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both"/>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遵化市西下营满族乡人民政府</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both"/>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遵化市西下营满族乡人民政府编制</w:t>
      </w:r>
    </w:p>
    <w:p>
      <w:pPr>
        <w:spacing w:before="0" w:after="0" w:line="240" w:lineRule="auto"/>
        <w:ind w:firstLine="0"/>
        <w:jc w:val="center"/>
        <w:sectPr>
          <w:headerReference r:id="rId3" w:type="default"/>
          <w:footerReference r:id="rId4" w:type="default"/>
          <w:pgSz w:w="16840" w:h="11900" w:orient="landscape"/>
          <w:pgMar w:top="1134" w:right="1587" w:bottom="1134" w:left="1361"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jc w:val="cente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jc w:val="center"/>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9622"/>
        </w:tabs>
        <w:jc w:val="center"/>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9622"/>
        </w:tabs>
        <w:jc w:val="center"/>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22</w:t>
      </w:r>
      <w:r>
        <w:fldChar w:fldCharType="end"/>
      </w:r>
      <w:r>
        <w:fldChar w:fldCharType="end"/>
      </w:r>
    </w:p>
    <w:p>
      <w:pPr>
        <w:pStyle w:val="4"/>
        <w:tabs>
          <w:tab w:val="right" w:leader="dot" w:pos="9622"/>
        </w:tabs>
        <w:jc w:val="center"/>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24</w:t>
      </w:r>
      <w:r>
        <w:fldChar w:fldCharType="end"/>
      </w:r>
      <w:r>
        <w:fldChar w:fldCharType="end"/>
      </w:r>
    </w:p>
    <w:p>
      <w:pPr>
        <w:pStyle w:val="4"/>
        <w:tabs>
          <w:tab w:val="right" w:leader="dot" w:pos="9622"/>
        </w:tabs>
        <w:jc w:val="center"/>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27</w:t>
      </w:r>
      <w:r>
        <w:fldChar w:fldCharType="end"/>
      </w:r>
      <w:r>
        <w:fldChar w:fldCharType="end"/>
      </w:r>
    </w:p>
    <w:p>
      <w:pPr>
        <w:pStyle w:val="4"/>
        <w:tabs>
          <w:tab w:val="right" w:leader="dot" w:pos="9622"/>
        </w:tabs>
        <w:jc w:val="center"/>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29</w:t>
      </w:r>
      <w:r>
        <w:fldChar w:fldCharType="end"/>
      </w:r>
      <w:r>
        <w:fldChar w:fldCharType="end"/>
      </w:r>
    </w:p>
    <w:p>
      <w:pPr>
        <w:pStyle w:val="4"/>
        <w:tabs>
          <w:tab w:val="right" w:leader="dot" w:pos="9622"/>
        </w:tabs>
        <w:jc w:val="center"/>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32</w:t>
      </w:r>
      <w:r>
        <w:fldChar w:fldCharType="end"/>
      </w:r>
      <w:r>
        <w:fldChar w:fldCharType="end"/>
      </w:r>
    </w:p>
    <w:p>
      <w:pPr>
        <w:pStyle w:val="4"/>
        <w:tabs>
          <w:tab w:val="right" w:leader="dot" w:pos="9622"/>
        </w:tabs>
        <w:jc w:val="center"/>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33</w:t>
      </w:r>
      <w:r>
        <w:fldChar w:fldCharType="end"/>
      </w:r>
      <w:r>
        <w:fldChar w:fldCharType="end"/>
      </w:r>
    </w:p>
    <w:p>
      <w:pPr>
        <w:jc w:val="center"/>
      </w:pPr>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jc w:val="center"/>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一、遵化市西下营满族乡人民政府本级收支预算</w:t>
      </w:r>
      <w:r>
        <w:tab/>
      </w:r>
      <w:r>
        <w:fldChar w:fldCharType="begin"/>
      </w:r>
      <w:r>
        <w:instrText xml:space="preserve">PAGEREF _Toc_4_4_0000000010 \h</w:instrText>
      </w:r>
      <w:r>
        <w:fldChar w:fldCharType="separate"/>
      </w:r>
      <w:r>
        <w:t>35</w:t>
      </w:r>
      <w:r>
        <w:fldChar w:fldCharType="end"/>
      </w:r>
      <w:r>
        <w:fldChar w:fldCharType="end"/>
      </w:r>
    </w:p>
    <w:p>
      <w:pPr>
        <w:jc w:val="center"/>
      </w:pPr>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根据《遵化市西下营满族乡人民政府职能配置、内设机构和人员编制规定》，遵化市西下营满族乡人民政府的主要职责是：</w:t>
      </w:r>
    </w:p>
    <w:p>
      <w:pPr>
        <w:pStyle w:val="10"/>
      </w:pPr>
      <w:r>
        <w:t>本级职责：</w:t>
      </w:r>
    </w:p>
    <w:p>
      <w:pPr>
        <w:pStyle w:val="10"/>
      </w:pPr>
      <w: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0"/>
      </w:pPr>
      <w:r>
        <w:t>（2）讨论和决定本乡经济建设、政治建设、文化建设、社会建设、生态文明建设和党的建设以及乡村振兴中的重大问题。</w:t>
      </w:r>
    </w:p>
    <w:p>
      <w:pPr>
        <w:pStyle w:val="10"/>
      </w:pPr>
      <w:r>
        <w:t>（3）组织召开本级人民代表大会，充分行使重大事项决定权、监督权和任免权，做好人大代表工作，联系选民、反映群众意见和要求。</w:t>
      </w:r>
    </w:p>
    <w:p>
      <w:pPr>
        <w:pStyle w:val="10"/>
      </w:pPr>
      <w: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pPr>
      <w: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0"/>
      </w:pPr>
      <w:r>
        <w:t>（6）加强乡党委自身建设和村党组织建设，以及其他隶属乡党委的党组织建设，抓好发展党员工作，加强党员队伍建设。维护和执行党的纪律，监督党员干部和其他任何工作人员严格遵守国家法律法规。</w:t>
      </w:r>
    </w:p>
    <w:p>
      <w:pPr>
        <w:pStyle w:val="10"/>
      </w:pPr>
      <w:r>
        <w:t>（7）按照干部管理权限，负责对干部的教育、培训、选拔、考核和监督工作。协助管理上级有关本级驻乡单位的干部。做好人才服务工作。</w:t>
      </w:r>
    </w:p>
    <w:p>
      <w:pPr>
        <w:pStyle w:val="10"/>
      </w:pPr>
      <w: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0"/>
      </w:pPr>
      <w: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sectPr>
          <w:footerReference r:id="rId5" w:type="default"/>
          <w:footerReference r:id="rId6" w:type="even"/>
          <w:pgSz w:w="16840" w:h="11900" w:orient="landscape"/>
          <w:pgMar w:top="1020" w:right="1361" w:bottom="1020" w:left="1361" w:header="720" w:footer="720" w:gutter="0"/>
          <w:pgNumType w:start="1"/>
          <w:cols w:space="720" w:num="1"/>
        </w:sectPr>
      </w:pPr>
      <w:r>
        <w:t>（10）承办上级党委、人大、政府交办的其他事项。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9"/>
        <w:gridCol w:w="4681"/>
        <w:gridCol w:w="4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tblHeader/>
          <w:jc w:val="center"/>
        </w:trPr>
        <w:tc>
          <w:tcPr>
            <w:tcW w:w="9360" w:type="dxa"/>
            <w:gridSpan w:val="2"/>
            <w:tcBorders>
              <w:top w:val="single" w:color="FFFFFF" w:sz="6" w:space="0"/>
              <w:left w:val="single" w:color="FFFFFF" w:sz="6" w:space="0"/>
              <w:right w:val="single" w:color="FFFFFF" w:sz="6" w:space="0"/>
            </w:tcBorders>
            <w:vAlign w:val="center"/>
          </w:tcPr>
          <w:p>
            <w:pPr>
              <w:pStyle w:val="12"/>
            </w:pPr>
            <w:r>
              <w:t>635遵化市西下营满族乡人民政府</w:t>
            </w:r>
          </w:p>
        </w:tc>
        <w:tc>
          <w:tcPr>
            <w:tcW w:w="4679"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tblHeader/>
          <w:jc w:val="center"/>
        </w:trPr>
        <w:tc>
          <w:tcPr>
            <w:tcW w:w="4679" w:type="dxa"/>
            <w:vAlign w:val="center"/>
          </w:tcPr>
          <w:p>
            <w:pPr>
              <w:pStyle w:val="13"/>
            </w:pPr>
            <w:r>
              <w:t>项  目代  码</w:t>
            </w:r>
          </w:p>
        </w:tc>
        <w:tc>
          <w:tcPr>
            <w:tcW w:w="4681" w:type="dxa"/>
            <w:vAlign w:val="center"/>
          </w:tcPr>
          <w:p>
            <w:pPr>
              <w:pStyle w:val="13"/>
            </w:pPr>
            <w:r>
              <w:t>预算收支项目</w:t>
            </w:r>
          </w:p>
        </w:tc>
        <w:tc>
          <w:tcPr>
            <w:tcW w:w="4679"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7"/>
            </w:pPr>
          </w:p>
        </w:tc>
        <w:tc>
          <w:tcPr>
            <w:tcW w:w="4681" w:type="dxa"/>
            <w:vAlign w:val="center"/>
          </w:tcPr>
          <w:p>
            <w:pPr>
              <w:pStyle w:val="17"/>
            </w:pPr>
            <w:r>
              <w:t>预算收入</w:t>
            </w:r>
          </w:p>
        </w:tc>
        <w:tc>
          <w:tcPr>
            <w:tcW w:w="4679" w:type="dxa"/>
            <w:vAlign w:val="center"/>
          </w:tcPr>
          <w:p>
            <w:pPr>
              <w:pStyle w:val="18"/>
            </w:pPr>
            <w:r>
              <w:t>945.54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7"/>
            </w:pPr>
          </w:p>
        </w:tc>
        <w:tc>
          <w:tcPr>
            <w:tcW w:w="4681" w:type="dxa"/>
            <w:vAlign w:val="center"/>
          </w:tcPr>
          <w:p>
            <w:pPr>
              <w:pStyle w:val="19"/>
            </w:pPr>
            <w:r>
              <w:t>　　本年收入</w:t>
            </w:r>
          </w:p>
        </w:tc>
        <w:tc>
          <w:tcPr>
            <w:tcW w:w="4679" w:type="dxa"/>
            <w:vAlign w:val="center"/>
          </w:tcPr>
          <w:p>
            <w:pPr>
              <w:pStyle w:val="18"/>
            </w:pPr>
            <w:r>
              <w:t>945.54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r>
              <w:t>1</w:t>
            </w:r>
          </w:p>
        </w:tc>
        <w:tc>
          <w:tcPr>
            <w:tcW w:w="4681" w:type="dxa"/>
            <w:vAlign w:val="center"/>
          </w:tcPr>
          <w:p>
            <w:pPr>
              <w:pStyle w:val="15"/>
            </w:pPr>
            <w:r>
              <w:t>一般公共预算拨款</w:t>
            </w:r>
          </w:p>
        </w:tc>
        <w:tc>
          <w:tcPr>
            <w:tcW w:w="4679" w:type="dxa"/>
            <w:vAlign w:val="center"/>
          </w:tcPr>
          <w:p>
            <w:pPr>
              <w:pStyle w:val="14"/>
            </w:pPr>
            <w:r>
              <w:t>945.54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其中：一般财力</w:t>
            </w:r>
          </w:p>
        </w:tc>
        <w:tc>
          <w:tcPr>
            <w:tcW w:w="4679" w:type="dxa"/>
            <w:vAlign w:val="center"/>
          </w:tcPr>
          <w:p>
            <w:pPr>
              <w:pStyle w:val="14"/>
            </w:pPr>
            <w:r>
              <w:t>938.34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行政事业性收费</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专项收入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国有资源（资产）有偿使用收入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政府住房基金收入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上级一般公共预算安排转移支付</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一般债券</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其他</w:t>
            </w:r>
          </w:p>
        </w:tc>
        <w:tc>
          <w:tcPr>
            <w:tcW w:w="4679"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r>
              <w:t>2</w:t>
            </w:r>
          </w:p>
        </w:tc>
        <w:tc>
          <w:tcPr>
            <w:tcW w:w="4681" w:type="dxa"/>
            <w:vAlign w:val="center"/>
          </w:tcPr>
          <w:p>
            <w:pPr>
              <w:pStyle w:val="15"/>
            </w:pPr>
            <w:r>
              <w:t>基金预算拨款</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其中：政府性基金收入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专项债券对应项目专项收入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上级政府性基金预算安排转移支付</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专项债券</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r>
              <w:t>3</w:t>
            </w:r>
          </w:p>
        </w:tc>
        <w:tc>
          <w:tcPr>
            <w:tcW w:w="4681" w:type="dxa"/>
            <w:vAlign w:val="center"/>
          </w:tcPr>
          <w:p>
            <w:pPr>
              <w:pStyle w:val="15"/>
            </w:pPr>
            <w:r>
              <w:t>国有资本经营预算拨款</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其中：国有资本经营收入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上级国有资本经营预算安排转移支付</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r>
              <w:t>4</w:t>
            </w:r>
          </w:p>
        </w:tc>
        <w:tc>
          <w:tcPr>
            <w:tcW w:w="4681" w:type="dxa"/>
            <w:vAlign w:val="center"/>
          </w:tcPr>
          <w:p>
            <w:pPr>
              <w:pStyle w:val="15"/>
            </w:pPr>
            <w:r>
              <w:t>财政专户核拨</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r>
              <w:t>5</w:t>
            </w:r>
          </w:p>
        </w:tc>
        <w:tc>
          <w:tcPr>
            <w:tcW w:w="4681" w:type="dxa"/>
            <w:vAlign w:val="center"/>
          </w:tcPr>
          <w:p>
            <w:pPr>
              <w:pStyle w:val="15"/>
            </w:pPr>
            <w:r>
              <w:t>单位资金</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其中：事业收入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上级补助收入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附属单位上缴收入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事业单位经营收入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其他收入</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7"/>
            </w:pPr>
          </w:p>
        </w:tc>
        <w:tc>
          <w:tcPr>
            <w:tcW w:w="4681" w:type="dxa"/>
            <w:vAlign w:val="center"/>
          </w:tcPr>
          <w:p>
            <w:pPr>
              <w:pStyle w:val="19"/>
            </w:pPr>
            <w:r>
              <w:t>　　上年结转结余</w:t>
            </w:r>
          </w:p>
        </w:tc>
        <w:tc>
          <w:tcPr>
            <w:tcW w:w="467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r>
              <w:t>1</w:t>
            </w:r>
          </w:p>
        </w:tc>
        <w:tc>
          <w:tcPr>
            <w:tcW w:w="4681" w:type="dxa"/>
            <w:vAlign w:val="center"/>
          </w:tcPr>
          <w:p>
            <w:pPr>
              <w:pStyle w:val="15"/>
            </w:pPr>
            <w:r>
              <w:t>财政拨款结转（含上年超收等结余）</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其中：一般公共预算拨款</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基金预算拨款</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国有资本经营预算拨款</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r>
              <w:t>2</w:t>
            </w:r>
          </w:p>
        </w:tc>
        <w:tc>
          <w:tcPr>
            <w:tcW w:w="4681" w:type="dxa"/>
            <w:vAlign w:val="center"/>
          </w:tcPr>
          <w:p>
            <w:pPr>
              <w:pStyle w:val="15"/>
            </w:pPr>
            <w:r>
              <w:t>非财政拨款结转结余</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其中：财政专户核拨</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单位资金</w:t>
            </w:r>
          </w:p>
        </w:tc>
        <w:tc>
          <w:tcPr>
            <w:tcW w:w="46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7"/>
            </w:pPr>
          </w:p>
        </w:tc>
        <w:tc>
          <w:tcPr>
            <w:tcW w:w="4681" w:type="dxa"/>
            <w:vAlign w:val="center"/>
          </w:tcPr>
          <w:p>
            <w:pPr>
              <w:pStyle w:val="17"/>
            </w:pPr>
            <w:r>
              <w:t>预算支出</w:t>
            </w:r>
          </w:p>
        </w:tc>
        <w:tc>
          <w:tcPr>
            <w:tcW w:w="4679" w:type="dxa"/>
            <w:vAlign w:val="center"/>
          </w:tcPr>
          <w:p>
            <w:pPr>
              <w:pStyle w:val="18"/>
            </w:pPr>
            <w:r>
              <w:t>945.54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r>
              <w:t>1</w:t>
            </w:r>
          </w:p>
        </w:tc>
        <w:tc>
          <w:tcPr>
            <w:tcW w:w="4681" w:type="dxa"/>
            <w:vAlign w:val="center"/>
          </w:tcPr>
          <w:p>
            <w:pPr>
              <w:pStyle w:val="15"/>
            </w:pPr>
            <w:r>
              <w:t>基本支出</w:t>
            </w:r>
          </w:p>
        </w:tc>
        <w:tc>
          <w:tcPr>
            <w:tcW w:w="4679" w:type="dxa"/>
            <w:vAlign w:val="center"/>
          </w:tcPr>
          <w:p>
            <w:pPr>
              <w:pStyle w:val="14"/>
            </w:pPr>
            <w:r>
              <w:t>841.29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其中：人员经费</w:t>
            </w:r>
          </w:p>
        </w:tc>
        <w:tc>
          <w:tcPr>
            <w:tcW w:w="4679" w:type="dxa"/>
            <w:vAlign w:val="center"/>
          </w:tcPr>
          <w:p>
            <w:pPr>
              <w:pStyle w:val="14"/>
            </w:pPr>
            <w:r>
              <w:t>759.82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4679" w:type="dxa"/>
            <w:vAlign w:val="center"/>
          </w:tcPr>
          <w:p>
            <w:pPr>
              <w:pStyle w:val="16"/>
            </w:pPr>
          </w:p>
        </w:tc>
        <w:tc>
          <w:tcPr>
            <w:tcW w:w="4681" w:type="dxa"/>
            <w:vAlign w:val="center"/>
          </w:tcPr>
          <w:p>
            <w:pPr>
              <w:pStyle w:val="15"/>
            </w:pPr>
            <w:r>
              <w:t>　　　日常公用经费</w:t>
            </w:r>
          </w:p>
        </w:tc>
        <w:tc>
          <w:tcPr>
            <w:tcW w:w="4679" w:type="dxa"/>
            <w:vAlign w:val="center"/>
          </w:tcPr>
          <w:p>
            <w:pPr>
              <w:pStyle w:val="14"/>
            </w:pPr>
            <w:r>
              <w:t>81.47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4679" w:type="dxa"/>
            <w:vAlign w:val="center"/>
          </w:tcPr>
          <w:p>
            <w:pPr>
              <w:pStyle w:val="16"/>
            </w:pPr>
            <w:r>
              <w:t>2</w:t>
            </w:r>
          </w:p>
        </w:tc>
        <w:tc>
          <w:tcPr>
            <w:tcW w:w="4681" w:type="dxa"/>
            <w:vAlign w:val="center"/>
          </w:tcPr>
          <w:p>
            <w:pPr>
              <w:pStyle w:val="15"/>
            </w:pPr>
            <w:r>
              <w:t>项目支出</w:t>
            </w:r>
          </w:p>
        </w:tc>
        <w:tc>
          <w:tcPr>
            <w:tcW w:w="4679" w:type="dxa"/>
            <w:vAlign w:val="center"/>
          </w:tcPr>
          <w:p>
            <w:pPr>
              <w:pStyle w:val="14"/>
            </w:pPr>
            <w:r>
              <w:t>104.25</w:t>
            </w: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445"/>
        <w:gridCol w:w="859"/>
        <w:gridCol w:w="1400"/>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013" w:type="dxa"/>
            <w:gridSpan w:val="2"/>
            <w:tcBorders>
              <w:top w:val="single" w:color="FFFFFF" w:sz="6" w:space="0"/>
              <w:left w:val="single" w:color="FFFFFF" w:sz="6" w:space="0"/>
              <w:right w:val="single" w:color="FFFFFF" w:sz="6" w:space="0"/>
            </w:tcBorders>
            <w:vAlign w:val="center"/>
          </w:tcPr>
          <w:p>
            <w:pPr>
              <w:pStyle w:val="12"/>
            </w:pPr>
            <w:r>
              <w:t>635遵化市西下营满族乡人民政府</w:t>
            </w:r>
          </w:p>
        </w:tc>
        <w:tc>
          <w:tcPr>
            <w:tcW w:w="1009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3"/>
            </w:pPr>
            <w:r>
              <w:t>经济分类科目编码</w:t>
            </w:r>
          </w:p>
        </w:tc>
        <w:tc>
          <w:tcPr>
            <w:tcW w:w="2445" w:type="dxa"/>
            <w:vMerge w:val="restart"/>
            <w:vAlign w:val="center"/>
          </w:tcPr>
          <w:p>
            <w:pPr>
              <w:pStyle w:val="13"/>
            </w:pPr>
            <w:r>
              <w:t>预算支出项目</w:t>
            </w:r>
          </w:p>
        </w:tc>
        <w:tc>
          <w:tcPr>
            <w:tcW w:w="10099"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tc>
        <w:tc>
          <w:tcPr>
            <w:tcW w:w="2445" w:type="dxa"/>
            <w:vMerge w:val="continue"/>
          </w:tcPr>
          <w:p/>
        </w:tc>
        <w:tc>
          <w:tcPr>
            <w:tcW w:w="859" w:type="dxa"/>
            <w:vAlign w:val="center"/>
          </w:tcPr>
          <w:p>
            <w:pPr>
              <w:pStyle w:val="13"/>
            </w:pPr>
            <w:r>
              <w:t>合  计</w:t>
            </w:r>
          </w:p>
        </w:tc>
        <w:tc>
          <w:tcPr>
            <w:tcW w:w="1400" w:type="dxa"/>
            <w:vAlign w:val="center"/>
          </w:tcPr>
          <w:p>
            <w:pPr>
              <w:pStyle w:val="13"/>
            </w:pPr>
            <w:r>
              <w:t>一般公共    预算拨款</w:t>
            </w:r>
          </w:p>
        </w:tc>
        <w:tc>
          <w:tcPr>
            <w:tcW w:w="1568" w:type="dxa"/>
            <w:vAlign w:val="center"/>
          </w:tcPr>
          <w:p>
            <w:pPr>
              <w:pStyle w:val="13"/>
            </w:pPr>
            <w:r>
              <w:t>基金预算    拨款</w:t>
            </w:r>
          </w:p>
        </w:tc>
        <w:tc>
          <w:tcPr>
            <w:tcW w:w="1568" w:type="dxa"/>
            <w:vAlign w:val="center"/>
          </w:tcPr>
          <w:p>
            <w:pPr>
              <w:pStyle w:val="13"/>
            </w:pPr>
            <w:r>
              <w:t>财政专户    核拨</w:t>
            </w:r>
          </w:p>
        </w:tc>
        <w:tc>
          <w:tcPr>
            <w:tcW w:w="1568" w:type="dxa"/>
            <w:vAlign w:val="center"/>
          </w:tcPr>
          <w:p>
            <w:pPr>
              <w:pStyle w:val="13"/>
            </w:pPr>
            <w:r>
              <w:t>单位资金</w:t>
            </w:r>
          </w:p>
        </w:tc>
        <w:tc>
          <w:tcPr>
            <w:tcW w:w="1568" w:type="dxa"/>
            <w:vAlign w:val="center"/>
          </w:tcPr>
          <w:p>
            <w:pPr>
              <w:pStyle w:val="13"/>
            </w:pPr>
            <w:r>
              <w:t>财政拨款    结转</w:t>
            </w:r>
          </w:p>
        </w:tc>
        <w:tc>
          <w:tcPr>
            <w:tcW w:w="1568"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2445" w:type="dxa"/>
            <w:vAlign w:val="center"/>
          </w:tcPr>
          <w:p>
            <w:pPr>
              <w:pStyle w:val="19"/>
            </w:pPr>
            <w:r>
              <w:t>人员经费合计</w:t>
            </w:r>
          </w:p>
        </w:tc>
        <w:tc>
          <w:tcPr>
            <w:tcW w:w="859" w:type="dxa"/>
            <w:vAlign w:val="center"/>
          </w:tcPr>
          <w:p>
            <w:pPr>
              <w:pStyle w:val="18"/>
            </w:pPr>
          </w:p>
        </w:tc>
        <w:tc>
          <w:tcPr>
            <w:tcW w:w="1400"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一、工资福利支出</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2445" w:type="dxa"/>
            <w:vAlign w:val="center"/>
          </w:tcPr>
          <w:p>
            <w:pPr>
              <w:pStyle w:val="15"/>
            </w:pPr>
            <w:r>
              <w:t>1、基本工资</w:t>
            </w:r>
          </w:p>
        </w:tc>
        <w:tc>
          <w:tcPr>
            <w:tcW w:w="859" w:type="dxa"/>
            <w:vAlign w:val="center"/>
          </w:tcPr>
          <w:p>
            <w:pPr>
              <w:pStyle w:val="14"/>
            </w:pPr>
            <w:r>
              <w:t>166.91</w:t>
            </w:r>
          </w:p>
        </w:tc>
        <w:tc>
          <w:tcPr>
            <w:tcW w:w="1400" w:type="dxa"/>
            <w:vAlign w:val="center"/>
          </w:tcPr>
          <w:p>
            <w:pPr>
              <w:pStyle w:val="14"/>
            </w:pPr>
            <w:r>
              <w:t>166.91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2、津贴补贴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（1）地区附加津贴</w:t>
            </w:r>
          </w:p>
        </w:tc>
        <w:tc>
          <w:tcPr>
            <w:tcW w:w="859" w:type="dxa"/>
            <w:vAlign w:val="center"/>
          </w:tcPr>
          <w:p>
            <w:pPr>
              <w:pStyle w:val="14"/>
            </w:pPr>
            <w:r>
              <w:t>69.75</w:t>
            </w:r>
          </w:p>
        </w:tc>
        <w:tc>
          <w:tcPr>
            <w:tcW w:w="1400" w:type="dxa"/>
            <w:vAlign w:val="center"/>
          </w:tcPr>
          <w:p>
            <w:pPr>
              <w:pStyle w:val="14"/>
            </w:pPr>
            <w:r>
              <w:t>69.75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（2）艰苦边远地区津贴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（3）（特殊）岗位津贴（补贴）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 xml:space="preserve">    1）国家出台与实际天数无关的岗位津贴</w:t>
            </w:r>
          </w:p>
        </w:tc>
        <w:tc>
          <w:tcPr>
            <w:tcW w:w="859" w:type="dxa"/>
            <w:vAlign w:val="center"/>
          </w:tcPr>
          <w:p>
            <w:pPr>
              <w:pStyle w:val="14"/>
            </w:pPr>
            <w:r>
              <w:t>0.26</w:t>
            </w:r>
          </w:p>
        </w:tc>
        <w:tc>
          <w:tcPr>
            <w:tcW w:w="1400" w:type="dxa"/>
            <w:vAlign w:val="center"/>
          </w:tcPr>
          <w:p>
            <w:pPr>
              <w:pStyle w:val="14"/>
            </w:pPr>
            <w:r>
              <w:t>0.26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 xml:space="preserve">    2）国家出台按实际天数发放的岗位津贴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（4）规范津贴补贴后仍继续保留的补贴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 xml:space="preserve">    1）回族补贴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 xml:space="preserve">    2）职工劳模荣誉津贴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（5）乡镇补贴</w:t>
            </w:r>
          </w:p>
        </w:tc>
        <w:tc>
          <w:tcPr>
            <w:tcW w:w="859" w:type="dxa"/>
            <w:vAlign w:val="center"/>
          </w:tcPr>
          <w:p>
            <w:pPr>
              <w:pStyle w:val="14"/>
            </w:pPr>
            <w:r>
              <w:t>61.95</w:t>
            </w:r>
          </w:p>
        </w:tc>
        <w:tc>
          <w:tcPr>
            <w:tcW w:w="1400" w:type="dxa"/>
            <w:vAlign w:val="center"/>
          </w:tcPr>
          <w:p>
            <w:pPr>
              <w:pStyle w:val="14"/>
            </w:pPr>
            <w:r>
              <w:t>61.95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（6）上述项目之外的津贴补贴</w:t>
            </w:r>
          </w:p>
        </w:tc>
        <w:tc>
          <w:tcPr>
            <w:tcW w:w="859" w:type="dxa"/>
            <w:vAlign w:val="center"/>
          </w:tcPr>
          <w:p>
            <w:pPr>
              <w:pStyle w:val="14"/>
            </w:pPr>
            <w:r>
              <w:t>0.52</w:t>
            </w:r>
          </w:p>
        </w:tc>
        <w:tc>
          <w:tcPr>
            <w:tcW w:w="1400" w:type="dxa"/>
            <w:vAlign w:val="center"/>
          </w:tcPr>
          <w:p>
            <w:pPr>
              <w:pStyle w:val="14"/>
            </w:pPr>
            <w:r>
              <w:t>0.52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445" w:type="dxa"/>
            <w:vAlign w:val="center"/>
          </w:tcPr>
          <w:p>
            <w:pPr>
              <w:pStyle w:val="15"/>
            </w:pPr>
            <w:r>
              <w:t>3、奖金</w:t>
            </w:r>
          </w:p>
        </w:tc>
        <w:tc>
          <w:tcPr>
            <w:tcW w:w="859" w:type="dxa"/>
            <w:vAlign w:val="center"/>
          </w:tcPr>
          <w:p>
            <w:pPr>
              <w:pStyle w:val="14"/>
            </w:pPr>
            <w:r>
              <w:t>6.97</w:t>
            </w:r>
          </w:p>
        </w:tc>
        <w:tc>
          <w:tcPr>
            <w:tcW w:w="1400" w:type="dxa"/>
            <w:vAlign w:val="center"/>
          </w:tcPr>
          <w:p>
            <w:pPr>
              <w:pStyle w:val="14"/>
            </w:pPr>
            <w:r>
              <w:t>6.97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4、社会保障缴费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445" w:type="dxa"/>
            <w:vAlign w:val="center"/>
          </w:tcPr>
          <w:p>
            <w:pPr>
              <w:pStyle w:val="15"/>
            </w:pPr>
            <w:r>
              <w:t>（1）基本养老保险费</w:t>
            </w:r>
          </w:p>
        </w:tc>
        <w:tc>
          <w:tcPr>
            <w:tcW w:w="859" w:type="dxa"/>
            <w:vAlign w:val="center"/>
          </w:tcPr>
          <w:p>
            <w:pPr>
              <w:pStyle w:val="14"/>
            </w:pPr>
            <w:r>
              <w:t>56.10</w:t>
            </w:r>
          </w:p>
        </w:tc>
        <w:tc>
          <w:tcPr>
            <w:tcW w:w="1400" w:type="dxa"/>
            <w:vAlign w:val="center"/>
          </w:tcPr>
          <w:p>
            <w:pPr>
              <w:pStyle w:val="14"/>
            </w:pPr>
            <w:r>
              <w:t>56.10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2445" w:type="dxa"/>
            <w:vAlign w:val="center"/>
          </w:tcPr>
          <w:p>
            <w:pPr>
              <w:pStyle w:val="15"/>
            </w:pPr>
            <w:r>
              <w:t>（2）职业年金缴费</w:t>
            </w:r>
          </w:p>
        </w:tc>
        <w:tc>
          <w:tcPr>
            <w:tcW w:w="859" w:type="dxa"/>
            <w:vAlign w:val="center"/>
          </w:tcPr>
          <w:p>
            <w:pPr>
              <w:pStyle w:val="14"/>
            </w:pPr>
            <w:r>
              <w:t>15.00</w:t>
            </w:r>
          </w:p>
        </w:tc>
        <w:tc>
          <w:tcPr>
            <w:tcW w:w="1400" w:type="dxa"/>
            <w:vAlign w:val="center"/>
          </w:tcPr>
          <w:p>
            <w:pPr>
              <w:pStyle w:val="14"/>
            </w:pPr>
            <w:r>
              <w:t>15.00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445" w:type="dxa"/>
            <w:vAlign w:val="center"/>
          </w:tcPr>
          <w:p>
            <w:pPr>
              <w:pStyle w:val="15"/>
            </w:pPr>
            <w:r>
              <w:t>（3）基本医疗保险费</w:t>
            </w:r>
          </w:p>
        </w:tc>
        <w:tc>
          <w:tcPr>
            <w:tcW w:w="859" w:type="dxa"/>
            <w:vAlign w:val="center"/>
          </w:tcPr>
          <w:p>
            <w:pPr>
              <w:pStyle w:val="14"/>
            </w:pPr>
            <w:r>
              <w:t>23.76</w:t>
            </w:r>
          </w:p>
        </w:tc>
        <w:tc>
          <w:tcPr>
            <w:tcW w:w="1400" w:type="dxa"/>
            <w:vAlign w:val="center"/>
          </w:tcPr>
          <w:p>
            <w:pPr>
              <w:pStyle w:val="14"/>
            </w:pPr>
            <w:r>
              <w:t>23.76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445" w:type="dxa"/>
            <w:vAlign w:val="center"/>
          </w:tcPr>
          <w:p>
            <w:pPr>
              <w:pStyle w:val="15"/>
            </w:pPr>
            <w:r>
              <w:t>（4）大病医疗保险费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30111</w:t>
            </w:r>
          </w:p>
        </w:tc>
        <w:tc>
          <w:tcPr>
            <w:tcW w:w="2445" w:type="dxa"/>
            <w:vAlign w:val="center"/>
          </w:tcPr>
          <w:p>
            <w:pPr>
              <w:pStyle w:val="15"/>
            </w:pPr>
            <w:r>
              <w:t>（5）公务员医疗补助</w:t>
            </w:r>
          </w:p>
        </w:tc>
        <w:tc>
          <w:tcPr>
            <w:tcW w:w="859" w:type="dxa"/>
            <w:vAlign w:val="center"/>
          </w:tcPr>
          <w:p>
            <w:pPr>
              <w:pStyle w:val="14"/>
            </w:pPr>
            <w:r>
              <w:t>27.15</w:t>
            </w:r>
          </w:p>
        </w:tc>
        <w:tc>
          <w:tcPr>
            <w:tcW w:w="1400" w:type="dxa"/>
            <w:vAlign w:val="center"/>
          </w:tcPr>
          <w:p>
            <w:pPr>
              <w:pStyle w:val="14"/>
            </w:pPr>
            <w:r>
              <w:t>27.15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2445" w:type="dxa"/>
            <w:vAlign w:val="center"/>
          </w:tcPr>
          <w:p>
            <w:pPr>
              <w:pStyle w:val="15"/>
            </w:pPr>
            <w:r>
              <w:t>（6）全额离退休人员医疗保险费</w:t>
            </w:r>
          </w:p>
        </w:tc>
        <w:tc>
          <w:tcPr>
            <w:tcW w:w="859" w:type="dxa"/>
            <w:vAlign w:val="center"/>
          </w:tcPr>
          <w:p>
            <w:pPr>
              <w:pStyle w:val="14"/>
            </w:pPr>
            <w:r>
              <w:t>10.61</w:t>
            </w:r>
          </w:p>
        </w:tc>
        <w:tc>
          <w:tcPr>
            <w:tcW w:w="1400" w:type="dxa"/>
            <w:vAlign w:val="center"/>
          </w:tcPr>
          <w:p>
            <w:pPr>
              <w:pStyle w:val="14"/>
            </w:pPr>
            <w:r>
              <w:t>10.61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445" w:type="dxa"/>
            <w:vAlign w:val="center"/>
          </w:tcPr>
          <w:p>
            <w:pPr>
              <w:pStyle w:val="15"/>
            </w:pPr>
            <w:r>
              <w:t>（7）事业单位失业保险费</w:t>
            </w:r>
          </w:p>
        </w:tc>
        <w:tc>
          <w:tcPr>
            <w:tcW w:w="859" w:type="dxa"/>
            <w:vAlign w:val="center"/>
          </w:tcPr>
          <w:p>
            <w:pPr>
              <w:pStyle w:val="14"/>
            </w:pPr>
            <w:r>
              <w:t>2.23</w:t>
            </w:r>
          </w:p>
        </w:tc>
        <w:tc>
          <w:tcPr>
            <w:tcW w:w="1400" w:type="dxa"/>
            <w:vAlign w:val="center"/>
          </w:tcPr>
          <w:p>
            <w:pPr>
              <w:pStyle w:val="14"/>
            </w:pPr>
            <w:r>
              <w:t>2.23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445" w:type="dxa"/>
            <w:vAlign w:val="center"/>
          </w:tcPr>
          <w:p>
            <w:pPr>
              <w:pStyle w:val="15"/>
            </w:pPr>
            <w:r>
              <w:t>（8）工伤保险费</w:t>
            </w:r>
          </w:p>
        </w:tc>
        <w:tc>
          <w:tcPr>
            <w:tcW w:w="859" w:type="dxa"/>
            <w:vAlign w:val="center"/>
          </w:tcPr>
          <w:p>
            <w:pPr>
              <w:pStyle w:val="14"/>
            </w:pPr>
            <w:r>
              <w:t>1.59</w:t>
            </w:r>
          </w:p>
        </w:tc>
        <w:tc>
          <w:tcPr>
            <w:tcW w:w="1400" w:type="dxa"/>
            <w:vAlign w:val="center"/>
          </w:tcPr>
          <w:p>
            <w:pPr>
              <w:pStyle w:val="14"/>
            </w:pPr>
            <w:r>
              <w:t>1.59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445" w:type="dxa"/>
            <w:vAlign w:val="center"/>
          </w:tcPr>
          <w:p>
            <w:pPr>
              <w:pStyle w:val="15"/>
            </w:pPr>
            <w:r>
              <w:t>（9）生育保险费</w:t>
            </w:r>
          </w:p>
        </w:tc>
        <w:tc>
          <w:tcPr>
            <w:tcW w:w="859" w:type="dxa"/>
            <w:vAlign w:val="center"/>
          </w:tcPr>
          <w:p>
            <w:pPr>
              <w:pStyle w:val="14"/>
            </w:pPr>
            <w:r>
              <w:t>1.02</w:t>
            </w:r>
          </w:p>
        </w:tc>
        <w:tc>
          <w:tcPr>
            <w:tcW w:w="1400" w:type="dxa"/>
            <w:vAlign w:val="center"/>
          </w:tcPr>
          <w:p>
            <w:pPr>
              <w:pStyle w:val="14"/>
            </w:pPr>
            <w:r>
              <w:t>1.02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2445" w:type="dxa"/>
            <w:vAlign w:val="center"/>
          </w:tcPr>
          <w:p>
            <w:pPr>
              <w:pStyle w:val="15"/>
            </w:pPr>
            <w:r>
              <w:t>（10）其他社保缴费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30106</w:t>
            </w:r>
          </w:p>
        </w:tc>
        <w:tc>
          <w:tcPr>
            <w:tcW w:w="2445" w:type="dxa"/>
            <w:vAlign w:val="center"/>
          </w:tcPr>
          <w:p>
            <w:pPr>
              <w:pStyle w:val="15"/>
            </w:pPr>
            <w:r>
              <w:t>5、伙食补助费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6、绩效工资</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2445" w:type="dxa"/>
            <w:vAlign w:val="center"/>
          </w:tcPr>
          <w:p>
            <w:pPr>
              <w:pStyle w:val="15"/>
            </w:pPr>
            <w:r>
              <w:t>（1）基础绩效工资</w:t>
            </w:r>
          </w:p>
        </w:tc>
        <w:tc>
          <w:tcPr>
            <w:tcW w:w="859" w:type="dxa"/>
            <w:vAlign w:val="center"/>
          </w:tcPr>
          <w:p>
            <w:pPr>
              <w:pStyle w:val="14"/>
            </w:pPr>
            <w:r>
              <w:t>51.17</w:t>
            </w:r>
          </w:p>
        </w:tc>
        <w:tc>
          <w:tcPr>
            <w:tcW w:w="1400" w:type="dxa"/>
            <w:vAlign w:val="center"/>
          </w:tcPr>
          <w:p>
            <w:pPr>
              <w:pStyle w:val="14"/>
            </w:pPr>
            <w:r>
              <w:t>51.17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2445" w:type="dxa"/>
            <w:vAlign w:val="center"/>
          </w:tcPr>
          <w:p>
            <w:pPr>
              <w:pStyle w:val="15"/>
            </w:pPr>
            <w:r>
              <w:t>（2）奖励绩效工资</w:t>
            </w:r>
          </w:p>
        </w:tc>
        <w:tc>
          <w:tcPr>
            <w:tcW w:w="859" w:type="dxa"/>
            <w:vAlign w:val="center"/>
          </w:tcPr>
          <w:p>
            <w:pPr>
              <w:pStyle w:val="14"/>
            </w:pPr>
            <w:r>
              <w:t>21.95</w:t>
            </w:r>
          </w:p>
        </w:tc>
        <w:tc>
          <w:tcPr>
            <w:tcW w:w="1400" w:type="dxa"/>
            <w:vAlign w:val="center"/>
          </w:tcPr>
          <w:p>
            <w:pPr>
              <w:pStyle w:val="14"/>
            </w:pPr>
            <w:r>
              <w:t>21.95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2445" w:type="dxa"/>
            <w:vAlign w:val="center"/>
          </w:tcPr>
          <w:p>
            <w:pPr>
              <w:pStyle w:val="15"/>
            </w:pPr>
            <w:r>
              <w:t>（3）应纳入绩效工资的津贴补贴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7、绩效奖金</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445" w:type="dxa"/>
            <w:vAlign w:val="center"/>
          </w:tcPr>
          <w:p>
            <w:pPr>
              <w:pStyle w:val="15"/>
            </w:pPr>
            <w:r>
              <w:t>（1）基础绩效奖金</w:t>
            </w:r>
          </w:p>
        </w:tc>
        <w:tc>
          <w:tcPr>
            <w:tcW w:w="859" w:type="dxa"/>
            <w:vAlign w:val="center"/>
          </w:tcPr>
          <w:p>
            <w:pPr>
              <w:pStyle w:val="14"/>
            </w:pPr>
            <w:r>
              <w:t>32.92</w:t>
            </w:r>
          </w:p>
        </w:tc>
        <w:tc>
          <w:tcPr>
            <w:tcW w:w="1400" w:type="dxa"/>
            <w:vAlign w:val="center"/>
          </w:tcPr>
          <w:p>
            <w:pPr>
              <w:pStyle w:val="14"/>
            </w:pPr>
            <w:r>
              <w:t>32.92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445" w:type="dxa"/>
            <w:vAlign w:val="center"/>
          </w:tcPr>
          <w:p>
            <w:pPr>
              <w:pStyle w:val="15"/>
            </w:pPr>
            <w:r>
              <w:t>（2）年度考核奖</w:t>
            </w:r>
          </w:p>
        </w:tc>
        <w:tc>
          <w:tcPr>
            <w:tcW w:w="859" w:type="dxa"/>
            <w:vAlign w:val="center"/>
          </w:tcPr>
          <w:p>
            <w:pPr>
              <w:pStyle w:val="14"/>
            </w:pPr>
            <w:r>
              <w:t>18.47</w:t>
            </w:r>
          </w:p>
        </w:tc>
        <w:tc>
          <w:tcPr>
            <w:tcW w:w="1400" w:type="dxa"/>
            <w:vAlign w:val="center"/>
          </w:tcPr>
          <w:p>
            <w:pPr>
              <w:pStyle w:val="14"/>
            </w:pPr>
            <w:r>
              <w:t>18.47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8、自收自支人员支出</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2445" w:type="dxa"/>
            <w:vAlign w:val="center"/>
          </w:tcPr>
          <w:p>
            <w:pPr>
              <w:pStyle w:val="15"/>
            </w:pPr>
            <w:r>
              <w:t>（1）自收自支人员工资</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445" w:type="dxa"/>
            <w:vAlign w:val="center"/>
          </w:tcPr>
          <w:p>
            <w:pPr>
              <w:pStyle w:val="15"/>
            </w:pPr>
            <w:r>
              <w:t>（2）自收自支人员养老保险</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445" w:type="dxa"/>
            <w:vAlign w:val="center"/>
          </w:tcPr>
          <w:p>
            <w:pPr>
              <w:pStyle w:val="15"/>
            </w:pPr>
            <w:r>
              <w:t>（3）自收自支人员失业险</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445" w:type="dxa"/>
            <w:vAlign w:val="center"/>
          </w:tcPr>
          <w:p>
            <w:pPr>
              <w:pStyle w:val="15"/>
            </w:pPr>
            <w:r>
              <w:t>（4）自收自支人员工伤保险</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2445" w:type="dxa"/>
            <w:vAlign w:val="center"/>
          </w:tcPr>
          <w:p>
            <w:pPr>
              <w:pStyle w:val="15"/>
            </w:pPr>
            <w:r>
              <w:t>（5）自收自支人员职业年金</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445" w:type="dxa"/>
            <w:vAlign w:val="center"/>
          </w:tcPr>
          <w:p>
            <w:pPr>
              <w:pStyle w:val="15"/>
            </w:pPr>
            <w:r>
              <w:t>（6）自收自支人员医疗保险</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445" w:type="dxa"/>
            <w:vAlign w:val="center"/>
          </w:tcPr>
          <w:p>
            <w:pPr>
              <w:pStyle w:val="15"/>
            </w:pPr>
            <w:r>
              <w:t>（7）自收自支人员生育险</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2445" w:type="dxa"/>
            <w:vAlign w:val="center"/>
          </w:tcPr>
          <w:p>
            <w:pPr>
              <w:pStyle w:val="15"/>
            </w:pPr>
            <w:r>
              <w:t>（8）自收自支人员住房公积金</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（9）自收自支人员住宅取暖费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445" w:type="dxa"/>
            <w:vAlign w:val="center"/>
          </w:tcPr>
          <w:p>
            <w:pPr>
              <w:pStyle w:val="15"/>
            </w:pPr>
            <w:r>
              <w:t>（10）自收自支人员基础绩效奖金</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445" w:type="dxa"/>
            <w:vAlign w:val="center"/>
          </w:tcPr>
          <w:p>
            <w:pPr>
              <w:pStyle w:val="15"/>
            </w:pPr>
            <w:r>
              <w:t>（11）自收自支人员年度考核奖</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（12）自收自支人员乡镇补贴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9、招聘人员支出</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2445" w:type="dxa"/>
            <w:vAlign w:val="center"/>
          </w:tcPr>
          <w:p>
            <w:pPr>
              <w:pStyle w:val="15"/>
            </w:pPr>
            <w:r>
              <w:t>（1）招聘人员工资</w:t>
            </w:r>
          </w:p>
        </w:tc>
        <w:tc>
          <w:tcPr>
            <w:tcW w:w="859" w:type="dxa"/>
            <w:vAlign w:val="center"/>
          </w:tcPr>
          <w:p>
            <w:pPr>
              <w:pStyle w:val="14"/>
            </w:pPr>
            <w:r>
              <w:t>34.47</w:t>
            </w:r>
          </w:p>
        </w:tc>
        <w:tc>
          <w:tcPr>
            <w:tcW w:w="1400" w:type="dxa"/>
            <w:vAlign w:val="center"/>
          </w:tcPr>
          <w:p>
            <w:pPr>
              <w:pStyle w:val="14"/>
            </w:pPr>
            <w:r>
              <w:t>34.47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445" w:type="dxa"/>
            <w:vAlign w:val="center"/>
          </w:tcPr>
          <w:p>
            <w:pPr>
              <w:pStyle w:val="15"/>
            </w:pPr>
            <w:r>
              <w:t>（2）招聘人员养老保险</w:t>
            </w:r>
          </w:p>
        </w:tc>
        <w:tc>
          <w:tcPr>
            <w:tcW w:w="859" w:type="dxa"/>
            <w:vAlign w:val="center"/>
          </w:tcPr>
          <w:p>
            <w:pPr>
              <w:pStyle w:val="14"/>
            </w:pPr>
            <w:r>
              <w:t>6.11</w:t>
            </w:r>
          </w:p>
        </w:tc>
        <w:tc>
          <w:tcPr>
            <w:tcW w:w="1400" w:type="dxa"/>
            <w:vAlign w:val="center"/>
          </w:tcPr>
          <w:p>
            <w:pPr>
              <w:pStyle w:val="14"/>
            </w:pPr>
            <w:r>
              <w:t>6.11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445" w:type="dxa"/>
            <w:vAlign w:val="center"/>
          </w:tcPr>
          <w:p>
            <w:pPr>
              <w:pStyle w:val="15"/>
            </w:pPr>
            <w:r>
              <w:t>（3）招聘人员失业险</w:t>
            </w:r>
          </w:p>
        </w:tc>
        <w:tc>
          <w:tcPr>
            <w:tcW w:w="859" w:type="dxa"/>
            <w:vAlign w:val="center"/>
          </w:tcPr>
          <w:p>
            <w:pPr>
              <w:pStyle w:val="14"/>
            </w:pPr>
            <w:r>
              <w:t>0.27</w:t>
            </w:r>
          </w:p>
        </w:tc>
        <w:tc>
          <w:tcPr>
            <w:tcW w:w="1400" w:type="dxa"/>
            <w:vAlign w:val="center"/>
          </w:tcPr>
          <w:p>
            <w:pPr>
              <w:pStyle w:val="14"/>
            </w:pPr>
            <w:r>
              <w:t>0.27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445" w:type="dxa"/>
            <w:vAlign w:val="center"/>
          </w:tcPr>
          <w:p>
            <w:pPr>
              <w:pStyle w:val="15"/>
            </w:pPr>
            <w:r>
              <w:t>（4）招聘人员工伤保险</w:t>
            </w:r>
          </w:p>
        </w:tc>
        <w:tc>
          <w:tcPr>
            <w:tcW w:w="859" w:type="dxa"/>
            <w:vAlign w:val="center"/>
          </w:tcPr>
          <w:p>
            <w:pPr>
              <w:pStyle w:val="14"/>
            </w:pPr>
            <w:r>
              <w:t>0.19</w:t>
            </w:r>
          </w:p>
        </w:tc>
        <w:tc>
          <w:tcPr>
            <w:tcW w:w="1400" w:type="dxa"/>
            <w:vAlign w:val="center"/>
          </w:tcPr>
          <w:p>
            <w:pPr>
              <w:pStyle w:val="14"/>
            </w:pPr>
            <w:r>
              <w:t>0.19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2445" w:type="dxa"/>
            <w:vAlign w:val="center"/>
          </w:tcPr>
          <w:p>
            <w:pPr>
              <w:pStyle w:val="15"/>
            </w:pPr>
            <w:r>
              <w:t>（5）招聘人员职业年金</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445" w:type="dxa"/>
            <w:vAlign w:val="center"/>
          </w:tcPr>
          <w:p>
            <w:pPr>
              <w:pStyle w:val="15"/>
            </w:pPr>
            <w:r>
              <w:t>（6）招聘人员医疗保险</w:t>
            </w:r>
          </w:p>
        </w:tc>
        <w:tc>
          <w:tcPr>
            <w:tcW w:w="859" w:type="dxa"/>
            <w:vAlign w:val="center"/>
          </w:tcPr>
          <w:p>
            <w:pPr>
              <w:pStyle w:val="14"/>
            </w:pPr>
            <w:r>
              <w:t>5.72</w:t>
            </w:r>
          </w:p>
        </w:tc>
        <w:tc>
          <w:tcPr>
            <w:tcW w:w="1400" w:type="dxa"/>
            <w:vAlign w:val="center"/>
          </w:tcPr>
          <w:p>
            <w:pPr>
              <w:pStyle w:val="14"/>
            </w:pPr>
            <w:r>
              <w:t>5.72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2445" w:type="dxa"/>
            <w:vAlign w:val="center"/>
          </w:tcPr>
          <w:p>
            <w:pPr>
              <w:pStyle w:val="15"/>
            </w:pPr>
            <w:r>
              <w:t>（7）招聘人员生育险</w:t>
            </w:r>
          </w:p>
        </w:tc>
        <w:tc>
          <w:tcPr>
            <w:tcW w:w="859" w:type="dxa"/>
            <w:vAlign w:val="center"/>
          </w:tcPr>
          <w:p>
            <w:pPr>
              <w:pStyle w:val="14"/>
            </w:pPr>
            <w:r>
              <w:t>0.12</w:t>
            </w:r>
          </w:p>
        </w:tc>
        <w:tc>
          <w:tcPr>
            <w:tcW w:w="1400" w:type="dxa"/>
            <w:vAlign w:val="center"/>
          </w:tcPr>
          <w:p>
            <w:pPr>
              <w:pStyle w:val="14"/>
            </w:pPr>
            <w:r>
              <w:t>0.12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2445" w:type="dxa"/>
            <w:vAlign w:val="center"/>
          </w:tcPr>
          <w:p>
            <w:pPr>
              <w:pStyle w:val="15"/>
            </w:pPr>
            <w:r>
              <w:t>（8）招聘人员住房公积金</w:t>
            </w:r>
          </w:p>
        </w:tc>
        <w:tc>
          <w:tcPr>
            <w:tcW w:w="859" w:type="dxa"/>
            <w:vAlign w:val="center"/>
          </w:tcPr>
          <w:p>
            <w:pPr>
              <w:pStyle w:val="14"/>
            </w:pPr>
            <w:r>
              <w:t>4.83</w:t>
            </w:r>
          </w:p>
        </w:tc>
        <w:tc>
          <w:tcPr>
            <w:tcW w:w="1400" w:type="dxa"/>
            <w:vAlign w:val="center"/>
          </w:tcPr>
          <w:p>
            <w:pPr>
              <w:pStyle w:val="14"/>
            </w:pPr>
            <w:r>
              <w:t>4.83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（9）招聘人员住宅取暖费</w:t>
            </w:r>
          </w:p>
        </w:tc>
        <w:tc>
          <w:tcPr>
            <w:tcW w:w="859" w:type="dxa"/>
            <w:vAlign w:val="center"/>
          </w:tcPr>
          <w:p>
            <w:pPr>
              <w:pStyle w:val="14"/>
            </w:pPr>
            <w:r>
              <w:t>2.87</w:t>
            </w:r>
          </w:p>
        </w:tc>
        <w:tc>
          <w:tcPr>
            <w:tcW w:w="1400" w:type="dxa"/>
            <w:vAlign w:val="center"/>
          </w:tcPr>
          <w:p>
            <w:pPr>
              <w:pStyle w:val="14"/>
            </w:pPr>
            <w:r>
              <w:t>2.87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445" w:type="dxa"/>
            <w:vAlign w:val="center"/>
          </w:tcPr>
          <w:p>
            <w:pPr>
              <w:pStyle w:val="15"/>
            </w:pPr>
            <w:r>
              <w:t>（10）招聘人员基础绩效奖金</w:t>
            </w:r>
          </w:p>
        </w:tc>
        <w:tc>
          <w:tcPr>
            <w:tcW w:w="859" w:type="dxa"/>
            <w:vAlign w:val="center"/>
          </w:tcPr>
          <w:p>
            <w:pPr>
              <w:pStyle w:val="14"/>
            </w:pPr>
            <w:r>
              <w:t>3.69</w:t>
            </w:r>
          </w:p>
        </w:tc>
        <w:tc>
          <w:tcPr>
            <w:tcW w:w="1400" w:type="dxa"/>
            <w:vAlign w:val="center"/>
          </w:tcPr>
          <w:p>
            <w:pPr>
              <w:pStyle w:val="14"/>
            </w:pPr>
            <w:r>
              <w:t>3.69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2445" w:type="dxa"/>
            <w:vAlign w:val="center"/>
          </w:tcPr>
          <w:p>
            <w:pPr>
              <w:pStyle w:val="15"/>
            </w:pPr>
            <w:r>
              <w:t>（11）招聘人员年度考核奖</w:t>
            </w:r>
          </w:p>
        </w:tc>
        <w:tc>
          <w:tcPr>
            <w:tcW w:w="859" w:type="dxa"/>
            <w:vAlign w:val="center"/>
          </w:tcPr>
          <w:p>
            <w:pPr>
              <w:pStyle w:val="14"/>
            </w:pPr>
            <w:r>
              <w:t>2.06</w:t>
            </w:r>
          </w:p>
        </w:tc>
        <w:tc>
          <w:tcPr>
            <w:tcW w:w="1400" w:type="dxa"/>
            <w:vAlign w:val="center"/>
          </w:tcPr>
          <w:p>
            <w:pPr>
              <w:pStyle w:val="14"/>
            </w:pPr>
            <w:r>
              <w:t>2.06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（12）招聘人员乡镇补贴</w:t>
            </w:r>
          </w:p>
        </w:tc>
        <w:tc>
          <w:tcPr>
            <w:tcW w:w="859" w:type="dxa"/>
            <w:vAlign w:val="center"/>
          </w:tcPr>
          <w:p>
            <w:pPr>
              <w:pStyle w:val="14"/>
            </w:pPr>
            <w:r>
              <w:t>1.20</w:t>
            </w:r>
          </w:p>
        </w:tc>
        <w:tc>
          <w:tcPr>
            <w:tcW w:w="1400" w:type="dxa"/>
            <w:vAlign w:val="center"/>
          </w:tcPr>
          <w:p>
            <w:pPr>
              <w:pStyle w:val="14"/>
            </w:pPr>
            <w:r>
              <w:t>1.20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10、定额人员支出</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2445" w:type="dxa"/>
            <w:vAlign w:val="center"/>
          </w:tcPr>
          <w:p>
            <w:pPr>
              <w:pStyle w:val="15"/>
            </w:pPr>
            <w:r>
              <w:t>（1）定额人员工资</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2445" w:type="dxa"/>
            <w:vAlign w:val="center"/>
          </w:tcPr>
          <w:p>
            <w:pPr>
              <w:pStyle w:val="15"/>
            </w:pPr>
            <w:r>
              <w:t>（2）定额人员保险</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11、预留增资</w:t>
            </w:r>
          </w:p>
        </w:tc>
        <w:tc>
          <w:tcPr>
            <w:tcW w:w="859" w:type="dxa"/>
            <w:vAlign w:val="center"/>
          </w:tcPr>
          <w:p>
            <w:pPr>
              <w:pStyle w:val="14"/>
            </w:pPr>
            <w:r>
              <w:t>9.80</w:t>
            </w:r>
          </w:p>
        </w:tc>
        <w:tc>
          <w:tcPr>
            <w:tcW w:w="1400" w:type="dxa"/>
            <w:vAlign w:val="center"/>
          </w:tcPr>
          <w:p>
            <w:pPr>
              <w:pStyle w:val="14"/>
            </w:pPr>
            <w:r>
              <w:t>9.80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二、对个人和家庭的补助</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1、离休费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445" w:type="dxa"/>
            <w:vAlign w:val="center"/>
          </w:tcPr>
          <w:p>
            <w:pPr>
              <w:pStyle w:val="15"/>
            </w:pPr>
            <w:r>
              <w:t>（1）离休金</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445" w:type="dxa"/>
            <w:vAlign w:val="center"/>
          </w:tcPr>
          <w:p>
            <w:pPr>
              <w:pStyle w:val="15"/>
            </w:pPr>
            <w:r>
              <w:t>（2）离休人员补贴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445" w:type="dxa"/>
            <w:vAlign w:val="center"/>
          </w:tcPr>
          <w:p>
            <w:pPr>
              <w:pStyle w:val="15"/>
            </w:pPr>
            <w:r>
              <w:t>（3）离休人员特殊补贴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445" w:type="dxa"/>
            <w:vAlign w:val="center"/>
          </w:tcPr>
          <w:p>
            <w:pPr>
              <w:pStyle w:val="15"/>
            </w:pPr>
            <w:r>
              <w:t>（4）离休人员上述项目之外的补贴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445" w:type="dxa"/>
            <w:vAlign w:val="center"/>
          </w:tcPr>
          <w:p>
            <w:pPr>
              <w:pStyle w:val="15"/>
            </w:pPr>
            <w:r>
              <w:t>（5）离休人员月度生活补贴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445" w:type="dxa"/>
            <w:vAlign w:val="center"/>
          </w:tcPr>
          <w:p>
            <w:pPr>
              <w:pStyle w:val="15"/>
            </w:pPr>
            <w:r>
              <w:t>（6）离休人员年度一次性生活补贴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445" w:type="dxa"/>
            <w:vAlign w:val="center"/>
          </w:tcPr>
          <w:p>
            <w:pPr>
              <w:pStyle w:val="15"/>
            </w:pPr>
            <w:r>
              <w:t>（7）社保机构开支人员单位应负担的离休费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2、退休费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445" w:type="dxa"/>
            <w:vAlign w:val="center"/>
          </w:tcPr>
          <w:p>
            <w:pPr>
              <w:pStyle w:val="15"/>
            </w:pPr>
            <w:r>
              <w:t>（1）退休金</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445" w:type="dxa"/>
            <w:vAlign w:val="center"/>
          </w:tcPr>
          <w:p>
            <w:pPr>
              <w:pStyle w:val="15"/>
            </w:pPr>
            <w:r>
              <w:t>（2）退休人员补贴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445" w:type="dxa"/>
            <w:vAlign w:val="center"/>
          </w:tcPr>
          <w:p>
            <w:pPr>
              <w:pStyle w:val="15"/>
            </w:pPr>
            <w:r>
              <w:t>（3）退休人员特殊补贴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445" w:type="dxa"/>
            <w:vAlign w:val="center"/>
          </w:tcPr>
          <w:p>
            <w:pPr>
              <w:pStyle w:val="15"/>
            </w:pPr>
            <w:r>
              <w:t>（4）退休人员上述项目之外的补贴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445" w:type="dxa"/>
            <w:vAlign w:val="center"/>
          </w:tcPr>
          <w:p>
            <w:pPr>
              <w:pStyle w:val="15"/>
            </w:pPr>
            <w:r>
              <w:t>（5）退休人员月度生活补贴</w:t>
            </w:r>
          </w:p>
        </w:tc>
        <w:tc>
          <w:tcPr>
            <w:tcW w:w="859" w:type="dxa"/>
            <w:vAlign w:val="center"/>
          </w:tcPr>
          <w:p>
            <w:pPr>
              <w:pStyle w:val="14"/>
            </w:pPr>
            <w:r>
              <w:t>15.96</w:t>
            </w:r>
          </w:p>
        </w:tc>
        <w:tc>
          <w:tcPr>
            <w:tcW w:w="1400" w:type="dxa"/>
            <w:vAlign w:val="center"/>
          </w:tcPr>
          <w:p>
            <w:pPr>
              <w:pStyle w:val="14"/>
            </w:pPr>
            <w:r>
              <w:t>15.96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445" w:type="dxa"/>
            <w:vAlign w:val="center"/>
          </w:tcPr>
          <w:p>
            <w:pPr>
              <w:pStyle w:val="15"/>
            </w:pPr>
            <w:r>
              <w:t>（6）退休人员年度一次性生活补贴</w:t>
            </w:r>
          </w:p>
        </w:tc>
        <w:tc>
          <w:tcPr>
            <w:tcW w:w="859" w:type="dxa"/>
            <w:vAlign w:val="center"/>
          </w:tcPr>
          <w:p>
            <w:pPr>
              <w:pStyle w:val="14"/>
            </w:pPr>
            <w:r>
              <w:t>7.53</w:t>
            </w:r>
          </w:p>
        </w:tc>
        <w:tc>
          <w:tcPr>
            <w:tcW w:w="1400" w:type="dxa"/>
            <w:vAlign w:val="center"/>
          </w:tcPr>
          <w:p>
            <w:pPr>
              <w:pStyle w:val="14"/>
            </w:pPr>
            <w:r>
              <w:t>7.53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445" w:type="dxa"/>
            <w:vAlign w:val="center"/>
          </w:tcPr>
          <w:p>
            <w:pPr>
              <w:pStyle w:val="15"/>
            </w:pPr>
            <w:r>
              <w:t>（7）社保机构开支人员单位应负担的退休费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3、退职（役）费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445" w:type="dxa"/>
            <w:vAlign w:val="center"/>
          </w:tcPr>
          <w:p>
            <w:pPr>
              <w:pStyle w:val="15"/>
            </w:pPr>
            <w:r>
              <w:t>（1）退职生活费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445" w:type="dxa"/>
            <w:vAlign w:val="center"/>
          </w:tcPr>
          <w:p>
            <w:pPr>
              <w:pStyle w:val="15"/>
            </w:pPr>
            <w:r>
              <w:t>（2）退职人员补贴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445" w:type="dxa"/>
            <w:vAlign w:val="center"/>
          </w:tcPr>
          <w:p>
            <w:pPr>
              <w:pStyle w:val="15"/>
            </w:pPr>
            <w:r>
              <w:t>（3）退职人员特殊补贴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445" w:type="dxa"/>
            <w:vAlign w:val="center"/>
          </w:tcPr>
          <w:p>
            <w:pPr>
              <w:pStyle w:val="15"/>
            </w:pPr>
            <w:r>
              <w:t>（4）退职人员上述项目之外的补贴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445" w:type="dxa"/>
            <w:vAlign w:val="center"/>
          </w:tcPr>
          <w:p>
            <w:pPr>
              <w:pStyle w:val="15"/>
            </w:pPr>
            <w:r>
              <w:t>（5）社保机构开支人员单位应负担的退职生活费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30304</w:t>
            </w:r>
          </w:p>
        </w:tc>
        <w:tc>
          <w:tcPr>
            <w:tcW w:w="2445" w:type="dxa"/>
            <w:vAlign w:val="center"/>
          </w:tcPr>
          <w:p>
            <w:pPr>
              <w:pStyle w:val="15"/>
            </w:pPr>
            <w:r>
              <w:t>4、抚恤金</w:t>
            </w:r>
          </w:p>
        </w:tc>
        <w:tc>
          <w:tcPr>
            <w:tcW w:w="859" w:type="dxa"/>
            <w:vAlign w:val="center"/>
          </w:tcPr>
          <w:p>
            <w:pPr>
              <w:pStyle w:val="14"/>
            </w:pPr>
            <w:r>
              <w:t>2.77</w:t>
            </w:r>
          </w:p>
        </w:tc>
        <w:tc>
          <w:tcPr>
            <w:tcW w:w="1400" w:type="dxa"/>
            <w:vAlign w:val="center"/>
          </w:tcPr>
          <w:p>
            <w:pPr>
              <w:pStyle w:val="14"/>
            </w:pPr>
            <w:r>
              <w:t>2.77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30305</w:t>
            </w:r>
          </w:p>
        </w:tc>
        <w:tc>
          <w:tcPr>
            <w:tcW w:w="2445" w:type="dxa"/>
            <w:vAlign w:val="center"/>
          </w:tcPr>
          <w:p>
            <w:pPr>
              <w:pStyle w:val="15"/>
            </w:pPr>
            <w:r>
              <w:t>5、生活补助</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2445" w:type="dxa"/>
            <w:vAlign w:val="center"/>
          </w:tcPr>
          <w:p>
            <w:pPr>
              <w:pStyle w:val="15"/>
            </w:pPr>
            <w:r>
              <w:t>6、医疗费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30308</w:t>
            </w:r>
          </w:p>
        </w:tc>
        <w:tc>
          <w:tcPr>
            <w:tcW w:w="2445" w:type="dxa"/>
            <w:vAlign w:val="center"/>
          </w:tcPr>
          <w:p>
            <w:pPr>
              <w:pStyle w:val="15"/>
            </w:pPr>
            <w:r>
              <w:t>7、助学金</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8、奖励金</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2445" w:type="dxa"/>
            <w:vAlign w:val="center"/>
          </w:tcPr>
          <w:p>
            <w:pPr>
              <w:pStyle w:val="15"/>
            </w:pPr>
            <w:r>
              <w:t>（1)独生子女父母奖励</w:t>
            </w:r>
          </w:p>
        </w:tc>
        <w:tc>
          <w:tcPr>
            <w:tcW w:w="859" w:type="dxa"/>
            <w:vAlign w:val="center"/>
          </w:tcPr>
          <w:p>
            <w:pPr>
              <w:pStyle w:val="14"/>
            </w:pPr>
            <w:r>
              <w:t>0.17</w:t>
            </w:r>
          </w:p>
        </w:tc>
        <w:tc>
          <w:tcPr>
            <w:tcW w:w="1400" w:type="dxa"/>
            <w:vAlign w:val="center"/>
          </w:tcPr>
          <w:p>
            <w:pPr>
              <w:pStyle w:val="14"/>
            </w:pPr>
            <w:r>
              <w:t>0.17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2445" w:type="dxa"/>
            <w:vAlign w:val="center"/>
          </w:tcPr>
          <w:p>
            <w:pPr>
              <w:pStyle w:val="15"/>
            </w:pPr>
            <w:r>
              <w:t>（2)其他奖励金</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2445" w:type="dxa"/>
            <w:vAlign w:val="center"/>
          </w:tcPr>
          <w:p>
            <w:pPr>
              <w:pStyle w:val="15"/>
            </w:pPr>
            <w:r>
              <w:t>9、住房公积金</w:t>
            </w:r>
          </w:p>
        </w:tc>
        <w:tc>
          <w:tcPr>
            <w:tcW w:w="859" w:type="dxa"/>
            <w:vAlign w:val="center"/>
          </w:tcPr>
          <w:p>
            <w:pPr>
              <w:pStyle w:val="14"/>
            </w:pPr>
            <w:r>
              <w:t>54.29</w:t>
            </w:r>
          </w:p>
        </w:tc>
        <w:tc>
          <w:tcPr>
            <w:tcW w:w="1400" w:type="dxa"/>
            <w:vAlign w:val="center"/>
          </w:tcPr>
          <w:p>
            <w:pPr>
              <w:pStyle w:val="14"/>
            </w:pPr>
            <w:r>
              <w:t>54.29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10、待规范津贴补贴人员提租补贴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（1）在职人员提租补贴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445" w:type="dxa"/>
            <w:vAlign w:val="center"/>
          </w:tcPr>
          <w:p>
            <w:pPr>
              <w:pStyle w:val="15"/>
            </w:pPr>
            <w:r>
              <w:t>（2）离休人员提租补贴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445" w:type="dxa"/>
            <w:vAlign w:val="center"/>
          </w:tcPr>
          <w:p>
            <w:pPr>
              <w:pStyle w:val="15"/>
            </w:pPr>
            <w:r>
              <w:t>（3）退休人员提租补贴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445" w:type="dxa"/>
            <w:vAlign w:val="center"/>
          </w:tcPr>
          <w:p>
            <w:pPr>
              <w:pStyle w:val="15"/>
            </w:pPr>
            <w:r>
              <w:t>（4）退职（役）人员提租补贴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11、购房补贴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12、其他对个人和家庭的补助支出</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（1）住宅取暖费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2445" w:type="dxa"/>
            <w:vAlign w:val="center"/>
          </w:tcPr>
          <w:p>
            <w:pPr>
              <w:pStyle w:val="15"/>
            </w:pPr>
            <w:r>
              <w:t xml:space="preserve">    1）在职住宅取暖费</w:t>
            </w:r>
          </w:p>
        </w:tc>
        <w:tc>
          <w:tcPr>
            <w:tcW w:w="859" w:type="dxa"/>
            <w:vAlign w:val="center"/>
          </w:tcPr>
          <w:p>
            <w:pPr>
              <w:pStyle w:val="14"/>
            </w:pPr>
            <w:r>
              <w:t>25.82</w:t>
            </w:r>
          </w:p>
        </w:tc>
        <w:tc>
          <w:tcPr>
            <w:tcW w:w="1400" w:type="dxa"/>
            <w:vAlign w:val="center"/>
          </w:tcPr>
          <w:p>
            <w:pPr>
              <w:pStyle w:val="14"/>
            </w:pPr>
            <w:r>
              <w:t>25.82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2445" w:type="dxa"/>
            <w:vAlign w:val="center"/>
          </w:tcPr>
          <w:p>
            <w:pPr>
              <w:pStyle w:val="15"/>
            </w:pPr>
            <w:r>
              <w:t xml:space="preserve">    2）离休住宅取暖费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2445" w:type="dxa"/>
            <w:vAlign w:val="center"/>
          </w:tcPr>
          <w:p>
            <w:pPr>
              <w:pStyle w:val="15"/>
            </w:pPr>
            <w:r>
              <w:t xml:space="preserve">    3）退休住宅取暖费</w:t>
            </w:r>
          </w:p>
        </w:tc>
        <w:tc>
          <w:tcPr>
            <w:tcW w:w="859" w:type="dxa"/>
            <w:vAlign w:val="center"/>
          </w:tcPr>
          <w:p>
            <w:pPr>
              <w:pStyle w:val="14"/>
            </w:pPr>
            <w:r>
              <w:t>13.62</w:t>
            </w:r>
          </w:p>
        </w:tc>
        <w:tc>
          <w:tcPr>
            <w:tcW w:w="1400" w:type="dxa"/>
            <w:vAlign w:val="center"/>
          </w:tcPr>
          <w:p>
            <w:pPr>
              <w:pStyle w:val="14"/>
            </w:pPr>
            <w:r>
              <w:t>13.62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2445" w:type="dxa"/>
            <w:vAlign w:val="center"/>
          </w:tcPr>
          <w:p>
            <w:pPr>
              <w:pStyle w:val="15"/>
            </w:pPr>
            <w:r>
              <w:t xml:space="preserve">    4）退职住宅取暖费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30399</w:t>
            </w:r>
          </w:p>
        </w:tc>
        <w:tc>
          <w:tcPr>
            <w:tcW w:w="2445" w:type="dxa"/>
            <w:vAlign w:val="center"/>
          </w:tcPr>
          <w:p>
            <w:pPr>
              <w:pStyle w:val="15"/>
            </w:pPr>
            <w:r>
              <w:t>（2）其他</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2445" w:type="dxa"/>
            <w:vAlign w:val="center"/>
          </w:tcPr>
          <w:p>
            <w:pPr>
              <w:pStyle w:val="19"/>
            </w:pPr>
            <w:r>
              <w:t>日常公用经费合计</w:t>
            </w:r>
          </w:p>
        </w:tc>
        <w:tc>
          <w:tcPr>
            <w:tcW w:w="859" w:type="dxa"/>
            <w:vAlign w:val="center"/>
          </w:tcPr>
          <w:p>
            <w:pPr>
              <w:pStyle w:val="18"/>
            </w:pPr>
          </w:p>
        </w:tc>
        <w:tc>
          <w:tcPr>
            <w:tcW w:w="1400"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1、基础定额项目</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30201</w:t>
            </w:r>
          </w:p>
        </w:tc>
        <w:tc>
          <w:tcPr>
            <w:tcW w:w="2445" w:type="dxa"/>
            <w:vAlign w:val="center"/>
          </w:tcPr>
          <w:p>
            <w:pPr>
              <w:pStyle w:val="15"/>
            </w:pPr>
            <w:r>
              <w:t>（1）办公费</w:t>
            </w:r>
          </w:p>
        </w:tc>
        <w:tc>
          <w:tcPr>
            <w:tcW w:w="859" w:type="dxa"/>
            <w:vAlign w:val="center"/>
          </w:tcPr>
          <w:p>
            <w:pPr>
              <w:pStyle w:val="14"/>
            </w:pPr>
            <w:r>
              <w:t>9.80</w:t>
            </w:r>
          </w:p>
        </w:tc>
        <w:tc>
          <w:tcPr>
            <w:tcW w:w="1400" w:type="dxa"/>
            <w:vAlign w:val="center"/>
          </w:tcPr>
          <w:p>
            <w:pPr>
              <w:pStyle w:val="14"/>
            </w:pPr>
            <w:r>
              <w:t>9.80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30205</w:t>
            </w:r>
          </w:p>
        </w:tc>
        <w:tc>
          <w:tcPr>
            <w:tcW w:w="2445" w:type="dxa"/>
            <w:vAlign w:val="center"/>
          </w:tcPr>
          <w:p>
            <w:pPr>
              <w:pStyle w:val="15"/>
            </w:pPr>
            <w:r>
              <w:t>（2）水费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30206</w:t>
            </w:r>
          </w:p>
        </w:tc>
        <w:tc>
          <w:tcPr>
            <w:tcW w:w="2445" w:type="dxa"/>
            <w:vAlign w:val="center"/>
          </w:tcPr>
          <w:p>
            <w:pPr>
              <w:pStyle w:val="15"/>
            </w:pPr>
            <w:r>
              <w:t>（3）电费</w:t>
            </w:r>
          </w:p>
        </w:tc>
        <w:tc>
          <w:tcPr>
            <w:tcW w:w="859" w:type="dxa"/>
            <w:vAlign w:val="center"/>
          </w:tcPr>
          <w:p>
            <w:pPr>
              <w:pStyle w:val="14"/>
            </w:pPr>
            <w:r>
              <w:t>2.45</w:t>
            </w:r>
          </w:p>
        </w:tc>
        <w:tc>
          <w:tcPr>
            <w:tcW w:w="1400" w:type="dxa"/>
            <w:vAlign w:val="center"/>
          </w:tcPr>
          <w:p>
            <w:pPr>
              <w:pStyle w:val="14"/>
            </w:pPr>
            <w:r>
              <w:t>2.45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（4）邮电费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2445" w:type="dxa"/>
            <w:vAlign w:val="center"/>
          </w:tcPr>
          <w:p>
            <w:pPr>
              <w:pStyle w:val="15"/>
            </w:pPr>
            <w:r>
              <w:t xml:space="preserve">  1）公务移动通讯费用补贴</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2445" w:type="dxa"/>
            <w:vAlign w:val="center"/>
          </w:tcPr>
          <w:p>
            <w:pPr>
              <w:pStyle w:val="15"/>
            </w:pPr>
            <w:r>
              <w:t xml:space="preserve">  2）其他邮电费</w:t>
            </w:r>
          </w:p>
        </w:tc>
        <w:tc>
          <w:tcPr>
            <w:tcW w:w="859" w:type="dxa"/>
            <w:vAlign w:val="center"/>
          </w:tcPr>
          <w:p>
            <w:pPr>
              <w:pStyle w:val="14"/>
            </w:pPr>
            <w:r>
              <w:t>0.98</w:t>
            </w:r>
          </w:p>
        </w:tc>
        <w:tc>
          <w:tcPr>
            <w:tcW w:w="1400" w:type="dxa"/>
            <w:vAlign w:val="center"/>
          </w:tcPr>
          <w:p>
            <w:pPr>
              <w:pStyle w:val="14"/>
            </w:pPr>
            <w:r>
              <w:t>0.98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30208</w:t>
            </w:r>
          </w:p>
        </w:tc>
        <w:tc>
          <w:tcPr>
            <w:tcW w:w="2445" w:type="dxa"/>
            <w:vAlign w:val="center"/>
          </w:tcPr>
          <w:p>
            <w:pPr>
              <w:pStyle w:val="15"/>
            </w:pPr>
            <w:r>
              <w:t>（5）办公取暖费</w:t>
            </w:r>
          </w:p>
        </w:tc>
        <w:tc>
          <w:tcPr>
            <w:tcW w:w="859" w:type="dxa"/>
            <w:vAlign w:val="center"/>
          </w:tcPr>
          <w:p>
            <w:pPr>
              <w:pStyle w:val="14"/>
            </w:pPr>
            <w:r>
              <w:t>15.00</w:t>
            </w:r>
          </w:p>
        </w:tc>
        <w:tc>
          <w:tcPr>
            <w:tcW w:w="1400" w:type="dxa"/>
            <w:vAlign w:val="center"/>
          </w:tcPr>
          <w:p>
            <w:pPr>
              <w:pStyle w:val="14"/>
            </w:pPr>
            <w:r>
              <w:t>15.00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30209</w:t>
            </w:r>
          </w:p>
        </w:tc>
        <w:tc>
          <w:tcPr>
            <w:tcW w:w="2445" w:type="dxa"/>
            <w:vAlign w:val="center"/>
          </w:tcPr>
          <w:p>
            <w:pPr>
              <w:pStyle w:val="15"/>
            </w:pPr>
            <w:r>
              <w:t>（6）物业管理费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30211</w:t>
            </w:r>
          </w:p>
        </w:tc>
        <w:tc>
          <w:tcPr>
            <w:tcW w:w="2445" w:type="dxa"/>
            <w:vAlign w:val="center"/>
          </w:tcPr>
          <w:p>
            <w:pPr>
              <w:pStyle w:val="15"/>
            </w:pPr>
            <w:r>
              <w:t>（7）差旅费</w:t>
            </w:r>
          </w:p>
        </w:tc>
        <w:tc>
          <w:tcPr>
            <w:tcW w:w="859" w:type="dxa"/>
            <w:vAlign w:val="center"/>
          </w:tcPr>
          <w:p>
            <w:pPr>
              <w:pStyle w:val="14"/>
            </w:pPr>
            <w:r>
              <w:t>1.96</w:t>
            </w:r>
          </w:p>
        </w:tc>
        <w:tc>
          <w:tcPr>
            <w:tcW w:w="1400" w:type="dxa"/>
            <w:vAlign w:val="center"/>
          </w:tcPr>
          <w:p>
            <w:pPr>
              <w:pStyle w:val="14"/>
            </w:pPr>
            <w:r>
              <w:t>1.96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2445" w:type="dxa"/>
            <w:vAlign w:val="center"/>
          </w:tcPr>
          <w:p>
            <w:pPr>
              <w:pStyle w:val="15"/>
            </w:pPr>
            <w:r>
              <w:t>（8）维修（护）费</w:t>
            </w:r>
          </w:p>
        </w:tc>
        <w:tc>
          <w:tcPr>
            <w:tcW w:w="859" w:type="dxa"/>
            <w:vAlign w:val="center"/>
          </w:tcPr>
          <w:p>
            <w:pPr>
              <w:pStyle w:val="14"/>
            </w:pPr>
            <w:r>
              <w:t>0.98</w:t>
            </w:r>
          </w:p>
        </w:tc>
        <w:tc>
          <w:tcPr>
            <w:tcW w:w="1400" w:type="dxa"/>
            <w:vAlign w:val="center"/>
          </w:tcPr>
          <w:p>
            <w:pPr>
              <w:pStyle w:val="14"/>
            </w:pPr>
            <w:r>
              <w:t>0.98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30215</w:t>
            </w:r>
          </w:p>
        </w:tc>
        <w:tc>
          <w:tcPr>
            <w:tcW w:w="2445" w:type="dxa"/>
            <w:vAlign w:val="center"/>
          </w:tcPr>
          <w:p>
            <w:pPr>
              <w:pStyle w:val="15"/>
            </w:pPr>
            <w:r>
              <w:t>（9）会议费</w:t>
            </w:r>
          </w:p>
        </w:tc>
        <w:tc>
          <w:tcPr>
            <w:tcW w:w="859" w:type="dxa"/>
            <w:vAlign w:val="center"/>
          </w:tcPr>
          <w:p>
            <w:pPr>
              <w:pStyle w:val="14"/>
            </w:pPr>
            <w:r>
              <w:t>0.23</w:t>
            </w:r>
          </w:p>
        </w:tc>
        <w:tc>
          <w:tcPr>
            <w:tcW w:w="1400" w:type="dxa"/>
            <w:vAlign w:val="center"/>
          </w:tcPr>
          <w:p>
            <w:pPr>
              <w:pStyle w:val="14"/>
            </w:pPr>
            <w:r>
              <w:t>0.23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30216</w:t>
            </w:r>
          </w:p>
        </w:tc>
        <w:tc>
          <w:tcPr>
            <w:tcW w:w="2445" w:type="dxa"/>
            <w:vAlign w:val="center"/>
          </w:tcPr>
          <w:p>
            <w:pPr>
              <w:pStyle w:val="15"/>
            </w:pPr>
            <w:r>
              <w:t>（10）培训费</w:t>
            </w:r>
          </w:p>
        </w:tc>
        <w:tc>
          <w:tcPr>
            <w:tcW w:w="859" w:type="dxa"/>
            <w:vAlign w:val="center"/>
          </w:tcPr>
          <w:p>
            <w:pPr>
              <w:pStyle w:val="14"/>
            </w:pPr>
            <w:r>
              <w:t>0.23</w:t>
            </w:r>
          </w:p>
        </w:tc>
        <w:tc>
          <w:tcPr>
            <w:tcW w:w="1400" w:type="dxa"/>
            <w:vAlign w:val="center"/>
          </w:tcPr>
          <w:p>
            <w:pPr>
              <w:pStyle w:val="14"/>
            </w:pPr>
            <w:r>
              <w:t>0.23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31002</w:t>
            </w:r>
          </w:p>
        </w:tc>
        <w:tc>
          <w:tcPr>
            <w:tcW w:w="2445" w:type="dxa"/>
            <w:vAlign w:val="center"/>
          </w:tcPr>
          <w:p>
            <w:pPr>
              <w:pStyle w:val="15"/>
            </w:pPr>
            <w:r>
              <w:t>（11）办公设备购置费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3021202</w:t>
            </w:r>
          </w:p>
        </w:tc>
        <w:tc>
          <w:tcPr>
            <w:tcW w:w="2445" w:type="dxa"/>
            <w:vAlign w:val="center"/>
          </w:tcPr>
          <w:p>
            <w:pPr>
              <w:pStyle w:val="15"/>
            </w:pPr>
            <w:r>
              <w:t>（12）因公出国（境）费用</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（13）公务用车运行维护费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445" w:type="dxa"/>
            <w:vAlign w:val="center"/>
          </w:tcPr>
          <w:p>
            <w:pPr>
              <w:pStyle w:val="15"/>
            </w:pPr>
            <w:r>
              <w:t xml:space="preserve">   1）燃料费</w:t>
            </w:r>
          </w:p>
        </w:tc>
        <w:tc>
          <w:tcPr>
            <w:tcW w:w="859" w:type="dxa"/>
            <w:vAlign w:val="center"/>
          </w:tcPr>
          <w:p>
            <w:pPr>
              <w:pStyle w:val="14"/>
            </w:pPr>
            <w:r>
              <w:t>4.80</w:t>
            </w:r>
          </w:p>
        </w:tc>
        <w:tc>
          <w:tcPr>
            <w:tcW w:w="1400" w:type="dxa"/>
            <w:vAlign w:val="center"/>
          </w:tcPr>
          <w:p>
            <w:pPr>
              <w:pStyle w:val="14"/>
            </w:pPr>
            <w:r>
              <w:t>4.80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445" w:type="dxa"/>
            <w:vAlign w:val="center"/>
          </w:tcPr>
          <w:p>
            <w:pPr>
              <w:pStyle w:val="15"/>
            </w:pPr>
            <w:r>
              <w:t xml:space="preserve">   2）维修费</w:t>
            </w:r>
          </w:p>
        </w:tc>
        <w:tc>
          <w:tcPr>
            <w:tcW w:w="859" w:type="dxa"/>
            <w:vAlign w:val="center"/>
          </w:tcPr>
          <w:p>
            <w:pPr>
              <w:pStyle w:val="14"/>
            </w:pPr>
            <w:r>
              <w:t>6.00</w:t>
            </w:r>
          </w:p>
        </w:tc>
        <w:tc>
          <w:tcPr>
            <w:tcW w:w="1400" w:type="dxa"/>
            <w:vAlign w:val="center"/>
          </w:tcPr>
          <w:p>
            <w:pPr>
              <w:pStyle w:val="14"/>
            </w:pPr>
            <w:r>
              <w:t>6.00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445" w:type="dxa"/>
            <w:vAlign w:val="center"/>
          </w:tcPr>
          <w:p>
            <w:pPr>
              <w:pStyle w:val="15"/>
            </w:pPr>
            <w:r>
              <w:t xml:space="preserve">   3）保险费</w:t>
            </w:r>
          </w:p>
        </w:tc>
        <w:tc>
          <w:tcPr>
            <w:tcW w:w="859" w:type="dxa"/>
            <w:vAlign w:val="center"/>
          </w:tcPr>
          <w:p>
            <w:pPr>
              <w:pStyle w:val="14"/>
            </w:pPr>
            <w:r>
              <w:t>0.40</w:t>
            </w:r>
          </w:p>
        </w:tc>
        <w:tc>
          <w:tcPr>
            <w:tcW w:w="1400" w:type="dxa"/>
            <w:vAlign w:val="center"/>
          </w:tcPr>
          <w:p>
            <w:pPr>
              <w:pStyle w:val="14"/>
            </w:pPr>
            <w:r>
              <w:t>0.40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445" w:type="dxa"/>
            <w:vAlign w:val="center"/>
          </w:tcPr>
          <w:p>
            <w:pPr>
              <w:pStyle w:val="15"/>
            </w:pPr>
            <w:r>
              <w:t xml:space="preserve">   4）其他交通费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（14）离退休干部经费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 xml:space="preserve">   1）离休干部公用经费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 xml:space="preserve">   2）离休干部特需费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 xml:space="preserve">   3）离休干部住宅公用电话费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 xml:space="preserve">   4）离休人员福利费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 xml:space="preserve">   5）退休干部公用经费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 xml:space="preserve">   6）退休干部特需费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 xml:space="preserve">   7）退休干部住宅公用电话费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 xml:space="preserve">   8）退休人员福利费</w:t>
            </w:r>
          </w:p>
        </w:tc>
        <w:tc>
          <w:tcPr>
            <w:tcW w:w="859" w:type="dxa"/>
            <w:vAlign w:val="center"/>
          </w:tcPr>
          <w:p>
            <w:pPr>
              <w:pStyle w:val="14"/>
            </w:pPr>
            <w:r>
              <w:t>0.38</w:t>
            </w:r>
          </w:p>
        </w:tc>
        <w:tc>
          <w:tcPr>
            <w:tcW w:w="1400" w:type="dxa"/>
            <w:vAlign w:val="center"/>
          </w:tcPr>
          <w:p>
            <w:pPr>
              <w:pStyle w:val="14"/>
            </w:pPr>
            <w:r>
              <w:t>0.38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 xml:space="preserve">   9）退职人员福利费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 xml:space="preserve">  10）离休干部参观休养经费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30239</w:t>
            </w:r>
          </w:p>
        </w:tc>
        <w:tc>
          <w:tcPr>
            <w:tcW w:w="2445" w:type="dxa"/>
            <w:vAlign w:val="center"/>
          </w:tcPr>
          <w:p>
            <w:pPr>
              <w:pStyle w:val="15"/>
            </w:pPr>
            <w:r>
              <w:t>（15）公车补贴费用</w:t>
            </w:r>
          </w:p>
        </w:tc>
        <w:tc>
          <w:tcPr>
            <w:tcW w:w="859" w:type="dxa"/>
            <w:vAlign w:val="center"/>
          </w:tcPr>
          <w:p>
            <w:pPr>
              <w:pStyle w:val="14"/>
            </w:pPr>
            <w:r>
              <w:t>22.50</w:t>
            </w:r>
          </w:p>
        </w:tc>
        <w:tc>
          <w:tcPr>
            <w:tcW w:w="1400" w:type="dxa"/>
            <w:vAlign w:val="center"/>
          </w:tcPr>
          <w:p>
            <w:pPr>
              <w:pStyle w:val="14"/>
            </w:pPr>
            <w:r>
              <w:t>22.50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2445" w:type="dxa"/>
            <w:vAlign w:val="center"/>
          </w:tcPr>
          <w:p>
            <w:pPr>
              <w:pStyle w:val="15"/>
            </w:pPr>
            <w:r>
              <w:t>（16）印刷费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30203</w:t>
            </w:r>
          </w:p>
        </w:tc>
        <w:tc>
          <w:tcPr>
            <w:tcW w:w="2445" w:type="dxa"/>
            <w:vAlign w:val="center"/>
          </w:tcPr>
          <w:p>
            <w:pPr>
              <w:pStyle w:val="15"/>
            </w:pPr>
            <w:r>
              <w:t>（17）咨询费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30204</w:t>
            </w:r>
          </w:p>
        </w:tc>
        <w:tc>
          <w:tcPr>
            <w:tcW w:w="2445" w:type="dxa"/>
            <w:vAlign w:val="center"/>
          </w:tcPr>
          <w:p>
            <w:pPr>
              <w:pStyle w:val="15"/>
            </w:pPr>
            <w:r>
              <w:t>（18）手续费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30214</w:t>
            </w:r>
          </w:p>
        </w:tc>
        <w:tc>
          <w:tcPr>
            <w:tcW w:w="2445" w:type="dxa"/>
            <w:vAlign w:val="center"/>
          </w:tcPr>
          <w:p>
            <w:pPr>
              <w:pStyle w:val="15"/>
            </w:pPr>
            <w:r>
              <w:t>（19）租赁费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30218</w:t>
            </w:r>
          </w:p>
        </w:tc>
        <w:tc>
          <w:tcPr>
            <w:tcW w:w="2445" w:type="dxa"/>
            <w:vAlign w:val="center"/>
          </w:tcPr>
          <w:p>
            <w:pPr>
              <w:pStyle w:val="15"/>
            </w:pPr>
            <w:r>
              <w:t>（20）专用材料费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30224</w:t>
            </w:r>
          </w:p>
        </w:tc>
        <w:tc>
          <w:tcPr>
            <w:tcW w:w="2445" w:type="dxa"/>
            <w:vAlign w:val="center"/>
          </w:tcPr>
          <w:p>
            <w:pPr>
              <w:pStyle w:val="15"/>
            </w:pPr>
            <w:r>
              <w:t>（21）被装购置费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30225</w:t>
            </w:r>
          </w:p>
        </w:tc>
        <w:tc>
          <w:tcPr>
            <w:tcW w:w="2445" w:type="dxa"/>
            <w:vAlign w:val="center"/>
          </w:tcPr>
          <w:p>
            <w:pPr>
              <w:pStyle w:val="15"/>
            </w:pPr>
            <w:r>
              <w:t>（22）专用燃料费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30226</w:t>
            </w:r>
          </w:p>
        </w:tc>
        <w:tc>
          <w:tcPr>
            <w:tcW w:w="2445" w:type="dxa"/>
            <w:vAlign w:val="center"/>
          </w:tcPr>
          <w:p>
            <w:pPr>
              <w:pStyle w:val="15"/>
            </w:pPr>
            <w:r>
              <w:t>（23）劳务费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30227</w:t>
            </w:r>
          </w:p>
        </w:tc>
        <w:tc>
          <w:tcPr>
            <w:tcW w:w="2445" w:type="dxa"/>
            <w:vAlign w:val="center"/>
          </w:tcPr>
          <w:p>
            <w:pPr>
              <w:pStyle w:val="15"/>
            </w:pPr>
            <w:r>
              <w:t>（24）委托业务费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（25）其他业务费</w:t>
            </w:r>
          </w:p>
        </w:tc>
        <w:tc>
          <w:tcPr>
            <w:tcW w:w="859" w:type="dxa"/>
            <w:vAlign w:val="center"/>
          </w:tcPr>
          <w:p>
            <w:pPr>
              <w:pStyle w:val="14"/>
            </w:pPr>
            <w:r>
              <w:t>5.42</w:t>
            </w:r>
          </w:p>
        </w:tc>
        <w:tc>
          <w:tcPr>
            <w:tcW w:w="1400" w:type="dxa"/>
            <w:vAlign w:val="center"/>
          </w:tcPr>
          <w:p>
            <w:pPr>
              <w:pStyle w:val="14"/>
            </w:pPr>
            <w:r>
              <w:t>5.42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2、按规定比例计提项目</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30217</w:t>
            </w:r>
          </w:p>
        </w:tc>
        <w:tc>
          <w:tcPr>
            <w:tcW w:w="2445" w:type="dxa"/>
            <w:vAlign w:val="center"/>
          </w:tcPr>
          <w:p>
            <w:pPr>
              <w:pStyle w:val="15"/>
            </w:pPr>
            <w:r>
              <w:t>（1）公务接待费</w:t>
            </w:r>
          </w:p>
        </w:tc>
        <w:tc>
          <w:tcPr>
            <w:tcW w:w="859" w:type="dxa"/>
            <w:vAlign w:val="center"/>
          </w:tcPr>
          <w:p>
            <w:pPr>
              <w:pStyle w:val="14"/>
            </w:pPr>
            <w:r>
              <w:t>0.55</w:t>
            </w:r>
          </w:p>
        </w:tc>
        <w:tc>
          <w:tcPr>
            <w:tcW w:w="1400" w:type="dxa"/>
            <w:vAlign w:val="center"/>
          </w:tcPr>
          <w:p>
            <w:pPr>
              <w:pStyle w:val="14"/>
            </w:pPr>
            <w:r>
              <w:t>0.55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30228</w:t>
            </w:r>
          </w:p>
        </w:tc>
        <w:tc>
          <w:tcPr>
            <w:tcW w:w="2445" w:type="dxa"/>
            <w:vAlign w:val="center"/>
          </w:tcPr>
          <w:p>
            <w:pPr>
              <w:pStyle w:val="15"/>
            </w:pPr>
            <w:r>
              <w:t>（2）工会经费</w:t>
            </w:r>
          </w:p>
        </w:tc>
        <w:tc>
          <w:tcPr>
            <w:tcW w:w="859" w:type="dxa"/>
            <w:vAlign w:val="center"/>
          </w:tcPr>
          <w:p>
            <w:pPr>
              <w:pStyle w:val="14"/>
            </w:pPr>
            <w:r>
              <w:t>4.66</w:t>
            </w:r>
          </w:p>
        </w:tc>
        <w:tc>
          <w:tcPr>
            <w:tcW w:w="1400" w:type="dxa"/>
            <w:vAlign w:val="center"/>
          </w:tcPr>
          <w:p>
            <w:pPr>
              <w:pStyle w:val="14"/>
            </w:pPr>
            <w:r>
              <w:t>4.66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30229</w:t>
            </w:r>
          </w:p>
        </w:tc>
        <w:tc>
          <w:tcPr>
            <w:tcW w:w="2445" w:type="dxa"/>
            <w:vAlign w:val="center"/>
          </w:tcPr>
          <w:p>
            <w:pPr>
              <w:pStyle w:val="15"/>
            </w:pPr>
            <w:r>
              <w:t>（3）福利费</w:t>
            </w:r>
          </w:p>
        </w:tc>
        <w:tc>
          <w:tcPr>
            <w:tcW w:w="859" w:type="dxa"/>
            <w:vAlign w:val="center"/>
          </w:tcPr>
          <w:p>
            <w:pPr>
              <w:pStyle w:val="14"/>
            </w:pPr>
            <w:r>
              <w:t>5.13</w:t>
            </w:r>
          </w:p>
        </w:tc>
        <w:tc>
          <w:tcPr>
            <w:tcW w:w="1400" w:type="dxa"/>
            <w:vAlign w:val="center"/>
          </w:tcPr>
          <w:p>
            <w:pPr>
              <w:pStyle w:val="14"/>
            </w:pPr>
            <w:r>
              <w:t>5.13</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（4）党组织活动经费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2445" w:type="dxa"/>
            <w:vAlign w:val="center"/>
          </w:tcPr>
          <w:p>
            <w:pPr>
              <w:pStyle w:val="15"/>
            </w:pPr>
            <w:r>
              <w:t>3、特殊因素项目</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（1）业务用房运行费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（2）办公用房运行补助</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2445" w:type="dxa"/>
            <w:vAlign w:val="center"/>
          </w:tcPr>
          <w:p>
            <w:pPr>
              <w:pStyle w:val="15"/>
            </w:pPr>
            <w:r>
              <w:t>（3）网络运行维护费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2445" w:type="dxa"/>
            <w:vAlign w:val="center"/>
          </w:tcPr>
          <w:p>
            <w:pPr>
              <w:pStyle w:val="15"/>
            </w:pPr>
            <w:r>
              <w:t>（4）大宗印刷费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2445" w:type="dxa"/>
            <w:vAlign w:val="center"/>
          </w:tcPr>
          <w:p>
            <w:pPr>
              <w:pStyle w:val="15"/>
            </w:pPr>
            <w:r>
              <w:t>（5）专项邮电费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31003</w:t>
            </w:r>
          </w:p>
        </w:tc>
        <w:tc>
          <w:tcPr>
            <w:tcW w:w="2445" w:type="dxa"/>
            <w:vAlign w:val="center"/>
          </w:tcPr>
          <w:p>
            <w:pPr>
              <w:pStyle w:val="15"/>
            </w:pPr>
            <w:r>
              <w:t>（6）专项购置费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2445" w:type="dxa"/>
            <w:vAlign w:val="center"/>
          </w:tcPr>
          <w:p>
            <w:pPr>
              <w:pStyle w:val="15"/>
            </w:pPr>
            <w:r>
              <w:t>（7）执法执勤及特种业务车辆运行费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（8）临时办公室经费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（9）中央空调及电梯运行费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2445" w:type="dxa"/>
            <w:vAlign w:val="center"/>
          </w:tcPr>
          <w:p>
            <w:pPr>
              <w:pStyle w:val="15"/>
            </w:pPr>
            <w:r>
              <w:t>（10）不可预见费</w:t>
            </w:r>
          </w:p>
        </w:tc>
        <w:tc>
          <w:tcPr>
            <w:tcW w:w="859" w:type="dxa"/>
            <w:vAlign w:val="center"/>
          </w:tcPr>
          <w:p>
            <w:pPr>
              <w:pStyle w:val="14"/>
            </w:pPr>
          </w:p>
        </w:tc>
        <w:tc>
          <w:tcPr>
            <w:tcW w:w="1400"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1"/>
        <w:gridCol w:w="1500"/>
        <w:gridCol w:w="1241"/>
        <w:gridCol w:w="995"/>
        <w:gridCol w:w="1051"/>
        <w:gridCol w:w="789"/>
        <w:gridCol w:w="1245"/>
        <w:gridCol w:w="988"/>
        <w:gridCol w:w="1269"/>
        <w:gridCol w:w="1269"/>
        <w:gridCol w:w="1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2" w:hRule="atLeast"/>
          <w:tblHeader/>
          <w:jc w:val="center"/>
        </w:trPr>
        <w:tc>
          <w:tcPr>
            <w:tcW w:w="7138" w:type="dxa"/>
            <w:gridSpan w:val="5"/>
            <w:tcBorders>
              <w:top w:val="single" w:color="FFFFFF" w:sz="6" w:space="0"/>
              <w:left w:val="single" w:color="FFFFFF" w:sz="6" w:space="0"/>
              <w:right w:val="single" w:color="FFFFFF" w:sz="6" w:space="0"/>
            </w:tcBorders>
            <w:vAlign w:val="center"/>
          </w:tcPr>
          <w:p>
            <w:pPr>
              <w:pStyle w:val="12"/>
            </w:pPr>
            <w:r>
              <w:t>635遵化市西下营满族乡人民政府</w:t>
            </w:r>
          </w:p>
        </w:tc>
        <w:tc>
          <w:tcPr>
            <w:tcW w:w="6841"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1" w:hRule="atLeast"/>
          <w:tblHeader/>
          <w:jc w:val="center"/>
        </w:trPr>
        <w:tc>
          <w:tcPr>
            <w:tcW w:w="2351" w:type="dxa"/>
            <w:vMerge w:val="restart"/>
            <w:vAlign w:val="center"/>
          </w:tcPr>
          <w:p>
            <w:pPr>
              <w:pStyle w:val="13"/>
            </w:pPr>
            <w:r>
              <w:t>项目名称</w:t>
            </w:r>
          </w:p>
        </w:tc>
        <w:tc>
          <w:tcPr>
            <w:tcW w:w="1500" w:type="dxa"/>
            <w:vMerge w:val="restart"/>
            <w:vAlign w:val="center"/>
          </w:tcPr>
          <w:p>
            <w:pPr>
              <w:pStyle w:val="13"/>
            </w:pPr>
            <w:r>
              <w:t>项目承担单位</w:t>
            </w:r>
          </w:p>
        </w:tc>
        <w:tc>
          <w:tcPr>
            <w:tcW w:w="1241" w:type="dxa"/>
            <w:vMerge w:val="restart"/>
            <w:vAlign w:val="center"/>
          </w:tcPr>
          <w:p>
            <w:pPr>
              <w:pStyle w:val="13"/>
            </w:pPr>
            <w:r>
              <w:t>功能分类科目编码</w:t>
            </w:r>
          </w:p>
        </w:tc>
        <w:tc>
          <w:tcPr>
            <w:tcW w:w="8887"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60" w:hRule="atLeast"/>
          <w:tblHeader/>
          <w:jc w:val="center"/>
        </w:trPr>
        <w:tc>
          <w:tcPr>
            <w:tcW w:w="2351" w:type="dxa"/>
            <w:vMerge w:val="continue"/>
          </w:tcPr>
          <w:p/>
        </w:tc>
        <w:tc>
          <w:tcPr>
            <w:tcW w:w="1500" w:type="dxa"/>
            <w:vMerge w:val="continue"/>
          </w:tcPr>
          <w:p/>
        </w:tc>
        <w:tc>
          <w:tcPr>
            <w:tcW w:w="1241" w:type="dxa"/>
            <w:vMerge w:val="continue"/>
          </w:tcPr>
          <w:p/>
        </w:tc>
        <w:tc>
          <w:tcPr>
            <w:tcW w:w="995" w:type="dxa"/>
            <w:vAlign w:val="center"/>
          </w:tcPr>
          <w:p>
            <w:pPr>
              <w:pStyle w:val="13"/>
            </w:pPr>
            <w:r>
              <w:t>合 计</w:t>
            </w:r>
          </w:p>
        </w:tc>
        <w:tc>
          <w:tcPr>
            <w:tcW w:w="1051" w:type="dxa"/>
            <w:vAlign w:val="center"/>
          </w:tcPr>
          <w:p>
            <w:pPr>
              <w:pStyle w:val="13"/>
            </w:pPr>
            <w:r>
              <w:t>一般公共    预算拨款</w:t>
            </w:r>
          </w:p>
        </w:tc>
        <w:tc>
          <w:tcPr>
            <w:tcW w:w="789" w:type="dxa"/>
            <w:vAlign w:val="center"/>
          </w:tcPr>
          <w:p>
            <w:pPr>
              <w:pStyle w:val="13"/>
            </w:pPr>
            <w:r>
              <w:t>基金预算    拨款</w:t>
            </w:r>
          </w:p>
        </w:tc>
        <w:tc>
          <w:tcPr>
            <w:tcW w:w="1245" w:type="dxa"/>
            <w:vAlign w:val="center"/>
          </w:tcPr>
          <w:p>
            <w:pPr>
              <w:pStyle w:val="13"/>
            </w:pPr>
            <w:r>
              <w:t>国有资本经营预算拨款</w:t>
            </w:r>
          </w:p>
        </w:tc>
        <w:tc>
          <w:tcPr>
            <w:tcW w:w="988" w:type="dxa"/>
            <w:vAlign w:val="center"/>
          </w:tcPr>
          <w:p>
            <w:pPr>
              <w:pStyle w:val="13"/>
            </w:pPr>
            <w:r>
              <w:t>财政专户    核拨</w:t>
            </w:r>
          </w:p>
        </w:tc>
        <w:tc>
          <w:tcPr>
            <w:tcW w:w="1269" w:type="dxa"/>
            <w:vAlign w:val="center"/>
          </w:tcPr>
          <w:p>
            <w:pPr>
              <w:pStyle w:val="13"/>
            </w:pPr>
            <w:r>
              <w:t>单位资金</w:t>
            </w:r>
          </w:p>
        </w:tc>
        <w:tc>
          <w:tcPr>
            <w:tcW w:w="1269" w:type="dxa"/>
            <w:vAlign w:val="center"/>
          </w:tcPr>
          <w:p>
            <w:pPr>
              <w:pStyle w:val="13"/>
            </w:pPr>
            <w:r>
              <w:t>财政拨款    结转</w:t>
            </w:r>
          </w:p>
        </w:tc>
        <w:tc>
          <w:tcPr>
            <w:tcW w:w="1281"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1" w:hRule="atLeast"/>
          <w:jc w:val="center"/>
        </w:trPr>
        <w:tc>
          <w:tcPr>
            <w:tcW w:w="2351" w:type="dxa"/>
            <w:vAlign w:val="center"/>
          </w:tcPr>
          <w:p>
            <w:pPr>
              <w:pStyle w:val="17"/>
              <w:spacing w:before="0" w:after="0"/>
              <w:ind w:firstLine="0"/>
            </w:pPr>
            <w:r>
              <w:t>合计</w:t>
            </w:r>
          </w:p>
        </w:tc>
        <w:tc>
          <w:tcPr>
            <w:tcW w:w="1500" w:type="dxa"/>
            <w:vAlign w:val="center"/>
          </w:tcPr>
          <w:p>
            <w:pPr>
              <w:pStyle w:val="18"/>
            </w:pPr>
          </w:p>
        </w:tc>
        <w:tc>
          <w:tcPr>
            <w:tcW w:w="1241" w:type="dxa"/>
            <w:vAlign w:val="center"/>
          </w:tcPr>
          <w:p>
            <w:pPr>
              <w:pStyle w:val="18"/>
            </w:pPr>
          </w:p>
        </w:tc>
        <w:tc>
          <w:tcPr>
            <w:tcW w:w="995" w:type="dxa"/>
            <w:vAlign w:val="center"/>
          </w:tcPr>
          <w:p>
            <w:pPr>
              <w:pStyle w:val="18"/>
            </w:pPr>
            <w:r>
              <w:t>104.25</w:t>
            </w:r>
          </w:p>
        </w:tc>
        <w:tc>
          <w:tcPr>
            <w:tcW w:w="1051" w:type="dxa"/>
            <w:vAlign w:val="center"/>
          </w:tcPr>
          <w:p>
            <w:pPr>
              <w:pStyle w:val="18"/>
            </w:pPr>
            <w:r>
              <w:t>104.25</w:t>
            </w:r>
          </w:p>
        </w:tc>
        <w:tc>
          <w:tcPr>
            <w:tcW w:w="789" w:type="dxa"/>
            <w:vAlign w:val="center"/>
          </w:tcPr>
          <w:p>
            <w:pPr>
              <w:pStyle w:val="18"/>
            </w:pPr>
          </w:p>
        </w:tc>
        <w:tc>
          <w:tcPr>
            <w:tcW w:w="1245" w:type="dxa"/>
            <w:vAlign w:val="center"/>
          </w:tcPr>
          <w:p>
            <w:pPr>
              <w:pStyle w:val="18"/>
            </w:pPr>
          </w:p>
        </w:tc>
        <w:tc>
          <w:tcPr>
            <w:tcW w:w="988" w:type="dxa"/>
            <w:vAlign w:val="center"/>
          </w:tcPr>
          <w:p>
            <w:pPr>
              <w:pStyle w:val="18"/>
            </w:pPr>
          </w:p>
        </w:tc>
        <w:tc>
          <w:tcPr>
            <w:tcW w:w="1269" w:type="dxa"/>
            <w:vAlign w:val="center"/>
          </w:tcPr>
          <w:p>
            <w:pPr>
              <w:pStyle w:val="18"/>
            </w:pPr>
          </w:p>
        </w:tc>
        <w:tc>
          <w:tcPr>
            <w:tcW w:w="1269" w:type="dxa"/>
            <w:vAlign w:val="center"/>
          </w:tcPr>
          <w:p>
            <w:pPr>
              <w:pStyle w:val="18"/>
            </w:pPr>
          </w:p>
        </w:tc>
        <w:tc>
          <w:tcPr>
            <w:tcW w:w="12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60" w:hRule="atLeast"/>
          <w:jc w:val="center"/>
        </w:trPr>
        <w:tc>
          <w:tcPr>
            <w:tcW w:w="2351" w:type="dxa"/>
            <w:vAlign w:val="center"/>
          </w:tcPr>
          <w:p>
            <w:pPr>
              <w:pStyle w:val="19"/>
            </w:pPr>
            <w:r>
              <w:t>特定目标类项目小计</w:t>
            </w:r>
          </w:p>
        </w:tc>
        <w:tc>
          <w:tcPr>
            <w:tcW w:w="1500" w:type="dxa"/>
            <w:vAlign w:val="center"/>
          </w:tcPr>
          <w:p>
            <w:pPr>
              <w:pStyle w:val="18"/>
            </w:pPr>
          </w:p>
        </w:tc>
        <w:tc>
          <w:tcPr>
            <w:tcW w:w="1241" w:type="dxa"/>
            <w:vAlign w:val="center"/>
          </w:tcPr>
          <w:p>
            <w:pPr>
              <w:pStyle w:val="18"/>
            </w:pPr>
          </w:p>
        </w:tc>
        <w:tc>
          <w:tcPr>
            <w:tcW w:w="995" w:type="dxa"/>
            <w:vAlign w:val="center"/>
          </w:tcPr>
          <w:p>
            <w:pPr>
              <w:pStyle w:val="18"/>
            </w:pPr>
            <w:r>
              <w:t>104.25</w:t>
            </w:r>
          </w:p>
        </w:tc>
        <w:tc>
          <w:tcPr>
            <w:tcW w:w="1051" w:type="dxa"/>
            <w:vAlign w:val="center"/>
          </w:tcPr>
          <w:p>
            <w:pPr>
              <w:pStyle w:val="18"/>
            </w:pPr>
            <w:r>
              <w:t>104.25</w:t>
            </w:r>
          </w:p>
        </w:tc>
        <w:tc>
          <w:tcPr>
            <w:tcW w:w="789" w:type="dxa"/>
            <w:vAlign w:val="center"/>
          </w:tcPr>
          <w:p>
            <w:pPr>
              <w:pStyle w:val="18"/>
            </w:pPr>
          </w:p>
        </w:tc>
        <w:tc>
          <w:tcPr>
            <w:tcW w:w="1245" w:type="dxa"/>
            <w:vAlign w:val="center"/>
          </w:tcPr>
          <w:p>
            <w:pPr>
              <w:pStyle w:val="18"/>
            </w:pPr>
          </w:p>
        </w:tc>
        <w:tc>
          <w:tcPr>
            <w:tcW w:w="988" w:type="dxa"/>
            <w:vAlign w:val="center"/>
          </w:tcPr>
          <w:p>
            <w:pPr>
              <w:pStyle w:val="18"/>
            </w:pPr>
          </w:p>
        </w:tc>
        <w:tc>
          <w:tcPr>
            <w:tcW w:w="1269" w:type="dxa"/>
            <w:vAlign w:val="center"/>
          </w:tcPr>
          <w:p>
            <w:pPr>
              <w:pStyle w:val="18"/>
            </w:pPr>
          </w:p>
        </w:tc>
        <w:tc>
          <w:tcPr>
            <w:tcW w:w="1269" w:type="dxa"/>
            <w:vAlign w:val="center"/>
          </w:tcPr>
          <w:p>
            <w:pPr>
              <w:pStyle w:val="18"/>
            </w:pPr>
          </w:p>
        </w:tc>
        <w:tc>
          <w:tcPr>
            <w:tcW w:w="12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3" w:hRule="atLeast"/>
          <w:jc w:val="center"/>
        </w:trPr>
        <w:tc>
          <w:tcPr>
            <w:tcW w:w="2351" w:type="dxa"/>
            <w:vAlign w:val="center"/>
          </w:tcPr>
          <w:p>
            <w:pPr>
              <w:pStyle w:val="15"/>
            </w:pPr>
            <w:r>
              <w:t>1、安可计算机购置</w:t>
            </w:r>
          </w:p>
        </w:tc>
        <w:tc>
          <w:tcPr>
            <w:tcW w:w="1500" w:type="dxa"/>
            <w:vAlign w:val="center"/>
          </w:tcPr>
          <w:p>
            <w:pPr>
              <w:pStyle w:val="15"/>
            </w:pPr>
            <w:r>
              <w:t>遵化市西下营满族乡人民政府本级</w:t>
            </w:r>
          </w:p>
        </w:tc>
        <w:tc>
          <w:tcPr>
            <w:tcW w:w="1241" w:type="dxa"/>
            <w:vAlign w:val="center"/>
          </w:tcPr>
          <w:p>
            <w:pPr>
              <w:pStyle w:val="15"/>
            </w:pPr>
            <w:r>
              <w:t>2010302</w:t>
            </w:r>
          </w:p>
        </w:tc>
        <w:tc>
          <w:tcPr>
            <w:tcW w:w="995" w:type="dxa"/>
            <w:vAlign w:val="center"/>
          </w:tcPr>
          <w:p>
            <w:pPr>
              <w:pStyle w:val="14"/>
            </w:pPr>
            <w:r>
              <w:t>4.25</w:t>
            </w:r>
          </w:p>
        </w:tc>
        <w:tc>
          <w:tcPr>
            <w:tcW w:w="1051" w:type="dxa"/>
            <w:vAlign w:val="center"/>
          </w:tcPr>
          <w:p>
            <w:pPr>
              <w:pStyle w:val="14"/>
            </w:pPr>
            <w:r>
              <w:t>4.25</w:t>
            </w:r>
          </w:p>
        </w:tc>
        <w:tc>
          <w:tcPr>
            <w:tcW w:w="789" w:type="dxa"/>
            <w:vAlign w:val="center"/>
          </w:tcPr>
          <w:p>
            <w:pPr>
              <w:pStyle w:val="14"/>
            </w:pPr>
          </w:p>
        </w:tc>
        <w:tc>
          <w:tcPr>
            <w:tcW w:w="1245" w:type="dxa"/>
            <w:vAlign w:val="center"/>
          </w:tcPr>
          <w:p>
            <w:pPr>
              <w:pStyle w:val="14"/>
            </w:pPr>
          </w:p>
        </w:tc>
        <w:tc>
          <w:tcPr>
            <w:tcW w:w="988" w:type="dxa"/>
            <w:vAlign w:val="center"/>
          </w:tcPr>
          <w:p>
            <w:pPr>
              <w:pStyle w:val="14"/>
            </w:pPr>
          </w:p>
        </w:tc>
        <w:tc>
          <w:tcPr>
            <w:tcW w:w="1269" w:type="dxa"/>
            <w:vAlign w:val="center"/>
          </w:tcPr>
          <w:p>
            <w:pPr>
              <w:pStyle w:val="14"/>
            </w:pPr>
          </w:p>
        </w:tc>
        <w:tc>
          <w:tcPr>
            <w:tcW w:w="1269" w:type="dxa"/>
            <w:vAlign w:val="center"/>
          </w:tcPr>
          <w:p>
            <w:pPr>
              <w:pStyle w:val="14"/>
            </w:pPr>
          </w:p>
        </w:tc>
        <w:tc>
          <w:tcPr>
            <w:tcW w:w="12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3" w:hRule="atLeast"/>
          <w:jc w:val="center"/>
        </w:trPr>
        <w:tc>
          <w:tcPr>
            <w:tcW w:w="2351" w:type="dxa"/>
            <w:vAlign w:val="center"/>
          </w:tcPr>
          <w:p>
            <w:pPr>
              <w:pStyle w:val="15"/>
            </w:pPr>
            <w:r>
              <w:t>2、社会事务管理</w:t>
            </w:r>
          </w:p>
        </w:tc>
        <w:tc>
          <w:tcPr>
            <w:tcW w:w="1500" w:type="dxa"/>
            <w:vAlign w:val="center"/>
          </w:tcPr>
          <w:p>
            <w:pPr>
              <w:pStyle w:val="15"/>
            </w:pPr>
            <w:r>
              <w:t>遵化市西下营满族乡人民政府本级</w:t>
            </w:r>
          </w:p>
        </w:tc>
        <w:tc>
          <w:tcPr>
            <w:tcW w:w="1241" w:type="dxa"/>
            <w:vAlign w:val="center"/>
          </w:tcPr>
          <w:p>
            <w:pPr>
              <w:pStyle w:val="15"/>
            </w:pPr>
            <w:r>
              <w:t>2130126</w:t>
            </w:r>
          </w:p>
        </w:tc>
        <w:tc>
          <w:tcPr>
            <w:tcW w:w="995" w:type="dxa"/>
            <w:vAlign w:val="center"/>
          </w:tcPr>
          <w:p>
            <w:pPr>
              <w:pStyle w:val="14"/>
            </w:pPr>
            <w:r>
              <w:t>30.00</w:t>
            </w:r>
          </w:p>
        </w:tc>
        <w:tc>
          <w:tcPr>
            <w:tcW w:w="1051" w:type="dxa"/>
            <w:vAlign w:val="center"/>
          </w:tcPr>
          <w:p>
            <w:pPr>
              <w:pStyle w:val="14"/>
            </w:pPr>
            <w:r>
              <w:t>30.00</w:t>
            </w:r>
          </w:p>
        </w:tc>
        <w:tc>
          <w:tcPr>
            <w:tcW w:w="789" w:type="dxa"/>
            <w:vAlign w:val="center"/>
          </w:tcPr>
          <w:p>
            <w:pPr>
              <w:pStyle w:val="14"/>
            </w:pPr>
          </w:p>
        </w:tc>
        <w:tc>
          <w:tcPr>
            <w:tcW w:w="1245" w:type="dxa"/>
            <w:vAlign w:val="center"/>
          </w:tcPr>
          <w:p>
            <w:pPr>
              <w:pStyle w:val="14"/>
            </w:pPr>
          </w:p>
        </w:tc>
        <w:tc>
          <w:tcPr>
            <w:tcW w:w="988" w:type="dxa"/>
            <w:vAlign w:val="center"/>
          </w:tcPr>
          <w:p>
            <w:pPr>
              <w:pStyle w:val="14"/>
            </w:pPr>
          </w:p>
        </w:tc>
        <w:tc>
          <w:tcPr>
            <w:tcW w:w="1269" w:type="dxa"/>
            <w:vAlign w:val="center"/>
          </w:tcPr>
          <w:p>
            <w:pPr>
              <w:pStyle w:val="14"/>
            </w:pPr>
          </w:p>
        </w:tc>
        <w:tc>
          <w:tcPr>
            <w:tcW w:w="1269" w:type="dxa"/>
            <w:vAlign w:val="center"/>
          </w:tcPr>
          <w:p>
            <w:pPr>
              <w:pStyle w:val="14"/>
            </w:pPr>
          </w:p>
        </w:tc>
        <w:tc>
          <w:tcPr>
            <w:tcW w:w="12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8" w:hRule="atLeast"/>
          <w:jc w:val="center"/>
        </w:trPr>
        <w:tc>
          <w:tcPr>
            <w:tcW w:w="2351" w:type="dxa"/>
            <w:vAlign w:val="center"/>
          </w:tcPr>
          <w:p>
            <w:pPr>
              <w:pStyle w:val="15"/>
            </w:pPr>
            <w:r>
              <w:t>3、乡镇服务群众经费</w:t>
            </w:r>
          </w:p>
        </w:tc>
        <w:tc>
          <w:tcPr>
            <w:tcW w:w="1500" w:type="dxa"/>
            <w:vAlign w:val="center"/>
          </w:tcPr>
          <w:p>
            <w:pPr>
              <w:pStyle w:val="15"/>
            </w:pPr>
            <w:r>
              <w:t>遵化市西下营满族乡人民政府本级</w:t>
            </w:r>
          </w:p>
        </w:tc>
        <w:tc>
          <w:tcPr>
            <w:tcW w:w="1241" w:type="dxa"/>
            <w:vAlign w:val="center"/>
          </w:tcPr>
          <w:p>
            <w:pPr>
              <w:pStyle w:val="15"/>
            </w:pPr>
            <w:r>
              <w:t>2130705</w:t>
            </w:r>
          </w:p>
        </w:tc>
        <w:tc>
          <w:tcPr>
            <w:tcW w:w="995" w:type="dxa"/>
            <w:vAlign w:val="center"/>
          </w:tcPr>
          <w:p>
            <w:pPr>
              <w:pStyle w:val="14"/>
            </w:pPr>
            <w:r>
              <w:t>70.00</w:t>
            </w:r>
          </w:p>
        </w:tc>
        <w:tc>
          <w:tcPr>
            <w:tcW w:w="1051" w:type="dxa"/>
            <w:vAlign w:val="center"/>
          </w:tcPr>
          <w:p>
            <w:pPr>
              <w:pStyle w:val="14"/>
            </w:pPr>
            <w:r>
              <w:t>70.00</w:t>
            </w:r>
          </w:p>
        </w:tc>
        <w:tc>
          <w:tcPr>
            <w:tcW w:w="789" w:type="dxa"/>
            <w:vAlign w:val="center"/>
          </w:tcPr>
          <w:p>
            <w:pPr>
              <w:pStyle w:val="14"/>
            </w:pPr>
          </w:p>
        </w:tc>
        <w:tc>
          <w:tcPr>
            <w:tcW w:w="1245" w:type="dxa"/>
            <w:vAlign w:val="center"/>
          </w:tcPr>
          <w:p>
            <w:pPr>
              <w:pStyle w:val="14"/>
            </w:pPr>
          </w:p>
        </w:tc>
        <w:tc>
          <w:tcPr>
            <w:tcW w:w="988" w:type="dxa"/>
            <w:vAlign w:val="center"/>
          </w:tcPr>
          <w:p>
            <w:pPr>
              <w:pStyle w:val="14"/>
            </w:pPr>
          </w:p>
        </w:tc>
        <w:tc>
          <w:tcPr>
            <w:tcW w:w="1269" w:type="dxa"/>
            <w:vAlign w:val="center"/>
          </w:tcPr>
          <w:p>
            <w:pPr>
              <w:pStyle w:val="14"/>
            </w:pPr>
          </w:p>
        </w:tc>
        <w:tc>
          <w:tcPr>
            <w:tcW w:w="1269" w:type="dxa"/>
            <w:vAlign w:val="center"/>
          </w:tcPr>
          <w:p>
            <w:pPr>
              <w:pStyle w:val="14"/>
            </w:pPr>
          </w:p>
        </w:tc>
        <w:tc>
          <w:tcPr>
            <w:tcW w:w="1281"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141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1563"/>
        <w:gridCol w:w="1563"/>
        <w:gridCol w:w="1563"/>
        <w:gridCol w:w="1563"/>
        <w:gridCol w:w="1585"/>
        <w:gridCol w:w="1563"/>
        <w:gridCol w:w="1563"/>
        <w:gridCol w:w="15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9400" w:type="dxa"/>
            <w:gridSpan w:val="6"/>
            <w:tcBorders>
              <w:top w:val="single" w:color="FFFFFF" w:sz="6" w:space="0"/>
              <w:left w:val="single" w:color="FFFFFF" w:sz="6" w:space="0"/>
              <w:right w:val="single" w:color="FFFFFF" w:sz="6" w:space="0"/>
            </w:tcBorders>
            <w:vAlign w:val="center"/>
          </w:tcPr>
          <w:p>
            <w:pPr>
              <w:pStyle w:val="12"/>
            </w:pPr>
            <w:r>
              <w:t>635遵化市西下营满族乡人民政府</w:t>
            </w:r>
          </w:p>
        </w:tc>
        <w:tc>
          <w:tcPr>
            <w:tcW w:w="4700"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1563" w:type="dxa"/>
            <w:vMerge w:val="restart"/>
            <w:vAlign w:val="center"/>
          </w:tcPr>
          <w:p>
            <w:pPr>
              <w:pStyle w:val="13"/>
            </w:pPr>
            <w:r>
              <w:t>政府经济分类</w:t>
            </w:r>
          </w:p>
        </w:tc>
        <w:tc>
          <w:tcPr>
            <w:tcW w:w="12537"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tblHeader/>
          <w:jc w:val="center"/>
        </w:trPr>
        <w:tc>
          <w:tcPr>
            <w:tcW w:w="1563" w:type="dxa"/>
            <w:vMerge w:val="continue"/>
          </w:tcPr>
          <w:p/>
        </w:tc>
        <w:tc>
          <w:tcPr>
            <w:tcW w:w="1563" w:type="dxa"/>
            <w:vAlign w:val="center"/>
          </w:tcPr>
          <w:p>
            <w:pPr>
              <w:pStyle w:val="13"/>
            </w:pPr>
            <w:r>
              <w:t>合计</w:t>
            </w:r>
          </w:p>
        </w:tc>
        <w:tc>
          <w:tcPr>
            <w:tcW w:w="1563" w:type="dxa"/>
            <w:vAlign w:val="center"/>
          </w:tcPr>
          <w:p>
            <w:pPr>
              <w:pStyle w:val="13"/>
            </w:pPr>
            <w:r>
              <w:t>一般公共    预算拨款</w:t>
            </w:r>
          </w:p>
        </w:tc>
        <w:tc>
          <w:tcPr>
            <w:tcW w:w="1563" w:type="dxa"/>
            <w:vAlign w:val="center"/>
          </w:tcPr>
          <w:p>
            <w:pPr>
              <w:pStyle w:val="13"/>
            </w:pPr>
            <w:r>
              <w:t>基金预算    拨款</w:t>
            </w:r>
          </w:p>
        </w:tc>
        <w:tc>
          <w:tcPr>
            <w:tcW w:w="1563" w:type="dxa"/>
            <w:vAlign w:val="center"/>
          </w:tcPr>
          <w:p>
            <w:pPr>
              <w:pStyle w:val="13"/>
            </w:pPr>
            <w:r>
              <w:t>国有资本经营    预算拨款</w:t>
            </w:r>
          </w:p>
        </w:tc>
        <w:tc>
          <w:tcPr>
            <w:tcW w:w="1585" w:type="dxa"/>
            <w:vAlign w:val="center"/>
          </w:tcPr>
          <w:p>
            <w:pPr>
              <w:pStyle w:val="13"/>
            </w:pPr>
            <w:r>
              <w:t>财政专户    核拨</w:t>
            </w:r>
          </w:p>
        </w:tc>
        <w:tc>
          <w:tcPr>
            <w:tcW w:w="1563" w:type="dxa"/>
            <w:vAlign w:val="center"/>
          </w:tcPr>
          <w:p>
            <w:pPr>
              <w:pStyle w:val="13"/>
            </w:pPr>
            <w:r>
              <w:t>单位资金</w:t>
            </w:r>
          </w:p>
        </w:tc>
        <w:tc>
          <w:tcPr>
            <w:tcW w:w="1563" w:type="dxa"/>
            <w:vAlign w:val="center"/>
          </w:tcPr>
          <w:p>
            <w:pPr>
              <w:pStyle w:val="13"/>
            </w:pPr>
            <w:r>
              <w:t>财政拨款    结转</w:t>
            </w:r>
          </w:p>
        </w:tc>
        <w:tc>
          <w:tcPr>
            <w:tcW w:w="1574"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563" w:type="dxa"/>
            <w:vAlign w:val="center"/>
          </w:tcPr>
          <w:p>
            <w:pPr>
              <w:pStyle w:val="17"/>
            </w:pPr>
            <w:r>
              <w:t>合  计</w:t>
            </w:r>
          </w:p>
        </w:tc>
        <w:tc>
          <w:tcPr>
            <w:tcW w:w="1563" w:type="dxa"/>
            <w:vAlign w:val="center"/>
          </w:tcPr>
          <w:p>
            <w:pPr>
              <w:pStyle w:val="18"/>
            </w:pPr>
            <w:r>
              <w:t>945.54</w:t>
            </w:r>
          </w:p>
        </w:tc>
        <w:tc>
          <w:tcPr>
            <w:tcW w:w="1563" w:type="dxa"/>
            <w:vAlign w:val="center"/>
          </w:tcPr>
          <w:p>
            <w:pPr>
              <w:pStyle w:val="18"/>
            </w:pPr>
            <w:r>
              <w:t>945.54</w:t>
            </w:r>
          </w:p>
        </w:tc>
        <w:tc>
          <w:tcPr>
            <w:tcW w:w="1563" w:type="dxa"/>
            <w:vAlign w:val="center"/>
          </w:tcPr>
          <w:p>
            <w:pPr>
              <w:pStyle w:val="18"/>
            </w:pPr>
          </w:p>
        </w:tc>
        <w:tc>
          <w:tcPr>
            <w:tcW w:w="1563" w:type="dxa"/>
            <w:vAlign w:val="center"/>
          </w:tcPr>
          <w:p>
            <w:pPr>
              <w:pStyle w:val="18"/>
            </w:pPr>
          </w:p>
        </w:tc>
        <w:tc>
          <w:tcPr>
            <w:tcW w:w="1585" w:type="dxa"/>
            <w:vAlign w:val="center"/>
          </w:tcPr>
          <w:p>
            <w:pPr>
              <w:pStyle w:val="18"/>
            </w:pPr>
          </w:p>
        </w:tc>
        <w:tc>
          <w:tcPr>
            <w:tcW w:w="1563" w:type="dxa"/>
            <w:vAlign w:val="center"/>
          </w:tcPr>
          <w:p>
            <w:pPr>
              <w:pStyle w:val="18"/>
            </w:pPr>
          </w:p>
        </w:tc>
        <w:tc>
          <w:tcPr>
            <w:tcW w:w="1563" w:type="dxa"/>
            <w:vAlign w:val="center"/>
          </w:tcPr>
          <w:p>
            <w:pPr>
              <w:pStyle w:val="18"/>
            </w:pPr>
          </w:p>
        </w:tc>
        <w:tc>
          <w:tcPr>
            <w:tcW w:w="15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1563" w:type="dxa"/>
            <w:vAlign w:val="center"/>
          </w:tcPr>
          <w:p>
            <w:pPr>
              <w:pStyle w:val="15"/>
            </w:pPr>
            <w:r>
              <w:t>501机关工资福利支出</w:t>
            </w:r>
          </w:p>
        </w:tc>
        <w:tc>
          <w:tcPr>
            <w:tcW w:w="1563" w:type="dxa"/>
            <w:vAlign w:val="center"/>
          </w:tcPr>
          <w:p>
            <w:pPr>
              <w:pStyle w:val="14"/>
            </w:pPr>
            <w:r>
              <w:t>636.04</w:t>
            </w:r>
          </w:p>
        </w:tc>
        <w:tc>
          <w:tcPr>
            <w:tcW w:w="1563" w:type="dxa"/>
            <w:vAlign w:val="center"/>
          </w:tcPr>
          <w:p>
            <w:pPr>
              <w:pStyle w:val="14"/>
            </w:pPr>
            <w:r>
              <w:t>636.04</w:t>
            </w: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1563" w:type="dxa"/>
            <w:vAlign w:val="center"/>
          </w:tcPr>
          <w:p>
            <w:pPr>
              <w:pStyle w:val="15"/>
            </w:pPr>
            <w:r>
              <w:t>502机关商品和服务支出</w:t>
            </w:r>
          </w:p>
        </w:tc>
        <w:tc>
          <w:tcPr>
            <w:tcW w:w="1563" w:type="dxa"/>
            <w:vAlign w:val="center"/>
          </w:tcPr>
          <w:p>
            <w:pPr>
              <w:pStyle w:val="14"/>
            </w:pPr>
            <w:r>
              <w:t>181.47</w:t>
            </w:r>
          </w:p>
        </w:tc>
        <w:tc>
          <w:tcPr>
            <w:tcW w:w="1563" w:type="dxa"/>
            <w:vAlign w:val="center"/>
          </w:tcPr>
          <w:p>
            <w:pPr>
              <w:pStyle w:val="14"/>
            </w:pPr>
            <w:r>
              <w:t>181.47</w:t>
            </w: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1563" w:type="dxa"/>
            <w:vAlign w:val="center"/>
          </w:tcPr>
          <w:p>
            <w:pPr>
              <w:pStyle w:val="15"/>
            </w:pPr>
            <w:r>
              <w:t>503机关资本性支出（一）</w:t>
            </w:r>
          </w:p>
        </w:tc>
        <w:tc>
          <w:tcPr>
            <w:tcW w:w="1563" w:type="dxa"/>
            <w:vAlign w:val="center"/>
          </w:tcPr>
          <w:p>
            <w:pPr>
              <w:pStyle w:val="14"/>
            </w:pPr>
            <w:r>
              <w:t>4.25</w:t>
            </w:r>
          </w:p>
        </w:tc>
        <w:tc>
          <w:tcPr>
            <w:tcW w:w="1563" w:type="dxa"/>
            <w:vAlign w:val="center"/>
          </w:tcPr>
          <w:p>
            <w:pPr>
              <w:pStyle w:val="14"/>
            </w:pPr>
            <w:r>
              <w:t>4.25</w:t>
            </w: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1563" w:type="dxa"/>
            <w:vAlign w:val="center"/>
          </w:tcPr>
          <w:p>
            <w:pPr>
              <w:pStyle w:val="15"/>
            </w:pPr>
            <w:r>
              <w:t>504机关资本性支出（二）</w:t>
            </w: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7" w:hRule="atLeast"/>
          <w:jc w:val="center"/>
        </w:trPr>
        <w:tc>
          <w:tcPr>
            <w:tcW w:w="1563" w:type="dxa"/>
            <w:vAlign w:val="center"/>
          </w:tcPr>
          <w:p>
            <w:pPr>
              <w:pStyle w:val="15"/>
            </w:pPr>
            <w:r>
              <w:t>505对事业单位经常性补助</w:t>
            </w:r>
          </w:p>
        </w:tc>
        <w:tc>
          <w:tcPr>
            <w:tcW w:w="1563" w:type="dxa"/>
            <w:vAlign w:val="center"/>
          </w:tcPr>
          <w:p>
            <w:pPr>
              <w:pStyle w:val="14"/>
            </w:pPr>
            <w:r>
              <w:t>73.12</w:t>
            </w:r>
          </w:p>
        </w:tc>
        <w:tc>
          <w:tcPr>
            <w:tcW w:w="1563" w:type="dxa"/>
            <w:vAlign w:val="center"/>
          </w:tcPr>
          <w:p>
            <w:pPr>
              <w:pStyle w:val="14"/>
            </w:pPr>
            <w:r>
              <w:t>73.12</w:t>
            </w: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1563" w:type="dxa"/>
            <w:vAlign w:val="center"/>
          </w:tcPr>
          <w:p>
            <w:pPr>
              <w:pStyle w:val="15"/>
            </w:pPr>
            <w:r>
              <w:t>506对事业单位资本性补助</w:t>
            </w: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jc w:val="center"/>
        </w:trPr>
        <w:tc>
          <w:tcPr>
            <w:tcW w:w="1563" w:type="dxa"/>
            <w:vAlign w:val="center"/>
          </w:tcPr>
          <w:p>
            <w:pPr>
              <w:pStyle w:val="15"/>
            </w:pPr>
            <w:r>
              <w:t>507对企业补助</w:t>
            </w: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1563" w:type="dxa"/>
            <w:vAlign w:val="center"/>
          </w:tcPr>
          <w:p>
            <w:pPr>
              <w:pStyle w:val="15"/>
            </w:pPr>
            <w:r>
              <w:t>508对企业资本性支出</w:t>
            </w: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1563" w:type="dxa"/>
            <w:vAlign w:val="center"/>
          </w:tcPr>
          <w:p>
            <w:pPr>
              <w:pStyle w:val="15"/>
            </w:pPr>
            <w:r>
              <w:t>509对个人和家庭的补助</w:t>
            </w:r>
          </w:p>
        </w:tc>
        <w:tc>
          <w:tcPr>
            <w:tcW w:w="1563" w:type="dxa"/>
            <w:vAlign w:val="center"/>
          </w:tcPr>
          <w:p>
            <w:pPr>
              <w:pStyle w:val="14"/>
            </w:pPr>
            <w:r>
              <w:t>50.66</w:t>
            </w:r>
          </w:p>
        </w:tc>
        <w:tc>
          <w:tcPr>
            <w:tcW w:w="1563" w:type="dxa"/>
            <w:vAlign w:val="center"/>
          </w:tcPr>
          <w:p>
            <w:pPr>
              <w:pStyle w:val="14"/>
            </w:pPr>
            <w:r>
              <w:t>50.66</w:t>
            </w: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7" w:hRule="atLeast"/>
          <w:jc w:val="center"/>
        </w:trPr>
        <w:tc>
          <w:tcPr>
            <w:tcW w:w="1563" w:type="dxa"/>
            <w:vAlign w:val="center"/>
          </w:tcPr>
          <w:p>
            <w:pPr>
              <w:pStyle w:val="15"/>
            </w:pPr>
            <w:r>
              <w:t>511债务利息及费用支出</w:t>
            </w: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jc w:val="center"/>
        </w:trPr>
        <w:tc>
          <w:tcPr>
            <w:tcW w:w="1563" w:type="dxa"/>
            <w:vAlign w:val="center"/>
          </w:tcPr>
          <w:p>
            <w:pPr>
              <w:pStyle w:val="15"/>
            </w:pPr>
            <w:r>
              <w:t>513转移性支出</w:t>
            </w: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1563" w:type="dxa"/>
            <w:vAlign w:val="center"/>
          </w:tcPr>
          <w:p>
            <w:pPr>
              <w:pStyle w:val="15"/>
            </w:pPr>
            <w:r>
              <w:t>599其他支出</w:t>
            </w: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63" w:type="dxa"/>
            <w:vAlign w:val="center"/>
          </w:tcPr>
          <w:p>
            <w:pPr>
              <w:pStyle w:val="14"/>
            </w:pPr>
          </w:p>
        </w:tc>
        <w:tc>
          <w:tcPr>
            <w:tcW w:w="1585" w:type="dxa"/>
            <w:vAlign w:val="center"/>
          </w:tcPr>
          <w:p>
            <w:pPr>
              <w:pStyle w:val="14"/>
            </w:pPr>
          </w:p>
        </w:tc>
        <w:tc>
          <w:tcPr>
            <w:tcW w:w="1563" w:type="dxa"/>
            <w:vAlign w:val="center"/>
          </w:tcPr>
          <w:p>
            <w:pPr>
              <w:pStyle w:val="14"/>
            </w:pPr>
          </w:p>
        </w:tc>
        <w:tc>
          <w:tcPr>
            <w:tcW w:w="1563" w:type="dxa"/>
            <w:vAlign w:val="center"/>
          </w:tcPr>
          <w:p>
            <w:pPr>
              <w:pStyle w:val="14"/>
            </w:pPr>
          </w:p>
        </w:tc>
        <w:tc>
          <w:tcPr>
            <w:tcW w:w="1574"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141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86"/>
        <w:gridCol w:w="1568"/>
        <w:gridCol w:w="1568"/>
        <w:gridCol w:w="1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blHeader/>
          <w:jc w:val="center"/>
        </w:trPr>
        <w:tc>
          <w:tcPr>
            <w:tcW w:w="9426" w:type="dxa"/>
            <w:gridSpan w:val="6"/>
            <w:tcBorders>
              <w:top w:val="single" w:color="FFFFFF" w:sz="6" w:space="0"/>
              <w:left w:val="single" w:color="FFFFFF" w:sz="6" w:space="0"/>
              <w:right w:val="single" w:color="FFFFFF" w:sz="6" w:space="0"/>
            </w:tcBorders>
            <w:vAlign w:val="center"/>
          </w:tcPr>
          <w:p>
            <w:pPr>
              <w:pStyle w:val="12"/>
            </w:pPr>
            <w:r>
              <w:t>635遵化市西下营满族乡人民政府</w:t>
            </w:r>
          </w:p>
        </w:tc>
        <w:tc>
          <w:tcPr>
            <w:tcW w:w="4713"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blHeader/>
          <w:jc w:val="center"/>
        </w:trPr>
        <w:tc>
          <w:tcPr>
            <w:tcW w:w="1568" w:type="dxa"/>
            <w:vMerge w:val="restart"/>
            <w:vAlign w:val="center"/>
          </w:tcPr>
          <w:p>
            <w:pPr>
              <w:pStyle w:val="13"/>
            </w:pPr>
            <w:r>
              <w:t>支出内容</w:t>
            </w:r>
          </w:p>
        </w:tc>
        <w:tc>
          <w:tcPr>
            <w:tcW w:w="12571"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5" w:hRule="atLeast"/>
          <w:tblHeader/>
          <w:jc w:val="center"/>
        </w:trPr>
        <w:tc>
          <w:tcPr>
            <w:tcW w:w="1568" w:type="dxa"/>
            <w:vMerge w:val="continue"/>
          </w:tcPr>
          <w:p/>
        </w:tc>
        <w:tc>
          <w:tcPr>
            <w:tcW w:w="1568" w:type="dxa"/>
            <w:vAlign w:val="center"/>
          </w:tcPr>
          <w:p>
            <w:pPr>
              <w:pStyle w:val="13"/>
            </w:pPr>
            <w:r>
              <w:t>合计</w:t>
            </w:r>
          </w:p>
        </w:tc>
        <w:tc>
          <w:tcPr>
            <w:tcW w:w="1568" w:type="dxa"/>
            <w:vAlign w:val="center"/>
          </w:tcPr>
          <w:p>
            <w:pPr>
              <w:pStyle w:val="13"/>
            </w:pPr>
            <w:r>
              <w:t>一般公共    预算拨款</w:t>
            </w:r>
          </w:p>
        </w:tc>
        <w:tc>
          <w:tcPr>
            <w:tcW w:w="1568" w:type="dxa"/>
            <w:vAlign w:val="center"/>
          </w:tcPr>
          <w:p>
            <w:pPr>
              <w:pStyle w:val="13"/>
            </w:pPr>
            <w:r>
              <w:t>基金预算    拨款</w:t>
            </w:r>
          </w:p>
        </w:tc>
        <w:tc>
          <w:tcPr>
            <w:tcW w:w="1568" w:type="dxa"/>
            <w:vAlign w:val="center"/>
          </w:tcPr>
          <w:p>
            <w:pPr>
              <w:pStyle w:val="13"/>
            </w:pPr>
            <w:r>
              <w:t>国有资本经营    预算拨款</w:t>
            </w:r>
          </w:p>
        </w:tc>
        <w:tc>
          <w:tcPr>
            <w:tcW w:w="1586" w:type="dxa"/>
            <w:vAlign w:val="center"/>
          </w:tcPr>
          <w:p>
            <w:pPr>
              <w:pStyle w:val="13"/>
            </w:pPr>
            <w:r>
              <w:t>财政专户    核拨</w:t>
            </w:r>
          </w:p>
        </w:tc>
        <w:tc>
          <w:tcPr>
            <w:tcW w:w="1568" w:type="dxa"/>
            <w:vAlign w:val="center"/>
          </w:tcPr>
          <w:p>
            <w:pPr>
              <w:pStyle w:val="13"/>
            </w:pPr>
            <w:r>
              <w:t>单位资金</w:t>
            </w:r>
          </w:p>
        </w:tc>
        <w:tc>
          <w:tcPr>
            <w:tcW w:w="1568" w:type="dxa"/>
            <w:vAlign w:val="center"/>
          </w:tcPr>
          <w:p>
            <w:pPr>
              <w:pStyle w:val="13"/>
            </w:pPr>
            <w:r>
              <w:t>财政拨款    结转</w:t>
            </w:r>
          </w:p>
        </w:tc>
        <w:tc>
          <w:tcPr>
            <w:tcW w:w="157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1568" w:type="dxa"/>
            <w:vAlign w:val="center"/>
          </w:tcPr>
          <w:p>
            <w:pPr>
              <w:pStyle w:val="17"/>
            </w:pPr>
            <w:r>
              <w:t>合计</w:t>
            </w:r>
          </w:p>
        </w:tc>
        <w:tc>
          <w:tcPr>
            <w:tcW w:w="1568" w:type="dxa"/>
            <w:vAlign w:val="center"/>
          </w:tcPr>
          <w:p>
            <w:pPr>
              <w:pStyle w:val="18"/>
              <w:rPr>
                <w:rFonts w:hint="default" w:eastAsia="方正书宋_GBK"/>
                <w:lang w:val="en-US" w:eastAsia="zh-CN"/>
              </w:rPr>
            </w:pPr>
            <w:r>
              <w:rPr>
                <w:rFonts w:hint="eastAsia"/>
                <w:lang w:val="en-US" w:eastAsia="zh-CN"/>
              </w:rPr>
              <w:t>11.75</w:t>
            </w:r>
          </w:p>
        </w:tc>
        <w:tc>
          <w:tcPr>
            <w:tcW w:w="1568" w:type="dxa"/>
            <w:vAlign w:val="center"/>
          </w:tcPr>
          <w:p>
            <w:pPr>
              <w:pStyle w:val="18"/>
              <w:rPr>
                <w:rFonts w:hint="default" w:eastAsia="方正书宋_GBK"/>
                <w:lang w:val="en-US" w:eastAsia="zh-CN"/>
              </w:rPr>
            </w:pPr>
            <w:r>
              <w:rPr>
                <w:rFonts w:hint="eastAsia"/>
                <w:lang w:val="en-US" w:eastAsia="zh-CN"/>
              </w:rPr>
              <w:t>11.75</w:t>
            </w:r>
          </w:p>
        </w:tc>
        <w:tc>
          <w:tcPr>
            <w:tcW w:w="1568" w:type="dxa"/>
            <w:vAlign w:val="center"/>
          </w:tcPr>
          <w:p>
            <w:pPr>
              <w:pStyle w:val="18"/>
            </w:pPr>
          </w:p>
        </w:tc>
        <w:tc>
          <w:tcPr>
            <w:tcW w:w="1568" w:type="dxa"/>
            <w:vAlign w:val="center"/>
          </w:tcPr>
          <w:p>
            <w:pPr>
              <w:pStyle w:val="18"/>
            </w:pPr>
          </w:p>
        </w:tc>
        <w:tc>
          <w:tcPr>
            <w:tcW w:w="1586" w:type="dxa"/>
            <w:vAlign w:val="center"/>
          </w:tcPr>
          <w:p>
            <w:pPr>
              <w:pStyle w:val="18"/>
            </w:pPr>
          </w:p>
        </w:tc>
        <w:tc>
          <w:tcPr>
            <w:tcW w:w="1568" w:type="dxa"/>
            <w:vAlign w:val="center"/>
          </w:tcPr>
          <w:p>
            <w:pPr>
              <w:pStyle w:val="18"/>
            </w:pPr>
          </w:p>
        </w:tc>
        <w:tc>
          <w:tcPr>
            <w:tcW w:w="1568" w:type="dxa"/>
            <w:vAlign w:val="center"/>
          </w:tcPr>
          <w:p>
            <w:pPr>
              <w:pStyle w:val="18"/>
            </w:pPr>
          </w:p>
        </w:tc>
        <w:tc>
          <w:tcPr>
            <w:tcW w:w="15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1568" w:type="dxa"/>
            <w:vAlign w:val="center"/>
          </w:tcPr>
          <w:p>
            <w:pPr>
              <w:pStyle w:val="17"/>
            </w:pPr>
            <w:r>
              <w:t>“三公”经费小计</w:t>
            </w:r>
          </w:p>
        </w:tc>
        <w:tc>
          <w:tcPr>
            <w:tcW w:w="1568" w:type="dxa"/>
            <w:vAlign w:val="center"/>
          </w:tcPr>
          <w:p>
            <w:pPr>
              <w:pStyle w:val="18"/>
            </w:pPr>
            <w:r>
              <w:t>11.75</w:t>
            </w:r>
          </w:p>
        </w:tc>
        <w:tc>
          <w:tcPr>
            <w:tcW w:w="1568" w:type="dxa"/>
            <w:vAlign w:val="center"/>
          </w:tcPr>
          <w:p>
            <w:pPr>
              <w:pStyle w:val="18"/>
            </w:pPr>
            <w:r>
              <w:t>11.75</w:t>
            </w:r>
          </w:p>
        </w:tc>
        <w:tc>
          <w:tcPr>
            <w:tcW w:w="1568" w:type="dxa"/>
            <w:vAlign w:val="center"/>
          </w:tcPr>
          <w:p>
            <w:pPr>
              <w:pStyle w:val="18"/>
            </w:pPr>
          </w:p>
        </w:tc>
        <w:tc>
          <w:tcPr>
            <w:tcW w:w="1568" w:type="dxa"/>
            <w:vAlign w:val="center"/>
          </w:tcPr>
          <w:p>
            <w:pPr>
              <w:pStyle w:val="18"/>
            </w:pPr>
          </w:p>
        </w:tc>
        <w:tc>
          <w:tcPr>
            <w:tcW w:w="1586" w:type="dxa"/>
            <w:vAlign w:val="center"/>
          </w:tcPr>
          <w:p>
            <w:pPr>
              <w:pStyle w:val="18"/>
            </w:pPr>
          </w:p>
        </w:tc>
        <w:tc>
          <w:tcPr>
            <w:tcW w:w="1568" w:type="dxa"/>
            <w:vAlign w:val="center"/>
          </w:tcPr>
          <w:p>
            <w:pPr>
              <w:pStyle w:val="18"/>
            </w:pPr>
          </w:p>
        </w:tc>
        <w:tc>
          <w:tcPr>
            <w:tcW w:w="1568" w:type="dxa"/>
            <w:vAlign w:val="center"/>
          </w:tcPr>
          <w:p>
            <w:pPr>
              <w:pStyle w:val="18"/>
            </w:pPr>
          </w:p>
        </w:tc>
        <w:tc>
          <w:tcPr>
            <w:tcW w:w="15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5" w:hRule="atLeast"/>
          <w:jc w:val="center"/>
        </w:trPr>
        <w:tc>
          <w:tcPr>
            <w:tcW w:w="1568" w:type="dxa"/>
            <w:vAlign w:val="center"/>
          </w:tcPr>
          <w:p>
            <w:pPr>
              <w:pStyle w:val="15"/>
            </w:pPr>
            <w:r>
              <w:t>一、因公出国（境）费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86" w:type="dxa"/>
            <w:vAlign w:val="center"/>
          </w:tcPr>
          <w:p>
            <w:pPr>
              <w:pStyle w:val="14"/>
            </w:pPr>
          </w:p>
        </w:tc>
        <w:tc>
          <w:tcPr>
            <w:tcW w:w="1568" w:type="dxa"/>
            <w:vAlign w:val="center"/>
          </w:tcPr>
          <w:p>
            <w:pPr>
              <w:pStyle w:val="14"/>
            </w:pPr>
          </w:p>
        </w:tc>
        <w:tc>
          <w:tcPr>
            <w:tcW w:w="1568" w:type="dxa"/>
            <w:vAlign w:val="center"/>
          </w:tcPr>
          <w:p>
            <w:pPr>
              <w:pStyle w:val="14"/>
            </w:pPr>
          </w:p>
        </w:tc>
        <w:tc>
          <w:tcPr>
            <w:tcW w:w="15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5" w:hRule="atLeast"/>
          <w:jc w:val="center"/>
        </w:trPr>
        <w:tc>
          <w:tcPr>
            <w:tcW w:w="1568" w:type="dxa"/>
            <w:vAlign w:val="center"/>
          </w:tcPr>
          <w:p>
            <w:pPr>
              <w:pStyle w:val="15"/>
            </w:pPr>
            <w:r>
              <w:t>二、公务用车购置及运维费</w:t>
            </w:r>
          </w:p>
        </w:tc>
        <w:tc>
          <w:tcPr>
            <w:tcW w:w="1568" w:type="dxa"/>
            <w:vAlign w:val="center"/>
          </w:tcPr>
          <w:p>
            <w:pPr>
              <w:pStyle w:val="14"/>
            </w:pPr>
            <w:r>
              <w:t>11.20</w:t>
            </w:r>
          </w:p>
        </w:tc>
        <w:tc>
          <w:tcPr>
            <w:tcW w:w="1568" w:type="dxa"/>
            <w:vAlign w:val="center"/>
          </w:tcPr>
          <w:p>
            <w:pPr>
              <w:pStyle w:val="14"/>
            </w:pPr>
            <w:r>
              <w:t>11.20</w:t>
            </w:r>
          </w:p>
        </w:tc>
        <w:tc>
          <w:tcPr>
            <w:tcW w:w="1568" w:type="dxa"/>
            <w:vAlign w:val="center"/>
          </w:tcPr>
          <w:p>
            <w:pPr>
              <w:pStyle w:val="14"/>
            </w:pPr>
          </w:p>
        </w:tc>
        <w:tc>
          <w:tcPr>
            <w:tcW w:w="1568" w:type="dxa"/>
            <w:vAlign w:val="center"/>
          </w:tcPr>
          <w:p>
            <w:pPr>
              <w:pStyle w:val="14"/>
            </w:pPr>
          </w:p>
        </w:tc>
        <w:tc>
          <w:tcPr>
            <w:tcW w:w="1586" w:type="dxa"/>
            <w:vAlign w:val="center"/>
          </w:tcPr>
          <w:p>
            <w:pPr>
              <w:pStyle w:val="14"/>
            </w:pPr>
          </w:p>
        </w:tc>
        <w:tc>
          <w:tcPr>
            <w:tcW w:w="1568" w:type="dxa"/>
            <w:vAlign w:val="center"/>
          </w:tcPr>
          <w:p>
            <w:pPr>
              <w:pStyle w:val="14"/>
            </w:pPr>
          </w:p>
        </w:tc>
        <w:tc>
          <w:tcPr>
            <w:tcW w:w="1568" w:type="dxa"/>
            <w:vAlign w:val="center"/>
          </w:tcPr>
          <w:p>
            <w:pPr>
              <w:pStyle w:val="14"/>
            </w:pPr>
          </w:p>
        </w:tc>
        <w:tc>
          <w:tcPr>
            <w:tcW w:w="15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5" w:hRule="atLeast"/>
          <w:jc w:val="center"/>
        </w:trPr>
        <w:tc>
          <w:tcPr>
            <w:tcW w:w="1568" w:type="dxa"/>
            <w:vAlign w:val="center"/>
          </w:tcPr>
          <w:p>
            <w:pPr>
              <w:pStyle w:val="15"/>
            </w:pPr>
            <w:r>
              <w:t xml:space="preserve">    其中：公务用车购置费</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86" w:type="dxa"/>
            <w:vAlign w:val="center"/>
          </w:tcPr>
          <w:p>
            <w:pPr>
              <w:pStyle w:val="14"/>
            </w:pPr>
          </w:p>
        </w:tc>
        <w:tc>
          <w:tcPr>
            <w:tcW w:w="1568" w:type="dxa"/>
            <w:vAlign w:val="center"/>
          </w:tcPr>
          <w:p>
            <w:pPr>
              <w:pStyle w:val="14"/>
            </w:pPr>
          </w:p>
        </w:tc>
        <w:tc>
          <w:tcPr>
            <w:tcW w:w="1568" w:type="dxa"/>
            <w:vAlign w:val="center"/>
          </w:tcPr>
          <w:p>
            <w:pPr>
              <w:pStyle w:val="14"/>
            </w:pPr>
          </w:p>
        </w:tc>
        <w:tc>
          <w:tcPr>
            <w:tcW w:w="15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jc w:val="center"/>
        </w:trPr>
        <w:tc>
          <w:tcPr>
            <w:tcW w:w="1568" w:type="dxa"/>
            <w:vAlign w:val="center"/>
          </w:tcPr>
          <w:p>
            <w:pPr>
              <w:pStyle w:val="15"/>
            </w:pPr>
            <w:r>
              <w:t xml:space="preserve">          公务用车运行维护费</w:t>
            </w:r>
          </w:p>
        </w:tc>
        <w:tc>
          <w:tcPr>
            <w:tcW w:w="1568" w:type="dxa"/>
            <w:vAlign w:val="center"/>
          </w:tcPr>
          <w:p>
            <w:pPr>
              <w:pStyle w:val="14"/>
            </w:pPr>
            <w:r>
              <w:t>11.20</w:t>
            </w:r>
          </w:p>
        </w:tc>
        <w:tc>
          <w:tcPr>
            <w:tcW w:w="1568" w:type="dxa"/>
            <w:vAlign w:val="center"/>
          </w:tcPr>
          <w:p>
            <w:pPr>
              <w:pStyle w:val="14"/>
            </w:pPr>
            <w:r>
              <w:t>11.20</w:t>
            </w:r>
          </w:p>
        </w:tc>
        <w:tc>
          <w:tcPr>
            <w:tcW w:w="1568" w:type="dxa"/>
            <w:vAlign w:val="center"/>
          </w:tcPr>
          <w:p>
            <w:pPr>
              <w:pStyle w:val="14"/>
            </w:pPr>
          </w:p>
        </w:tc>
        <w:tc>
          <w:tcPr>
            <w:tcW w:w="1568" w:type="dxa"/>
            <w:vAlign w:val="center"/>
          </w:tcPr>
          <w:p>
            <w:pPr>
              <w:pStyle w:val="14"/>
            </w:pPr>
          </w:p>
        </w:tc>
        <w:tc>
          <w:tcPr>
            <w:tcW w:w="1586" w:type="dxa"/>
            <w:vAlign w:val="center"/>
          </w:tcPr>
          <w:p>
            <w:pPr>
              <w:pStyle w:val="14"/>
            </w:pPr>
          </w:p>
        </w:tc>
        <w:tc>
          <w:tcPr>
            <w:tcW w:w="1568" w:type="dxa"/>
            <w:vAlign w:val="center"/>
          </w:tcPr>
          <w:p>
            <w:pPr>
              <w:pStyle w:val="14"/>
            </w:pPr>
          </w:p>
        </w:tc>
        <w:tc>
          <w:tcPr>
            <w:tcW w:w="1568" w:type="dxa"/>
            <w:vAlign w:val="center"/>
          </w:tcPr>
          <w:p>
            <w:pPr>
              <w:pStyle w:val="14"/>
            </w:pPr>
          </w:p>
        </w:tc>
        <w:tc>
          <w:tcPr>
            <w:tcW w:w="15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1568" w:type="dxa"/>
            <w:vAlign w:val="center"/>
          </w:tcPr>
          <w:p>
            <w:pPr>
              <w:pStyle w:val="15"/>
            </w:pPr>
            <w:r>
              <w:t>三、公务接待费</w:t>
            </w:r>
          </w:p>
        </w:tc>
        <w:tc>
          <w:tcPr>
            <w:tcW w:w="1568" w:type="dxa"/>
            <w:vAlign w:val="center"/>
          </w:tcPr>
          <w:p>
            <w:pPr>
              <w:pStyle w:val="14"/>
            </w:pPr>
            <w:r>
              <w:t>0.55</w:t>
            </w:r>
          </w:p>
        </w:tc>
        <w:tc>
          <w:tcPr>
            <w:tcW w:w="1568" w:type="dxa"/>
            <w:vAlign w:val="center"/>
          </w:tcPr>
          <w:p>
            <w:pPr>
              <w:pStyle w:val="14"/>
            </w:pPr>
            <w:r>
              <w:t>0.55</w:t>
            </w:r>
          </w:p>
        </w:tc>
        <w:tc>
          <w:tcPr>
            <w:tcW w:w="1568" w:type="dxa"/>
            <w:vAlign w:val="center"/>
          </w:tcPr>
          <w:p>
            <w:pPr>
              <w:pStyle w:val="14"/>
            </w:pPr>
          </w:p>
        </w:tc>
        <w:tc>
          <w:tcPr>
            <w:tcW w:w="1568" w:type="dxa"/>
            <w:vAlign w:val="center"/>
          </w:tcPr>
          <w:p>
            <w:pPr>
              <w:pStyle w:val="14"/>
            </w:pPr>
          </w:p>
        </w:tc>
        <w:tc>
          <w:tcPr>
            <w:tcW w:w="1586" w:type="dxa"/>
            <w:vAlign w:val="center"/>
          </w:tcPr>
          <w:p>
            <w:pPr>
              <w:pStyle w:val="14"/>
            </w:pPr>
          </w:p>
        </w:tc>
        <w:tc>
          <w:tcPr>
            <w:tcW w:w="1568" w:type="dxa"/>
            <w:vAlign w:val="center"/>
          </w:tcPr>
          <w:p>
            <w:pPr>
              <w:pStyle w:val="14"/>
            </w:pPr>
          </w:p>
        </w:tc>
        <w:tc>
          <w:tcPr>
            <w:tcW w:w="1568" w:type="dxa"/>
            <w:vAlign w:val="center"/>
          </w:tcPr>
          <w:p>
            <w:pPr>
              <w:pStyle w:val="14"/>
            </w:pPr>
          </w:p>
        </w:tc>
        <w:tc>
          <w:tcPr>
            <w:tcW w:w="157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737"/>
        <w:gridCol w:w="900"/>
        <w:gridCol w:w="1431"/>
        <w:gridCol w:w="696"/>
        <w:gridCol w:w="736"/>
        <w:gridCol w:w="764"/>
        <w:gridCol w:w="791"/>
        <w:gridCol w:w="900"/>
        <w:gridCol w:w="777"/>
        <w:gridCol w:w="818"/>
        <w:gridCol w:w="846"/>
        <w:gridCol w:w="670"/>
        <w:gridCol w:w="898"/>
        <w:gridCol w:w="855"/>
        <w:gridCol w:w="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8" w:hRule="atLeast"/>
          <w:tblHeader/>
          <w:jc w:val="center"/>
        </w:trPr>
        <w:tc>
          <w:tcPr>
            <w:tcW w:w="6494" w:type="dxa"/>
            <w:gridSpan w:val="7"/>
            <w:tcBorders>
              <w:top w:val="single" w:color="FFFFFF" w:sz="6" w:space="0"/>
              <w:left w:val="single" w:color="FFFFFF" w:sz="6" w:space="0"/>
              <w:right w:val="single" w:color="FFFFFF" w:sz="6" w:space="0"/>
            </w:tcBorders>
            <w:vAlign w:val="center"/>
          </w:tcPr>
          <w:p>
            <w:pPr>
              <w:pStyle w:val="12"/>
            </w:pPr>
            <w:r>
              <w:t>635遵化市西下营满族乡人民政府</w:t>
            </w:r>
          </w:p>
        </w:tc>
        <w:tc>
          <w:tcPr>
            <w:tcW w:w="7425"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tblHeader/>
          <w:jc w:val="center"/>
        </w:trPr>
        <w:tc>
          <w:tcPr>
            <w:tcW w:w="1967" w:type="dxa"/>
            <w:gridSpan w:val="2"/>
            <w:vAlign w:val="center"/>
          </w:tcPr>
          <w:p>
            <w:pPr>
              <w:pStyle w:val="13"/>
            </w:pPr>
            <w:r>
              <w:t>政府采购项目来源</w:t>
            </w:r>
          </w:p>
        </w:tc>
        <w:tc>
          <w:tcPr>
            <w:tcW w:w="900" w:type="dxa"/>
            <w:vMerge w:val="restart"/>
            <w:vAlign w:val="center"/>
          </w:tcPr>
          <w:p>
            <w:pPr>
              <w:pStyle w:val="13"/>
            </w:pPr>
            <w:r>
              <w:t>采购物品名称</w:t>
            </w:r>
          </w:p>
        </w:tc>
        <w:tc>
          <w:tcPr>
            <w:tcW w:w="1431" w:type="dxa"/>
            <w:vMerge w:val="restart"/>
            <w:vAlign w:val="center"/>
          </w:tcPr>
          <w:p>
            <w:pPr>
              <w:pStyle w:val="13"/>
            </w:pPr>
            <w:r>
              <w:t>政府采购目录序号</w:t>
            </w:r>
          </w:p>
        </w:tc>
        <w:tc>
          <w:tcPr>
            <w:tcW w:w="696" w:type="dxa"/>
            <w:vMerge w:val="restart"/>
            <w:vAlign w:val="center"/>
          </w:tcPr>
          <w:p>
            <w:pPr>
              <w:pStyle w:val="13"/>
            </w:pPr>
            <w:r>
              <w:t>计量  单位</w:t>
            </w:r>
          </w:p>
        </w:tc>
        <w:tc>
          <w:tcPr>
            <w:tcW w:w="736" w:type="dxa"/>
            <w:vMerge w:val="restart"/>
            <w:vAlign w:val="center"/>
          </w:tcPr>
          <w:p>
            <w:pPr>
              <w:pStyle w:val="13"/>
            </w:pPr>
            <w:r>
              <w:t>数量</w:t>
            </w:r>
          </w:p>
        </w:tc>
        <w:tc>
          <w:tcPr>
            <w:tcW w:w="764" w:type="dxa"/>
            <w:vMerge w:val="restart"/>
            <w:vAlign w:val="center"/>
          </w:tcPr>
          <w:p>
            <w:pPr>
              <w:pStyle w:val="13"/>
            </w:pPr>
            <w:r>
              <w:t>单价</w:t>
            </w:r>
          </w:p>
        </w:tc>
        <w:tc>
          <w:tcPr>
            <w:tcW w:w="6555" w:type="dxa"/>
            <w:gridSpan w:val="8"/>
            <w:vAlign w:val="center"/>
          </w:tcPr>
          <w:p>
            <w:pPr>
              <w:pStyle w:val="13"/>
            </w:pPr>
            <w:r>
              <w:t>政府采购金额（当年部门预算安排资金）</w:t>
            </w:r>
          </w:p>
        </w:tc>
        <w:tc>
          <w:tcPr>
            <w:tcW w:w="870"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63" w:hRule="atLeast"/>
          <w:tblHeader/>
          <w:jc w:val="center"/>
        </w:trPr>
        <w:tc>
          <w:tcPr>
            <w:tcW w:w="1230" w:type="dxa"/>
            <w:vAlign w:val="center"/>
          </w:tcPr>
          <w:p>
            <w:pPr>
              <w:pStyle w:val="13"/>
            </w:pPr>
            <w:r>
              <w:t>项目名称</w:t>
            </w:r>
          </w:p>
        </w:tc>
        <w:tc>
          <w:tcPr>
            <w:tcW w:w="737" w:type="dxa"/>
            <w:vAlign w:val="center"/>
          </w:tcPr>
          <w:p>
            <w:pPr>
              <w:pStyle w:val="13"/>
            </w:pPr>
            <w:r>
              <w:t>预算    资金</w:t>
            </w:r>
          </w:p>
        </w:tc>
        <w:tc>
          <w:tcPr>
            <w:tcW w:w="900" w:type="dxa"/>
            <w:vMerge w:val="continue"/>
          </w:tcPr>
          <w:p/>
        </w:tc>
        <w:tc>
          <w:tcPr>
            <w:tcW w:w="1431" w:type="dxa"/>
            <w:vMerge w:val="continue"/>
          </w:tcPr>
          <w:p/>
        </w:tc>
        <w:tc>
          <w:tcPr>
            <w:tcW w:w="696" w:type="dxa"/>
            <w:vMerge w:val="continue"/>
          </w:tcPr>
          <w:p/>
        </w:tc>
        <w:tc>
          <w:tcPr>
            <w:tcW w:w="736" w:type="dxa"/>
            <w:vMerge w:val="continue"/>
          </w:tcPr>
          <w:p/>
        </w:tc>
        <w:tc>
          <w:tcPr>
            <w:tcW w:w="764" w:type="dxa"/>
            <w:vMerge w:val="continue"/>
          </w:tcPr>
          <w:p/>
        </w:tc>
        <w:tc>
          <w:tcPr>
            <w:tcW w:w="791" w:type="dxa"/>
            <w:vAlign w:val="center"/>
          </w:tcPr>
          <w:p>
            <w:pPr>
              <w:pStyle w:val="13"/>
            </w:pPr>
            <w:r>
              <w:t>合计</w:t>
            </w:r>
          </w:p>
        </w:tc>
        <w:tc>
          <w:tcPr>
            <w:tcW w:w="900" w:type="dxa"/>
            <w:vAlign w:val="center"/>
          </w:tcPr>
          <w:p>
            <w:pPr>
              <w:pStyle w:val="13"/>
            </w:pPr>
            <w:r>
              <w:t>一般公共预算拨款</w:t>
            </w:r>
          </w:p>
        </w:tc>
        <w:tc>
          <w:tcPr>
            <w:tcW w:w="777" w:type="dxa"/>
            <w:vAlign w:val="center"/>
          </w:tcPr>
          <w:p>
            <w:pPr>
              <w:pStyle w:val="13"/>
            </w:pPr>
            <w:r>
              <w:t>基金预算拨款</w:t>
            </w:r>
          </w:p>
        </w:tc>
        <w:tc>
          <w:tcPr>
            <w:tcW w:w="818" w:type="dxa"/>
            <w:vAlign w:val="center"/>
          </w:tcPr>
          <w:p>
            <w:pPr>
              <w:pStyle w:val="13"/>
            </w:pPr>
            <w:r>
              <w:t>国有资本经营预算拨款</w:t>
            </w:r>
          </w:p>
        </w:tc>
        <w:tc>
          <w:tcPr>
            <w:tcW w:w="846" w:type="dxa"/>
            <w:vAlign w:val="center"/>
          </w:tcPr>
          <w:p>
            <w:pPr>
              <w:pStyle w:val="13"/>
            </w:pPr>
            <w:r>
              <w:t>财政专户核拨</w:t>
            </w:r>
          </w:p>
        </w:tc>
        <w:tc>
          <w:tcPr>
            <w:tcW w:w="670" w:type="dxa"/>
            <w:vAlign w:val="center"/>
          </w:tcPr>
          <w:p>
            <w:pPr>
              <w:pStyle w:val="13"/>
            </w:pPr>
            <w:r>
              <w:t>单位    资金</w:t>
            </w:r>
          </w:p>
        </w:tc>
        <w:tc>
          <w:tcPr>
            <w:tcW w:w="898" w:type="dxa"/>
            <w:vAlign w:val="center"/>
          </w:tcPr>
          <w:p>
            <w:pPr>
              <w:pStyle w:val="13"/>
            </w:pPr>
            <w:r>
              <w:t>财政拨    款结转</w:t>
            </w:r>
          </w:p>
        </w:tc>
        <w:tc>
          <w:tcPr>
            <w:tcW w:w="855" w:type="dxa"/>
            <w:vAlign w:val="center"/>
          </w:tcPr>
          <w:p>
            <w:pPr>
              <w:pStyle w:val="13"/>
            </w:pPr>
            <w:r>
              <w:t>非财政    拨款结    转结余</w:t>
            </w:r>
          </w:p>
        </w:tc>
        <w:tc>
          <w:tcPr>
            <w:tcW w:w="8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1230" w:type="dxa"/>
            <w:vAlign w:val="center"/>
          </w:tcPr>
          <w:p>
            <w:pPr>
              <w:pStyle w:val="17"/>
            </w:pPr>
            <w:r>
              <w:t>合  计</w:t>
            </w:r>
          </w:p>
        </w:tc>
        <w:tc>
          <w:tcPr>
            <w:tcW w:w="737" w:type="dxa"/>
            <w:vAlign w:val="center"/>
          </w:tcPr>
          <w:p>
            <w:pPr>
              <w:pStyle w:val="18"/>
            </w:pPr>
          </w:p>
        </w:tc>
        <w:tc>
          <w:tcPr>
            <w:tcW w:w="900" w:type="dxa"/>
            <w:vAlign w:val="center"/>
          </w:tcPr>
          <w:p>
            <w:pPr>
              <w:pStyle w:val="19"/>
            </w:pPr>
          </w:p>
        </w:tc>
        <w:tc>
          <w:tcPr>
            <w:tcW w:w="1431" w:type="dxa"/>
            <w:vAlign w:val="center"/>
          </w:tcPr>
          <w:p>
            <w:pPr>
              <w:pStyle w:val="19"/>
            </w:pPr>
          </w:p>
        </w:tc>
        <w:tc>
          <w:tcPr>
            <w:tcW w:w="696" w:type="dxa"/>
            <w:vAlign w:val="center"/>
          </w:tcPr>
          <w:p>
            <w:pPr>
              <w:pStyle w:val="17"/>
            </w:pPr>
          </w:p>
        </w:tc>
        <w:tc>
          <w:tcPr>
            <w:tcW w:w="736" w:type="dxa"/>
            <w:vAlign w:val="center"/>
          </w:tcPr>
          <w:p>
            <w:pPr>
              <w:pStyle w:val="18"/>
            </w:pPr>
          </w:p>
        </w:tc>
        <w:tc>
          <w:tcPr>
            <w:tcW w:w="764" w:type="dxa"/>
            <w:vAlign w:val="center"/>
          </w:tcPr>
          <w:p>
            <w:pPr>
              <w:pStyle w:val="18"/>
            </w:pPr>
          </w:p>
        </w:tc>
        <w:tc>
          <w:tcPr>
            <w:tcW w:w="791" w:type="dxa"/>
            <w:vAlign w:val="center"/>
          </w:tcPr>
          <w:p>
            <w:pPr>
              <w:pStyle w:val="18"/>
            </w:pPr>
            <w:r>
              <w:t>4.25</w:t>
            </w:r>
          </w:p>
        </w:tc>
        <w:tc>
          <w:tcPr>
            <w:tcW w:w="900" w:type="dxa"/>
            <w:vAlign w:val="center"/>
          </w:tcPr>
          <w:p>
            <w:pPr>
              <w:pStyle w:val="18"/>
            </w:pPr>
            <w:r>
              <w:t>4.25</w:t>
            </w:r>
          </w:p>
        </w:tc>
        <w:tc>
          <w:tcPr>
            <w:tcW w:w="777" w:type="dxa"/>
            <w:vAlign w:val="center"/>
          </w:tcPr>
          <w:p>
            <w:pPr>
              <w:pStyle w:val="18"/>
            </w:pPr>
          </w:p>
        </w:tc>
        <w:tc>
          <w:tcPr>
            <w:tcW w:w="818" w:type="dxa"/>
            <w:vAlign w:val="center"/>
          </w:tcPr>
          <w:p>
            <w:pPr>
              <w:pStyle w:val="18"/>
            </w:pPr>
          </w:p>
        </w:tc>
        <w:tc>
          <w:tcPr>
            <w:tcW w:w="846" w:type="dxa"/>
            <w:vAlign w:val="center"/>
          </w:tcPr>
          <w:p>
            <w:pPr>
              <w:pStyle w:val="18"/>
            </w:pPr>
          </w:p>
        </w:tc>
        <w:tc>
          <w:tcPr>
            <w:tcW w:w="670" w:type="dxa"/>
            <w:vAlign w:val="center"/>
          </w:tcPr>
          <w:p>
            <w:pPr>
              <w:pStyle w:val="18"/>
            </w:pPr>
          </w:p>
        </w:tc>
        <w:tc>
          <w:tcPr>
            <w:tcW w:w="898" w:type="dxa"/>
            <w:vAlign w:val="center"/>
          </w:tcPr>
          <w:p>
            <w:pPr>
              <w:pStyle w:val="18"/>
            </w:pPr>
          </w:p>
        </w:tc>
        <w:tc>
          <w:tcPr>
            <w:tcW w:w="855" w:type="dxa"/>
            <w:vAlign w:val="center"/>
          </w:tcPr>
          <w:p>
            <w:pPr>
              <w:pStyle w:val="18"/>
            </w:pPr>
          </w:p>
        </w:tc>
        <w:tc>
          <w:tcPr>
            <w:tcW w:w="87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3" w:hRule="atLeast"/>
          <w:jc w:val="center"/>
        </w:trPr>
        <w:tc>
          <w:tcPr>
            <w:tcW w:w="1230" w:type="dxa"/>
            <w:vAlign w:val="center"/>
          </w:tcPr>
          <w:p>
            <w:pPr>
              <w:pStyle w:val="17"/>
            </w:pPr>
            <w:r>
              <w:t>遵化市西下营满族乡人民政府本级小计</w:t>
            </w:r>
          </w:p>
        </w:tc>
        <w:tc>
          <w:tcPr>
            <w:tcW w:w="737" w:type="dxa"/>
            <w:vAlign w:val="center"/>
          </w:tcPr>
          <w:p>
            <w:pPr>
              <w:pStyle w:val="18"/>
            </w:pPr>
          </w:p>
        </w:tc>
        <w:tc>
          <w:tcPr>
            <w:tcW w:w="900" w:type="dxa"/>
            <w:vAlign w:val="center"/>
          </w:tcPr>
          <w:p>
            <w:pPr>
              <w:pStyle w:val="19"/>
            </w:pPr>
          </w:p>
        </w:tc>
        <w:tc>
          <w:tcPr>
            <w:tcW w:w="1431" w:type="dxa"/>
            <w:vAlign w:val="center"/>
          </w:tcPr>
          <w:p>
            <w:pPr>
              <w:pStyle w:val="19"/>
            </w:pPr>
          </w:p>
        </w:tc>
        <w:tc>
          <w:tcPr>
            <w:tcW w:w="696" w:type="dxa"/>
            <w:vAlign w:val="center"/>
          </w:tcPr>
          <w:p>
            <w:pPr>
              <w:pStyle w:val="17"/>
            </w:pPr>
          </w:p>
        </w:tc>
        <w:tc>
          <w:tcPr>
            <w:tcW w:w="736" w:type="dxa"/>
            <w:vAlign w:val="center"/>
          </w:tcPr>
          <w:p>
            <w:pPr>
              <w:pStyle w:val="18"/>
            </w:pPr>
          </w:p>
        </w:tc>
        <w:tc>
          <w:tcPr>
            <w:tcW w:w="764" w:type="dxa"/>
            <w:vAlign w:val="center"/>
          </w:tcPr>
          <w:p>
            <w:pPr>
              <w:pStyle w:val="18"/>
            </w:pPr>
          </w:p>
        </w:tc>
        <w:tc>
          <w:tcPr>
            <w:tcW w:w="791" w:type="dxa"/>
            <w:vAlign w:val="center"/>
          </w:tcPr>
          <w:p>
            <w:pPr>
              <w:pStyle w:val="18"/>
            </w:pPr>
            <w:r>
              <w:t>4.25</w:t>
            </w:r>
          </w:p>
        </w:tc>
        <w:tc>
          <w:tcPr>
            <w:tcW w:w="900" w:type="dxa"/>
            <w:vAlign w:val="center"/>
          </w:tcPr>
          <w:p>
            <w:pPr>
              <w:pStyle w:val="18"/>
            </w:pPr>
            <w:r>
              <w:t>4.25</w:t>
            </w:r>
          </w:p>
        </w:tc>
        <w:tc>
          <w:tcPr>
            <w:tcW w:w="777" w:type="dxa"/>
            <w:vAlign w:val="center"/>
          </w:tcPr>
          <w:p>
            <w:pPr>
              <w:pStyle w:val="18"/>
            </w:pPr>
          </w:p>
        </w:tc>
        <w:tc>
          <w:tcPr>
            <w:tcW w:w="818" w:type="dxa"/>
            <w:vAlign w:val="center"/>
          </w:tcPr>
          <w:p>
            <w:pPr>
              <w:pStyle w:val="18"/>
            </w:pPr>
          </w:p>
        </w:tc>
        <w:tc>
          <w:tcPr>
            <w:tcW w:w="846" w:type="dxa"/>
            <w:vAlign w:val="center"/>
          </w:tcPr>
          <w:p>
            <w:pPr>
              <w:pStyle w:val="18"/>
            </w:pPr>
          </w:p>
        </w:tc>
        <w:tc>
          <w:tcPr>
            <w:tcW w:w="670" w:type="dxa"/>
            <w:vAlign w:val="center"/>
          </w:tcPr>
          <w:p>
            <w:pPr>
              <w:pStyle w:val="18"/>
            </w:pPr>
          </w:p>
        </w:tc>
        <w:tc>
          <w:tcPr>
            <w:tcW w:w="898" w:type="dxa"/>
            <w:vAlign w:val="center"/>
          </w:tcPr>
          <w:p>
            <w:pPr>
              <w:pStyle w:val="18"/>
            </w:pPr>
          </w:p>
        </w:tc>
        <w:tc>
          <w:tcPr>
            <w:tcW w:w="855" w:type="dxa"/>
            <w:vAlign w:val="center"/>
          </w:tcPr>
          <w:p>
            <w:pPr>
              <w:pStyle w:val="18"/>
            </w:pPr>
          </w:p>
        </w:tc>
        <w:tc>
          <w:tcPr>
            <w:tcW w:w="87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72" w:hRule="atLeast"/>
          <w:jc w:val="center"/>
        </w:trPr>
        <w:tc>
          <w:tcPr>
            <w:tcW w:w="1230" w:type="dxa"/>
            <w:vAlign w:val="center"/>
          </w:tcPr>
          <w:p>
            <w:pPr>
              <w:pStyle w:val="15"/>
            </w:pPr>
            <w:r>
              <w:t>安可计算机购置</w:t>
            </w:r>
          </w:p>
        </w:tc>
        <w:tc>
          <w:tcPr>
            <w:tcW w:w="737" w:type="dxa"/>
            <w:vAlign w:val="center"/>
          </w:tcPr>
          <w:p>
            <w:pPr>
              <w:pStyle w:val="14"/>
            </w:pPr>
            <w:r>
              <w:t>4.25</w:t>
            </w:r>
          </w:p>
        </w:tc>
        <w:tc>
          <w:tcPr>
            <w:tcW w:w="900" w:type="dxa"/>
            <w:vAlign w:val="center"/>
          </w:tcPr>
          <w:p>
            <w:pPr>
              <w:pStyle w:val="15"/>
            </w:pPr>
            <w:r>
              <w:t>台式计算机</w:t>
            </w:r>
          </w:p>
        </w:tc>
        <w:tc>
          <w:tcPr>
            <w:tcW w:w="1431" w:type="dxa"/>
            <w:vAlign w:val="center"/>
          </w:tcPr>
          <w:p>
            <w:pPr>
              <w:pStyle w:val="15"/>
            </w:pPr>
            <w:r>
              <w:t>A02010105</w:t>
            </w:r>
          </w:p>
        </w:tc>
        <w:tc>
          <w:tcPr>
            <w:tcW w:w="696" w:type="dxa"/>
            <w:vAlign w:val="center"/>
          </w:tcPr>
          <w:p>
            <w:pPr>
              <w:pStyle w:val="16"/>
            </w:pPr>
            <w:r>
              <w:t>万元</w:t>
            </w:r>
          </w:p>
        </w:tc>
        <w:tc>
          <w:tcPr>
            <w:tcW w:w="736" w:type="dxa"/>
            <w:vAlign w:val="center"/>
          </w:tcPr>
          <w:p>
            <w:pPr>
              <w:pStyle w:val="14"/>
            </w:pPr>
            <w:r>
              <w:t>5</w:t>
            </w:r>
          </w:p>
        </w:tc>
        <w:tc>
          <w:tcPr>
            <w:tcW w:w="764" w:type="dxa"/>
            <w:vAlign w:val="center"/>
          </w:tcPr>
          <w:p>
            <w:pPr>
              <w:pStyle w:val="14"/>
            </w:pPr>
            <w:r>
              <w:t>0.85</w:t>
            </w:r>
          </w:p>
        </w:tc>
        <w:tc>
          <w:tcPr>
            <w:tcW w:w="791" w:type="dxa"/>
            <w:vAlign w:val="center"/>
          </w:tcPr>
          <w:p>
            <w:pPr>
              <w:pStyle w:val="14"/>
            </w:pPr>
            <w:r>
              <w:t>4.25</w:t>
            </w:r>
          </w:p>
        </w:tc>
        <w:tc>
          <w:tcPr>
            <w:tcW w:w="900" w:type="dxa"/>
            <w:vAlign w:val="center"/>
          </w:tcPr>
          <w:p>
            <w:pPr>
              <w:pStyle w:val="14"/>
            </w:pPr>
            <w:r>
              <w:t>4.25</w:t>
            </w:r>
          </w:p>
        </w:tc>
        <w:tc>
          <w:tcPr>
            <w:tcW w:w="777" w:type="dxa"/>
            <w:vAlign w:val="center"/>
          </w:tcPr>
          <w:p>
            <w:pPr>
              <w:pStyle w:val="14"/>
            </w:pPr>
          </w:p>
        </w:tc>
        <w:tc>
          <w:tcPr>
            <w:tcW w:w="818" w:type="dxa"/>
            <w:vAlign w:val="center"/>
          </w:tcPr>
          <w:p>
            <w:pPr>
              <w:pStyle w:val="14"/>
            </w:pPr>
          </w:p>
        </w:tc>
        <w:tc>
          <w:tcPr>
            <w:tcW w:w="846" w:type="dxa"/>
            <w:vAlign w:val="center"/>
          </w:tcPr>
          <w:p>
            <w:pPr>
              <w:pStyle w:val="14"/>
            </w:pPr>
          </w:p>
        </w:tc>
        <w:tc>
          <w:tcPr>
            <w:tcW w:w="670" w:type="dxa"/>
            <w:vAlign w:val="center"/>
          </w:tcPr>
          <w:p>
            <w:pPr>
              <w:pStyle w:val="14"/>
            </w:pPr>
          </w:p>
        </w:tc>
        <w:tc>
          <w:tcPr>
            <w:tcW w:w="898" w:type="dxa"/>
            <w:vAlign w:val="center"/>
          </w:tcPr>
          <w:p>
            <w:pPr>
              <w:pStyle w:val="14"/>
            </w:pPr>
          </w:p>
        </w:tc>
        <w:tc>
          <w:tcPr>
            <w:tcW w:w="855" w:type="dxa"/>
            <w:vAlign w:val="center"/>
          </w:tcPr>
          <w:p>
            <w:pPr>
              <w:pStyle w:val="14"/>
            </w:pPr>
          </w:p>
        </w:tc>
        <w:tc>
          <w:tcPr>
            <w:tcW w:w="870" w:type="dxa"/>
            <w:vAlign w:val="center"/>
          </w:tcPr>
          <w:p>
            <w:pPr>
              <w:pStyle w:val="14"/>
            </w:pP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8"/>
        <w:gridCol w:w="1369"/>
        <w:gridCol w:w="1187"/>
        <w:gridCol w:w="1278"/>
        <w:gridCol w:w="1278"/>
        <w:gridCol w:w="1278"/>
        <w:gridCol w:w="1278"/>
        <w:gridCol w:w="1278"/>
        <w:gridCol w:w="1295"/>
        <w:gridCol w:w="1278"/>
        <w:gridCol w:w="12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tblHeader/>
          <w:jc w:val="center"/>
        </w:trPr>
        <w:tc>
          <w:tcPr>
            <w:tcW w:w="11519" w:type="dxa"/>
            <w:gridSpan w:val="9"/>
            <w:tcBorders>
              <w:top w:val="single" w:color="FFFFFF" w:sz="6" w:space="0"/>
              <w:left w:val="single" w:color="FFFFFF" w:sz="6" w:space="0"/>
              <w:right w:val="single" w:color="FFFFFF" w:sz="6" w:space="0"/>
            </w:tcBorders>
            <w:vAlign w:val="center"/>
          </w:tcPr>
          <w:p>
            <w:pPr>
              <w:pStyle w:val="12"/>
            </w:pPr>
            <w:r>
              <w:t>635遵化市西下营满族乡人民政府</w:t>
            </w:r>
          </w:p>
        </w:tc>
        <w:tc>
          <w:tcPr>
            <w:tcW w:w="256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tblHeader/>
          <w:jc w:val="center"/>
        </w:trPr>
        <w:tc>
          <w:tcPr>
            <w:tcW w:w="1278" w:type="dxa"/>
            <w:vMerge w:val="restart"/>
            <w:vAlign w:val="center"/>
          </w:tcPr>
          <w:p>
            <w:pPr>
              <w:pStyle w:val="13"/>
            </w:pPr>
            <w:r>
              <w:t>单位名称</w:t>
            </w:r>
          </w:p>
        </w:tc>
        <w:tc>
          <w:tcPr>
            <w:tcW w:w="1369" w:type="dxa"/>
            <w:vMerge w:val="restart"/>
            <w:vAlign w:val="center"/>
          </w:tcPr>
          <w:p>
            <w:pPr>
              <w:pStyle w:val="13"/>
            </w:pPr>
            <w:r>
              <w:t>收入分类科目编码</w:t>
            </w:r>
          </w:p>
        </w:tc>
        <w:tc>
          <w:tcPr>
            <w:tcW w:w="1187" w:type="dxa"/>
            <w:vMerge w:val="restart"/>
            <w:vAlign w:val="center"/>
          </w:tcPr>
          <w:p>
            <w:pPr>
              <w:pStyle w:val="13"/>
            </w:pPr>
            <w:r>
              <w:t>收入项目名称</w:t>
            </w:r>
          </w:p>
        </w:tc>
        <w:tc>
          <w:tcPr>
            <w:tcW w:w="1278" w:type="dxa"/>
            <w:vMerge w:val="restart"/>
            <w:vAlign w:val="center"/>
          </w:tcPr>
          <w:p>
            <w:pPr>
              <w:pStyle w:val="13"/>
            </w:pPr>
            <w:r>
              <w:t>收入类型</w:t>
            </w:r>
          </w:p>
        </w:tc>
        <w:tc>
          <w:tcPr>
            <w:tcW w:w="6407" w:type="dxa"/>
            <w:gridSpan w:val="5"/>
            <w:vAlign w:val="center"/>
          </w:tcPr>
          <w:p>
            <w:pPr>
              <w:pStyle w:val="13"/>
            </w:pPr>
            <w:r>
              <w:t>部门组织非税收入计划</w:t>
            </w:r>
          </w:p>
        </w:tc>
        <w:tc>
          <w:tcPr>
            <w:tcW w:w="1278" w:type="dxa"/>
            <w:vMerge w:val="restart"/>
            <w:vAlign w:val="center"/>
          </w:tcPr>
          <w:p>
            <w:pPr>
              <w:pStyle w:val="13"/>
            </w:pPr>
            <w:r>
              <w:t>应缴款项</w:t>
            </w:r>
          </w:p>
        </w:tc>
        <w:tc>
          <w:tcPr>
            <w:tcW w:w="1282"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3" w:hRule="atLeast"/>
          <w:tblHeader/>
          <w:jc w:val="center"/>
        </w:trPr>
        <w:tc>
          <w:tcPr>
            <w:tcW w:w="1278" w:type="dxa"/>
            <w:vMerge w:val="continue"/>
          </w:tcPr>
          <w:p/>
        </w:tc>
        <w:tc>
          <w:tcPr>
            <w:tcW w:w="1369" w:type="dxa"/>
            <w:vMerge w:val="continue"/>
          </w:tcPr>
          <w:p/>
        </w:tc>
        <w:tc>
          <w:tcPr>
            <w:tcW w:w="1187" w:type="dxa"/>
            <w:vMerge w:val="continue"/>
          </w:tcPr>
          <w:p/>
        </w:tc>
        <w:tc>
          <w:tcPr>
            <w:tcW w:w="1278" w:type="dxa"/>
            <w:vMerge w:val="continue"/>
          </w:tcPr>
          <w:p/>
        </w:tc>
        <w:tc>
          <w:tcPr>
            <w:tcW w:w="1278" w:type="dxa"/>
            <w:vAlign w:val="center"/>
          </w:tcPr>
          <w:p>
            <w:pPr>
              <w:pStyle w:val="13"/>
            </w:pPr>
            <w:r>
              <w:t>合  计</w:t>
            </w:r>
          </w:p>
        </w:tc>
        <w:tc>
          <w:tcPr>
            <w:tcW w:w="1278" w:type="dxa"/>
            <w:vAlign w:val="center"/>
          </w:tcPr>
          <w:p>
            <w:pPr>
              <w:pStyle w:val="13"/>
            </w:pPr>
            <w:r>
              <w:t>一般公共预算收入</w:t>
            </w:r>
          </w:p>
        </w:tc>
        <w:tc>
          <w:tcPr>
            <w:tcW w:w="1278" w:type="dxa"/>
            <w:vAlign w:val="center"/>
          </w:tcPr>
          <w:p>
            <w:pPr>
              <w:pStyle w:val="13"/>
            </w:pPr>
            <w:r>
              <w:t>政府性基金收入</w:t>
            </w:r>
          </w:p>
        </w:tc>
        <w:tc>
          <w:tcPr>
            <w:tcW w:w="1278" w:type="dxa"/>
            <w:vAlign w:val="center"/>
          </w:tcPr>
          <w:p>
            <w:pPr>
              <w:pStyle w:val="13"/>
            </w:pPr>
            <w:r>
              <w:t>国有资本经营预算收入</w:t>
            </w:r>
          </w:p>
        </w:tc>
        <w:tc>
          <w:tcPr>
            <w:tcW w:w="1295" w:type="dxa"/>
            <w:vAlign w:val="center"/>
          </w:tcPr>
          <w:p>
            <w:pPr>
              <w:pStyle w:val="13"/>
            </w:pPr>
            <w:r>
              <w:t>财政专户收入</w:t>
            </w:r>
          </w:p>
        </w:tc>
        <w:tc>
          <w:tcPr>
            <w:tcW w:w="1278" w:type="dxa"/>
            <w:vMerge w:val="continue"/>
          </w:tcPr>
          <w:p/>
        </w:tc>
        <w:tc>
          <w:tcPr>
            <w:tcW w:w="12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1278" w:type="dxa"/>
            <w:vAlign w:val="center"/>
          </w:tcPr>
          <w:p>
            <w:pPr>
              <w:pStyle w:val="17"/>
            </w:pPr>
            <w:r>
              <w:t>合    计</w:t>
            </w:r>
          </w:p>
        </w:tc>
        <w:tc>
          <w:tcPr>
            <w:tcW w:w="1369" w:type="dxa"/>
            <w:vAlign w:val="center"/>
          </w:tcPr>
          <w:p>
            <w:pPr>
              <w:pStyle w:val="19"/>
            </w:pPr>
          </w:p>
        </w:tc>
        <w:tc>
          <w:tcPr>
            <w:tcW w:w="1187" w:type="dxa"/>
            <w:vAlign w:val="center"/>
          </w:tcPr>
          <w:p>
            <w:pPr>
              <w:pStyle w:val="19"/>
            </w:pPr>
          </w:p>
        </w:tc>
        <w:tc>
          <w:tcPr>
            <w:tcW w:w="1278" w:type="dxa"/>
            <w:vAlign w:val="center"/>
          </w:tcPr>
          <w:p>
            <w:pPr>
              <w:pStyle w:val="19"/>
            </w:pPr>
          </w:p>
        </w:tc>
        <w:tc>
          <w:tcPr>
            <w:tcW w:w="1278" w:type="dxa"/>
            <w:vAlign w:val="center"/>
          </w:tcPr>
          <w:p>
            <w:pPr>
              <w:pStyle w:val="18"/>
            </w:pPr>
            <w:r>
              <w:t>17.00</w:t>
            </w:r>
          </w:p>
        </w:tc>
        <w:tc>
          <w:tcPr>
            <w:tcW w:w="1278" w:type="dxa"/>
            <w:vAlign w:val="center"/>
          </w:tcPr>
          <w:p>
            <w:pPr>
              <w:pStyle w:val="18"/>
            </w:pPr>
            <w:r>
              <w:t>17.00</w:t>
            </w:r>
          </w:p>
        </w:tc>
        <w:tc>
          <w:tcPr>
            <w:tcW w:w="1278" w:type="dxa"/>
            <w:vAlign w:val="center"/>
          </w:tcPr>
          <w:p>
            <w:pPr>
              <w:pStyle w:val="18"/>
            </w:pPr>
          </w:p>
        </w:tc>
        <w:tc>
          <w:tcPr>
            <w:tcW w:w="1278" w:type="dxa"/>
            <w:vAlign w:val="center"/>
          </w:tcPr>
          <w:p>
            <w:pPr>
              <w:pStyle w:val="18"/>
            </w:pPr>
          </w:p>
        </w:tc>
        <w:tc>
          <w:tcPr>
            <w:tcW w:w="1295" w:type="dxa"/>
            <w:vAlign w:val="center"/>
          </w:tcPr>
          <w:p>
            <w:pPr>
              <w:pStyle w:val="18"/>
            </w:pPr>
          </w:p>
        </w:tc>
        <w:tc>
          <w:tcPr>
            <w:tcW w:w="1278" w:type="dxa"/>
            <w:vAlign w:val="center"/>
          </w:tcPr>
          <w:p>
            <w:pPr>
              <w:pStyle w:val="18"/>
            </w:pPr>
            <w:r>
              <w:t>17.00</w:t>
            </w:r>
          </w:p>
        </w:tc>
        <w:tc>
          <w:tcPr>
            <w:tcW w:w="128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7" w:hRule="atLeast"/>
          <w:jc w:val="center"/>
        </w:trPr>
        <w:tc>
          <w:tcPr>
            <w:tcW w:w="1278" w:type="dxa"/>
            <w:vAlign w:val="center"/>
          </w:tcPr>
          <w:p>
            <w:pPr>
              <w:pStyle w:val="15"/>
            </w:pPr>
            <w:r>
              <w:t>遵化市西下营满族乡人民政府本级</w:t>
            </w:r>
          </w:p>
        </w:tc>
        <w:tc>
          <w:tcPr>
            <w:tcW w:w="1369" w:type="dxa"/>
            <w:vAlign w:val="center"/>
          </w:tcPr>
          <w:p>
            <w:pPr>
              <w:pStyle w:val="15"/>
            </w:pPr>
            <w:r>
              <w:t>103050199</w:t>
            </w:r>
          </w:p>
        </w:tc>
        <w:tc>
          <w:tcPr>
            <w:tcW w:w="1187" w:type="dxa"/>
            <w:vAlign w:val="center"/>
          </w:tcPr>
          <w:p>
            <w:pPr>
              <w:pStyle w:val="15"/>
            </w:pPr>
            <w:r>
              <w:t>罚没收入</w:t>
            </w:r>
          </w:p>
        </w:tc>
        <w:tc>
          <w:tcPr>
            <w:tcW w:w="1278" w:type="dxa"/>
            <w:vAlign w:val="center"/>
          </w:tcPr>
          <w:p>
            <w:pPr>
              <w:pStyle w:val="15"/>
            </w:pPr>
            <w:r>
              <w:t>罚没收入</w:t>
            </w:r>
          </w:p>
        </w:tc>
        <w:tc>
          <w:tcPr>
            <w:tcW w:w="1278" w:type="dxa"/>
            <w:vAlign w:val="center"/>
          </w:tcPr>
          <w:p>
            <w:pPr>
              <w:pStyle w:val="14"/>
            </w:pPr>
            <w:r>
              <w:t>17.00</w:t>
            </w:r>
          </w:p>
        </w:tc>
        <w:tc>
          <w:tcPr>
            <w:tcW w:w="1278" w:type="dxa"/>
            <w:vAlign w:val="center"/>
          </w:tcPr>
          <w:p>
            <w:pPr>
              <w:pStyle w:val="14"/>
            </w:pPr>
            <w:r>
              <w:t>17.00</w:t>
            </w:r>
          </w:p>
        </w:tc>
        <w:tc>
          <w:tcPr>
            <w:tcW w:w="1278" w:type="dxa"/>
            <w:vAlign w:val="center"/>
          </w:tcPr>
          <w:p>
            <w:pPr>
              <w:pStyle w:val="14"/>
            </w:pPr>
          </w:p>
        </w:tc>
        <w:tc>
          <w:tcPr>
            <w:tcW w:w="1278" w:type="dxa"/>
            <w:vAlign w:val="center"/>
          </w:tcPr>
          <w:p>
            <w:pPr>
              <w:pStyle w:val="14"/>
            </w:pPr>
          </w:p>
        </w:tc>
        <w:tc>
          <w:tcPr>
            <w:tcW w:w="1295" w:type="dxa"/>
            <w:vAlign w:val="center"/>
          </w:tcPr>
          <w:p>
            <w:pPr>
              <w:pStyle w:val="14"/>
            </w:pPr>
          </w:p>
        </w:tc>
        <w:tc>
          <w:tcPr>
            <w:tcW w:w="1278" w:type="dxa"/>
            <w:vAlign w:val="center"/>
          </w:tcPr>
          <w:p>
            <w:pPr>
              <w:pStyle w:val="14"/>
            </w:pPr>
            <w:r>
              <w:t>17.00</w:t>
            </w:r>
          </w:p>
        </w:tc>
        <w:tc>
          <w:tcPr>
            <w:tcW w:w="1282"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635遵化市西下营满族乡人民政府</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rPr>
                <w:rFonts w:hint="eastAsia" w:eastAsia="方正书宋_GBK"/>
                <w:lang w:eastAsia="zh-CN"/>
              </w:rPr>
            </w:pPr>
            <w:r>
              <w:rPr>
                <w:rFonts w:hint="eastAsia"/>
                <w:lang w:val="en-US" w:eastAsia="zh-CN"/>
              </w:rPr>
              <w:t>3</w:t>
            </w:r>
          </w:p>
        </w:tc>
        <w:tc>
          <w:tcPr>
            <w:tcW w:w="709" w:type="dxa"/>
            <w:vAlign w:val="center"/>
          </w:tcPr>
          <w:p>
            <w:pPr>
              <w:pStyle w:val="17"/>
            </w:pPr>
            <w:r>
              <w:t>51</w:t>
            </w:r>
          </w:p>
        </w:tc>
        <w:tc>
          <w:tcPr>
            <w:tcW w:w="709" w:type="dxa"/>
            <w:vAlign w:val="center"/>
          </w:tcPr>
          <w:p>
            <w:pPr>
              <w:pStyle w:val="17"/>
            </w:pPr>
          </w:p>
        </w:tc>
        <w:tc>
          <w:tcPr>
            <w:tcW w:w="709" w:type="dxa"/>
            <w:vAlign w:val="center"/>
          </w:tcPr>
          <w:p>
            <w:pPr>
              <w:pStyle w:val="17"/>
            </w:pPr>
            <w:r>
              <w:t>44</w:t>
            </w:r>
          </w:p>
        </w:tc>
        <w:tc>
          <w:tcPr>
            <w:tcW w:w="709" w:type="dxa"/>
            <w:vAlign w:val="center"/>
          </w:tcPr>
          <w:p>
            <w:pPr>
              <w:pStyle w:val="17"/>
            </w:pPr>
          </w:p>
        </w:tc>
        <w:tc>
          <w:tcPr>
            <w:tcW w:w="709" w:type="dxa"/>
            <w:vAlign w:val="center"/>
          </w:tcPr>
          <w:p>
            <w:pPr>
              <w:pStyle w:val="17"/>
            </w:pPr>
          </w:p>
        </w:tc>
        <w:tc>
          <w:tcPr>
            <w:tcW w:w="709" w:type="dxa"/>
            <w:vAlign w:val="center"/>
          </w:tcPr>
          <w:p>
            <w:pPr>
              <w:pStyle w:val="17"/>
            </w:pPr>
            <w:r>
              <w:t>22</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遵化市西下营满族乡人民政府本级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rPr>
                <w:rFonts w:hint="eastAsia" w:eastAsia="方正书宋_GBK"/>
                <w:lang w:eastAsia="zh-CN"/>
              </w:rPr>
            </w:pPr>
            <w:r>
              <w:rPr>
                <w:rFonts w:hint="eastAsia"/>
                <w:lang w:val="en-US" w:eastAsia="zh-CN"/>
              </w:rPr>
              <w:t>3</w:t>
            </w:r>
          </w:p>
        </w:tc>
        <w:tc>
          <w:tcPr>
            <w:tcW w:w="709" w:type="dxa"/>
            <w:vAlign w:val="center"/>
          </w:tcPr>
          <w:p>
            <w:pPr>
              <w:pStyle w:val="16"/>
            </w:pPr>
            <w:r>
              <w:t>51</w:t>
            </w:r>
          </w:p>
        </w:tc>
        <w:tc>
          <w:tcPr>
            <w:tcW w:w="709" w:type="dxa"/>
            <w:vAlign w:val="center"/>
          </w:tcPr>
          <w:p>
            <w:pPr>
              <w:pStyle w:val="16"/>
            </w:pPr>
          </w:p>
        </w:tc>
        <w:tc>
          <w:tcPr>
            <w:tcW w:w="709" w:type="dxa"/>
            <w:vAlign w:val="center"/>
          </w:tcPr>
          <w:p>
            <w:pPr>
              <w:pStyle w:val="16"/>
            </w:pPr>
            <w:r>
              <w:t>44</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22</w:t>
            </w: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6840" w:h="11900" w:orient="landscape"/>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一、遵化市西下营满族乡人民政府本级收支预算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14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0"/>
        <w:gridCol w:w="8067"/>
        <w:gridCol w:w="4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blHeader/>
          <w:jc w:val="center"/>
        </w:trPr>
        <w:tc>
          <w:tcPr>
            <w:tcW w:w="9487" w:type="dxa"/>
            <w:gridSpan w:val="2"/>
            <w:tcBorders>
              <w:top w:val="single" w:color="FFFFFF" w:sz="6" w:space="0"/>
              <w:left w:val="single" w:color="FFFFFF" w:sz="6" w:space="0"/>
              <w:right w:val="single" w:color="FFFFFF" w:sz="6" w:space="0"/>
            </w:tcBorders>
            <w:vAlign w:val="center"/>
          </w:tcPr>
          <w:p>
            <w:pPr>
              <w:pStyle w:val="12"/>
            </w:pPr>
            <w:r>
              <w:t>635001遵化市西下营满族乡人民政府本级</w:t>
            </w:r>
          </w:p>
        </w:tc>
        <w:tc>
          <w:tcPr>
            <w:tcW w:w="4532"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420" w:type="dxa"/>
            <w:vAlign w:val="center"/>
          </w:tcPr>
          <w:p>
            <w:pPr>
              <w:pStyle w:val="13"/>
            </w:pPr>
            <w:r>
              <w:t>项  目代  码</w:t>
            </w:r>
          </w:p>
        </w:tc>
        <w:tc>
          <w:tcPr>
            <w:tcW w:w="8067" w:type="dxa"/>
            <w:vAlign w:val="center"/>
          </w:tcPr>
          <w:p>
            <w:pPr>
              <w:pStyle w:val="13"/>
            </w:pPr>
            <w:r>
              <w:t>预算收支项目</w:t>
            </w:r>
          </w:p>
        </w:tc>
        <w:tc>
          <w:tcPr>
            <w:tcW w:w="4532"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7"/>
            </w:pPr>
          </w:p>
        </w:tc>
        <w:tc>
          <w:tcPr>
            <w:tcW w:w="8067" w:type="dxa"/>
            <w:vAlign w:val="center"/>
          </w:tcPr>
          <w:p>
            <w:pPr>
              <w:pStyle w:val="17"/>
            </w:pPr>
            <w:r>
              <w:t>预算收入</w:t>
            </w:r>
          </w:p>
        </w:tc>
        <w:tc>
          <w:tcPr>
            <w:tcW w:w="4532" w:type="dxa"/>
            <w:vAlign w:val="center"/>
          </w:tcPr>
          <w:p>
            <w:pPr>
              <w:pStyle w:val="18"/>
            </w:pPr>
            <w:r>
              <w:t>945.54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7"/>
            </w:pPr>
          </w:p>
        </w:tc>
        <w:tc>
          <w:tcPr>
            <w:tcW w:w="8067" w:type="dxa"/>
            <w:vAlign w:val="center"/>
          </w:tcPr>
          <w:p>
            <w:pPr>
              <w:pStyle w:val="19"/>
            </w:pPr>
            <w:r>
              <w:t>　　本年收入</w:t>
            </w:r>
          </w:p>
        </w:tc>
        <w:tc>
          <w:tcPr>
            <w:tcW w:w="4532" w:type="dxa"/>
            <w:vAlign w:val="center"/>
          </w:tcPr>
          <w:p>
            <w:pPr>
              <w:pStyle w:val="18"/>
            </w:pPr>
            <w:r>
              <w:t>945.54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r>
              <w:t>1</w:t>
            </w:r>
          </w:p>
        </w:tc>
        <w:tc>
          <w:tcPr>
            <w:tcW w:w="8067" w:type="dxa"/>
            <w:vAlign w:val="center"/>
          </w:tcPr>
          <w:p>
            <w:pPr>
              <w:pStyle w:val="15"/>
            </w:pPr>
            <w:r>
              <w:t>一般公共预算拨款</w:t>
            </w:r>
          </w:p>
        </w:tc>
        <w:tc>
          <w:tcPr>
            <w:tcW w:w="4532" w:type="dxa"/>
            <w:vAlign w:val="center"/>
          </w:tcPr>
          <w:p>
            <w:pPr>
              <w:pStyle w:val="14"/>
            </w:pPr>
            <w:r>
              <w:t>945.54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其中：一般财力</w:t>
            </w:r>
          </w:p>
        </w:tc>
        <w:tc>
          <w:tcPr>
            <w:tcW w:w="4532" w:type="dxa"/>
            <w:vAlign w:val="center"/>
          </w:tcPr>
          <w:p>
            <w:pPr>
              <w:pStyle w:val="14"/>
            </w:pPr>
            <w:r>
              <w:t>938.34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行政事业性收费</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专项收入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国有资源（资产）有偿使用收入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政府住房基金收入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上级一般公共预算安排转移支付</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一般债券</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其他</w:t>
            </w:r>
          </w:p>
        </w:tc>
        <w:tc>
          <w:tcPr>
            <w:tcW w:w="4532"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r>
              <w:t>2</w:t>
            </w:r>
          </w:p>
        </w:tc>
        <w:tc>
          <w:tcPr>
            <w:tcW w:w="8067" w:type="dxa"/>
            <w:vAlign w:val="center"/>
          </w:tcPr>
          <w:p>
            <w:pPr>
              <w:pStyle w:val="15"/>
            </w:pPr>
            <w:r>
              <w:t>基金预算拨款</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其中：政府性基金收入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专项债券对应项目专项收入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上级政府性基金预算安排转移支付</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专项债券</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r>
              <w:t>3</w:t>
            </w:r>
          </w:p>
        </w:tc>
        <w:tc>
          <w:tcPr>
            <w:tcW w:w="8067" w:type="dxa"/>
            <w:vAlign w:val="center"/>
          </w:tcPr>
          <w:p>
            <w:pPr>
              <w:pStyle w:val="15"/>
            </w:pPr>
            <w:r>
              <w:t>国有资本经营预算拨款</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其中：国有资本经营收入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上级国有资本经营预算安排转移支付</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r>
              <w:t>4</w:t>
            </w:r>
          </w:p>
        </w:tc>
        <w:tc>
          <w:tcPr>
            <w:tcW w:w="8067" w:type="dxa"/>
            <w:vAlign w:val="center"/>
          </w:tcPr>
          <w:p>
            <w:pPr>
              <w:pStyle w:val="15"/>
            </w:pPr>
            <w:r>
              <w:t>财政专户核拨</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r>
              <w:t>5</w:t>
            </w:r>
          </w:p>
        </w:tc>
        <w:tc>
          <w:tcPr>
            <w:tcW w:w="8067" w:type="dxa"/>
            <w:vAlign w:val="center"/>
          </w:tcPr>
          <w:p>
            <w:pPr>
              <w:pStyle w:val="15"/>
            </w:pPr>
            <w:r>
              <w:t>单位资金</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其中：事业收入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上级补助收入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附属单位上缴收入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事业单位经营收入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其他收入</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7"/>
            </w:pPr>
          </w:p>
        </w:tc>
        <w:tc>
          <w:tcPr>
            <w:tcW w:w="8067" w:type="dxa"/>
            <w:vAlign w:val="center"/>
          </w:tcPr>
          <w:p>
            <w:pPr>
              <w:pStyle w:val="19"/>
            </w:pPr>
            <w:r>
              <w:t>　　上年结转结余</w:t>
            </w:r>
          </w:p>
        </w:tc>
        <w:tc>
          <w:tcPr>
            <w:tcW w:w="45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r>
              <w:t>1</w:t>
            </w:r>
          </w:p>
        </w:tc>
        <w:tc>
          <w:tcPr>
            <w:tcW w:w="8067" w:type="dxa"/>
            <w:vAlign w:val="center"/>
          </w:tcPr>
          <w:p>
            <w:pPr>
              <w:pStyle w:val="15"/>
            </w:pPr>
            <w:r>
              <w:t>财政拨款结转（含上年超收等结余）</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其中：一般公共预算拨款</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基金预算拨款</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国有资本经营预算拨款</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r>
              <w:t>2</w:t>
            </w:r>
          </w:p>
        </w:tc>
        <w:tc>
          <w:tcPr>
            <w:tcW w:w="8067" w:type="dxa"/>
            <w:vAlign w:val="center"/>
          </w:tcPr>
          <w:p>
            <w:pPr>
              <w:pStyle w:val="15"/>
            </w:pPr>
            <w:r>
              <w:t>非财政拨款结转结余</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其中：财政专户核拨</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单位资金</w:t>
            </w:r>
          </w:p>
        </w:tc>
        <w:tc>
          <w:tcPr>
            <w:tcW w:w="45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7"/>
            </w:pPr>
          </w:p>
        </w:tc>
        <w:tc>
          <w:tcPr>
            <w:tcW w:w="8067" w:type="dxa"/>
            <w:vAlign w:val="center"/>
          </w:tcPr>
          <w:p>
            <w:pPr>
              <w:pStyle w:val="17"/>
            </w:pPr>
            <w:r>
              <w:t>预算支出</w:t>
            </w:r>
          </w:p>
        </w:tc>
        <w:tc>
          <w:tcPr>
            <w:tcW w:w="4532" w:type="dxa"/>
            <w:vAlign w:val="center"/>
          </w:tcPr>
          <w:p>
            <w:pPr>
              <w:pStyle w:val="18"/>
            </w:pPr>
            <w:r>
              <w:t>945.54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r>
              <w:t>1</w:t>
            </w:r>
          </w:p>
        </w:tc>
        <w:tc>
          <w:tcPr>
            <w:tcW w:w="8067" w:type="dxa"/>
            <w:vAlign w:val="center"/>
          </w:tcPr>
          <w:p>
            <w:pPr>
              <w:pStyle w:val="15"/>
            </w:pPr>
            <w:r>
              <w:t>基本支出</w:t>
            </w:r>
          </w:p>
        </w:tc>
        <w:tc>
          <w:tcPr>
            <w:tcW w:w="4532" w:type="dxa"/>
            <w:vAlign w:val="center"/>
          </w:tcPr>
          <w:p>
            <w:pPr>
              <w:pStyle w:val="14"/>
            </w:pPr>
            <w:r>
              <w:t>841.29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其中：人员经费</w:t>
            </w:r>
          </w:p>
        </w:tc>
        <w:tc>
          <w:tcPr>
            <w:tcW w:w="4532" w:type="dxa"/>
            <w:vAlign w:val="center"/>
          </w:tcPr>
          <w:p>
            <w:pPr>
              <w:pStyle w:val="14"/>
            </w:pPr>
            <w:r>
              <w:t>759.82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1420" w:type="dxa"/>
            <w:vAlign w:val="center"/>
          </w:tcPr>
          <w:p>
            <w:pPr>
              <w:pStyle w:val="16"/>
            </w:pPr>
          </w:p>
        </w:tc>
        <w:tc>
          <w:tcPr>
            <w:tcW w:w="8067" w:type="dxa"/>
            <w:vAlign w:val="center"/>
          </w:tcPr>
          <w:p>
            <w:pPr>
              <w:pStyle w:val="15"/>
            </w:pPr>
            <w:r>
              <w:t>　　　日常公用经费</w:t>
            </w:r>
          </w:p>
        </w:tc>
        <w:tc>
          <w:tcPr>
            <w:tcW w:w="4532" w:type="dxa"/>
            <w:vAlign w:val="center"/>
          </w:tcPr>
          <w:p>
            <w:pPr>
              <w:pStyle w:val="14"/>
            </w:pPr>
            <w:r>
              <w:t>81.47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420" w:type="dxa"/>
            <w:vAlign w:val="center"/>
          </w:tcPr>
          <w:p>
            <w:pPr>
              <w:pStyle w:val="16"/>
            </w:pPr>
            <w:r>
              <w:t>2</w:t>
            </w:r>
          </w:p>
        </w:tc>
        <w:tc>
          <w:tcPr>
            <w:tcW w:w="8067" w:type="dxa"/>
            <w:vAlign w:val="center"/>
          </w:tcPr>
          <w:p>
            <w:pPr>
              <w:pStyle w:val="15"/>
            </w:pPr>
            <w:r>
              <w:t>项目支出</w:t>
            </w:r>
          </w:p>
        </w:tc>
        <w:tc>
          <w:tcPr>
            <w:tcW w:w="4532" w:type="dxa"/>
            <w:vAlign w:val="center"/>
          </w:tcPr>
          <w:p>
            <w:pPr>
              <w:pStyle w:val="14"/>
            </w:pPr>
            <w:r>
              <w:t>104.25</w:t>
            </w:r>
          </w:p>
        </w:tc>
      </w:tr>
    </w:tbl>
    <w:p>
      <w:pPr>
        <w:sectPr>
          <w:pgSz w:w="16840" w:h="11900" w:orient="landscape"/>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492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2"/>
        <w:gridCol w:w="919"/>
        <w:gridCol w:w="919"/>
        <w:gridCol w:w="4025"/>
        <w:gridCol w:w="1151"/>
        <w:gridCol w:w="1151"/>
        <w:gridCol w:w="1151"/>
        <w:gridCol w:w="1151"/>
        <w:gridCol w:w="1151"/>
        <w:gridCol w:w="1151"/>
        <w:gridCol w:w="9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08" w:type="dxa"/>
            <w:gridSpan w:val="7"/>
            <w:tcBorders>
              <w:top w:val="single" w:color="FFFFFF" w:sz="6" w:space="0"/>
              <w:left w:val="single" w:color="FFFFFF" w:sz="6" w:space="0"/>
              <w:right w:val="single" w:color="FFFFFF" w:sz="6" w:space="0"/>
            </w:tcBorders>
            <w:vAlign w:val="center"/>
          </w:tcPr>
          <w:p>
            <w:pPr>
              <w:pStyle w:val="12"/>
            </w:pPr>
            <w:r>
              <w:t>635001遵化市西下营满族乡人民政府本级</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2" w:type="dxa"/>
            <w:vMerge w:val="restart"/>
            <w:vAlign w:val="center"/>
          </w:tcPr>
          <w:p>
            <w:pPr>
              <w:pStyle w:val="13"/>
            </w:pPr>
            <w:r>
              <w:t>功能分类科目编码</w:t>
            </w:r>
          </w:p>
        </w:tc>
        <w:tc>
          <w:tcPr>
            <w:tcW w:w="919" w:type="dxa"/>
            <w:vMerge w:val="restart"/>
            <w:vAlign w:val="center"/>
          </w:tcPr>
          <w:p>
            <w:pPr>
              <w:pStyle w:val="13"/>
            </w:pPr>
            <w:r>
              <w:t>部门经济分类编码</w:t>
            </w:r>
          </w:p>
        </w:tc>
        <w:tc>
          <w:tcPr>
            <w:tcW w:w="919" w:type="dxa"/>
            <w:vMerge w:val="restart"/>
            <w:vAlign w:val="center"/>
          </w:tcPr>
          <w:p>
            <w:pPr>
              <w:pStyle w:val="13"/>
            </w:pPr>
            <w:r>
              <w:t>政府经济分类编码</w:t>
            </w:r>
          </w:p>
        </w:tc>
        <w:tc>
          <w:tcPr>
            <w:tcW w:w="4025" w:type="dxa"/>
            <w:vMerge w:val="restart"/>
            <w:vAlign w:val="center"/>
          </w:tcPr>
          <w:p>
            <w:pPr>
              <w:pStyle w:val="13"/>
            </w:pPr>
            <w:r>
              <w:t>预算支出项目</w:t>
            </w:r>
          </w:p>
        </w:tc>
        <w:tc>
          <w:tcPr>
            <w:tcW w:w="7833"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2" w:type="dxa"/>
            <w:vMerge w:val="continue"/>
          </w:tcPr>
          <w:p/>
        </w:tc>
        <w:tc>
          <w:tcPr>
            <w:tcW w:w="919" w:type="dxa"/>
            <w:vMerge w:val="continue"/>
          </w:tcPr>
          <w:p/>
        </w:tc>
        <w:tc>
          <w:tcPr>
            <w:tcW w:w="919" w:type="dxa"/>
            <w:vMerge w:val="continue"/>
          </w:tcPr>
          <w:p/>
        </w:tc>
        <w:tc>
          <w:tcPr>
            <w:tcW w:w="4025" w:type="dxa"/>
            <w:vMerge w:val="continue"/>
          </w:tcPr>
          <w:p/>
        </w:tc>
        <w:tc>
          <w:tcPr>
            <w:tcW w:w="1151" w:type="dxa"/>
            <w:vAlign w:val="center"/>
          </w:tcPr>
          <w:p>
            <w:pPr>
              <w:pStyle w:val="13"/>
            </w:pPr>
            <w:r>
              <w:t>合  计</w:t>
            </w:r>
          </w:p>
        </w:tc>
        <w:tc>
          <w:tcPr>
            <w:tcW w:w="1151" w:type="dxa"/>
            <w:vAlign w:val="center"/>
          </w:tcPr>
          <w:p>
            <w:pPr>
              <w:pStyle w:val="13"/>
            </w:pPr>
            <w:r>
              <w:t>一般公共    预算拨款</w:t>
            </w:r>
          </w:p>
        </w:tc>
        <w:tc>
          <w:tcPr>
            <w:tcW w:w="1151" w:type="dxa"/>
            <w:vAlign w:val="center"/>
          </w:tcPr>
          <w:p>
            <w:pPr>
              <w:pStyle w:val="13"/>
            </w:pPr>
            <w:r>
              <w:t>基金预算    拨款</w:t>
            </w:r>
          </w:p>
        </w:tc>
        <w:tc>
          <w:tcPr>
            <w:tcW w:w="1151" w:type="dxa"/>
            <w:vAlign w:val="center"/>
          </w:tcPr>
          <w:p>
            <w:pPr>
              <w:pStyle w:val="13"/>
            </w:pPr>
            <w:r>
              <w:t>财政专户    核拨</w:t>
            </w:r>
          </w:p>
        </w:tc>
        <w:tc>
          <w:tcPr>
            <w:tcW w:w="1151" w:type="dxa"/>
            <w:vAlign w:val="center"/>
          </w:tcPr>
          <w:p>
            <w:pPr>
              <w:pStyle w:val="13"/>
            </w:pPr>
            <w:r>
              <w:t>单位资金</w:t>
            </w:r>
          </w:p>
        </w:tc>
        <w:tc>
          <w:tcPr>
            <w:tcW w:w="1151" w:type="dxa"/>
            <w:vAlign w:val="center"/>
          </w:tcPr>
          <w:p>
            <w:pPr>
              <w:pStyle w:val="13"/>
            </w:pPr>
            <w:r>
              <w:t>财政拨款    结转</w:t>
            </w:r>
          </w:p>
        </w:tc>
        <w:tc>
          <w:tcPr>
            <w:tcW w:w="927"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7"/>
            </w:pPr>
          </w:p>
        </w:tc>
        <w:tc>
          <w:tcPr>
            <w:tcW w:w="919" w:type="dxa"/>
            <w:vAlign w:val="center"/>
          </w:tcPr>
          <w:p>
            <w:pPr>
              <w:pStyle w:val="17"/>
            </w:pPr>
          </w:p>
        </w:tc>
        <w:tc>
          <w:tcPr>
            <w:tcW w:w="919" w:type="dxa"/>
            <w:vAlign w:val="center"/>
          </w:tcPr>
          <w:p>
            <w:pPr>
              <w:pStyle w:val="17"/>
            </w:pPr>
          </w:p>
        </w:tc>
        <w:tc>
          <w:tcPr>
            <w:tcW w:w="4025" w:type="dxa"/>
            <w:vAlign w:val="center"/>
          </w:tcPr>
          <w:p>
            <w:pPr>
              <w:pStyle w:val="17"/>
            </w:pPr>
            <w:r>
              <w:t>合计</w:t>
            </w:r>
          </w:p>
        </w:tc>
        <w:tc>
          <w:tcPr>
            <w:tcW w:w="1151" w:type="dxa"/>
            <w:vAlign w:val="center"/>
          </w:tcPr>
          <w:p>
            <w:pPr>
              <w:pStyle w:val="18"/>
            </w:pPr>
          </w:p>
        </w:tc>
        <w:tc>
          <w:tcPr>
            <w:tcW w:w="1151" w:type="dxa"/>
            <w:vAlign w:val="center"/>
          </w:tcPr>
          <w:p>
            <w:pPr>
              <w:pStyle w:val="18"/>
            </w:pPr>
          </w:p>
        </w:tc>
        <w:tc>
          <w:tcPr>
            <w:tcW w:w="1151" w:type="dxa"/>
            <w:vAlign w:val="center"/>
          </w:tcPr>
          <w:p>
            <w:pPr>
              <w:pStyle w:val="18"/>
            </w:pPr>
          </w:p>
        </w:tc>
        <w:tc>
          <w:tcPr>
            <w:tcW w:w="1151" w:type="dxa"/>
            <w:vAlign w:val="center"/>
          </w:tcPr>
          <w:p>
            <w:pPr>
              <w:pStyle w:val="18"/>
            </w:pPr>
          </w:p>
        </w:tc>
        <w:tc>
          <w:tcPr>
            <w:tcW w:w="1151" w:type="dxa"/>
            <w:vAlign w:val="center"/>
          </w:tcPr>
          <w:p>
            <w:pPr>
              <w:pStyle w:val="18"/>
            </w:pPr>
          </w:p>
        </w:tc>
        <w:tc>
          <w:tcPr>
            <w:tcW w:w="1151" w:type="dxa"/>
            <w:vAlign w:val="center"/>
          </w:tcPr>
          <w:p>
            <w:pPr>
              <w:pStyle w:val="18"/>
            </w:pPr>
          </w:p>
        </w:tc>
        <w:tc>
          <w:tcPr>
            <w:tcW w:w="92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一、工资福利支出</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30101</w:t>
            </w:r>
          </w:p>
        </w:tc>
        <w:tc>
          <w:tcPr>
            <w:tcW w:w="919" w:type="dxa"/>
            <w:vAlign w:val="center"/>
          </w:tcPr>
          <w:p>
            <w:pPr>
              <w:pStyle w:val="16"/>
            </w:pPr>
            <w:r>
              <w:t>50101</w:t>
            </w:r>
          </w:p>
        </w:tc>
        <w:tc>
          <w:tcPr>
            <w:tcW w:w="4025" w:type="dxa"/>
            <w:vAlign w:val="center"/>
          </w:tcPr>
          <w:p>
            <w:pPr>
              <w:pStyle w:val="15"/>
            </w:pPr>
            <w:r>
              <w:t>1、基本工资</w:t>
            </w:r>
          </w:p>
        </w:tc>
        <w:tc>
          <w:tcPr>
            <w:tcW w:w="1151" w:type="dxa"/>
            <w:vAlign w:val="center"/>
          </w:tcPr>
          <w:p>
            <w:pPr>
              <w:pStyle w:val="14"/>
            </w:pPr>
            <w:r>
              <w:t>166.91</w:t>
            </w:r>
          </w:p>
        </w:tc>
        <w:tc>
          <w:tcPr>
            <w:tcW w:w="1151" w:type="dxa"/>
            <w:vAlign w:val="center"/>
          </w:tcPr>
          <w:p>
            <w:pPr>
              <w:pStyle w:val="14"/>
            </w:pPr>
            <w:r>
              <w:t>166.91</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2、津贴补贴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5" w:type="dxa"/>
            <w:vAlign w:val="center"/>
          </w:tcPr>
          <w:p>
            <w:pPr>
              <w:pStyle w:val="15"/>
            </w:pPr>
            <w:r>
              <w:t>（1）地区附加津贴</w:t>
            </w:r>
          </w:p>
        </w:tc>
        <w:tc>
          <w:tcPr>
            <w:tcW w:w="1151" w:type="dxa"/>
            <w:vAlign w:val="center"/>
          </w:tcPr>
          <w:p>
            <w:pPr>
              <w:pStyle w:val="14"/>
            </w:pPr>
            <w:r>
              <w:t>69.75</w:t>
            </w:r>
          </w:p>
        </w:tc>
        <w:tc>
          <w:tcPr>
            <w:tcW w:w="1151" w:type="dxa"/>
            <w:vAlign w:val="center"/>
          </w:tcPr>
          <w:p>
            <w:pPr>
              <w:pStyle w:val="14"/>
            </w:pPr>
            <w:r>
              <w:t>69.75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1092"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5" w:type="dxa"/>
            <w:vAlign w:val="center"/>
          </w:tcPr>
          <w:p>
            <w:pPr>
              <w:pStyle w:val="15"/>
            </w:pPr>
            <w:r>
              <w:t>（2）艰苦边远地区津贴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（3）（特殊）岗位津贴（补贴）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5" w:type="dxa"/>
            <w:vAlign w:val="center"/>
          </w:tcPr>
          <w:p>
            <w:pPr>
              <w:pStyle w:val="15"/>
            </w:pPr>
            <w:r>
              <w:t xml:space="preserve">    1）国家出台与实际天数无关的岗位津贴</w:t>
            </w:r>
          </w:p>
        </w:tc>
        <w:tc>
          <w:tcPr>
            <w:tcW w:w="1151" w:type="dxa"/>
            <w:vAlign w:val="center"/>
          </w:tcPr>
          <w:p>
            <w:pPr>
              <w:pStyle w:val="14"/>
            </w:pPr>
            <w:r>
              <w:t>0.26</w:t>
            </w:r>
          </w:p>
        </w:tc>
        <w:tc>
          <w:tcPr>
            <w:tcW w:w="1151" w:type="dxa"/>
            <w:vAlign w:val="center"/>
          </w:tcPr>
          <w:p>
            <w:pPr>
              <w:pStyle w:val="14"/>
            </w:pPr>
            <w:r>
              <w:t>0.26</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5" w:type="dxa"/>
            <w:vAlign w:val="center"/>
          </w:tcPr>
          <w:p>
            <w:pPr>
              <w:pStyle w:val="15"/>
            </w:pPr>
            <w:r>
              <w:t xml:space="preserve">    2）国家出台按实际天数发放的岗位津贴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（4）规范津贴补贴后仍继续保留的补贴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5" w:type="dxa"/>
            <w:vAlign w:val="center"/>
          </w:tcPr>
          <w:p>
            <w:pPr>
              <w:pStyle w:val="15"/>
            </w:pPr>
            <w:r>
              <w:t xml:space="preserve">    1）回族补贴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1092"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5" w:type="dxa"/>
            <w:vAlign w:val="center"/>
          </w:tcPr>
          <w:p>
            <w:pPr>
              <w:pStyle w:val="15"/>
            </w:pPr>
            <w:r>
              <w:t xml:space="preserve">    2）职工劳模荣誉津贴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5" w:type="dxa"/>
            <w:vAlign w:val="center"/>
          </w:tcPr>
          <w:p>
            <w:pPr>
              <w:pStyle w:val="15"/>
            </w:pPr>
            <w:r>
              <w:t>（5）乡镇补贴</w:t>
            </w:r>
          </w:p>
        </w:tc>
        <w:tc>
          <w:tcPr>
            <w:tcW w:w="1151" w:type="dxa"/>
            <w:vAlign w:val="center"/>
          </w:tcPr>
          <w:p>
            <w:pPr>
              <w:pStyle w:val="14"/>
            </w:pPr>
            <w:r>
              <w:t>61.95</w:t>
            </w:r>
          </w:p>
        </w:tc>
        <w:tc>
          <w:tcPr>
            <w:tcW w:w="1151" w:type="dxa"/>
            <w:vAlign w:val="center"/>
          </w:tcPr>
          <w:p>
            <w:pPr>
              <w:pStyle w:val="14"/>
            </w:pPr>
            <w:r>
              <w:t>61.95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5" w:type="dxa"/>
            <w:vAlign w:val="center"/>
          </w:tcPr>
          <w:p>
            <w:pPr>
              <w:pStyle w:val="15"/>
            </w:pPr>
            <w:r>
              <w:t>（6）上述项目之外的津贴补贴</w:t>
            </w:r>
          </w:p>
        </w:tc>
        <w:tc>
          <w:tcPr>
            <w:tcW w:w="1151" w:type="dxa"/>
            <w:vAlign w:val="center"/>
          </w:tcPr>
          <w:p>
            <w:pPr>
              <w:pStyle w:val="14"/>
            </w:pPr>
            <w:r>
              <w:t>0.52</w:t>
            </w:r>
          </w:p>
        </w:tc>
        <w:tc>
          <w:tcPr>
            <w:tcW w:w="1151" w:type="dxa"/>
            <w:vAlign w:val="center"/>
          </w:tcPr>
          <w:p>
            <w:pPr>
              <w:pStyle w:val="14"/>
            </w:pPr>
            <w:r>
              <w:t>0.52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025" w:type="dxa"/>
            <w:vAlign w:val="center"/>
          </w:tcPr>
          <w:p>
            <w:pPr>
              <w:pStyle w:val="15"/>
            </w:pPr>
            <w:r>
              <w:t>3、奖金</w:t>
            </w:r>
          </w:p>
        </w:tc>
        <w:tc>
          <w:tcPr>
            <w:tcW w:w="1151" w:type="dxa"/>
            <w:vAlign w:val="center"/>
          </w:tcPr>
          <w:p>
            <w:pPr>
              <w:pStyle w:val="14"/>
            </w:pPr>
            <w:r>
              <w:t>6.97</w:t>
            </w:r>
          </w:p>
        </w:tc>
        <w:tc>
          <w:tcPr>
            <w:tcW w:w="1151" w:type="dxa"/>
            <w:vAlign w:val="center"/>
          </w:tcPr>
          <w:p>
            <w:pPr>
              <w:pStyle w:val="14"/>
            </w:pPr>
            <w:r>
              <w:t>6.97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4、社会保障缴费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2080505</w:t>
            </w:r>
          </w:p>
        </w:tc>
        <w:tc>
          <w:tcPr>
            <w:tcW w:w="919" w:type="dxa"/>
            <w:vAlign w:val="center"/>
          </w:tcPr>
          <w:p>
            <w:pPr>
              <w:pStyle w:val="16"/>
            </w:pPr>
            <w:r>
              <w:t>30108</w:t>
            </w:r>
          </w:p>
        </w:tc>
        <w:tc>
          <w:tcPr>
            <w:tcW w:w="919" w:type="dxa"/>
            <w:vAlign w:val="center"/>
          </w:tcPr>
          <w:p>
            <w:pPr>
              <w:pStyle w:val="16"/>
            </w:pPr>
            <w:r>
              <w:t>50102</w:t>
            </w:r>
          </w:p>
        </w:tc>
        <w:tc>
          <w:tcPr>
            <w:tcW w:w="4025" w:type="dxa"/>
            <w:vAlign w:val="center"/>
          </w:tcPr>
          <w:p>
            <w:pPr>
              <w:pStyle w:val="15"/>
            </w:pPr>
            <w:r>
              <w:t>（1）基本养老保险费</w:t>
            </w:r>
          </w:p>
        </w:tc>
        <w:tc>
          <w:tcPr>
            <w:tcW w:w="1151" w:type="dxa"/>
            <w:vAlign w:val="center"/>
          </w:tcPr>
          <w:p>
            <w:pPr>
              <w:pStyle w:val="14"/>
            </w:pPr>
            <w:r>
              <w:t>56.10</w:t>
            </w:r>
          </w:p>
        </w:tc>
        <w:tc>
          <w:tcPr>
            <w:tcW w:w="1151" w:type="dxa"/>
            <w:vAlign w:val="center"/>
          </w:tcPr>
          <w:p>
            <w:pPr>
              <w:pStyle w:val="14"/>
            </w:pPr>
            <w:r>
              <w:t>56.10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2080506</w:t>
            </w:r>
          </w:p>
        </w:tc>
        <w:tc>
          <w:tcPr>
            <w:tcW w:w="919" w:type="dxa"/>
            <w:vAlign w:val="center"/>
          </w:tcPr>
          <w:p>
            <w:pPr>
              <w:pStyle w:val="16"/>
            </w:pPr>
            <w:r>
              <w:t>30109</w:t>
            </w:r>
          </w:p>
        </w:tc>
        <w:tc>
          <w:tcPr>
            <w:tcW w:w="919" w:type="dxa"/>
            <w:vAlign w:val="center"/>
          </w:tcPr>
          <w:p>
            <w:pPr>
              <w:pStyle w:val="16"/>
            </w:pPr>
            <w:r>
              <w:t>50102</w:t>
            </w:r>
          </w:p>
        </w:tc>
        <w:tc>
          <w:tcPr>
            <w:tcW w:w="4025" w:type="dxa"/>
            <w:vAlign w:val="center"/>
          </w:tcPr>
          <w:p>
            <w:pPr>
              <w:pStyle w:val="15"/>
            </w:pPr>
            <w:r>
              <w:t>（2）职业年金缴费</w:t>
            </w:r>
          </w:p>
        </w:tc>
        <w:tc>
          <w:tcPr>
            <w:tcW w:w="1151" w:type="dxa"/>
            <w:vAlign w:val="center"/>
          </w:tcPr>
          <w:p>
            <w:pPr>
              <w:pStyle w:val="14"/>
            </w:pPr>
            <w:r>
              <w:t>15.00</w:t>
            </w:r>
          </w:p>
        </w:tc>
        <w:tc>
          <w:tcPr>
            <w:tcW w:w="1151" w:type="dxa"/>
            <w:vAlign w:val="center"/>
          </w:tcPr>
          <w:p>
            <w:pPr>
              <w:pStyle w:val="14"/>
            </w:pPr>
            <w:r>
              <w:t>15.00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2101101</w:t>
            </w:r>
          </w:p>
        </w:tc>
        <w:tc>
          <w:tcPr>
            <w:tcW w:w="919" w:type="dxa"/>
            <w:vAlign w:val="center"/>
          </w:tcPr>
          <w:p>
            <w:pPr>
              <w:pStyle w:val="16"/>
            </w:pPr>
            <w:r>
              <w:t>30110</w:t>
            </w:r>
          </w:p>
        </w:tc>
        <w:tc>
          <w:tcPr>
            <w:tcW w:w="919" w:type="dxa"/>
            <w:vAlign w:val="center"/>
          </w:tcPr>
          <w:p>
            <w:pPr>
              <w:pStyle w:val="16"/>
            </w:pPr>
            <w:r>
              <w:t>50102</w:t>
            </w:r>
          </w:p>
        </w:tc>
        <w:tc>
          <w:tcPr>
            <w:tcW w:w="4025" w:type="dxa"/>
            <w:vAlign w:val="center"/>
          </w:tcPr>
          <w:p>
            <w:pPr>
              <w:pStyle w:val="15"/>
            </w:pPr>
            <w:r>
              <w:t>（3）基本医疗保险费</w:t>
            </w:r>
          </w:p>
        </w:tc>
        <w:tc>
          <w:tcPr>
            <w:tcW w:w="1151" w:type="dxa"/>
            <w:vAlign w:val="center"/>
          </w:tcPr>
          <w:p>
            <w:pPr>
              <w:pStyle w:val="14"/>
            </w:pPr>
            <w:r>
              <w:t>23.76</w:t>
            </w:r>
          </w:p>
        </w:tc>
        <w:tc>
          <w:tcPr>
            <w:tcW w:w="1151" w:type="dxa"/>
            <w:vAlign w:val="center"/>
          </w:tcPr>
          <w:p>
            <w:pPr>
              <w:pStyle w:val="14"/>
            </w:pPr>
            <w:r>
              <w:t>23.76</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30112</w:t>
            </w:r>
          </w:p>
        </w:tc>
        <w:tc>
          <w:tcPr>
            <w:tcW w:w="919" w:type="dxa"/>
            <w:vAlign w:val="center"/>
          </w:tcPr>
          <w:p>
            <w:pPr>
              <w:pStyle w:val="16"/>
            </w:pPr>
          </w:p>
        </w:tc>
        <w:tc>
          <w:tcPr>
            <w:tcW w:w="4025" w:type="dxa"/>
            <w:vAlign w:val="center"/>
          </w:tcPr>
          <w:p>
            <w:pPr>
              <w:pStyle w:val="15"/>
            </w:pPr>
            <w:r>
              <w:t>（4）大病医疗保险费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2101101</w:t>
            </w:r>
          </w:p>
        </w:tc>
        <w:tc>
          <w:tcPr>
            <w:tcW w:w="919" w:type="dxa"/>
            <w:vAlign w:val="center"/>
          </w:tcPr>
          <w:p>
            <w:pPr>
              <w:pStyle w:val="16"/>
            </w:pPr>
            <w:r>
              <w:t>30111</w:t>
            </w:r>
          </w:p>
        </w:tc>
        <w:tc>
          <w:tcPr>
            <w:tcW w:w="919" w:type="dxa"/>
            <w:vAlign w:val="center"/>
          </w:tcPr>
          <w:p>
            <w:pPr>
              <w:pStyle w:val="16"/>
            </w:pPr>
            <w:r>
              <w:t>50102</w:t>
            </w:r>
          </w:p>
        </w:tc>
        <w:tc>
          <w:tcPr>
            <w:tcW w:w="4025" w:type="dxa"/>
            <w:vAlign w:val="center"/>
          </w:tcPr>
          <w:p>
            <w:pPr>
              <w:pStyle w:val="15"/>
            </w:pPr>
            <w:r>
              <w:t>（5）公务员医疗补助</w:t>
            </w:r>
          </w:p>
        </w:tc>
        <w:tc>
          <w:tcPr>
            <w:tcW w:w="1151" w:type="dxa"/>
            <w:vAlign w:val="center"/>
          </w:tcPr>
          <w:p>
            <w:pPr>
              <w:pStyle w:val="14"/>
            </w:pPr>
            <w:r>
              <w:t>27.15</w:t>
            </w:r>
          </w:p>
        </w:tc>
        <w:tc>
          <w:tcPr>
            <w:tcW w:w="1151" w:type="dxa"/>
            <w:vAlign w:val="center"/>
          </w:tcPr>
          <w:p>
            <w:pPr>
              <w:pStyle w:val="14"/>
            </w:pPr>
            <w:r>
              <w:t>27.15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2101101</w:t>
            </w:r>
          </w:p>
        </w:tc>
        <w:tc>
          <w:tcPr>
            <w:tcW w:w="919" w:type="dxa"/>
            <w:vAlign w:val="center"/>
          </w:tcPr>
          <w:p>
            <w:pPr>
              <w:pStyle w:val="16"/>
            </w:pPr>
            <w:r>
              <w:t>30307</w:t>
            </w:r>
          </w:p>
        </w:tc>
        <w:tc>
          <w:tcPr>
            <w:tcW w:w="919" w:type="dxa"/>
            <w:vAlign w:val="center"/>
          </w:tcPr>
          <w:p>
            <w:pPr>
              <w:pStyle w:val="16"/>
            </w:pPr>
            <w:r>
              <w:t>50901</w:t>
            </w:r>
          </w:p>
        </w:tc>
        <w:tc>
          <w:tcPr>
            <w:tcW w:w="4025" w:type="dxa"/>
            <w:vAlign w:val="center"/>
          </w:tcPr>
          <w:p>
            <w:pPr>
              <w:pStyle w:val="15"/>
            </w:pPr>
            <w:r>
              <w:t>（6）全额离退休人员医疗保险费</w:t>
            </w:r>
          </w:p>
        </w:tc>
        <w:tc>
          <w:tcPr>
            <w:tcW w:w="1151" w:type="dxa"/>
            <w:vAlign w:val="center"/>
          </w:tcPr>
          <w:p>
            <w:pPr>
              <w:pStyle w:val="14"/>
            </w:pPr>
            <w:r>
              <w:t>10.61</w:t>
            </w:r>
          </w:p>
        </w:tc>
        <w:tc>
          <w:tcPr>
            <w:tcW w:w="1151" w:type="dxa"/>
            <w:vAlign w:val="center"/>
          </w:tcPr>
          <w:p>
            <w:pPr>
              <w:pStyle w:val="14"/>
            </w:pPr>
            <w:r>
              <w:t>10.61</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30112</w:t>
            </w:r>
          </w:p>
        </w:tc>
        <w:tc>
          <w:tcPr>
            <w:tcW w:w="919" w:type="dxa"/>
            <w:vAlign w:val="center"/>
          </w:tcPr>
          <w:p>
            <w:pPr>
              <w:pStyle w:val="16"/>
            </w:pPr>
            <w:r>
              <w:t>50102</w:t>
            </w:r>
          </w:p>
        </w:tc>
        <w:tc>
          <w:tcPr>
            <w:tcW w:w="4025" w:type="dxa"/>
            <w:vAlign w:val="center"/>
          </w:tcPr>
          <w:p>
            <w:pPr>
              <w:pStyle w:val="15"/>
            </w:pPr>
            <w:r>
              <w:t>（7）事业单位失业保险费</w:t>
            </w:r>
          </w:p>
        </w:tc>
        <w:tc>
          <w:tcPr>
            <w:tcW w:w="1151" w:type="dxa"/>
            <w:vAlign w:val="center"/>
          </w:tcPr>
          <w:p>
            <w:pPr>
              <w:pStyle w:val="14"/>
            </w:pPr>
            <w:r>
              <w:t>2.23</w:t>
            </w:r>
          </w:p>
        </w:tc>
        <w:tc>
          <w:tcPr>
            <w:tcW w:w="1151" w:type="dxa"/>
            <w:vAlign w:val="center"/>
          </w:tcPr>
          <w:p>
            <w:pPr>
              <w:pStyle w:val="14"/>
            </w:pPr>
            <w:r>
              <w:t>2.23</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30112</w:t>
            </w:r>
          </w:p>
        </w:tc>
        <w:tc>
          <w:tcPr>
            <w:tcW w:w="919" w:type="dxa"/>
            <w:vAlign w:val="center"/>
          </w:tcPr>
          <w:p>
            <w:pPr>
              <w:pStyle w:val="16"/>
            </w:pPr>
            <w:r>
              <w:t>50102</w:t>
            </w:r>
          </w:p>
        </w:tc>
        <w:tc>
          <w:tcPr>
            <w:tcW w:w="4025" w:type="dxa"/>
            <w:vAlign w:val="center"/>
          </w:tcPr>
          <w:p>
            <w:pPr>
              <w:pStyle w:val="15"/>
            </w:pPr>
            <w:r>
              <w:t>（8）工伤保险费</w:t>
            </w:r>
          </w:p>
        </w:tc>
        <w:tc>
          <w:tcPr>
            <w:tcW w:w="1151" w:type="dxa"/>
            <w:vAlign w:val="center"/>
          </w:tcPr>
          <w:p>
            <w:pPr>
              <w:pStyle w:val="14"/>
            </w:pPr>
            <w:r>
              <w:t>1.59</w:t>
            </w:r>
          </w:p>
        </w:tc>
        <w:tc>
          <w:tcPr>
            <w:tcW w:w="1151" w:type="dxa"/>
            <w:vAlign w:val="center"/>
          </w:tcPr>
          <w:p>
            <w:pPr>
              <w:pStyle w:val="14"/>
            </w:pPr>
            <w:r>
              <w:t>1.59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30112</w:t>
            </w:r>
          </w:p>
        </w:tc>
        <w:tc>
          <w:tcPr>
            <w:tcW w:w="919" w:type="dxa"/>
            <w:vAlign w:val="center"/>
          </w:tcPr>
          <w:p>
            <w:pPr>
              <w:pStyle w:val="16"/>
            </w:pPr>
            <w:r>
              <w:t>50102</w:t>
            </w:r>
          </w:p>
        </w:tc>
        <w:tc>
          <w:tcPr>
            <w:tcW w:w="4025" w:type="dxa"/>
            <w:vAlign w:val="center"/>
          </w:tcPr>
          <w:p>
            <w:pPr>
              <w:pStyle w:val="15"/>
            </w:pPr>
            <w:r>
              <w:t>（9）生育保险费</w:t>
            </w:r>
          </w:p>
        </w:tc>
        <w:tc>
          <w:tcPr>
            <w:tcW w:w="1151" w:type="dxa"/>
            <w:vAlign w:val="center"/>
          </w:tcPr>
          <w:p>
            <w:pPr>
              <w:pStyle w:val="14"/>
            </w:pPr>
            <w:r>
              <w:t>1.02</w:t>
            </w:r>
          </w:p>
        </w:tc>
        <w:tc>
          <w:tcPr>
            <w:tcW w:w="1151" w:type="dxa"/>
            <w:vAlign w:val="center"/>
          </w:tcPr>
          <w:p>
            <w:pPr>
              <w:pStyle w:val="14"/>
            </w:pPr>
            <w:r>
              <w:t>1.02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30112</w:t>
            </w:r>
          </w:p>
        </w:tc>
        <w:tc>
          <w:tcPr>
            <w:tcW w:w="919" w:type="dxa"/>
            <w:vAlign w:val="center"/>
          </w:tcPr>
          <w:p>
            <w:pPr>
              <w:pStyle w:val="16"/>
            </w:pPr>
          </w:p>
        </w:tc>
        <w:tc>
          <w:tcPr>
            <w:tcW w:w="4025" w:type="dxa"/>
            <w:vAlign w:val="center"/>
          </w:tcPr>
          <w:p>
            <w:pPr>
              <w:pStyle w:val="15"/>
            </w:pPr>
            <w:r>
              <w:t>（10）其他社保缴费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30106</w:t>
            </w:r>
          </w:p>
        </w:tc>
        <w:tc>
          <w:tcPr>
            <w:tcW w:w="919" w:type="dxa"/>
            <w:vAlign w:val="center"/>
          </w:tcPr>
          <w:p>
            <w:pPr>
              <w:pStyle w:val="16"/>
            </w:pPr>
          </w:p>
        </w:tc>
        <w:tc>
          <w:tcPr>
            <w:tcW w:w="4025" w:type="dxa"/>
            <w:vAlign w:val="center"/>
          </w:tcPr>
          <w:p>
            <w:pPr>
              <w:pStyle w:val="15"/>
            </w:pPr>
            <w:r>
              <w:t>5、伙食补助费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6、绩效工资</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30107</w:t>
            </w:r>
          </w:p>
        </w:tc>
        <w:tc>
          <w:tcPr>
            <w:tcW w:w="919" w:type="dxa"/>
            <w:vAlign w:val="center"/>
          </w:tcPr>
          <w:p>
            <w:pPr>
              <w:pStyle w:val="16"/>
            </w:pPr>
            <w:r>
              <w:t>50501</w:t>
            </w:r>
          </w:p>
        </w:tc>
        <w:tc>
          <w:tcPr>
            <w:tcW w:w="4025" w:type="dxa"/>
            <w:vAlign w:val="center"/>
          </w:tcPr>
          <w:p>
            <w:pPr>
              <w:pStyle w:val="15"/>
            </w:pPr>
            <w:r>
              <w:t>（1）基础绩效工资</w:t>
            </w:r>
          </w:p>
        </w:tc>
        <w:tc>
          <w:tcPr>
            <w:tcW w:w="1151" w:type="dxa"/>
            <w:vAlign w:val="center"/>
          </w:tcPr>
          <w:p>
            <w:pPr>
              <w:pStyle w:val="14"/>
            </w:pPr>
            <w:r>
              <w:t>51.17</w:t>
            </w:r>
          </w:p>
        </w:tc>
        <w:tc>
          <w:tcPr>
            <w:tcW w:w="1151" w:type="dxa"/>
            <w:vAlign w:val="center"/>
          </w:tcPr>
          <w:p>
            <w:pPr>
              <w:pStyle w:val="14"/>
            </w:pPr>
            <w:r>
              <w:t>51.17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30107</w:t>
            </w:r>
          </w:p>
        </w:tc>
        <w:tc>
          <w:tcPr>
            <w:tcW w:w="919" w:type="dxa"/>
            <w:vAlign w:val="center"/>
          </w:tcPr>
          <w:p>
            <w:pPr>
              <w:pStyle w:val="16"/>
            </w:pPr>
            <w:r>
              <w:t>50501</w:t>
            </w:r>
          </w:p>
        </w:tc>
        <w:tc>
          <w:tcPr>
            <w:tcW w:w="4025" w:type="dxa"/>
            <w:vAlign w:val="center"/>
          </w:tcPr>
          <w:p>
            <w:pPr>
              <w:pStyle w:val="15"/>
            </w:pPr>
            <w:r>
              <w:t>（2）奖励绩效工资</w:t>
            </w:r>
          </w:p>
        </w:tc>
        <w:tc>
          <w:tcPr>
            <w:tcW w:w="1151" w:type="dxa"/>
            <w:vAlign w:val="center"/>
          </w:tcPr>
          <w:p>
            <w:pPr>
              <w:pStyle w:val="14"/>
            </w:pPr>
            <w:r>
              <w:t>21.95</w:t>
            </w:r>
          </w:p>
        </w:tc>
        <w:tc>
          <w:tcPr>
            <w:tcW w:w="1151" w:type="dxa"/>
            <w:vAlign w:val="center"/>
          </w:tcPr>
          <w:p>
            <w:pPr>
              <w:pStyle w:val="14"/>
            </w:pPr>
            <w:r>
              <w:t>21.95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30107</w:t>
            </w:r>
          </w:p>
        </w:tc>
        <w:tc>
          <w:tcPr>
            <w:tcW w:w="919" w:type="dxa"/>
            <w:vAlign w:val="center"/>
          </w:tcPr>
          <w:p>
            <w:pPr>
              <w:pStyle w:val="16"/>
            </w:pPr>
          </w:p>
        </w:tc>
        <w:tc>
          <w:tcPr>
            <w:tcW w:w="4025" w:type="dxa"/>
            <w:vAlign w:val="center"/>
          </w:tcPr>
          <w:p>
            <w:pPr>
              <w:pStyle w:val="15"/>
            </w:pPr>
            <w:r>
              <w:t>（3）应纳入绩效工资的津贴补贴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7、绩效奖金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025" w:type="dxa"/>
            <w:vAlign w:val="center"/>
          </w:tcPr>
          <w:p>
            <w:pPr>
              <w:pStyle w:val="15"/>
            </w:pPr>
            <w:r>
              <w:t>（1）基础绩效奖金</w:t>
            </w:r>
          </w:p>
        </w:tc>
        <w:tc>
          <w:tcPr>
            <w:tcW w:w="1151" w:type="dxa"/>
            <w:vAlign w:val="center"/>
          </w:tcPr>
          <w:p>
            <w:pPr>
              <w:pStyle w:val="14"/>
            </w:pPr>
            <w:r>
              <w:t>32.92</w:t>
            </w:r>
          </w:p>
        </w:tc>
        <w:tc>
          <w:tcPr>
            <w:tcW w:w="1151" w:type="dxa"/>
            <w:vAlign w:val="center"/>
          </w:tcPr>
          <w:p>
            <w:pPr>
              <w:pStyle w:val="14"/>
            </w:pPr>
            <w:r>
              <w:t>32.92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025" w:type="dxa"/>
            <w:vAlign w:val="center"/>
          </w:tcPr>
          <w:p>
            <w:pPr>
              <w:pStyle w:val="15"/>
            </w:pPr>
            <w:r>
              <w:t>（2）年度考核奖</w:t>
            </w:r>
          </w:p>
        </w:tc>
        <w:tc>
          <w:tcPr>
            <w:tcW w:w="1151" w:type="dxa"/>
            <w:vAlign w:val="center"/>
          </w:tcPr>
          <w:p>
            <w:pPr>
              <w:pStyle w:val="14"/>
            </w:pPr>
            <w:r>
              <w:t>18.47</w:t>
            </w:r>
          </w:p>
        </w:tc>
        <w:tc>
          <w:tcPr>
            <w:tcW w:w="1151" w:type="dxa"/>
            <w:vAlign w:val="center"/>
          </w:tcPr>
          <w:p>
            <w:pPr>
              <w:pStyle w:val="14"/>
            </w:pPr>
            <w:r>
              <w:t>18.47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8、自收自支人员支出</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30101</w:t>
            </w:r>
          </w:p>
        </w:tc>
        <w:tc>
          <w:tcPr>
            <w:tcW w:w="919" w:type="dxa"/>
            <w:vAlign w:val="center"/>
          </w:tcPr>
          <w:p>
            <w:pPr>
              <w:pStyle w:val="16"/>
            </w:pPr>
          </w:p>
        </w:tc>
        <w:tc>
          <w:tcPr>
            <w:tcW w:w="4025" w:type="dxa"/>
            <w:vAlign w:val="center"/>
          </w:tcPr>
          <w:p>
            <w:pPr>
              <w:pStyle w:val="15"/>
            </w:pPr>
            <w:r>
              <w:t>（1）自收自支人员工资</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1092" w:type="dxa"/>
            <w:vAlign w:val="center"/>
          </w:tcPr>
          <w:p>
            <w:pPr>
              <w:pStyle w:val="16"/>
            </w:pPr>
          </w:p>
        </w:tc>
        <w:tc>
          <w:tcPr>
            <w:tcW w:w="919" w:type="dxa"/>
            <w:vAlign w:val="center"/>
          </w:tcPr>
          <w:p>
            <w:pPr>
              <w:pStyle w:val="16"/>
            </w:pPr>
            <w:r>
              <w:t>30108</w:t>
            </w:r>
          </w:p>
        </w:tc>
        <w:tc>
          <w:tcPr>
            <w:tcW w:w="919" w:type="dxa"/>
            <w:vAlign w:val="center"/>
          </w:tcPr>
          <w:p>
            <w:pPr>
              <w:pStyle w:val="16"/>
            </w:pPr>
          </w:p>
        </w:tc>
        <w:tc>
          <w:tcPr>
            <w:tcW w:w="4025" w:type="dxa"/>
            <w:vAlign w:val="center"/>
          </w:tcPr>
          <w:p>
            <w:pPr>
              <w:pStyle w:val="15"/>
            </w:pPr>
            <w:r>
              <w:t>（2）自收自支人员养老保险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30108</w:t>
            </w:r>
          </w:p>
        </w:tc>
        <w:tc>
          <w:tcPr>
            <w:tcW w:w="919" w:type="dxa"/>
            <w:vAlign w:val="center"/>
          </w:tcPr>
          <w:p>
            <w:pPr>
              <w:pStyle w:val="16"/>
            </w:pPr>
          </w:p>
        </w:tc>
        <w:tc>
          <w:tcPr>
            <w:tcW w:w="4025" w:type="dxa"/>
            <w:vAlign w:val="center"/>
          </w:tcPr>
          <w:p>
            <w:pPr>
              <w:pStyle w:val="15"/>
            </w:pPr>
            <w:r>
              <w:t>（3）自收自支人员失业险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30108</w:t>
            </w:r>
          </w:p>
        </w:tc>
        <w:tc>
          <w:tcPr>
            <w:tcW w:w="919" w:type="dxa"/>
            <w:vAlign w:val="center"/>
          </w:tcPr>
          <w:p>
            <w:pPr>
              <w:pStyle w:val="16"/>
            </w:pPr>
          </w:p>
        </w:tc>
        <w:tc>
          <w:tcPr>
            <w:tcW w:w="4025" w:type="dxa"/>
            <w:vAlign w:val="center"/>
          </w:tcPr>
          <w:p>
            <w:pPr>
              <w:pStyle w:val="15"/>
            </w:pPr>
            <w:r>
              <w:t>（4）自收自支人员工伤保险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30109</w:t>
            </w:r>
          </w:p>
        </w:tc>
        <w:tc>
          <w:tcPr>
            <w:tcW w:w="919" w:type="dxa"/>
            <w:vAlign w:val="center"/>
          </w:tcPr>
          <w:p>
            <w:pPr>
              <w:pStyle w:val="16"/>
            </w:pPr>
          </w:p>
        </w:tc>
        <w:tc>
          <w:tcPr>
            <w:tcW w:w="4025" w:type="dxa"/>
            <w:vAlign w:val="center"/>
          </w:tcPr>
          <w:p>
            <w:pPr>
              <w:pStyle w:val="15"/>
            </w:pPr>
            <w:r>
              <w:t>（5）自收自支人员职业年金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30110</w:t>
            </w:r>
          </w:p>
        </w:tc>
        <w:tc>
          <w:tcPr>
            <w:tcW w:w="919" w:type="dxa"/>
            <w:vAlign w:val="center"/>
          </w:tcPr>
          <w:p>
            <w:pPr>
              <w:pStyle w:val="16"/>
            </w:pPr>
          </w:p>
        </w:tc>
        <w:tc>
          <w:tcPr>
            <w:tcW w:w="4025" w:type="dxa"/>
            <w:vAlign w:val="center"/>
          </w:tcPr>
          <w:p>
            <w:pPr>
              <w:pStyle w:val="15"/>
            </w:pPr>
            <w:r>
              <w:t>（6）自收自支人员医疗保险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30110</w:t>
            </w:r>
          </w:p>
        </w:tc>
        <w:tc>
          <w:tcPr>
            <w:tcW w:w="919" w:type="dxa"/>
            <w:vAlign w:val="center"/>
          </w:tcPr>
          <w:p>
            <w:pPr>
              <w:pStyle w:val="16"/>
            </w:pPr>
          </w:p>
        </w:tc>
        <w:tc>
          <w:tcPr>
            <w:tcW w:w="4025" w:type="dxa"/>
            <w:vAlign w:val="center"/>
          </w:tcPr>
          <w:p>
            <w:pPr>
              <w:pStyle w:val="15"/>
            </w:pPr>
            <w:r>
              <w:t>（7）自收自支人员生育险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30113</w:t>
            </w:r>
          </w:p>
        </w:tc>
        <w:tc>
          <w:tcPr>
            <w:tcW w:w="919" w:type="dxa"/>
            <w:vAlign w:val="center"/>
          </w:tcPr>
          <w:p>
            <w:pPr>
              <w:pStyle w:val="16"/>
            </w:pPr>
          </w:p>
        </w:tc>
        <w:tc>
          <w:tcPr>
            <w:tcW w:w="4025" w:type="dxa"/>
            <w:vAlign w:val="center"/>
          </w:tcPr>
          <w:p>
            <w:pPr>
              <w:pStyle w:val="15"/>
            </w:pPr>
            <w:r>
              <w:t>（8）自收自支人员住房公积金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5" w:type="dxa"/>
            <w:vAlign w:val="center"/>
          </w:tcPr>
          <w:p>
            <w:pPr>
              <w:pStyle w:val="15"/>
            </w:pPr>
            <w:r>
              <w:t>（9）自收自支人员住宅取暖费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30103</w:t>
            </w:r>
          </w:p>
        </w:tc>
        <w:tc>
          <w:tcPr>
            <w:tcW w:w="919" w:type="dxa"/>
            <w:vAlign w:val="center"/>
          </w:tcPr>
          <w:p>
            <w:pPr>
              <w:pStyle w:val="16"/>
            </w:pPr>
          </w:p>
        </w:tc>
        <w:tc>
          <w:tcPr>
            <w:tcW w:w="4025" w:type="dxa"/>
            <w:vAlign w:val="center"/>
          </w:tcPr>
          <w:p>
            <w:pPr>
              <w:pStyle w:val="15"/>
            </w:pPr>
            <w:r>
              <w:t>（10）自收自支人员基础绩效奖金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30103</w:t>
            </w:r>
          </w:p>
        </w:tc>
        <w:tc>
          <w:tcPr>
            <w:tcW w:w="919" w:type="dxa"/>
            <w:vAlign w:val="center"/>
          </w:tcPr>
          <w:p>
            <w:pPr>
              <w:pStyle w:val="16"/>
            </w:pPr>
          </w:p>
        </w:tc>
        <w:tc>
          <w:tcPr>
            <w:tcW w:w="4025" w:type="dxa"/>
            <w:vAlign w:val="center"/>
          </w:tcPr>
          <w:p>
            <w:pPr>
              <w:pStyle w:val="15"/>
            </w:pPr>
            <w:r>
              <w:t>（11）自收自支人员年度考核奖</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5" w:type="dxa"/>
            <w:vAlign w:val="center"/>
          </w:tcPr>
          <w:p>
            <w:pPr>
              <w:pStyle w:val="15"/>
            </w:pPr>
            <w:r>
              <w:t>（12）自收自支人员乡镇补贴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9、招聘人员支出</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30101</w:t>
            </w:r>
          </w:p>
        </w:tc>
        <w:tc>
          <w:tcPr>
            <w:tcW w:w="919" w:type="dxa"/>
            <w:vAlign w:val="center"/>
          </w:tcPr>
          <w:p>
            <w:pPr>
              <w:pStyle w:val="16"/>
            </w:pPr>
            <w:r>
              <w:t>50101</w:t>
            </w:r>
          </w:p>
        </w:tc>
        <w:tc>
          <w:tcPr>
            <w:tcW w:w="4025" w:type="dxa"/>
            <w:vAlign w:val="center"/>
          </w:tcPr>
          <w:p>
            <w:pPr>
              <w:pStyle w:val="15"/>
            </w:pPr>
            <w:r>
              <w:t>（1）招聘人员工资</w:t>
            </w:r>
          </w:p>
        </w:tc>
        <w:tc>
          <w:tcPr>
            <w:tcW w:w="1151" w:type="dxa"/>
            <w:vAlign w:val="center"/>
          </w:tcPr>
          <w:p>
            <w:pPr>
              <w:pStyle w:val="14"/>
            </w:pPr>
            <w:r>
              <w:t>34.47</w:t>
            </w:r>
          </w:p>
        </w:tc>
        <w:tc>
          <w:tcPr>
            <w:tcW w:w="1151" w:type="dxa"/>
            <w:vAlign w:val="center"/>
          </w:tcPr>
          <w:p>
            <w:pPr>
              <w:pStyle w:val="14"/>
            </w:pPr>
            <w:r>
              <w:t>34.47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2080505</w:t>
            </w:r>
          </w:p>
        </w:tc>
        <w:tc>
          <w:tcPr>
            <w:tcW w:w="919" w:type="dxa"/>
            <w:vAlign w:val="center"/>
          </w:tcPr>
          <w:p>
            <w:pPr>
              <w:pStyle w:val="16"/>
            </w:pPr>
            <w:r>
              <w:t>30108</w:t>
            </w:r>
          </w:p>
        </w:tc>
        <w:tc>
          <w:tcPr>
            <w:tcW w:w="919" w:type="dxa"/>
            <w:vAlign w:val="center"/>
          </w:tcPr>
          <w:p>
            <w:pPr>
              <w:pStyle w:val="16"/>
            </w:pPr>
            <w:r>
              <w:t>50102</w:t>
            </w:r>
          </w:p>
        </w:tc>
        <w:tc>
          <w:tcPr>
            <w:tcW w:w="4025" w:type="dxa"/>
            <w:vAlign w:val="center"/>
          </w:tcPr>
          <w:p>
            <w:pPr>
              <w:pStyle w:val="15"/>
            </w:pPr>
            <w:r>
              <w:t>（2）招聘人员养老保险</w:t>
            </w:r>
          </w:p>
        </w:tc>
        <w:tc>
          <w:tcPr>
            <w:tcW w:w="1151" w:type="dxa"/>
            <w:vAlign w:val="center"/>
          </w:tcPr>
          <w:p>
            <w:pPr>
              <w:pStyle w:val="14"/>
            </w:pPr>
            <w:r>
              <w:t>6.11</w:t>
            </w:r>
          </w:p>
        </w:tc>
        <w:tc>
          <w:tcPr>
            <w:tcW w:w="1151" w:type="dxa"/>
            <w:vAlign w:val="center"/>
          </w:tcPr>
          <w:p>
            <w:pPr>
              <w:pStyle w:val="14"/>
            </w:pPr>
            <w:r>
              <w:t>6.11</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30108</w:t>
            </w:r>
          </w:p>
        </w:tc>
        <w:tc>
          <w:tcPr>
            <w:tcW w:w="919" w:type="dxa"/>
            <w:vAlign w:val="center"/>
          </w:tcPr>
          <w:p>
            <w:pPr>
              <w:pStyle w:val="16"/>
            </w:pPr>
            <w:r>
              <w:t>50102</w:t>
            </w:r>
          </w:p>
        </w:tc>
        <w:tc>
          <w:tcPr>
            <w:tcW w:w="4025" w:type="dxa"/>
            <w:vAlign w:val="center"/>
          </w:tcPr>
          <w:p>
            <w:pPr>
              <w:pStyle w:val="15"/>
            </w:pPr>
            <w:r>
              <w:t>（3）招聘人员失业险</w:t>
            </w:r>
          </w:p>
        </w:tc>
        <w:tc>
          <w:tcPr>
            <w:tcW w:w="1151" w:type="dxa"/>
            <w:vAlign w:val="center"/>
          </w:tcPr>
          <w:p>
            <w:pPr>
              <w:pStyle w:val="14"/>
            </w:pPr>
            <w:r>
              <w:t>0.27</w:t>
            </w:r>
          </w:p>
        </w:tc>
        <w:tc>
          <w:tcPr>
            <w:tcW w:w="1151" w:type="dxa"/>
            <w:vAlign w:val="center"/>
          </w:tcPr>
          <w:p>
            <w:pPr>
              <w:pStyle w:val="14"/>
            </w:pPr>
            <w:r>
              <w:t>0.27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30108</w:t>
            </w:r>
          </w:p>
        </w:tc>
        <w:tc>
          <w:tcPr>
            <w:tcW w:w="919" w:type="dxa"/>
            <w:vAlign w:val="center"/>
          </w:tcPr>
          <w:p>
            <w:pPr>
              <w:pStyle w:val="16"/>
            </w:pPr>
            <w:r>
              <w:t>50102</w:t>
            </w:r>
          </w:p>
        </w:tc>
        <w:tc>
          <w:tcPr>
            <w:tcW w:w="4025" w:type="dxa"/>
            <w:vAlign w:val="center"/>
          </w:tcPr>
          <w:p>
            <w:pPr>
              <w:pStyle w:val="15"/>
            </w:pPr>
            <w:r>
              <w:t>（4）招聘人员工伤保险</w:t>
            </w:r>
          </w:p>
        </w:tc>
        <w:tc>
          <w:tcPr>
            <w:tcW w:w="1151" w:type="dxa"/>
            <w:vAlign w:val="center"/>
          </w:tcPr>
          <w:p>
            <w:pPr>
              <w:pStyle w:val="14"/>
            </w:pPr>
            <w:r>
              <w:t>0.19</w:t>
            </w:r>
          </w:p>
        </w:tc>
        <w:tc>
          <w:tcPr>
            <w:tcW w:w="1151" w:type="dxa"/>
            <w:vAlign w:val="center"/>
          </w:tcPr>
          <w:p>
            <w:pPr>
              <w:pStyle w:val="14"/>
            </w:pPr>
            <w:r>
              <w:t>0.19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30109</w:t>
            </w:r>
          </w:p>
        </w:tc>
        <w:tc>
          <w:tcPr>
            <w:tcW w:w="919" w:type="dxa"/>
            <w:vAlign w:val="center"/>
          </w:tcPr>
          <w:p>
            <w:pPr>
              <w:pStyle w:val="16"/>
            </w:pPr>
          </w:p>
        </w:tc>
        <w:tc>
          <w:tcPr>
            <w:tcW w:w="4025" w:type="dxa"/>
            <w:vAlign w:val="center"/>
          </w:tcPr>
          <w:p>
            <w:pPr>
              <w:pStyle w:val="15"/>
            </w:pPr>
            <w:r>
              <w:t>（5）招聘人员职业年金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2101101</w:t>
            </w:r>
          </w:p>
        </w:tc>
        <w:tc>
          <w:tcPr>
            <w:tcW w:w="919" w:type="dxa"/>
            <w:vAlign w:val="center"/>
          </w:tcPr>
          <w:p>
            <w:pPr>
              <w:pStyle w:val="16"/>
            </w:pPr>
            <w:r>
              <w:t>30110</w:t>
            </w:r>
          </w:p>
        </w:tc>
        <w:tc>
          <w:tcPr>
            <w:tcW w:w="919" w:type="dxa"/>
            <w:vAlign w:val="center"/>
          </w:tcPr>
          <w:p>
            <w:pPr>
              <w:pStyle w:val="16"/>
            </w:pPr>
            <w:r>
              <w:t>50102</w:t>
            </w:r>
          </w:p>
        </w:tc>
        <w:tc>
          <w:tcPr>
            <w:tcW w:w="4025" w:type="dxa"/>
            <w:vAlign w:val="center"/>
          </w:tcPr>
          <w:p>
            <w:pPr>
              <w:pStyle w:val="15"/>
            </w:pPr>
            <w:r>
              <w:t>（6）招聘人员医疗保险</w:t>
            </w:r>
          </w:p>
        </w:tc>
        <w:tc>
          <w:tcPr>
            <w:tcW w:w="1151" w:type="dxa"/>
            <w:vAlign w:val="center"/>
          </w:tcPr>
          <w:p>
            <w:pPr>
              <w:pStyle w:val="14"/>
            </w:pPr>
            <w:r>
              <w:t>5.72</w:t>
            </w:r>
          </w:p>
        </w:tc>
        <w:tc>
          <w:tcPr>
            <w:tcW w:w="1151" w:type="dxa"/>
            <w:vAlign w:val="center"/>
          </w:tcPr>
          <w:p>
            <w:pPr>
              <w:pStyle w:val="14"/>
            </w:pPr>
            <w:r>
              <w:t>5.72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30110</w:t>
            </w:r>
          </w:p>
        </w:tc>
        <w:tc>
          <w:tcPr>
            <w:tcW w:w="919" w:type="dxa"/>
            <w:vAlign w:val="center"/>
          </w:tcPr>
          <w:p>
            <w:pPr>
              <w:pStyle w:val="16"/>
            </w:pPr>
            <w:r>
              <w:t>50102</w:t>
            </w:r>
          </w:p>
        </w:tc>
        <w:tc>
          <w:tcPr>
            <w:tcW w:w="4025" w:type="dxa"/>
            <w:vAlign w:val="center"/>
          </w:tcPr>
          <w:p>
            <w:pPr>
              <w:pStyle w:val="15"/>
            </w:pPr>
            <w:r>
              <w:t>（7）招聘人员生育险</w:t>
            </w:r>
          </w:p>
        </w:tc>
        <w:tc>
          <w:tcPr>
            <w:tcW w:w="1151" w:type="dxa"/>
            <w:vAlign w:val="center"/>
          </w:tcPr>
          <w:p>
            <w:pPr>
              <w:pStyle w:val="14"/>
            </w:pPr>
            <w:r>
              <w:t>0.12</w:t>
            </w:r>
          </w:p>
        </w:tc>
        <w:tc>
          <w:tcPr>
            <w:tcW w:w="1151" w:type="dxa"/>
            <w:vAlign w:val="center"/>
          </w:tcPr>
          <w:p>
            <w:pPr>
              <w:pStyle w:val="14"/>
            </w:pPr>
            <w:r>
              <w:t>0.12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2210201</w:t>
            </w:r>
          </w:p>
        </w:tc>
        <w:tc>
          <w:tcPr>
            <w:tcW w:w="919" w:type="dxa"/>
            <w:vAlign w:val="center"/>
          </w:tcPr>
          <w:p>
            <w:pPr>
              <w:pStyle w:val="16"/>
            </w:pPr>
            <w:r>
              <w:t>30113</w:t>
            </w:r>
          </w:p>
        </w:tc>
        <w:tc>
          <w:tcPr>
            <w:tcW w:w="919" w:type="dxa"/>
            <w:vAlign w:val="center"/>
          </w:tcPr>
          <w:p>
            <w:pPr>
              <w:pStyle w:val="16"/>
            </w:pPr>
            <w:r>
              <w:t>50103</w:t>
            </w:r>
          </w:p>
        </w:tc>
        <w:tc>
          <w:tcPr>
            <w:tcW w:w="4025" w:type="dxa"/>
            <w:vAlign w:val="center"/>
          </w:tcPr>
          <w:p>
            <w:pPr>
              <w:pStyle w:val="15"/>
            </w:pPr>
            <w:r>
              <w:t>（8）招聘人员住房公积金</w:t>
            </w:r>
          </w:p>
        </w:tc>
        <w:tc>
          <w:tcPr>
            <w:tcW w:w="1151" w:type="dxa"/>
            <w:vAlign w:val="center"/>
          </w:tcPr>
          <w:p>
            <w:pPr>
              <w:pStyle w:val="14"/>
            </w:pPr>
            <w:r>
              <w:t>4.83</w:t>
            </w:r>
          </w:p>
        </w:tc>
        <w:tc>
          <w:tcPr>
            <w:tcW w:w="1151" w:type="dxa"/>
            <w:vAlign w:val="center"/>
          </w:tcPr>
          <w:p>
            <w:pPr>
              <w:pStyle w:val="14"/>
            </w:pPr>
            <w:r>
              <w:t>4.83</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5" w:type="dxa"/>
            <w:vAlign w:val="center"/>
          </w:tcPr>
          <w:p>
            <w:pPr>
              <w:pStyle w:val="15"/>
            </w:pPr>
            <w:r>
              <w:t>（9）招聘人员住宅取暖费</w:t>
            </w:r>
          </w:p>
        </w:tc>
        <w:tc>
          <w:tcPr>
            <w:tcW w:w="1151" w:type="dxa"/>
            <w:vAlign w:val="center"/>
          </w:tcPr>
          <w:p>
            <w:pPr>
              <w:pStyle w:val="14"/>
            </w:pPr>
            <w:r>
              <w:t>2.87</w:t>
            </w:r>
          </w:p>
        </w:tc>
        <w:tc>
          <w:tcPr>
            <w:tcW w:w="1151" w:type="dxa"/>
            <w:vAlign w:val="center"/>
          </w:tcPr>
          <w:p>
            <w:pPr>
              <w:pStyle w:val="14"/>
            </w:pPr>
            <w:r>
              <w:t>2.87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025" w:type="dxa"/>
            <w:vAlign w:val="center"/>
          </w:tcPr>
          <w:p>
            <w:pPr>
              <w:pStyle w:val="15"/>
            </w:pPr>
            <w:r>
              <w:t>（10）招聘人员基础绩效奖金</w:t>
            </w:r>
          </w:p>
        </w:tc>
        <w:tc>
          <w:tcPr>
            <w:tcW w:w="1151" w:type="dxa"/>
            <w:vAlign w:val="center"/>
          </w:tcPr>
          <w:p>
            <w:pPr>
              <w:pStyle w:val="14"/>
            </w:pPr>
            <w:r>
              <w:t>3.69</w:t>
            </w:r>
          </w:p>
        </w:tc>
        <w:tc>
          <w:tcPr>
            <w:tcW w:w="1151" w:type="dxa"/>
            <w:vAlign w:val="center"/>
          </w:tcPr>
          <w:p>
            <w:pPr>
              <w:pStyle w:val="14"/>
            </w:pPr>
            <w:r>
              <w:t>3.69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025" w:type="dxa"/>
            <w:vAlign w:val="center"/>
          </w:tcPr>
          <w:p>
            <w:pPr>
              <w:pStyle w:val="15"/>
            </w:pPr>
            <w:r>
              <w:t>（11）招聘人员年度考核奖</w:t>
            </w:r>
          </w:p>
        </w:tc>
        <w:tc>
          <w:tcPr>
            <w:tcW w:w="1151" w:type="dxa"/>
            <w:vAlign w:val="center"/>
          </w:tcPr>
          <w:p>
            <w:pPr>
              <w:pStyle w:val="14"/>
            </w:pPr>
            <w:r>
              <w:t>2.06</w:t>
            </w:r>
          </w:p>
        </w:tc>
        <w:tc>
          <w:tcPr>
            <w:tcW w:w="1151" w:type="dxa"/>
            <w:vAlign w:val="center"/>
          </w:tcPr>
          <w:p>
            <w:pPr>
              <w:pStyle w:val="14"/>
            </w:pPr>
            <w:r>
              <w:t>2.06</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5" w:type="dxa"/>
            <w:vAlign w:val="center"/>
          </w:tcPr>
          <w:p>
            <w:pPr>
              <w:pStyle w:val="15"/>
            </w:pPr>
            <w:r>
              <w:t>（12）招聘人员乡镇补贴</w:t>
            </w:r>
          </w:p>
        </w:tc>
        <w:tc>
          <w:tcPr>
            <w:tcW w:w="1151" w:type="dxa"/>
            <w:vAlign w:val="center"/>
          </w:tcPr>
          <w:p>
            <w:pPr>
              <w:pStyle w:val="14"/>
            </w:pPr>
            <w:r>
              <w:t>1.20</w:t>
            </w:r>
          </w:p>
        </w:tc>
        <w:tc>
          <w:tcPr>
            <w:tcW w:w="1151" w:type="dxa"/>
            <w:vAlign w:val="center"/>
          </w:tcPr>
          <w:p>
            <w:pPr>
              <w:pStyle w:val="14"/>
            </w:pPr>
            <w:r>
              <w:t>1.20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10、定额人员支出</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30101</w:t>
            </w:r>
          </w:p>
        </w:tc>
        <w:tc>
          <w:tcPr>
            <w:tcW w:w="919" w:type="dxa"/>
            <w:vAlign w:val="center"/>
          </w:tcPr>
          <w:p>
            <w:pPr>
              <w:pStyle w:val="16"/>
            </w:pPr>
          </w:p>
        </w:tc>
        <w:tc>
          <w:tcPr>
            <w:tcW w:w="4025" w:type="dxa"/>
            <w:vAlign w:val="center"/>
          </w:tcPr>
          <w:p>
            <w:pPr>
              <w:pStyle w:val="15"/>
            </w:pPr>
            <w:r>
              <w:t>（1）定额人员工资</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30108</w:t>
            </w:r>
          </w:p>
        </w:tc>
        <w:tc>
          <w:tcPr>
            <w:tcW w:w="919" w:type="dxa"/>
            <w:vAlign w:val="center"/>
          </w:tcPr>
          <w:p>
            <w:pPr>
              <w:pStyle w:val="16"/>
            </w:pPr>
          </w:p>
        </w:tc>
        <w:tc>
          <w:tcPr>
            <w:tcW w:w="4025" w:type="dxa"/>
            <w:vAlign w:val="center"/>
          </w:tcPr>
          <w:p>
            <w:pPr>
              <w:pStyle w:val="15"/>
            </w:pPr>
            <w:r>
              <w:t>（2）定额人员保险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5" w:type="dxa"/>
            <w:vAlign w:val="center"/>
          </w:tcPr>
          <w:p>
            <w:pPr>
              <w:pStyle w:val="15"/>
            </w:pPr>
            <w:r>
              <w:t>11、预留增资</w:t>
            </w:r>
          </w:p>
        </w:tc>
        <w:tc>
          <w:tcPr>
            <w:tcW w:w="1151" w:type="dxa"/>
            <w:vAlign w:val="center"/>
          </w:tcPr>
          <w:p>
            <w:pPr>
              <w:pStyle w:val="14"/>
            </w:pPr>
            <w:r>
              <w:t>9.80</w:t>
            </w:r>
          </w:p>
        </w:tc>
        <w:tc>
          <w:tcPr>
            <w:tcW w:w="1151" w:type="dxa"/>
            <w:vAlign w:val="center"/>
          </w:tcPr>
          <w:p>
            <w:pPr>
              <w:pStyle w:val="14"/>
            </w:pPr>
            <w:r>
              <w:t>9.80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二、对个人和家庭的补助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1、离休费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5" w:type="dxa"/>
            <w:vAlign w:val="center"/>
          </w:tcPr>
          <w:p>
            <w:pPr>
              <w:pStyle w:val="15"/>
            </w:pPr>
            <w:r>
              <w:t>（1）离休金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5" w:type="dxa"/>
            <w:vAlign w:val="center"/>
          </w:tcPr>
          <w:p>
            <w:pPr>
              <w:pStyle w:val="15"/>
            </w:pPr>
            <w:r>
              <w:t>（2）离休人员补贴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5" w:type="dxa"/>
            <w:vAlign w:val="center"/>
          </w:tcPr>
          <w:p>
            <w:pPr>
              <w:pStyle w:val="15"/>
            </w:pPr>
            <w:r>
              <w:t>（3）离休人员特殊补贴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5" w:type="dxa"/>
            <w:vAlign w:val="center"/>
          </w:tcPr>
          <w:p>
            <w:pPr>
              <w:pStyle w:val="15"/>
            </w:pPr>
            <w:r>
              <w:t>（4）离休人员上述项目之外的补贴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5" w:type="dxa"/>
            <w:vAlign w:val="center"/>
          </w:tcPr>
          <w:p>
            <w:pPr>
              <w:pStyle w:val="15"/>
            </w:pPr>
            <w:r>
              <w:t>（5）离休人员月度生活补贴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5" w:type="dxa"/>
            <w:vAlign w:val="center"/>
          </w:tcPr>
          <w:p>
            <w:pPr>
              <w:pStyle w:val="15"/>
            </w:pPr>
            <w:r>
              <w:t>（6）离休人员年度一次性生活补贴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5" w:type="dxa"/>
            <w:vAlign w:val="center"/>
          </w:tcPr>
          <w:p>
            <w:pPr>
              <w:pStyle w:val="15"/>
            </w:pPr>
            <w:r>
              <w:t>（7）社保机构开支人员单位应负担的离休费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2、退休费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5" w:type="dxa"/>
            <w:vAlign w:val="center"/>
          </w:tcPr>
          <w:p>
            <w:pPr>
              <w:pStyle w:val="15"/>
            </w:pPr>
            <w:r>
              <w:t>（1）退休金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5" w:type="dxa"/>
            <w:vAlign w:val="center"/>
          </w:tcPr>
          <w:p>
            <w:pPr>
              <w:pStyle w:val="15"/>
            </w:pPr>
            <w:r>
              <w:t>（2）退休人员补贴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5" w:type="dxa"/>
            <w:vAlign w:val="center"/>
          </w:tcPr>
          <w:p>
            <w:pPr>
              <w:pStyle w:val="15"/>
            </w:pPr>
            <w:r>
              <w:t>（3）退休人员特殊补贴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1092"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5" w:type="dxa"/>
            <w:vAlign w:val="center"/>
          </w:tcPr>
          <w:p>
            <w:pPr>
              <w:pStyle w:val="15"/>
            </w:pPr>
            <w:r>
              <w:t>（4）退休人员上述项目之外的补贴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30302</w:t>
            </w:r>
          </w:p>
        </w:tc>
        <w:tc>
          <w:tcPr>
            <w:tcW w:w="919" w:type="dxa"/>
            <w:vAlign w:val="center"/>
          </w:tcPr>
          <w:p>
            <w:pPr>
              <w:pStyle w:val="16"/>
            </w:pPr>
            <w:r>
              <w:t>50905</w:t>
            </w:r>
          </w:p>
        </w:tc>
        <w:tc>
          <w:tcPr>
            <w:tcW w:w="4025" w:type="dxa"/>
            <w:vAlign w:val="center"/>
          </w:tcPr>
          <w:p>
            <w:pPr>
              <w:pStyle w:val="15"/>
            </w:pPr>
            <w:r>
              <w:t>（5）退休人员月度生活补贴</w:t>
            </w:r>
          </w:p>
        </w:tc>
        <w:tc>
          <w:tcPr>
            <w:tcW w:w="1151" w:type="dxa"/>
            <w:vAlign w:val="center"/>
          </w:tcPr>
          <w:p>
            <w:pPr>
              <w:pStyle w:val="14"/>
            </w:pPr>
            <w:r>
              <w:t>15.96</w:t>
            </w:r>
          </w:p>
        </w:tc>
        <w:tc>
          <w:tcPr>
            <w:tcW w:w="1151" w:type="dxa"/>
            <w:vAlign w:val="center"/>
          </w:tcPr>
          <w:p>
            <w:pPr>
              <w:pStyle w:val="14"/>
            </w:pPr>
            <w:r>
              <w:t>15.96</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30302</w:t>
            </w:r>
          </w:p>
        </w:tc>
        <w:tc>
          <w:tcPr>
            <w:tcW w:w="919" w:type="dxa"/>
            <w:vAlign w:val="center"/>
          </w:tcPr>
          <w:p>
            <w:pPr>
              <w:pStyle w:val="16"/>
            </w:pPr>
            <w:r>
              <w:t>50905</w:t>
            </w:r>
          </w:p>
        </w:tc>
        <w:tc>
          <w:tcPr>
            <w:tcW w:w="4025" w:type="dxa"/>
            <w:vAlign w:val="center"/>
          </w:tcPr>
          <w:p>
            <w:pPr>
              <w:pStyle w:val="15"/>
            </w:pPr>
            <w:r>
              <w:t>（6）退休人员年度一次性生活补贴</w:t>
            </w:r>
          </w:p>
        </w:tc>
        <w:tc>
          <w:tcPr>
            <w:tcW w:w="1151" w:type="dxa"/>
            <w:vAlign w:val="center"/>
          </w:tcPr>
          <w:p>
            <w:pPr>
              <w:pStyle w:val="14"/>
            </w:pPr>
            <w:r>
              <w:t>7.53</w:t>
            </w:r>
          </w:p>
        </w:tc>
        <w:tc>
          <w:tcPr>
            <w:tcW w:w="1151" w:type="dxa"/>
            <w:vAlign w:val="center"/>
          </w:tcPr>
          <w:p>
            <w:pPr>
              <w:pStyle w:val="14"/>
            </w:pPr>
            <w:r>
              <w:t>7.53</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5" w:type="dxa"/>
            <w:vAlign w:val="center"/>
          </w:tcPr>
          <w:p>
            <w:pPr>
              <w:pStyle w:val="15"/>
            </w:pPr>
            <w:r>
              <w:t>（7）社保机构开支人员单位应负担的退休费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3、退职（役）费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5" w:type="dxa"/>
            <w:vAlign w:val="center"/>
          </w:tcPr>
          <w:p>
            <w:pPr>
              <w:pStyle w:val="15"/>
            </w:pPr>
            <w:r>
              <w:t>（1）退职生活费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5" w:type="dxa"/>
            <w:vAlign w:val="center"/>
          </w:tcPr>
          <w:p>
            <w:pPr>
              <w:pStyle w:val="15"/>
            </w:pPr>
            <w:r>
              <w:t>（2）退职人员补贴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5" w:type="dxa"/>
            <w:vAlign w:val="center"/>
          </w:tcPr>
          <w:p>
            <w:pPr>
              <w:pStyle w:val="15"/>
            </w:pPr>
            <w:r>
              <w:t>（3）退职人员特殊补贴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5" w:type="dxa"/>
            <w:vAlign w:val="center"/>
          </w:tcPr>
          <w:p>
            <w:pPr>
              <w:pStyle w:val="15"/>
            </w:pPr>
            <w:r>
              <w:t>（4）退职人员上述项目之外的补贴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5" w:type="dxa"/>
            <w:vAlign w:val="center"/>
          </w:tcPr>
          <w:p>
            <w:pPr>
              <w:pStyle w:val="15"/>
            </w:pPr>
            <w:r>
              <w:t>（5）社保机构开支人员单位应负担的退职生活费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30304</w:t>
            </w:r>
          </w:p>
        </w:tc>
        <w:tc>
          <w:tcPr>
            <w:tcW w:w="919" w:type="dxa"/>
            <w:vAlign w:val="center"/>
          </w:tcPr>
          <w:p>
            <w:pPr>
              <w:pStyle w:val="16"/>
            </w:pPr>
            <w:r>
              <w:t>50901</w:t>
            </w:r>
          </w:p>
        </w:tc>
        <w:tc>
          <w:tcPr>
            <w:tcW w:w="4025" w:type="dxa"/>
            <w:vAlign w:val="center"/>
          </w:tcPr>
          <w:p>
            <w:pPr>
              <w:pStyle w:val="15"/>
            </w:pPr>
            <w:r>
              <w:t>4、抚恤金</w:t>
            </w:r>
          </w:p>
        </w:tc>
        <w:tc>
          <w:tcPr>
            <w:tcW w:w="1151" w:type="dxa"/>
            <w:vAlign w:val="center"/>
          </w:tcPr>
          <w:p>
            <w:pPr>
              <w:pStyle w:val="14"/>
            </w:pPr>
            <w:r>
              <w:t>2.77</w:t>
            </w:r>
          </w:p>
        </w:tc>
        <w:tc>
          <w:tcPr>
            <w:tcW w:w="1151" w:type="dxa"/>
            <w:vAlign w:val="center"/>
          </w:tcPr>
          <w:p>
            <w:pPr>
              <w:pStyle w:val="14"/>
            </w:pPr>
            <w:r>
              <w:t>2.77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30305</w:t>
            </w:r>
          </w:p>
        </w:tc>
        <w:tc>
          <w:tcPr>
            <w:tcW w:w="919" w:type="dxa"/>
            <w:vAlign w:val="center"/>
          </w:tcPr>
          <w:p>
            <w:pPr>
              <w:pStyle w:val="16"/>
            </w:pPr>
          </w:p>
        </w:tc>
        <w:tc>
          <w:tcPr>
            <w:tcW w:w="4025" w:type="dxa"/>
            <w:vAlign w:val="center"/>
          </w:tcPr>
          <w:p>
            <w:pPr>
              <w:pStyle w:val="15"/>
            </w:pPr>
            <w:r>
              <w:t>5、生活补助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30307</w:t>
            </w:r>
          </w:p>
        </w:tc>
        <w:tc>
          <w:tcPr>
            <w:tcW w:w="919" w:type="dxa"/>
            <w:vAlign w:val="center"/>
          </w:tcPr>
          <w:p>
            <w:pPr>
              <w:pStyle w:val="16"/>
            </w:pPr>
          </w:p>
        </w:tc>
        <w:tc>
          <w:tcPr>
            <w:tcW w:w="4025" w:type="dxa"/>
            <w:vAlign w:val="center"/>
          </w:tcPr>
          <w:p>
            <w:pPr>
              <w:pStyle w:val="15"/>
            </w:pPr>
            <w:r>
              <w:t>6、医疗费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30308</w:t>
            </w:r>
          </w:p>
        </w:tc>
        <w:tc>
          <w:tcPr>
            <w:tcW w:w="919" w:type="dxa"/>
            <w:vAlign w:val="center"/>
          </w:tcPr>
          <w:p>
            <w:pPr>
              <w:pStyle w:val="16"/>
            </w:pPr>
          </w:p>
        </w:tc>
        <w:tc>
          <w:tcPr>
            <w:tcW w:w="4025" w:type="dxa"/>
            <w:vAlign w:val="center"/>
          </w:tcPr>
          <w:p>
            <w:pPr>
              <w:pStyle w:val="15"/>
            </w:pPr>
            <w:r>
              <w:t>7、助学金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8、奖励金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30309</w:t>
            </w:r>
          </w:p>
        </w:tc>
        <w:tc>
          <w:tcPr>
            <w:tcW w:w="919" w:type="dxa"/>
            <w:vAlign w:val="center"/>
          </w:tcPr>
          <w:p>
            <w:pPr>
              <w:pStyle w:val="16"/>
            </w:pPr>
            <w:r>
              <w:t>50901</w:t>
            </w:r>
          </w:p>
        </w:tc>
        <w:tc>
          <w:tcPr>
            <w:tcW w:w="4025" w:type="dxa"/>
            <w:vAlign w:val="center"/>
          </w:tcPr>
          <w:p>
            <w:pPr>
              <w:pStyle w:val="15"/>
            </w:pPr>
            <w:r>
              <w:t>（1)独生子女父母奖励</w:t>
            </w:r>
          </w:p>
        </w:tc>
        <w:tc>
          <w:tcPr>
            <w:tcW w:w="1151" w:type="dxa"/>
            <w:vAlign w:val="center"/>
          </w:tcPr>
          <w:p>
            <w:pPr>
              <w:pStyle w:val="14"/>
            </w:pPr>
            <w:r>
              <w:t>0.17</w:t>
            </w:r>
          </w:p>
        </w:tc>
        <w:tc>
          <w:tcPr>
            <w:tcW w:w="1151" w:type="dxa"/>
            <w:vAlign w:val="center"/>
          </w:tcPr>
          <w:p>
            <w:pPr>
              <w:pStyle w:val="14"/>
            </w:pPr>
            <w:r>
              <w:t>0.17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30309</w:t>
            </w:r>
          </w:p>
        </w:tc>
        <w:tc>
          <w:tcPr>
            <w:tcW w:w="919" w:type="dxa"/>
            <w:vAlign w:val="center"/>
          </w:tcPr>
          <w:p>
            <w:pPr>
              <w:pStyle w:val="16"/>
            </w:pPr>
          </w:p>
        </w:tc>
        <w:tc>
          <w:tcPr>
            <w:tcW w:w="4025" w:type="dxa"/>
            <w:vAlign w:val="center"/>
          </w:tcPr>
          <w:p>
            <w:pPr>
              <w:pStyle w:val="15"/>
            </w:pPr>
            <w:r>
              <w:t>（2)其他奖励金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2210201</w:t>
            </w:r>
          </w:p>
        </w:tc>
        <w:tc>
          <w:tcPr>
            <w:tcW w:w="919" w:type="dxa"/>
            <w:vAlign w:val="center"/>
          </w:tcPr>
          <w:p>
            <w:pPr>
              <w:pStyle w:val="16"/>
            </w:pPr>
            <w:r>
              <w:t>30113</w:t>
            </w:r>
          </w:p>
        </w:tc>
        <w:tc>
          <w:tcPr>
            <w:tcW w:w="919" w:type="dxa"/>
            <w:vAlign w:val="center"/>
          </w:tcPr>
          <w:p>
            <w:pPr>
              <w:pStyle w:val="16"/>
            </w:pPr>
            <w:r>
              <w:t>50103</w:t>
            </w:r>
          </w:p>
        </w:tc>
        <w:tc>
          <w:tcPr>
            <w:tcW w:w="4025" w:type="dxa"/>
            <w:vAlign w:val="center"/>
          </w:tcPr>
          <w:p>
            <w:pPr>
              <w:pStyle w:val="15"/>
            </w:pPr>
            <w:r>
              <w:t>9、住房公积金</w:t>
            </w:r>
          </w:p>
        </w:tc>
        <w:tc>
          <w:tcPr>
            <w:tcW w:w="1151" w:type="dxa"/>
            <w:vAlign w:val="center"/>
          </w:tcPr>
          <w:p>
            <w:pPr>
              <w:pStyle w:val="14"/>
            </w:pPr>
            <w:r>
              <w:t>54.29</w:t>
            </w:r>
          </w:p>
        </w:tc>
        <w:tc>
          <w:tcPr>
            <w:tcW w:w="1151" w:type="dxa"/>
            <w:vAlign w:val="center"/>
          </w:tcPr>
          <w:p>
            <w:pPr>
              <w:pStyle w:val="14"/>
            </w:pPr>
            <w:r>
              <w:t>54.29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10、待规范津贴补贴人员提租补贴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5" w:type="dxa"/>
            <w:vAlign w:val="center"/>
          </w:tcPr>
          <w:p>
            <w:pPr>
              <w:pStyle w:val="15"/>
            </w:pPr>
            <w:r>
              <w:t>（1）在职人员提租补贴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5" w:type="dxa"/>
            <w:vAlign w:val="center"/>
          </w:tcPr>
          <w:p>
            <w:pPr>
              <w:pStyle w:val="15"/>
            </w:pPr>
            <w:r>
              <w:t>（2）离休人员提租补贴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5" w:type="dxa"/>
            <w:vAlign w:val="center"/>
          </w:tcPr>
          <w:p>
            <w:pPr>
              <w:pStyle w:val="15"/>
            </w:pPr>
            <w:r>
              <w:t>（3）退休人员提租补贴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5" w:type="dxa"/>
            <w:vAlign w:val="center"/>
          </w:tcPr>
          <w:p>
            <w:pPr>
              <w:pStyle w:val="15"/>
            </w:pPr>
            <w:r>
              <w:t>（4）退职（役）人员提租补贴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5" w:type="dxa"/>
            <w:vAlign w:val="center"/>
          </w:tcPr>
          <w:p>
            <w:pPr>
              <w:pStyle w:val="15"/>
            </w:pPr>
            <w:r>
              <w:t>11、购房补贴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12、其他对个人和家庭的补助支出</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p>
        </w:tc>
        <w:tc>
          <w:tcPr>
            <w:tcW w:w="919" w:type="dxa"/>
            <w:vAlign w:val="center"/>
          </w:tcPr>
          <w:p>
            <w:pPr>
              <w:pStyle w:val="16"/>
            </w:pPr>
          </w:p>
        </w:tc>
        <w:tc>
          <w:tcPr>
            <w:tcW w:w="4025" w:type="dxa"/>
            <w:vAlign w:val="center"/>
          </w:tcPr>
          <w:p>
            <w:pPr>
              <w:pStyle w:val="15"/>
            </w:pPr>
            <w:r>
              <w:t>（1）住宅取暖费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5" w:type="dxa"/>
            <w:vAlign w:val="center"/>
          </w:tcPr>
          <w:p>
            <w:pPr>
              <w:pStyle w:val="15"/>
            </w:pPr>
            <w:r>
              <w:t xml:space="preserve">    1）在职住宅取暖费</w:t>
            </w:r>
          </w:p>
        </w:tc>
        <w:tc>
          <w:tcPr>
            <w:tcW w:w="1151" w:type="dxa"/>
            <w:vAlign w:val="center"/>
          </w:tcPr>
          <w:p>
            <w:pPr>
              <w:pStyle w:val="14"/>
            </w:pPr>
            <w:r>
              <w:t>25.82</w:t>
            </w:r>
          </w:p>
        </w:tc>
        <w:tc>
          <w:tcPr>
            <w:tcW w:w="1151" w:type="dxa"/>
            <w:vAlign w:val="center"/>
          </w:tcPr>
          <w:p>
            <w:pPr>
              <w:pStyle w:val="14"/>
            </w:pPr>
            <w:r>
              <w:t>25.82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1092"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5" w:type="dxa"/>
            <w:vAlign w:val="center"/>
          </w:tcPr>
          <w:p>
            <w:pPr>
              <w:pStyle w:val="15"/>
            </w:pPr>
            <w:r>
              <w:t xml:space="preserve">    2）离休住宅取暖费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r>
              <w:t>2010301</w:t>
            </w:r>
          </w:p>
        </w:tc>
        <w:tc>
          <w:tcPr>
            <w:tcW w:w="919" w:type="dxa"/>
            <w:vAlign w:val="center"/>
          </w:tcPr>
          <w:p>
            <w:pPr>
              <w:pStyle w:val="16"/>
            </w:pPr>
            <w:r>
              <w:t>30302</w:t>
            </w:r>
          </w:p>
        </w:tc>
        <w:tc>
          <w:tcPr>
            <w:tcW w:w="919" w:type="dxa"/>
            <w:vAlign w:val="center"/>
          </w:tcPr>
          <w:p>
            <w:pPr>
              <w:pStyle w:val="16"/>
            </w:pPr>
            <w:r>
              <w:t>50905</w:t>
            </w:r>
          </w:p>
        </w:tc>
        <w:tc>
          <w:tcPr>
            <w:tcW w:w="4025" w:type="dxa"/>
            <w:vAlign w:val="center"/>
          </w:tcPr>
          <w:p>
            <w:pPr>
              <w:pStyle w:val="15"/>
            </w:pPr>
            <w:r>
              <w:t xml:space="preserve">    3）退休住宅取暖费</w:t>
            </w:r>
          </w:p>
        </w:tc>
        <w:tc>
          <w:tcPr>
            <w:tcW w:w="1151" w:type="dxa"/>
            <w:vAlign w:val="center"/>
          </w:tcPr>
          <w:p>
            <w:pPr>
              <w:pStyle w:val="14"/>
            </w:pPr>
            <w:r>
              <w:t>13.62</w:t>
            </w:r>
          </w:p>
        </w:tc>
        <w:tc>
          <w:tcPr>
            <w:tcW w:w="1151" w:type="dxa"/>
            <w:vAlign w:val="center"/>
          </w:tcPr>
          <w:p>
            <w:pPr>
              <w:pStyle w:val="14"/>
            </w:pPr>
            <w:r>
              <w:t>13.62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5" w:type="dxa"/>
            <w:vAlign w:val="center"/>
          </w:tcPr>
          <w:p>
            <w:pPr>
              <w:pStyle w:val="15"/>
            </w:pPr>
            <w:r>
              <w:t xml:space="preserve">    4）退职住宅取暖费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2" w:type="dxa"/>
            <w:vAlign w:val="center"/>
          </w:tcPr>
          <w:p>
            <w:pPr>
              <w:pStyle w:val="16"/>
            </w:pPr>
          </w:p>
        </w:tc>
        <w:tc>
          <w:tcPr>
            <w:tcW w:w="919" w:type="dxa"/>
            <w:vAlign w:val="center"/>
          </w:tcPr>
          <w:p>
            <w:pPr>
              <w:pStyle w:val="16"/>
            </w:pPr>
            <w:r>
              <w:t>30399</w:t>
            </w:r>
          </w:p>
        </w:tc>
        <w:tc>
          <w:tcPr>
            <w:tcW w:w="919" w:type="dxa"/>
            <w:vAlign w:val="center"/>
          </w:tcPr>
          <w:p>
            <w:pPr>
              <w:pStyle w:val="16"/>
            </w:pPr>
          </w:p>
        </w:tc>
        <w:tc>
          <w:tcPr>
            <w:tcW w:w="4025" w:type="dxa"/>
            <w:vAlign w:val="center"/>
          </w:tcPr>
          <w:p>
            <w:pPr>
              <w:pStyle w:val="15"/>
            </w:pPr>
            <w:r>
              <w:t>（2）其他</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92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494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9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66" w:type="dxa"/>
            <w:gridSpan w:val="7"/>
            <w:tcBorders>
              <w:top w:val="single" w:color="FFFFFF" w:sz="6" w:space="0"/>
              <w:left w:val="single" w:color="FFFFFF" w:sz="6" w:space="0"/>
              <w:right w:val="single" w:color="FFFFFF" w:sz="6" w:space="0"/>
            </w:tcBorders>
            <w:vAlign w:val="center"/>
          </w:tcPr>
          <w:p>
            <w:pPr>
              <w:pStyle w:val="12"/>
            </w:pPr>
            <w:r>
              <w:t>635001遵化市西下营满族乡人民政府本级</w:t>
            </w:r>
          </w:p>
        </w:tc>
        <w:tc>
          <w:tcPr>
            <w:tcW w:w="437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vMerge w:val="restart"/>
            <w:vAlign w:val="center"/>
          </w:tcPr>
          <w:p>
            <w:pPr>
              <w:pStyle w:val="13"/>
            </w:pPr>
            <w:r>
              <w:t>功能分类科目编码</w:t>
            </w:r>
          </w:p>
        </w:tc>
        <w:tc>
          <w:tcPr>
            <w:tcW w:w="1082" w:type="dxa"/>
            <w:vMerge w:val="restart"/>
            <w:vAlign w:val="center"/>
          </w:tcPr>
          <w:p>
            <w:pPr>
              <w:pStyle w:val="13"/>
            </w:pPr>
            <w:r>
              <w:t>部门经济分类编码</w:t>
            </w:r>
          </w:p>
        </w:tc>
        <w:tc>
          <w:tcPr>
            <w:tcW w:w="910" w:type="dxa"/>
            <w:vMerge w:val="restart"/>
            <w:vAlign w:val="center"/>
          </w:tcPr>
          <w:p>
            <w:pPr>
              <w:pStyle w:val="13"/>
            </w:pPr>
            <w:r>
              <w:t>政府经济分类编码</w:t>
            </w:r>
          </w:p>
        </w:tc>
        <w:tc>
          <w:tcPr>
            <w:tcW w:w="3981" w:type="dxa"/>
            <w:vMerge w:val="restart"/>
            <w:vAlign w:val="center"/>
          </w:tcPr>
          <w:p>
            <w:pPr>
              <w:pStyle w:val="13"/>
            </w:pPr>
            <w:r>
              <w:t>预算支出项目</w:t>
            </w:r>
          </w:p>
        </w:tc>
        <w:tc>
          <w:tcPr>
            <w:tcW w:w="7781"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vMerge w:val="continue"/>
          </w:tcPr>
          <w:p/>
        </w:tc>
        <w:tc>
          <w:tcPr>
            <w:tcW w:w="1082" w:type="dxa"/>
            <w:vMerge w:val="continue"/>
          </w:tcPr>
          <w:p/>
        </w:tc>
        <w:tc>
          <w:tcPr>
            <w:tcW w:w="910" w:type="dxa"/>
            <w:vMerge w:val="continue"/>
          </w:tcPr>
          <w:p/>
        </w:tc>
        <w:tc>
          <w:tcPr>
            <w:tcW w:w="3981" w:type="dxa"/>
            <w:vMerge w:val="continue"/>
          </w:tcPr>
          <w:p/>
        </w:tc>
        <w:tc>
          <w:tcPr>
            <w:tcW w:w="1137" w:type="dxa"/>
            <w:vAlign w:val="center"/>
          </w:tcPr>
          <w:p>
            <w:pPr>
              <w:pStyle w:val="13"/>
            </w:pPr>
            <w:r>
              <w:t>合  计</w:t>
            </w:r>
          </w:p>
        </w:tc>
        <w:tc>
          <w:tcPr>
            <w:tcW w:w="1137" w:type="dxa"/>
            <w:vAlign w:val="center"/>
          </w:tcPr>
          <w:p>
            <w:pPr>
              <w:pStyle w:val="13"/>
            </w:pPr>
            <w:r>
              <w:t>一般公共    预算拨款</w:t>
            </w:r>
          </w:p>
        </w:tc>
        <w:tc>
          <w:tcPr>
            <w:tcW w:w="1137" w:type="dxa"/>
            <w:vAlign w:val="center"/>
          </w:tcPr>
          <w:p>
            <w:pPr>
              <w:pStyle w:val="13"/>
            </w:pPr>
            <w:r>
              <w:t>基金预算    拨款</w:t>
            </w:r>
          </w:p>
        </w:tc>
        <w:tc>
          <w:tcPr>
            <w:tcW w:w="1137" w:type="dxa"/>
            <w:vAlign w:val="center"/>
          </w:tcPr>
          <w:p>
            <w:pPr>
              <w:pStyle w:val="13"/>
            </w:pPr>
            <w:r>
              <w:t>财政专户    核拨</w:t>
            </w:r>
          </w:p>
        </w:tc>
        <w:tc>
          <w:tcPr>
            <w:tcW w:w="1137" w:type="dxa"/>
            <w:vAlign w:val="center"/>
          </w:tcPr>
          <w:p>
            <w:pPr>
              <w:pStyle w:val="13"/>
            </w:pPr>
            <w:r>
              <w:t>单位资金</w:t>
            </w:r>
          </w:p>
        </w:tc>
        <w:tc>
          <w:tcPr>
            <w:tcW w:w="1138" w:type="dxa"/>
            <w:vAlign w:val="center"/>
          </w:tcPr>
          <w:p>
            <w:pPr>
              <w:pStyle w:val="13"/>
            </w:pPr>
            <w:r>
              <w:t>财政拨款    结转</w:t>
            </w:r>
          </w:p>
        </w:tc>
        <w:tc>
          <w:tcPr>
            <w:tcW w:w="958"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7"/>
            </w:pPr>
          </w:p>
        </w:tc>
        <w:tc>
          <w:tcPr>
            <w:tcW w:w="1082" w:type="dxa"/>
            <w:vAlign w:val="center"/>
          </w:tcPr>
          <w:p>
            <w:pPr>
              <w:pStyle w:val="17"/>
            </w:pPr>
          </w:p>
        </w:tc>
        <w:tc>
          <w:tcPr>
            <w:tcW w:w="910" w:type="dxa"/>
            <w:vAlign w:val="center"/>
          </w:tcPr>
          <w:p>
            <w:pPr>
              <w:pStyle w:val="17"/>
            </w:pPr>
          </w:p>
        </w:tc>
        <w:tc>
          <w:tcPr>
            <w:tcW w:w="3981" w:type="dxa"/>
            <w:vAlign w:val="center"/>
          </w:tcPr>
          <w:p>
            <w:pPr>
              <w:pStyle w:val="17"/>
            </w:pPr>
            <w:r>
              <w:t>合计</w:t>
            </w:r>
          </w:p>
        </w:tc>
        <w:tc>
          <w:tcPr>
            <w:tcW w:w="1137" w:type="dxa"/>
            <w:vAlign w:val="center"/>
          </w:tcPr>
          <w:p>
            <w:pPr>
              <w:pStyle w:val="18"/>
            </w:pPr>
          </w:p>
        </w:tc>
        <w:tc>
          <w:tcPr>
            <w:tcW w:w="1137" w:type="dxa"/>
            <w:vAlign w:val="center"/>
          </w:tcPr>
          <w:p>
            <w:pPr>
              <w:pStyle w:val="18"/>
            </w:pPr>
          </w:p>
        </w:tc>
        <w:tc>
          <w:tcPr>
            <w:tcW w:w="1137" w:type="dxa"/>
            <w:vAlign w:val="center"/>
          </w:tcPr>
          <w:p>
            <w:pPr>
              <w:pStyle w:val="18"/>
            </w:pPr>
          </w:p>
        </w:tc>
        <w:tc>
          <w:tcPr>
            <w:tcW w:w="1137" w:type="dxa"/>
            <w:vAlign w:val="center"/>
          </w:tcPr>
          <w:p>
            <w:pPr>
              <w:pStyle w:val="18"/>
            </w:pPr>
          </w:p>
        </w:tc>
        <w:tc>
          <w:tcPr>
            <w:tcW w:w="1137" w:type="dxa"/>
            <w:vAlign w:val="center"/>
          </w:tcPr>
          <w:p>
            <w:pPr>
              <w:pStyle w:val="18"/>
            </w:pPr>
          </w:p>
        </w:tc>
        <w:tc>
          <w:tcPr>
            <w:tcW w:w="1138" w:type="dxa"/>
            <w:vAlign w:val="center"/>
          </w:tcPr>
          <w:p>
            <w:pPr>
              <w:pStyle w:val="18"/>
            </w:pPr>
          </w:p>
        </w:tc>
        <w:tc>
          <w:tcPr>
            <w:tcW w:w="9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1、基础定额项目</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30201</w:t>
            </w:r>
          </w:p>
        </w:tc>
        <w:tc>
          <w:tcPr>
            <w:tcW w:w="910" w:type="dxa"/>
            <w:vAlign w:val="center"/>
          </w:tcPr>
          <w:p>
            <w:pPr>
              <w:pStyle w:val="16"/>
            </w:pPr>
            <w:r>
              <w:t>50201</w:t>
            </w:r>
          </w:p>
        </w:tc>
        <w:tc>
          <w:tcPr>
            <w:tcW w:w="3981" w:type="dxa"/>
            <w:vAlign w:val="center"/>
          </w:tcPr>
          <w:p>
            <w:pPr>
              <w:pStyle w:val="15"/>
            </w:pPr>
            <w:r>
              <w:t>（1）办公费</w:t>
            </w:r>
          </w:p>
        </w:tc>
        <w:tc>
          <w:tcPr>
            <w:tcW w:w="1137" w:type="dxa"/>
            <w:vAlign w:val="center"/>
          </w:tcPr>
          <w:p>
            <w:pPr>
              <w:pStyle w:val="14"/>
            </w:pPr>
            <w:r>
              <w:t>9.80</w:t>
            </w:r>
          </w:p>
        </w:tc>
        <w:tc>
          <w:tcPr>
            <w:tcW w:w="1137" w:type="dxa"/>
            <w:vAlign w:val="center"/>
          </w:tcPr>
          <w:p>
            <w:pPr>
              <w:pStyle w:val="14"/>
            </w:pPr>
            <w:r>
              <w:t>9.80</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30205</w:t>
            </w:r>
          </w:p>
        </w:tc>
        <w:tc>
          <w:tcPr>
            <w:tcW w:w="910" w:type="dxa"/>
            <w:vAlign w:val="center"/>
          </w:tcPr>
          <w:p>
            <w:pPr>
              <w:pStyle w:val="16"/>
            </w:pPr>
          </w:p>
        </w:tc>
        <w:tc>
          <w:tcPr>
            <w:tcW w:w="3981" w:type="dxa"/>
            <w:vAlign w:val="center"/>
          </w:tcPr>
          <w:p>
            <w:pPr>
              <w:pStyle w:val="15"/>
            </w:pPr>
            <w:r>
              <w:t>（2）水费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30206</w:t>
            </w:r>
          </w:p>
        </w:tc>
        <w:tc>
          <w:tcPr>
            <w:tcW w:w="910" w:type="dxa"/>
            <w:vAlign w:val="center"/>
          </w:tcPr>
          <w:p>
            <w:pPr>
              <w:pStyle w:val="16"/>
            </w:pPr>
            <w:r>
              <w:t>50201</w:t>
            </w:r>
          </w:p>
        </w:tc>
        <w:tc>
          <w:tcPr>
            <w:tcW w:w="3981" w:type="dxa"/>
            <w:vAlign w:val="center"/>
          </w:tcPr>
          <w:p>
            <w:pPr>
              <w:pStyle w:val="15"/>
            </w:pPr>
            <w:r>
              <w:t>（3）电费</w:t>
            </w:r>
          </w:p>
        </w:tc>
        <w:tc>
          <w:tcPr>
            <w:tcW w:w="1137" w:type="dxa"/>
            <w:vAlign w:val="center"/>
          </w:tcPr>
          <w:p>
            <w:pPr>
              <w:pStyle w:val="14"/>
            </w:pPr>
            <w:r>
              <w:t>2.45</w:t>
            </w:r>
          </w:p>
        </w:tc>
        <w:tc>
          <w:tcPr>
            <w:tcW w:w="1137" w:type="dxa"/>
            <w:vAlign w:val="center"/>
          </w:tcPr>
          <w:p>
            <w:pPr>
              <w:pStyle w:val="14"/>
            </w:pPr>
            <w:r>
              <w:t>2.45</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（4）邮电费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30207</w:t>
            </w:r>
          </w:p>
        </w:tc>
        <w:tc>
          <w:tcPr>
            <w:tcW w:w="910" w:type="dxa"/>
            <w:vAlign w:val="center"/>
          </w:tcPr>
          <w:p>
            <w:pPr>
              <w:pStyle w:val="16"/>
            </w:pPr>
          </w:p>
        </w:tc>
        <w:tc>
          <w:tcPr>
            <w:tcW w:w="3981" w:type="dxa"/>
            <w:vAlign w:val="center"/>
          </w:tcPr>
          <w:p>
            <w:pPr>
              <w:pStyle w:val="15"/>
            </w:pPr>
            <w:r>
              <w:t xml:space="preserve">  1）公务移动通讯费用补贴</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30207</w:t>
            </w:r>
          </w:p>
        </w:tc>
        <w:tc>
          <w:tcPr>
            <w:tcW w:w="910" w:type="dxa"/>
            <w:vAlign w:val="center"/>
          </w:tcPr>
          <w:p>
            <w:pPr>
              <w:pStyle w:val="16"/>
            </w:pPr>
            <w:r>
              <w:t>50201</w:t>
            </w:r>
          </w:p>
        </w:tc>
        <w:tc>
          <w:tcPr>
            <w:tcW w:w="3981" w:type="dxa"/>
            <w:vAlign w:val="center"/>
          </w:tcPr>
          <w:p>
            <w:pPr>
              <w:pStyle w:val="15"/>
            </w:pPr>
            <w:r>
              <w:t xml:space="preserve">  2）其他邮电费</w:t>
            </w:r>
          </w:p>
        </w:tc>
        <w:tc>
          <w:tcPr>
            <w:tcW w:w="1137" w:type="dxa"/>
            <w:vAlign w:val="center"/>
          </w:tcPr>
          <w:p>
            <w:pPr>
              <w:pStyle w:val="14"/>
            </w:pPr>
            <w:r>
              <w:t>0.98</w:t>
            </w:r>
          </w:p>
        </w:tc>
        <w:tc>
          <w:tcPr>
            <w:tcW w:w="1137" w:type="dxa"/>
            <w:vAlign w:val="center"/>
          </w:tcPr>
          <w:p>
            <w:pPr>
              <w:pStyle w:val="14"/>
            </w:pPr>
            <w:r>
              <w:t>0.98</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30208</w:t>
            </w:r>
          </w:p>
        </w:tc>
        <w:tc>
          <w:tcPr>
            <w:tcW w:w="910" w:type="dxa"/>
            <w:vAlign w:val="center"/>
          </w:tcPr>
          <w:p>
            <w:pPr>
              <w:pStyle w:val="16"/>
            </w:pPr>
            <w:r>
              <w:t>50201</w:t>
            </w:r>
          </w:p>
        </w:tc>
        <w:tc>
          <w:tcPr>
            <w:tcW w:w="3981" w:type="dxa"/>
            <w:vAlign w:val="center"/>
          </w:tcPr>
          <w:p>
            <w:pPr>
              <w:pStyle w:val="15"/>
            </w:pPr>
            <w:r>
              <w:t>（5）办公取暖费</w:t>
            </w:r>
          </w:p>
        </w:tc>
        <w:tc>
          <w:tcPr>
            <w:tcW w:w="1137" w:type="dxa"/>
            <w:vAlign w:val="center"/>
          </w:tcPr>
          <w:p>
            <w:pPr>
              <w:pStyle w:val="14"/>
            </w:pPr>
            <w:r>
              <w:t>15.00</w:t>
            </w:r>
          </w:p>
        </w:tc>
        <w:tc>
          <w:tcPr>
            <w:tcW w:w="1137" w:type="dxa"/>
            <w:vAlign w:val="center"/>
          </w:tcPr>
          <w:p>
            <w:pPr>
              <w:pStyle w:val="14"/>
            </w:pPr>
            <w:r>
              <w:t>15.00</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30209</w:t>
            </w:r>
          </w:p>
        </w:tc>
        <w:tc>
          <w:tcPr>
            <w:tcW w:w="910" w:type="dxa"/>
            <w:vAlign w:val="center"/>
          </w:tcPr>
          <w:p>
            <w:pPr>
              <w:pStyle w:val="16"/>
            </w:pPr>
          </w:p>
        </w:tc>
        <w:tc>
          <w:tcPr>
            <w:tcW w:w="3981" w:type="dxa"/>
            <w:vAlign w:val="center"/>
          </w:tcPr>
          <w:p>
            <w:pPr>
              <w:pStyle w:val="15"/>
            </w:pPr>
            <w:r>
              <w:t>（6）物业管理费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30211</w:t>
            </w:r>
          </w:p>
        </w:tc>
        <w:tc>
          <w:tcPr>
            <w:tcW w:w="910" w:type="dxa"/>
            <w:vAlign w:val="center"/>
          </w:tcPr>
          <w:p>
            <w:pPr>
              <w:pStyle w:val="16"/>
            </w:pPr>
            <w:r>
              <w:t>50201</w:t>
            </w:r>
          </w:p>
        </w:tc>
        <w:tc>
          <w:tcPr>
            <w:tcW w:w="3981" w:type="dxa"/>
            <w:vAlign w:val="center"/>
          </w:tcPr>
          <w:p>
            <w:pPr>
              <w:pStyle w:val="15"/>
            </w:pPr>
            <w:r>
              <w:t>（7）差旅费</w:t>
            </w:r>
          </w:p>
        </w:tc>
        <w:tc>
          <w:tcPr>
            <w:tcW w:w="1137" w:type="dxa"/>
            <w:vAlign w:val="center"/>
          </w:tcPr>
          <w:p>
            <w:pPr>
              <w:pStyle w:val="14"/>
            </w:pPr>
            <w:r>
              <w:t>1.96</w:t>
            </w:r>
          </w:p>
        </w:tc>
        <w:tc>
          <w:tcPr>
            <w:tcW w:w="1137" w:type="dxa"/>
            <w:vAlign w:val="center"/>
          </w:tcPr>
          <w:p>
            <w:pPr>
              <w:pStyle w:val="14"/>
            </w:pPr>
            <w:r>
              <w:t>1.96</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30213</w:t>
            </w:r>
          </w:p>
        </w:tc>
        <w:tc>
          <w:tcPr>
            <w:tcW w:w="910" w:type="dxa"/>
            <w:vAlign w:val="center"/>
          </w:tcPr>
          <w:p>
            <w:pPr>
              <w:pStyle w:val="16"/>
            </w:pPr>
            <w:r>
              <w:t>50209</w:t>
            </w:r>
          </w:p>
        </w:tc>
        <w:tc>
          <w:tcPr>
            <w:tcW w:w="3981" w:type="dxa"/>
            <w:vAlign w:val="center"/>
          </w:tcPr>
          <w:p>
            <w:pPr>
              <w:pStyle w:val="15"/>
            </w:pPr>
            <w:r>
              <w:t>（8）维修（护）费</w:t>
            </w:r>
          </w:p>
        </w:tc>
        <w:tc>
          <w:tcPr>
            <w:tcW w:w="1137" w:type="dxa"/>
            <w:vAlign w:val="center"/>
          </w:tcPr>
          <w:p>
            <w:pPr>
              <w:pStyle w:val="14"/>
            </w:pPr>
            <w:r>
              <w:t>0.98</w:t>
            </w:r>
          </w:p>
        </w:tc>
        <w:tc>
          <w:tcPr>
            <w:tcW w:w="1137" w:type="dxa"/>
            <w:vAlign w:val="center"/>
          </w:tcPr>
          <w:p>
            <w:pPr>
              <w:pStyle w:val="14"/>
            </w:pPr>
            <w:r>
              <w:t>0.98</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30215</w:t>
            </w:r>
          </w:p>
        </w:tc>
        <w:tc>
          <w:tcPr>
            <w:tcW w:w="910" w:type="dxa"/>
            <w:vAlign w:val="center"/>
          </w:tcPr>
          <w:p>
            <w:pPr>
              <w:pStyle w:val="16"/>
            </w:pPr>
            <w:r>
              <w:t>50202</w:t>
            </w:r>
          </w:p>
        </w:tc>
        <w:tc>
          <w:tcPr>
            <w:tcW w:w="3981" w:type="dxa"/>
            <w:vAlign w:val="center"/>
          </w:tcPr>
          <w:p>
            <w:pPr>
              <w:pStyle w:val="15"/>
            </w:pPr>
            <w:r>
              <w:t>（9）会议费</w:t>
            </w:r>
          </w:p>
        </w:tc>
        <w:tc>
          <w:tcPr>
            <w:tcW w:w="1137" w:type="dxa"/>
            <w:vAlign w:val="center"/>
          </w:tcPr>
          <w:p>
            <w:pPr>
              <w:pStyle w:val="14"/>
            </w:pPr>
            <w:r>
              <w:t>0.23</w:t>
            </w:r>
          </w:p>
        </w:tc>
        <w:tc>
          <w:tcPr>
            <w:tcW w:w="1137" w:type="dxa"/>
            <w:vAlign w:val="center"/>
          </w:tcPr>
          <w:p>
            <w:pPr>
              <w:pStyle w:val="14"/>
            </w:pPr>
            <w:r>
              <w:t>0.23</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30216</w:t>
            </w:r>
          </w:p>
        </w:tc>
        <w:tc>
          <w:tcPr>
            <w:tcW w:w="910" w:type="dxa"/>
            <w:vAlign w:val="center"/>
          </w:tcPr>
          <w:p>
            <w:pPr>
              <w:pStyle w:val="16"/>
            </w:pPr>
            <w:r>
              <w:t>50203</w:t>
            </w:r>
          </w:p>
        </w:tc>
        <w:tc>
          <w:tcPr>
            <w:tcW w:w="3981" w:type="dxa"/>
            <w:vAlign w:val="center"/>
          </w:tcPr>
          <w:p>
            <w:pPr>
              <w:pStyle w:val="15"/>
            </w:pPr>
            <w:r>
              <w:t>（10）培训费</w:t>
            </w:r>
          </w:p>
        </w:tc>
        <w:tc>
          <w:tcPr>
            <w:tcW w:w="1137" w:type="dxa"/>
            <w:vAlign w:val="center"/>
          </w:tcPr>
          <w:p>
            <w:pPr>
              <w:pStyle w:val="14"/>
            </w:pPr>
            <w:r>
              <w:t>0.23</w:t>
            </w:r>
          </w:p>
        </w:tc>
        <w:tc>
          <w:tcPr>
            <w:tcW w:w="1137" w:type="dxa"/>
            <w:vAlign w:val="center"/>
          </w:tcPr>
          <w:p>
            <w:pPr>
              <w:pStyle w:val="14"/>
            </w:pPr>
            <w:r>
              <w:t>0.23</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31002</w:t>
            </w:r>
          </w:p>
        </w:tc>
        <w:tc>
          <w:tcPr>
            <w:tcW w:w="910" w:type="dxa"/>
            <w:vAlign w:val="center"/>
          </w:tcPr>
          <w:p>
            <w:pPr>
              <w:pStyle w:val="16"/>
            </w:pPr>
          </w:p>
        </w:tc>
        <w:tc>
          <w:tcPr>
            <w:tcW w:w="3981" w:type="dxa"/>
            <w:vAlign w:val="center"/>
          </w:tcPr>
          <w:p>
            <w:pPr>
              <w:pStyle w:val="15"/>
            </w:pPr>
            <w:r>
              <w:t>（11）办公设备购置费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3021202</w:t>
            </w:r>
          </w:p>
        </w:tc>
        <w:tc>
          <w:tcPr>
            <w:tcW w:w="910" w:type="dxa"/>
            <w:vAlign w:val="center"/>
          </w:tcPr>
          <w:p>
            <w:pPr>
              <w:pStyle w:val="16"/>
            </w:pPr>
          </w:p>
        </w:tc>
        <w:tc>
          <w:tcPr>
            <w:tcW w:w="3981" w:type="dxa"/>
            <w:vAlign w:val="center"/>
          </w:tcPr>
          <w:p>
            <w:pPr>
              <w:pStyle w:val="15"/>
            </w:pPr>
            <w:r>
              <w:t>（12）因公出国（境）费用</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（13）公务用车运行维护费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30231</w:t>
            </w:r>
          </w:p>
        </w:tc>
        <w:tc>
          <w:tcPr>
            <w:tcW w:w="910" w:type="dxa"/>
            <w:vAlign w:val="center"/>
          </w:tcPr>
          <w:p>
            <w:pPr>
              <w:pStyle w:val="16"/>
            </w:pPr>
            <w:r>
              <w:t>50208</w:t>
            </w:r>
          </w:p>
        </w:tc>
        <w:tc>
          <w:tcPr>
            <w:tcW w:w="3981" w:type="dxa"/>
            <w:vAlign w:val="center"/>
          </w:tcPr>
          <w:p>
            <w:pPr>
              <w:pStyle w:val="15"/>
            </w:pPr>
            <w:r>
              <w:t xml:space="preserve">   1）燃料费</w:t>
            </w:r>
          </w:p>
        </w:tc>
        <w:tc>
          <w:tcPr>
            <w:tcW w:w="1137" w:type="dxa"/>
            <w:vAlign w:val="center"/>
          </w:tcPr>
          <w:p>
            <w:pPr>
              <w:pStyle w:val="14"/>
            </w:pPr>
            <w:r>
              <w:t>4.80</w:t>
            </w:r>
          </w:p>
        </w:tc>
        <w:tc>
          <w:tcPr>
            <w:tcW w:w="1137" w:type="dxa"/>
            <w:vAlign w:val="center"/>
          </w:tcPr>
          <w:p>
            <w:pPr>
              <w:pStyle w:val="14"/>
            </w:pPr>
            <w:r>
              <w:t>4.80</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30231</w:t>
            </w:r>
          </w:p>
        </w:tc>
        <w:tc>
          <w:tcPr>
            <w:tcW w:w="910" w:type="dxa"/>
            <w:vAlign w:val="center"/>
          </w:tcPr>
          <w:p>
            <w:pPr>
              <w:pStyle w:val="16"/>
            </w:pPr>
            <w:r>
              <w:t>50208</w:t>
            </w:r>
          </w:p>
        </w:tc>
        <w:tc>
          <w:tcPr>
            <w:tcW w:w="3981" w:type="dxa"/>
            <w:vAlign w:val="center"/>
          </w:tcPr>
          <w:p>
            <w:pPr>
              <w:pStyle w:val="15"/>
            </w:pPr>
            <w:r>
              <w:t xml:space="preserve">   2）维修费</w:t>
            </w:r>
          </w:p>
        </w:tc>
        <w:tc>
          <w:tcPr>
            <w:tcW w:w="1137" w:type="dxa"/>
            <w:vAlign w:val="center"/>
          </w:tcPr>
          <w:p>
            <w:pPr>
              <w:pStyle w:val="14"/>
            </w:pPr>
            <w:r>
              <w:t>6.00</w:t>
            </w:r>
          </w:p>
        </w:tc>
        <w:tc>
          <w:tcPr>
            <w:tcW w:w="1137" w:type="dxa"/>
            <w:vAlign w:val="center"/>
          </w:tcPr>
          <w:p>
            <w:pPr>
              <w:pStyle w:val="14"/>
            </w:pPr>
            <w:r>
              <w:t>6.00</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30231</w:t>
            </w:r>
          </w:p>
        </w:tc>
        <w:tc>
          <w:tcPr>
            <w:tcW w:w="910" w:type="dxa"/>
            <w:vAlign w:val="center"/>
          </w:tcPr>
          <w:p>
            <w:pPr>
              <w:pStyle w:val="16"/>
            </w:pPr>
            <w:r>
              <w:t>50208</w:t>
            </w:r>
          </w:p>
        </w:tc>
        <w:tc>
          <w:tcPr>
            <w:tcW w:w="3981" w:type="dxa"/>
            <w:vAlign w:val="center"/>
          </w:tcPr>
          <w:p>
            <w:pPr>
              <w:pStyle w:val="15"/>
            </w:pPr>
            <w:r>
              <w:t xml:space="preserve">   3）保险费</w:t>
            </w:r>
          </w:p>
        </w:tc>
        <w:tc>
          <w:tcPr>
            <w:tcW w:w="1137" w:type="dxa"/>
            <w:vAlign w:val="center"/>
          </w:tcPr>
          <w:p>
            <w:pPr>
              <w:pStyle w:val="14"/>
            </w:pPr>
            <w:r>
              <w:t>0.40</w:t>
            </w:r>
          </w:p>
        </w:tc>
        <w:tc>
          <w:tcPr>
            <w:tcW w:w="1137" w:type="dxa"/>
            <w:vAlign w:val="center"/>
          </w:tcPr>
          <w:p>
            <w:pPr>
              <w:pStyle w:val="14"/>
            </w:pPr>
            <w:r>
              <w:t>0.40</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30231</w:t>
            </w:r>
          </w:p>
        </w:tc>
        <w:tc>
          <w:tcPr>
            <w:tcW w:w="910" w:type="dxa"/>
            <w:vAlign w:val="center"/>
          </w:tcPr>
          <w:p>
            <w:pPr>
              <w:pStyle w:val="16"/>
            </w:pPr>
          </w:p>
        </w:tc>
        <w:tc>
          <w:tcPr>
            <w:tcW w:w="3981" w:type="dxa"/>
            <w:vAlign w:val="center"/>
          </w:tcPr>
          <w:p>
            <w:pPr>
              <w:pStyle w:val="15"/>
            </w:pPr>
            <w:r>
              <w:t xml:space="preserve">   4）其他交通费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（14）离退休干部经费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1）离休干部公用经费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2）离休干部特需费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3）离休干部住宅公用电话费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4）离休人员福利费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5）退休干部公用经费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6）退休干部特需费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7）退休干部住宅公用电话费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30299</w:t>
            </w:r>
          </w:p>
        </w:tc>
        <w:tc>
          <w:tcPr>
            <w:tcW w:w="910" w:type="dxa"/>
            <w:vAlign w:val="center"/>
          </w:tcPr>
          <w:p>
            <w:pPr>
              <w:pStyle w:val="16"/>
            </w:pPr>
            <w:r>
              <w:t>50299</w:t>
            </w:r>
          </w:p>
        </w:tc>
        <w:tc>
          <w:tcPr>
            <w:tcW w:w="3981" w:type="dxa"/>
            <w:vAlign w:val="center"/>
          </w:tcPr>
          <w:p>
            <w:pPr>
              <w:pStyle w:val="15"/>
            </w:pPr>
            <w:r>
              <w:t xml:space="preserve">   8）退休人员福利费</w:t>
            </w:r>
          </w:p>
        </w:tc>
        <w:tc>
          <w:tcPr>
            <w:tcW w:w="1137" w:type="dxa"/>
            <w:vAlign w:val="center"/>
          </w:tcPr>
          <w:p>
            <w:pPr>
              <w:pStyle w:val="14"/>
            </w:pPr>
            <w:r>
              <w:t>0.38</w:t>
            </w:r>
          </w:p>
        </w:tc>
        <w:tc>
          <w:tcPr>
            <w:tcW w:w="1137" w:type="dxa"/>
            <w:vAlign w:val="center"/>
          </w:tcPr>
          <w:p>
            <w:pPr>
              <w:pStyle w:val="14"/>
            </w:pPr>
            <w:r>
              <w:t>0.38</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9）退职人员福利费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 xml:space="preserve">  10）离休干部参观休养经费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30239</w:t>
            </w:r>
          </w:p>
        </w:tc>
        <w:tc>
          <w:tcPr>
            <w:tcW w:w="910" w:type="dxa"/>
            <w:vAlign w:val="center"/>
          </w:tcPr>
          <w:p>
            <w:pPr>
              <w:pStyle w:val="16"/>
            </w:pPr>
            <w:r>
              <w:t>50201</w:t>
            </w:r>
          </w:p>
        </w:tc>
        <w:tc>
          <w:tcPr>
            <w:tcW w:w="3981" w:type="dxa"/>
            <w:vAlign w:val="center"/>
          </w:tcPr>
          <w:p>
            <w:pPr>
              <w:pStyle w:val="15"/>
            </w:pPr>
            <w:r>
              <w:t>（15）公车补贴费用</w:t>
            </w:r>
          </w:p>
        </w:tc>
        <w:tc>
          <w:tcPr>
            <w:tcW w:w="1137" w:type="dxa"/>
            <w:vAlign w:val="center"/>
          </w:tcPr>
          <w:p>
            <w:pPr>
              <w:pStyle w:val="14"/>
            </w:pPr>
            <w:r>
              <w:t>22.50</w:t>
            </w:r>
          </w:p>
        </w:tc>
        <w:tc>
          <w:tcPr>
            <w:tcW w:w="1137" w:type="dxa"/>
            <w:vAlign w:val="center"/>
          </w:tcPr>
          <w:p>
            <w:pPr>
              <w:pStyle w:val="14"/>
            </w:pPr>
            <w:r>
              <w:t>22.50</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30202</w:t>
            </w:r>
          </w:p>
        </w:tc>
        <w:tc>
          <w:tcPr>
            <w:tcW w:w="910" w:type="dxa"/>
            <w:vAlign w:val="center"/>
          </w:tcPr>
          <w:p>
            <w:pPr>
              <w:pStyle w:val="16"/>
            </w:pPr>
          </w:p>
        </w:tc>
        <w:tc>
          <w:tcPr>
            <w:tcW w:w="3981" w:type="dxa"/>
            <w:vAlign w:val="center"/>
          </w:tcPr>
          <w:p>
            <w:pPr>
              <w:pStyle w:val="15"/>
            </w:pPr>
            <w:r>
              <w:t>（16）印刷费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30203</w:t>
            </w:r>
          </w:p>
        </w:tc>
        <w:tc>
          <w:tcPr>
            <w:tcW w:w="910" w:type="dxa"/>
            <w:vAlign w:val="center"/>
          </w:tcPr>
          <w:p>
            <w:pPr>
              <w:pStyle w:val="16"/>
            </w:pPr>
          </w:p>
        </w:tc>
        <w:tc>
          <w:tcPr>
            <w:tcW w:w="3981" w:type="dxa"/>
            <w:vAlign w:val="center"/>
          </w:tcPr>
          <w:p>
            <w:pPr>
              <w:pStyle w:val="15"/>
            </w:pPr>
            <w:r>
              <w:t>（17）咨询费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30204</w:t>
            </w:r>
          </w:p>
        </w:tc>
        <w:tc>
          <w:tcPr>
            <w:tcW w:w="910" w:type="dxa"/>
            <w:vAlign w:val="center"/>
          </w:tcPr>
          <w:p>
            <w:pPr>
              <w:pStyle w:val="16"/>
            </w:pPr>
          </w:p>
        </w:tc>
        <w:tc>
          <w:tcPr>
            <w:tcW w:w="3981" w:type="dxa"/>
            <w:vAlign w:val="center"/>
          </w:tcPr>
          <w:p>
            <w:pPr>
              <w:pStyle w:val="15"/>
            </w:pPr>
            <w:r>
              <w:t>（18）手续费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30214</w:t>
            </w:r>
          </w:p>
        </w:tc>
        <w:tc>
          <w:tcPr>
            <w:tcW w:w="910" w:type="dxa"/>
            <w:vAlign w:val="center"/>
          </w:tcPr>
          <w:p>
            <w:pPr>
              <w:pStyle w:val="16"/>
            </w:pPr>
          </w:p>
        </w:tc>
        <w:tc>
          <w:tcPr>
            <w:tcW w:w="3981" w:type="dxa"/>
            <w:vAlign w:val="center"/>
          </w:tcPr>
          <w:p>
            <w:pPr>
              <w:pStyle w:val="15"/>
            </w:pPr>
            <w:r>
              <w:t>（19）租赁费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30218</w:t>
            </w:r>
          </w:p>
        </w:tc>
        <w:tc>
          <w:tcPr>
            <w:tcW w:w="910" w:type="dxa"/>
            <w:vAlign w:val="center"/>
          </w:tcPr>
          <w:p>
            <w:pPr>
              <w:pStyle w:val="16"/>
            </w:pPr>
          </w:p>
        </w:tc>
        <w:tc>
          <w:tcPr>
            <w:tcW w:w="3981" w:type="dxa"/>
            <w:vAlign w:val="center"/>
          </w:tcPr>
          <w:p>
            <w:pPr>
              <w:pStyle w:val="15"/>
            </w:pPr>
            <w:r>
              <w:t>（20）专用材料费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30224</w:t>
            </w:r>
          </w:p>
        </w:tc>
        <w:tc>
          <w:tcPr>
            <w:tcW w:w="910" w:type="dxa"/>
            <w:vAlign w:val="center"/>
          </w:tcPr>
          <w:p>
            <w:pPr>
              <w:pStyle w:val="16"/>
            </w:pPr>
          </w:p>
        </w:tc>
        <w:tc>
          <w:tcPr>
            <w:tcW w:w="3981" w:type="dxa"/>
            <w:vAlign w:val="center"/>
          </w:tcPr>
          <w:p>
            <w:pPr>
              <w:pStyle w:val="15"/>
            </w:pPr>
            <w:r>
              <w:t>（21）被装购置费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30225</w:t>
            </w:r>
          </w:p>
        </w:tc>
        <w:tc>
          <w:tcPr>
            <w:tcW w:w="910" w:type="dxa"/>
            <w:vAlign w:val="center"/>
          </w:tcPr>
          <w:p>
            <w:pPr>
              <w:pStyle w:val="16"/>
            </w:pPr>
          </w:p>
        </w:tc>
        <w:tc>
          <w:tcPr>
            <w:tcW w:w="3981" w:type="dxa"/>
            <w:vAlign w:val="center"/>
          </w:tcPr>
          <w:p>
            <w:pPr>
              <w:pStyle w:val="15"/>
            </w:pPr>
            <w:r>
              <w:t>（22）专用燃料费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30226</w:t>
            </w:r>
          </w:p>
        </w:tc>
        <w:tc>
          <w:tcPr>
            <w:tcW w:w="910" w:type="dxa"/>
            <w:vAlign w:val="center"/>
          </w:tcPr>
          <w:p>
            <w:pPr>
              <w:pStyle w:val="16"/>
            </w:pPr>
          </w:p>
        </w:tc>
        <w:tc>
          <w:tcPr>
            <w:tcW w:w="3981" w:type="dxa"/>
            <w:vAlign w:val="center"/>
          </w:tcPr>
          <w:p>
            <w:pPr>
              <w:pStyle w:val="15"/>
            </w:pPr>
            <w:r>
              <w:t>（23）劳务费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30227</w:t>
            </w:r>
          </w:p>
        </w:tc>
        <w:tc>
          <w:tcPr>
            <w:tcW w:w="910" w:type="dxa"/>
            <w:vAlign w:val="center"/>
          </w:tcPr>
          <w:p>
            <w:pPr>
              <w:pStyle w:val="16"/>
            </w:pPr>
          </w:p>
        </w:tc>
        <w:tc>
          <w:tcPr>
            <w:tcW w:w="3981" w:type="dxa"/>
            <w:vAlign w:val="center"/>
          </w:tcPr>
          <w:p>
            <w:pPr>
              <w:pStyle w:val="15"/>
            </w:pPr>
            <w:r>
              <w:t>（24）委托业务费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30299</w:t>
            </w:r>
          </w:p>
        </w:tc>
        <w:tc>
          <w:tcPr>
            <w:tcW w:w="910" w:type="dxa"/>
            <w:vAlign w:val="center"/>
          </w:tcPr>
          <w:p>
            <w:pPr>
              <w:pStyle w:val="16"/>
            </w:pPr>
            <w:r>
              <w:t>50299</w:t>
            </w:r>
          </w:p>
        </w:tc>
        <w:tc>
          <w:tcPr>
            <w:tcW w:w="3981" w:type="dxa"/>
            <w:vAlign w:val="center"/>
          </w:tcPr>
          <w:p>
            <w:pPr>
              <w:pStyle w:val="15"/>
            </w:pPr>
            <w:r>
              <w:t>（25）其他业务费</w:t>
            </w:r>
          </w:p>
        </w:tc>
        <w:tc>
          <w:tcPr>
            <w:tcW w:w="1137" w:type="dxa"/>
            <w:vAlign w:val="center"/>
          </w:tcPr>
          <w:p>
            <w:pPr>
              <w:pStyle w:val="14"/>
            </w:pPr>
            <w:r>
              <w:t>5.42</w:t>
            </w:r>
          </w:p>
        </w:tc>
        <w:tc>
          <w:tcPr>
            <w:tcW w:w="1137" w:type="dxa"/>
            <w:vAlign w:val="center"/>
          </w:tcPr>
          <w:p>
            <w:pPr>
              <w:pStyle w:val="14"/>
            </w:pPr>
            <w:r>
              <w:t>5.42</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2、按规定比例计提项目</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30217</w:t>
            </w:r>
          </w:p>
        </w:tc>
        <w:tc>
          <w:tcPr>
            <w:tcW w:w="910" w:type="dxa"/>
            <w:vAlign w:val="center"/>
          </w:tcPr>
          <w:p>
            <w:pPr>
              <w:pStyle w:val="16"/>
            </w:pPr>
            <w:r>
              <w:t>50206</w:t>
            </w:r>
          </w:p>
        </w:tc>
        <w:tc>
          <w:tcPr>
            <w:tcW w:w="3981" w:type="dxa"/>
            <w:vAlign w:val="center"/>
          </w:tcPr>
          <w:p>
            <w:pPr>
              <w:pStyle w:val="15"/>
            </w:pPr>
            <w:r>
              <w:t>（1）公务接待费</w:t>
            </w:r>
          </w:p>
        </w:tc>
        <w:tc>
          <w:tcPr>
            <w:tcW w:w="1137" w:type="dxa"/>
            <w:vAlign w:val="center"/>
          </w:tcPr>
          <w:p>
            <w:pPr>
              <w:pStyle w:val="14"/>
            </w:pPr>
            <w:r>
              <w:t>0.55</w:t>
            </w:r>
          </w:p>
        </w:tc>
        <w:tc>
          <w:tcPr>
            <w:tcW w:w="1137" w:type="dxa"/>
            <w:vAlign w:val="center"/>
          </w:tcPr>
          <w:p>
            <w:pPr>
              <w:pStyle w:val="14"/>
            </w:pPr>
            <w:r>
              <w:t>0.55</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30228</w:t>
            </w:r>
          </w:p>
        </w:tc>
        <w:tc>
          <w:tcPr>
            <w:tcW w:w="910" w:type="dxa"/>
            <w:vAlign w:val="center"/>
          </w:tcPr>
          <w:p>
            <w:pPr>
              <w:pStyle w:val="16"/>
            </w:pPr>
            <w:r>
              <w:t>50201</w:t>
            </w:r>
          </w:p>
        </w:tc>
        <w:tc>
          <w:tcPr>
            <w:tcW w:w="3981" w:type="dxa"/>
            <w:vAlign w:val="center"/>
          </w:tcPr>
          <w:p>
            <w:pPr>
              <w:pStyle w:val="15"/>
            </w:pPr>
            <w:r>
              <w:t>（2）工会经费</w:t>
            </w:r>
          </w:p>
        </w:tc>
        <w:tc>
          <w:tcPr>
            <w:tcW w:w="1137" w:type="dxa"/>
            <w:vAlign w:val="center"/>
          </w:tcPr>
          <w:p>
            <w:pPr>
              <w:pStyle w:val="14"/>
            </w:pPr>
            <w:r>
              <w:t>4.66</w:t>
            </w:r>
          </w:p>
        </w:tc>
        <w:tc>
          <w:tcPr>
            <w:tcW w:w="1137" w:type="dxa"/>
            <w:vAlign w:val="center"/>
          </w:tcPr>
          <w:p>
            <w:pPr>
              <w:pStyle w:val="14"/>
            </w:pPr>
            <w:r>
              <w:t>4.66</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r>
              <w:t>2010301</w:t>
            </w:r>
          </w:p>
        </w:tc>
        <w:tc>
          <w:tcPr>
            <w:tcW w:w="1082" w:type="dxa"/>
            <w:vAlign w:val="center"/>
          </w:tcPr>
          <w:p>
            <w:pPr>
              <w:pStyle w:val="16"/>
            </w:pPr>
            <w:r>
              <w:t>30229</w:t>
            </w:r>
          </w:p>
        </w:tc>
        <w:tc>
          <w:tcPr>
            <w:tcW w:w="910" w:type="dxa"/>
            <w:vAlign w:val="center"/>
          </w:tcPr>
          <w:p>
            <w:pPr>
              <w:pStyle w:val="16"/>
            </w:pPr>
            <w:r>
              <w:t>50201</w:t>
            </w:r>
          </w:p>
        </w:tc>
        <w:tc>
          <w:tcPr>
            <w:tcW w:w="3981" w:type="dxa"/>
            <w:vAlign w:val="center"/>
          </w:tcPr>
          <w:p>
            <w:pPr>
              <w:pStyle w:val="15"/>
            </w:pPr>
            <w:r>
              <w:t>（3）福利费</w:t>
            </w:r>
          </w:p>
        </w:tc>
        <w:tc>
          <w:tcPr>
            <w:tcW w:w="1137" w:type="dxa"/>
            <w:vAlign w:val="center"/>
          </w:tcPr>
          <w:p>
            <w:pPr>
              <w:pStyle w:val="14"/>
            </w:pPr>
            <w:r>
              <w:t>5.13</w:t>
            </w:r>
          </w:p>
        </w:tc>
        <w:tc>
          <w:tcPr>
            <w:tcW w:w="1137" w:type="dxa"/>
            <w:vAlign w:val="center"/>
          </w:tcPr>
          <w:p>
            <w:pPr>
              <w:pStyle w:val="14"/>
            </w:pPr>
            <w:r>
              <w:t>5.13</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（4）党组织活动经费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p>
        </w:tc>
        <w:tc>
          <w:tcPr>
            <w:tcW w:w="910" w:type="dxa"/>
            <w:vAlign w:val="center"/>
          </w:tcPr>
          <w:p>
            <w:pPr>
              <w:pStyle w:val="16"/>
            </w:pPr>
          </w:p>
        </w:tc>
        <w:tc>
          <w:tcPr>
            <w:tcW w:w="3981" w:type="dxa"/>
            <w:vAlign w:val="center"/>
          </w:tcPr>
          <w:p>
            <w:pPr>
              <w:pStyle w:val="15"/>
            </w:pPr>
            <w:r>
              <w:t>3、特殊因素项目</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（1）业务用房运行费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（2）办公用房运行补助</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30213</w:t>
            </w:r>
          </w:p>
        </w:tc>
        <w:tc>
          <w:tcPr>
            <w:tcW w:w="910" w:type="dxa"/>
            <w:vAlign w:val="center"/>
          </w:tcPr>
          <w:p>
            <w:pPr>
              <w:pStyle w:val="16"/>
            </w:pPr>
          </w:p>
        </w:tc>
        <w:tc>
          <w:tcPr>
            <w:tcW w:w="3981" w:type="dxa"/>
            <w:vAlign w:val="center"/>
          </w:tcPr>
          <w:p>
            <w:pPr>
              <w:pStyle w:val="15"/>
            </w:pPr>
            <w:r>
              <w:t>（3）网络运行维护费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30202</w:t>
            </w:r>
          </w:p>
        </w:tc>
        <w:tc>
          <w:tcPr>
            <w:tcW w:w="910" w:type="dxa"/>
            <w:vAlign w:val="center"/>
          </w:tcPr>
          <w:p>
            <w:pPr>
              <w:pStyle w:val="16"/>
            </w:pPr>
          </w:p>
        </w:tc>
        <w:tc>
          <w:tcPr>
            <w:tcW w:w="3981" w:type="dxa"/>
            <w:vAlign w:val="center"/>
          </w:tcPr>
          <w:p>
            <w:pPr>
              <w:pStyle w:val="15"/>
            </w:pPr>
            <w:r>
              <w:t>（4）大宗印刷费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30207</w:t>
            </w:r>
          </w:p>
        </w:tc>
        <w:tc>
          <w:tcPr>
            <w:tcW w:w="910" w:type="dxa"/>
            <w:vAlign w:val="center"/>
          </w:tcPr>
          <w:p>
            <w:pPr>
              <w:pStyle w:val="16"/>
            </w:pPr>
          </w:p>
        </w:tc>
        <w:tc>
          <w:tcPr>
            <w:tcW w:w="3981" w:type="dxa"/>
            <w:vAlign w:val="center"/>
          </w:tcPr>
          <w:p>
            <w:pPr>
              <w:pStyle w:val="15"/>
            </w:pPr>
            <w:r>
              <w:t>（5）专项邮电费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31003</w:t>
            </w:r>
          </w:p>
        </w:tc>
        <w:tc>
          <w:tcPr>
            <w:tcW w:w="910" w:type="dxa"/>
            <w:vAlign w:val="center"/>
          </w:tcPr>
          <w:p>
            <w:pPr>
              <w:pStyle w:val="16"/>
            </w:pPr>
          </w:p>
        </w:tc>
        <w:tc>
          <w:tcPr>
            <w:tcW w:w="3981" w:type="dxa"/>
            <w:vAlign w:val="center"/>
          </w:tcPr>
          <w:p>
            <w:pPr>
              <w:pStyle w:val="15"/>
            </w:pPr>
            <w:r>
              <w:t>（6）专项购置费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30231</w:t>
            </w:r>
          </w:p>
        </w:tc>
        <w:tc>
          <w:tcPr>
            <w:tcW w:w="910" w:type="dxa"/>
            <w:vAlign w:val="center"/>
          </w:tcPr>
          <w:p>
            <w:pPr>
              <w:pStyle w:val="16"/>
            </w:pPr>
          </w:p>
        </w:tc>
        <w:tc>
          <w:tcPr>
            <w:tcW w:w="3981" w:type="dxa"/>
            <w:vAlign w:val="center"/>
          </w:tcPr>
          <w:p>
            <w:pPr>
              <w:pStyle w:val="15"/>
            </w:pPr>
            <w:r>
              <w:t>（7）执法执勤及特种业务车辆运行费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（8）临时办公室经费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（9）中央空调及电梯运行费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pPr>
              <w:pStyle w:val="16"/>
            </w:pPr>
          </w:p>
        </w:tc>
        <w:tc>
          <w:tcPr>
            <w:tcW w:w="1082" w:type="dxa"/>
            <w:vAlign w:val="center"/>
          </w:tcPr>
          <w:p>
            <w:pPr>
              <w:pStyle w:val="16"/>
            </w:pPr>
            <w:r>
              <w:t>30299</w:t>
            </w:r>
          </w:p>
        </w:tc>
        <w:tc>
          <w:tcPr>
            <w:tcW w:w="910" w:type="dxa"/>
            <w:vAlign w:val="center"/>
          </w:tcPr>
          <w:p>
            <w:pPr>
              <w:pStyle w:val="16"/>
            </w:pPr>
          </w:p>
        </w:tc>
        <w:tc>
          <w:tcPr>
            <w:tcW w:w="3981" w:type="dxa"/>
            <w:vAlign w:val="center"/>
          </w:tcPr>
          <w:p>
            <w:pPr>
              <w:pStyle w:val="15"/>
            </w:pPr>
            <w:r>
              <w:t>（10）不可预见费</w:t>
            </w: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7" w:type="dxa"/>
            <w:vAlign w:val="center"/>
          </w:tcPr>
          <w:p>
            <w:pPr>
              <w:pStyle w:val="14"/>
            </w:pPr>
          </w:p>
        </w:tc>
        <w:tc>
          <w:tcPr>
            <w:tcW w:w="1138" w:type="dxa"/>
            <w:vAlign w:val="center"/>
          </w:tcPr>
          <w:p>
            <w:pPr>
              <w:pStyle w:val="14"/>
            </w:pPr>
          </w:p>
        </w:tc>
        <w:tc>
          <w:tcPr>
            <w:tcW w:w="958"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493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79"/>
        <w:gridCol w:w="1213"/>
        <w:gridCol w:w="1365"/>
        <w:gridCol w:w="1365"/>
        <w:gridCol w:w="1365"/>
        <w:gridCol w:w="1365"/>
        <w:gridCol w:w="1365"/>
        <w:gridCol w:w="1365"/>
        <w:gridCol w:w="1366"/>
        <w:gridCol w:w="1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824" w:type="dxa"/>
            <w:gridSpan w:val="4"/>
            <w:tcBorders>
              <w:top w:val="single" w:color="FFFFFF" w:sz="6" w:space="0"/>
              <w:left w:val="single" w:color="FFFFFF" w:sz="6" w:space="0"/>
              <w:right w:val="single" w:color="FFFFFF" w:sz="6" w:space="0"/>
            </w:tcBorders>
            <w:vAlign w:val="center"/>
          </w:tcPr>
          <w:p>
            <w:pPr>
              <w:pStyle w:val="12"/>
            </w:pPr>
            <w:r>
              <w:t>635001遵化市西下营满族乡人民政府本级</w:t>
            </w:r>
          </w:p>
        </w:tc>
        <w:tc>
          <w:tcPr>
            <w:tcW w:w="7999"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81" w:type="dxa"/>
            <w:vMerge w:val="restart"/>
            <w:vAlign w:val="center"/>
          </w:tcPr>
          <w:p>
            <w:pPr>
              <w:pStyle w:val="13"/>
            </w:pPr>
            <w:r>
              <w:t>项目名称</w:t>
            </w:r>
          </w:p>
        </w:tc>
        <w:tc>
          <w:tcPr>
            <w:tcW w:w="1213" w:type="dxa"/>
            <w:vMerge w:val="restart"/>
            <w:vAlign w:val="center"/>
          </w:tcPr>
          <w:p>
            <w:pPr>
              <w:pStyle w:val="13"/>
            </w:pPr>
            <w:r>
              <w:t>功能分类科目编码</w:t>
            </w:r>
          </w:p>
        </w:tc>
        <w:tc>
          <w:tcPr>
            <w:tcW w:w="10729"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81" w:type="dxa"/>
            <w:vMerge w:val="continue"/>
          </w:tcPr>
          <w:p/>
        </w:tc>
        <w:tc>
          <w:tcPr>
            <w:tcW w:w="1213" w:type="dxa"/>
            <w:vMerge w:val="continue"/>
          </w:tcPr>
          <w:p/>
        </w:tc>
        <w:tc>
          <w:tcPr>
            <w:tcW w:w="1365" w:type="dxa"/>
            <w:vAlign w:val="center"/>
          </w:tcPr>
          <w:p>
            <w:pPr>
              <w:pStyle w:val="13"/>
            </w:pPr>
            <w:r>
              <w:t>合 计</w:t>
            </w:r>
          </w:p>
        </w:tc>
        <w:tc>
          <w:tcPr>
            <w:tcW w:w="1365" w:type="dxa"/>
            <w:vAlign w:val="center"/>
          </w:tcPr>
          <w:p>
            <w:pPr>
              <w:pStyle w:val="13"/>
            </w:pPr>
            <w:r>
              <w:t>一般公共    预算拨款</w:t>
            </w:r>
          </w:p>
        </w:tc>
        <w:tc>
          <w:tcPr>
            <w:tcW w:w="1365" w:type="dxa"/>
            <w:vAlign w:val="center"/>
          </w:tcPr>
          <w:p>
            <w:pPr>
              <w:pStyle w:val="13"/>
            </w:pPr>
            <w:r>
              <w:t>基金预算    拨款</w:t>
            </w:r>
          </w:p>
        </w:tc>
        <w:tc>
          <w:tcPr>
            <w:tcW w:w="1365" w:type="dxa"/>
            <w:vAlign w:val="center"/>
          </w:tcPr>
          <w:p>
            <w:pPr>
              <w:pStyle w:val="13"/>
            </w:pPr>
            <w:r>
              <w:t>国有资本经营预算拨款</w:t>
            </w:r>
          </w:p>
        </w:tc>
        <w:tc>
          <w:tcPr>
            <w:tcW w:w="1365" w:type="dxa"/>
            <w:vAlign w:val="center"/>
          </w:tcPr>
          <w:p>
            <w:pPr>
              <w:pStyle w:val="13"/>
            </w:pPr>
            <w:r>
              <w:t>财政专户    核拨</w:t>
            </w:r>
          </w:p>
        </w:tc>
        <w:tc>
          <w:tcPr>
            <w:tcW w:w="1365" w:type="dxa"/>
            <w:vAlign w:val="center"/>
          </w:tcPr>
          <w:p>
            <w:pPr>
              <w:pStyle w:val="13"/>
            </w:pPr>
            <w:r>
              <w:t>单位资金</w:t>
            </w:r>
          </w:p>
        </w:tc>
        <w:tc>
          <w:tcPr>
            <w:tcW w:w="1366" w:type="dxa"/>
            <w:vAlign w:val="center"/>
          </w:tcPr>
          <w:p>
            <w:pPr>
              <w:pStyle w:val="13"/>
            </w:pPr>
            <w:r>
              <w:t>财政拨款    结转</w:t>
            </w:r>
          </w:p>
        </w:tc>
        <w:tc>
          <w:tcPr>
            <w:tcW w:w="1173"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1" w:type="dxa"/>
            <w:vAlign w:val="center"/>
          </w:tcPr>
          <w:p>
            <w:pPr>
              <w:pStyle w:val="17"/>
              <w:spacing w:before="0" w:after="0"/>
              <w:ind w:firstLine="0"/>
            </w:pPr>
            <w:r>
              <w:t>合计</w:t>
            </w:r>
          </w:p>
        </w:tc>
        <w:tc>
          <w:tcPr>
            <w:tcW w:w="1213" w:type="dxa"/>
            <w:vAlign w:val="center"/>
          </w:tcPr>
          <w:p>
            <w:pPr>
              <w:pStyle w:val="18"/>
            </w:pPr>
          </w:p>
        </w:tc>
        <w:tc>
          <w:tcPr>
            <w:tcW w:w="1365" w:type="dxa"/>
            <w:vAlign w:val="center"/>
          </w:tcPr>
          <w:p>
            <w:pPr>
              <w:pStyle w:val="18"/>
            </w:pPr>
            <w:r>
              <w:t>104.25</w:t>
            </w:r>
          </w:p>
        </w:tc>
        <w:tc>
          <w:tcPr>
            <w:tcW w:w="1365" w:type="dxa"/>
            <w:vAlign w:val="center"/>
          </w:tcPr>
          <w:p>
            <w:pPr>
              <w:pStyle w:val="18"/>
            </w:pPr>
            <w:r>
              <w:t>104.25</w:t>
            </w:r>
          </w:p>
        </w:tc>
        <w:tc>
          <w:tcPr>
            <w:tcW w:w="1365" w:type="dxa"/>
            <w:vAlign w:val="center"/>
          </w:tcPr>
          <w:p>
            <w:pPr>
              <w:pStyle w:val="18"/>
            </w:pPr>
          </w:p>
        </w:tc>
        <w:tc>
          <w:tcPr>
            <w:tcW w:w="1365" w:type="dxa"/>
            <w:vAlign w:val="center"/>
          </w:tcPr>
          <w:p>
            <w:pPr>
              <w:pStyle w:val="18"/>
            </w:pPr>
          </w:p>
        </w:tc>
        <w:tc>
          <w:tcPr>
            <w:tcW w:w="1365" w:type="dxa"/>
            <w:vAlign w:val="center"/>
          </w:tcPr>
          <w:p>
            <w:pPr>
              <w:pStyle w:val="18"/>
            </w:pPr>
          </w:p>
        </w:tc>
        <w:tc>
          <w:tcPr>
            <w:tcW w:w="1365" w:type="dxa"/>
            <w:vAlign w:val="center"/>
          </w:tcPr>
          <w:p>
            <w:pPr>
              <w:pStyle w:val="18"/>
            </w:pPr>
          </w:p>
        </w:tc>
        <w:tc>
          <w:tcPr>
            <w:tcW w:w="1366" w:type="dxa"/>
            <w:vAlign w:val="center"/>
          </w:tcPr>
          <w:p>
            <w:pPr>
              <w:pStyle w:val="18"/>
            </w:pPr>
          </w:p>
        </w:tc>
        <w:tc>
          <w:tcPr>
            <w:tcW w:w="117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1" w:type="dxa"/>
            <w:vAlign w:val="center"/>
          </w:tcPr>
          <w:p>
            <w:pPr>
              <w:pStyle w:val="15"/>
            </w:pPr>
            <w:r>
              <w:t>安可计算机购置</w:t>
            </w:r>
          </w:p>
        </w:tc>
        <w:tc>
          <w:tcPr>
            <w:tcW w:w="1213" w:type="dxa"/>
            <w:vAlign w:val="center"/>
          </w:tcPr>
          <w:p>
            <w:pPr>
              <w:pStyle w:val="15"/>
            </w:pPr>
            <w:r>
              <w:t>2010302</w:t>
            </w:r>
          </w:p>
        </w:tc>
        <w:tc>
          <w:tcPr>
            <w:tcW w:w="1365" w:type="dxa"/>
            <w:vAlign w:val="center"/>
          </w:tcPr>
          <w:p>
            <w:pPr>
              <w:pStyle w:val="14"/>
            </w:pPr>
            <w:r>
              <w:t>4.25</w:t>
            </w:r>
          </w:p>
        </w:tc>
        <w:tc>
          <w:tcPr>
            <w:tcW w:w="1365" w:type="dxa"/>
            <w:vAlign w:val="center"/>
          </w:tcPr>
          <w:p>
            <w:pPr>
              <w:pStyle w:val="14"/>
            </w:pPr>
            <w:r>
              <w:t>4.25</w:t>
            </w:r>
          </w:p>
        </w:tc>
        <w:tc>
          <w:tcPr>
            <w:tcW w:w="1365" w:type="dxa"/>
            <w:vAlign w:val="center"/>
          </w:tcPr>
          <w:p>
            <w:pPr>
              <w:pStyle w:val="14"/>
            </w:pPr>
          </w:p>
        </w:tc>
        <w:tc>
          <w:tcPr>
            <w:tcW w:w="1365" w:type="dxa"/>
            <w:vAlign w:val="center"/>
          </w:tcPr>
          <w:p>
            <w:pPr>
              <w:pStyle w:val="14"/>
            </w:pPr>
          </w:p>
        </w:tc>
        <w:tc>
          <w:tcPr>
            <w:tcW w:w="1365" w:type="dxa"/>
            <w:vAlign w:val="center"/>
          </w:tcPr>
          <w:p>
            <w:pPr>
              <w:pStyle w:val="14"/>
            </w:pPr>
          </w:p>
        </w:tc>
        <w:tc>
          <w:tcPr>
            <w:tcW w:w="1365" w:type="dxa"/>
            <w:vAlign w:val="center"/>
          </w:tcPr>
          <w:p>
            <w:pPr>
              <w:pStyle w:val="14"/>
            </w:pPr>
          </w:p>
        </w:tc>
        <w:tc>
          <w:tcPr>
            <w:tcW w:w="1366" w:type="dxa"/>
            <w:vAlign w:val="center"/>
          </w:tcPr>
          <w:p>
            <w:pPr>
              <w:pStyle w:val="14"/>
            </w:pPr>
          </w:p>
        </w:tc>
        <w:tc>
          <w:tcPr>
            <w:tcW w:w="1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1" w:type="dxa"/>
            <w:vAlign w:val="center"/>
          </w:tcPr>
          <w:p>
            <w:pPr>
              <w:pStyle w:val="15"/>
            </w:pPr>
            <w:r>
              <w:t>社会事务管理</w:t>
            </w:r>
          </w:p>
        </w:tc>
        <w:tc>
          <w:tcPr>
            <w:tcW w:w="1213" w:type="dxa"/>
            <w:vAlign w:val="center"/>
          </w:tcPr>
          <w:p>
            <w:pPr>
              <w:pStyle w:val="15"/>
            </w:pPr>
            <w:r>
              <w:t>2130126</w:t>
            </w:r>
          </w:p>
        </w:tc>
        <w:tc>
          <w:tcPr>
            <w:tcW w:w="1365" w:type="dxa"/>
            <w:vAlign w:val="center"/>
          </w:tcPr>
          <w:p>
            <w:pPr>
              <w:pStyle w:val="14"/>
            </w:pPr>
            <w:r>
              <w:t>30.00</w:t>
            </w:r>
          </w:p>
        </w:tc>
        <w:tc>
          <w:tcPr>
            <w:tcW w:w="1365" w:type="dxa"/>
            <w:vAlign w:val="center"/>
          </w:tcPr>
          <w:p>
            <w:pPr>
              <w:pStyle w:val="14"/>
            </w:pPr>
            <w:r>
              <w:t>30.00</w:t>
            </w:r>
          </w:p>
        </w:tc>
        <w:tc>
          <w:tcPr>
            <w:tcW w:w="1365" w:type="dxa"/>
            <w:vAlign w:val="center"/>
          </w:tcPr>
          <w:p>
            <w:pPr>
              <w:pStyle w:val="14"/>
            </w:pPr>
          </w:p>
        </w:tc>
        <w:tc>
          <w:tcPr>
            <w:tcW w:w="1365" w:type="dxa"/>
            <w:vAlign w:val="center"/>
          </w:tcPr>
          <w:p>
            <w:pPr>
              <w:pStyle w:val="14"/>
            </w:pPr>
          </w:p>
        </w:tc>
        <w:tc>
          <w:tcPr>
            <w:tcW w:w="1365" w:type="dxa"/>
            <w:vAlign w:val="center"/>
          </w:tcPr>
          <w:p>
            <w:pPr>
              <w:pStyle w:val="14"/>
            </w:pPr>
          </w:p>
        </w:tc>
        <w:tc>
          <w:tcPr>
            <w:tcW w:w="1365" w:type="dxa"/>
            <w:vAlign w:val="center"/>
          </w:tcPr>
          <w:p>
            <w:pPr>
              <w:pStyle w:val="14"/>
            </w:pPr>
          </w:p>
        </w:tc>
        <w:tc>
          <w:tcPr>
            <w:tcW w:w="1366" w:type="dxa"/>
            <w:vAlign w:val="center"/>
          </w:tcPr>
          <w:p>
            <w:pPr>
              <w:pStyle w:val="14"/>
            </w:pPr>
          </w:p>
        </w:tc>
        <w:tc>
          <w:tcPr>
            <w:tcW w:w="11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1" w:type="dxa"/>
            <w:vAlign w:val="center"/>
          </w:tcPr>
          <w:p>
            <w:pPr>
              <w:pStyle w:val="15"/>
            </w:pPr>
            <w:r>
              <w:t>乡镇服务群众经费</w:t>
            </w:r>
          </w:p>
        </w:tc>
        <w:tc>
          <w:tcPr>
            <w:tcW w:w="1213" w:type="dxa"/>
            <w:vAlign w:val="center"/>
          </w:tcPr>
          <w:p>
            <w:pPr>
              <w:pStyle w:val="15"/>
            </w:pPr>
            <w:r>
              <w:t>2130705</w:t>
            </w:r>
          </w:p>
        </w:tc>
        <w:tc>
          <w:tcPr>
            <w:tcW w:w="1365" w:type="dxa"/>
            <w:vAlign w:val="center"/>
          </w:tcPr>
          <w:p>
            <w:pPr>
              <w:pStyle w:val="14"/>
            </w:pPr>
            <w:r>
              <w:t>70.00</w:t>
            </w:r>
          </w:p>
        </w:tc>
        <w:tc>
          <w:tcPr>
            <w:tcW w:w="1365" w:type="dxa"/>
            <w:vAlign w:val="center"/>
          </w:tcPr>
          <w:p>
            <w:pPr>
              <w:pStyle w:val="14"/>
            </w:pPr>
            <w:r>
              <w:t>70.00</w:t>
            </w:r>
          </w:p>
        </w:tc>
        <w:tc>
          <w:tcPr>
            <w:tcW w:w="1365" w:type="dxa"/>
            <w:vAlign w:val="center"/>
          </w:tcPr>
          <w:p>
            <w:pPr>
              <w:pStyle w:val="14"/>
            </w:pPr>
          </w:p>
        </w:tc>
        <w:tc>
          <w:tcPr>
            <w:tcW w:w="1365" w:type="dxa"/>
            <w:vAlign w:val="center"/>
          </w:tcPr>
          <w:p>
            <w:pPr>
              <w:pStyle w:val="14"/>
            </w:pPr>
          </w:p>
        </w:tc>
        <w:tc>
          <w:tcPr>
            <w:tcW w:w="1365" w:type="dxa"/>
            <w:vAlign w:val="center"/>
          </w:tcPr>
          <w:p>
            <w:pPr>
              <w:pStyle w:val="14"/>
            </w:pPr>
          </w:p>
        </w:tc>
        <w:tc>
          <w:tcPr>
            <w:tcW w:w="1365" w:type="dxa"/>
            <w:vAlign w:val="center"/>
          </w:tcPr>
          <w:p>
            <w:pPr>
              <w:pStyle w:val="14"/>
            </w:pPr>
          </w:p>
        </w:tc>
        <w:tc>
          <w:tcPr>
            <w:tcW w:w="1366" w:type="dxa"/>
            <w:vAlign w:val="center"/>
          </w:tcPr>
          <w:p>
            <w:pPr>
              <w:pStyle w:val="14"/>
            </w:pPr>
          </w:p>
        </w:tc>
        <w:tc>
          <w:tcPr>
            <w:tcW w:w="1173"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493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88"/>
        <w:gridCol w:w="1470"/>
        <w:gridCol w:w="1472"/>
        <w:gridCol w:w="1472"/>
        <w:gridCol w:w="1619"/>
        <w:gridCol w:w="1474"/>
        <w:gridCol w:w="1472"/>
        <w:gridCol w:w="1472"/>
        <w:gridCol w:w="12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597" w:type="dxa"/>
            <w:gridSpan w:val="6"/>
            <w:tcBorders>
              <w:top w:val="single" w:color="FFFFFF" w:sz="6" w:space="0"/>
              <w:left w:val="single" w:color="FFFFFF" w:sz="6" w:space="0"/>
              <w:right w:val="single" w:color="FFFFFF" w:sz="6" w:space="0"/>
            </w:tcBorders>
            <w:vAlign w:val="center"/>
          </w:tcPr>
          <w:p>
            <w:pPr>
              <w:pStyle w:val="12"/>
            </w:pPr>
            <w:r>
              <w:t>635001遵化市西下营满族乡人民政府本级</w:t>
            </w:r>
          </w:p>
        </w:tc>
        <w:tc>
          <w:tcPr>
            <w:tcW w:w="423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89" w:type="dxa"/>
            <w:vMerge w:val="restart"/>
            <w:vAlign w:val="center"/>
          </w:tcPr>
          <w:p>
            <w:pPr>
              <w:pStyle w:val="13"/>
            </w:pPr>
            <w:r>
              <w:t>政府经济分类</w:t>
            </w:r>
          </w:p>
        </w:tc>
        <w:tc>
          <w:tcPr>
            <w:tcW w:w="1174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89" w:type="dxa"/>
            <w:vMerge w:val="continue"/>
          </w:tcPr>
          <w:p/>
        </w:tc>
        <w:tc>
          <w:tcPr>
            <w:tcW w:w="1471" w:type="dxa"/>
            <w:vAlign w:val="center"/>
          </w:tcPr>
          <w:p>
            <w:pPr>
              <w:pStyle w:val="13"/>
            </w:pPr>
            <w:r>
              <w:t>合计</w:t>
            </w:r>
          </w:p>
        </w:tc>
        <w:tc>
          <w:tcPr>
            <w:tcW w:w="1472" w:type="dxa"/>
            <w:vAlign w:val="center"/>
          </w:tcPr>
          <w:p>
            <w:pPr>
              <w:pStyle w:val="13"/>
            </w:pPr>
            <w:r>
              <w:t>一般公共    预算拨款</w:t>
            </w:r>
          </w:p>
        </w:tc>
        <w:tc>
          <w:tcPr>
            <w:tcW w:w="1472" w:type="dxa"/>
            <w:vAlign w:val="center"/>
          </w:tcPr>
          <w:p>
            <w:pPr>
              <w:pStyle w:val="13"/>
            </w:pPr>
            <w:r>
              <w:t>基金预算    拨款</w:t>
            </w:r>
          </w:p>
        </w:tc>
        <w:tc>
          <w:tcPr>
            <w:tcW w:w="1619" w:type="dxa"/>
            <w:vAlign w:val="center"/>
          </w:tcPr>
          <w:p>
            <w:pPr>
              <w:pStyle w:val="13"/>
            </w:pPr>
            <w:r>
              <w:t>国有资本经营    预算拨款</w:t>
            </w:r>
          </w:p>
        </w:tc>
        <w:tc>
          <w:tcPr>
            <w:tcW w:w="1474" w:type="dxa"/>
            <w:vAlign w:val="center"/>
          </w:tcPr>
          <w:p>
            <w:pPr>
              <w:pStyle w:val="13"/>
            </w:pPr>
            <w:r>
              <w:t>财政专户    核拨</w:t>
            </w:r>
          </w:p>
        </w:tc>
        <w:tc>
          <w:tcPr>
            <w:tcW w:w="1472" w:type="dxa"/>
            <w:vAlign w:val="center"/>
          </w:tcPr>
          <w:p>
            <w:pPr>
              <w:pStyle w:val="13"/>
            </w:pPr>
            <w:r>
              <w:t>单位资金</w:t>
            </w:r>
          </w:p>
        </w:tc>
        <w:tc>
          <w:tcPr>
            <w:tcW w:w="1472" w:type="dxa"/>
            <w:vAlign w:val="center"/>
          </w:tcPr>
          <w:p>
            <w:pPr>
              <w:pStyle w:val="13"/>
            </w:pPr>
            <w:r>
              <w:t>财政拨款    结转</w:t>
            </w:r>
          </w:p>
        </w:tc>
        <w:tc>
          <w:tcPr>
            <w:tcW w:w="1288"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7"/>
            </w:pPr>
            <w:r>
              <w:t>合  计</w:t>
            </w:r>
          </w:p>
        </w:tc>
        <w:tc>
          <w:tcPr>
            <w:tcW w:w="1471" w:type="dxa"/>
            <w:vAlign w:val="center"/>
          </w:tcPr>
          <w:p>
            <w:pPr>
              <w:pStyle w:val="18"/>
            </w:pPr>
            <w:r>
              <w:t>945.54</w:t>
            </w:r>
          </w:p>
        </w:tc>
        <w:tc>
          <w:tcPr>
            <w:tcW w:w="1472" w:type="dxa"/>
            <w:vAlign w:val="center"/>
          </w:tcPr>
          <w:p>
            <w:pPr>
              <w:pStyle w:val="18"/>
            </w:pPr>
            <w:r>
              <w:t>945.54</w:t>
            </w:r>
          </w:p>
        </w:tc>
        <w:tc>
          <w:tcPr>
            <w:tcW w:w="1472" w:type="dxa"/>
            <w:vAlign w:val="center"/>
          </w:tcPr>
          <w:p>
            <w:pPr>
              <w:pStyle w:val="18"/>
            </w:pPr>
          </w:p>
        </w:tc>
        <w:tc>
          <w:tcPr>
            <w:tcW w:w="1619" w:type="dxa"/>
            <w:vAlign w:val="center"/>
          </w:tcPr>
          <w:p>
            <w:pPr>
              <w:pStyle w:val="18"/>
            </w:pPr>
          </w:p>
        </w:tc>
        <w:tc>
          <w:tcPr>
            <w:tcW w:w="1474" w:type="dxa"/>
            <w:vAlign w:val="center"/>
          </w:tcPr>
          <w:p>
            <w:pPr>
              <w:pStyle w:val="18"/>
            </w:pPr>
          </w:p>
        </w:tc>
        <w:tc>
          <w:tcPr>
            <w:tcW w:w="1472" w:type="dxa"/>
            <w:vAlign w:val="center"/>
          </w:tcPr>
          <w:p>
            <w:pPr>
              <w:pStyle w:val="18"/>
            </w:pPr>
          </w:p>
        </w:tc>
        <w:tc>
          <w:tcPr>
            <w:tcW w:w="1472" w:type="dxa"/>
            <w:vAlign w:val="center"/>
          </w:tcPr>
          <w:p>
            <w:pPr>
              <w:pStyle w:val="18"/>
            </w:pPr>
          </w:p>
        </w:tc>
        <w:tc>
          <w:tcPr>
            <w:tcW w:w="128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501机关工资福利支出</w:t>
            </w:r>
          </w:p>
        </w:tc>
        <w:tc>
          <w:tcPr>
            <w:tcW w:w="1471" w:type="dxa"/>
            <w:vAlign w:val="center"/>
          </w:tcPr>
          <w:p>
            <w:pPr>
              <w:pStyle w:val="14"/>
            </w:pPr>
            <w:r>
              <w:t>636.04</w:t>
            </w:r>
          </w:p>
        </w:tc>
        <w:tc>
          <w:tcPr>
            <w:tcW w:w="1472" w:type="dxa"/>
            <w:vAlign w:val="center"/>
          </w:tcPr>
          <w:p>
            <w:pPr>
              <w:pStyle w:val="14"/>
            </w:pPr>
            <w:r>
              <w:t>636.04</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502机关商品和服务支出</w:t>
            </w:r>
          </w:p>
        </w:tc>
        <w:tc>
          <w:tcPr>
            <w:tcW w:w="1471" w:type="dxa"/>
            <w:vAlign w:val="center"/>
          </w:tcPr>
          <w:p>
            <w:pPr>
              <w:pStyle w:val="14"/>
            </w:pPr>
            <w:r>
              <w:t>181.47</w:t>
            </w:r>
          </w:p>
        </w:tc>
        <w:tc>
          <w:tcPr>
            <w:tcW w:w="1472" w:type="dxa"/>
            <w:vAlign w:val="center"/>
          </w:tcPr>
          <w:p>
            <w:pPr>
              <w:pStyle w:val="14"/>
            </w:pPr>
            <w:r>
              <w:t>181.47</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503机关资本性支出（一）</w:t>
            </w:r>
          </w:p>
        </w:tc>
        <w:tc>
          <w:tcPr>
            <w:tcW w:w="1471" w:type="dxa"/>
            <w:vAlign w:val="center"/>
          </w:tcPr>
          <w:p>
            <w:pPr>
              <w:pStyle w:val="14"/>
            </w:pPr>
            <w:r>
              <w:t>4.25</w:t>
            </w:r>
          </w:p>
        </w:tc>
        <w:tc>
          <w:tcPr>
            <w:tcW w:w="1472" w:type="dxa"/>
            <w:vAlign w:val="center"/>
          </w:tcPr>
          <w:p>
            <w:pPr>
              <w:pStyle w:val="14"/>
            </w:pPr>
            <w:r>
              <w:t>4.25</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504机关资本性支出（二）</w:t>
            </w:r>
          </w:p>
        </w:tc>
        <w:tc>
          <w:tcPr>
            <w:tcW w:w="1471"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505对事业单位经常性补助</w:t>
            </w:r>
          </w:p>
        </w:tc>
        <w:tc>
          <w:tcPr>
            <w:tcW w:w="1471" w:type="dxa"/>
            <w:vAlign w:val="center"/>
          </w:tcPr>
          <w:p>
            <w:pPr>
              <w:pStyle w:val="14"/>
            </w:pPr>
            <w:r>
              <w:t>73.12</w:t>
            </w:r>
          </w:p>
        </w:tc>
        <w:tc>
          <w:tcPr>
            <w:tcW w:w="1472" w:type="dxa"/>
            <w:vAlign w:val="center"/>
          </w:tcPr>
          <w:p>
            <w:pPr>
              <w:pStyle w:val="14"/>
            </w:pPr>
            <w:r>
              <w:t>73.12</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506对事业单位资本性补助</w:t>
            </w:r>
          </w:p>
        </w:tc>
        <w:tc>
          <w:tcPr>
            <w:tcW w:w="1471"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507对企业补助</w:t>
            </w:r>
          </w:p>
        </w:tc>
        <w:tc>
          <w:tcPr>
            <w:tcW w:w="1471"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508对企业资本性支出</w:t>
            </w:r>
          </w:p>
        </w:tc>
        <w:tc>
          <w:tcPr>
            <w:tcW w:w="1471"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509对个人和家庭的补助</w:t>
            </w:r>
          </w:p>
        </w:tc>
        <w:tc>
          <w:tcPr>
            <w:tcW w:w="1471" w:type="dxa"/>
            <w:vAlign w:val="center"/>
          </w:tcPr>
          <w:p>
            <w:pPr>
              <w:pStyle w:val="14"/>
            </w:pPr>
            <w:r>
              <w:t>50.66</w:t>
            </w:r>
          </w:p>
        </w:tc>
        <w:tc>
          <w:tcPr>
            <w:tcW w:w="1472" w:type="dxa"/>
            <w:vAlign w:val="center"/>
          </w:tcPr>
          <w:p>
            <w:pPr>
              <w:pStyle w:val="14"/>
            </w:pPr>
            <w:r>
              <w:t>50.66</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511债务利息及费用支出</w:t>
            </w:r>
          </w:p>
        </w:tc>
        <w:tc>
          <w:tcPr>
            <w:tcW w:w="1471"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513转移性支出</w:t>
            </w:r>
          </w:p>
        </w:tc>
        <w:tc>
          <w:tcPr>
            <w:tcW w:w="1471"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89" w:type="dxa"/>
            <w:vAlign w:val="center"/>
          </w:tcPr>
          <w:p>
            <w:pPr>
              <w:pStyle w:val="15"/>
            </w:pPr>
            <w:r>
              <w:t>599其他支出</w:t>
            </w:r>
          </w:p>
        </w:tc>
        <w:tc>
          <w:tcPr>
            <w:tcW w:w="1471"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493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88"/>
        <w:gridCol w:w="1470"/>
        <w:gridCol w:w="1472"/>
        <w:gridCol w:w="1472"/>
        <w:gridCol w:w="1619"/>
        <w:gridCol w:w="1474"/>
        <w:gridCol w:w="1472"/>
        <w:gridCol w:w="1472"/>
        <w:gridCol w:w="12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5" w:type="dxa"/>
            <w:gridSpan w:val="6"/>
            <w:tcBorders>
              <w:top w:val="single" w:color="FFFFFF" w:sz="6" w:space="0"/>
              <w:left w:val="single" w:color="FFFFFF" w:sz="6" w:space="0"/>
              <w:right w:val="single" w:color="FFFFFF" w:sz="6" w:space="0"/>
            </w:tcBorders>
            <w:vAlign w:val="center"/>
          </w:tcPr>
          <w:p>
            <w:pPr>
              <w:pStyle w:val="12"/>
            </w:pPr>
            <w:r>
              <w:t>635001遵化市西下营满族乡人民政府本级</w:t>
            </w:r>
          </w:p>
        </w:tc>
        <w:tc>
          <w:tcPr>
            <w:tcW w:w="423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88" w:type="dxa"/>
            <w:vMerge w:val="restart"/>
            <w:vAlign w:val="center"/>
          </w:tcPr>
          <w:p>
            <w:pPr>
              <w:pStyle w:val="13"/>
            </w:pPr>
            <w:r>
              <w:t>支出内容</w:t>
            </w:r>
          </w:p>
        </w:tc>
        <w:tc>
          <w:tcPr>
            <w:tcW w:w="11739"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88" w:type="dxa"/>
            <w:vMerge w:val="continue"/>
          </w:tcPr>
          <w:p/>
        </w:tc>
        <w:tc>
          <w:tcPr>
            <w:tcW w:w="1470" w:type="dxa"/>
            <w:vAlign w:val="center"/>
          </w:tcPr>
          <w:p>
            <w:pPr>
              <w:pStyle w:val="13"/>
            </w:pPr>
            <w:r>
              <w:t>合计</w:t>
            </w:r>
          </w:p>
        </w:tc>
        <w:tc>
          <w:tcPr>
            <w:tcW w:w="1472" w:type="dxa"/>
            <w:vAlign w:val="center"/>
          </w:tcPr>
          <w:p>
            <w:pPr>
              <w:pStyle w:val="13"/>
            </w:pPr>
            <w:r>
              <w:t>一般公共    预算拨款</w:t>
            </w:r>
          </w:p>
        </w:tc>
        <w:tc>
          <w:tcPr>
            <w:tcW w:w="1472" w:type="dxa"/>
            <w:vAlign w:val="center"/>
          </w:tcPr>
          <w:p>
            <w:pPr>
              <w:pStyle w:val="13"/>
            </w:pPr>
            <w:r>
              <w:t>基金预算    拨款</w:t>
            </w:r>
          </w:p>
        </w:tc>
        <w:tc>
          <w:tcPr>
            <w:tcW w:w="1619" w:type="dxa"/>
            <w:vAlign w:val="center"/>
          </w:tcPr>
          <w:p>
            <w:pPr>
              <w:pStyle w:val="13"/>
            </w:pPr>
            <w:r>
              <w:t>国有资本经营    预算拨款</w:t>
            </w:r>
          </w:p>
        </w:tc>
        <w:tc>
          <w:tcPr>
            <w:tcW w:w="1474" w:type="dxa"/>
            <w:vAlign w:val="center"/>
          </w:tcPr>
          <w:p>
            <w:pPr>
              <w:pStyle w:val="13"/>
            </w:pPr>
            <w:r>
              <w:t>财政专户    核拨</w:t>
            </w:r>
          </w:p>
        </w:tc>
        <w:tc>
          <w:tcPr>
            <w:tcW w:w="1472" w:type="dxa"/>
            <w:vAlign w:val="center"/>
          </w:tcPr>
          <w:p>
            <w:pPr>
              <w:pStyle w:val="13"/>
            </w:pPr>
            <w:r>
              <w:t>单位资金</w:t>
            </w:r>
          </w:p>
        </w:tc>
        <w:tc>
          <w:tcPr>
            <w:tcW w:w="1472" w:type="dxa"/>
            <w:vAlign w:val="center"/>
          </w:tcPr>
          <w:p>
            <w:pPr>
              <w:pStyle w:val="13"/>
            </w:pPr>
            <w:r>
              <w:t>财政拨款    结转</w:t>
            </w:r>
          </w:p>
        </w:tc>
        <w:tc>
          <w:tcPr>
            <w:tcW w:w="1288"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8" w:type="dxa"/>
            <w:vAlign w:val="center"/>
          </w:tcPr>
          <w:p>
            <w:pPr>
              <w:pStyle w:val="17"/>
            </w:pPr>
            <w:r>
              <w:t>合计</w:t>
            </w:r>
          </w:p>
        </w:tc>
        <w:tc>
          <w:tcPr>
            <w:tcW w:w="1470" w:type="dxa"/>
            <w:vAlign w:val="center"/>
          </w:tcPr>
          <w:p>
            <w:pPr>
              <w:pStyle w:val="18"/>
              <w:rPr>
                <w:rFonts w:hint="default" w:eastAsia="方正书宋_GBK"/>
                <w:lang w:val="en-US" w:eastAsia="zh-CN"/>
              </w:rPr>
            </w:pPr>
            <w:r>
              <w:rPr>
                <w:rFonts w:hint="eastAsia"/>
                <w:lang w:val="en-US" w:eastAsia="zh-CN"/>
              </w:rPr>
              <w:t>11.75</w:t>
            </w:r>
          </w:p>
        </w:tc>
        <w:tc>
          <w:tcPr>
            <w:tcW w:w="1472" w:type="dxa"/>
            <w:vAlign w:val="center"/>
          </w:tcPr>
          <w:p>
            <w:pPr>
              <w:pStyle w:val="18"/>
              <w:rPr>
                <w:rFonts w:hint="default" w:eastAsia="方正书宋_GBK"/>
                <w:lang w:val="en-US" w:eastAsia="zh-CN"/>
              </w:rPr>
            </w:pPr>
            <w:r>
              <w:rPr>
                <w:rFonts w:hint="eastAsia"/>
                <w:lang w:val="en-US" w:eastAsia="zh-CN"/>
              </w:rPr>
              <w:t>11.75</w:t>
            </w:r>
            <w:bookmarkStart w:id="10" w:name="_GoBack"/>
            <w:bookmarkEnd w:id="10"/>
          </w:p>
        </w:tc>
        <w:tc>
          <w:tcPr>
            <w:tcW w:w="1472" w:type="dxa"/>
            <w:vAlign w:val="center"/>
          </w:tcPr>
          <w:p>
            <w:pPr>
              <w:pStyle w:val="18"/>
            </w:pPr>
          </w:p>
        </w:tc>
        <w:tc>
          <w:tcPr>
            <w:tcW w:w="1619" w:type="dxa"/>
            <w:vAlign w:val="center"/>
          </w:tcPr>
          <w:p>
            <w:pPr>
              <w:pStyle w:val="18"/>
            </w:pPr>
          </w:p>
        </w:tc>
        <w:tc>
          <w:tcPr>
            <w:tcW w:w="1474" w:type="dxa"/>
            <w:vAlign w:val="center"/>
          </w:tcPr>
          <w:p>
            <w:pPr>
              <w:pStyle w:val="18"/>
            </w:pPr>
          </w:p>
        </w:tc>
        <w:tc>
          <w:tcPr>
            <w:tcW w:w="1472" w:type="dxa"/>
            <w:vAlign w:val="center"/>
          </w:tcPr>
          <w:p>
            <w:pPr>
              <w:pStyle w:val="18"/>
            </w:pPr>
          </w:p>
        </w:tc>
        <w:tc>
          <w:tcPr>
            <w:tcW w:w="1472" w:type="dxa"/>
            <w:vAlign w:val="center"/>
          </w:tcPr>
          <w:p>
            <w:pPr>
              <w:pStyle w:val="18"/>
            </w:pPr>
          </w:p>
        </w:tc>
        <w:tc>
          <w:tcPr>
            <w:tcW w:w="128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8" w:type="dxa"/>
            <w:vAlign w:val="center"/>
          </w:tcPr>
          <w:p>
            <w:pPr>
              <w:pStyle w:val="17"/>
            </w:pPr>
            <w:r>
              <w:t>“三公”经费小计</w:t>
            </w:r>
          </w:p>
        </w:tc>
        <w:tc>
          <w:tcPr>
            <w:tcW w:w="1470" w:type="dxa"/>
            <w:vAlign w:val="center"/>
          </w:tcPr>
          <w:p>
            <w:pPr>
              <w:pStyle w:val="18"/>
            </w:pPr>
            <w:r>
              <w:t>11.75</w:t>
            </w:r>
          </w:p>
        </w:tc>
        <w:tc>
          <w:tcPr>
            <w:tcW w:w="1472" w:type="dxa"/>
            <w:vAlign w:val="center"/>
          </w:tcPr>
          <w:p>
            <w:pPr>
              <w:pStyle w:val="18"/>
            </w:pPr>
            <w:r>
              <w:t>11.75</w:t>
            </w:r>
          </w:p>
        </w:tc>
        <w:tc>
          <w:tcPr>
            <w:tcW w:w="1472" w:type="dxa"/>
            <w:vAlign w:val="center"/>
          </w:tcPr>
          <w:p>
            <w:pPr>
              <w:pStyle w:val="18"/>
            </w:pPr>
          </w:p>
        </w:tc>
        <w:tc>
          <w:tcPr>
            <w:tcW w:w="1619" w:type="dxa"/>
            <w:vAlign w:val="center"/>
          </w:tcPr>
          <w:p>
            <w:pPr>
              <w:pStyle w:val="18"/>
            </w:pPr>
          </w:p>
        </w:tc>
        <w:tc>
          <w:tcPr>
            <w:tcW w:w="1474" w:type="dxa"/>
            <w:vAlign w:val="center"/>
          </w:tcPr>
          <w:p>
            <w:pPr>
              <w:pStyle w:val="18"/>
            </w:pPr>
          </w:p>
        </w:tc>
        <w:tc>
          <w:tcPr>
            <w:tcW w:w="1472" w:type="dxa"/>
            <w:vAlign w:val="center"/>
          </w:tcPr>
          <w:p>
            <w:pPr>
              <w:pStyle w:val="18"/>
            </w:pPr>
          </w:p>
        </w:tc>
        <w:tc>
          <w:tcPr>
            <w:tcW w:w="1472" w:type="dxa"/>
            <w:vAlign w:val="center"/>
          </w:tcPr>
          <w:p>
            <w:pPr>
              <w:pStyle w:val="18"/>
            </w:pPr>
          </w:p>
        </w:tc>
        <w:tc>
          <w:tcPr>
            <w:tcW w:w="128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8" w:type="dxa"/>
            <w:vAlign w:val="center"/>
          </w:tcPr>
          <w:p>
            <w:pPr>
              <w:pStyle w:val="15"/>
            </w:pPr>
            <w:r>
              <w:t>一、因公出国（境）费</w:t>
            </w:r>
          </w:p>
        </w:tc>
        <w:tc>
          <w:tcPr>
            <w:tcW w:w="1470"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8" w:type="dxa"/>
            <w:vAlign w:val="center"/>
          </w:tcPr>
          <w:p>
            <w:pPr>
              <w:pStyle w:val="15"/>
            </w:pPr>
            <w:r>
              <w:t>二、公务用车购置及运维费</w:t>
            </w:r>
          </w:p>
        </w:tc>
        <w:tc>
          <w:tcPr>
            <w:tcW w:w="1470" w:type="dxa"/>
            <w:vAlign w:val="center"/>
          </w:tcPr>
          <w:p>
            <w:pPr>
              <w:pStyle w:val="14"/>
            </w:pPr>
            <w:r>
              <w:t>11.20</w:t>
            </w:r>
          </w:p>
        </w:tc>
        <w:tc>
          <w:tcPr>
            <w:tcW w:w="1472" w:type="dxa"/>
            <w:vAlign w:val="center"/>
          </w:tcPr>
          <w:p>
            <w:pPr>
              <w:pStyle w:val="14"/>
            </w:pPr>
            <w:r>
              <w:t>11.20</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8" w:type="dxa"/>
            <w:vAlign w:val="center"/>
          </w:tcPr>
          <w:p>
            <w:pPr>
              <w:pStyle w:val="15"/>
            </w:pPr>
            <w:r>
              <w:t xml:space="preserve">    其中：公务用车购置费</w:t>
            </w:r>
          </w:p>
        </w:tc>
        <w:tc>
          <w:tcPr>
            <w:tcW w:w="1470"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8" w:type="dxa"/>
            <w:vAlign w:val="center"/>
          </w:tcPr>
          <w:p>
            <w:pPr>
              <w:pStyle w:val="15"/>
            </w:pPr>
            <w:r>
              <w:t xml:space="preserve">          公务用车运行维护费</w:t>
            </w:r>
          </w:p>
        </w:tc>
        <w:tc>
          <w:tcPr>
            <w:tcW w:w="1470" w:type="dxa"/>
            <w:vAlign w:val="center"/>
          </w:tcPr>
          <w:p>
            <w:pPr>
              <w:pStyle w:val="14"/>
            </w:pPr>
            <w:r>
              <w:t>11.20</w:t>
            </w:r>
          </w:p>
        </w:tc>
        <w:tc>
          <w:tcPr>
            <w:tcW w:w="1472" w:type="dxa"/>
            <w:vAlign w:val="center"/>
          </w:tcPr>
          <w:p>
            <w:pPr>
              <w:pStyle w:val="14"/>
            </w:pPr>
            <w:r>
              <w:t>11.20</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8" w:type="dxa"/>
            <w:vAlign w:val="center"/>
          </w:tcPr>
          <w:p>
            <w:pPr>
              <w:pStyle w:val="15"/>
            </w:pPr>
            <w:r>
              <w:t>三、公务接待费</w:t>
            </w:r>
          </w:p>
        </w:tc>
        <w:tc>
          <w:tcPr>
            <w:tcW w:w="1470" w:type="dxa"/>
            <w:vAlign w:val="center"/>
          </w:tcPr>
          <w:p>
            <w:pPr>
              <w:pStyle w:val="14"/>
            </w:pPr>
            <w:r>
              <w:t>0.55</w:t>
            </w:r>
          </w:p>
        </w:tc>
        <w:tc>
          <w:tcPr>
            <w:tcW w:w="1472" w:type="dxa"/>
            <w:vAlign w:val="center"/>
          </w:tcPr>
          <w:p>
            <w:pPr>
              <w:pStyle w:val="14"/>
            </w:pPr>
            <w:r>
              <w:t>0.55</w:t>
            </w: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288" w:type="dxa"/>
            <w:vAlign w:val="center"/>
          </w:tcPr>
          <w:p>
            <w:pPr>
              <w:pStyle w:val="14"/>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NWRmZTZkNTBlN2I3NDQ5N2JlODRiNzAxNDdkYjcifQ=="/>
  </w:docVars>
  <w:rsids>
    <w:rsidRoot w:val="00000000"/>
    <w:rsid w:val="0EEB4200"/>
    <w:rsid w:val="0FAF7BE3"/>
    <w:rsid w:val="35DC72B1"/>
    <w:rsid w:val="523A7A72"/>
    <w:rsid w:val="6FF43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2023-02-28T09:28:20Z</dcterms:created>
  <dcterms:modified xsi:type="dcterms:W3CDTF">2023-02-28T01:28:20Z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2023-02-28T09:28:26Z</dcterms:created>
  <dcterms:modified xsi:type="dcterms:W3CDTF">2023-02-28T01:28:25Z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2023-02-28T09:28:20Z</dcterms:created>
  <dcterms:modified xsi:type="dcterms:W3CDTF">2023-02-28T01:28:20Z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bb005af-d4d1-4fb4-920e-a6fa5519ff55}">
  <ds:schemaRefs/>
</ds:datastoreItem>
</file>

<file path=customXml/itemProps2.xml><?xml version="1.0" encoding="utf-8"?>
<ds:datastoreItem xmlns:ds="http://schemas.openxmlformats.org/officeDocument/2006/customXml" ds:itemID="{ba71111a-0288-4ae8-beaf-d222c332f3a4}">
  <ds:schemaRefs/>
</ds:datastoreItem>
</file>

<file path=customXml/itemProps3.xml><?xml version="1.0" encoding="utf-8"?>
<ds:datastoreItem xmlns:ds="http://schemas.openxmlformats.org/officeDocument/2006/customXml" ds:itemID="{a036eb29-40e0-40ef-bfe0-e4d7684ce67e}">
  <ds:schemaRefs/>
</ds:datastoreItem>
</file>

<file path=customXml/itemProps4.xml><?xml version="1.0" encoding="utf-8"?>
<ds:datastoreItem xmlns:ds="http://schemas.openxmlformats.org/officeDocument/2006/customXml" ds:itemID="{2a2f20b7-462f-4ee5-a8a2-383e63d9d4e6}">
  <ds:schemaRefs/>
</ds:datastoreItem>
</file>

<file path=customXml/itemProps5.xml><?xml version="1.0" encoding="utf-8"?>
<ds:datastoreItem xmlns:ds="http://schemas.openxmlformats.org/officeDocument/2006/customXml" ds:itemID="{c61a8d8f-cfe5-485b-b457-31e0e972cbaf}">
  <ds:schemaRefs/>
</ds:datastoreItem>
</file>

<file path=customXml/itemProps6.xml><?xml version="1.0" encoding="utf-8"?>
<ds:datastoreItem xmlns:ds="http://schemas.openxmlformats.org/officeDocument/2006/customXml" ds:itemID="{345fccdc-1184-46ec-9c12-9665dc14843a}">
  <ds:schemaRefs/>
</ds:datastoreItem>
</file>

<file path=docProps/app.xml><?xml version="1.0" encoding="utf-8"?>
<Properties xmlns="http://schemas.openxmlformats.org/officeDocument/2006/extended-properties" xmlns:vt="http://schemas.openxmlformats.org/officeDocument/2006/docPropsVTypes">
  <Pages>47</Pages>
  <Words>7603</Words>
  <Characters>10641</Characters>
  <TotalTime>26</TotalTime>
  <ScaleCrop>false</ScaleCrop>
  <LinksUpToDate>false</LinksUpToDate>
  <CharactersWithSpaces>11313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2023-02-28T09:28:00Z</dcterms:created>
  <dc:creator>lenovo</dc:creator>
  <cp:lastModifiedBy>Administrator</cp:lastModifiedBy>
  <dcterms:modified xsi:type="dcterms:W3CDTF">2023-09-02T01:54:10Z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7745F40AB114483FA00730F5BCA1052D</vt:lpwstr>
  </property>
</Properties>
</file>