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Ansi="宋体"/>
          <w:b/>
          <w:bCs/>
          <w:color w:val="auto"/>
          <w:sz w:val="36"/>
          <w:szCs w:val="44"/>
          <w:highlight w:val="none"/>
        </w:rPr>
      </w:pPr>
    </w:p>
    <w:p>
      <w:pPr>
        <w:pStyle w:val="2"/>
        <w:ind w:left="400" w:firstLine="723"/>
        <w:rPr>
          <w:rFonts w:hAnsi="宋体"/>
          <w:b/>
          <w:bCs/>
          <w:color w:val="auto"/>
          <w:sz w:val="36"/>
          <w:szCs w:val="44"/>
          <w:highlight w:val="none"/>
        </w:rPr>
      </w:pPr>
    </w:p>
    <w:p>
      <w:pPr>
        <w:rPr>
          <w:color w:val="auto"/>
          <w:highlight w:val="none"/>
        </w:rPr>
      </w:pPr>
    </w:p>
    <w:p>
      <w:pPr>
        <w:jc w:val="center"/>
        <w:textAlignment w:val="baseline"/>
        <w:rPr>
          <w:rFonts w:hAnsi="宋体"/>
          <w:b/>
          <w:bCs/>
          <w:color w:val="auto"/>
          <w:sz w:val="36"/>
          <w:szCs w:val="44"/>
          <w:highlight w:val="none"/>
        </w:rPr>
      </w:pPr>
    </w:p>
    <w:p>
      <w:pPr>
        <w:jc w:val="center"/>
        <w:textAlignment w:val="baseline"/>
        <w:rPr>
          <w:rFonts w:hAnsi="宋体"/>
          <w:b/>
          <w:bCs/>
          <w:color w:val="auto"/>
          <w:sz w:val="36"/>
          <w:szCs w:val="44"/>
          <w:highlight w:val="none"/>
        </w:rPr>
      </w:pPr>
      <w:r>
        <w:rPr>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2437130</wp:posOffset>
                </wp:positionH>
                <wp:positionV relativeFrom="paragraph">
                  <wp:posOffset>57150</wp:posOffset>
                </wp:positionV>
                <wp:extent cx="3239770" cy="20180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239770" cy="2018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 xml:space="preserve">  </w:t>
                            </w:r>
                            <w:r>
                              <w:rPr>
                                <w:rFonts w:hint="eastAsia" w:ascii="方正小标宋简体" w:hAnsi="方正小标宋简体" w:eastAsia="方正小标宋简体" w:cs="方正小标宋简体"/>
                                <w:bCs/>
                                <w:sz w:val="32"/>
                                <w:szCs w:val="32"/>
                              </w:rPr>
                              <w:t>遵化市农业农村局</w:t>
                            </w:r>
                          </w:p>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“三员”补贴资金项目</w:t>
                            </w:r>
                          </w:p>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 xml:space="preserve">   </w:t>
                            </w:r>
                            <w:r>
                              <w:rPr>
                                <w:rFonts w:hint="eastAsia" w:ascii="方正小标宋简体" w:hAnsi="方正小标宋简体" w:eastAsia="方正小标宋简体" w:cs="方正小标宋简体"/>
                                <w:bCs/>
                                <w:sz w:val="32"/>
                                <w:szCs w:val="32"/>
                              </w:rPr>
                              <w:t>绩效评价报告</w:t>
                            </w:r>
                          </w:p>
                          <w:p>
                            <w:pPr>
                              <w:keepNext w:val="0"/>
                              <w:keepLines w:val="0"/>
                              <w:pageBreakBefore w:val="0"/>
                              <w:widowControl w:val="0"/>
                              <w:kinsoku/>
                              <w:wordWrap/>
                              <w:overflowPunct/>
                              <w:topLinePunct w:val="0"/>
                              <w:bidi w:val="0"/>
                              <w:adjustRightInd w:val="0"/>
                              <w:snapToGrid/>
                              <w:spacing w:before="0" w:beforeLines="50" w:line="500" w:lineRule="exact"/>
                              <w:jc w:val="both"/>
                              <w:textAlignment w:val="auto"/>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lang w:val="en-US" w:eastAsia="zh-CN"/>
                              </w:rPr>
                              <w:t xml:space="preserve">  </w:t>
                            </w: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 11</w:t>
                            </w:r>
                            <w:r>
                              <w:rPr>
                                <w:rFonts w:hint="eastAsia" w:hAnsi="宋体" w:cs="宋体"/>
                                <w:b/>
                                <w:bCs/>
                                <w:sz w:val="24"/>
                                <w:szCs w:val="24"/>
                                <w:highlight w:val="none"/>
                                <w:lang w:val="en-US" w:eastAsia="zh-CN"/>
                              </w:rPr>
                              <w:t>29</w:t>
                            </w:r>
                            <w:r>
                              <w:rPr>
                                <w:rFonts w:hint="eastAsia" w:hAnsi="宋体" w:cs="宋体"/>
                                <w:b/>
                                <w:bCs/>
                                <w:sz w:val="24"/>
                                <w:szCs w:val="24"/>
                                <w:highlight w:val="none"/>
                              </w:rPr>
                              <w:t xml:space="preserve"> 号</w:t>
                            </w:r>
                          </w:p>
                          <w:p>
                            <w:pPr>
                              <w:jc w:val="center"/>
                              <w:rPr>
                                <w:rFonts w:asciiTheme="majorEastAsia" w:hAnsiTheme="majorEastAsia" w:eastAsiaTheme="majorEastAsia"/>
                                <w:b/>
                                <w:sz w:val="32"/>
                                <w:szCs w:val="32"/>
                                <w:highlight w:val="yellow"/>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9pt;margin-top:4.5pt;height:158.9pt;width:255.1pt;z-index:251659264;mso-width-relative:page;mso-height-relative:page;" filled="f" stroked="f" coordsize="21600,21600" o:gfxdata="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hUyHaAAAACQEAAA8AAAAAAAAAAQAgAAAAIgAAAGRy&#10;cy9kb3ducmV2LnhtbFBLAQIUABQAAAAIAIdO4kCHx/BEPAIAAGcEAAAOAAAAAAAAAAEAIAAAACkB&#10;AABkcnMvZTJvRG9jLnhtbFBLBQYAAAAABgAGAFkBAADXBQ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 xml:space="preserve">  </w:t>
                      </w:r>
                      <w:r>
                        <w:rPr>
                          <w:rFonts w:hint="eastAsia" w:ascii="方正小标宋简体" w:hAnsi="方正小标宋简体" w:eastAsia="方正小标宋简体" w:cs="方正小标宋简体"/>
                          <w:bCs/>
                          <w:sz w:val="32"/>
                          <w:szCs w:val="32"/>
                        </w:rPr>
                        <w:t>遵化市农业农村局</w:t>
                      </w:r>
                    </w:p>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“三员”补贴资金项目</w:t>
                      </w:r>
                    </w:p>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 xml:space="preserve">   </w:t>
                      </w:r>
                      <w:r>
                        <w:rPr>
                          <w:rFonts w:hint="eastAsia" w:ascii="方正小标宋简体" w:hAnsi="方正小标宋简体" w:eastAsia="方正小标宋简体" w:cs="方正小标宋简体"/>
                          <w:bCs/>
                          <w:sz w:val="32"/>
                          <w:szCs w:val="32"/>
                        </w:rPr>
                        <w:t>绩效评价报告</w:t>
                      </w:r>
                    </w:p>
                    <w:p>
                      <w:pPr>
                        <w:keepNext w:val="0"/>
                        <w:keepLines w:val="0"/>
                        <w:pageBreakBefore w:val="0"/>
                        <w:widowControl w:val="0"/>
                        <w:kinsoku/>
                        <w:wordWrap/>
                        <w:overflowPunct/>
                        <w:topLinePunct w:val="0"/>
                        <w:bidi w:val="0"/>
                        <w:adjustRightInd w:val="0"/>
                        <w:snapToGrid/>
                        <w:spacing w:before="0" w:beforeLines="50" w:line="500" w:lineRule="exact"/>
                        <w:jc w:val="both"/>
                        <w:textAlignment w:val="auto"/>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lang w:val="en-US" w:eastAsia="zh-CN"/>
                        </w:rPr>
                        <w:t xml:space="preserve">  </w:t>
                      </w: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 11</w:t>
                      </w:r>
                      <w:r>
                        <w:rPr>
                          <w:rFonts w:hint="eastAsia" w:hAnsi="宋体" w:cs="宋体"/>
                          <w:b/>
                          <w:bCs/>
                          <w:sz w:val="24"/>
                          <w:szCs w:val="24"/>
                          <w:highlight w:val="none"/>
                          <w:lang w:val="en-US" w:eastAsia="zh-CN"/>
                        </w:rPr>
                        <w:t>29</w:t>
                      </w:r>
                      <w:r>
                        <w:rPr>
                          <w:rFonts w:hint="eastAsia" w:hAnsi="宋体" w:cs="宋体"/>
                          <w:b/>
                          <w:bCs/>
                          <w:sz w:val="24"/>
                          <w:szCs w:val="24"/>
                          <w:highlight w:val="none"/>
                        </w:rPr>
                        <w:t xml:space="preserve"> 号</w:t>
                      </w:r>
                    </w:p>
                    <w:p>
                      <w:pPr>
                        <w:jc w:val="center"/>
                        <w:rPr>
                          <w:rFonts w:asciiTheme="majorEastAsia" w:hAnsiTheme="majorEastAsia" w:eastAsiaTheme="majorEastAsia"/>
                          <w:b/>
                          <w:sz w:val="32"/>
                          <w:szCs w:val="32"/>
                          <w:highlight w:val="yellow"/>
                        </w:rPr>
                      </w:pPr>
                    </w:p>
                    <w:p/>
                  </w:txbxContent>
                </v:textbox>
              </v:shape>
            </w:pict>
          </mc:Fallback>
        </mc:AlternateContent>
      </w:r>
    </w:p>
    <w:p>
      <w:pPr>
        <w:jc w:val="center"/>
        <w:textAlignment w:val="baseline"/>
        <w:rPr>
          <w:rFonts w:hAnsi="宋体"/>
          <w:b/>
          <w:bCs/>
          <w:color w:val="auto"/>
          <w:sz w:val="24"/>
          <w:szCs w:val="24"/>
          <w:highlight w:val="none"/>
        </w:rPr>
      </w:pPr>
    </w:p>
    <w:p>
      <w:pPr>
        <w:jc w:val="center"/>
        <w:textAlignment w:val="baseline"/>
        <w:rPr>
          <w:rFonts w:hAnsi="宋体"/>
          <w:b/>
          <w:bCs/>
          <w:color w:val="auto"/>
          <w:sz w:val="24"/>
          <w:szCs w:val="24"/>
          <w:highlight w:val="none"/>
        </w:rPr>
      </w:pPr>
    </w:p>
    <w:p>
      <w:pPr>
        <w:jc w:val="center"/>
        <w:rPr>
          <w:rFonts w:asciiTheme="majorEastAsia" w:hAnsiTheme="majorEastAsia" w:eastAsiaTheme="majorEastAsia"/>
          <w:b/>
          <w:color w:val="auto"/>
          <w:sz w:val="32"/>
          <w:szCs w:val="32"/>
          <w:highlight w:val="none"/>
        </w:rPr>
      </w:pPr>
    </w:p>
    <w:p>
      <w:pPr>
        <w:spacing w:line="660" w:lineRule="exact"/>
        <w:ind w:firstLine="883" w:firstLineChars="200"/>
        <w:rPr>
          <w:rFonts w:ascii="新宋体" w:hAnsi="新宋体" w:eastAsia="新宋体" w:cs="黑体"/>
          <w:b/>
          <w:color w:val="auto"/>
          <w:sz w:val="44"/>
          <w:szCs w:val="44"/>
          <w:highlight w:val="none"/>
        </w:rPr>
      </w:pPr>
    </w:p>
    <w:p>
      <w:pPr>
        <w:textAlignment w:val="baseline"/>
        <w:rPr>
          <w:rFonts w:ascii="Times New Roman" w:eastAsia="黑体"/>
          <w:b/>
          <w:color w:val="auto"/>
          <w:szCs w:val="32"/>
          <w:highlight w:val="none"/>
        </w:rPr>
      </w:pPr>
    </w:p>
    <w:p>
      <w:pPr>
        <w:textAlignment w:val="baseline"/>
        <w:rPr>
          <w:rFonts w:hAnsi="宋体"/>
          <w:color w:val="auto"/>
          <w:szCs w:val="32"/>
          <w:highlight w:val="none"/>
        </w:rPr>
      </w:pPr>
    </w:p>
    <w:p>
      <w:pPr>
        <w:textAlignment w:val="baseline"/>
        <w:rPr>
          <w:rFonts w:hAnsi="宋体"/>
          <w:color w:val="auto"/>
          <w:szCs w:val="32"/>
          <w:highlight w:val="none"/>
        </w:rPr>
      </w:pPr>
    </w:p>
    <w:p>
      <w:pPr>
        <w:textAlignment w:val="baseline"/>
        <w:rPr>
          <w:rFonts w:hAnsi="宋体"/>
          <w:color w:val="auto"/>
          <w:szCs w:val="32"/>
          <w:highlight w:val="none"/>
        </w:rPr>
      </w:pPr>
    </w:p>
    <w:p>
      <w:pPr>
        <w:spacing w:line="276" w:lineRule="auto"/>
        <w:textAlignment w:val="baseline"/>
        <w:rPr>
          <w:rFonts w:ascii="仿宋" w:hAnsi="仿宋" w:eastAsia="仿宋"/>
          <w:color w:val="auto"/>
          <w:sz w:val="32"/>
          <w:szCs w:val="32"/>
          <w:highlight w:val="none"/>
        </w:rPr>
      </w:pPr>
    </w:p>
    <w:p>
      <w:pPr>
        <w:spacing w:line="276" w:lineRule="auto"/>
        <w:textAlignment w:val="baseline"/>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rPr>
          <w:rFonts w:ascii="仿宋" w:hAnsi="仿宋" w:eastAsia="仿宋"/>
          <w:color w:val="auto"/>
          <w:sz w:val="32"/>
          <w:szCs w:val="32"/>
          <w:highlight w:val="none"/>
        </w:rPr>
      </w:pPr>
    </w:p>
    <w:p>
      <w:pPr>
        <w:pStyle w:val="2"/>
        <w:rPr>
          <w:color w:val="auto"/>
          <w:highlight w:val="none"/>
        </w:rPr>
      </w:pPr>
    </w:p>
    <w:p>
      <w:pPr>
        <w:spacing w:line="276" w:lineRule="auto"/>
        <w:textAlignment w:val="baseline"/>
        <w:rPr>
          <w:rFonts w:ascii="仿宋" w:hAnsi="仿宋" w:eastAsia="仿宋"/>
          <w:color w:val="auto"/>
          <w:sz w:val="32"/>
          <w:szCs w:val="32"/>
          <w:highlight w:val="none"/>
        </w:rPr>
      </w:pPr>
    </w:p>
    <w:p>
      <w:pPr>
        <w:spacing w:line="276" w:lineRule="auto"/>
        <w:textAlignment w:val="baseline"/>
        <w:rPr>
          <w:rFonts w:ascii="仿宋" w:hAnsi="仿宋" w:eastAsia="仿宋"/>
          <w:color w:val="auto"/>
          <w:sz w:val="32"/>
          <w:szCs w:val="32"/>
          <w:highlight w:val="none"/>
        </w:rPr>
      </w:pPr>
    </w:p>
    <w:p>
      <w:pPr>
        <w:spacing w:line="360" w:lineRule="auto"/>
        <w:textAlignment w:val="baseline"/>
        <w:rPr>
          <w:rFonts w:hint="default" w:ascii="仿宋" w:hAnsi="仿宋" w:eastAsia="仿宋"/>
          <w:color w:val="auto"/>
          <w:sz w:val="30"/>
          <w:szCs w:val="30"/>
          <w:highlight w:val="none"/>
          <w:lang w:val="en-US" w:eastAsia="zh-CN"/>
        </w:rPr>
      </w:pPr>
      <w:r>
        <w:rPr>
          <w:rFonts w:hint="eastAsia" w:ascii="仿宋" w:hAnsi="仿宋" w:eastAsia="仿宋"/>
          <w:b/>
          <w:bCs/>
          <w:color w:val="auto"/>
          <w:sz w:val="30"/>
          <w:szCs w:val="30"/>
          <w:highlight w:val="none"/>
        </w:rPr>
        <w:t>委 托 方：</w:t>
      </w:r>
      <w:r>
        <w:rPr>
          <w:rFonts w:hint="eastAsia" w:ascii="仿宋" w:hAnsi="仿宋" w:eastAsia="仿宋"/>
          <w:color w:val="auto"/>
          <w:sz w:val="30"/>
          <w:szCs w:val="30"/>
          <w:highlight w:val="none"/>
        </w:rPr>
        <w:t>遵化市</w:t>
      </w:r>
      <w:r>
        <w:rPr>
          <w:rFonts w:hint="eastAsia" w:ascii="仿宋" w:hAnsi="仿宋" w:eastAsia="仿宋"/>
          <w:color w:val="auto"/>
          <w:sz w:val="30"/>
          <w:szCs w:val="30"/>
          <w:highlight w:val="none"/>
          <w:lang w:val="en-US" w:eastAsia="zh-CN"/>
        </w:rPr>
        <w:t>财政局</w:t>
      </w:r>
    </w:p>
    <w:p>
      <w:pPr>
        <w:spacing w:line="360" w:lineRule="auto"/>
        <w:textAlignment w:val="baseline"/>
        <w:rPr>
          <w:rFonts w:hint="eastAsia" w:ascii="仿宋" w:hAnsi="仿宋" w:eastAsia="仿宋"/>
          <w:color w:val="auto"/>
          <w:sz w:val="30"/>
          <w:szCs w:val="30"/>
          <w:highlight w:val="none"/>
          <w:lang w:eastAsia="zh-CN"/>
        </w:rPr>
      </w:pPr>
      <w:r>
        <w:rPr>
          <w:rFonts w:hint="eastAsia" w:ascii="仿宋" w:hAnsi="仿宋" w:eastAsia="仿宋"/>
          <w:b/>
          <w:bCs/>
          <w:color w:val="auto"/>
          <w:sz w:val="30"/>
          <w:szCs w:val="30"/>
          <w:highlight w:val="none"/>
        </w:rPr>
        <w:t>项目名称：</w:t>
      </w:r>
      <w:r>
        <w:rPr>
          <w:rFonts w:hint="eastAsia" w:ascii="仿宋" w:hAnsi="仿宋" w:eastAsia="仿宋"/>
          <w:color w:val="auto"/>
          <w:sz w:val="30"/>
          <w:szCs w:val="30"/>
          <w:highlight w:val="none"/>
          <w:lang w:val="en-US" w:eastAsia="zh-CN"/>
        </w:rPr>
        <w:t>“三员”补贴</w:t>
      </w:r>
      <w:r>
        <w:rPr>
          <w:rFonts w:hint="eastAsia" w:ascii="仿宋" w:hAnsi="仿宋" w:eastAsia="仿宋"/>
          <w:color w:val="auto"/>
          <w:sz w:val="30"/>
          <w:szCs w:val="30"/>
          <w:highlight w:val="none"/>
          <w:lang w:eastAsia="zh-CN"/>
        </w:rPr>
        <w:t>资金</w:t>
      </w:r>
    </w:p>
    <w:p>
      <w:pPr>
        <w:spacing w:line="360" w:lineRule="auto"/>
        <w:textAlignment w:val="baseline"/>
        <w:rPr>
          <w:rFonts w:hint="default" w:ascii="仿宋" w:hAnsi="仿宋" w:eastAsia="仿宋"/>
          <w:color w:val="auto"/>
          <w:sz w:val="30"/>
          <w:szCs w:val="30"/>
          <w:highlight w:val="none"/>
          <w:lang w:val="en-US" w:eastAsia="zh-CN"/>
        </w:rPr>
      </w:pPr>
      <w:r>
        <w:rPr>
          <w:rFonts w:hint="eastAsia" w:ascii="仿宋" w:hAnsi="仿宋" w:eastAsia="仿宋"/>
          <w:b/>
          <w:bCs/>
          <w:color w:val="auto"/>
          <w:sz w:val="30"/>
          <w:szCs w:val="30"/>
          <w:highlight w:val="none"/>
        </w:rPr>
        <w:t>项目单位：</w:t>
      </w:r>
      <w:r>
        <w:rPr>
          <w:rFonts w:hint="eastAsia" w:ascii="仿宋" w:hAnsi="仿宋" w:eastAsia="仿宋"/>
          <w:color w:val="auto"/>
          <w:sz w:val="30"/>
          <w:szCs w:val="30"/>
          <w:highlight w:val="none"/>
        </w:rPr>
        <w:t>遵化市</w:t>
      </w:r>
      <w:r>
        <w:rPr>
          <w:rFonts w:hint="eastAsia" w:ascii="仿宋" w:hAnsi="仿宋" w:eastAsia="仿宋"/>
          <w:color w:val="auto"/>
          <w:sz w:val="30"/>
          <w:szCs w:val="30"/>
          <w:highlight w:val="none"/>
          <w:lang w:val="en-US" w:eastAsia="zh-CN"/>
        </w:rPr>
        <w:t>农业农村局</w:t>
      </w:r>
    </w:p>
    <w:p>
      <w:pPr>
        <w:spacing w:line="360" w:lineRule="auto"/>
        <w:textAlignment w:val="baseline"/>
        <w:rPr>
          <w:rFonts w:ascii="仿宋" w:hAnsi="仿宋" w:eastAsia="仿宋"/>
          <w:color w:val="auto"/>
          <w:sz w:val="30"/>
          <w:szCs w:val="30"/>
          <w:highlight w:val="none"/>
        </w:rPr>
      </w:pPr>
      <w:r>
        <w:rPr>
          <w:rFonts w:hint="eastAsia" w:ascii="仿宋" w:hAnsi="仿宋" w:eastAsia="仿宋"/>
          <w:b/>
          <w:bCs/>
          <w:color w:val="auto"/>
          <w:sz w:val="30"/>
          <w:szCs w:val="30"/>
          <w:highlight w:val="none"/>
        </w:rPr>
        <w:t>评价机构：</w:t>
      </w:r>
      <w:r>
        <w:rPr>
          <w:rFonts w:hint="eastAsia" w:ascii="仿宋" w:hAnsi="仿宋" w:eastAsia="仿宋"/>
          <w:color w:val="auto"/>
          <w:sz w:val="30"/>
          <w:szCs w:val="30"/>
          <w:highlight w:val="none"/>
        </w:rPr>
        <w:t>唐山市新正会计师事务所（普通合伙）</w:t>
      </w:r>
    </w:p>
    <w:p>
      <w:pPr>
        <w:spacing w:line="360" w:lineRule="auto"/>
        <w:rPr>
          <w:rFonts w:ascii="仿宋" w:hAnsi="仿宋" w:eastAsia="仿宋" w:cs="仿宋"/>
          <w:color w:val="auto"/>
          <w:sz w:val="30"/>
          <w:szCs w:val="30"/>
          <w:highlight w:val="none"/>
        </w:rPr>
      </w:pPr>
      <w:r>
        <w:rPr>
          <w:rFonts w:hint="eastAsia" w:ascii="仿宋" w:hAnsi="仿宋" w:eastAsia="仿宋"/>
          <w:b/>
          <w:bCs/>
          <w:color w:val="auto"/>
          <w:sz w:val="30"/>
          <w:szCs w:val="30"/>
          <w:highlight w:val="none"/>
        </w:rPr>
        <w:t>报告日期：</w:t>
      </w:r>
      <w:r>
        <w:rPr>
          <w:rFonts w:hint="eastAsia" w:ascii="仿宋" w:hAnsi="仿宋" w:eastAsia="仿宋" w:cs="仿宋"/>
          <w:color w:val="auto"/>
          <w:sz w:val="30"/>
          <w:szCs w:val="30"/>
          <w:highlight w:val="none"/>
        </w:rPr>
        <w:t>二〇二三年</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三十一</w:t>
      </w:r>
      <w:r>
        <w:rPr>
          <w:rFonts w:hint="eastAsia" w:ascii="仿宋" w:hAnsi="仿宋" w:eastAsia="仿宋" w:cs="仿宋"/>
          <w:color w:val="auto"/>
          <w:sz w:val="30"/>
          <w:szCs w:val="30"/>
          <w:highlight w:val="none"/>
        </w:rPr>
        <w:t>日</w:t>
      </w:r>
      <w:r>
        <w:rPr>
          <w:rFonts w:ascii="仿宋" w:hAnsi="仿宋" w:eastAsia="仿宋" w:cs="仿宋"/>
          <w:color w:val="auto"/>
          <w:sz w:val="30"/>
          <w:szCs w:val="30"/>
          <w:highlight w:val="none"/>
        </w:rPr>
        <w:br w:type="page"/>
      </w:r>
    </w:p>
    <w:p>
      <w:pPr>
        <w:pStyle w:val="41"/>
        <w:bidi w:val="0"/>
        <w:rPr>
          <w:rFonts w:hint="eastAsia"/>
          <w:lang w:eastAsia="zh-CN"/>
        </w:rPr>
      </w:pPr>
      <w:bookmarkStart w:id="0" w:name="_Toc57373820"/>
      <w:r>
        <w:rPr>
          <w:rFonts w:hint="eastAsia"/>
          <w:lang w:eastAsia="zh-CN"/>
        </w:rPr>
        <w:t>遵化市农业农村局“</w:t>
      </w:r>
      <w:r>
        <w:rPr>
          <w:rFonts w:hint="eastAsia"/>
          <w:lang w:val="en-US" w:eastAsia="zh-CN"/>
        </w:rPr>
        <w:t>三员</w:t>
      </w:r>
      <w:r>
        <w:rPr>
          <w:rFonts w:hint="eastAsia"/>
          <w:lang w:eastAsia="zh-CN"/>
        </w:rPr>
        <w:t>”补</w:t>
      </w:r>
      <w:r>
        <w:rPr>
          <w:rFonts w:hint="eastAsia"/>
          <w:lang w:val="en-US" w:eastAsia="zh-CN"/>
        </w:rPr>
        <w:t>贴</w:t>
      </w:r>
      <w:r>
        <w:rPr>
          <w:rFonts w:hint="eastAsia"/>
          <w:lang w:eastAsia="zh-CN"/>
        </w:rPr>
        <w:t>资金项目</w:t>
      </w:r>
    </w:p>
    <w:p>
      <w:pPr>
        <w:pStyle w:val="41"/>
        <w:bidi w:val="0"/>
      </w:pPr>
      <w:r>
        <w:rPr>
          <w:rFonts w:hint="eastAsia"/>
        </w:rPr>
        <w:t>绩效评价报告</w:t>
      </w:r>
      <w:bookmarkEnd w:id="0"/>
    </w:p>
    <w:p>
      <w:pPr>
        <w:jc w:val="center"/>
        <w:rPr>
          <w:rFonts w:asciiTheme="majorEastAsia" w:hAnsiTheme="majorEastAsia" w:eastAsiaTheme="majorEastAsia"/>
          <w:b/>
          <w:color w:val="auto"/>
          <w:sz w:val="36"/>
          <w:szCs w:val="36"/>
          <w:highlight w:val="none"/>
        </w:rPr>
      </w:pPr>
    </w:p>
    <w:p>
      <w:pPr>
        <w:spacing w:line="360" w:lineRule="auto"/>
        <w:textAlignment w:val="baseline"/>
        <w:rPr>
          <w:rFonts w:ascii="仿宋" w:hAnsi="仿宋" w:eastAsia="仿宋" w:cs="仿宋_GB2312"/>
          <w:b/>
          <w:color w:val="auto"/>
          <w:sz w:val="30"/>
          <w:szCs w:val="30"/>
          <w:highlight w:val="none"/>
        </w:rPr>
      </w:pPr>
      <w:bookmarkStart w:id="1" w:name="_Toc29302675"/>
      <w:r>
        <w:rPr>
          <w:rFonts w:hint="eastAsia" w:ascii="仿宋" w:hAnsi="仿宋" w:eastAsia="仿宋" w:cs="仿宋_GB2312"/>
          <w:b/>
          <w:color w:val="auto"/>
          <w:sz w:val="30"/>
          <w:szCs w:val="30"/>
          <w:highlight w:val="none"/>
          <w:lang w:val="en-US" w:eastAsia="zh-CN"/>
        </w:rPr>
        <w:t>遵化市</w:t>
      </w:r>
      <w:r>
        <w:rPr>
          <w:rFonts w:hint="eastAsia" w:ascii="仿宋" w:hAnsi="仿宋" w:eastAsia="仿宋" w:cs="仿宋_GB2312"/>
          <w:b/>
          <w:color w:val="auto"/>
          <w:sz w:val="30"/>
          <w:szCs w:val="30"/>
          <w:highlight w:val="none"/>
        </w:rPr>
        <w:t>财政局：</w:t>
      </w:r>
      <w:bookmarkEnd w:id="1"/>
    </w:p>
    <w:p>
      <w:pPr>
        <w:pStyle w:val="39"/>
        <w:bidi w:val="0"/>
        <w:rPr>
          <w:lang w:val="zh-CN"/>
        </w:rPr>
      </w:pPr>
      <w:r>
        <w:rPr>
          <w:rFonts w:hint="eastAsia"/>
          <w:lang w:val="zh-CN"/>
        </w:rPr>
        <w:t>为了解遵化市农业农村局“三员”补贴资金项目</w:t>
      </w:r>
      <w:r>
        <w:rPr>
          <w:rFonts w:hint="eastAsia"/>
          <w:lang w:val="en-US"/>
        </w:rPr>
        <w:t>资金</w:t>
      </w:r>
      <w:r>
        <w:rPr>
          <w:rFonts w:hint="eastAsia"/>
          <w:lang w:val="zh-CN"/>
        </w:rPr>
        <w:t>使用情况，加强财政支出绩效管理，建立科学、规范的财政支出绩效评价体系，提高财政资金使用效益，我们接受贵单位委托，对遵化市农业农村局“三员”补贴资金项目进行绩效评价。在绩效评价过程中，我们结合项目的实际情况，实施了包括询问查证、实地查看等我们认为必要的程序。经评价，该项目综合绩效评价得分</w:t>
      </w:r>
      <w:r>
        <w:rPr>
          <w:rFonts w:hint="eastAsia"/>
          <w:lang w:val="en-US"/>
        </w:rPr>
        <w:t>87.00</w:t>
      </w:r>
      <w:r>
        <w:rPr>
          <w:rFonts w:hint="eastAsia"/>
          <w:lang w:val="zh-CN"/>
        </w:rPr>
        <w:t>分，评价等级为“</w:t>
      </w:r>
      <w:r>
        <w:rPr>
          <w:rFonts w:hint="eastAsia"/>
          <w:lang w:val="en-US"/>
        </w:rPr>
        <w:t>良</w:t>
      </w:r>
      <w:r>
        <w:rPr>
          <w:rFonts w:hint="eastAsia"/>
          <w:lang w:val="zh-CN"/>
        </w:rPr>
        <w:t>”。</w:t>
      </w:r>
    </w:p>
    <w:p>
      <w:pPr>
        <w:pStyle w:val="2"/>
        <w:ind w:left="400" w:firstLine="600"/>
        <w:rPr>
          <w:rFonts w:ascii="仿宋" w:hAnsi="仿宋" w:eastAsia="仿宋" w:cs="仿宋_GB2312"/>
          <w:color w:val="auto"/>
          <w:sz w:val="30"/>
          <w:szCs w:val="30"/>
          <w:highlight w:val="none"/>
          <w:lang w:val="zh-CN" w:bidi="zh-CN"/>
        </w:rPr>
      </w:pPr>
    </w:p>
    <w:p>
      <w:pPr>
        <w:rPr>
          <w:rFonts w:ascii="仿宋" w:hAnsi="仿宋" w:eastAsia="仿宋" w:cs="仿宋_GB2312"/>
          <w:color w:val="auto"/>
          <w:sz w:val="30"/>
          <w:szCs w:val="30"/>
          <w:highlight w:val="none"/>
          <w:lang w:val="zh-CN" w:bidi="zh-CN"/>
        </w:rPr>
      </w:pPr>
    </w:p>
    <w:p>
      <w:pPr>
        <w:pStyle w:val="2"/>
        <w:rPr>
          <w:rFonts w:ascii="仿宋" w:hAnsi="仿宋" w:eastAsia="仿宋" w:cs="仿宋_GB2312"/>
          <w:color w:val="auto"/>
          <w:sz w:val="30"/>
          <w:szCs w:val="30"/>
          <w:highlight w:val="none"/>
          <w:lang w:val="zh-CN" w:bidi="zh-CN"/>
        </w:rPr>
      </w:pPr>
    </w:p>
    <w:p>
      <w:pPr>
        <w:rPr>
          <w:rFonts w:ascii="仿宋" w:hAnsi="仿宋" w:eastAsia="仿宋" w:cs="仿宋_GB2312"/>
          <w:color w:val="auto"/>
          <w:sz w:val="30"/>
          <w:szCs w:val="30"/>
          <w:highlight w:val="none"/>
          <w:lang w:val="zh-CN" w:bidi="zh-CN"/>
        </w:rPr>
      </w:pPr>
    </w:p>
    <w:p>
      <w:pPr>
        <w:pStyle w:val="2"/>
        <w:rPr>
          <w:rFonts w:ascii="仿宋" w:hAnsi="仿宋" w:eastAsia="仿宋" w:cs="仿宋_GB2312"/>
          <w:color w:val="auto"/>
          <w:sz w:val="30"/>
          <w:szCs w:val="30"/>
          <w:highlight w:val="none"/>
          <w:lang w:val="zh-CN" w:bidi="zh-CN"/>
        </w:rPr>
      </w:pPr>
    </w:p>
    <w:p>
      <w:pPr>
        <w:rPr>
          <w:color w:val="auto"/>
          <w:highlight w:val="none"/>
          <w:lang w:val="zh-CN"/>
        </w:rPr>
      </w:pPr>
    </w:p>
    <w:p>
      <w:pPr>
        <w:rPr>
          <w:color w:val="auto"/>
          <w:highlight w:val="none"/>
          <w:lang w:val="zh-CN"/>
        </w:rPr>
      </w:pPr>
    </w:p>
    <w:tbl>
      <w:tblPr>
        <w:tblStyle w:val="19"/>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highlight w:val="none"/>
              </w:rPr>
            </w:pPr>
            <w:r>
              <w:rPr>
                <w:rFonts w:hint="eastAsia" w:ascii="仿宋" w:hAnsi="仿宋" w:eastAsia="仿宋" w:cs="仿宋"/>
                <w:b/>
                <w:color w:val="auto"/>
                <w:kern w:val="2"/>
                <w:sz w:val="30"/>
                <w:szCs w:val="30"/>
                <w:highlight w:val="none"/>
              </w:rPr>
              <w:t xml:space="preserve">                  报告主评人：</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right"/>
              <w:rPr>
                <w:rFonts w:ascii="仿宋" w:hAnsi="仿宋" w:eastAsia="仿宋" w:cs="仿宋"/>
                <w:b/>
                <w:color w:val="auto"/>
                <w:kern w:val="2"/>
                <w:sz w:val="30"/>
                <w:szCs w:val="30"/>
                <w:highlight w:val="none"/>
              </w:rPr>
            </w:pPr>
            <w:r>
              <w:rPr>
                <w:rFonts w:hint="eastAsia" w:ascii="仿宋" w:hAnsi="仿宋" w:eastAsia="仿宋" w:cs="仿宋"/>
                <w:b/>
                <w:color w:val="auto"/>
                <w:kern w:val="2"/>
                <w:sz w:val="30"/>
                <w:szCs w:val="30"/>
                <w:highlight w:val="none"/>
              </w:rPr>
              <w:t>唐山市新正会计师事务所（普通合伙）</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highlight w:val="none"/>
              </w:rPr>
            </w:pPr>
            <w:r>
              <w:rPr>
                <w:rFonts w:hint="eastAsia" w:ascii="仿宋" w:hAnsi="仿宋" w:eastAsia="仿宋" w:cs="仿宋"/>
                <w:b/>
                <w:color w:val="auto"/>
                <w:sz w:val="30"/>
                <w:szCs w:val="30"/>
                <w:highlight w:val="none"/>
              </w:rPr>
              <w:t xml:space="preserve">                   二〇二三年</w:t>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月三十一日</w:t>
            </w:r>
          </w:p>
        </w:tc>
      </w:tr>
    </w:tbl>
    <w:p>
      <w:pPr>
        <w:spacing w:after="48" w:afterLines="20" w:line="520" w:lineRule="exact"/>
        <w:textAlignment w:val="baseline"/>
        <w:rPr>
          <w:rFonts w:ascii="仿宋" w:hAnsi="仿宋" w:eastAsia="仿宋" w:cs="仿宋"/>
          <w:color w:val="auto"/>
          <w:sz w:val="30"/>
          <w:szCs w:val="30"/>
          <w:highlight w:val="none"/>
        </w:rPr>
      </w:pPr>
      <w:r>
        <w:rPr>
          <w:rFonts w:ascii="仿宋" w:hAnsi="仿宋" w:eastAsia="仿宋" w:cs="仿宋"/>
          <w:color w:val="auto"/>
          <w:sz w:val="30"/>
          <w:szCs w:val="30"/>
          <w:highlight w:val="none"/>
        </w:rPr>
        <w:br w:type="page"/>
      </w:r>
    </w:p>
    <w:sdt>
      <w:sdtPr>
        <w:rPr>
          <w:rFonts w:hint="eastAsia" w:ascii="方正小标宋简体" w:hAnsi="方正小标宋简体" w:eastAsia="方正小标宋简体" w:cs="方正小标宋简体"/>
          <w:bCs/>
          <w:color w:val="auto"/>
          <w:sz w:val="44"/>
          <w:szCs w:val="44"/>
          <w:highlight w:val="none"/>
        </w:rPr>
        <w:id w:val="1136294287"/>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highlight w:val="none"/>
        </w:rPr>
      </w:sdtEndPr>
      <w:sdtContent>
        <w:sdt>
          <w:sdtPr>
            <w:rPr>
              <w:rFonts w:hint="eastAsia" w:ascii="方正小标宋简体" w:hAnsi="方正小标宋简体" w:eastAsia="方正小标宋简体" w:cs="方正小标宋简体"/>
              <w:bCs/>
              <w:color w:val="auto"/>
              <w:sz w:val="44"/>
              <w:szCs w:val="44"/>
              <w:highlight w:val="none"/>
            </w:rPr>
            <w:id w:val="147478054"/>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highlight w:val="none"/>
            </w:rPr>
          </w:sdtEndPr>
          <w:sdtContent>
            <w:p>
              <w:pPr>
                <w:spacing w:after="48" w:afterLines="20" w:line="52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目    录</w:t>
              </w:r>
            </w:p>
            <w:p>
              <w:pPr>
                <w:jc w:val="center"/>
                <w:rPr>
                  <w:b/>
                  <w:bCs/>
                  <w:color w:val="auto"/>
                  <w:sz w:val="44"/>
                  <w:szCs w:val="44"/>
                  <w:highlight w:val="none"/>
                </w:rPr>
              </w:pPr>
            </w:p>
            <w:p>
              <w:pPr>
                <w:pStyle w:val="15"/>
                <w:tabs>
                  <w:tab w:val="right" w:leader="dot" w:pos="8845"/>
                </w:tabs>
                <w:rPr>
                  <w:color w:val="auto"/>
                  <w:sz w:val="28"/>
                  <w:szCs w:val="28"/>
                  <w:highlight w:val="none"/>
                </w:rPr>
              </w:pPr>
              <w:r>
                <w:rPr>
                  <w:rFonts w:hAnsi="宋体"/>
                  <w:b/>
                  <w:bCs/>
                  <w:color w:val="auto"/>
                  <w:sz w:val="36"/>
                  <w:szCs w:val="44"/>
                  <w:highlight w:val="none"/>
                </w:rPr>
                <w:fldChar w:fldCharType="begin"/>
              </w:r>
              <w:r>
                <w:rPr>
                  <w:rFonts w:hAnsi="宋体"/>
                  <w:b/>
                  <w:bCs/>
                  <w:color w:val="auto"/>
                  <w:sz w:val="36"/>
                  <w:szCs w:val="44"/>
                  <w:highlight w:val="none"/>
                </w:rPr>
                <w:instrText xml:space="preserve">TOC \o "1-2" \h \u </w:instrText>
              </w:r>
              <w:r>
                <w:rPr>
                  <w:rFonts w:hAnsi="宋体"/>
                  <w:b/>
                  <w:bCs/>
                  <w:color w:val="auto"/>
                  <w:sz w:val="36"/>
                  <w:szCs w:val="44"/>
                  <w:highlight w:val="none"/>
                </w:rPr>
                <w:fldChar w:fldCharType="separate"/>
              </w:r>
              <w:r>
                <w:rPr>
                  <w:rFonts w:hAnsi="宋体"/>
                  <w:bCs/>
                  <w:color w:val="auto"/>
                  <w:sz w:val="28"/>
                  <w:szCs w:val="28"/>
                  <w:highlight w:val="none"/>
                </w:rPr>
                <w:fldChar w:fldCharType="begin"/>
              </w:r>
              <w:r>
                <w:rPr>
                  <w:rFonts w:hAnsi="宋体"/>
                  <w:bCs/>
                  <w:color w:val="auto"/>
                  <w:sz w:val="28"/>
                  <w:szCs w:val="28"/>
                  <w:highlight w:val="none"/>
                </w:rPr>
                <w:instrText xml:space="preserve"> HYPERLINK \l _Toc20674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一、项目基本情况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_Toc20674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_Toc1338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_Toc1338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_Toc31782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（二）项目绩效目标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_Toc31782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Ansi="宋体"/>
                  <w:bCs/>
                  <w:color w:val="auto"/>
                  <w:sz w:val="28"/>
                  <w:szCs w:val="28"/>
                  <w:highlight w:val="none"/>
                </w:rPr>
                <w:fldChar w:fldCharType="end"/>
              </w:r>
            </w:p>
            <w:p>
              <w:pPr>
                <w:pStyle w:val="15"/>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_Toc14171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二、项目实施情况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_Toc14171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_Toc20225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（一）项目资金</w:t>
              </w:r>
              <w:r>
                <w:rPr>
                  <w:rFonts w:hint="eastAsia" w:ascii="华文楷体" w:hAnsi="华文楷体" w:eastAsia="华文楷体" w:cs="华文楷体"/>
                  <w:bCs/>
                  <w:color w:val="auto"/>
                  <w:sz w:val="28"/>
                  <w:szCs w:val="28"/>
                  <w:highlight w:val="none"/>
                  <w:lang w:val="en-US" w:eastAsia="zh-CN"/>
                </w:rPr>
                <w:t>到位、</w:t>
              </w:r>
              <w:r>
                <w:rPr>
                  <w:rFonts w:hint="eastAsia" w:ascii="华文楷体" w:hAnsi="华文楷体" w:eastAsia="华文楷体" w:cs="华文楷体"/>
                  <w:bCs/>
                  <w:color w:val="auto"/>
                  <w:sz w:val="28"/>
                  <w:szCs w:val="28"/>
                  <w:highlight w:val="none"/>
                </w:rPr>
                <w:t>使用及管理情况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_Toc20225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_Toc28845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（二）项目组织实施管理情况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_Toc28845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Ansi="宋体"/>
                  <w:bCs/>
                  <w:color w:val="auto"/>
                  <w:sz w:val="28"/>
                  <w:szCs w:val="28"/>
                  <w:highlight w:val="none"/>
                </w:rPr>
                <w:fldChar w:fldCharType="end"/>
              </w:r>
            </w:p>
            <w:p>
              <w:pPr>
                <w:pStyle w:val="15"/>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_Toc17539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三、绩效评价工作情况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_Toc17539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_Toc1636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（一）绩效评价目的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_Toc4293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（二）绩效评价依据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_Toc4293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_Toc10503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（三）评价对象、范围及内容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_Toc10503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_Toc956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（四）绩效评价指标体系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_Toc27674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（五）绩效评价原则、评价方法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_Toc27674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_Toc24766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（六）绩效评价工作过程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_Toc24766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Ansi="宋体"/>
                  <w:bCs/>
                  <w:color w:val="auto"/>
                  <w:sz w:val="28"/>
                  <w:szCs w:val="28"/>
                  <w:highlight w:val="none"/>
                </w:rPr>
                <w:fldChar w:fldCharType="end"/>
              </w:r>
            </w:p>
            <w:p>
              <w:pPr>
                <w:pStyle w:val="15"/>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_Toc29709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四、项目绩效情况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_Toc29709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_Toc14106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（一）项目产出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_Toc14106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_Toc17650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（二）项目效益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_Toc17650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hAnsi="宋体"/>
                  <w:bCs/>
                  <w:color w:val="auto"/>
                  <w:sz w:val="28"/>
                  <w:szCs w:val="28"/>
                  <w:highlight w:val="none"/>
                </w:rPr>
                <w:fldChar w:fldCharType="end"/>
              </w:r>
            </w:p>
            <w:p>
              <w:pPr>
                <w:pStyle w:val="15"/>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_Toc27803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五、综合评价情况及评价结论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_Toc27803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hAnsi="宋体"/>
                  <w:bCs/>
                  <w:color w:val="auto"/>
                  <w:sz w:val="28"/>
                  <w:szCs w:val="28"/>
                  <w:highlight w:val="none"/>
                </w:rPr>
                <w:fldChar w:fldCharType="end"/>
              </w:r>
            </w:p>
            <w:p>
              <w:pPr>
                <w:pStyle w:val="15"/>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_Toc16255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六、存在的主要问题</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_Toc16255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_Toc28904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lang w:val="zh-CN"/>
                </w:rPr>
                <w:t>（</w:t>
              </w:r>
              <w:r>
                <w:rPr>
                  <w:rFonts w:hint="eastAsia" w:ascii="华文楷体" w:hAnsi="华文楷体" w:eastAsia="华文楷体" w:cs="华文楷体"/>
                  <w:bCs/>
                  <w:color w:val="auto"/>
                  <w:sz w:val="28"/>
                  <w:szCs w:val="28"/>
                  <w:highlight w:val="none"/>
                  <w:lang w:val="en-US"/>
                </w:rPr>
                <w:t>一</w:t>
              </w:r>
              <w:r>
                <w:rPr>
                  <w:rFonts w:hint="eastAsia" w:ascii="华文楷体" w:hAnsi="华文楷体" w:eastAsia="华文楷体" w:cs="华文楷体"/>
                  <w:bCs/>
                  <w:color w:val="auto"/>
                  <w:sz w:val="28"/>
                  <w:szCs w:val="28"/>
                  <w:highlight w:val="none"/>
                  <w:lang w:val="zh-CN"/>
                </w:rPr>
                <w:t>）</w:t>
              </w:r>
              <w:r>
                <w:rPr>
                  <w:rFonts w:hint="eastAsia" w:ascii="华文楷体" w:hAnsi="华文楷体" w:eastAsia="华文楷体" w:cs="华文楷体"/>
                  <w:bCs/>
                  <w:color w:val="auto"/>
                  <w:sz w:val="28"/>
                  <w:szCs w:val="28"/>
                  <w:highlight w:val="none"/>
                  <w:lang w:val="en-US" w:eastAsia="zh-CN"/>
                </w:rPr>
                <w:t>动态管理实施不到位</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_Toc28904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Ansi="宋体"/>
                  <w:bCs/>
                  <w:color w:val="auto"/>
                  <w:sz w:val="28"/>
                  <w:szCs w:val="28"/>
                  <w:highlight w:val="none"/>
                </w:rPr>
                <w:fldChar w:fldCharType="end"/>
              </w:r>
            </w:p>
            <w:p>
              <w:pPr>
                <w:pStyle w:val="17"/>
                <w:tabs>
                  <w:tab w:val="right" w:leader="dot" w:pos="8845"/>
                </w:tabs>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_Toc1885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lang w:val="zh-CN" w:eastAsia="zh-CN"/>
                </w:rPr>
                <w:t>（</w:t>
              </w:r>
              <w:r>
                <w:rPr>
                  <w:rFonts w:hint="eastAsia" w:ascii="华文楷体" w:hAnsi="华文楷体" w:eastAsia="华文楷体" w:cs="华文楷体"/>
                  <w:bCs/>
                  <w:color w:val="auto"/>
                  <w:sz w:val="28"/>
                  <w:szCs w:val="28"/>
                  <w:highlight w:val="none"/>
                  <w:lang w:val="en-US" w:eastAsia="zh-CN"/>
                </w:rPr>
                <w:t>二</w:t>
              </w:r>
              <w:r>
                <w:rPr>
                  <w:rFonts w:hint="eastAsia" w:ascii="华文楷体" w:hAnsi="华文楷体" w:eastAsia="华文楷体" w:cs="华文楷体"/>
                  <w:bCs/>
                  <w:color w:val="auto"/>
                  <w:sz w:val="28"/>
                  <w:szCs w:val="28"/>
                  <w:highlight w:val="none"/>
                  <w:lang w:val="zh-CN" w:eastAsia="zh-CN"/>
                </w:rPr>
                <w:t>）</w:t>
              </w:r>
              <w:r>
                <w:rPr>
                  <w:rFonts w:hint="eastAsia" w:ascii="华文楷体" w:hAnsi="华文楷体" w:eastAsia="华文楷体" w:cs="华文楷体"/>
                  <w:bCs/>
                  <w:color w:val="auto"/>
                  <w:sz w:val="28"/>
                  <w:szCs w:val="28"/>
                  <w:highlight w:val="none"/>
                  <w:lang w:val="en-US" w:eastAsia="zh-CN"/>
                </w:rPr>
                <w:t>管理制度不健全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_Toc1885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Ansi="宋体"/>
                  <w:bCs/>
                  <w:color w:val="auto"/>
                  <w:sz w:val="28"/>
                  <w:szCs w:val="28"/>
                  <w:highlight w:val="none"/>
                </w:rPr>
                <w:fldChar w:fldCharType="end"/>
              </w:r>
            </w:p>
            <w:p>
              <w:pPr>
                <w:pStyle w:val="15"/>
                <w:tabs>
                  <w:tab w:val="right" w:leader="dot" w:pos="8845"/>
                </w:tabs>
                <w:rPr>
                  <w:color w:val="auto"/>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_Toc2336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七、意见建议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_Toc2336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Ansi="宋体"/>
                  <w:bCs/>
                  <w:color w:val="auto"/>
                  <w:sz w:val="28"/>
                  <w:szCs w:val="28"/>
                  <w:highlight w:val="none"/>
                </w:rPr>
                <w:fldChar w:fldCharType="end"/>
              </w:r>
            </w:p>
            <w:p>
              <w:pPr>
                <w:spacing w:line="360" w:lineRule="auto"/>
                <w:jc w:val="both"/>
                <w:rPr>
                  <w:rFonts w:asciiTheme="majorEastAsia" w:hAnsiTheme="majorEastAsia" w:eastAsiaTheme="majorEastAsia"/>
                  <w:b/>
                  <w:color w:val="auto"/>
                  <w:sz w:val="36"/>
                  <w:szCs w:val="36"/>
                  <w:highlight w:val="none"/>
                </w:rPr>
                <w:sectPr>
                  <w:headerReference r:id="rId3" w:type="default"/>
                  <w:footerReference r:id="rId4" w:type="default"/>
                  <w:pgSz w:w="11907" w:h="16840"/>
                  <w:pgMar w:top="1440" w:right="1474" w:bottom="1440" w:left="1588" w:header="851" w:footer="992" w:gutter="0"/>
                  <w:cols w:space="720" w:num="1"/>
                </w:sectPr>
              </w:pPr>
              <w:r>
                <w:rPr>
                  <w:rFonts w:hAnsi="宋体"/>
                  <w:bCs/>
                  <w:color w:val="auto"/>
                  <w:szCs w:val="44"/>
                  <w:highlight w:val="none"/>
                </w:rPr>
                <w:fldChar w:fldCharType="end"/>
              </w:r>
            </w:p>
          </w:sdtContent>
        </w:sdt>
      </w:sdtContent>
    </w:sdt>
    <w:p>
      <w:pPr>
        <w:pStyle w:val="41"/>
        <w:bidi w:val="0"/>
        <w:rPr>
          <w:rFonts w:hint="eastAsia"/>
          <w:lang w:eastAsia="zh-CN"/>
        </w:rPr>
      </w:pPr>
      <w:bookmarkStart w:id="2" w:name="_Toc57373818"/>
      <w:bookmarkEnd w:id="2"/>
      <w:bookmarkStart w:id="3" w:name="_Toc57373823"/>
      <w:r>
        <w:rPr>
          <w:rFonts w:hint="eastAsia"/>
          <w:lang w:eastAsia="zh-CN"/>
        </w:rPr>
        <w:t>遵化市农业农村局“三员”补贴资金项目</w:t>
      </w:r>
    </w:p>
    <w:p>
      <w:pPr>
        <w:pStyle w:val="41"/>
        <w:bidi w:val="0"/>
      </w:pPr>
      <w:r>
        <w:rPr>
          <w:rFonts w:hint="eastAsia"/>
        </w:rPr>
        <w:t>绩效评价报告</w:t>
      </w:r>
      <w:bookmarkEnd w:id="3"/>
    </w:p>
    <w:p>
      <w:pPr>
        <w:pStyle w:val="37"/>
        <w:bidi w:val="0"/>
      </w:pPr>
      <w:bookmarkStart w:id="4" w:name="_Toc20674"/>
      <w:bookmarkStart w:id="5" w:name="_Toc29302676"/>
      <w:r>
        <w:rPr>
          <w:rFonts w:hint="eastAsia"/>
        </w:rPr>
        <w:t>一、项目基本情况</w:t>
      </w:r>
      <w:bookmarkEnd w:id="4"/>
      <w:bookmarkEnd w:id="5"/>
    </w:p>
    <w:p>
      <w:pPr>
        <w:pStyle w:val="38"/>
        <w:bidi w:val="0"/>
      </w:pPr>
      <w:bookmarkStart w:id="6" w:name="_Toc1338"/>
      <w:bookmarkStart w:id="7" w:name="_Toc29302677"/>
      <w:r>
        <w:rPr>
          <w:rFonts w:hint="eastAsia"/>
        </w:rPr>
        <w:t>（一）项目概况</w:t>
      </w:r>
      <w:bookmarkEnd w:id="6"/>
      <w:bookmarkEnd w:id="7"/>
    </w:p>
    <w:p>
      <w:pPr>
        <w:pStyle w:val="39"/>
        <w:bidi w:val="0"/>
        <w:rPr>
          <w:rFonts w:hint="eastAsia"/>
          <w:lang w:val="en-US"/>
        </w:rPr>
      </w:pPr>
      <w:r>
        <w:rPr>
          <w:rFonts w:hint="eastAsia"/>
          <w:lang w:val="en-US"/>
        </w:rPr>
        <w:t>为妥善解决原乡镇（公社）农机员、农技员、基层兽医（以下简称“三员”）老有所养问题，按照遵化市人民政府办公室关于印发《遵化市原乡镇（公社）农机员农技员基层兽医发放生活补贴实施方案》的通知（遵政办﹝2017﹞19号）的文件精神，经遵化市政府研究，决定自2017年1月1日起由遵化市农业农村局（以下简称“农业农村局”）对遵化市农民身份曾经受聘在原乡镇（公社）农机站（农机管理站、拖拉机站）、农业技术推广站、基层兽医站工作过的农村原拖拉机驾驶员和农机管理修理人员（以下简称“农机员”）、农民技术员（以下简称“农技员”）、基层畜牧兽医人员（以下简称“基层兽医”）发放生活补贴。</w:t>
      </w:r>
    </w:p>
    <w:p>
      <w:pPr>
        <w:pStyle w:val="39"/>
        <w:bidi w:val="0"/>
        <w:rPr>
          <w:rFonts w:hint="eastAsia"/>
          <w:lang w:val="en-US" w:eastAsia="zh-CN"/>
        </w:rPr>
      </w:pPr>
      <w:r>
        <w:rPr>
          <w:rFonts w:hint="eastAsia"/>
          <w:lang w:val="en-US" w:eastAsia="zh-CN"/>
        </w:rPr>
        <w:t>补贴范围：所称农机员、农技员，基层兽医是指户籍仍然在遵化市的（农机员，农技员工龄截止认定年限1999年12月31日前，基层兽医工龄截止认定年限2005年12月31日前）、曾经受聘在原乡镇（公社）从事农机、农业技术、畜牧兽医服务并在岗连续服务满3年以上（含3年）、离开岗位后未享受企业职工基本养老保险或机关事业单位养老保险待遇的人员。满足上述条件，截至2016年底满60周岁的农机员、农技员、基层兽医，按统一要求规定享受生活补贴；截至2016年底不满60周岁的，从达到60周岁次月起享受生活补贴。</w:t>
      </w:r>
    </w:p>
    <w:p>
      <w:pPr>
        <w:pStyle w:val="39"/>
        <w:bidi w:val="0"/>
        <w:rPr>
          <w:rFonts w:hint="default"/>
          <w:lang w:val="en-US" w:eastAsia="zh-CN"/>
        </w:rPr>
      </w:pPr>
      <w:r>
        <w:rPr>
          <w:rFonts w:hint="eastAsia"/>
          <w:lang w:val="en-US" w:eastAsia="zh-CN"/>
        </w:rPr>
        <w:t>补贴标准：“三员”生活补贴采取按工龄补贴的形式，标准为每个工龄每月20元，不满一年的按一年计算，最高不超过每月400元，并根据经济社会发展情况适时调整生活补贴标准。</w:t>
      </w:r>
    </w:p>
    <w:p>
      <w:pPr>
        <w:pStyle w:val="39"/>
        <w:bidi w:val="0"/>
        <w:rPr>
          <w:rFonts w:hint="eastAsia"/>
          <w:lang w:val="en-US" w:eastAsia="zh-CN"/>
        </w:rPr>
      </w:pPr>
      <w:r>
        <w:rPr>
          <w:rFonts w:hint="eastAsia"/>
          <w:lang w:val="en-US" w:eastAsia="zh-CN"/>
        </w:rPr>
        <w:t>人员身份、工龄认定：遵化市和各乡镇分别成立由农业部门牵头，财政、人力资源和社会保障、纪检、监察、信访等部门参与的专项工作领导小组，负责对辖区内三员的身份、工作经历和从事农机、农业技术和畜牧兽医服务年限的审核认定工作。</w:t>
      </w:r>
    </w:p>
    <w:p>
      <w:pPr>
        <w:pStyle w:val="39"/>
        <w:bidi w:val="0"/>
        <w:rPr>
          <w:rFonts w:hint="default"/>
          <w:lang w:val="en-US" w:eastAsia="zh-CN"/>
        </w:rPr>
      </w:pPr>
      <w:r>
        <w:rPr>
          <w:rFonts w:hint="eastAsia"/>
          <w:lang w:val="en-US" w:eastAsia="zh-CN"/>
        </w:rPr>
        <w:t>各乡镇</w:t>
      </w:r>
      <w:r>
        <w:rPr>
          <w:rFonts w:hint="default"/>
          <w:lang w:val="en-US" w:eastAsia="zh-CN"/>
        </w:rPr>
        <w:t>对</w:t>
      </w:r>
      <w:r>
        <w:rPr>
          <w:rFonts w:hint="eastAsia"/>
          <w:lang w:val="en-US" w:eastAsia="zh-CN"/>
        </w:rPr>
        <w:t>“三员”</w:t>
      </w:r>
      <w:r>
        <w:rPr>
          <w:rFonts w:hint="default"/>
          <w:lang w:val="en-US" w:eastAsia="zh-CN"/>
        </w:rPr>
        <w:t>生活补贴对象实行动态管理，每年12月底前对本地需新增或核销的补助对象进行统计汇总</w:t>
      </w:r>
      <w:r>
        <w:rPr>
          <w:rFonts w:hint="eastAsia"/>
          <w:lang w:val="en-US" w:eastAsia="zh-CN"/>
        </w:rPr>
        <w:t>，</w:t>
      </w:r>
      <w:r>
        <w:rPr>
          <w:rFonts w:hint="default"/>
          <w:lang w:val="en-US" w:eastAsia="zh-CN"/>
        </w:rPr>
        <w:t>上报遵化市</w:t>
      </w:r>
      <w:r>
        <w:rPr>
          <w:rFonts w:hint="eastAsia"/>
          <w:lang w:val="en-US" w:eastAsia="zh-CN"/>
        </w:rPr>
        <w:t>农机员、</w:t>
      </w:r>
      <w:r>
        <w:rPr>
          <w:rFonts w:hint="default"/>
          <w:lang w:val="en-US" w:eastAsia="zh-CN"/>
        </w:rPr>
        <w:t>农技</w:t>
      </w:r>
      <w:r>
        <w:rPr>
          <w:rFonts w:hint="eastAsia"/>
          <w:lang w:val="en-US" w:eastAsia="zh-CN"/>
        </w:rPr>
        <w:t>员、</w:t>
      </w:r>
      <w:r>
        <w:rPr>
          <w:rFonts w:hint="default"/>
          <w:lang w:val="en-US" w:eastAsia="zh-CN"/>
        </w:rPr>
        <w:t>基层兽医生活补贴专项工作领导小组</w:t>
      </w:r>
      <w:r>
        <w:rPr>
          <w:rFonts w:hint="eastAsia"/>
          <w:lang w:val="en-US" w:eastAsia="zh-CN"/>
        </w:rPr>
        <w:t>，</w:t>
      </w:r>
      <w:r>
        <w:rPr>
          <w:rFonts w:hint="default"/>
          <w:lang w:val="en-US" w:eastAsia="zh-CN"/>
        </w:rPr>
        <w:t>遵化市</w:t>
      </w:r>
      <w:r>
        <w:rPr>
          <w:rFonts w:hint="eastAsia"/>
          <w:lang w:val="en-US" w:eastAsia="zh-CN"/>
        </w:rPr>
        <w:t>再</w:t>
      </w:r>
      <w:r>
        <w:rPr>
          <w:rFonts w:hint="default"/>
          <w:lang w:val="en-US" w:eastAsia="zh-CN"/>
        </w:rPr>
        <w:t>上报唐山市备案。</w:t>
      </w:r>
    </w:p>
    <w:p>
      <w:pPr>
        <w:pStyle w:val="38"/>
        <w:bidi w:val="0"/>
      </w:pPr>
      <w:bookmarkStart w:id="8" w:name="_Toc29302678"/>
      <w:bookmarkStart w:id="9" w:name="_Toc31782"/>
      <w:r>
        <w:rPr>
          <w:rFonts w:hint="eastAsia"/>
        </w:rPr>
        <w:t>（二）项目绩效目标</w:t>
      </w:r>
      <w:bookmarkEnd w:id="8"/>
      <w:bookmarkEnd w:id="9"/>
    </w:p>
    <w:p>
      <w:pPr>
        <w:pStyle w:val="39"/>
        <w:bidi w:val="0"/>
        <w:rPr>
          <w:lang w:val="zh-CN"/>
        </w:rPr>
      </w:pPr>
      <w:bookmarkStart w:id="10" w:name="_Toc29302679"/>
      <w:r>
        <w:rPr>
          <w:rFonts w:hint="eastAsia"/>
          <w:lang w:val="en-US"/>
        </w:rPr>
        <w:t>完成遵化市2166名</w:t>
      </w:r>
      <w:r>
        <w:rPr>
          <w:rFonts w:hint="eastAsia"/>
          <w:lang w:val="en-US" w:eastAsia="zh-CN"/>
        </w:rPr>
        <w:t>农机员、</w:t>
      </w:r>
      <w:r>
        <w:rPr>
          <w:rFonts w:hint="default"/>
          <w:lang w:val="en-US" w:eastAsia="zh-CN"/>
        </w:rPr>
        <w:t>农技</w:t>
      </w:r>
      <w:r>
        <w:rPr>
          <w:rFonts w:hint="eastAsia"/>
          <w:lang w:val="en-US" w:eastAsia="zh-CN"/>
        </w:rPr>
        <w:t>员、</w:t>
      </w:r>
      <w:r>
        <w:rPr>
          <w:rFonts w:hint="default"/>
          <w:lang w:val="en-US" w:eastAsia="zh-CN"/>
        </w:rPr>
        <w:t>基层兽医生活补贴</w:t>
      </w:r>
      <w:r>
        <w:rPr>
          <w:rFonts w:hint="eastAsia"/>
          <w:lang w:val="en-US" w:eastAsia="zh-CN"/>
        </w:rPr>
        <w:t>及时发放。通过补贴发放，提高“三员”的生活水平</w:t>
      </w:r>
      <w:r>
        <w:rPr>
          <w:rFonts w:hint="eastAsia"/>
          <w:lang w:val="en-US"/>
        </w:rPr>
        <w:t>。</w:t>
      </w:r>
    </w:p>
    <w:p>
      <w:pPr>
        <w:pStyle w:val="37"/>
        <w:bidi w:val="0"/>
        <w:rPr>
          <w:rFonts w:hint="eastAsia"/>
        </w:rPr>
      </w:pPr>
      <w:bookmarkStart w:id="11" w:name="_Toc14171"/>
      <w:r>
        <w:rPr>
          <w:rFonts w:hint="eastAsia"/>
        </w:rPr>
        <w:t>二、项目实施情况</w:t>
      </w:r>
      <w:bookmarkEnd w:id="11"/>
    </w:p>
    <w:p>
      <w:pPr>
        <w:pStyle w:val="38"/>
        <w:bidi w:val="0"/>
        <w:rPr>
          <w:rFonts w:hint="eastAsia"/>
        </w:rPr>
      </w:pPr>
      <w:bookmarkStart w:id="12" w:name="_Toc20225"/>
      <w:r>
        <w:rPr>
          <w:rFonts w:hint="eastAsia"/>
        </w:rPr>
        <w:t>（一）项目资金</w:t>
      </w:r>
      <w:r>
        <w:rPr>
          <w:rFonts w:hint="eastAsia"/>
          <w:lang w:val="en-US" w:eastAsia="zh-CN"/>
        </w:rPr>
        <w:t>到位、</w:t>
      </w:r>
      <w:r>
        <w:rPr>
          <w:rFonts w:hint="eastAsia"/>
        </w:rPr>
        <w:t>使用及管理情况</w:t>
      </w:r>
      <w:bookmarkEnd w:id="12"/>
    </w:p>
    <w:p>
      <w:pPr>
        <w:pStyle w:val="39"/>
        <w:bidi w:val="0"/>
        <w:rPr>
          <w:rFonts w:hint="eastAsia"/>
          <w:lang w:val="en-US"/>
        </w:rPr>
      </w:pPr>
      <w:r>
        <w:rPr>
          <w:rFonts w:hint="eastAsia"/>
          <w:lang w:val="en-US"/>
        </w:rPr>
        <w:t>1</w:t>
      </w:r>
      <w:r>
        <w:rPr>
          <w:rFonts w:hint="eastAsia"/>
          <w:lang w:val="en-US" w:eastAsia="zh-CN"/>
        </w:rPr>
        <w:t>.</w:t>
      </w:r>
      <w:r>
        <w:rPr>
          <w:rFonts w:hint="eastAsia"/>
          <w:lang w:val="en-US"/>
        </w:rPr>
        <w:t>资金到位情况</w:t>
      </w:r>
    </w:p>
    <w:p>
      <w:pPr>
        <w:pStyle w:val="39"/>
        <w:bidi w:val="0"/>
        <w:rPr>
          <w:lang w:val="en-US"/>
        </w:rPr>
      </w:pPr>
      <w:r>
        <w:rPr>
          <w:rFonts w:hint="eastAsia"/>
          <w:lang w:val="en-US"/>
        </w:rPr>
        <w:t>根据《关于拨付2021年度“三员补贴”所需资金请示的答复》（遵财答复﹝2021﹞1869号）</w:t>
      </w:r>
      <w:r>
        <w:rPr>
          <w:rFonts w:hint="eastAsia"/>
          <w:lang w:val="zh-CN"/>
        </w:rPr>
        <w:t>、</w:t>
      </w:r>
      <w:r>
        <w:rPr>
          <w:rFonts w:hint="eastAsia"/>
          <w:lang w:val="en-US"/>
        </w:rPr>
        <w:t>部门预算等文件，农业农村局申请2021年“三员”补贴预算资金6,450,000.00</w:t>
      </w:r>
      <w:r>
        <w:rPr>
          <w:rFonts w:hint="eastAsia"/>
          <w:lang w:val="zh-CN"/>
        </w:rPr>
        <w:t>元，</w:t>
      </w:r>
      <w:r>
        <w:rPr>
          <w:rFonts w:hint="eastAsia"/>
          <w:lang w:val="en-US"/>
        </w:rPr>
        <w:t>截至202</w:t>
      </w:r>
      <w:r>
        <w:rPr>
          <w:rFonts w:hint="eastAsia"/>
          <w:lang w:val="en-US" w:eastAsia="zh-CN"/>
        </w:rPr>
        <w:t>2</w:t>
      </w:r>
      <w:r>
        <w:rPr>
          <w:rFonts w:hint="eastAsia"/>
          <w:lang w:val="en-US"/>
        </w:rPr>
        <w:t>年</w:t>
      </w:r>
      <w:r>
        <w:rPr>
          <w:rFonts w:hint="eastAsia"/>
          <w:lang w:val="en-US" w:eastAsia="zh-CN"/>
        </w:rPr>
        <w:t>底</w:t>
      </w:r>
      <w:r>
        <w:rPr>
          <w:rFonts w:hint="eastAsia"/>
          <w:lang w:val="en-US"/>
        </w:rPr>
        <w:t>，</w:t>
      </w:r>
      <w:r>
        <w:rPr>
          <w:rFonts w:hint="eastAsia"/>
          <w:lang w:val="en-US" w:eastAsia="zh-CN"/>
        </w:rPr>
        <w:t>遵化市财政局拨付</w:t>
      </w:r>
      <w:r>
        <w:rPr>
          <w:rFonts w:hint="eastAsia"/>
          <w:lang w:val="en-US"/>
        </w:rPr>
        <w:t>资金</w:t>
      </w:r>
      <w:r>
        <w:rPr>
          <w:rFonts w:hint="eastAsia"/>
          <w:lang w:val="en-US" w:eastAsia="zh-CN"/>
        </w:rPr>
        <w:t>6,384,020.00元，</w:t>
      </w:r>
      <w:r>
        <w:rPr>
          <w:rFonts w:hint="eastAsia"/>
          <w:lang w:val="en-US"/>
        </w:rPr>
        <w:t>资金到位率</w:t>
      </w:r>
      <w:r>
        <w:rPr>
          <w:rFonts w:hint="eastAsia"/>
          <w:lang w:val="en-US" w:eastAsia="zh-CN"/>
        </w:rPr>
        <w:t>98.98</w:t>
      </w:r>
      <w:r>
        <w:rPr>
          <w:rFonts w:hint="eastAsia"/>
          <w:lang w:val="en-US"/>
        </w:rPr>
        <w:t>%。</w:t>
      </w:r>
    </w:p>
    <w:p>
      <w:pPr>
        <w:pStyle w:val="39"/>
        <w:bidi w:val="0"/>
        <w:rPr>
          <w:rFonts w:hint="eastAsia"/>
          <w:lang w:val="en-US"/>
        </w:rPr>
      </w:pPr>
      <w:r>
        <w:rPr>
          <w:rFonts w:hint="eastAsia"/>
          <w:lang w:val="en-US"/>
        </w:rPr>
        <w:t>2</w:t>
      </w:r>
      <w:r>
        <w:rPr>
          <w:rFonts w:hint="eastAsia"/>
          <w:lang w:val="en-US" w:eastAsia="zh-CN"/>
        </w:rPr>
        <w:t>.</w:t>
      </w:r>
      <w:r>
        <w:rPr>
          <w:rFonts w:hint="eastAsia"/>
          <w:lang w:val="en-US"/>
        </w:rPr>
        <w:t>资金使用情况</w:t>
      </w:r>
    </w:p>
    <w:p>
      <w:pPr>
        <w:pStyle w:val="39"/>
        <w:bidi w:val="0"/>
        <w:rPr>
          <w:rFonts w:hint="eastAsia"/>
          <w:lang w:val="en-US"/>
        </w:rPr>
      </w:pPr>
      <w:r>
        <w:rPr>
          <w:rFonts w:hint="eastAsia"/>
          <w:lang w:val="en-US"/>
        </w:rPr>
        <w:t>截至202</w:t>
      </w:r>
      <w:r>
        <w:rPr>
          <w:rFonts w:hint="eastAsia"/>
          <w:lang w:val="en-US" w:eastAsia="zh-CN"/>
        </w:rPr>
        <w:t>2</w:t>
      </w:r>
      <w:r>
        <w:rPr>
          <w:rFonts w:hint="eastAsia"/>
          <w:lang w:val="en-US"/>
        </w:rPr>
        <w:t>年底，</w:t>
      </w:r>
      <w:r>
        <w:rPr>
          <w:rFonts w:hint="eastAsia"/>
          <w:lang w:val="en-US" w:eastAsia="zh-CN"/>
        </w:rPr>
        <w:t>农业农村局</w:t>
      </w:r>
      <w:r>
        <w:rPr>
          <w:rFonts w:hint="eastAsia"/>
          <w:lang w:val="en-US"/>
        </w:rPr>
        <w:t>支出2021年“三员”补贴资金项目</w:t>
      </w:r>
      <w:r>
        <w:rPr>
          <w:rFonts w:hint="eastAsia"/>
          <w:lang w:val="en-US" w:eastAsia="zh-CN"/>
        </w:rPr>
        <w:t>6,384,020.00元</w:t>
      </w:r>
      <w:r>
        <w:rPr>
          <w:rFonts w:hint="eastAsia"/>
          <w:lang w:val="en-US"/>
        </w:rPr>
        <w:t>，预算执行率100.00%，支出明细如下：</w:t>
      </w:r>
    </w:p>
    <w:p>
      <w:pPr>
        <w:pStyle w:val="40"/>
        <w:bidi w:val="0"/>
        <w:rPr>
          <w:rFonts w:hint="eastAsia"/>
          <w:lang w:val="en-US" w:eastAsia="zh-CN"/>
        </w:rPr>
      </w:pPr>
      <w:r>
        <w:rPr>
          <w:rFonts w:hint="eastAsia"/>
          <w:lang w:val="en-US" w:eastAsia="zh-CN"/>
        </w:rPr>
        <w:t>补贴资金支出明细表</w:t>
      </w:r>
    </w:p>
    <w:p>
      <w:pPr>
        <w:spacing w:line="480" w:lineRule="exact"/>
        <w:jc w:val="right"/>
        <w:textAlignment w:val="baseline"/>
        <w:rPr>
          <w:rFonts w:hint="default" w:ascii="仿宋" w:hAnsi="仿宋" w:eastAsia="仿宋" w:cs="宋体"/>
          <w:b/>
          <w:color w:val="auto"/>
          <w:sz w:val="24"/>
          <w:szCs w:val="24"/>
          <w:highlight w:val="none"/>
          <w:lang w:val="en-US" w:eastAsia="zh-CN"/>
        </w:rPr>
      </w:pPr>
      <w:r>
        <w:rPr>
          <w:rFonts w:hint="eastAsia" w:ascii="仿宋" w:hAnsi="仿宋" w:eastAsia="仿宋" w:cs="宋体"/>
          <w:b/>
          <w:color w:val="auto"/>
          <w:sz w:val="24"/>
          <w:szCs w:val="24"/>
          <w:highlight w:val="none"/>
          <w:lang w:val="en-US" w:eastAsia="zh-CN"/>
        </w:rPr>
        <w:t>单位：元</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9"/>
        <w:gridCol w:w="2091"/>
        <w:gridCol w:w="3054"/>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hAnsi="宋体" w:cs="宋体"/>
                <w:i w:val="0"/>
                <w:iCs w:val="0"/>
                <w:color w:val="auto"/>
                <w:kern w:val="0"/>
                <w:sz w:val="20"/>
                <w:szCs w:val="20"/>
                <w:highlight w:val="none"/>
                <w:u w:val="none"/>
                <w:lang w:val="en-US" w:eastAsia="zh-CN" w:bidi="ar"/>
              </w:rPr>
              <w:t>日期</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hAnsi="宋体" w:cs="宋体"/>
                <w:i w:val="0"/>
                <w:iCs w:val="0"/>
                <w:color w:val="auto"/>
                <w:kern w:val="0"/>
                <w:sz w:val="20"/>
                <w:szCs w:val="20"/>
                <w:highlight w:val="none"/>
                <w:u w:val="none"/>
                <w:lang w:val="en-US" w:eastAsia="zh-CN" w:bidi="ar"/>
              </w:rPr>
              <w:t>凭证号</w:t>
            </w:r>
          </w:p>
        </w:tc>
        <w:tc>
          <w:tcPr>
            <w:tcW w:w="1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hAnsi="宋体" w:cs="宋体"/>
                <w:i w:val="0"/>
                <w:iCs w:val="0"/>
                <w:color w:val="auto"/>
                <w:sz w:val="20"/>
                <w:szCs w:val="20"/>
                <w:highlight w:val="none"/>
                <w:u w:val="none"/>
                <w:lang w:val="en-US" w:eastAsia="zh-CN"/>
              </w:rPr>
              <w:t>摘要</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hAnsi="宋体" w:cs="宋体"/>
                <w:i w:val="0"/>
                <w:iCs w:val="0"/>
                <w:color w:val="auto"/>
                <w:kern w:val="0"/>
                <w:sz w:val="20"/>
                <w:szCs w:val="20"/>
                <w:highlight w:val="none"/>
                <w:u w:val="none"/>
                <w:lang w:val="en-US" w:eastAsia="zh-CN" w:bidi="ar"/>
              </w:rPr>
              <w:t>1月28日</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hAnsi="宋体" w:cs="宋体"/>
                <w:i w:val="0"/>
                <w:iCs w:val="0"/>
                <w:color w:val="auto"/>
                <w:sz w:val="20"/>
                <w:szCs w:val="20"/>
                <w:highlight w:val="none"/>
                <w:u w:val="none"/>
                <w:lang w:val="en-US" w:eastAsia="zh-CN"/>
              </w:rPr>
              <w:t>上级专项-1</w:t>
            </w:r>
          </w:p>
        </w:tc>
        <w:tc>
          <w:tcPr>
            <w:tcW w:w="1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hAnsi="宋体" w:cs="宋体"/>
                <w:i w:val="0"/>
                <w:iCs w:val="0"/>
                <w:color w:val="auto"/>
                <w:kern w:val="0"/>
                <w:sz w:val="20"/>
                <w:szCs w:val="20"/>
                <w:highlight w:val="none"/>
                <w:u w:val="none"/>
                <w:lang w:val="en-US" w:eastAsia="zh-CN" w:bidi="ar"/>
              </w:rPr>
              <w:t>遵财答复（2021）1869号2021农业局“三员”补贴资金</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hAnsi="宋体" w:cs="宋体"/>
                <w:i w:val="0"/>
                <w:iCs w:val="0"/>
                <w:color w:val="auto"/>
                <w:kern w:val="0"/>
                <w:sz w:val="20"/>
                <w:szCs w:val="20"/>
                <w:highlight w:val="none"/>
                <w:u w:val="none"/>
                <w:lang w:val="en-US" w:eastAsia="zh-CN" w:bidi="ar"/>
              </w:rPr>
              <w:t>6,384,020</w:t>
            </w:r>
            <w:r>
              <w:rPr>
                <w:rFonts w:hint="eastAsia" w:ascii="宋体" w:hAnsi="宋体" w:eastAsia="宋体" w:cs="宋体"/>
                <w:i w:val="0"/>
                <w:iCs w:val="0"/>
                <w:color w:val="auto"/>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  计</w:t>
            </w:r>
          </w:p>
        </w:tc>
        <w:tc>
          <w:tcPr>
            <w:tcW w:w="1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color w:val="auto"/>
                <w:highlight w:val="none"/>
              </w:rPr>
              <w:t>6,384,020.00</w:t>
            </w:r>
          </w:p>
        </w:tc>
      </w:tr>
    </w:tbl>
    <w:p>
      <w:pPr>
        <w:pStyle w:val="39"/>
        <w:bidi w:val="0"/>
        <w:rPr>
          <w:rFonts w:hint="eastAsia"/>
          <w:lang w:val="en-US"/>
        </w:rPr>
      </w:pPr>
      <w:r>
        <w:rPr>
          <w:rFonts w:hint="eastAsia"/>
          <w:lang w:val="en-US"/>
        </w:rPr>
        <w:t>3</w:t>
      </w:r>
      <w:r>
        <w:rPr>
          <w:rFonts w:hint="eastAsia"/>
          <w:lang w:val="en-US" w:eastAsia="zh-CN"/>
        </w:rPr>
        <w:t>.</w:t>
      </w:r>
      <w:r>
        <w:rPr>
          <w:rFonts w:hint="eastAsia"/>
          <w:lang w:val="en-US"/>
        </w:rPr>
        <w:t>资金管理情况</w:t>
      </w:r>
    </w:p>
    <w:p>
      <w:pPr>
        <w:pStyle w:val="39"/>
        <w:bidi w:val="0"/>
        <w:rPr>
          <w:rFonts w:hint="eastAsia"/>
          <w:lang w:val="en-US"/>
        </w:rPr>
      </w:pPr>
      <w:r>
        <w:rPr>
          <w:rFonts w:hint="eastAsia"/>
          <w:lang w:val="en-US"/>
        </w:rPr>
        <w:t>为加强财务管理和监督，合理、有效、规范使用项目资金，强化绩效和责任意识，有效提高资金使用效率</w:t>
      </w:r>
      <w:r>
        <w:rPr>
          <w:rFonts w:hint="eastAsia"/>
          <w:lang w:val="en-US" w:eastAsia="zh-CN"/>
        </w:rPr>
        <w:t>，农业农村局</w:t>
      </w:r>
      <w:r>
        <w:rPr>
          <w:rFonts w:hint="eastAsia"/>
          <w:lang w:val="en-US"/>
        </w:rPr>
        <w:t>按照相关会计制度规定申请财政资金，未</w:t>
      </w:r>
      <w:r>
        <w:rPr>
          <w:rFonts w:hint="eastAsia"/>
          <w:lang w:val="en-US" w:eastAsia="zh-CN"/>
        </w:rPr>
        <w:t>出</w:t>
      </w:r>
      <w:r>
        <w:rPr>
          <w:rFonts w:hint="eastAsia"/>
          <w:lang w:val="en-US"/>
        </w:rPr>
        <w:t>现违规使用资金行为。</w:t>
      </w:r>
    </w:p>
    <w:p>
      <w:pPr>
        <w:pStyle w:val="38"/>
        <w:bidi w:val="0"/>
        <w:rPr>
          <w:rFonts w:hint="eastAsia"/>
        </w:rPr>
      </w:pPr>
      <w:bookmarkStart w:id="13" w:name="_Toc28845"/>
      <w:r>
        <w:rPr>
          <w:rFonts w:hint="eastAsia"/>
        </w:rPr>
        <w:t>（二）项目组织实施管理情况</w:t>
      </w:r>
      <w:bookmarkEnd w:id="13"/>
    </w:p>
    <w:p>
      <w:pPr>
        <w:pStyle w:val="39"/>
        <w:bidi w:val="0"/>
        <w:rPr>
          <w:rFonts w:hint="eastAsia"/>
          <w:lang w:val="en-US" w:eastAsia="zh-CN"/>
        </w:rPr>
      </w:pPr>
      <w:r>
        <w:rPr>
          <w:rFonts w:hint="eastAsia"/>
          <w:lang w:val="en-US" w:eastAsia="zh-CN"/>
        </w:rPr>
        <w:t>2021年11月3日，农业农村局向市政府提交《遵化市农业农村局关于拨付2021年“三员补贴”所需资金的请示》。经测算，遵化市符合条件的“三员”共2173人，共需资金6,480,960.00元。</w:t>
      </w:r>
    </w:p>
    <w:p>
      <w:pPr>
        <w:pStyle w:val="39"/>
        <w:bidi w:val="0"/>
        <w:rPr>
          <w:rFonts w:hint="default"/>
          <w:lang w:val="en-US" w:eastAsia="zh-CN"/>
        </w:rPr>
      </w:pPr>
      <w:r>
        <w:rPr>
          <w:rFonts w:hint="default"/>
          <w:lang w:val="en-US" w:eastAsia="zh-CN"/>
        </w:rPr>
        <w:t>2021年11月份，</w:t>
      </w:r>
      <w:r>
        <w:rPr>
          <w:rFonts w:hint="eastAsia"/>
          <w:lang w:val="en-US" w:eastAsia="zh-CN"/>
        </w:rPr>
        <w:t>农业农村局</w:t>
      </w:r>
      <w:r>
        <w:rPr>
          <w:rFonts w:hint="default"/>
          <w:lang w:val="en-US" w:eastAsia="zh-CN"/>
        </w:rPr>
        <w:t>通知全市25个乡镇“三员”工作领导小组做好2021年度“三员”生活补贴发放准备工作</w:t>
      </w:r>
      <w:r>
        <w:rPr>
          <w:rFonts w:hint="eastAsia"/>
          <w:lang w:val="en-US" w:eastAsia="zh-CN"/>
        </w:rPr>
        <w:t>。</w:t>
      </w:r>
      <w:r>
        <w:rPr>
          <w:rFonts w:hint="default"/>
          <w:lang w:val="en-US" w:eastAsia="zh-CN"/>
        </w:rPr>
        <w:t xml:space="preserve"> 1</w:t>
      </w:r>
      <w:r>
        <w:rPr>
          <w:rFonts w:hint="eastAsia"/>
          <w:lang w:val="en-US" w:eastAsia="zh-CN"/>
        </w:rPr>
        <w:t>.</w:t>
      </w:r>
      <w:r>
        <w:rPr>
          <w:rFonts w:hint="default"/>
          <w:lang w:val="en-US" w:eastAsia="zh-CN"/>
        </w:rPr>
        <w:t>核实本乡镇2021年“三员”的在世情况，</w:t>
      </w:r>
      <w:r>
        <w:rPr>
          <w:rFonts w:hint="eastAsia"/>
          <w:lang w:val="en-US" w:eastAsia="zh-CN"/>
        </w:rPr>
        <w:t>消减</w:t>
      </w:r>
      <w:r>
        <w:rPr>
          <w:rFonts w:hint="default"/>
          <w:lang w:val="en-US" w:eastAsia="zh-CN"/>
        </w:rPr>
        <w:t>去世人员；2</w:t>
      </w:r>
      <w:r>
        <w:rPr>
          <w:rFonts w:hint="eastAsia"/>
          <w:lang w:val="en-US" w:eastAsia="zh-CN"/>
        </w:rPr>
        <w:t>.</w:t>
      </w:r>
      <w:r>
        <w:rPr>
          <w:rFonts w:hint="default"/>
          <w:lang w:val="en-US" w:eastAsia="zh-CN"/>
        </w:rPr>
        <w:t>核实本乡镇2021年度新增</w:t>
      </w:r>
      <w:r>
        <w:rPr>
          <w:rFonts w:hint="eastAsia"/>
          <w:lang w:val="en-US" w:eastAsia="zh-CN"/>
        </w:rPr>
        <w:t>（</w:t>
      </w:r>
      <w:r>
        <w:rPr>
          <w:rFonts w:hint="default"/>
          <w:lang w:val="en-US" w:eastAsia="zh-CN"/>
        </w:rPr>
        <w:t>已通过认证且当年满60周岁后开始享受补贴</w:t>
      </w:r>
      <w:r>
        <w:rPr>
          <w:rFonts w:hint="eastAsia"/>
          <w:lang w:val="en-US" w:eastAsia="zh-CN"/>
        </w:rPr>
        <w:t>）</w:t>
      </w:r>
      <w:r>
        <w:rPr>
          <w:rFonts w:hint="default"/>
          <w:lang w:val="en-US" w:eastAsia="zh-CN"/>
        </w:rPr>
        <w:t>“三员”情况；3</w:t>
      </w:r>
      <w:r>
        <w:rPr>
          <w:rFonts w:hint="eastAsia"/>
          <w:lang w:val="en-US" w:eastAsia="zh-CN"/>
        </w:rPr>
        <w:t>.</w:t>
      </w:r>
      <w:r>
        <w:rPr>
          <w:rFonts w:hint="default"/>
          <w:lang w:val="en-US" w:eastAsia="zh-CN"/>
        </w:rPr>
        <w:t>核实本乡镇2021年度享受补贴“三员”的银行卡（中国银行）和身份证信息</w:t>
      </w: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根据核实情况，计算本乡镇2021年度“三员”补贴应发金额并填写发放表后上报。</w:t>
      </w:r>
    </w:p>
    <w:p>
      <w:pPr>
        <w:pStyle w:val="39"/>
        <w:bidi w:val="0"/>
        <w:rPr>
          <w:rFonts w:hint="eastAsia"/>
          <w:lang w:val="en-US" w:eastAsia="zh-CN"/>
        </w:rPr>
      </w:pPr>
      <w:r>
        <w:rPr>
          <w:rFonts w:hint="eastAsia"/>
          <w:lang w:val="en-US" w:eastAsia="zh-CN"/>
        </w:rPr>
        <w:t>2021年12月，农业农村局对各乡镇上报的“三员”补贴发放表和相关信息进行审核、汇总，计算出全市“三员”补贴应发金额。</w:t>
      </w:r>
    </w:p>
    <w:p>
      <w:pPr>
        <w:pStyle w:val="39"/>
        <w:bidi w:val="0"/>
        <w:rPr>
          <w:rFonts w:hint="eastAsia"/>
          <w:lang w:val="en-US" w:eastAsia="zh-CN"/>
        </w:rPr>
      </w:pPr>
      <w:r>
        <w:rPr>
          <w:rFonts w:hint="eastAsia"/>
          <w:lang w:val="en-US" w:eastAsia="zh-CN"/>
        </w:rPr>
        <w:t>2021年12月7日，遵化市财政局拟同意安排资金6,480,960.00万元，用于发放2021年“三员”生活补贴，并就该拟办意见提请市政府领导批示。</w:t>
      </w:r>
    </w:p>
    <w:p>
      <w:pPr>
        <w:pStyle w:val="39"/>
        <w:bidi w:val="0"/>
        <w:rPr>
          <w:rFonts w:hint="eastAsia"/>
          <w:lang w:val="en-US" w:eastAsia="zh-CN"/>
        </w:rPr>
      </w:pPr>
      <w:r>
        <w:rPr>
          <w:rFonts w:hint="eastAsia"/>
          <w:lang w:val="en-US" w:eastAsia="zh-CN"/>
        </w:rPr>
        <w:t>2021年12月20日，市政府领导就《关于拨付2021年“三员补贴”所需资金的拟办意见》做出同意批复。</w:t>
      </w:r>
    </w:p>
    <w:p>
      <w:pPr>
        <w:pStyle w:val="39"/>
        <w:bidi w:val="0"/>
        <w:rPr>
          <w:rFonts w:hint="eastAsia"/>
          <w:lang w:val="en-US" w:eastAsia="zh-CN"/>
        </w:rPr>
      </w:pPr>
      <w:r>
        <w:rPr>
          <w:rFonts w:hint="eastAsia"/>
          <w:lang w:val="en-US" w:eastAsia="zh-CN"/>
        </w:rPr>
        <w:t>2022年1月28日，农业农村局填报用款计划审计表，申请2021年“三员”补贴资金6,384,020.00元。</w:t>
      </w:r>
    </w:p>
    <w:p>
      <w:pPr>
        <w:pStyle w:val="39"/>
        <w:bidi w:val="0"/>
        <w:rPr>
          <w:rFonts w:hint="eastAsia"/>
          <w:lang w:val="en-US" w:eastAsia="zh-CN"/>
        </w:rPr>
      </w:pPr>
      <w:r>
        <w:rPr>
          <w:rFonts w:hint="eastAsia"/>
          <w:lang w:val="en-US" w:eastAsia="zh-CN"/>
        </w:rPr>
        <w:t>2022年1月28日，财政国库拨付2021年“三员”补贴资金6,384,020.00元。</w:t>
      </w:r>
    </w:p>
    <w:p>
      <w:pPr>
        <w:pStyle w:val="39"/>
        <w:bidi w:val="0"/>
        <w:rPr>
          <w:rFonts w:hint="default"/>
          <w:lang w:val="en-US" w:eastAsia="zh-CN"/>
        </w:rPr>
      </w:pPr>
      <w:r>
        <w:rPr>
          <w:rFonts w:hint="eastAsia"/>
          <w:lang w:val="en-US" w:eastAsia="zh-CN"/>
        </w:rPr>
        <w:t>2022年1月28日，农业农村局通过中国银行“一卡（折）通”形式直接拨付到补贴人员银行卡，完成2021年“三员”补贴资金项目。</w:t>
      </w:r>
    </w:p>
    <w:p>
      <w:pPr>
        <w:pStyle w:val="37"/>
        <w:bidi w:val="0"/>
        <w:rPr>
          <w:rFonts w:hint="eastAsia"/>
        </w:rPr>
      </w:pPr>
      <w:bookmarkStart w:id="14" w:name="_Toc17539"/>
      <w:r>
        <w:rPr>
          <w:rFonts w:hint="eastAsia"/>
        </w:rPr>
        <w:t>三、绩效评价工作情况</w:t>
      </w:r>
      <w:bookmarkEnd w:id="10"/>
      <w:bookmarkEnd w:id="14"/>
    </w:p>
    <w:p>
      <w:pPr>
        <w:pStyle w:val="38"/>
        <w:bidi w:val="0"/>
        <w:rPr>
          <w:rFonts w:hint="eastAsia"/>
        </w:rPr>
      </w:pPr>
      <w:bookmarkStart w:id="15" w:name="_Toc1636"/>
      <w:bookmarkStart w:id="16" w:name="_Toc29302680"/>
      <w:r>
        <w:rPr>
          <w:rFonts w:hint="eastAsia"/>
        </w:rPr>
        <w:t>（一）绩效评价目的</w:t>
      </w:r>
      <w:bookmarkEnd w:id="15"/>
      <w:bookmarkEnd w:id="16"/>
    </w:p>
    <w:p>
      <w:pPr>
        <w:pStyle w:val="39"/>
        <w:bidi w:val="0"/>
        <w:rPr>
          <w:lang w:val="zh-CN"/>
        </w:rPr>
      </w:pPr>
      <w:bookmarkStart w:id="17" w:name="_Toc29302681"/>
      <w:r>
        <w:rPr>
          <w:rFonts w:hint="eastAsia"/>
          <w:lang w:val="zh-CN"/>
        </w:rPr>
        <w:t>1</w:t>
      </w:r>
      <w:r>
        <w:rPr>
          <w:rFonts w:hint="eastAsia"/>
          <w:lang w:val="en-US"/>
        </w:rPr>
        <w:t>.</w:t>
      </w:r>
      <w:r>
        <w:rPr>
          <w:rFonts w:hint="eastAsia"/>
          <w:lang w:val="zh-CN"/>
        </w:rPr>
        <w:t>通过对</w:t>
      </w:r>
      <w:r>
        <w:rPr>
          <w:rFonts w:hint="eastAsia"/>
          <w:lang w:val="en-US"/>
        </w:rPr>
        <w:t>遵化市农业农村局“三员”补贴资金项目</w:t>
      </w:r>
      <w:r>
        <w:rPr>
          <w:rFonts w:hint="eastAsia"/>
          <w:lang w:val="zh-CN"/>
        </w:rPr>
        <w:t>的绩效评价，了解和掌握项目实施的具体情况，评价其项目资金安排的科学性、合理性、规范性和资金使用成效，及时总结项目管理经验，完善项目管理办法，提高项目管理水平和资金的使用效益。</w:t>
      </w:r>
    </w:p>
    <w:p>
      <w:pPr>
        <w:pStyle w:val="39"/>
        <w:bidi w:val="0"/>
        <w:rPr>
          <w:lang w:val="zh-CN"/>
        </w:rPr>
      </w:pPr>
      <w:r>
        <w:rPr>
          <w:rFonts w:hint="eastAsia"/>
          <w:lang w:val="zh-CN"/>
        </w:rPr>
        <w:t>2</w:t>
      </w:r>
      <w:r>
        <w:rPr>
          <w:rFonts w:hint="eastAsia"/>
          <w:lang w:val="en-US"/>
        </w:rPr>
        <w:t>.</w:t>
      </w:r>
      <w:r>
        <w:rPr>
          <w:rFonts w:hint="eastAsia"/>
          <w:lang w:val="zh-CN"/>
        </w:rPr>
        <w:t>促使项目单位根据绩效评价中发现的问题，认真加以整改，及时调整和完善单位的工作计划和绩效目标并加强项目管理，提高管理水平，同时为项目后续资金投入、分配和管理提供决策依据。</w:t>
      </w:r>
    </w:p>
    <w:p>
      <w:pPr>
        <w:pStyle w:val="38"/>
        <w:bidi w:val="0"/>
        <w:rPr>
          <w:rFonts w:hint="eastAsia"/>
        </w:rPr>
      </w:pPr>
      <w:bookmarkStart w:id="18" w:name="_Toc4293"/>
      <w:r>
        <w:rPr>
          <w:rFonts w:hint="eastAsia"/>
        </w:rPr>
        <w:t>（二）绩效评价依据</w:t>
      </w:r>
      <w:bookmarkEnd w:id="17"/>
      <w:bookmarkEnd w:id="18"/>
    </w:p>
    <w:p>
      <w:pPr>
        <w:pStyle w:val="39"/>
        <w:bidi w:val="0"/>
        <w:rPr>
          <w:lang w:val="zh-CN"/>
        </w:rPr>
      </w:pPr>
      <w:r>
        <w:rPr>
          <w:rFonts w:hint="eastAsia"/>
          <w:lang w:val="zh-CN"/>
        </w:rPr>
        <w:t>1</w:t>
      </w:r>
      <w:r>
        <w:rPr>
          <w:rFonts w:hint="eastAsia"/>
          <w:lang w:val="en-US"/>
        </w:rPr>
        <w:t>.</w:t>
      </w:r>
      <w:r>
        <w:rPr>
          <w:lang w:val="zh-CN"/>
        </w:rPr>
        <w:t>《</w:t>
      </w:r>
      <w:r>
        <w:rPr>
          <w:rFonts w:hint="eastAsia"/>
          <w:lang w:val="zh-CN"/>
        </w:rPr>
        <w:t>中华人民共和国预算法</w:t>
      </w:r>
      <w:r>
        <w:rPr>
          <w:lang w:val="zh-CN"/>
        </w:rPr>
        <w:t>》</w:t>
      </w:r>
      <w:r>
        <w:rPr>
          <w:rFonts w:hint="eastAsia"/>
          <w:lang w:val="zh-CN"/>
        </w:rPr>
        <w:t>；</w:t>
      </w:r>
    </w:p>
    <w:p>
      <w:pPr>
        <w:pStyle w:val="39"/>
        <w:bidi w:val="0"/>
        <w:rPr>
          <w:lang w:val="zh-CN"/>
        </w:rPr>
      </w:pPr>
      <w:r>
        <w:rPr>
          <w:rFonts w:hint="eastAsia"/>
          <w:lang w:val="zh-CN"/>
        </w:rPr>
        <w:t>2</w:t>
      </w:r>
      <w:r>
        <w:rPr>
          <w:rFonts w:hint="eastAsia"/>
          <w:lang w:val="en-US"/>
        </w:rPr>
        <w:t>.</w:t>
      </w:r>
      <w:r>
        <w:rPr>
          <w:lang w:val="zh-CN"/>
        </w:rPr>
        <w:t>中共中央国务院《关于全面实施预算绩效管理的意见》</w:t>
      </w:r>
      <w:r>
        <w:rPr>
          <w:rFonts w:hint="eastAsia"/>
          <w:lang w:val="zh-CN"/>
        </w:rPr>
        <w:t>（</w:t>
      </w:r>
      <w:r>
        <w:rPr>
          <w:lang w:val="zh-CN"/>
        </w:rPr>
        <w:t>中发〔2018〕34号</w:t>
      </w:r>
      <w:r>
        <w:rPr>
          <w:rFonts w:hint="eastAsia"/>
          <w:lang w:val="zh-CN"/>
        </w:rPr>
        <w:t>）</w:t>
      </w:r>
      <w:r>
        <w:rPr>
          <w:lang w:val="zh-CN"/>
        </w:rPr>
        <w:t>;</w:t>
      </w:r>
    </w:p>
    <w:p>
      <w:pPr>
        <w:pStyle w:val="39"/>
        <w:bidi w:val="0"/>
        <w:rPr>
          <w:lang w:val="zh-CN"/>
        </w:rPr>
      </w:pPr>
      <w:r>
        <w:rPr>
          <w:rFonts w:hint="eastAsia"/>
          <w:lang w:val="zh-CN"/>
        </w:rPr>
        <w:t>3.</w:t>
      </w:r>
      <w:r>
        <w:rPr>
          <w:lang w:val="zh-CN"/>
        </w:rPr>
        <w:t>财政部《关于贯彻落实</w:t>
      </w:r>
      <w:r>
        <w:rPr>
          <w:rFonts w:hint="eastAsia"/>
          <w:lang w:val="zh-CN"/>
        </w:rPr>
        <w:t>〈</w:t>
      </w:r>
      <w:r>
        <w:rPr>
          <w:lang w:val="zh-CN"/>
        </w:rPr>
        <w:t>中共中央国务院关于全面实施预算绩效管理的意见</w:t>
      </w:r>
      <w:r>
        <w:rPr>
          <w:rFonts w:hint="eastAsia"/>
          <w:lang w:val="zh-CN"/>
        </w:rPr>
        <w:t>〉</w:t>
      </w:r>
      <w:r>
        <w:rPr>
          <w:lang w:val="zh-CN"/>
        </w:rPr>
        <w:t>的通知》(财预〔2018〕167 号);</w:t>
      </w:r>
    </w:p>
    <w:p>
      <w:pPr>
        <w:pStyle w:val="39"/>
        <w:bidi w:val="0"/>
        <w:rPr>
          <w:rFonts w:hint="eastAsia"/>
          <w:lang w:val="zh-CN"/>
        </w:rPr>
      </w:pPr>
      <w:r>
        <w:rPr>
          <w:rFonts w:hint="eastAsia"/>
          <w:lang w:val="zh-CN"/>
        </w:rPr>
        <w:t>4.财政部</w:t>
      </w:r>
      <w:r>
        <w:rPr>
          <w:lang w:val="zh-CN"/>
        </w:rPr>
        <w:t>《</w:t>
      </w:r>
      <w:r>
        <w:rPr>
          <w:rFonts w:hint="eastAsia"/>
          <w:lang w:val="zh-CN"/>
        </w:rPr>
        <w:t>关于印发〈项目支出绩效管理办法〉的通知</w:t>
      </w:r>
      <w:r>
        <w:rPr>
          <w:lang w:val="zh-CN"/>
        </w:rPr>
        <w:t>》</w:t>
      </w:r>
      <w:r>
        <w:rPr>
          <w:rFonts w:hint="eastAsia"/>
          <w:lang w:val="zh-CN"/>
        </w:rPr>
        <w:t>（财预〔2020〕10号）；</w:t>
      </w:r>
    </w:p>
    <w:p>
      <w:pPr>
        <w:pStyle w:val="39"/>
        <w:bidi w:val="0"/>
        <w:rPr>
          <w:rFonts w:hint="eastAsia"/>
          <w:lang w:val="zh-CN"/>
        </w:rPr>
      </w:pPr>
      <w:r>
        <w:rPr>
          <w:rFonts w:hint="eastAsia"/>
          <w:lang w:val="en-US"/>
        </w:rPr>
        <w:t>5.</w:t>
      </w:r>
      <w:r>
        <w:rPr>
          <w:rFonts w:hint="eastAsia"/>
          <w:lang w:val="zh-CN"/>
        </w:rPr>
        <w:t>唐山市财政局关于印发《唐山市市级项目支出绩效重点评价管理办法》的通知（唐财绩</w:t>
      </w:r>
      <w:r>
        <w:rPr>
          <w:lang w:val="zh-CN"/>
        </w:rPr>
        <w:t>〔</w:t>
      </w:r>
      <w:r>
        <w:rPr>
          <w:rFonts w:hint="eastAsia"/>
          <w:lang w:val="zh-CN"/>
        </w:rPr>
        <w:t>2020</w:t>
      </w:r>
      <w:r>
        <w:rPr>
          <w:lang w:val="zh-CN"/>
        </w:rPr>
        <w:t>〕</w:t>
      </w:r>
      <w:r>
        <w:rPr>
          <w:rFonts w:hint="eastAsia"/>
          <w:lang w:val="zh-CN"/>
        </w:rPr>
        <w:t>5号）</w:t>
      </w:r>
    </w:p>
    <w:p>
      <w:pPr>
        <w:pStyle w:val="39"/>
        <w:bidi w:val="0"/>
        <w:rPr>
          <w:lang w:val="zh-CN"/>
        </w:rPr>
      </w:pPr>
      <w:r>
        <w:rPr>
          <w:rFonts w:hint="eastAsia"/>
          <w:lang w:val="en-US"/>
        </w:rPr>
        <w:t>6.</w:t>
      </w:r>
      <w:r>
        <w:rPr>
          <w:lang w:val="zh-CN"/>
        </w:rPr>
        <w:t>唐山市委、市政府印发《唐山市全面实施预算绩效管理的实施意见》(唐发〔2019〕22号);</w:t>
      </w:r>
    </w:p>
    <w:p>
      <w:pPr>
        <w:pStyle w:val="39"/>
        <w:bidi w:val="0"/>
        <w:rPr>
          <w:lang w:val="zh-CN"/>
        </w:rPr>
      </w:pPr>
      <w:r>
        <w:rPr>
          <w:rFonts w:hint="eastAsia"/>
          <w:lang w:val="en-US"/>
        </w:rPr>
        <w:t>7.</w:t>
      </w:r>
      <w:r>
        <w:rPr>
          <w:rFonts w:hint="eastAsia"/>
          <w:lang w:val="zh-CN"/>
        </w:rPr>
        <w:t>唐山市财政局《唐山市分行业分领域绩效指标和标准体系》；</w:t>
      </w:r>
    </w:p>
    <w:p>
      <w:pPr>
        <w:pStyle w:val="39"/>
        <w:bidi w:val="0"/>
        <w:rPr>
          <w:lang w:val="zh-CN"/>
        </w:rPr>
      </w:pPr>
      <w:r>
        <w:rPr>
          <w:rFonts w:hint="eastAsia"/>
          <w:lang w:val="en-US"/>
        </w:rPr>
        <w:t>8.</w:t>
      </w:r>
      <w:r>
        <w:rPr>
          <w:rFonts w:hint="eastAsia"/>
          <w:lang w:val="zh-CN"/>
        </w:rPr>
        <w:t>中国注册会计师协会《会计师事务所财政支出绩效评价业务指引》（会协〔2016〕10号）；</w:t>
      </w:r>
    </w:p>
    <w:p>
      <w:pPr>
        <w:pStyle w:val="39"/>
        <w:bidi w:val="0"/>
      </w:pPr>
      <w:r>
        <w:rPr>
          <w:rFonts w:hint="eastAsia"/>
          <w:lang w:val="en-US"/>
        </w:rPr>
        <w:t>9.</w:t>
      </w:r>
      <w:r>
        <w:rPr>
          <w:rFonts w:hint="eastAsia"/>
          <w:lang w:val="zh-CN"/>
        </w:rPr>
        <w:t>其他相关依据。</w:t>
      </w:r>
      <w:bookmarkStart w:id="19" w:name="_bookmark11"/>
      <w:bookmarkEnd w:id="19"/>
      <w:bookmarkStart w:id="20" w:name="_bookmark12"/>
      <w:bookmarkEnd w:id="20"/>
      <w:bookmarkStart w:id="21" w:name="_bookmark13"/>
      <w:bookmarkEnd w:id="21"/>
    </w:p>
    <w:p>
      <w:pPr>
        <w:pStyle w:val="38"/>
        <w:bidi w:val="0"/>
      </w:pPr>
      <w:bookmarkStart w:id="22" w:name="_Toc29302682"/>
      <w:bookmarkStart w:id="23" w:name="_Toc10503"/>
      <w:r>
        <w:rPr>
          <w:rFonts w:hint="eastAsia"/>
        </w:rPr>
        <w:t>（三）评价对象、范围</w:t>
      </w:r>
      <w:bookmarkEnd w:id="22"/>
      <w:r>
        <w:rPr>
          <w:rFonts w:hint="eastAsia"/>
        </w:rPr>
        <w:t>及内容</w:t>
      </w:r>
      <w:bookmarkEnd w:id="23"/>
    </w:p>
    <w:p>
      <w:pPr>
        <w:pStyle w:val="39"/>
        <w:bidi w:val="0"/>
        <w:rPr>
          <w:lang w:val="zh-CN"/>
        </w:rPr>
      </w:pPr>
      <w:r>
        <w:rPr>
          <w:rFonts w:hint="eastAsia"/>
          <w:lang w:val="zh-CN"/>
        </w:rPr>
        <w:t>1.</w:t>
      </w:r>
      <w:r>
        <w:rPr>
          <w:rFonts w:hint="eastAsia"/>
        </w:rPr>
        <w:t>绩效评价的对象</w:t>
      </w:r>
    </w:p>
    <w:p>
      <w:pPr>
        <w:pStyle w:val="39"/>
        <w:bidi w:val="0"/>
        <w:rPr>
          <w:lang w:val="zh-CN"/>
        </w:rPr>
      </w:pPr>
      <w:r>
        <w:rPr>
          <w:rFonts w:hint="eastAsia"/>
          <w:lang w:val="en-US"/>
        </w:rPr>
        <w:t>遵化市农业农村局“三员”补贴资金项目</w:t>
      </w:r>
      <w:r>
        <w:rPr>
          <w:rFonts w:hint="eastAsia"/>
          <w:lang w:val="zh-CN"/>
        </w:rPr>
        <w:t>。</w:t>
      </w:r>
    </w:p>
    <w:p>
      <w:pPr>
        <w:pStyle w:val="39"/>
        <w:bidi w:val="0"/>
        <w:rPr>
          <w:lang w:val="zh-CN"/>
        </w:rPr>
      </w:pPr>
      <w:r>
        <w:rPr>
          <w:rFonts w:hint="eastAsia"/>
          <w:lang w:val="zh-CN"/>
        </w:rPr>
        <w:t>2.绩效评价的范围</w:t>
      </w:r>
    </w:p>
    <w:p>
      <w:pPr>
        <w:pStyle w:val="39"/>
        <w:bidi w:val="0"/>
        <w:rPr>
          <w:lang w:val="zh-CN"/>
        </w:rPr>
      </w:pPr>
      <w:r>
        <w:rPr>
          <w:rFonts w:hint="eastAsia"/>
          <w:lang w:val="en-US"/>
        </w:rPr>
        <w:t>遵化市农业农村局“三员”补贴资金项目</w:t>
      </w:r>
      <w:r>
        <w:rPr>
          <w:rFonts w:hint="eastAsia"/>
          <w:lang w:val="zh-CN"/>
        </w:rPr>
        <w:t>完成情况、</w:t>
      </w:r>
      <w:r>
        <w:rPr>
          <w:rFonts w:hint="eastAsia"/>
          <w:lang w:val="en-US"/>
        </w:rPr>
        <w:t>资金</w:t>
      </w:r>
      <w:r>
        <w:rPr>
          <w:rFonts w:hint="eastAsia"/>
          <w:lang w:val="zh-CN"/>
        </w:rPr>
        <w:t>投入的运行情况、项目实施后产生的绩效情况。</w:t>
      </w:r>
    </w:p>
    <w:p>
      <w:pPr>
        <w:pStyle w:val="39"/>
        <w:bidi w:val="0"/>
        <w:rPr>
          <w:lang w:val="zh-CN"/>
        </w:rPr>
      </w:pPr>
      <w:r>
        <w:rPr>
          <w:rFonts w:hint="eastAsia"/>
          <w:lang w:val="zh-CN"/>
        </w:rPr>
        <w:t>3.</w:t>
      </w:r>
      <w:r>
        <w:rPr>
          <w:rFonts w:hint="eastAsia"/>
        </w:rPr>
        <w:t>绩效评价的内容</w:t>
      </w:r>
    </w:p>
    <w:p>
      <w:pPr>
        <w:pStyle w:val="39"/>
        <w:bidi w:val="0"/>
      </w:pPr>
      <w:bookmarkStart w:id="24" w:name="_Hlk79574200"/>
      <w:bookmarkStart w:id="25" w:name="_Toc29302683"/>
      <w:r>
        <w:rPr>
          <w:rFonts w:hint="eastAsia"/>
        </w:rPr>
        <w:t>（</w:t>
      </w:r>
      <w:r>
        <w:t>1</w:t>
      </w:r>
      <w:r>
        <w:rPr>
          <w:rFonts w:hint="eastAsia"/>
        </w:rPr>
        <w:t>）绩效目标的设定情况。重点评价绩效目标设立的充分性、明确性、合理性以及细化程度。</w:t>
      </w:r>
    </w:p>
    <w:p>
      <w:pPr>
        <w:pStyle w:val="39"/>
        <w:bidi w:val="0"/>
      </w:pPr>
      <w:r>
        <w:rPr>
          <w:rFonts w:hint="eastAsia"/>
        </w:rPr>
        <w:t>（</w:t>
      </w:r>
      <w:r>
        <w:t>2</w:t>
      </w:r>
      <w:r>
        <w:rPr>
          <w:rFonts w:hint="eastAsia"/>
        </w:rPr>
        <w:t>）资金投入和使用情况。重点评价资金分配过程、投入方式、资金到位、预算执行和结果。</w:t>
      </w:r>
    </w:p>
    <w:p>
      <w:pPr>
        <w:pStyle w:val="39"/>
        <w:bidi w:val="0"/>
      </w:pPr>
      <w:r>
        <w:rPr>
          <w:rFonts w:hint="eastAsia"/>
        </w:rPr>
        <w:t>（</w:t>
      </w:r>
      <w:r>
        <w:t>3</w:t>
      </w:r>
      <w:r>
        <w:rPr>
          <w:rFonts w:hint="eastAsia"/>
        </w:rPr>
        <w:t>）为实现绩效目标制定的制度、采取的措施等，包括项目管理制度、财务管理制度和绩效跟踪管理措施等。</w:t>
      </w:r>
    </w:p>
    <w:p>
      <w:pPr>
        <w:pStyle w:val="39"/>
        <w:bidi w:val="0"/>
        <w:rPr>
          <w:lang w:val="zh-CN"/>
        </w:rPr>
      </w:pPr>
      <w:r>
        <w:rPr>
          <w:rFonts w:hint="eastAsia"/>
        </w:rPr>
        <w:t>（</w:t>
      </w:r>
      <w:r>
        <w:t>4</w:t>
      </w:r>
      <w:r>
        <w:rPr>
          <w:rFonts w:hint="eastAsia"/>
        </w:rPr>
        <w:t>）绩效目标的实现程度和效果。</w:t>
      </w:r>
      <w:r>
        <w:rPr>
          <w:rFonts w:hint="eastAsia"/>
          <w:lang w:val="zh-CN"/>
        </w:rPr>
        <w:t>绩效目标的实现程度包括产出数量、产出质量、产出时效和产出成本。效益包括社会效益</w:t>
      </w:r>
      <w:r>
        <w:rPr>
          <w:rFonts w:hint="eastAsia"/>
          <w:lang w:val="en-US"/>
        </w:rPr>
        <w:t>及</w:t>
      </w:r>
      <w:r>
        <w:rPr>
          <w:rFonts w:hint="eastAsia"/>
        </w:rPr>
        <w:t>可持续影响</w:t>
      </w:r>
      <w:r>
        <w:rPr>
          <w:rFonts w:hint="eastAsia"/>
          <w:lang w:val="zh-CN"/>
        </w:rPr>
        <w:t>。</w:t>
      </w:r>
    </w:p>
    <w:bookmarkEnd w:id="24"/>
    <w:p>
      <w:pPr>
        <w:pStyle w:val="39"/>
        <w:bidi w:val="0"/>
        <w:rPr>
          <w:lang w:val="zh-CN"/>
        </w:rPr>
      </w:pPr>
      <w:r>
        <w:rPr>
          <w:rFonts w:hint="eastAsia"/>
          <w:lang w:val="zh-CN"/>
        </w:rPr>
        <w:t>（5）其他相关内容。</w:t>
      </w:r>
    </w:p>
    <w:p>
      <w:pPr>
        <w:pStyle w:val="38"/>
        <w:bidi w:val="0"/>
        <w:rPr>
          <w:rFonts w:hint="eastAsia"/>
        </w:rPr>
      </w:pPr>
      <w:bookmarkStart w:id="26" w:name="_Toc956"/>
      <w:r>
        <w:rPr>
          <w:rFonts w:hint="eastAsia"/>
        </w:rPr>
        <w:t>（四）绩效评价指标体系</w:t>
      </w:r>
      <w:bookmarkEnd w:id="25"/>
      <w:bookmarkEnd w:id="26"/>
    </w:p>
    <w:p>
      <w:pPr>
        <w:pStyle w:val="39"/>
        <w:bidi w:val="0"/>
        <w:rPr>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w:t>
      </w:r>
      <w:r>
        <w:rPr>
          <w:rFonts w:hint="eastAsia"/>
          <w:lang w:val="ru-RU"/>
        </w:rPr>
        <w:t>决策</w:t>
      </w:r>
      <w:r>
        <w:rPr>
          <w:rFonts w:hint="eastAsia"/>
          <w:lang w:val="zh-CN"/>
        </w:rPr>
        <w:t>指标”“过程指标”“产出指标”“效益指标”4个一级评价指标、10个二级评价指标、1</w:t>
      </w:r>
      <w:r>
        <w:rPr>
          <w:rFonts w:hint="eastAsia"/>
          <w:lang w:val="en-US"/>
        </w:rPr>
        <w:t>8</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pPr>
        <w:pStyle w:val="39"/>
        <w:bidi w:val="0"/>
        <w:rPr>
          <w:lang w:val="ru-RU"/>
        </w:rPr>
      </w:pPr>
      <w:r>
        <w:rPr>
          <w:rFonts w:hint="eastAsia"/>
          <w:lang w:val="ru-RU"/>
        </w:rPr>
        <w:t>1</w:t>
      </w:r>
      <w:r>
        <w:rPr>
          <w:rFonts w:hint="eastAsia"/>
          <w:lang w:val="ru-RU" w:eastAsia="zh-CN"/>
        </w:rPr>
        <w:t>.</w:t>
      </w:r>
      <w:r>
        <w:rPr>
          <w:rFonts w:hint="eastAsia"/>
          <w:lang w:val="ru-RU"/>
        </w:rPr>
        <w:t>决策指标：包含项目立项、绩效目标和资金投入，主要考核项目立项依据充分性、程序规范性，绩效目标合理性、指标明确性，同时考核项目资金落实情况。</w:t>
      </w:r>
    </w:p>
    <w:p>
      <w:pPr>
        <w:pStyle w:val="39"/>
        <w:bidi w:val="0"/>
      </w:pPr>
      <w:r>
        <w:rPr>
          <w:rFonts w:hint="eastAsia"/>
        </w:rPr>
        <w:t>2</w:t>
      </w:r>
      <w:r>
        <w:rPr>
          <w:rFonts w:hint="eastAsia"/>
          <w:lang w:eastAsia="zh-CN"/>
        </w:rPr>
        <w:t>.</w:t>
      </w:r>
      <w:r>
        <w:rPr>
          <w:rFonts w:hint="eastAsia"/>
        </w:rPr>
        <w:t>过程指标：包含资金管理和组织实施，主要考核项目资金到位率、预算执行率、资金使用合规性以及制度建设的健全性、执行的有效性以及程序实施的规范性等。</w:t>
      </w:r>
    </w:p>
    <w:p>
      <w:pPr>
        <w:pStyle w:val="39"/>
        <w:bidi w:val="0"/>
      </w:pPr>
      <w:r>
        <w:rPr>
          <w:rFonts w:hint="eastAsia"/>
        </w:rPr>
        <w:t>3</w:t>
      </w:r>
      <w:r>
        <w:rPr>
          <w:rFonts w:hint="eastAsia"/>
          <w:lang w:eastAsia="zh-CN"/>
        </w:rPr>
        <w:t>.</w:t>
      </w:r>
      <w:r>
        <w:rPr>
          <w:rFonts w:hint="eastAsia"/>
        </w:rPr>
        <w:t>产出指标：包含产出数量、产出质量、产出时效和产出成本，对各项具体指标完成情况进行定性及定量分析评价。</w:t>
      </w:r>
    </w:p>
    <w:p>
      <w:pPr>
        <w:pStyle w:val="39"/>
        <w:bidi w:val="0"/>
        <w:rPr>
          <w:lang w:val="zh-CN"/>
        </w:rPr>
      </w:pPr>
      <w:r>
        <w:rPr>
          <w:rFonts w:hint="eastAsia"/>
        </w:rPr>
        <w:t>4</w:t>
      </w:r>
      <w:r>
        <w:rPr>
          <w:rFonts w:hint="eastAsia"/>
          <w:lang w:eastAsia="zh-CN"/>
        </w:rPr>
        <w:t>.</w:t>
      </w:r>
      <w:r>
        <w:rPr>
          <w:rFonts w:hint="eastAsia"/>
        </w:rPr>
        <w:t>效益指标：</w:t>
      </w:r>
      <w:r>
        <w:rPr>
          <w:rFonts w:hint="eastAsia"/>
          <w:lang w:val="zh-CN"/>
        </w:rPr>
        <w:t>包含社会效益、</w:t>
      </w:r>
      <w:r>
        <w:rPr>
          <w:rFonts w:hint="eastAsia"/>
        </w:rPr>
        <w:t>可持续影响</w:t>
      </w:r>
      <w:r>
        <w:rPr>
          <w:rFonts w:hint="eastAsia"/>
          <w:lang w:val="en-US"/>
        </w:rPr>
        <w:t>及满意度</w:t>
      </w:r>
      <w:r>
        <w:rPr>
          <w:rFonts w:hint="eastAsia"/>
          <w:lang w:val="zh-CN"/>
        </w:rPr>
        <w:t>，主要反映和考核项目实施所产生的效益。</w:t>
      </w:r>
    </w:p>
    <w:p>
      <w:pPr>
        <w:pStyle w:val="39"/>
        <w:bidi w:val="0"/>
        <w:rPr>
          <w:lang w:val="zh-CN"/>
        </w:rPr>
      </w:pPr>
      <w:r>
        <w:rPr>
          <w:rFonts w:hint="eastAsia"/>
          <w:lang w:val="zh-CN"/>
        </w:rPr>
        <w:t>指标体系和评分标准参见附表2《</w:t>
      </w:r>
      <w:r>
        <w:rPr>
          <w:rFonts w:hint="eastAsia"/>
          <w:lang w:val="en-US"/>
        </w:rPr>
        <w:t>遵化市农业农村局“三员”补贴资金项目绩效评价指标表</w:t>
      </w:r>
      <w:r>
        <w:rPr>
          <w:rFonts w:hint="eastAsia"/>
          <w:lang w:val="zh-CN"/>
        </w:rPr>
        <w:t>》。</w:t>
      </w:r>
    </w:p>
    <w:p>
      <w:pPr>
        <w:pStyle w:val="38"/>
        <w:bidi w:val="0"/>
        <w:rPr>
          <w:rFonts w:hint="eastAsia"/>
        </w:rPr>
      </w:pPr>
      <w:bookmarkStart w:id="27" w:name="_Toc27674"/>
      <w:bookmarkStart w:id="28" w:name="_Toc29302684"/>
      <w:bookmarkStart w:id="29" w:name="_Toc29302685"/>
      <w:r>
        <w:rPr>
          <w:rFonts w:hint="eastAsia"/>
        </w:rPr>
        <w:t>（五）绩效评价原则、评价方法</w:t>
      </w:r>
      <w:bookmarkEnd w:id="27"/>
      <w:bookmarkEnd w:id="28"/>
    </w:p>
    <w:p>
      <w:pPr>
        <w:pStyle w:val="39"/>
        <w:bidi w:val="0"/>
        <w:rPr>
          <w:lang w:val="zh-CN"/>
        </w:rPr>
      </w:pPr>
      <w:r>
        <w:rPr>
          <w:rFonts w:hint="eastAsia"/>
          <w:lang w:val="zh-CN"/>
        </w:rPr>
        <w:t>1</w:t>
      </w:r>
      <w:r>
        <w:rPr>
          <w:rFonts w:hint="eastAsia"/>
          <w:lang w:val="en-US" w:eastAsia="zh-CN"/>
        </w:rPr>
        <w:t>.</w:t>
      </w:r>
      <w:r>
        <w:rPr>
          <w:rFonts w:hint="eastAsia"/>
          <w:lang w:val="zh-CN"/>
        </w:rPr>
        <w:t>绩效评价原则</w:t>
      </w:r>
    </w:p>
    <w:p>
      <w:pPr>
        <w:pStyle w:val="39"/>
        <w:bidi w:val="0"/>
      </w:pPr>
      <w:r>
        <w:rPr>
          <w:rFonts w:hint="eastAsia"/>
        </w:rPr>
        <w:t>科学规范：绩效评价注重财政资金支出的经济性、效率性和有效性，严格执行规定的程序，采用定量与定性分析相结合的方法。</w:t>
      </w:r>
    </w:p>
    <w:p>
      <w:pPr>
        <w:pStyle w:val="39"/>
        <w:bidi w:val="0"/>
      </w:pPr>
      <w:r>
        <w:rPr>
          <w:rFonts w:hint="eastAsia"/>
        </w:rPr>
        <w:t>公正公开：绩效评价客观、公正，标准统一、资料可靠，依法公开并接受监督。</w:t>
      </w:r>
    </w:p>
    <w:p>
      <w:pPr>
        <w:pStyle w:val="39"/>
        <w:bidi w:val="0"/>
      </w:pPr>
      <w:r>
        <w:rPr>
          <w:rFonts w:hint="eastAsia"/>
        </w:rPr>
        <w:t>绩效相关：绩效评价针对具体支出及其产出绩效进行</w:t>
      </w:r>
      <w:r>
        <w:rPr>
          <w:rFonts w:hint="eastAsia"/>
          <w:lang w:eastAsia="zh-CN"/>
        </w:rPr>
        <w:t>，</w:t>
      </w:r>
      <w:r>
        <w:rPr>
          <w:rFonts w:hint="eastAsia"/>
        </w:rPr>
        <w:t>评价结果清晰反映支出和产出绩效之间的紧密对应关系。</w:t>
      </w:r>
    </w:p>
    <w:p>
      <w:pPr>
        <w:pStyle w:val="39"/>
        <w:bidi w:val="0"/>
        <w:rPr>
          <w:lang w:val="zh-CN"/>
        </w:rPr>
      </w:pPr>
      <w:r>
        <w:rPr>
          <w:rFonts w:hint="eastAsia"/>
          <w:lang w:val="zh-CN"/>
        </w:rPr>
        <w:t>2</w:t>
      </w:r>
      <w:r>
        <w:rPr>
          <w:rFonts w:hint="eastAsia"/>
          <w:lang w:val="en-US" w:eastAsia="zh-CN"/>
        </w:rPr>
        <w:t>.</w:t>
      </w:r>
      <w:r>
        <w:rPr>
          <w:rFonts w:hint="eastAsia"/>
          <w:lang w:val="zh-CN"/>
        </w:rPr>
        <w:t>绩效评价方法</w:t>
      </w:r>
    </w:p>
    <w:p>
      <w:pPr>
        <w:pStyle w:val="39"/>
        <w:bidi w:val="0"/>
      </w:pPr>
      <w:r>
        <w:t>成本效益分析法：在绩效评价指标分析过程中，将项目实施投入的资金、人员及技术力量等与项目产出、效益进行关联性分析，以判断项目投入与产出是否成比例。</w:t>
      </w:r>
    </w:p>
    <w:p>
      <w:pPr>
        <w:pStyle w:val="39"/>
        <w:bidi w:val="0"/>
      </w:pPr>
      <w:bookmarkStart w:id="30" w:name="_bookmark14"/>
      <w:bookmarkEnd w:id="30"/>
      <w:r>
        <w:t>比较分析法</w:t>
      </w:r>
      <w:r>
        <w:rPr>
          <w:rFonts w:hint="eastAsia"/>
        </w:rPr>
        <w:t>：</w:t>
      </w:r>
      <w:r>
        <w:t>通过对项目的实际产出和取得效益与计 划标准及设定目标进行对比，判断项目的绩效产出和效益的实现程度。</w:t>
      </w:r>
    </w:p>
    <w:p>
      <w:pPr>
        <w:pStyle w:val="39"/>
        <w:bidi w:val="0"/>
      </w:pPr>
      <w:r>
        <w:t>因素分析法</w:t>
      </w:r>
      <w:r>
        <w:rPr>
          <w:rFonts w:hint="eastAsia"/>
        </w:rPr>
        <w:t>：</w:t>
      </w:r>
      <w:r>
        <w:t>在对共性指标的评价时，主要通过对设置考察点进行因素分析，来确定对应指标的实现程度和存在问题。</w:t>
      </w:r>
    </w:p>
    <w:p>
      <w:pPr>
        <w:pStyle w:val="39"/>
        <w:bidi w:val="0"/>
      </w:pPr>
      <w:r>
        <w:t>案卷分析法</w:t>
      </w:r>
      <w:r>
        <w:rPr>
          <w:rFonts w:hint="eastAsia"/>
        </w:rPr>
        <w:t>：</w:t>
      </w:r>
      <w:r>
        <w:t>通过对收集的项目资料进行梳理研究</w:t>
      </w:r>
      <w:r>
        <w:rPr>
          <w:rFonts w:hint="eastAsia"/>
        </w:rPr>
        <w:t>，</w:t>
      </w:r>
      <w:r>
        <w:t>统计汇总出关键数据和信息，用于指标评价和分析，为绩效评价结果的形成提供依据和支撑。</w:t>
      </w:r>
    </w:p>
    <w:p>
      <w:pPr>
        <w:pStyle w:val="39"/>
        <w:bidi w:val="0"/>
      </w:pPr>
      <w:r>
        <w:t>问卷调查法：绩效评价工作组在现场调研时，通过发放、填写项目受益群众满意度调查问卷，并回收问卷进行统计分析</w:t>
      </w:r>
      <w:r>
        <w:rPr>
          <w:rFonts w:hint="eastAsia"/>
        </w:rPr>
        <w:t>，</w:t>
      </w:r>
      <w:r>
        <w:t>了解受益群众对项目实施情况的知晓度和认知度，为满意度指标的评价提供数据支持。</w:t>
      </w:r>
    </w:p>
    <w:p>
      <w:pPr>
        <w:pStyle w:val="38"/>
        <w:bidi w:val="0"/>
        <w:rPr>
          <w:rFonts w:hint="eastAsia"/>
        </w:rPr>
      </w:pPr>
      <w:bookmarkStart w:id="31" w:name="_Toc24766"/>
      <w:r>
        <w:rPr>
          <w:rFonts w:hint="eastAsia"/>
        </w:rPr>
        <w:t>（六）绩效评价工作过程</w:t>
      </w:r>
      <w:bookmarkEnd w:id="29"/>
      <w:bookmarkEnd w:id="31"/>
    </w:p>
    <w:p>
      <w:pPr>
        <w:pStyle w:val="39"/>
        <w:bidi w:val="0"/>
        <w:rPr>
          <w:lang w:val="zh-CN"/>
        </w:rPr>
      </w:pPr>
      <w:bookmarkStart w:id="32" w:name="_Toc35502614"/>
      <w:bookmarkStart w:id="33" w:name="_Toc56500100"/>
      <w:bookmarkStart w:id="34" w:name="_Toc29302686"/>
      <w:r>
        <w:rPr>
          <w:rFonts w:hint="eastAsia"/>
          <w:lang w:val="zh-CN"/>
        </w:rPr>
        <w:t>1</w:t>
      </w:r>
      <w:r>
        <w:rPr>
          <w:rFonts w:hint="eastAsia"/>
          <w:lang w:val="en-US" w:eastAsia="zh-CN"/>
        </w:rPr>
        <w:t>.</w:t>
      </w:r>
      <w:r>
        <w:rPr>
          <w:rFonts w:hint="eastAsia"/>
          <w:lang w:val="zh-CN"/>
        </w:rPr>
        <w:t>评价前期准备阶段</w:t>
      </w:r>
      <w:bookmarkEnd w:id="32"/>
      <w:bookmarkEnd w:id="33"/>
    </w:p>
    <w:p>
      <w:pPr>
        <w:pStyle w:val="39"/>
        <w:bidi w:val="0"/>
        <w:rPr>
          <w:lang w:val="zh-CN"/>
        </w:rPr>
      </w:pPr>
      <w:r>
        <w:rPr>
          <w:rFonts w:hint="eastAsia"/>
          <w:lang w:val="zh-CN"/>
        </w:rPr>
        <w:t>（1）财政局召开三方会议并介绍绩效评价相关情况，向</w:t>
      </w:r>
      <w:r>
        <w:rPr>
          <w:rFonts w:hint="eastAsia"/>
          <w:lang w:val="en-US"/>
        </w:rPr>
        <w:t>农业农村局</w:t>
      </w:r>
      <w:r>
        <w:rPr>
          <w:rFonts w:hint="eastAsia"/>
          <w:lang w:val="zh-CN"/>
        </w:rPr>
        <w:t>下达《绩效评价通知书》，事务所向</w:t>
      </w:r>
      <w:r>
        <w:rPr>
          <w:rFonts w:hint="eastAsia"/>
          <w:lang w:val="en-US"/>
        </w:rPr>
        <w:t>农业农村局</w:t>
      </w:r>
      <w:r>
        <w:rPr>
          <w:rFonts w:hint="eastAsia"/>
          <w:lang w:val="zh-CN"/>
        </w:rPr>
        <w:t>发放《绩效评价资料清单》并确定资料提交时间。</w:t>
      </w:r>
    </w:p>
    <w:p>
      <w:pPr>
        <w:pStyle w:val="39"/>
        <w:bidi w:val="0"/>
        <w:rPr>
          <w:lang w:val="zh-CN"/>
        </w:rPr>
      </w:pPr>
      <w:r>
        <w:rPr>
          <w:rFonts w:hint="eastAsia"/>
          <w:lang w:val="zh-CN"/>
        </w:rPr>
        <w:t>（2）成立评价组，明确工作范围和职责，提出本次绩效评价的要求，初步确定评价的总体时间安排。</w:t>
      </w:r>
    </w:p>
    <w:p>
      <w:pPr>
        <w:pStyle w:val="39"/>
        <w:bidi w:val="0"/>
        <w:rPr>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pPr>
        <w:pStyle w:val="39"/>
        <w:bidi w:val="0"/>
        <w:rPr>
          <w:lang w:val="zh-CN"/>
        </w:rPr>
      </w:pPr>
      <w:bookmarkStart w:id="35" w:name="_Toc56500101"/>
      <w:bookmarkStart w:id="36" w:name="_Toc35502615"/>
      <w:r>
        <w:rPr>
          <w:rFonts w:hint="eastAsia"/>
          <w:lang w:val="zh-CN"/>
        </w:rPr>
        <w:t>2</w:t>
      </w:r>
      <w:r>
        <w:rPr>
          <w:rFonts w:hint="eastAsia"/>
          <w:lang w:val="en-US" w:eastAsia="zh-CN"/>
        </w:rPr>
        <w:t>.</w:t>
      </w:r>
      <w:r>
        <w:rPr>
          <w:rFonts w:hint="eastAsia"/>
          <w:lang w:val="zh-CN"/>
        </w:rPr>
        <w:t>评价指标体系设计阶段</w:t>
      </w:r>
      <w:bookmarkEnd w:id="35"/>
      <w:bookmarkEnd w:id="36"/>
    </w:p>
    <w:p>
      <w:pPr>
        <w:pStyle w:val="39"/>
        <w:bidi w:val="0"/>
      </w:pPr>
      <w:bookmarkStart w:id="37" w:name="_Toc56500102"/>
      <w:bookmarkStart w:id="38" w:name="_Toc35502616"/>
      <w:r>
        <w:rPr>
          <w:rFonts w:hint="eastAsia"/>
        </w:rPr>
        <w:t>（</w:t>
      </w:r>
      <w:r>
        <w:t>1</w:t>
      </w:r>
      <w:r>
        <w:rPr>
          <w:rFonts w:hint="eastAsia"/>
        </w:rPr>
        <w:t>）通过对项目基础资料深入了解，对评价指标体系深入剖析，充分考虑本项目特点，拟定绩效评价指标（详见附表</w:t>
      </w:r>
      <w:r>
        <w:t>2</w:t>
      </w:r>
      <w:r>
        <w:rPr>
          <w:rFonts w:hint="eastAsia"/>
        </w:rPr>
        <w:t>）。</w:t>
      </w:r>
    </w:p>
    <w:p>
      <w:pPr>
        <w:pStyle w:val="39"/>
        <w:bidi w:val="0"/>
      </w:pPr>
      <w:r>
        <w:rPr>
          <w:rFonts w:hint="eastAsia"/>
        </w:rPr>
        <w:t>（</w:t>
      </w:r>
      <w:r>
        <w:t>2</w:t>
      </w:r>
      <w:r>
        <w:rPr>
          <w:rFonts w:hint="eastAsia"/>
        </w:rPr>
        <w:t>）拟定的指标体系，在征求项目单位意见后进行补充和完善。</w:t>
      </w:r>
    </w:p>
    <w:p>
      <w:pPr>
        <w:pStyle w:val="39"/>
        <w:bidi w:val="0"/>
        <w:rPr>
          <w:lang w:val="zh-CN"/>
        </w:rPr>
      </w:pPr>
      <w:r>
        <w:rPr>
          <w:rFonts w:hint="eastAsia"/>
          <w:lang w:val="zh-CN"/>
        </w:rPr>
        <w:t>3</w:t>
      </w:r>
      <w:r>
        <w:rPr>
          <w:rFonts w:hint="eastAsia"/>
          <w:lang w:val="en-US" w:eastAsia="zh-CN"/>
        </w:rPr>
        <w:t>.</w:t>
      </w:r>
      <w:r>
        <w:rPr>
          <w:rFonts w:hint="eastAsia"/>
          <w:lang w:val="zh-CN"/>
        </w:rPr>
        <w:t>评价实施阶段</w:t>
      </w:r>
      <w:bookmarkEnd w:id="37"/>
      <w:bookmarkEnd w:id="38"/>
    </w:p>
    <w:p>
      <w:pPr>
        <w:pStyle w:val="39"/>
        <w:bidi w:val="0"/>
      </w:pPr>
      <w:r>
        <w:rPr>
          <w:rFonts w:hint="eastAsia"/>
        </w:rPr>
        <w:t>（</w:t>
      </w:r>
      <w:r>
        <w:t>1</w:t>
      </w:r>
      <w:r>
        <w:rPr>
          <w:rFonts w:hint="eastAsia"/>
        </w:rPr>
        <w:t>）对项目单位提交的项目资料进行汇总、整理</w:t>
      </w:r>
      <w:r>
        <w:rPr>
          <w:rFonts w:hint="eastAsia"/>
          <w:lang w:eastAsia="zh-CN"/>
        </w:rPr>
        <w:t>、</w:t>
      </w:r>
      <w:r>
        <w:rPr>
          <w:rFonts w:hint="eastAsia"/>
        </w:rPr>
        <w:t>检查、核实项目资料中的数据后，确定检查重点和疑点问题、检查方法及具体时间安排等。</w:t>
      </w:r>
    </w:p>
    <w:p>
      <w:pPr>
        <w:pStyle w:val="39"/>
        <w:bidi w:val="0"/>
        <w:rPr>
          <w:lang w:val="zh-CN"/>
        </w:rPr>
      </w:pPr>
      <w:r>
        <w:rPr>
          <w:rFonts w:hint="eastAsia"/>
        </w:rPr>
        <w:t>（</w:t>
      </w:r>
      <w:r>
        <w:t>2</w:t>
      </w:r>
      <w:r>
        <w:rPr>
          <w:rFonts w:hint="eastAsia"/>
        </w:rPr>
        <w:t>）对项目实施情况进行检查，在听取项目单位对项目实施情况汇报基础上，核实相关资料的真实性、合理性，对项目资料中反映或分析中发现的问题进行重点检查。</w:t>
      </w:r>
    </w:p>
    <w:p>
      <w:pPr>
        <w:pStyle w:val="39"/>
        <w:bidi w:val="0"/>
        <w:rPr>
          <w:lang w:val="zh-CN"/>
        </w:rPr>
      </w:pPr>
      <w:r>
        <w:rPr>
          <w:rFonts w:hint="eastAsia"/>
          <w:lang w:val="zh-CN"/>
        </w:rPr>
        <w:t>（3）在全面分析整理被检查项目的相关数据资料的基础上，总结检查情况，对照评价指标和标准，进行综合评议与打分，得出评价结论，撰写评价报告。</w:t>
      </w:r>
    </w:p>
    <w:p>
      <w:pPr>
        <w:pStyle w:val="39"/>
        <w:bidi w:val="0"/>
        <w:rPr>
          <w:lang w:val="zh-CN"/>
        </w:rPr>
      </w:pPr>
      <w:bookmarkStart w:id="39" w:name="_Toc56500103"/>
      <w:bookmarkStart w:id="40" w:name="_Toc35502617"/>
      <w:r>
        <w:rPr>
          <w:rFonts w:hint="eastAsia"/>
          <w:lang w:val="zh-CN"/>
        </w:rPr>
        <w:t>4</w:t>
      </w:r>
      <w:r>
        <w:rPr>
          <w:rFonts w:hint="eastAsia"/>
          <w:lang w:val="en-US" w:eastAsia="zh-CN"/>
        </w:rPr>
        <w:t>.</w:t>
      </w:r>
      <w:r>
        <w:rPr>
          <w:rFonts w:hint="eastAsia"/>
          <w:lang w:val="zh-CN"/>
        </w:rPr>
        <w:t>评价报告阶段</w:t>
      </w:r>
      <w:bookmarkEnd w:id="39"/>
      <w:bookmarkEnd w:id="40"/>
    </w:p>
    <w:p>
      <w:pPr>
        <w:pStyle w:val="39"/>
        <w:bidi w:val="0"/>
        <w:rPr>
          <w:lang w:val="zh-CN"/>
        </w:rPr>
      </w:pPr>
      <w:r>
        <w:rPr>
          <w:rFonts w:hint="eastAsia"/>
          <w:lang w:val="zh-CN"/>
        </w:rPr>
        <w:t>（1）对项目的相关资料进行分析汇总。</w:t>
      </w:r>
    </w:p>
    <w:p>
      <w:pPr>
        <w:pStyle w:val="39"/>
        <w:bidi w:val="0"/>
        <w:rPr>
          <w:lang w:val="zh-CN"/>
        </w:rPr>
      </w:pPr>
      <w:r>
        <w:rPr>
          <w:rFonts w:hint="eastAsia"/>
          <w:lang w:val="zh-CN"/>
        </w:rPr>
        <w:t>（2）形成绩效评价报告初稿，</w:t>
      </w:r>
      <w:r>
        <w:rPr>
          <w:rFonts w:hint="eastAsia"/>
        </w:rPr>
        <w:t>征求项目单位意见</w:t>
      </w:r>
      <w:r>
        <w:rPr>
          <w:rFonts w:hint="eastAsia"/>
          <w:lang w:val="zh-CN"/>
        </w:rPr>
        <w:t>，补充完善评价报告；形成</w:t>
      </w:r>
      <w:r>
        <w:rPr>
          <w:rFonts w:hint="eastAsia"/>
          <w:lang w:val="en-US"/>
        </w:rPr>
        <w:t>遵化市农业农村局“三员”补贴资金项目</w:t>
      </w:r>
      <w:r>
        <w:rPr>
          <w:rFonts w:hint="eastAsia"/>
          <w:lang w:val="zh-CN"/>
        </w:rPr>
        <w:t xml:space="preserve">绩效评价报告（包括文字和表格部分）。   </w:t>
      </w:r>
    </w:p>
    <w:p>
      <w:pPr>
        <w:pStyle w:val="37"/>
        <w:bidi w:val="0"/>
        <w:rPr>
          <w:rFonts w:hint="eastAsia"/>
        </w:rPr>
      </w:pPr>
      <w:bookmarkStart w:id="41" w:name="_Toc29709"/>
      <w:r>
        <w:rPr>
          <w:rFonts w:hint="eastAsia"/>
        </w:rPr>
        <w:t>四、</w:t>
      </w:r>
      <w:bookmarkEnd w:id="34"/>
      <w:r>
        <w:rPr>
          <w:rFonts w:hint="eastAsia"/>
        </w:rPr>
        <w:t>项目绩效情况</w:t>
      </w:r>
      <w:bookmarkEnd w:id="41"/>
    </w:p>
    <w:p>
      <w:pPr>
        <w:pStyle w:val="38"/>
        <w:bidi w:val="0"/>
        <w:rPr>
          <w:rFonts w:hint="eastAsia"/>
        </w:rPr>
      </w:pPr>
      <w:bookmarkStart w:id="42" w:name="_Toc14106"/>
      <w:r>
        <w:rPr>
          <w:rFonts w:hint="eastAsia"/>
        </w:rPr>
        <w:t>（一）项目产出</w:t>
      </w:r>
      <w:bookmarkEnd w:id="42"/>
    </w:p>
    <w:p>
      <w:pPr>
        <w:pStyle w:val="39"/>
        <w:bidi w:val="0"/>
        <w:rPr>
          <w:rFonts w:hint="default"/>
          <w:lang w:val="en-US"/>
        </w:rPr>
      </w:pPr>
      <w:r>
        <w:rPr>
          <w:rFonts w:hint="eastAsia"/>
          <w:lang w:val="en-US" w:eastAsia="zh-CN"/>
        </w:rPr>
        <w:t>2022年1月28日，农业农村局将2021年“三员”补贴资金6,384,020.00元全部通过“一卡通”发放至2166名“三员”人员指定的银行账户。</w:t>
      </w:r>
    </w:p>
    <w:p>
      <w:pPr>
        <w:pStyle w:val="38"/>
        <w:bidi w:val="0"/>
        <w:rPr>
          <w:rFonts w:hint="eastAsia"/>
        </w:rPr>
      </w:pPr>
      <w:bookmarkStart w:id="43" w:name="_Toc17650"/>
      <w:r>
        <w:rPr>
          <w:rFonts w:hint="eastAsia"/>
        </w:rPr>
        <w:t>（二）项目效益</w:t>
      </w:r>
      <w:bookmarkEnd w:id="43"/>
    </w:p>
    <w:p>
      <w:pPr>
        <w:pStyle w:val="39"/>
        <w:bidi w:val="0"/>
        <w:rPr>
          <w:rFonts w:hint="eastAsia"/>
          <w:lang w:val="en-US"/>
        </w:rPr>
      </w:pPr>
      <w:r>
        <w:rPr>
          <w:rFonts w:hint="eastAsia"/>
          <w:lang w:val="en-US"/>
        </w:rPr>
        <w:t>农业是发展中国家农村地区的重要经济支柱。农业农村局“三员”补贴资金项目这一惠民政策的实施，在一定程度上解决了遵化市“三员”人员老有所养的问题，提升了幸福指数；增加了其家庭收入，切身利益得以保障；共享了经济社会发展成果，促进了社会和谐发展。</w:t>
      </w:r>
    </w:p>
    <w:p>
      <w:pPr>
        <w:pStyle w:val="37"/>
        <w:bidi w:val="0"/>
        <w:rPr>
          <w:rFonts w:hint="eastAsia"/>
        </w:rPr>
      </w:pPr>
      <w:bookmarkStart w:id="44" w:name="_Toc27803"/>
      <w:r>
        <w:rPr>
          <w:rFonts w:hint="eastAsia"/>
        </w:rPr>
        <w:t>五、综合评价情况及评价结论</w:t>
      </w:r>
      <w:bookmarkEnd w:id="44"/>
    </w:p>
    <w:p>
      <w:pPr>
        <w:pStyle w:val="39"/>
        <w:bidi w:val="0"/>
      </w:pPr>
      <w:r>
        <w:rPr>
          <w:rFonts w:hint="eastAsia"/>
          <w:lang w:val="zh-CN"/>
        </w:rPr>
        <w:t>依据遵化市农业农村局“三员”补贴资金项目绩效评价指标和相关数据，对照评分标准和绩效分值，通过对决策、过程、产出与效益四个方面的逐项分析评价，农业农村局“三员”补贴资金项目绩效评价得分</w:t>
      </w:r>
      <w:r>
        <w:rPr>
          <w:rFonts w:hint="eastAsia"/>
          <w:lang w:val="en-US"/>
        </w:rPr>
        <w:t>87.00</w:t>
      </w:r>
      <w:r>
        <w:rPr>
          <w:rFonts w:hint="eastAsia"/>
          <w:lang w:val="zh-CN"/>
        </w:rPr>
        <w:t>分，综合评价等级为“</w:t>
      </w:r>
      <w:r>
        <w:rPr>
          <w:rFonts w:hint="eastAsia"/>
          <w:lang w:val="en-US"/>
        </w:rPr>
        <w:t>良</w:t>
      </w:r>
      <w:r>
        <w:rPr>
          <w:rFonts w:hint="eastAsia"/>
          <w:lang w:val="zh-CN"/>
        </w:rPr>
        <w:t>”。具体情况如下：</w:t>
      </w:r>
    </w:p>
    <w:p>
      <w:pPr>
        <w:pStyle w:val="40"/>
        <w:bidi w:val="0"/>
      </w:pPr>
      <w:r>
        <w:rPr>
          <w:rFonts w:hint="eastAsia"/>
          <w:lang w:eastAsia="zh-CN"/>
        </w:rPr>
        <w:t>遵化市农业农村局“三员”补贴资金项目</w:t>
      </w:r>
    </w:p>
    <w:p>
      <w:pPr>
        <w:pStyle w:val="40"/>
        <w:bidi w:val="0"/>
      </w:pPr>
      <w:r>
        <w:rPr>
          <w:rFonts w:hint="eastAsia"/>
        </w:rPr>
        <w:t>绩效评价得分情况简表：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一级指标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满分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得分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决策指标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highlight w:val="none"/>
                <w:lang w:bidi="zh-CN"/>
              </w:rPr>
            </w:pPr>
            <w:r>
              <w:rPr>
                <w:rFonts w:hint="eastAsia" w:ascii="仿宋" w:hAnsi="仿宋" w:eastAsia="仿宋" w:cs="仿宋_GB2312"/>
                <w:color w:val="auto"/>
                <w:sz w:val="24"/>
                <w:szCs w:val="24"/>
                <w:highlight w:val="none"/>
                <w:lang w:bidi="zh-CN"/>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highlight w:val="none"/>
                <w:lang w:val="en-US" w:bidi="zh-CN"/>
              </w:rPr>
            </w:pPr>
            <w:r>
              <w:rPr>
                <w:rFonts w:hint="eastAsia" w:ascii="仿宋" w:hAnsi="仿宋" w:eastAsia="仿宋" w:cs="仿宋_GB2312"/>
                <w:color w:val="auto"/>
                <w:sz w:val="24"/>
                <w:szCs w:val="24"/>
                <w:highlight w:val="none"/>
                <w:lang w:val="en-US" w:bidi="zh-CN"/>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过程指标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highlight w:val="none"/>
                <w:lang w:bidi="zh-CN"/>
              </w:rPr>
            </w:pPr>
            <w:r>
              <w:rPr>
                <w:rFonts w:hint="eastAsia" w:ascii="仿宋" w:hAnsi="仿宋" w:eastAsia="仿宋" w:cs="仿宋_GB2312"/>
                <w:color w:val="auto"/>
                <w:sz w:val="24"/>
                <w:szCs w:val="24"/>
                <w:highlight w:val="none"/>
                <w:lang w:bidi="zh-CN"/>
              </w:rPr>
              <w:t>29.00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highlight w:val="none"/>
                <w:lang w:val="en-US" w:bidi="zh-CN"/>
              </w:rPr>
            </w:pPr>
            <w:r>
              <w:rPr>
                <w:rFonts w:hint="eastAsia" w:ascii="仿宋" w:hAnsi="仿宋" w:eastAsia="仿宋" w:cs="仿宋_GB2312"/>
                <w:color w:val="auto"/>
                <w:sz w:val="24"/>
                <w:szCs w:val="24"/>
                <w:highlight w:val="none"/>
                <w:lang w:val="en-US" w:bidi="zh-CN"/>
              </w:rPr>
              <w:t>25.00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86.21%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产出指标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highlight w:val="none"/>
                <w:lang w:bidi="zh-CN"/>
              </w:rPr>
            </w:pPr>
            <w:r>
              <w:rPr>
                <w:rFonts w:hint="eastAsia" w:ascii="仿宋" w:hAnsi="仿宋" w:eastAsia="仿宋" w:cs="仿宋_GB2312"/>
                <w:color w:val="auto"/>
                <w:sz w:val="24"/>
                <w:szCs w:val="24"/>
                <w:highlight w:val="none"/>
                <w:lang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highlight w:val="none"/>
                <w:lang w:val="en-US" w:bidi="zh-CN"/>
              </w:rPr>
            </w:pPr>
            <w:r>
              <w:rPr>
                <w:rFonts w:hint="eastAsia" w:ascii="仿宋" w:hAnsi="仿宋" w:eastAsia="仿宋" w:cs="仿宋_GB2312"/>
                <w:color w:val="auto"/>
                <w:sz w:val="24"/>
                <w:szCs w:val="24"/>
                <w:highlight w:val="none"/>
                <w:lang w:val="en-US" w:bidi="zh-CN"/>
              </w:rPr>
              <w:t>34.00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94.44%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效益指标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highlight w:val="none"/>
                <w:lang w:bidi="zh-CN"/>
              </w:rPr>
            </w:pPr>
            <w:r>
              <w:rPr>
                <w:rFonts w:hint="eastAsia" w:ascii="仿宋" w:hAnsi="仿宋" w:eastAsia="仿宋" w:cs="仿宋_GB2312"/>
                <w:color w:val="auto"/>
                <w:sz w:val="24"/>
                <w:szCs w:val="24"/>
                <w:highlight w:val="none"/>
                <w:lang w:bidi="zh-CN"/>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highlight w:val="none"/>
                <w:lang w:val="en-US" w:bidi="zh-CN"/>
              </w:rPr>
            </w:pPr>
            <w:r>
              <w:rPr>
                <w:rFonts w:hint="eastAsia" w:ascii="仿宋" w:hAnsi="仿宋" w:eastAsia="仿宋" w:cs="仿宋_GB2312"/>
                <w:color w:val="auto"/>
                <w:sz w:val="24"/>
                <w:szCs w:val="24"/>
                <w:highlight w:val="none"/>
                <w:lang w:val="en-US" w:bidi="zh-CN"/>
              </w:rPr>
              <w:t>17.00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70.83%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综合绩效</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仿宋_GB2312"/>
                <w:color w:val="auto"/>
                <w:sz w:val="24"/>
                <w:szCs w:val="24"/>
                <w:highlight w:val="none"/>
                <w:lang w:bidi="zh-CN"/>
              </w:rPr>
              <w:t>100.00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ascii="仿宋" w:hAnsi="仿宋" w:eastAsia="仿宋" w:cs="宋体"/>
                <w:bCs/>
                <w:color w:val="auto"/>
                <w:sz w:val="24"/>
                <w:szCs w:val="24"/>
                <w:highlight w:val="none"/>
              </w:rPr>
              <w:fldChar w:fldCharType="begin"/>
            </w:r>
            <w:r>
              <w:rPr>
                <w:rFonts w:ascii="仿宋" w:hAnsi="仿宋" w:eastAsia="仿宋" w:cs="宋体"/>
                <w:bCs/>
                <w:color w:val="auto"/>
                <w:sz w:val="24"/>
                <w:szCs w:val="24"/>
                <w:highlight w:val="none"/>
              </w:rPr>
              <w:instrText xml:space="preserve"> = sum(C2:C5) \* MERGEFORMAT </w:instrText>
            </w:r>
            <w:r>
              <w:rPr>
                <w:rFonts w:ascii="仿宋" w:hAnsi="仿宋" w:eastAsia="仿宋" w:cs="宋体"/>
                <w:bCs/>
                <w:color w:val="auto"/>
                <w:sz w:val="24"/>
                <w:szCs w:val="24"/>
                <w:highlight w:val="none"/>
              </w:rPr>
              <w:fldChar w:fldCharType="separate"/>
            </w:r>
            <w:r>
              <w:rPr>
                <w:rFonts w:ascii="仿宋" w:hAnsi="仿宋" w:eastAsia="仿宋" w:cs="宋体"/>
                <w:bCs/>
                <w:color w:val="auto"/>
                <w:sz w:val="24"/>
                <w:szCs w:val="24"/>
                <w:highlight w:val="none"/>
              </w:rPr>
              <w:t>87</w:t>
            </w:r>
            <w:r>
              <w:rPr>
                <w:rFonts w:ascii="仿宋" w:hAnsi="仿宋" w:eastAsia="仿宋" w:cs="宋体"/>
                <w:bCs/>
                <w:color w:val="auto"/>
                <w:sz w:val="24"/>
                <w:szCs w:val="24"/>
                <w:highlight w:val="none"/>
              </w:rPr>
              <w:fldChar w:fldCharType="end"/>
            </w:r>
            <w:r>
              <w:rPr>
                <w:rFonts w:hint="eastAsia" w:ascii="仿宋" w:hAnsi="仿宋" w:eastAsia="仿宋" w:cs="宋体"/>
                <w:bCs/>
                <w:color w:val="auto"/>
                <w:sz w:val="24"/>
                <w:szCs w:val="24"/>
                <w:highlight w:val="none"/>
                <w:lang w:val="en-US" w:eastAsia="zh-CN"/>
              </w:rPr>
              <w:t>.00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87.00%</w:t>
            </w:r>
          </w:p>
        </w:tc>
      </w:tr>
    </w:tbl>
    <w:p>
      <w:pPr>
        <w:pStyle w:val="37"/>
        <w:bidi w:val="0"/>
        <w:rPr>
          <w:rFonts w:hint="eastAsia"/>
        </w:rPr>
      </w:pPr>
      <w:bookmarkStart w:id="45" w:name="_Toc16255"/>
      <w:r>
        <w:rPr>
          <w:rFonts w:hint="eastAsia"/>
        </w:rPr>
        <w:t>六、存在的主要问题</w:t>
      </w:r>
      <w:bookmarkEnd w:id="45"/>
    </w:p>
    <w:p>
      <w:pPr>
        <w:pStyle w:val="38"/>
        <w:bidi w:val="0"/>
        <w:rPr>
          <w:rFonts w:hint="eastAsia"/>
          <w:lang w:val="en-US" w:eastAsia="zh-CN"/>
        </w:rPr>
      </w:pPr>
      <w:bookmarkStart w:id="46" w:name="_Toc28904"/>
      <w:r>
        <w:rPr>
          <w:rFonts w:hint="eastAsia"/>
          <w:lang w:val="zh-CN"/>
        </w:rPr>
        <w:t>（</w:t>
      </w:r>
      <w:r>
        <w:rPr>
          <w:rFonts w:hint="eastAsia"/>
          <w:lang w:val="en-US"/>
        </w:rPr>
        <w:t>一</w:t>
      </w:r>
      <w:r>
        <w:rPr>
          <w:rFonts w:hint="eastAsia"/>
          <w:lang w:val="zh-CN"/>
        </w:rPr>
        <w:t>）</w:t>
      </w:r>
      <w:r>
        <w:rPr>
          <w:rFonts w:hint="eastAsia"/>
          <w:lang w:val="en-US" w:eastAsia="zh-CN"/>
        </w:rPr>
        <w:t>动态管理实施不到位</w:t>
      </w:r>
      <w:bookmarkEnd w:id="46"/>
    </w:p>
    <w:p>
      <w:pPr>
        <w:pStyle w:val="39"/>
        <w:bidi w:val="0"/>
        <w:rPr>
          <w:rFonts w:hint="eastAsia"/>
          <w:lang w:val="en-US" w:eastAsia="zh-CN"/>
        </w:rPr>
      </w:pPr>
      <w:r>
        <w:rPr>
          <w:rFonts w:hint="eastAsia"/>
          <w:lang w:val="en-US" w:eastAsia="zh-CN"/>
        </w:rPr>
        <w:t>遵化市人民政府办公室关于印发《遵化市原乡镇（公社）农机员农技员基层兽医发放生活补贴实施方案》的通知（遵政办</w:t>
      </w:r>
      <w:r>
        <w:rPr>
          <w:rFonts w:hint="eastAsia"/>
          <w:lang w:val="en-US"/>
        </w:rPr>
        <w:t>﹝2017﹞19号</w:t>
      </w:r>
      <w:r>
        <w:rPr>
          <w:rFonts w:hint="eastAsia"/>
          <w:lang w:val="en-US" w:eastAsia="zh-CN"/>
        </w:rPr>
        <w:t>）规定：“各乡镇要对原乡镇（公社）农机员、农技员、基层兽医生活补贴对象实行动态管理，每年12月底前对本地需新增或核销的补助对象进行统计汇总，上报我市农机员、农技员、基层兽医生活补贴专项工资领导小组，我市再上报唐山市备案。”</w:t>
      </w:r>
    </w:p>
    <w:p>
      <w:pPr>
        <w:pStyle w:val="39"/>
        <w:bidi w:val="0"/>
        <w:rPr>
          <w:rFonts w:hint="default"/>
          <w:lang w:val="en-US" w:eastAsia="zh-CN"/>
        </w:rPr>
      </w:pPr>
      <w:r>
        <w:rPr>
          <w:rFonts w:hint="eastAsia"/>
          <w:lang w:val="en-US" w:eastAsia="zh-CN"/>
        </w:rPr>
        <w:t>经抽查2021年度党峪镇“三员”人员补贴发放表，补贴发放名单存在2020年6月已故人员，该人员应在2020年“三员”人员补贴发放表中核销，补贴对象动态管理不到位。</w:t>
      </w:r>
    </w:p>
    <w:p>
      <w:pPr>
        <w:pStyle w:val="38"/>
        <w:bidi w:val="0"/>
        <w:rPr>
          <w:rFonts w:hint="default"/>
          <w:lang w:val="en-US" w:eastAsia="zh-CN"/>
        </w:rPr>
      </w:pPr>
      <w:bookmarkStart w:id="47" w:name="_Toc1885"/>
      <w:r>
        <w:rPr>
          <w:rFonts w:hint="eastAsia"/>
          <w:lang w:val="zh-CN" w:eastAsia="zh-CN"/>
        </w:rPr>
        <w:t>（</w:t>
      </w:r>
      <w:r>
        <w:rPr>
          <w:rFonts w:hint="eastAsia"/>
          <w:lang w:val="en-US" w:eastAsia="zh-CN"/>
        </w:rPr>
        <w:t>二</w:t>
      </w:r>
      <w:r>
        <w:rPr>
          <w:rFonts w:hint="eastAsia"/>
          <w:lang w:val="zh-CN" w:eastAsia="zh-CN"/>
        </w:rPr>
        <w:t>）</w:t>
      </w:r>
      <w:r>
        <w:rPr>
          <w:rFonts w:hint="eastAsia"/>
          <w:lang w:val="en-US" w:eastAsia="zh-CN"/>
        </w:rPr>
        <w:t>管理制度不健全</w:t>
      </w:r>
      <w:bookmarkEnd w:id="47"/>
    </w:p>
    <w:p>
      <w:pPr>
        <w:pStyle w:val="39"/>
        <w:bidi w:val="0"/>
        <w:rPr>
          <w:rFonts w:hint="eastAsia"/>
          <w:lang w:val="en-US" w:eastAsia="zh-CN"/>
        </w:rPr>
      </w:pPr>
      <w:r>
        <w:rPr>
          <w:rFonts w:hint="eastAsia"/>
          <w:lang w:val="en-US" w:eastAsia="zh-CN"/>
        </w:rPr>
        <w:t>未见本项目相应的业务管理制度，项目执行依据不充分。</w:t>
      </w:r>
    </w:p>
    <w:p>
      <w:pPr>
        <w:pStyle w:val="37"/>
        <w:bidi w:val="0"/>
        <w:rPr>
          <w:rFonts w:hint="eastAsia"/>
          <w:lang w:val="zh-CN"/>
        </w:rPr>
      </w:pPr>
      <w:bookmarkStart w:id="48" w:name="_Toc2336"/>
      <w:r>
        <w:rPr>
          <w:rFonts w:hint="eastAsia"/>
        </w:rPr>
        <w:t>七、意见建议</w:t>
      </w:r>
      <w:bookmarkEnd w:id="48"/>
    </w:p>
    <w:p>
      <w:pPr>
        <w:pStyle w:val="39"/>
        <w:bidi w:val="0"/>
        <w:rPr>
          <w:lang w:val="zh-CN"/>
        </w:rPr>
      </w:pPr>
      <w:r>
        <w:rPr>
          <w:rFonts w:hint="eastAsia"/>
          <w:lang w:val="en-US"/>
        </w:rPr>
        <w:t>1.</w:t>
      </w:r>
      <w:r>
        <w:rPr>
          <w:rFonts w:hint="eastAsia"/>
          <w:lang w:val="zh-CN"/>
        </w:rPr>
        <w:t>加强绩效管理。绩效管理应贯穿项目始终，切实与实际实施项目相关，在申报项目预算时制定明确、细化、量化、合理的绩效目标，在项目结束后按要求对项目进行自评，通过自评工作发现项目建设中存在的不足和问题并及时进行整改。</w:t>
      </w:r>
    </w:p>
    <w:p>
      <w:pPr>
        <w:pStyle w:val="39"/>
        <w:bidi w:val="0"/>
        <w:rPr>
          <w:rFonts w:hint="default"/>
          <w:lang w:val="en-US" w:eastAsia="zh-CN"/>
        </w:rPr>
      </w:pPr>
      <w:r>
        <w:rPr>
          <w:rFonts w:hint="eastAsia"/>
          <w:lang w:val="en-US" w:eastAsia="zh-CN"/>
        </w:rPr>
        <w:t>2.健全制度，强化管理，进一步制定、修订和完善各项规章制度，为工作的正常开展提供制度保障，做到有章可循，违章必究，促进项目实施制度化、规范化。</w:t>
      </w:r>
    </w:p>
    <w:p>
      <w:pPr>
        <w:spacing w:line="360" w:lineRule="auto"/>
        <w:ind w:firstLine="602" w:firstLineChars="200"/>
        <w:jc w:val="both"/>
        <w:textAlignment w:val="baseline"/>
        <w:rPr>
          <w:rFonts w:hint="eastAsia" w:ascii="仿宋" w:hAnsi="仿宋" w:eastAsia="仿宋" w:cs="仿宋_GB2312"/>
          <w:b/>
          <w:bCs/>
          <w:color w:val="auto"/>
          <w:sz w:val="30"/>
          <w:szCs w:val="30"/>
          <w:highlight w:val="none"/>
          <w:lang w:val="zh-CN" w:bidi="zh-CN"/>
        </w:rPr>
      </w:pPr>
    </w:p>
    <w:p>
      <w:pPr>
        <w:pStyle w:val="37"/>
        <w:bidi w:val="0"/>
        <w:rPr>
          <w:rFonts w:hint="eastAsia"/>
          <w:lang w:val="zh-CN"/>
        </w:rPr>
      </w:pPr>
    </w:p>
    <w:p>
      <w:pPr>
        <w:pStyle w:val="37"/>
        <w:bidi w:val="0"/>
        <w:rPr>
          <w:lang w:val="zh-CN"/>
        </w:rPr>
      </w:pPr>
      <w:r>
        <w:rPr>
          <w:rFonts w:hint="eastAsia"/>
          <w:lang w:val="zh-CN"/>
        </w:rPr>
        <w:t xml:space="preserve">附表： </w:t>
      </w:r>
    </w:p>
    <w:p>
      <w:pPr>
        <w:pStyle w:val="39"/>
        <w:bidi w:val="0"/>
        <w:rPr>
          <w:lang w:val="zh-CN"/>
        </w:rPr>
      </w:pPr>
      <w:r>
        <w:rPr>
          <w:rFonts w:hint="eastAsia"/>
          <w:lang w:val="zh-CN"/>
        </w:rPr>
        <w:t>1、</w:t>
      </w:r>
      <w:r>
        <w:rPr>
          <w:rFonts w:hint="eastAsia"/>
          <w:lang w:val="en-US"/>
        </w:rPr>
        <w:t>遵化市农业农村局“三员”补贴资金项目</w:t>
      </w:r>
      <w:r>
        <w:rPr>
          <w:rFonts w:hint="eastAsia"/>
          <w:lang w:val="zh-CN"/>
        </w:rPr>
        <w:t>绩效评价得分情况表</w:t>
      </w:r>
    </w:p>
    <w:p>
      <w:pPr>
        <w:pStyle w:val="39"/>
        <w:bidi w:val="0"/>
        <w:rPr>
          <w:lang w:val="zh-CN"/>
        </w:rPr>
      </w:pPr>
      <w:r>
        <w:rPr>
          <w:rFonts w:hint="eastAsia"/>
          <w:lang w:val="zh-CN"/>
        </w:rPr>
        <w:t>2、</w:t>
      </w:r>
      <w:r>
        <w:rPr>
          <w:rFonts w:hint="eastAsia"/>
          <w:lang w:val="en-US"/>
        </w:rPr>
        <w:t>遵化市农业农村局“三员”补贴资金项目</w:t>
      </w:r>
      <w:r>
        <w:rPr>
          <w:rFonts w:hint="eastAsia"/>
          <w:lang w:val="zh-CN"/>
        </w:rPr>
        <w:t>绩效评价指标表</w:t>
      </w:r>
    </w:p>
    <w:p>
      <w:pPr>
        <w:pStyle w:val="39"/>
        <w:bidi w:val="0"/>
        <w:rPr>
          <w:rFonts w:hint="eastAsia"/>
          <w:lang w:val="zh-CN"/>
        </w:rPr>
      </w:pPr>
      <w:r>
        <w:rPr>
          <w:rFonts w:hint="eastAsia"/>
          <w:lang w:val="zh-CN"/>
        </w:rPr>
        <w:t>3、</w:t>
      </w:r>
      <w:r>
        <w:rPr>
          <w:rFonts w:hint="eastAsia"/>
          <w:lang w:val="en-US"/>
        </w:rPr>
        <w:t>遵化市农业农村局“三员”补贴资金项目</w:t>
      </w:r>
      <w:r>
        <w:rPr>
          <w:rFonts w:hint="eastAsia"/>
          <w:lang w:val="zh-CN"/>
        </w:rPr>
        <w:t>绩效评价随机社会调查问卷汇总表</w:t>
      </w:r>
    </w:p>
    <w:p>
      <w:pPr>
        <w:pStyle w:val="39"/>
        <w:bidi w:val="0"/>
        <w:rPr>
          <w:lang w:val="zh-CN"/>
        </w:rPr>
      </w:pPr>
      <w:r>
        <w:rPr>
          <w:rFonts w:hint="eastAsia"/>
          <w:lang w:val="zh-CN"/>
        </w:rPr>
        <w:t>4、遵化市农业农村局“三员”补贴资金项目绩效评价随机调查问卷统计表</w:t>
      </w:r>
      <w:bookmarkStart w:id="49" w:name="_GoBack"/>
      <w:bookmarkEnd w:id="49"/>
    </w:p>
    <w:sectPr>
      <w:headerReference r:id="rId5" w:type="default"/>
      <w:footerReference r:id="rId6" w:type="default"/>
      <w:pgSz w:w="11906" w:h="16838"/>
      <w:pgMar w:top="1440" w:right="1797" w:bottom="1440" w:left="1797" w:header="680" w:footer="45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2178685</wp:posOffset>
              </wp:positionH>
              <wp:positionV relativeFrom="paragraph">
                <wp:posOffset>203200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12</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55pt;margin-top:16pt;height:21.5pt;width:144pt;mso-position-horizontal-relative:margin;mso-wrap-style:none;z-index:251661312;mso-width-relative:page;mso-height-relative:page;" filled="f" stroked="f" coordsize="21600,21600" o:gfxdata="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WDBGtkAAAAJAQAADwAAAAAAAAABACAAAAAiAAAAZHJzL2Rvd25yZXYu&#10;eG1sUEsBAhQAFAAAAAgAh07iQNUo8S0zAgAAYAQAAA4AAAAAAAAAAQAgAAAAKAEAAGRycy9lMm9E&#10;b2MueG1sUEsFBgAAAAAGAAYAWQEAAM0FA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12</w:t>
                    </w:r>
                    <w:r>
                      <w:t xml:space="preserve"> 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r>
      <w:rPr>
        <w:rFonts w:ascii="Calibri" w:hAnsi="Calibri"/>
        <w:kern w:val="2"/>
        <w:sz w:val="21"/>
        <w:szCs w:val="22"/>
        <w:lang w:bidi="ar"/>
      </w:rPr>
      <w:tab/>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t xml:space="preserve">                               </w:t>
    </w:r>
    <w:r>
      <w:rPr>
        <w:rFonts w:hint="eastAsia"/>
        <w:lang w:eastAsia="zh-CN"/>
      </w:rPr>
      <w:t>遵化市农业农村局“三员”补贴资金项目</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ODUwYjQyOTYyNmJmMWJmMjVlMTA5MTk5YjZhNWI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3E65"/>
    <w:rsid w:val="00B354E3"/>
    <w:rsid w:val="00B37F68"/>
    <w:rsid w:val="00B416E9"/>
    <w:rsid w:val="00B46F61"/>
    <w:rsid w:val="00B47F06"/>
    <w:rsid w:val="00B50510"/>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837D2"/>
    <w:rsid w:val="00C840A0"/>
    <w:rsid w:val="00C85C83"/>
    <w:rsid w:val="00C87072"/>
    <w:rsid w:val="00C87AE8"/>
    <w:rsid w:val="00C90B00"/>
    <w:rsid w:val="00C90ED3"/>
    <w:rsid w:val="00C91449"/>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4A6477"/>
    <w:rsid w:val="02454A65"/>
    <w:rsid w:val="02472DC4"/>
    <w:rsid w:val="0414147C"/>
    <w:rsid w:val="049A58D3"/>
    <w:rsid w:val="04B073F7"/>
    <w:rsid w:val="04D501F8"/>
    <w:rsid w:val="04D8694E"/>
    <w:rsid w:val="05263468"/>
    <w:rsid w:val="05BD34C6"/>
    <w:rsid w:val="06AC0F25"/>
    <w:rsid w:val="06BD6003"/>
    <w:rsid w:val="07712229"/>
    <w:rsid w:val="08E3549B"/>
    <w:rsid w:val="08ED4403"/>
    <w:rsid w:val="092254AC"/>
    <w:rsid w:val="09A54933"/>
    <w:rsid w:val="09E50FA8"/>
    <w:rsid w:val="0A1818B9"/>
    <w:rsid w:val="0B351714"/>
    <w:rsid w:val="0B8503B4"/>
    <w:rsid w:val="0BA40C75"/>
    <w:rsid w:val="0BD4298E"/>
    <w:rsid w:val="0DEA241E"/>
    <w:rsid w:val="0E0124A9"/>
    <w:rsid w:val="0E2877D0"/>
    <w:rsid w:val="0F232C0E"/>
    <w:rsid w:val="0FD42268"/>
    <w:rsid w:val="10C30531"/>
    <w:rsid w:val="11115459"/>
    <w:rsid w:val="11AB23AA"/>
    <w:rsid w:val="12584A32"/>
    <w:rsid w:val="131F4B85"/>
    <w:rsid w:val="1354447C"/>
    <w:rsid w:val="14CA009D"/>
    <w:rsid w:val="15DF4FB2"/>
    <w:rsid w:val="16C260F0"/>
    <w:rsid w:val="16EC1B0F"/>
    <w:rsid w:val="1711481A"/>
    <w:rsid w:val="17EC1A1B"/>
    <w:rsid w:val="181C5DFD"/>
    <w:rsid w:val="186B171B"/>
    <w:rsid w:val="188E339C"/>
    <w:rsid w:val="18CB25F9"/>
    <w:rsid w:val="19B054B3"/>
    <w:rsid w:val="1A5D6F52"/>
    <w:rsid w:val="1A7949F4"/>
    <w:rsid w:val="1B3C45FF"/>
    <w:rsid w:val="1B6B767C"/>
    <w:rsid w:val="1BE96DA4"/>
    <w:rsid w:val="1C5754D7"/>
    <w:rsid w:val="1C5C013C"/>
    <w:rsid w:val="1C817C78"/>
    <w:rsid w:val="1C835314"/>
    <w:rsid w:val="1F75556F"/>
    <w:rsid w:val="1F993BDF"/>
    <w:rsid w:val="20492CFD"/>
    <w:rsid w:val="20EF6765"/>
    <w:rsid w:val="238E4C84"/>
    <w:rsid w:val="25102EC3"/>
    <w:rsid w:val="25DE35BC"/>
    <w:rsid w:val="271604B9"/>
    <w:rsid w:val="284101E2"/>
    <w:rsid w:val="289D7DA2"/>
    <w:rsid w:val="29915199"/>
    <w:rsid w:val="2AE5579D"/>
    <w:rsid w:val="2B0C1FDA"/>
    <w:rsid w:val="2F5D3F8F"/>
    <w:rsid w:val="2F6955C8"/>
    <w:rsid w:val="2F7E2A72"/>
    <w:rsid w:val="2FA01BB6"/>
    <w:rsid w:val="309679D2"/>
    <w:rsid w:val="31292D05"/>
    <w:rsid w:val="31567508"/>
    <w:rsid w:val="327708BF"/>
    <w:rsid w:val="329428E2"/>
    <w:rsid w:val="336165A4"/>
    <w:rsid w:val="33744269"/>
    <w:rsid w:val="33C57B0C"/>
    <w:rsid w:val="346321BB"/>
    <w:rsid w:val="360D457A"/>
    <w:rsid w:val="3646059A"/>
    <w:rsid w:val="36781C61"/>
    <w:rsid w:val="37210C65"/>
    <w:rsid w:val="37EF5A09"/>
    <w:rsid w:val="387719FE"/>
    <w:rsid w:val="39BE0ACC"/>
    <w:rsid w:val="39D673EE"/>
    <w:rsid w:val="3B3F3604"/>
    <w:rsid w:val="3BCD1922"/>
    <w:rsid w:val="3CD2571E"/>
    <w:rsid w:val="3DEC5291"/>
    <w:rsid w:val="3E79102E"/>
    <w:rsid w:val="3EBD718B"/>
    <w:rsid w:val="3F0464D4"/>
    <w:rsid w:val="40503350"/>
    <w:rsid w:val="406A6ED2"/>
    <w:rsid w:val="41175B2C"/>
    <w:rsid w:val="426C06D4"/>
    <w:rsid w:val="42A461D5"/>
    <w:rsid w:val="42F62918"/>
    <w:rsid w:val="43941B0C"/>
    <w:rsid w:val="443F1AB1"/>
    <w:rsid w:val="4490644F"/>
    <w:rsid w:val="45020FF2"/>
    <w:rsid w:val="45E91091"/>
    <w:rsid w:val="465C608A"/>
    <w:rsid w:val="46910613"/>
    <w:rsid w:val="47305B9A"/>
    <w:rsid w:val="481F55E7"/>
    <w:rsid w:val="483E2CF5"/>
    <w:rsid w:val="484241B8"/>
    <w:rsid w:val="48847F4B"/>
    <w:rsid w:val="48924C93"/>
    <w:rsid w:val="48D53720"/>
    <w:rsid w:val="49E83269"/>
    <w:rsid w:val="4A215C27"/>
    <w:rsid w:val="4A6D37F9"/>
    <w:rsid w:val="4C45046E"/>
    <w:rsid w:val="4CD64D36"/>
    <w:rsid w:val="4CF00129"/>
    <w:rsid w:val="4D4C7943"/>
    <w:rsid w:val="4D6E1310"/>
    <w:rsid w:val="4E271E1D"/>
    <w:rsid w:val="4E2F2C3D"/>
    <w:rsid w:val="4E577EB0"/>
    <w:rsid w:val="4F4F52B5"/>
    <w:rsid w:val="4FB0653A"/>
    <w:rsid w:val="4FE41EFB"/>
    <w:rsid w:val="515B02E3"/>
    <w:rsid w:val="51B04DD1"/>
    <w:rsid w:val="51B16329"/>
    <w:rsid w:val="528C359C"/>
    <w:rsid w:val="52955ABE"/>
    <w:rsid w:val="537A2BAA"/>
    <w:rsid w:val="53B042EA"/>
    <w:rsid w:val="53E050EE"/>
    <w:rsid w:val="549F0B94"/>
    <w:rsid w:val="54A62B0A"/>
    <w:rsid w:val="54EF5C55"/>
    <w:rsid w:val="54FF3DA0"/>
    <w:rsid w:val="55095F58"/>
    <w:rsid w:val="563A5AA7"/>
    <w:rsid w:val="573E1723"/>
    <w:rsid w:val="575F7F14"/>
    <w:rsid w:val="59254F8A"/>
    <w:rsid w:val="59902CF9"/>
    <w:rsid w:val="5A251C79"/>
    <w:rsid w:val="5A295C01"/>
    <w:rsid w:val="5A322A73"/>
    <w:rsid w:val="5B3B4064"/>
    <w:rsid w:val="5B9E24E1"/>
    <w:rsid w:val="5C21005E"/>
    <w:rsid w:val="5C425CFC"/>
    <w:rsid w:val="5C4721D0"/>
    <w:rsid w:val="5E3056EF"/>
    <w:rsid w:val="5E532196"/>
    <w:rsid w:val="5EE150CE"/>
    <w:rsid w:val="5FF636E0"/>
    <w:rsid w:val="606904C2"/>
    <w:rsid w:val="60B86515"/>
    <w:rsid w:val="61FF42D8"/>
    <w:rsid w:val="622B0FE0"/>
    <w:rsid w:val="622F7804"/>
    <w:rsid w:val="62732DFB"/>
    <w:rsid w:val="62887D4A"/>
    <w:rsid w:val="633833D6"/>
    <w:rsid w:val="633A3175"/>
    <w:rsid w:val="63BF2892"/>
    <w:rsid w:val="64084086"/>
    <w:rsid w:val="6556579E"/>
    <w:rsid w:val="65833FDE"/>
    <w:rsid w:val="665912E8"/>
    <w:rsid w:val="66A8455E"/>
    <w:rsid w:val="679109C9"/>
    <w:rsid w:val="684C7ED7"/>
    <w:rsid w:val="6857297A"/>
    <w:rsid w:val="690B5C60"/>
    <w:rsid w:val="69A073F1"/>
    <w:rsid w:val="6A494BEF"/>
    <w:rsid w:val="6A696B16"/>
    <w:rsid w:val="6A77013F"/>
    <w:rsid w:val="6AA3564D"/>
    <w:rsid w:val="6D4B0788"/>
    <w:rsid w:val="6D504110"/>
    <w:rsid w:val="6D5C48D6"/>
    <w:rsid w:val="6EA4282E"/>
    <w:rsid w:val="70545C15"/>
    <w:rsid w:val="70700C31"/>
    <w:rsid w:val="70DB4237"/>
    <w:rsid w:val="710D46D2"/>
    <w:rsid w:val="71416E99"/>
    <w:rsid w:val="724506DD"/>
    <w:rsid w:val="72560A78"/>
    <w:rsid w:val="72BF19FC"/>
    <w:rsid w:val="737C5384"/>
    <w:rsid w:val="73CD43C4"/>
    <w:rsid w:val="73FE1225"/>
    <w:rsid w:val="741507BF"/>
    <w:rsid w:val="744D7DC9"/>
    <w:rsid w:val="74884203"/>
    <w:rsid w:val="76533A9A"/>
    <w:rsid w:val="7695762E"/>
    <w:rsid w:val="76E21684"/>
    <w:rsid w:val="77006FDD"/>
    <w:rsid w:val="77863E64"/>
    <w:rsid w:val="79033361"/>
    <w:rsid w:val="7A561C55"/>
    <w:rsid w:val="7BB83E64"/>
    <w:rsid w:val="7C1D4A5F"/>
    <w:rsid w:val="7C6C79FB"/>
    <w:rsid w:val="7CCD0704"/>
    <w:rsid w:val="7D1423D4"/>
    <w:rsid w:val="7DC83252"/>
    <w:rsid w:val="7E5F5E41"/>
    <w:rsid w:val="7E7E0B3D"/>
    <w:rsid w:val="7E905F18"/>
    <w:rsid w:val="7FC0045F"/>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48"/>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49"/>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50"/>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2"/>
    <w:qFormat/>
    <w:uiPriority w:val="0"/>
    <w:rPr>
      <w:rFonts w:hAnsiTheme="minorHAnsi" w:eastAsiaTheme="minorEastAsia" w:cstheme="minorBidi"/>
      <w:kern w:val="2"/>
      <w:sz w:val="21"/>
      <w:szCs w:val="22"/>
    </w:rPr>
  </w:style>
  <w:style w:type="paragraph" w:styleId="8">
    <w:name w:val="Body Text"/>
    <w:basedOn w:val="1"/>
    <w:link w:val="57"/>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44"/>
    <w:qFormat/>
    <w:uiPriority w:val="0"/>
    <w:pPr>
      <w:autoSpaceDE/>
      <w:autoSpaceDN/>
      <w:jc w:val="both"/>
      <w:textAlignment w:val="baseline"/>
    </w:pPr>
    <w:rPr>
      <w:rFonts w:hAnsi="Courier New"/>
      <w:kern w:val="2"/>
      <w:sz w:val="24"/>
    </w:rPr>
  </w:style>
  <w:style w:type="paragraph" w:styleId="11">
    <w:name w:val="Date"/>
    <w:basedOn w:val="1"/>
    <w:next w:val="1"/>
    <w:link w:val="54"/>
    <w:semiHidden/>
    <w:unhideWhenUsed/>
    <w:qFormat/>
    <w:uiPriority w:val="99"/>
    <w:pPr>
      <w:ind w:left="100" w:leftChars="2500"/>
    </w:pPr>
  </w:style>
  <w:style w:type="paragraph" w:styleId="12">
    <w:name w:val="Balloon Text"/>
    <w:basedOn w:val="1"/>
    <w:link w:val="46"/>
    <w:semiHidden/>
    <w:unhideWhenUsed/>
    <w:qFormat/>
    <w:uiPriority w:val="99"/>
    <w:rPr>
      <w:sz w:val="18"/>
      <w:szCs w:val="18"/>
    </w:rPr>
  </w:style>
  <w:style w:type="paragraph" w:styleId="13">
    <w:name w:val="footer"/>
    <w:basedOn w:val="1"/>
    <w:link w:val="43"/>
    <w:qFormat/>
    <w:uiPriority w:val="99"/>
    <w:pPr>
      <w:tabs>
        <w:tab w:val="center" w:pos="4153"/>
        <w:tab w:val="right" w:pos="8306"/>
      </w:tabs>
      <w:snapToGrid w:val="0"/>
    </w:pPr>
    <w:rPr>
      <w:sz w:val="18"/>
    </w:rPr>
  </w:style>
  <w:style w:type="paragraph" w:styleId="14">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52"/>
    <w:semiHidden/>
    <w:unhideWhenUsed/>
    <w:qFormat/>
    <w:uiPriority w:val="99"/>
    <w:pPr>
      <w:snapToGrid w:val="0"/>
    </w:pPr>
    <w:rPr>
      <w:sz w:val="18"/>
      <w:szCs w:val="18"/>
    </w:rPr>
  </w:style>
  <w:style w:type="paragraph" w:styleId="17">
    <w:name w:val="toc 2"/>
    <w:basedOn w:val="1"/>
    <w:next w:val="1"/>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annotation subject"/>
    <w:basedOn w:val="7"/>
    <w:next w:val="7"/>
    <w:link w:val="60"/>
    <w:semiHidden/>
    <w:unhideWhenUsed/>
    <w:qFormat/>
    <w:uiPriority w:val="99"/>
    <w:rPr>
      <w:rFonts w:hAnsi="Times New Roman" w:eastAsia="宋体" w:cs="Times New Roman"/>
      <w:b/>
      <w:bCs/>
      <w:kern w:val="0"/>
      <w:sz w:val="20"/>
      <w:szCs w:val="20"/>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style>
  <w:style w:type="character" w:styleId="23">
    <w:name w:val="page number"/>
    <w:basedOn w:val="21"/>
    <w:qFormat/>
    <w:uiPriority w:val="0"/>
  </w:style>
  <w:style w:type="character" w:styleId="24">
    <w:name w:val="FollowedHyperlink"/>
    <w:basedOn w:val="21"/>
    <w:semiHidden/>
    <w:unhideWhenUsed/>
    <w:qFormat/>
    <w:uiPriority w:val="99"/>
    <w:rPr>
      <w:color w:val="000000"/>
      <w:sz w:val="14"/>
      <w:szCs w:val="14"/>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ascii="Courier New" w:hAnsi="Courier New"/>
      <w:sz w:val="24"/>
      <w:szCs w:val="24"/>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000FF" w:themeColor="hyperlink"/>
      <w:u w:val="single"/>
      <w14:textFill>
        <w14:solidFill>
          <w14:schemeClr w14:val="hlink"/>
        </w14:solidFill>
      </w14:textFill>
    </w:rPr>
  </w:style>
  <w:style w:type="character" w:styleId="31">
    <w:name w:val="HTML Code"/>
    <w:basedOn w:val="21"/>
    <w:semiHidden/>
    <w:unhideWhenUsed/>
    <w:qFormat/>
    <w:uiPriority w:val="99"/>
    <w:rPr>
      <w:rFonts w:ascii="Courier New" w:hAnsi="Courier New"/>
      <w:sz w:val="24"/>
      <w:szCs w:val="24"/>
    </w:rPr>
  </w:style>
  <w:style w:type="character" w:styleId="32">
    <w:name w:val="annotation reference"/>
    <w:qFormat/>
    <w:uiPriority w:val="0"/>
    <w:rPr>
      <w:sz w:val="21"/>
      <w:szCs w:val="21"/>
    </w:rPr>
  </w:style>
  <w:style w:type="character" w:styleId="33">
    <w:name w:val="HTML Cite"/>
    <w:basedOn w:val="21"/>
    <w:semiHidden/>
    <w:unhideWhenUsed/>
    <w:qFormat/>
    <w:uiPriority w:val="99"/>
  </w:style>
  <w:style w:type="character" w:styleId="34">
    <w:name w:val="footnote reference"/>
    <w:basedOn w:val="21"/>
    <w:semiHidden/>
    <w:unhideWhenUsed/>
    <w:qFormat/>
    <w:uiPriority w:val="99"/>
    <w:rPr>
      <w:vertAlign w:val="superscript"/>
    </w:rPr>
  </w:style>
  <w:style w:type="character" w:styleId="35">
    <w:name w:val="HTML Keyboard"/>
    <w:basedOn w:val="21"/>
    <w:semiHidden/>
    <w:unhideWhenUsed/>
    <w:qFormat/>
    <w:uiPriority w:val="99"/>
    <w:rPr>
      <w:rFonts w:ascii="Courier New" w:hAnsi="Courier New"/>
      <w:sz w:val="24"/>
      <w:szCs w:val="24"/>
    </w:rPr>
  </w:style>
  <w:style w:type="character" w:styleId="36">
    <w:name w:val="HTML Sample"/>
    <w:basedOn w:val="21"/>
    <w:semiHidden/>
    <w:unhideWhenUsed/>
    <w:qFormat/>
    <w:uiPriority w:val="99"/>
    <w:rPr>
      <w:rFonts w:ascii="Courier New" w:hAnsi="Courier New"/>
      <w:sz w:val="24"/>
      <w:szCs w:val="24"/>
    </w:rPr>
  </w:style>
  <w:style w:type="paragraph" w:customStyle="1" w:styleId="37">
    <w:name w:val="新正一级标题"/>
    <w:basedOn w:val="8"/>
    <w:next w:val="5"/>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lang w:val="zh-CN" w:bidi="zh-CN"/>
    </w:rPr>
  </w:style>
  <w:style w:type="paragraph" w:customStyle="1" w:styleId="38">
    <w:name w:val="新正二级标题"/>
    <w:basedOn w:val="1"/>
    <w:next w:val="1"/>
    <w:qFormat/>
    <w:uiPriority w:val="0"/>
    <w:pPr>
      <w:adjustRightInd/>
      <w:spacing w:line="560" w:lineRule="exact"/>
      <w:ind w:firstLine="643" w:firstLineChars="200"/>
      <w:outlineLvl w:val="1"/>
    </w:pPr>
    <w:rPr>
      <w:rFonts w:hint="eastAsia" w:ascii="楷体_GB2312" w:hAnsi="楷体_GB2312" w:eastAsia="楷体_GB2312" w:cs="楷体_GB2312"/>
      <w:b/>
      <w:color w:val="auto"/>
      <w:sz w:val="32"/>
      <w:szCs w:val="32"/>
      <w:lang w:val="zh-CN" w:bidi="zh-CN"/>
    </w:rPr>
  </w:style>
  <w:style w:type="paragraph" w:customStyle="1" w:styleId="39">
    <w:name w:val="新正正文"/>
    <w:basedOn w:val="1"/>
    <w:qFormat/>
    <w:uiPriority w:val="0"/>
    <w:pPr>
      <w:spacing w:line="560" w:lineRule="exact"/>
      <w:ind w:firstLine="640" w:firstLineChars="200"/>
      <w:jc w:val="both"/>
      <w:textAlignment w:val="baseline"/>
    </w:pPr>
    <w:rPr>
      <w:rFonts w:hint="eastAsia" w:ascii="仿宋_GB2312" w:hAnsi="仿宋_GB2312" w:eastAsia="仿宋_GB2312" w:cs="仿宋_GB2312"/>
      <w:color w:val="auto"/>
      <w:sz w:val="32"/>
      <w:szCs w:val="32"/>
      <w:lang w:val="zh-CN" w:bidi="zh-CN"/>
    </w:rPr>
  </w:style>
  <w:style w:type="paragraph" w:customStyle="1" w:styleId="40">
    <w:name w:val="新正表头"/>
    <w:basedOn w:val="1"/>
    <w:qFormat/>
    <w:uiPriority w:val="0"/>
    <w:pPr>
      <w:spacing w:line="480" w:lineRule="exact"/>
      <w:jc w:val="center"/>
      <w:textAlignment w:val="baseline"/>
    </w:pPr>
    <w:rPr>
      <w:rFonts w:hint="eastAsia" w:ascii="仿宋" w:hAnsi="仿宋" w:eastAsia="仿宋" w:cs="宋体"/>
      <w:b/>
      <w:color w:val="auto"/>
      <w:sz w:val="24"/>
      <w:szCs w:val="24"/>
    </w:rPr>
  </w:style>
  <w:style w:type="paragraph" w:customStyle="1" w:styleId="41">
    <w:name w:val="新正大标题"/>
    <w:basedOn w:val="8"/>
    <w:next w:val="4"/>
    <w:qFormat/>
    <w:uiPriority w:val="0"/>
    <w:pPr>
      <w:spacing w:line="660" w:lineRule="exact"/>
      <w:jc w:val="center"/>
      <w:outlineLvl w:val="9"/>
    </w:pPr>
    <w:rPr>
      <w:rFonts w:hint="eastAsia" w:ascii="方正小标宋简体" w:hAnsi="方正小标宋简体" w:eastAsia="方正小标宋简体" w:cs="方正小标宋简体"/>
      <w:color w:val="auto"/>
      <w:sz w:val="44"/>
      <w:szCs w:val="44"/>
      <w:lang w:val="zh-CN" w:bidi="zh-CN"/>
    </w:rPr>
  </w:style>
  <w:style w:type="character" w:customStyle="1" w:styleId="42">
    <w:name w:val="批注文字 Char"/>
    <w:link w:val="7"/>
    <w:qFormat/>
    <w:uiPriority w:val="0"/>
    <w:rPr>
      <w:rFonts w:ascii="宋体"/>
    </w:rPr>
  </w:style>
  <w:style w:type="character" w:customStyle="1" w:styleId="43">
    <w:name w:val="页脚 Char"/>
    <w:basedOn w:val="21"/>
    <w:link w:val="13"/>
    <w:qFormat/>
    <w:uiPriority w:val="99"/>
    <w:rPr>
      <w:rFonts w:ascii="宋体" w:hAnsi="Times New Roman" w:eastAsia="宋体" w:cs="Times New Roman"/>
      <w:kern w:val="0"/>
      <w:sz w:val="18"/>
      <w:szCs w:val="20"/>
    </w:rPr>
  </w:style>
  <w:style w:type="character" w:customStyle="1" w:styleId="44">
    <w:name w:val="纯文本 Char"/>
    <w:basedOn w:val="21"/>
    <w:link w:val="10"/>
    <w:qFormat/>
    <w:uiPriority w:val="0"/>
    <w:rPr>
      <w:rFonts w:ascii="宋体" w:hAnsi="Courier New" w:eastAsia="宋体" w:cs="Times New Roman"/>
      <w:sz w:val="24"/>
      <w:szCs w:val="20"/>
    </w:rPr>
  </w:style>
  <w:style w:type="character" w:customStyle="1" w:styleId="45">
    <w:name w:val="批注文字 Char1"/>
    <w:basedOn w:val="21"/>
    <w:semiHidden/>
    <w:qFormat/>
    <w:uiPriority w:val="99"/>
    <w:rPr>
      <w:rFonts w:ascii="宋体" w:hAnsi="Times New Roman" w:eastAsia="宋体" w:cs="Times New Roman"/>
      <w:kern w:val="0"/>
      <w:sz w:val="20"/>
      <w:szCs w:val="20"/>
    </w:rPr>
  </w:style>
  <w:style w:type="character" w:customStyle="1" w:styleId="46">
    <w:name w:val="批注框文本 Char"/>
    <w:basedOn w:val="21"/>
    <w:link w:val="12"/>
    <w:semiHidden/>
    <w:qFormat/>
    <w:uiPriority w:val="99"/>
    <w:rPr>
      <w:rFonts w:ascii="宋体" w:hAnsi="Times New Roman" w:eastAsia="宋体" w:cs="Times New Roman"/>
      <w:kern w:val="0"/>
      <w:sz w:val="18"/>
      <w:szCs w:val="18"/>
    </w:rPr>
  </w:style>
  <w:style w:type="character" w:customStyle="1" w:styleId="47">
    <w:name w:val="页眉 Char"/>
    <w:basedOn w:val="21"/>
    <w:link w:val="14"/>
    <w:qFormat/>
    <w:uiPriority w:val="99"/>
    <w:rPr>
      <w:rFonts w:ascii="宋体" w:hAnsi="Times New Roman" w:eastAsia="宋体" w:cs="Times New Roman"/>
      <w:kern w:val="0"/>
      <w:sz w:val="18"/>
      <w:szCs w:val="18"/>
    </w:rPr>
  </w:style>
  <w:style w:type="character" w:customStyle="1" w:styleId="48">
    <w:name w:val="标题 1 Char"/>
    <w:basedOn w:val="21"/>
    <w:link w:val="4"/>
    <w:qFormat/>
    <w:uiPriority w:val="9"/>
    <w:rPr>
      <w:b/>
      <w:bCs/>
      <w:kern w:val="44"/>
      <w:sz w:val="44"/>
      <w:szCs w:val="44"/>
    </w:rPr>
  </w:style>
  <w:style w:type="character" w:customStyle="1" w:styleId="49">
    <w:name w:val="标题 2 Char"/>
    <w:basedOn w:val="21"/>
    <w:link w:val="5"/>
    <w:semiHidden/>
    <w:qFormat/>
    <w:uiPriority w:val="9"/>
    <w:rPr>
      <w:rFonts w:asciiTheme="majorHAnsi" w:hAnsiTheme="majorHAnsi" w:eastAsiaTheme="majorEastAsia" w:cstheme="majorBidi"/>
      <w:b/>
      <w:bCs/>
      <w:kern w:val="2"/>
      <w:sz w:val="32"/>
      <w:szCs w:val="32"/>
    </w:rPr>
  </w:style>
  <w:style w:type="character" w:customStyle="1" w:styleId="50">
    <w:name w:val="标题 3 Char"/>
    <w:basedOn w:val="21"/>
    <w:link w:val="6"/>
    <w:semiHidden/>
    <w:qFormat/>
    <w:uiPriority w:val="9"/>
    <w:rPr>
      <w:b/>
      <w:bCs/>
      <w:kern w:val="2"/>
      <w:sz w:val="32"/>
      <w:szCs w:val="32"/>
    </w:rPr>
  </w:style>
  <w:style w:type="paragraph" w:styleId="51">
    <w:name w:val="List Paragraph"/>
    <w:basedOn w:val="1"/>
    <w:unhideWhenUsed/>
    <w:qFormat/>
    <w:uiPriority w:val="99"/>
    <w:pPr>
      <w:ind w:firstLine="420" w:firstLineChars="200"/>
    </w:pPr>
  </w:style>
  <w:style w:type="character" w:customStyle="1" w:styleId="52">
    <w:name w:val="脚注文本 Char"/>
    <w:basedOn w:val="21"/>
    <w:link w:val="16"/>
    <w:semiHidden/>
    <w:qFormat/>
    <w:uiPriority w:val="99"/>
    <w:rPr>
      <w:rFonts w:ascii="宋体" w:hAnsi="Times New Roman" w:eastAsia="宋体" w:cs="Times New Roman"/>
      <w:sz w:val="18"/>
      <w:szCs w:val="18"/>
    </w:rPr>
  </w:style>
  <w:style w:type="paragraph" w:customStyle="1" w:styleId="5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4">
    <w:name w:val="日期 Char"/>
    <w:basedOn w:val="21"/>
    <w:link w:val="11"/>
    <w:semiHidden/>
    <w:qFormat/>
    <w:uiPriority w:val="99"/>
    <w:rPr>
      <w:rFonts w:ascii="宋体" w:hAnsi="Times New Roman" w:eastAsia="宋体" w:cs="Times New Roman"/>
    </w:rPr>
  </w:style>
  <w:style w:type="paragraph" w:customStyle="1" w:styleId="55">
    <w:name w:val="WPSOffice手动目录 1"/>
    <w:qFormat/>
    <w:uiPriority w:val="0"/>
    <w:rPr>
      <w:rFonts w:asciiTheme="minorHAnsi" w:hAnsiTheme="minorHAnsi" w:eastAsiaTheme="minorEastAsia" w:cstheme="minorBidi"/>
      <w:lang w:val="en-US" w:eastAsia="zh-CN" w:bidi="ar-SA"/>
    </w:rPr>
  </w:style>
  <w:style w:type="paragraph" w:customStyle="1" w:styleId="5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57">
    <w:name w:val="正文文本 Char"/>
    <w:basedOn w:val="21"/>
    <w:link w:val="8"/>
    <w:qFormat/>
    <w:uiPriority w:val="1"/>
    <w:rPr>
      <w:rFonts w:ascii="PMingLiU" w:hAnsi="PMingLiU" w:eastAsia="PMingLiU" w:cs="PMingLiU"/>
      <w:sz w:val="28"/>
      <w:szCs w:val="28"/>
      <w:lang w:val="zh-CN" w:bidi="zh-CN"/>
    </w:rPr>
  </w:style>
  <w:style w:type="paragraph" w:customStyle="1" w:styleId="58">
    <w:name w:val="闻政正文"/>
    <w:basedOn w:val="1"/>
    <w:link w:val="59"/>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59">
    <w:name w:val="闻政正文 Char"/>
    <w:link w:val="58"/>
    <w:qFormat/>
    <w:uiPriority w:val="0"/>
    <w:rPr>
      <w:rFonts w:ascii="Times New Roman" w:hAnsi="Times New Roman" w:eastAsia="仿宋_GB2312"/>
      <w:sz w:val="28"/>
      <w:szCs w:val="28"/>
    </w:rPr>
  </w:style>
  <w:style w:type="character" w:customStyle="1" w:styleId="60">
    <w:name w:val="批注主题 Char"/>
    <w:basedOn w:val="42"/>
    <w:link w:val="18"/>
    <w:semiHidden/>
    <w:qFormat/>
    <w:uiPriority w:val="99"/>
    <w:rPr>
      <w:rFonts w:ascii="宋体" w:hAnsi="Times New Roman"/>
      <w:b/>
      <w:bCs/>
    </w:rPr>
  </w:style>
  <w:style w:type="table" w:customStyle="1" w:styleId="61">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62">
    <w:name w:val="Table Normal1"/>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16</Pages>
  <Words>6034</Words>
  <Characters>6474</Characters>
  <Lines>68</Lines>
  <Paragraphs>19</Paragraphs>
  <TotalTime>32</TotalTime>
  <ScaleCrop>false</ScaleCrop>
  <LinksUpToDate>false</LinksUpToDate>
  <CharactersWithSpaces>6592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2021-08-31T02:18:00Z</dcterms:created>
  <dc:creator>admin</dc:creator>
  <cp:lastModifiedBy>Xin12345</cp:lastModifiedBy>
  <cp:lastPrinted>2023-07-27T00:49:00Z</cp:lastPrinted>
  <dcterms:modified xsi:type="dcterms:W3CDTF">2023-08-17T06:24:30Z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8E3A4EEF111C4FD19C307001537481C1_13</vt:lpwstr>
  </property>
</Properties>
</file>