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11</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12</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13</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15</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16</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16</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17</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17</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21</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22</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23</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23</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23</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24</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一、中央农业广播电视学校遵化分校本级收支预算</w:t>
        </w:r>
        <w:r>
          <w:tab/>
        </w:r>
        <w:r>
          <w:fldChar w:fldCharType="begin"/>
        </w:r>
        <w:r>
          <w:instrText xml:space="preserve">PAGEREF _Toc_4_4_0000000021 \h</w:instrText>
        </w:r>
        <w:r>
          <w:fldChar w:fldCharType="separate"/>
        </w:r>
        <w:r>
          <w:t xml:space="preserve">26</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3"/>
          <w:footerReference w:type="default" r:id="rId14"/>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661中央农业广播电视学校遵化分校</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306.81</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90.46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169.87</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16.48</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306.81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306.81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306.81</w:t>
            </w:r>
          </w:p>
        </w:tc>
        <w:tc>
          <w:tcPr>
            <w:tcW w:w="4535" w:type="dxa"/>
            <w:vAlign w:val="center"/>
          </w:tcPr>
          <w:p>
            <w:pPr>
              <w:pStyle w:val="单元格样式6"/>
            </w:pPr>
            <w:r>
              <w:t xml:space="preserve">支出总计</w:t>
            </w:r>
          </w:p>
        </w:tc>
        <w:tc>
          <w:tcPr>
            <w:tcW w:w="2126" w:type="dxa"/>
            <w:vAlign w:val="center"/>
          </w:tcPr>
          <w:p>
            <w:pPr>
              <w:pStyle w:val="单元格样式7"/>
            </w:pPr>
            <w:r>
              <w:t xml:space="preserve">306.81</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661中央农业广播电视学校遵化分校</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306.81</w:t>
            </w:r>
          </w:p>
        </w:tc>
        <w:tc>
          <w:tcPr>
            <w:tcW w:w="1134" w:type="dxa"/>
            <w:vAlign w:val="center"/>
          </w:tcPr>
          <w:p>
            <w:pPr>
              <w:pStyle w:val="单元格样式7"/>
            </w:pPr>
            <w:r>
              <w:t xml:space="preserve">306.81</w:t>
            </w:r>
          </w:p>
        </w:tc>
        <w:tc>
          <w:tcPr>
            <w:tcW w:w="1134" w:type="dxa"/>
            <w:vAlign w:val="center"/>
          </w:tcPr>
          <w:p>
            <w:pPr>
              <w:pStyle w:val="单元格样式7"/>
            </w:pPr>
            <w:r>
              <w:t xml:space="preserve">306.81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90.46</w:t>
            </w:r>
          </w:p>
        </w:tc>
        <w:tc>
          <w:tcPr>
            <w:tcW w:w="1134" w:type="dxa"/>
            <w:vAlign w:val="center"/>
          </w:tcPr>
          <w:p>
            <w:pPr>
              <w:pStyle w:val="单元格样式4"/>
            </w:pPr>
            <w:r>
              <w:t xml:space="preserve">90.46</w:t>
            </w:r>
          </w:p>
        </w:tc>
        <w:tc>
          <w:tcPr>
            <w:tcW w:w="1134" w:type="dxa"/>
            <w:vAlign w:val="center"/>
          </w:tcPr>
          <w:p>
            <w:pPr>
              <w:pStyle w:val="单元格样式4"/>
            </w:pPr>
            <w:r>
              <w:t xml:space="preserve">90.46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90.46</w:t>
            </w:r>
          </w:p>
        </w:tc>
        <w:tc>
          <w:tcPr>
            <w:tcW w:w="1134" w:type="dxa"/>
            <w:vAlign w:val="center"/>
          </w:tcPr>
          <w:p>
            <w:pPr>
              <w:pStyle w:val="单元格样式4"/>
            </w:pPr>
            <w:r>
              <w:t xml:space="preserve">90.46</w:t>
            </w:r>
          </w:p>
        </w:tc>
        <w:tc>
          <w:tcPr>
            <w:tcW w:w="1134" w:type="dxa"/>
            <w:vAlign w:val="center"/>
          </w:tcPr>
          <w:p>
            <w:pPr>
              <w:pStyle w:val="单元格样式4"/>
            </w:pPr>
            <w:r>
              <w:t xml:space="preserve">90.46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2080502</w:t>
            </w:r>
          </w:p>
        </w:tc>
        <w:tc>
          <w:tcPr>
            <w:tcW w:w="1559" w:type="dxa"/>
            <w:vAlign w:val="center"/>
          </w:tcPr>
          <w:p>
            <w:pPr>
              <w:pStyle w:val="单元格样式2"/>
            </w:pPr>
            <w:r>
              <w:t xml:space="preserve">事业单位离退休</w:t>
            </w:r>
          </w:p>
        </w:tc>
        <w:tc>
          <w:tcPr>
            <w:tcW w:w="1134" w:type="dxa"/>
            <w:vAlign w:val="center"/>
          </w:tcPr>
          <w:p>
            <w:pPr>
              <w:pStyle w:val="单元格样式4"/>
            </w:pPr>
            <w:r>
              <w:t xml:space="preserve">27.46</w:t>
            </w:r>
          </w:p>
        </w:tc>
        <w:tc>
          <w:tcPr>
            <w:tcW w:w="1134" w:type="dxa"/>
            <w:vAlign w:val="center"/>
          </w:tcPr>
          <w:p>
            <w:pPr>
              <w:pStyle w:val="单元格样式4"/>
            </w:pPr>
            <w:r>
              <w:t xml:space="preserve">27.46</w:t>
            </w:r>
          </w:p>
        </w:tc>
        <w:tc>
          <w:tcPr>
            <w:tcW w:w="1134" w:type="dxa"/>
            <w:vAlign w:val="center"/>
          </w:tcPr>
          <w:p>
            <w:pPr>
              <w:pStyle w:val="单元格样式4"/>
            </w:pPr>
            <w:r>
              <w:t xml:space="preserve">27.46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41.00</w:t>
            </w:r>
          </w:p>
        </w:tc>
        <w:tc>
          <w:tcPr>
            <w:tcW w:w="1134" w:type="dxa"/>
            <w:vAlign w:val="center"/>
          </w:tcPr>
          <w:p>
            <w:pPr>
              <w:pStyle w:val="单元格样式4"/>
            </w:pPr>
            <w:r>
              <w:t xml:space="preserve">41.00</w:t>
            </w:r>
          </w:p>
        </w:tc>
        <w:tc>
          <w:tcPr>
            <w:tcW w:w="1134" w:type="dxa"/>
            <w:vAlign w:val="center"/>
          </w:tcPr>
          <w:p>
            <w:pPr>
              <w:pStyle w:val="单元格样式4"/>
            </w:pPr>
            <w:r>
              <w:t xml:space="preserve">41.00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19.00</w:t>
            </w:r>
          </w:p>
        </w:tc>
        <w:tc>
          <w:tcPr>
            <w:tcW w:w="1134" w:type="dxa"/>
            <w:vAlign w:val="center"/>
          </w:tcPr>
          <w:p>
            <w:pPr>
              <w:pStyle w:val="单元格样式4"/>
            </w:pPr>
            <w:r>
              <w:t xml:space="preserve">19.00</w:t>
            </w:r>
          </w:p>
        </w:tc>
        <w:tc>
          <w:tcPr>
            <w:tcW w:w="1134" w:type="dxa"/>
            <w:vAlign w:val="center"/>
          </w:tcPr>
          <w:p>
            <w:pPr>
              <w:pStyle w:val="单元格样式4"/>
            </w:pPr>
            <w:r>
              <w:t xml:space="preserve">19.00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11.00</w:t>
            </w:r>
          </w:p>
        </w:tc>
        <w:tc>
          <w:tcPr>
            <w:tcW w:w="1134" w:type="dxa"/>
            <w:vAlign w:val="center"/>
          </w:tcPr>
          <w:p>
            <w:pPr>
              <w:pStyle w:val="单元格样式4"/>
            </w:pPr>
            <w:r>
              <w:t xml:space="preserve">11.00</w:t>
            </w:r>
          </w:p>
        </w:tc>
        <w:tc>
          <w:tcPr>
            <w:tcW w:w="1134" w:type="dxa"/>
            <w:vAlign w:val="center"/>
          </w:tcPr>
          <w:p>
            <w:pPr>
              <w:pStyle w:val="单元格样式4"/>
            </w:pPr>
            <w:r>
              <w:t xml:space="preserve">11.00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169.87</w:t>
            </w:r>
          </w:p>
        </w:tc>
        <w:tc>
          <w:tcPr>
            <w:tcW w:w="1134" w:type="dxa"/>
            <w:vAlign w:val="center"/>
          </w:tcPr>
          <w:p>
            <w:pPr>
              <w:pStyle w:val="单元格样式4"/>
            </w:pPr>
            <w:r>
              <w:t xml:space="preserve">169.87</w:t>
            </w:r>
          </w:p>
        </w:tc>
        <w:tc>
          <w:tcPr>
            <w:tcW w:w="1134" w:type="dxa"/>
            <w:vAlign w:val="center"/>
          </w:tcPr>
          <w:p>
            <w:pPr>
              <w:pStyle w:val="单元格样式4"/>
            </w:pPr>
            <w:r>
              <w:t xml:space="preserve">169.87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169.87</w:t>
            </w:r>
          </w:p>
        </w:tc>
        <w:tc>
          <w:tcPr>
            <w:tcW w:w="1134" w:type="dxa"/>
            <w:vAlign w:val="center"/>
          </w:tcPr>
          <w:p>
            <w:pPr>
              <w:pStyle w:val="单元格样式4"/>
            </w:pPr>
            <w:r>
              <w:t xml:space="preserve">169.87</w:t>
            </w:r>
          </w:p>
        </w:tc>
        <w:tc>
          <w:tcPr>
            <w:tcW w:w="1134" w:type="dxa"/>
            <w:vAlign w:val="center"/>
          </w:tcPr>
          <w:p>
            <w:pPr>
              <w:pStyle w:val="单元格样式4"/>
            </w:pPr>
            <w:r>
              <w:t xml:space="preserve">169.87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169.87</w:t>
            </w:r>
          </w:p>
        </w:tc>
        <w:tc>
          <w:tcPr>
            <w:tcW w:w="1134" w:type="dxa"/>
            <w:vAlign w:val="center"/>
          </w:tcPr>
          <w:p>
            <w:pPr>
              <w:pStyle w:val="单元格样式4"/>
            </w:pPr>
            <w:r>
              <w:t xml:space="preserve">169.87</w:t>
            </w:r>
          </w:p>
        </w:tc>
        <w:tc>
          <w:tcPr>
            <w:tcW w:w="1134" w:type="dxa"/>
            <w:vAlign w:val="center"/>
          </w:tcPr>
          <w:p>
            <w:pPr>
              <w:pStyle w:val="单元格样式4"/>
            </w:pPr>
            <w:r>
              <w:t xml:space="preserve">169.87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16.48</w:t>
            </w:r>
          </w:p>
        </w:tc>
        <w:tc>
          <w:tcPr>
            <w:tcW w:w="1134" w:type="dxa"/>
            <w:vAlign w:val="center"/>
          </w:tcPr>
          <w:p>
            <w:pPr>
              <w:pStyle w:val="单元格样式4"/>
            </w:pPr>
            <w:r>
              <w:t xml:space="preserve">16.48</w:t>
            </w:r>
          </w:p>
        </w:tc>
        <w:tc>
          <w:tcPr>
            <w:tcW w:w="1134" w:type="dxa"/>
            <w:vAlign w:val="center"/>
          </w:tcPr>
          <w:p>
            <w:pPr>
              <w:pStyle w:val="单元格样式4"/>
            </w:pPr>
            <w:r>
              <w:t xml:space="preserve">16.48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16.48</w:t>
            </w:r>
          </w:p>
        </w:tc>
        <w:tc>
          <w:tcPr>
            <w:tcW w:w="1134" w:type="dxa"/>
            <w:vAlign w:val="center"/>
          </w:tcPr>
          <w:p>
            <w:pPr>
              <w:pStyle w:val="单元格样式4"/>
            </w:pPr>
            <w:r>
              <w:t xml:space="preserve">16.48</w:t>
            </w:r>
          </w:p>
        </w:tc>
        <w:tc>
          <w:tcPr>
            <w:tcW w:w="1134" w:type="dxa"/>
            <w:vAlign w:val="center"/>
          </w:tcPr>
          <w:p>
            <w:pPr>
              <w:pStyle w:val="单元格样式4"/>
            </w:pPr>
            <w:r>
              <w:t xml:space="preserve">16.48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16.48</w:t>
            </w:r>
          </w:p>
        </w:tc>
        <w:tc>
          <w:tcPr>
            <w:tcW w:w="1134" w:type="dxa"/>
            <w:vAlign w:val="center"/>
          </w:tcPr>
          <w:p>
            <w:pPr>
              <w:pStyle w:val="单元格样式4"/>
            </w:pPr>
            <w:r>
              <w:t xml:space="preserve">16.48</w:t>
            </w:r>
          </w:p>
        </w:tc>
        <w:tc>
          <w:tcPr>
            <w:tcW w:w="1134" w:type="dxa"/>
            <w:vAlign w:val="center"/>
          </w:tcPr>
          <w:p>
            <w:pPr>
              <w:pStyle w:val="单元格样式4"/>
            </w:pPr>
            <w:r>
              <w:t xml:space="preserve">16.48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661中央农业广播电视学校遵化分校</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306.81</w:t>
            </w:r>
          </w:p>
        </w:tc>
        <w:tc>
          <w:tcPr>
            <w:tcW w:w="1361" w:type="dxa"/>
            <w:vAlign w:val="center"/>
          </w:tcPr>
          <w:p>
            <w:pPr>
              <w:pStyle w:val="单元格样式7"/>
            </w:pPr>
            <w:r>
              <w:t xml:space="preserve">306.81</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90.46</w:t>
            </w:r>
          </w:p>
        </w:tc>
        <w:tc>
          <w:tcPr>
            <w:tcW w:w="1361" w:type="dxa"/>
            <w:vAlign w:val="center"/>
          </w:tcPr>
          <w:p>
            <w:pPr>
              <w:pStyle w:val="单元格样式4"/>
            </w:pPr>
            <w:r>
              <w:t xml:space="preserve">90.46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90.46</w:t>
            </w:r>
          </w:p>
        </w:tc>
        <w:tc>
          <w:tcPr>
            <w:tcW w:w="1361" w:type="dxa"/>
            <w:vAlign w:val="center"/>
          </w:tcPr>
          <w:p>
            <w:pPr>
              <w:pStyle w:val="单元格样式4"/>
            </w:pPr>
            <w:r>
              <w:t xml:space="preserve">90.46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1361" w:type="dxa"/>
            <w:vAlign w:val="center"/>
          </w:tcPr>
          <w:p>
            <w:pPr>
              <w:pStyle w:val="单元格样式4"/>
            </w:pPr>
            <w:r>
              <w:t xml:space="preserve">27.46</w:t>
            </w:r>
          </w:p>
        </w:tc>
        <w:tc>
          <w:tcPr>
            <w:tcW w:w="1361" w:type="dxa"/>
            <w:vAlign w:val="center"/>
          </w:tcPr>
          <w:p>
            <w:pPr>
              <w:pStyle w:val="单元格样式4"/>
            </w:pPr>
            <w:r>
              <w:t xml:space="preserve">27.46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22.00</w:t>
            </w: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41.00</w:t>
            </w:r>
          </w:p>
        </w:tc>
        <w:tc>
          <w:tcPr>
            <w:tcW w:w="1361" w:type="dxa"/>
            <w:vAlign w:val="center"/>
          </w:tcPr>
          <w:p>
            <w:pPr>
              <w:pStyle w:val="单元格样式4"/>
            </w:pPr>
            <w:r>
              <w:t xml:space="preserve">41.00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30.00</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30.00</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19.00</w:t>
            </w:r>
          </w:p>
        </w:tc>
        <w:tc>
          <w:tcPr>
            <w:tcW w:w="1361" w:type="dxa"/>
            <w:vAlign w:val="center"/>
          </w:tcPr>
          <w:p>
            <w:pPr>
              <w:pStyle w:val="单元格样式4"/>
            </w:pPr>
            <w:r>
              <w:t xml:space="preserve">19.00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11.00</w:t>
            </w:r>
          </w:p>
        </w:tc>
        <w:tc>
          <w:tcPr>
            <w:tcW w:w="1361" w:type="dxa"/>
            <w:vAlign w:val="center"/>
          </w:tcPr>
          <w:p>
            <w:pPr>
              <w:pStyle w:val="单元格样式4"/>
            </w:pPr>
            <w:r>
              <w:t xml:space="preserve">11.00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169.87</w:t>
            </w:r>
          </w:p>
        </w:tc>
        <w:tc>
          <w:tcPr>
            <w:tcW w:w="1361" w:type="dxa"/>
            <w:vAlign w:val="center"/>
          </w:tcPr>
          <w:p>
            <w:pPr>
              <w:pStyle w:val="单元格样式4"/>
            </w:pPr>
            <w:r>
              <w:t xml:space="preserve">169.87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169.87</w:t>
            </w:r>
          </w:p>
        </w:tc>
        <w:tc>
          <w:tcPr>
            <w:tcW w:w="1361" w:type="dxa"/>
            <w:vAlign w:val="center"/>
          </w:tcPr>
          <w:p>
            <w:pPr>
              <w:pStyle w:val="单元格样式4"/>
            </w:pPr>
            <w:r>
              <w:t xml:space="preserve">169.87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169.87</w:t>
            </w:r>
          </w:p>
        </w:tc>
        <w:tc>
          <w:tcPr>
            <w:tcW w:w="1361" w:type="dxa"/>
            <w:vAlign w:val="center"/>
          </w:tcPr>
          <w:p>
            <w:pPr>
              <w:pStyle w:val="单元格样式4"/>
            </w:pPr>
            <w:r>
              <w:t xml:space="preserve">169.87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16.48</w:t>
            </w:r>
          </w:p>
        </w:tc>
        <w:tc>
          <w:tcPr>
            <w:tcW w:w="1361" w:type="dxa"/>
            <w:vAlign w:val="center"/>
          </w:tcPr>
          <w:p>
            <w:pPr>
              <w:pStyle w:val="单元格样式4"/>
            </w:pPr>
            <w:r>
              <w:t xml:space="preserve">16.48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16.48</w:t>
            </w:r>
          </w:p>
        </w:tc>
        <w:tc>
          <w:tcPr>
            <w:tcW w:w="1361" w:type="dxa"/>
            <w:vAlign w:val="center"/>
          </w:tcPr>
          <w:p>
            <w:pPr>
              <w:pStyle w:val="单元格样式4"/>
            </w:pPr>
            <w:r>
              <w:t xml:space="preserve">16.48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16.48</w:t>
            </w:r>
          </w:p>
        </w:tc>
        <w:tc>
          <w:tcPr>
            <w:tcW w:w="1361" w:type="dxa"/>
            <w:vAlign w:val="center"/>
          </w:tcPr>
          <w:p>
            <w:pPr>
              <w:pStyle w:val="单元格样式4"/>
            </w:pPr>
            <w:r>
              <w:t xml:space="preserve">16.48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661中央农业广播电视学校遵化分校</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306.81</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90.46</w:t>
            </w:r>
          </w:p>
        </w:tc>
        <w:tc>
          <w:tcPr>
            <w:tcW w:w="1474" w:type="dxa"/>
            <w:vAlign w:val="center"/>
          </w:tcPr>
          <w:p>
            <w:pPr>
              <w:pStyle w:val="单元格样式4"/>
            </w:pPr>
            <w:r>
              <w:t xml:space="preserve">90.46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30.00</w:t>
            </w:r>
          </w:p>
        </w:tc>
        <w:tc>
          <w:tcPr>
            <w:tcW w:w="1474" w:type="dxa"/>
            <w:vAlign w:val="center"/>
          </w:tcPr>
          <w:p>
            <w:pPr>
              <w:pStyle w:val="单元格样式4"/>
            </w:pPr>
            <w:r>
              <w:t xml:space="preserve">30.00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169.87</w:t>
            </w:r>
          </w:p>
        </w:tc>
        <w:tc>
          <w:tcPr>
            <w:tcW w:w="1474" w:type="dxa"/>
            <w:vAlign w:val="center"/>
          </w:tcPr>
          <w:p>
            <w:pPr>
              <w:pStyle w:val="单元格样式4"/>
            </w:pPr>
            <w:r>
              <w:t xml:space="preserve">169.87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16.48</w:t>
            </w:r>
          </w:p>
        </w:tc>
        <w:tc>
          <w:tcPr>
            <w:tcW w:w="1474" w:type="dxa"/>
            <w:vAlign w:val="center"/>
          </w:tcPr>
          <w:p>
            <w:pPr>
              <w:pStyle w:val="单元格样式4"/>
            </w:pPr>
            <w:r>
              <w:t xml:space="preserve">16.48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306.81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306.81</w:t>
            </w:r>
          </w:p>
        </w:tc>
        <w:tc>
          <w:tcPr>
            <w:tcW w:w="1474" w:type="dxa"/>
            <w:vAlign w:val="center"/>
          </w:tcPr>
          <w:p>
            <w:pPr>
              <w:pStyle w:val="单元格样式7"/>
            </w:pPr>
            <w:r>
              <w:t xml:space="preserve">306.81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306.81</w:t>
            </w:r>
          </w:p>
        </w:tc>
        <w:tc>
          <w:tcPr>
            <w:tcW w:w="3402" w:type="dxa"/>
            <w:vAlign w:val="center"/>
          </w:tcPr>
          <w:p>
            <w:pPr>
              <w:pStyle w:val="单元格样式6"/>
            </w:pPr>
            <w:r>
              <w:t xml:space="preserve">支出总计</w:t>
            </w:r>
          </w:p>
        </w:tc>
        <w:tc>
          <w:tcPr>
            <w:tcW w:w="1474" w:type="dxa"/>
            <w:vAlign w:val="center"/>
          </w:tcPr>
          <w:p>
            <w:pPr>
              <w:pStyle w:val="单元格样式7"/>
            </w:pPr>
            <w:r>
              <w:t xml:space="preserve">306.81</w:t>
            </w:r>
          </w:p>
        </w:tc>
        <w:tc>
          <w:tcPr>
            <w:tcW w:w="1474" w:type="dxa"/>
            <w:vAlign w:val="center"/>
          </w:tcPr>
          <w:p>
            <w:pPr>
              <w:pStyle w:val="单元格样式7"/>
            </w:pPr>
            <w:r>
              <w:t xml:space="preserve">306.81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661中央农业广播电视学校遵化分校</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306.81</w:t>
            </w:r>
          </w:p>
        </w:tc>
        <w:tc>
          <w:tcPr>
            <w:tcW w:w="2551" w:type="dxa"/>
            <w:vAlign w:val="center"/>
          </w:tcPr>
          <w:p>
            <w:pPr>
              <w:pStyle w:val="单元格样式7"/>
            </w:pPr>
            <w:r>
              <w:t xml:space="preserve">306.81</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90.46</w:t>
            </w:r>
          </w:p>
        </w:tc>
        <w:tc>
          <w:tcPr>
            <w:tcW w:w="2551" w:type="dxa"/>
            <w:vAlign w:val="center"/>
          </w:tcPr>
          <w:p>
            <w:pPr>
              <w:pStyle w:val="单元格样式4"/>
            </w:pPr>
            <w:r>
              <w:t xml:space="preserve">90.46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90.46</w:t>
            </w:r>
          </w:p>
        </w:tc>
        <w:tc>
          <w:tcPr>
            <w:tcW w:w="2551" w:type="dxa"/>
            <w:vAlign w:val="center"/>
          </w:tcPr>
          <w:p>
            <w:pPr>
              <w:pStyle w:val="单元格样式4"/>
            </w:pPr>
            <w:r>
              <w:t xml:space="preserve">90.46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2551" w:type="dxa"/>
            <w:vAlign w:val="center"/>
          </w:tcPr>
          <w:p>
            <w:pPr>
              <w:pStyle w:val="单元格样式4"/>
            </w:pPr>
            <w:r>
              <w:t xml:space="preserve">27.46</w:t>
            </w:r>
          </w:p>
        </w:tc>
        <w:tc>
          <w:tcPr>
            <w:tcW w:w="2551" w:type="dxa"/>
            <w:vAlign w:val="center"/>
          </w:tcPr>
          <w:p>
            <w:pPr>
              <w:pStyle w:val="单元格样式4"/>
            </w:pPr>
            <w:r>
              <w:t xml:space="preserve">27.46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22.00</w:t>
            </w:r>
          </w:p>
        </w:tc>
        <w:tc>
          <w:tcPr>
            <w:tcW w:w="2551" w:type="dxa"/>
            <w:vAlign w:val="center"/>
          </w:tcPr>
          <w:p>
            <w:pPr>
              <w:pStyle w:val="单元格样式4"/>
            </w:pPr>
            <w:r>
              <w:t xml:space="preserve">22.00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41.00</w:t>
            </w:r>
          </w:p>
        </w:tc>
        <w:tc>
          <w:tcPr>
            <w:tcW w:w="2551" w:type="dxa"/>
            <w:vAlign w:val="center"/>
          </w:tcPr>
          <w:p>
            <w:pPr>
              <w:pStyle w:val="单元格样式4"/>
            </w:pPr>
            <w:r>
              <w:t xml:space="preserve">41.00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30.00</w:t>
            </w:r>
          </w:p>
        </w:tc>
        <w:tc>
          <w:tcPr>
            <w:tcW w:w="2551" w:type="dxa"/>
            <w:vAlign w:val="center"/>
          </w:tcPr>
          <w:p>
            <w:pPr>
              <w:pStyle w:val="单元格样式4"/>
            </w:pPr>
            <w:r>
              <w:t xml:space="preserve">30.00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30.00</w:t>
            </w:r>
          </w:p>
        </w:tc>
        <w:tc>
          <w:tcPr>
            <w:tcW w:w="2551" w:type="dxa"/>
            <w:vAlign w:val="center"/>
          </w:tcPr>
          <w:p>
            <w:pPr>
              <w:pStyle w:val="单元格样式4"/>
            </w:pPr>
            <w:r>
              <w:t xml:space="preserve">30.00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19.00</w:t>
            </w:r>
          </w:p>
        </w:tc>
        <w:tc>
          <w:tcPr>
            <w:tcW w:w="2551" w:type="dxa"/>
            <w:vAlign w:val="center"/>
          </w:tcPr>
          <w:p>
            <w:pPr>
              <w:pStyle w:val="单元格样式4"/>
            </w:pPr>
            <w:r>
              <w:t xml:space="preserve">19.00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11.00</w:t>
            </w:r>
          </w:p>
        </w:tc>
        <w:tc>
          <w:tcPr>
            <w:tcW w:w="2551" w:type="dxa"/>
            <w:vAlign w:val="center"/>
          </w:tcPr>
          <w:p>
            <w:pPr>
              <w:pStyle w:val="单元格样式4"/>
            </w:pPr>
            <w:r>
              <w:t xml:space="preserve">11.00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169.87</w:t>
            </w:r>
          </w:p>
        </w:tc>
        <w:tc>
          <w:tcPr>
            <w:tcW w:w="2551" w:type="dxa"/>
            <w:vAlign w:val="center"/>
          </w:tcPr>
          <w:p>
            <w:pPr>
              <w:pStyle w:val="单元格样式4"/>
            </w:pPr>
            <w:r>
              <w:t xml:space="preserve">169.87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169.87</w:t>
            </w:r>
          </w:p>
        </w:tc>
        <w:tc>
          <w:tcPr>
            <w:tcW w:w="2551" w:type="dxa"/>
            <w:vAlign w:val="center"/>
          </w:tcPr>
          <w:p>
            <w:pPr>
              <w:pStyle w:val="单元格样式4"/>
            </w:pPr>
            <w:r>
              <w:t xml:space="preserve">169.87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169.87</w:t>
            </w:r>
          </w:p>
        </w:tc>
        <w:tc>
          <w:tcPr>
            <w:tcW w:w="2551" w:type="dxa"/>
            <w:vAlign w:val="center"/>
          </w:tcPr>
          <w:p>
            <w:pPr>
              <w:pStyle w:val="单元格样式4"/>
            </w:pPr>
            <w:r>
              <w:t xml:space="preserve">169.87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16.48</w:t>
            </w:r>
          </w:p>
        </w:tc>
        <w:tc>
          <w:tcPr>
            <w:tcW w:w="2551" w:type="dxa"/>
            <w:vAlign w:val="center"/>
          </w:tcPr>
          <w:p>
            <w:pPr>
              <w:pStyle w:val="单元格样式4"/>
            </w:pPr>
            <w:r>
              <w:t xml:space="preserve">16.48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16.48</w:t>
            </w:r>
          </w:p>
        </w:tc>
        <w:tc>
          <w:tcPr>
            <w:tcW w:w="2551" w:type="dxa"/>
            <w:vAlign w:val="center"/>
          </w:tcPr>
          <w:p>
            <w:pPr>
              <w:pStyle w:val="单元格样式4"/>
            </w:pPr>
            <w:r>
              <w:t xml:space="preserve">16.48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16.48</w:t>
            </w:r>
          </w:p>
        </w:tc>
        <w:tc>
          <w:tcPr>
            <w:tcW w:w="2551" w:type="dxa"/>
            <w:vAlign w:val="center"/>
          </w:tcPr>
          <w:p>
            <w:pPr>
              <w:pStyle w:val="单元格样式4"/>
            </w:pPr>
            <w:r>
              <w:t xml:space="preserve">16.48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661中央农业广播电视学校遵化分校</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306.81</w:t>
            </w:r>
          </w:p>
        </w:tc>
        <w:tc>
          <w:tcPr>
            <w:tcW w:w="2551" w:type="dxa"/>
            <w:vAlign w:val="center"/>
          </w:tcPr>
          <w:p>
            <w:pPr>
              <w:pStyle w:val="单元格样式7"/>
            </w:pPr>
            <w:r>
              <w:t xml:space="preserve">293.32</w:t>
            </w:r>
          </w:p>
        </w:tc>
        <w:tc>
          <w:tcPr>
            <w:tcW w:w="2551" w:type="dxa"/>
            <w:vAlign w:val="center"/>
          </w:tcPr>
          <w:p>
            <w:pPr>
              <w:pStyle w:val="单元格样式7"/>
            </w:pPr>
            <w:r>
              <w:t xml:space="preserve">13.49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256.86</w:t>
            </w:r>
          </w:p>
        </w:tc>
        <w:tc>
          <w:tcPr>
            <w:tcW w:w="2551" w:type="dxa"/>
            <w:vAlign w:val="center"/>
          </w:tcPr>
          <w:p>
            <w:pPr>
              <w:pStyle w:val="单元格样式4"/>
            </w:pPr>
            <w:r>
              <w:t xml:space="preserve">256.86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84.55</w:t>
            </w:r>
          </w:p>
        </w:tc>
        <w:tc>
          <w:tcPr>
            <w:tcW w:w="2551" w:type="dxa"/>
            <w:vAlign w:val="center"/>
          </w:tcPr>
          <w:p>
            <w:pPr>
              <w:pStyle w:val="单元格样式4"/>
            </w:pPr>
            <w:r>
              <w:t xml:space="preserve">84.55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10.90</w:t>
            </w:r>
          </w:p>
        </w:tc>
        <w:tc>
          <w:tcPr>
            <w:tcW w:w="2551" w:type="dxa"/>
            <w:vAlign w:val="center"/>
          </w:tcPr>
          <w:p>
            <w:pPr>
              <w:pStyle w:val="单元格样式4"/>
            </w:pPr>
            <w:r>
              <w:t xml:space="preserve">10.90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58.99</w:t>
            </w:r>
          </w:p>
        </w:tc>
        <w:tc>
          <w:tcPr>
            <w:tcW w:w="2551" w:type="dxa"/>
            <w:vAlign w:val="center"/>
          </w:tcPr>
          <w:p>
            <w:pPr>
              <w:pStyle w:val="单元格样式4"/>
            </w:pPr>
            <w:r>
              <w:t xml:space="preserve">58.99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22.00</w:t>
            </w:r>
          </w:p>
        </w:tc>
        <w:tc>
          <w:tcPr>
            <w:tcW w:w="2551" w:type="dxa"/>
            <w:vAlign w:val="center"/>
          </w:tcPr>
          <w:p>
            <w:pPr>
              <w:pStyle w:val="单元格样式4"/>
            </w:pPr>
            <w:r>
              <w:t xml:space="preserve">22.00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41.00</w:t>
            </w:r>
          </w:p>
        </w:tc>
        <w:tc>
          <w:tcPr>
            <w:tcW w:w="2551" w:type="dxa"/>
            <w:vAlign w:val="center"/>
          </w:tcPr>
          <w:p>
            <w:pPr>
              <w:pStyle w:val="单元格样式4"/>
            </w:pPr>
            <w:r>
              <w:t xml:space="preserve">41.00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10.00</w:t>
            </w:r>
          </w:p>
        </w:tc>
        <w:tc>
          <w:tcPr>
            <w:tcW w:w="2551" w:type="dxa"/>
            <w:vAlign w:val="center"/>
          </w:tcPr>
          <w:p>
            <w:pPr>
              <w:pStyle w:val="单元格样式4"/>
            </w:pPr>
            <w:r>
              <w:t xml:space="preserve">10.00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11.00</w:t>
            </w:r>
          </w:p>
        </w:tc>
        <w:tc>
          <w:tcPr>
            <w:tcW w:w="2551" w:type="dxa"/>
            <w:vAlign w:val="center"/>
          </w:tcPr>
          <w:p>
            <w:pPr>
              <w:pStyle w:val="单元格样式4"/>
            </w:pPr>
            <w:r>
              <w:t xml:space="preserve">11.00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1.94</w:t>
            </w:r>
          </w:p>
        </w:tc>
        <w:tc>
          <w:tcPr>
            <w:tcW w:w="2551" w:type="dxa"/>
            <w:vAlign w:val="center"/>
          </w:tcPr>
          <w:p>
            <w:pPr>
              <w:pStyle w:val="单元格样式4"/>
            </w:pPr>
            <w:r>
              <w:t xml:space="preserve">1.94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16.48</w:t>
            </w:r>
          </w:p>
        </w:tc>
        <w:tc>
          <w:tcPr>
            <w:tcW w:w="2551" w:type="dxa"/>
            <w:vAlign w:val="center"/>
          </w:tcPr>
          <w:p>
            <w:pPr>
              <w:pStyle w:val="单元格样式4"/>
            </w:pPr>
            <w:r>
              <w:t xml:space="preserve">16.48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13.49</w:t>
            </w:r>
          </w:p>
        </w:tc>
        <w:tc>
          <w:tcPr>
            <w:tcW w:w="2551" w:type="dxa"/>
            <w:vAlign w:val="center"/>
          </w:tcPr>
          <w:p>
            <w:pPr>
              <w:pStyle w:val="单元格样式4"/>
            </w:pPr>
          </w:p>
        </w:tc>
        <w:tc>
          <w:tcPr>
            <w:tcW w:w="2551" w:type="dxa"/>
            <w:vAlign w:val="center"/>
          </w:tcPr>
          <w:p>
            <w:pPr>
              <w:pStyle w:val="单元格样式4"/>
            </w:pPr>
            <w:r>
              <w:t xml:space="preserve">13.49</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0.36</w:t>
            </w:r>
          </w:p>
        </w:tc>
        <w:tc>
          <w:tcPr>
            <w:tcW w:w="2551" w:type="dxa"/>
            <w:vAlign w:val="center"/>
          </w:tcPr>
          <w:p>
            <w:pPr>
              <w:pStyle w:val="单元格样式4"/>
            </w:pPr>
          </w:p>
        </w:tc>
        <w:tc>
          <w:tcPr>
            <w:tcW w:w="2551" w:type="dxa"/>
            <w:vAlign w:val="center"/>
          </w:tcPr>
          <w:p>
            <w:pPr>
              <w:pStyle w:val="单元格样式4"/>
            </w:pPr>
            <w:r>
              <w:t xml:space="preserve">0.36</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0.24</w:t>
            </w:r>
          </w:p>
        </w:tc>
        <w:tc>
          <w:tcPr>
            <w:tcW w:w="2551" w:type="dxa"/>
            <w:vAlign w:val="center"/>
          </w:tcPr>
          <w:p>
            <w:pPr>
              <w:pStyle w:val="单元格样式4"/>
            </w:pPr>
          </w:p>
        </w:tc>
        <w:tc>
          <w:tcPr>
            <w:tcW w:w="2551" w:type="dxa"/>
            <w:vAlign w:val="center"/>
          </w:tcPr>
          <w:p>
            <w:pPr>
              <w:pStyle w:val="单元格样式4"/>
            </w:pPr>
            <w:r>
              <w:t xml:space="preserve">0.24</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0.12</w:t>
            </w:r>
          </w:p>
        </w:tc>
        <w:tc>
          <w:tcPr>
            <w:tcW w:w="2551" w:type="dxa"/>
            <w:vAlign w:val="center"/>
          </w:tcPr>
          <w:p>
            <w:pPr>
              <w:pStyle w:val="单元格样式4"/>
            </w:pPr>
          </w:p>
        </w:tc>
        <w:tc>
          <w:tcPr>
            <w:tcW w:w="2551" w:type="dxa"/>
            <w:vAlign w:val="center"/>
          </w:tcPr>
          <w:p>
            <w:pPr>
              <w:pStyle w:val="单元格样式4"/>
            </w:pPr>
            <w:r>
              <w:t xml:space="preserve">0.12</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6.16</w:t>
            </w:r>
          </w:p>
        </w:tc>
        <w:tc>
          <w:tcPr>
            <w:tcW w:w="2551" w:type="dxa"/>
            <w:vAlign w:val="center"/>
          </w:tcPr>
          <w:p>
            <w:pPr>
              <w:pStyle w:val="单元格样式4"/>
            </w:pPr>
          </w:p>
        </w:tc>
        <w:tc>
          <w:tcPr>
            <w:tcW w:w="2551" w:type="dxa"/>
            <w:vAlign w:val="center"/>
          </w:tcPr>
          <w:p>
            <w:pPr>
              <w:pStyle w:val="单元格样式4"/>
            </w:pPr>
            <w:r>
              <w:t xml:space="preserve">6.16</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0.24</w:t>
            </w:r>
          </w:p>
        </w:tc>
        <w:tc>
          <w:tcPr>
            <w:tcW w:w="2551" w:type="dxa"/>
            <w:vAlign w:val="center"/>
          </w:tcPr>
          <w:p>
            <w:pPr>
              <w:pStyle w:val="单元格样式4"/>
            </w:pPr>
          </w:p>
        </w:tc>
        <w:tc>
          <w:tcPr>
            <w:tcW w:w="2551" w:type="dxa"/>
            <w:vAlign w:val="center"/>
          </w:tcPr>
          <w:p>
            <w:pPr>
              <w:pStyle w:val="单元格样式4"/>
            </w:pPr>
            <w:r>
              <w:t xml:space="preserve">0.24</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30215</w:t>
            </w:r>
          </w:p>
        </w:tc>
        <w:tc>
          <w:tcPr>
            <w:tcW w:w="4535" w:type="dxa"/>
            <w:vAlign w:val="center"/>
          </w:tcPr>
          <w:p>
            <w:pPr>
              <w:pStyle w:val="单元格样式2"/>
            </w:pPr>
            <w:r>
              <w:t xml:space="preserve">会议费</w:t>
            </w:r>
          </w:p>
        </w:tc>
        <w:tc>
          <w:tcPr>
            <w:tcW w:w="2551" w:type="dxa"/>
            <w:vAlign w:val="center"/>
          </w:tcPr>
          <w:p>
            <w:pPr>
              <w:pStyle w:val="单元格样式4"/>
            </w:pPr>
            <w:r>
              <w:t xml:space="preserve">0.06</w:t>
            </w:r>
          </w:p>
        </w:tc>
        <w:tc>
          <w:tcPr>
            <w:tcW w:w="2551" w:type="dxa"/>
            <w:vAlign w:val="center"/>
          </w:tcPr>
          <w:p>
            <w:pPr>
              <w:pStyle w:val="单元格样式4"/>
            </w:pPr>
          </w:p>
        </w:tc>
        <w:tc>
          <w:tcPr>
            <w:tcW w:w="2551" w:type="dxa"/>
            <w:vAlign w:val="center"/>
          </w:tcPr>
          <w:p>
            <w:pPr>
              <w:pStyle w:val="单元格样式4"/>
            </w:pPr>
            <w:r>
              <w:t xml:space="preserve">0.06</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0.06</w:t>
            </w:r>
          </w:p>
        </w:tc>
        <w:tc>
          <w:tcPr>
            <w:tcW w:w="2551" w:type="dxa"/>
            <w:vAlign w:val="center"/>
          </w:tcPr>
          <w:p>
            <w:pPr>
              <w:pStyle w:val="单元格样式4"/>
            </w:pPr>
          </w:p>
        </w:tc>
        <w:tc>
          <w:tcPr>
            <w:tcW w:w="2551" w:type="dxa"/>
            <w:vAlign w:val="center"/>
          </w:tcPr>
          <w:p>
            <w:pPr>
              <w:pStyle w:val="单元格样式4"/>
            </w:pPr>
            <w:r>
              <w:t xml:space="preserve">0.06</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1.73</w:t>
            </w:r>
          </w:p>
        </w:tc>
        <w:tc>
          <w:tcPr>
            <w:tcW w:w="2551" w:type="dxa"/>
            <w:vAlign w:val="center"/>
          </w:tcPr>
          <w:p>
            <w:pPr>
              <w:pStyle w:val="单元格样式4"/>
            </w:pPr>
          </w:p>
        </w:tc>
        <w:tc>
          <w:tcPr>
            <w:tcW w:w="2551" w:type="dxa"/>
            <w:vAlign w:val="center"/>
          </w:tcPr>
          <w:p>
            <w:pPr>
              <w:pStyle w:val="单元格样式4"/>
            </w:pPr>
            <w:r>
              <w:t xml:space="preserve">1.73</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2.07</w:t>
            </w:r>
          </w:p>
        </w:tc>
        <w:tc>
          <w:tcPr>
            <w:tcW w:w="2551" w:type="dxa"/>
            <w:vAlign w:val="center"/>
          </w:tcPr>
          <w:p>
            <w:pPr>
              <w:pStyle w:val="单元格样式4"/>
            </w:pPr>
          </w:p>
        </w:tc>
        <w:tc>
          <w:tcPr>
            <w:tcW w:w="2551" w:type="dxa"/>
            <w:vAlign w:val="center"/>
          </w:tcPr>
          <w:p>
            <w:pPr>
              <w:pStyle w:val="单元格样式4"/>
            </w:pPr>
            <w:r>
              <w:t xml:space="preserve">2.07</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2.05</w:t>
            </w:r>
          </w:p>
        </w:tc>
        <w:tc>
          <w:tcPr>
            <w:tcW w:w="2551" w:type="dxa"/>
            <w:vAlign w:val="center"/>
          </w:tcPr>
          <w:p>
            <w:pPr>
              <w:pStyle w:val="单元格样式4"/>
            </w:pPr>
          </w:p>
        </w:tc>
        <w:tc>
          <w:tcPr>
            <w:tcW w:w="2551" w:type="dxa"/>
            <w:vAlign w:val="center"/>
          </w:tcPr>
          <w:p>
            <w:pPr>
              <w:pStyle w:val="单元格样式4"/>
            </w:pPr>
            <w:r>
              <w:t xml:space="preserve">2.05</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0.40</w:t>
            </w:r>
          </w:p>
        </w:tc>
        <w:tc>
          <w:tcPr>
            <w:tcW w:w="2551" w:type="dxa"/>
            <w:vAlign w:val="center"/>
          </w:tcPr>
          <w:p>
            <w:pPr>
              <w:pStyle w:val="单元格样式4"/>
            </w:pPr>
          </w:p>
        </w:tc>
        <w:tc>
          <w:tcPr>
            <w:tcW w:w="2551" w:type="dxa"/>
            <w:vAlign w:val="center"/>
          </w:tcPr>
          <w:p>
            <w:pPr>
              <w:pStyle w:val="单元格样式4"/>
            </w:pPr>
            <w:r>
              <w:t xml:space="preserve">0.40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36.46</w:t>
            </w:r>
          </w:p>
        </w:tc>
        <w:tc>
          <w:tcPr>
            <w:tcW w:w="2551" w:type="dxa"/>
            <w:vAlign w:val="center"/>
          </w:tcPr>
          <w:p>
            <w:pPr>
              <w:pStyle w:val="单元格样式4"/>
            </w:pPr>
            <w:r>
              <w:t xml:space="preserve">36.46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27.46</w:t>
            </w:r>
          </w:p>
        </w:tc>
        <w:tc>
          <w:tcPr>
            <w:tcW w:w="2551" w:type="dxa"/>
            <w:vAlign w:val="center"/>
          </w:tcPr>
          <w:p>
            <w:pPr>
              <w:pStyle w:val="单元格样式4"/>
            </w:pPr>
            <w:r>
              <w:t xml:space="preserve">27.46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30307</w:t>
            </w:r>
          </w:p>
        </w:tc>
        <w:tc>
          <w:tcPr>
            <w:tcW w:w="4535" w:type="dxa"/>
            <w:vAlign w:val="center"/>
          </w:tcPr>
          <w:p>
            <w:pPr>
              <w:pStyle w:val="单元格样式2"/>
            </w:pPr>
            <w:r>
              <w:t xml:space="preserve">医疗费补助</w:t>
            </w:r>
          </w:p>
        </w:tc>
        <w:tc>
          <w:tcPr>
            <w:tcW w:w="2551" w:type="dxa"/>
            <w:vAlign w:val="center"/>
          </w:tcPr>
          <w:p>
            <w:pPr>
              <w:pStyle w:val="单元格样式4"/>
            </w:pPr>
            <w:r>
              <w:t xml:space="preserve">9.00</w:t>
            </w:r>
          </w:p>
        </w:tc>
        <w:tc>
          <w:tcPr>
            <w:tcW w:w="2551" w:type="dxa"/>
            <w:vAlign w:val="center"/>
          </w:tcPr>
          <w:p>
            <w:pPr>
              <w:pStyle w:val="单元格样式4"/>
            </w:pPr>
            <w:r>
              <w:t xml:space="preserve">9.00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661中央农业广播电视学校遵化分校</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661中央农业广播电视学校遵化分校</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661中央农业广播电视学校遵化分校</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2.23</w:t>
            </w:r>
          </w:p>
        </w:tc>
        <w:tc>
          <w:tcPr>
            <w:tcW w:w="2381" w:type="dxa"/>
            <w:vAlign w:val="center"/>
          </w:tcPr>
          <w:p>
            <w:pPr>
              <w:pStyle w:val="单元格样式7"/>
            </w:pPr>
            <w:r>
              <w:t xml:space="preserve">2.23</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2.05</w:t>
            </w:r>
          </w:p>
        </w:tc>
        <w:tc>
          <w:tcPr>
            <w:tcW w:w="2381" w:type="dxa"/>
            <w:vAlign w:val="center"/>
          </w:tcPr>
          <w:p>
            <w:pPr>
              <w:pStyle w:val="单元格样式4"/>
            </w:pPr>
            <w:r>
              <w:t xml:space="preserve">2.05</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2.05</w:t>
            </w:r>
          </w:p>
        </w:tc>
        <w:tc>
          <w:tcPr>
            <w:tcW w:w="2381" w:type="dxa"/>
            <w:vAlign w:val="center"/>
          </w:tcPr>
          <w:p>
            <w:pPr>
              <w:pStyle w:val="单元格样式4"/>
            </w:pPr>
            <w:r>
              <w:t xml:space="preserve">2.05</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2.05</w:t>
            </w:r>
          </w:p>
        </w:tc>
        <w:tc>
          <w:tcPr>
            <w:tcW w:w="2381" w:type="dxa"/>
            <w:vAlign w:val="center"/>
          </w:tcPr>
          <w:p>
            <w:pPr>
              <w:pStyle w:val="单元格样式4"/>
            </w:pPr>
            <w:r>
              <w:t xml:space="preserve">2.05</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r>
              <w:t xml:space="preserve">0.12</w:t>
            </w:r>
          </w:p>
        </w:tc>
        <w:tc>
          <w:tcPr>
            <w:tcW w:w="2381" w:type="dxa"/>
            <w:vAlign w:val="center"/>
          </w:tcPr>
          <w:p>
            <w:pPr>
              <w:pStyle w:val="单元格样式4"/>
            </w:pPr>
            <w:r>
              <w:t xml:space="preserve">0.12</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r>
              <w:t xml:space="preserve">0.12</w:t>
            </w:r>
          </w:p>
        </w:tc>
        <w:tc>
          <w:tcPr>
            <w:tcW w:w="2381" w:type="dxa"/>
            <w:vAlign w:val="center"/>
          </w:tcPr>
          <w:p>
            <w:pPr>
              <w:pStyle w:val="单元格样式4"/>
            </w:pPr>
            <w:r>
              <w:t xml:space="preserve">0.12</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r>
              <w:t xml:space="preserve">0.12</w:t>
            </w:r>
          </w:p>
        </w:tc>
        <w:tc>
          <w:tcPr>
            <w:tcW w:w="2381" w:type="dxa"/>
            <w:vAlign w:val="center"/>
          </w:tcPr>
          <w:p>
            <w:pPr>
              <w:pStyle w:val="单元格样式4"/>
            </w:pPr>
            <w:r>
              <w:t xml:space="preserve">0.12</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r>
              <w:t xml:space="preserve">0.06</w:t>
            </w:r>
          </w:p>
        </w:tc>
        <w:tc>
          <w:tcPr>
            <w:tcW w:w="2381" w:type="dxa"/>
            <w:vAlign w:val="center"/>
          </w:tcPr>
          <w:p>
            <w:pPr>
              <w:pStyle w:val="单元格样式4"/>
            </w:pPr>
            <w:r>
              <w:t xml:space="preserve">0.06</w:t>
            </w: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中央农业广播电视学校遵化分校2024年部门预算信息公开情况说明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中央农业广播电视学校遵化分校2024年部门预算信息公开情况说明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按照《中华人民共和国预算法》、《地方预决算公开操作规程》和《关于进一步推进预算公开工作的实施意见》规定，现将中央农业广播电视学校遵化分校2024年部门预算公开如下：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1）促进经济发展，增加农民收入。依据市国民经济和社会发展中长期规划及年度计划，结合本校实际，坚持三个面向，四个服务的办学方针，即面向农村，面向基层，面向农业生产，为农业生产服务，为农村社会主义经济建设服务，为农民科技致富服务，为农村两个文明建设服务，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农业经济，采取深入基层，学用结合，教书育人，团结合作，联合办学的方法加快城镇化进程；营造良好的发展环境，提高经济发展的质量和水平，促进农业成果转化和项目建设工作。</w:t>
      </w:r>
    </w:p>
    <w:p>
      <w:pPr>
        <w:pStyle w:val="插入文本样式-插入预算公开部门职责文件"/>
      </w:pPr>
      <w:r>
        <w:t xml:space="preserve">（2）提供公共服务，着力改善民生。采用广播、电视、文字和视听教材等媒体进行远距离教学的方式，开展中专和联合办学的学历教育，坚持“实事求是，严谨办学，团结奋进，育才兴农”的办学原则，以质量求生存，以质量求发展的指导思想，发展农村科技培训、多媒体网络教育等各项事业，促进农村经济社会协调发展；改善农民生活环境，积极稳妥有序推进农村新民居建设；建立健全农村社会保障体系，解除农民后顾之忧。</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中央农业广播电视学校遵化分校本级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按照预算管理有关规定，目前部门预算的编制实行综合预算管理，即全部收入和支出都反映在预算中。中央农业广播电视学校遵化分校机关及所属事业单位的收支包含在部门预算中。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2024年预算收入306.81万元，其中：一般公共预算收入306.81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中央农业广播电视学校遵化分校年度部门预算中支出预算的总体情况。2024年支出预算306.81万元，其中基本支出306.81万元，包括人员经费293.32万元和日常公用经费13.49万元；项目支出0.00万元，主要为在职教师工资、保险等。办公费、工会经费、福利费等支出</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2024年预算收支安排306.81万元，较2023年预算增加18.07万元，其中：基本支出增加18.92万元，主要为人员经费增加项目支出减少0.85万元，主要为计算机购置减少</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1、开展多层次农民教育培训，培养中高等实用人才</w:t>
      </w:r>
    </w:p>
    <w:p>
      <w:pPr>
        <w:pStyle w:val="插入文本样式-插入总体目标文件"/>
      </w:pPr>
      <w:r>
        <w:t xml:space="preserve">以农村党员干部、后备干部正规化学历教育为重点，开展中专及以上学历教育，为农村基层组织建设服务；加大与高等院校的联合办学力度，开展大专以上学历教育。</w:t>
      </w:r>
    </w:p>
    <w:p>
      <w:pPr>
        <w:pStyle w:val="插入文本样式-插入总体目标文件"/>
      </w:pPr>
      <w:r>
        <w:t xml:space="preserve">2、开展多种职业农民培训，大力培育新型职业农民，加强新型职业农民队伍管理</w:t>
      </w:r>
    </w:p>
    <w:p>
      <w:pPr>
        <w:pStyle w:val="插入文本样式-插入总体目标文件"/>
      </w:pPr>
      <w:r>
        <w:t xml:space="preserve">大力培育新型职业农民，为全市现代农业发展提供人才保障；开展全民创业培训活动，推动我市微型企业和中小企业发展；实施致富早班车进村入户工程，开展农民普及性培训；大力开展多种形式培训，管理新型职业农民队伍。</w:t>
      </w:r>
    </w:p>
    <w:p>
      <w:pPr>
        <w:pStyle w:val="插入文本样式-插入总体目标文件"/>
      </w:pPr>
      <w:r>
        <w:t xml:space="preserve">3、加强教育教学管理，提高教育教学质量</w:t>
      </w:r>
    </w:p>
    <w:p>
      <w:pPr>
        <w:pStyle w:val="插入文本样式-插入总体目标文件"/>
      </w:pPr>
      <w:r>
        <w:t xml:space="preserve">严格课程管理，推进课堂教学改革，研究农村远程教育模式；加强师资队伍建设，安排优秀教师外出培训；加强学籍管理，完善教务管理；发挥现代媒体作用，开展电化教学辅导；加强培训基地、示范基地建设，优化教育培训环境；开展作风建设，提高工作效能。</w:t>
      </w:r>
    </w:p>
    <w:p>
      <w:pPr>
        <w:pStyle w:val="插入文本样式-插入总体目标文件"/>
      </w:pPr>
      <w:r>
        <w:t xml:space="preserve">（二）分项绩效目标</w:t>
      </w:r>
    </w:p>
    <w:p>
      <w:pPr>
        <w:pStyle w:val="插入文本样式-插入总体目标文件"/>
      </w:pPr>
      <w:r>
        <w:t xml:space="preserve">1、做好2023年农广校综合业务管理</w:t>
      </w:r>
    </w:p>
    <w:p>
      <w:pPr>
        <w:pStyle w:val="插入文本样式-插入总体目标文件"/>
      </w:pPr>
      <w:r>
        <w:t xml:space="preserve">绩效目标：发挥好协调职能，确保农广校各项工作平稳较快发展。</w:t>
      </w:r>
    </w:p>
    <w:p>
      <w:pPr>
        <w:pStyle w:val="插入文本样式-插入总体目标文件"/>
      </w:pPr>
      <w:r>
        <w:t xml:space="preserve">绩效指标：以调查问卷方式及各处室评分方式确定各项工作是否顺利完成全年工作任务。</w:t>
      </w:r>
    </w:p>
    <w:p>
      <w:pPr>
        <w:pStyle w:val="插入文本样式-插入总体目标文件"/>
      </w:pPr>
      <w:r>
        <w:t xml:space="preserve">绩效指标满分20分。该项指标主要考核农广校各项工作是否顺利完成，各处室衔接性如何，对外同级政府单位是否满意，通过调查问卷和各处室评分为标准，非常圆满的完成各项工作且衔接合理为20分，圆满完成各项工作为20-16分，一般完成各项工作为16-12分，未能完成年度工作为12-0分。</w:t>
      </w:r>
    </w:p>
    <w:p>
      <w:pPr>
        <w:pStyle w:val="插入文本样式-插入总体目标文件"/>
      </w:pPr>
      <w:r>
        <w:t xml:space="preserve">2、加强招生工作，为实现农广校持续高质量发展提供强有力支撑。</w:t>
      </w:r>
    </w:p>
    <w:p>
      <w:pPr>
        <w:pStyle w:val="插入文本样式-插入总体目标文件"/>
      </w:pPr>
      <w:r>
        <w:t xml:space="preserve">绩效目标：加大招生工作宣传，实现积极拓宽办学思路,加大宣传力度，广泛挖掘生源的发展格局。</w:t>
      </w:r>
    </w:p>
    <w:p>
      <w:pPr>
        <w:pStyle w:val="插入文本样式-插入总体目标文件"/>
      </w:pPr>
      <w:r>
        <w:t xml:space="preserve">绩效指标：确保各项招生宣传及服务工作的顺利开展，争取完成全年招生任务。</w:t>
      </w:r>
    </w:p>
    <w:p>
      <w:pPr>
        <w:pStyle w:val="插入文本样式-插入总体目标文件"/>
      </w:pPr>
      <w:r>
        <w:t xml:space="preserve">绩效指标满分20分。该项指标主要考核农广校各项招生工作是否顺利完成，各招生处室是否完成年初目标，报名学员或家长是否对招生服务工作满意，通过调查问卷和新学员评分为标准，超额完成招生工作且学员评价较高为20分，圆满完成年初招生工作且学员评价满意为20-16分，未完成年初招生工作或学员评价为一般的为16-12分，两方面都不能满足的工作为12-0分。</w:t>
      </w:r>
    </w:p>
    <w:p>
      <w:pPr>
        <w:pStyle w:val="插入文本样式-插入总体目标文件"/>
      </w:pPr>
      <w:r>
        <w:t xml:space="preserve">3、推进教学工作，为打造农广校持续高素质教师队伍提供强有力保障。</w:t>
      </w:r>
    </w:p>
    <w:p>
      <w:pPr>
        <w:pStyle w:val="插入文本样式-插入总体目标文件"/>
      </w:pPr>
      <w:r>
        <w:t xml:space="preserve">绩效目标：以端正校风、教风、学风为重点，坚持不懈抓作风建设，组织开展各类教学评比和研讨交流活动，常态化的开展教学大比武、大练兵活动，提高教师教学水平，全方位打造一支高素质的教师队伍。</w:t>
      </w:r>
    </w:p>
    <w:p>
      <w:pPr>
        <w:pStyle w:val="插入文本样式-插入总体目标文件"/>
      </w:pPr>
      <w:r>
        <w:t xml:space="preserve">绩效指标：确保各项教学大比武、大练兵活动的顺利开展，以提高教师教学水平，打造高素质教师为最终任务。</w:t>
      </w:r>
    </w:p>
    <w:p>
      <w:pPr>
        <w:pStyle w:val="插入文本样式-插入总体目标文件"/>
      </w:pPr>
      <w:r>
        <w:t xml:space="preserve">绩效指标满分20分。该项指标主要考核农广校教师的教学水和素质，通过举行各项教学活动中领导、教师和学员评分为标准，对各项教学活动及教学评价非常满意为20分，对各项教学活动及教学评价满意为20-16分，对各项教学活动及教学评价为一般的为16-12分，对各项教学活动及教学评价为不合格或者存在较大漏洞的为12-0分。</w:t>
      </w:r>
    </w:p>
    <w:p>
      <w:pPr>
        <w:pStyle w:val="插入文本样式-插入总体目标文件"/>
      </w:pPr>
      <w:r>
        <w:t xml:space="preserve">4、加强硬件设施建设，确保教育教学需求。</w:t>
      </w:r>
    </w:p>
    <w:p>
      <w:pPr>
        <w:pStyle w:val="插入文本样式-插入总体目标文件"/>
      </w:pPr>
      <w:r>
        <w:t xml:space="preserve">绩效目标：努力增加投入，加强硬件设施建设，确保教育教学需求。</w:t>
      </w:r>
    </w:p>
    <w:p>
      <w:pPr>
        <w:pStyle w:val="插入文本样式-插入总体目标文件"/>
      </w:pPr>
      <w:r>
        <w:t xml:space="preserve">绩效指标：积极争取资金，加强硬件设施建设，更新软件，确保教学、考试、各项办公需求。</w:t>
      </w:r>
    </w:p>
    <w:p>
      <w:pPr>
        <w:pStyle w:val="插入文本样式-插入总体目标文件"/>
      </w:pPr>
      <w:r>
        <w:t xml:space="preserve">绩效指标满分20分。该项指标主要考核农广校软硬件的配备，通过领导、教师和学员评分为标准，对办公、教学、考试等各项应用中对软硬件的满意程度为标准，非常满意为20分，满意为20-16分，一般的为16-12分，对软硬件不满意或者不能满足各项工作顺利开展的为12-0分。</w:t>
      </w:r>
    </w:p>
    <w:p>
      <w:pPr>
        <w:pStyle w:val="插入文本样式-插入总体目标文件"/>
      </w:pPr>
      <w:r>
        <w:t xml:space="preserve">5、严格财务制度，力求勤俭办事。</w:t>
      </w:r>
    </w:p>
    <w:p>
      <w:pPr>
        <w:pStyle w:val="插入文本样式-插入总体目标文件"/>
      </w:pPr>
      <w:r>
        <w:t xml:space="preserve">绩效目标：坚持长远规划和实际需要相结合，严格财务制度，力求勤俭办事。</w:t>
      </w:r>
    </w:p>
    <w:p>
      <w:pPr>
        <w:pStyle w:val="插入文本样式-插入总体目标文件"/>
      </w:pPr>
      <w:r>
        <w:t xml:space="preserve">绩效指标：严肃财经纪律，强化财务管理，认真配合监督和内控，发扬艰苦奋斗、勤俭节约的作风。</w:t>
      </w:r>
    </w:p>
    <w:p>
      <w:pPr>
        <w:pStyle w:val="插入文本样式-插入总体目标文件"/>
      </w:pPr>
      <w:r>
        <w:t xml:space="preserve">绩效指标满分10分。该项指标主要考核农广校财务管理及资金运行情况，通过监督和内控以资金运用是否合规合理为标准，另外考核年初预算是否满足年度资金需求，年度预算正好满足且资金运用合规且合理为10分，年度预算不满足但资金运用合规且合理为10-8分，年度预算满足、资金运用合规但不合理为8-6分，对双方都不满足的为6-0分。</w:t>
      </w:r>
    </w:p>
    <w:p>
      <w:pPr>
        <w:pStyle w:val="插入文本样式-插入总体目标文件"/>
      </w:pPr>
      <w:r>
        <w:t xml:space="preserve">（三）工作保障措施</w:t>
      </w:r>
    </w:p>
    <w:p>
      <w:pPr>
        <w:pStyle w:val="插入文本样式-插入总体目标文件"/>
      </w:pPr>
      <w:r>
        <w:t xml:space="preserve">1、完善制度建设。制定农广校工作制度、农广校财务管理办法、项目管理实施办法、预算管理内部控制制度等各项制度建设，规范单位管理。坚持从完善制度入手，以制度规范言行，实现有序化管理，加强机关效能建设，增强干部职工的效能意识和服务意识，为全年预算绩效目标的实现奠定制度基础。</w:t>
      </w:r>
    </w:p>
    <w:p>
      <w:pPr>
        <w:pStyle w:val="插入文本样式-插入总体目标文件"/>
      </w:pPr>
      <w:r>
        <w:t xml:space="preserve">2、加强支出管理。严格按照农广校财务管理制度支付使用资金，年初预算要编细编实，确保支出进度达标。</w:t>
      </w:r>
    </w:p>
    <w:p>
      <w:pPr>
        <w:pStyle w:val="插入文本样式-插入总体目标文件"/>
      </w:pPr>
      <w:r>
        <w:t xml:space="preserve">3、加强绩效运行监控。按要求开展绩效运行监控，发现问题及时采取措施，确保绩效目标如期保质实现。</w:t>
      </w:r>
    </w:p>
    <w:p>
      <w:pPr>
        <w:pStyle w:val="插入文本样式-插入总体目标文件"/>
      </w:pPr>
      <w:r>
        <w:t xml:space="preserve">4、做好绩效自评。按要求开展上年度部门预算绩效自评工作，对评价中发现的问题及时整改，提高财政资金使用效益。</w:t>
      </w:r>
    </w:p>
    <w:p>
      <w:pPr>
        <w:pStyle w:val="插入文本样式-插入总体目标文件"/>
      </w:pPr>
      <w:r>
        <w:t xml:space="preserve">5、规范财务资产管理。严格执行农广校固定资产管理办法，严格资金使用、固定资产购买审批程序，加强固定资产使用和报废处置管理，做到支出合理、物尽其用。</w:t>
      </w:r>
    </w:p>
    <w:p>
      <w:pPr>
        <w:pStyle w:val="插入文本样式-插入总体目标文件"/>
      </w:pPr>
      <w:r>
        <w:t xml:space="preserve">6、加强内部监督。加强内部监督制度建设，成立内部控制领导小组、制定内部控制规范、内部控制基本制度、“三重一大”集体议事决策制度及预算管理内部控制制度，定期对绩效运行情况、资产处置及其他重要经济业务事项的决策和执行进行督导，配合做好审计、财政监督等外部监督工作，确保财政资金安全有效。</w:t>
      </w:r>
    </w:p>
    <w:p>
      <w:pPr>
        <w:pStyle w:val="插入文本样式-插入总体目标文件"/>
      </w:pPr>
      <w:r>
        <w:t xml:space="preserve">7、加强宣传培训调研等。加强人员培训，提高本部门职工业务素质；加强调研，提出优化财政资金配置、提高资金使用效益的意见；加大宣传力度，强化预算绩效管理意识，促进预算绩效管理水平进一步提升。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sectPr>
      </w:pP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661中央农业广播电视学校遵化分校</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中央农业广播电视学校遵化分校（含所属单位）上年末固定资产金额为0.00万元（详见下表）。本年度拟购置固定资产总额为0.00万元，已按要求列入政府采购预算，详见政府采购预算表。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661中央农业广播电视学校遵化分校</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一、中央农业广播电视学校遵化分校本级收支预算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661001中央农业广播电视学校遵化分校本级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306.81</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90.46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169.87</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16.48</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306.81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306.81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306.81</w:t>
            </w:r>
          </w:p>
        </w:tc>
        <w:tc>
          <w:tcPr>
            <w:tcW w:w="4535" w:type="dxa"/>
            <w:vAlign w:val="center"/>
          </w:tcPr>
          <w:p>
            <w:pPr>
              <w:pStyle w:val="单元格样式6"/>
            </w:pPr>
            <w:r>
              <w:t xml:space="preserve">支出总计</w:t>
            </w:r>
          </w:p>
        </w:tc>
        <w:tc>
          <w:tcPr>
            <w:tcW w:w="2126" w:type="dxa"/>
            <w:vAlign w:val="center"/>
          </w:tcPr>
          <w:p>
            <w:pPr>
              <w:pStyle w:val="单元格样式7"/>
            </w:pPr>
            <w:r>
              <w:t xml:space="preserve">306.81</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661001中央农业广播电视学校遵化分校本级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306.81</w:t>
            </w:r>
          </w:p>
        </w:tc>
        <w:tc>
          <w:tcPr>
            <w:tcW w:w="1134" w:type="dxa"/>
            <w:vAlign w:val="center"/>
          </w:tcPr>
          <w:p>
            <w:pPr>
              <w:pStyle w:val="单元格样式7"/>
            </w:pPr>
            <w:r>
              <w:t xml:space="preserve">306.81</w:t>
            </w:r>
          </w:p>
        </w:tc>
        <w:tc>
          <w:tcPr>
            <w:tcW w:w="1134" w:type="dxa"/>
            <w:vAlign w:val="center"/>
          </w:tcPr>
          <w:p>
            <w:pPr>
              <w:pStyle w:val="单元格样式7"/>
            </w:pPr>
            <w:r>
              <w:t xml:space="preserve">306.81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90.46</w:t>
            </w:r>
          </w:p>
        </w:tc>
        <w:tc>
          <w:tcPr>
            <w:tcW w:w="1134" w:type="dxa"/>
            <w:vAlign w:val="center"/>
          </w:tcPr>
          <w:p>
            <w:pPr>
              <w:pStyle w:val="单元格样式4"/>
            </w:pPr>
            <w:r>
              <w:t xml:space="preserve">90.46</w:t>
            </w:r>
          </w:p>
        </w:tc>
        <w:tc>
          <w:tcPr>
            <w:tcW w:w="1134" w:type="dxa"/>
            <w:vAlign w:val="center"/>
          </w:tcPr>
          <w:p>
            <w:pPr>
              <w:pStyle w:val="单元格样式4"/>
            </w:pPr>
            <w:r>
              <w:t xml:space="preserve">90.46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90.46</w:t>
            </w:r>
          </w:p>
        </w:tc>
        <w:tc>
          <w:tcPr>
            <w:tcW w:w="1134" w:type="dxa"/>
            <w:vAlign w:val="center"/>
          </w:tcPr>
          <w:p>
            <w:pPr>
              <w:pStyle w:val="单元格样式4"/>
            </w:pPr>
            <w:r>
              <w:t xml:space="preserve">90.46</w:t>
            </w:r>
          </w:p>
        </w:tc>
        <w:tc>
          <w:tcPr>
            <w:tcW w:w="1134" w:type="dxa"/>
            <w:vAlign w:val="center"/>
          </w:tcPr>
          <w:p>
            <w:pPr>
              <w:pStyle w:val="单元格样式4"/>
            </w:pPr>
            <w:r>
              <w:t xml:space="preserve">90.46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2080502</w:t>
            </w:r>
          </w:p>
        </w:tc>
        <w:tc>
          <w:tcPr>
            <w:tcW w:w="1559" w:type="dxa"/>
            <w:vAlign w:val="center"/>
          </w:tcPr>
          <w:p>
            <w:pPr>
              <w:pStyle w:val="单元格样式2"/>
            </w:pPr>
            <w:r>
              <w:t xml:space="preserve">事业单位离退休</w:t>
            </w:r>
          </w:p>
        </w:tc>
        <w:tc>
          <w:tcPr>
            <w:tcW w:w="1134" w:type="dxa"/>
            <w:vAlign w:val="center"/>
          </w:tcPr>
          <w:p>
            <w:pPr>
              <w:pStyle w:val="单元格样式4"/>
            </w:pPr>
            <w:r>
              <w:t xml:space="preserve">27.46</w:t>
            </w:r>
          </w:p>
        </w:tc>
        <w:tc>
          <w:tcPr>
            <w:tcW w:w="1134" w:type="dxa"/>
            <w:vAlign w:val="center"/>
          </w:tcPr>
          <w:p>
            <w:pPr>
              <w:pStyle w:val="单元格样式4"/>
            </w:pPr>
            <w:r>
              <w:t xml:space="preserve">27.46</w:t>
            </w:r>
          </w:p>
        </w:tc>
        <w:tc>
          <w:tcPr>
            <w:tcW w:w="1134" w:type="dxa"/>
            <w:vAlign w:val="center"/>
          </w:tcPr>
          <w:p>
            <w:pPr>
              <w:pStyle w:val="单元格样式4"/>
            </w:pPr>
            <w:r>
              <w:t xml:space="preserve">27.46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41.00</w:t>
            </w:r>
          </w:p>
        </w:tc>
        <w:tc>
          <w:tcPr>
            <w:tcW w:w="1134" w:type="dxa"/>
            <w:vAlign w:val="center"/>
          </w:tcPr>
          <w:p>
            <w:pPr>
              <w:pStyle w:val="单元格样式4"/>
            </w:pPr>
            <w:r>
              <w:t xml:space="preserve">41.00</w:t>
            </w:r>
          </w:p>
        </w:tc>
        <w:tc>
          <w:tcPr>
            <w:tcW w:w="1134" w:type="dxa"/>
            <w:vAlign w:val="center"/>
          </w:tcPr>
          <w:p>
            <w:pPr>
              <w:pStyle w:val="单元格样式4"/>
            </w:pPr>
            <w:r>
              <w:t xml:space="preserve">41.00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19.00</w:t>
            </w:r>
          </w:p>
        </w:tc>
        <w:tc>
          <w:tcPr>
            <w:tcW w:w="1134" w:type="dxa"/>
            <w:vAlign w:val="center"/>
          </w:tcPr>
          <w:p>
            <w:pPr>
              <w:pStyle w:val="单元格样式4"/>
            </w:pPr>
            <w:r>
              <w:t xml:space="preserve">19.00</w:t>
            </w:r>
          </w:p>
        </w:tc>
        <w:tc>
          <w:tcPr>
            <w:tcW w:w="1134" w:type="dxa"/>
            <w:vAlign w:val="center"/>
          </w:tcPr>
          <w:p>
            <w:pPr>
              <w:pStyle w:val="单元格样式4"/>
            </w:pPr>
            <w:r>
              <w:t xml:space="preserve">19.00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11.00</w:t>
            </w:r>
          </w:p>
        </w:tc>
        <w:tc>
          <w:tcPr>
            <w:tcW w:w="1134" w:type="dxa"/>
            <w:vAlign w:val="center"/>
          </w:tcPr>
          <w:p>
            <w:pPr>
              <w:pStyle w:val="单元格样式4"/>
            </w:pPr>
            <w:r>
              <w:t xml:space="preserve">11.00</w:t>
            </w:r>
          </w:p>
        </w:tc>
        <w:tc>
          <w:tcPr>
            <w:tcW w:w="1134" w:type="dxa"/>
            <w:vAlign w:val="center"/>
          </w:tcPr>
          <w:p>
            <w:pPr>
              <w:pStyle w:val="单元格样式4"/>
            </w:pPr>
            <w:r>
              <w:t xml:space="preserve">11.00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169.87</w:t>
            </w:r>
          </w:p>
        </w:tc>
        <w:tc>
          <w:tcPr>
            <w:tcW w:w="1134" w:type="dxa"/>
            <w:vAlign w:val="center"/>
          </w:tcPr>
          <w:p>
            <w:pPr>
              <w:pStyle w:val="单元格样式4"/>
            </w:pPr>
            <w:r>
              <w:t xml:space="preserve">169.87</w:t>
            </w:r>
          </w:p>
        </w:tc>
        <w:tc>
          <w:tcPr>
            <w:tcW w:w="1134" w:type="dxa"/>
            <w:vAlign w:val="center"/>
          </w:tcPr>
          <w:p>
            <w:pPr>
              <w:pStyle w:val="单元格样式4"/>
            </w:pPr>
            <w:r>
              <w:t xml:space="preserve">169.87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169.87</w:t>
            </w:r>
          </w:p>
        </w:tc>
        <w:tc>
          <w:tcPr>
            <w:tcW w:w="1134" w:type="dxa"/>
            <w:vAlign w:val="center"/>
          </w:tcPr>
          <w:p>
            <w:pPr>
              <w:pStyle w:val="单元格样式4"/>
            </w:pPr>
            <w:r>
              <w:t xml:space="preserve">169.87</w:t>
            </w:r>
          </w:p>
        </w:tc>
        <w:tc>
          <w:tcPr>
            <w:tcW w:w="1134" w:type="dxa"/>
            <w:vAlign w:val="center"/>
          </w:tcPr>
          <w:p>
            <w:pPr>
              <w:pStyle w:val="单元格样式4"/>
            </w:pPr>
            <w:r>
              <w:t xml:space="preserve">169.87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169.87</w:t>
            </w:r>
          </w:p>
        </w:tc>
        <w:tc>
          <w:tcPr>
            <w:tcW w:w="1134" w:type="dxa"/>
            <w:vAlign w:val="center"/>
          </w:tcPr>
          <w:p>
            <w:pPr>
              <w:pStyle w:val="单元格样式4"/>
            </w:pPr>
            <w:r>
              <w:t xml:space="preserve">169.87</w:t>
            </w:r>
          </w:p>
        </w:tc>
        <w:tc>
          <w:tcPr>
            <w:tcW w:w="1134" w:type="dxa"/>
            <w:vAlign w:val="center"/>
          </w:tcPr>
          <w:p>
            <w:pPr>
              <w:pStyle w:val="单元格样式4"/>
            </w:pPr>
            <w:r>
              <w:t xml:space="preserve">169.87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16.48</w:t>
            </w:r>
          </w:p>
        </w:tc>
        <w:tc>
          <w:tcPr>
            <w:tcW w:w="1134" w:type="dxa"/>
            <w:vAlign w:val="center"/>
          </w:tcPr>
          <w:p>
            <w:pPr>
              <w:pStyle w:val="单元格样式4"/>
            </w:pPr>
            <w:r>
              <w:t xml:space="preserve">16.48</w:t>
            </w:r>
          </w:p>
        </w:tc>
        <w:tc>
          <w:tcPr>
            <w:tcW w:w="1134" w:type="dxa"/>
            <w:vAlign w:val="center"/>
          </w:tcPr>
          <w:p>
            <w:pPr>
              <w:pStyle w:val="单元格样式4"/>
            </w:pPr>
            <w:r>
              <w:t xml:space="preserve">16.48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16.48</w:t>
            </w:r>
          </w:p>
        </w:tc>
        <w:tc>
          <w:tcPr>
            <w:tcW w:w="1134" w:type="dxa"/>
            <w:vAlign w:val="center"/>
          </w:tcPr>
          <w:p>
            <w:pPr>
              <w:pStyle w:val="单元格样式4"/>
            </w:pPr>
            <w:r>
              <w:t xml:space="preserve">16.48</w:t>
            </w:r>
          </w:p>
        </w:tc>
        <w:tc>
          <w:tcPr>
            <w:tcW w:w="1134" w:type="dxa"/>
            <w:vAlign w:val="center"/>
          </w:tcPr>
          <w:p>
            <w:pPr>
              <w:pStyle w:val="单元格样式4"/>
            </w:pPr>
            <w:r>
              <w:t xml:space="preserve">16.48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16.48</w:t>
            </w:r>
          </w:p>
        </w:tc>
        <w:tc>
          <w:tcPr>
            <w:tcW w:w="1134" w:type="dxa"/>
            <w:vAlign w:val="center"/>
          </w:tcPr>
          <w:p>
            <w:pPr>
              <w:pStyle w:val="单元格样式4"/>
            </w:pPr>
            <w:r>
              <w:t xml:space="preserve">16.48</w:t>
            </w:r>
          </w:p>
        </w:tc>
        <w:tc>
          <w:tcPr>
            <w:tcW w:w="1134" w:type="dxa"/>
            <w:vAlign w:val="center"/>
          </w:tcPr>
          <w:p>
            <w:pPr>
              <w:pStyle w:val="单元格样式4"/>
            </w:pPr>
            <w:r>
              <w:t xml:space="preserve">16.48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661001中央农业广播电视学校遵化分校本级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306.81</w:t>
            </w:r>
          </w:p>
        </w:tc>
        <w:tc>
          <w:tcPr>
            <w:tcW w:w="1361" w:type="dxa"/>
            <w:vAlign w:val="center"/>
          </w:tcPr>
          <w:p>
            <w:pPr>
              <w:pStyle w:val="单元格样式7"/>
            </w:pPr>
            <w:r>
              <w:t xml:space="preserve">306.81</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90.46</w:t>
            </w:r>
          </w:p>
        </w:tc>
        <w:tc>
          <w:tcPr>
            <w:tcW w:w="1361" w:type="dxa"/>
            <w:vAlign w:val="center"/>
          </w:tcPr>
          <w:p>
            <w:pPr>
              <w:pStyle w:val="单元格样式4"/>
            </w:pPr>
            <w:r>
              <w:t xml:space="preserve">90.46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90.46</w:t>
            </w:r>
          </w:p>
        </w:tc>
        <w:tc>
          <w:tcPr>
            <w:tcW w:w="1361" w:type="dxa"/>
            <w:vAlign w:val="center"/>
          </w:tcPr>
          <w:p>
            <w:pPr>
              <w:pStyle w:val="单元格样式4"/>
            </w:pPr>
            <w:r>
              <w:t xml:space="preserve">90.46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1361" w:type="dxa"/>
            <w:vAlign w:val="center"/>
          </w:tcPr>
          <w:p>
            <w:pPr>
              <w:pStyle w:val="单元格样式4"/>
            </w:pPr>
            <w:r>
              <w:t xml:space="preserve">27.46</w:t>
            </w:r>
          </w:p>
        </w:tc>
        <w:tc>
          <w:tcPr>
            <w:tcW w:w="1361" w:type="dxa"/>
            <w:vAlign w:val="center"/>
          </w:tcPr>
          <w:p>
            <w:pPr>
              <w:pStyle w:val="单元格样式4"/>
            </w:pPr>
            <w:r>
              <w:t xml:space="preserve">27.46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22.00</w:t>
            </w: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41.00</w:t>
            </w:r>
          </w:p>
        </w:tc>
        <w:tc>
          <w:tcPr>
            <w:tcW w:w="1361" w:type="dxa"/>
            <w:vAlign w:val="center"/>
          </w:tcPr>
          <w:p>
            <w:pPr>
              <w:pStyle w:val="单元格样式4"/>
            </w:pPr>
            <w:r>
              <w:t xml:space="preserve">41.00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30.00</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30.00</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19.00</w:t>
            </w:r>
          </w:p>
        </w:tc>
        <w:tc>
          <w:tcPr>
            <w:tcW w:w="1361" w:type="dxa"/>
            <w:vAlign w:val="center"/>
          </w:tcPr>
          <w:p>
            <w:pPr>
              <w:pStyle w:val="单元格样式4"/>
            </w:pPr>
            <w:r>
              <w:t xml:space="preserve">19.00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11.00</w:t>
            </w:r>
          </w:p>
        </w:tc>
        <w:tc>
          <w:tcPr>
            <w:tcW w:w="1361" w:type="dxa"/>
            <w:vAlign w:val="center"/>
          </w:tcPr>
          <w:p>
            <w:pPr>
              <w:pStyle w:val="单元格样式4"/>
            </w:pPr>
            <w:r>
              <w:t xml:space="preserve">11.00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169.87</w:t>
            </w:r>
          </w:p>
        </w:tc>
        <w:tc>
          <w:tcPr>
            <w:tcW w:w="1361" w:type="dxa"/>
            <w:vAlign w:val="center"/>
          </w:tcPr>
          <w:p>
            <w:pPr>
              <w:pStyle w:val="单元格样式4"/>
            </w:pPr>
            <w:r>
              <w:t xml:space="preserve">169.87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169.87</w:t>
            </w:r>
          </w:p>
        </w:tc>
        <w:tc>
          <w:tcPr>
            <w:tcW w:w="1361" w:type="dxa"/>
            <w:vAlign w:val="center"/>
          </w:tcPr>
          <w:p>
            <w:pPr>
              <w:pStyle w:val="单元格样式4"/>
            </w:pPr>
            <w:r>
              <w:t xml:space="preserve">169.87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169.87</w:t>
            </w:r>
          </w:p>
        </w:tc>
        <w:tc>
          <w:tcPr>
            <w:tcW w:w="1361" w:type="dxa"/>
            <w:vAlign w:val="center"/>
          </w:tcPr>
          <w:p>
            <w:pPr>
              <w:pStyle w:val="单元格样式4"/>
            </w:pPr>
            <w:r>
              <w:t xml:space="preserve">169.87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16.48</w:t>
            </w:r>
          </w:p>
        </w:tc>
        <w:tc>
          <w:tcPr>
            <w:tcW w:w="1361" w:type="dxa"/>
            <w:vAlign w:val="center"/>
          </w:tcPr>
          <w:p>
            <w:pPr>
              <w:pStyle w:val="单元格样式4"/>
            </w:pPr>
            <w:r>
              <w:t xml:space="preserve">16.48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16.48</w:t>
            </w:r>
          </w:p>
        </w:tc>
        <w:tc>
          <w:tcPr>
            <w:tcW w:w="1361" w:type="dxa"/>
            <w:vAlign w:val="center"/>
          </w:tcPr>
          <w:p>
            <w:pPr>
              <w:pStyle w:val="单元格样式4"/>
            </w:pPr>
            <w:r>
              <w:t xml:space="preserve">16.48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16.48</w:t>
            </w:r>
          </w:p>
        </w:tc>
        <w:tc>
          <w:tcPr>
            <w:tcW w:w="1361" w:type="dxa"/>
            <w:vAlign w:val="center"/>
          </w:tcPr>
          <w:p>
            <w:pPr>
              <w:pStyle w:val="单元格样式4"/>
            </w:pPr>
            <w:r>
              <w:t xml:space="preserve">16.48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661001中央农业广播电视学校遵化分校本级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306.81</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90.46</w:t>
            </w:r>
          </w:p>
        </w:tc>
        <w:tc>
          <w:tcPr>
            <w:tcW w:w="1474" w:type="dxa"/>
            <w:vAlign w:val="center"/>
          </w:tcPr>
          <w:p>
            <w:pPr>
              <w:pStyle w:val="单元格样式4"/>
            </w:pPr>
            <w:r>
              <w:t xml:space="preserve">90.46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30.00</w:t>
            </w:r>
          </w:p>
        </w:tc>
        <w:tc>
          <w:tcPr>
            <w:tcW w:w="1474" w:type="dxa"/>
            <w:vAlign w:val="center"/>
          </w:tcPr>
          <w:p>
            <w:pPr>
              <w:pStyle w:val="单元格样式4"/>
            </w:pPr>
            <w:r>
              <w:t xml:space="preserve">30.00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169.87</w:t>
            </w:r>
          </w:p>
        </w:tc>
        <w:tc>
          <w:tcPr>
            <w:tcW w:w="1474" w:type="dxa"/>
            <w:vAlign w:val="center"/>
          </w:tcPr>
          <w:p>
            <w:pPr>
              <w:pStyle w:val="单元格样式4"/>
            </w:pPr>
            <w:r>
              <w:t xml:space="preserve">169.87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16.48</w:t>
            </w:r>
          </w:p>
        </w:tc>
        <w:tc>
          <w:tcPr>
            <w:tcW w:w="1474" w:type="dxa"/>
            <w:vAlign w:val="center"/>
          </w:tcPr>
          <w:p>
            <w:pPr>
              <w:pStyle w:val="单元格样式4"/>
            </w:pPr>
            <w:r>
              <w:t xml:space="preserve">16.48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306.81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306.81</w:t>
            </w:r>
          </w:p>
        </w:tc>
        <w:tc>
          <w:tcPr>
            <w:tcW w:w="1474" w:type="dxa"/>
            <w:vAlign w:val="center"/>
          </w:tcPr>
          <w:p>
            <w:pPr>
              <w:pStyle w:val="单元格样式7"/>
            </w:pPr>
            <w:r>
              <w:t xml:space="preserve">306.81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306.81</w:t>
            </w:r>
          </w:p>
        </w:tc>
        <w:tc>
          <w:tcPr>
            <w:tcW w:w="3402" w:type="dxa"/>
            <w:vAlign w:val="center"/>
          </w:tcPr>
          <w:p>
            <w:pPr>
              <w:pStyle w:val="单元格样式6"/>
            </w:pPr>
            <w:r>
              <w:t xml:space="preserve">支出总计</w:t>
            </w:r>
          </w:p>
        </w:tc>
        <w:tc>
          <w:tcPr>
            <w:tcW w:w="1474" w:type="dxa"/>
            <w:vAlign w:val="center"/>
          </w:tcPr>
          <w:p>
            <w:pPr>
              <w:pStyle w:val="单元格样式7"/>
            </w:pPr>
            <w:r>
              <w:t xml:space="preserve">306.81</w:t>
            </w:r>
          </w:p>
        </w:tc>
        <w:tc>
          <w:tcPr>
            <w:tcW w:w="1474" w:type="dxa"/>
            <w:vAlign w:val="center"/>
          </w:tcPr>
          <w:p>
            <w:pPr>
              <w:pStyle w:val="单元格样式7"/>
            </w:pPr>
            <w:r>
              <w:t xml:space="preserve">306.81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661001中央农业广播电视学校遵化分校本级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306.81</w:t>
            </w:r>
          </w:p>
        </w:tc>
        <w:tc>
          <w:tcPr>
            <w:tcW w:w="2551" w:type="dxa"/>
            <w:vAlign w:val="center"/>
          </w:tcPr>
          <w:p>
            <w:pPr>
              <w:pStyle w:val="单元格样式7"/>
            </w:pPr>
            <w:r>
              <w:t xml:space="preserve">306.81</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90.46</w:t>
            </w:r>
          </w:p>
        </w:tc>
        <w:tc>
          <w:tcPr>
            <w:tcW w:w="2551" w:type="dxa"/>
            <w:vAlign w:val="center"/>
          </w:tcPr>
          <w:p>
            <w:pPr>
              <w:pStyle w:val="单元格样式4"/>
            </w:pPr>
            <w:r>
              <w:t xml:space="preserve">90.46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90.46</w:t>
            </w:r>
          </w:p>
        </w:tc>
        <w:tc>
          <w:tcPr>
            <w:tcW w:w="2551" w:type="dxa"/>
            <w:vAlign w:val="center"/>
          </w:tcPr>
          <w:p>
            <w:pPr>
              <w:pStyle w:val="单元格样式4"/>
            </w:pPr>
            <w:r>
              <w:t xml:space="preserve">90.46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2551" w:type="dxa"/>
            <w:vAlign w:val="center"/>
          </w:tcPr>
          <w:p>
            <w:pPr>
              <w:pStyle w:val="单元格样式4"/>
            </w:pPr>
            <w:r>
              <w:t xml:space="preserve">27.46</w:t>
            </w:r>
          </w:p>
        </w:tc>
        <w:tc>
          <w:tcPr>
            <w:tcW w:w="2551" w:type="dxa"/>
            <w:vAlign w:val="center"/>
          </w:tcPr>
          <w:p>
            <w:pPr>
              <w:pStyle w:val="单元格样式4"/>
            </w:pPr>
            <w:r>
              <w:t xml:space="preserve">27.46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22.00</w:t>
            </w:r>
          </w:p>
        </w:tc>
        <w:tc>
          <w:tcPr>
            <w:tcW w:w="2551" w:type="dxa"/>
            <w:vAlign w:val="center"/>
          </w:tcPr>
          <w:p>
            <w:pPr>
              <w:pStyle w:val="单元格样式4"/>
            </w:pPr>
            <w:r>
              <w:t xml:space="preserve">22.00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41.00</w:t>
            </w:r>
          </w:p>
        </w:tc>
        <w:tc>
          <w:tcPr>
            <w:tcW w:w="2551" w:type="dxa"/>
            <w:vAlign w:val="center"/>
          </w:tcPr>
          <w:p>
            <w:pPr>
              <w:pStyle w:val="单元格样式4"/>
            </w:pPr>
            <w:r>
              <w:t xml:space="preserve">41.00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30.00</w:t>
            </w:r>
          </w:p>
        </w:tc>
        <w:tc>
          <w:tcPr>
            <w:tcW w:w="2551" w:type="dxa"/>
            <w:vAlign w:val="center"/>
          </w:tcPr>
          <w:p>
            <w:pPr>
              <w:pStyle w:val="单元格样式4"/>
            </w:pPr>
            <w:r>
              <w:t xml:space="preserve">30.00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30.00</w:t>
            </w:r>
          </w:p>
        </w:tc>
        <w:tc>
          <w:tcPr>
            <w:tcW w:w="2551" w:type="dxa"/>
            <w:vAlign w:val="center"/>
          </w:tcPr>
          <w:p>
            <w:pPr>
              <w:pStyle w:val="单元格样式4"/>
            </w:pPr>
            <w:r>
              <w:t xml:space="preserve">30.00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19.00</w:t>
            </w:r>
          </w:p>
        </w:tc>
        <w:tc>
          <w:tcPr>
            <w:tcW w:w="2551" w:type="dxa"/>
            <w:vAlign w:val="center"/>
          </w:tcPr>
          <w:p>
            <w:pPr>
              <w:pStyle w:val="单元格样式4"/>
            </w:pPr>
            <w:r>
              <w:t xml:space="preserve">19.00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11.00</w:t>
            </w:r>
          </w:p>
        </w:tc>
        <w:tc>
          <w:tcPr>
            <w:tcW w:w="2551" w:type="dxa"/>
            <w:vAlign w:val="center"/>
          </w:tcPr>
          <w:p>
            <w:pPr>
              <w:pStyle w:val="单元格样式4"/>
            </w:pPr>
            <w:r>
              <w:t xml:space="preserve">11.00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169.87</w:t>
            </w:r>
          </w:p>
        </w:tc>
        <w:tc>
          <w:tcPr>
            <w:tcW w:w="2551" w:type="dxa"/>
            <w:vAlign w:val="center"/>
          </w:tcPr>
          <w:p>
            <w:pPr>
              <w:pStyle w:val="单元格样式4"/>
            </w:pPr>
            <w:r>
              <w:t xml:space="preserve">169.87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169.87</w:t>
            </w:r>
          </w:p>
        </w:tc>
        <w:tc>
          <w:tcPr>
            <w:tcW w:w="2551" w:type="dxa"/>
            <w:vAlign w:val="center"/>
          </w:tcPr>
          <w:p>
            <w:pPr>
              <w:pStyle w:val="单元格样式4"/>
            </w:pPr>
            <w:r>
              <w:t xml:space="preserve">169.87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169.87</w:t>
            </w:r>
          </w:p>
        </w:tc>
        <w:tc>
          <w:tcPr>
            <w:tcW w:w="2551" w:type="dxa"/>
            <w:vAlign w:val="center"/>
          </w:tcPr>
          <w:p>
            <w:pPr>
              <w:pStyle w:val="单元格样式4"/>
            </w:pPr>
            <w:r>
              <w:t xml:space="preserve">169.87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16.48</w:t>
            </w:r>
          </w:p>
        </w:tc>
        <w:tc>
          <w:tcPr>
            <w:tcW w:w="2551" w:type="dxa"/>
            <w:vAlign w:val="center"/>
          </w:tcPr>
          <w:p>
            <w:pPr>
              <w:pStyle w:val="单元格样式4"/>
            </w:pPr>
            <w:r>
              <w:t xml:space="preserve">16.48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16.48</w:t>
            </w:r>
          </w:p>
        </w:tc>
        <w:tc>
          <w:tcPr>
            <w:tcW w:w="2551" w:type="dxa"/>
            <w:vAlign w:val="center"/>
          </w:tcPr>
          <w:p>
            <w:pPr>
              <w:pStyle w:val="单元格样式4"/>
            </w:pPr>
            <w:r>
              <w:t xml:space="preserve">16.48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16.48</w:t>
            </w:r>
          </w:p>
        </w:tc>
        <w:tc>
          <w:tcPr>
            <w:tcW w:w="2551" w:type="dxa"/>
            <w:vAlign w:val="center"/>
          </w:tcPr>
          <w:p>
            <w:pPr>
              <w:pStyle w:val="单元格样式4"/>
            </w:pPr>
            <w:r>
              <w:t xml:space="preserve">16.48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661001中央农业广播电视学校遵化分校本级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306.81</w:t>
            </w:r>
          </w:p>
        </w:tc>
        <w:tc>
          <w:tcPr>
            <w:tcW w:w="2551" w:type="dxa"/>
            <w:vAlign w:val="center"/>
          </w:tcPr>
          <w:p>
            <w:pPr>
              <w:pStyle w:val="单元格样式7"/>
            </w:pPr>
            <w:r>
              <w:t xml:space="preserve">293.32</w:t>
            </w:r>
          </w:p>
        </w:tc>
        <w:tc>
          <w:tcPr>
            <w:tcW w:w="2551" w:type="dxa"/>
            <w:vAlign w:val="center"/>
          </w:tcPr>
          <w:p>
            <w:pPr>
              <w:pStyle w:val="单元格样式7"/>
            </w:pPr>
            <w:r>
              <w:t xml:space="preserve">13.49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256.86</w:t>
            </w:r>
          </w:p>
        </w:tc>
        <w:tc>
          <w:tcPr>
            <w:tcW w:w="2551" w:type="dxa"/>
            <w:vAlign w:val="center"/>
          </w:tcPr>
          <w:p>
            <w:pPr>
              <w:pStyle w:val="单元格样式4"/>
            </w:pPr>
            <w:r>
              <w:t xml:space="preserve">256.86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84.55</w:t>
            </w:r>
          </w:p>
        </w:tc>
        <w:tc>
          <w:tcPr>
            <w:tcW w:w="2551" w:type="dxa"/>
            <w:vAlign w:val="center"/>
          </w:tcPr>
          <w:p>
            <w:pPr>
              <w:pStyle w:val="单元格样式4"/>
            </w:pPr>
            <w:r>
              <w:t xml:space="preserve">84.55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10.90</w:t>
            </w:r>
          </w:p>
        </w:tc>
        <w:tc>
          <w:tcPr>
            <w:tcW w:w="2551" w:type="dxa"/>
            <w:vAlign w:val="center"/>
          </w:tcPr>
          <w:p>
            <w:pPr>
              <w:pStyle w:val="单元格样式4"/>
            </w:pPr>
            <w:r>
              <w:t xml:space="preserve">10.90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58.99</w:t>
            </w:r>
          </w:p>
        </w:tc>
        <w:tc>
          <w:tcPr>
            <w:tcW w:w="2551" w:type="dxa"/>
            <w:vAlign w:val="center"/>
          </w:tcPr>
          <w:p>
            <w:pPr>
              <w:pStyle w:val="单元格样式4"/>
            </w:pPr>
            <w:r>
              <w:t xml:space="preserve">58.99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22.00</w:t>
            </w:r>
          </w:p>
        </w:tc>
        <w:tc>
          <w:tcPr>
            <w:tcW w:w="2551" w:type="dxa"/>
            <w:vAlign w:val="center"/>
          </w:tcPr>
          <w:p>
            <w:pPr>
              <w:pStyle w:val="单元格样式4"/>
            </w:pPr>
            <w:r>
              <w:t xml:space="preserve">22.00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41.00</w:t>
            </w:r>
          </w:p>
        </w:tc>
        <w:tc>
          <w:tcPr>
            <w:tcW w:w="2551" w:type="dxa"/>
            <w:vAlign w:val="center"/>
          </w:tcPr>
          <w:p>
            <w:pPr>
              <w:pStyle w:val="单元格样式4"/>
            </w:pPr>
            <w:r>
              <w:t xml:space="preserve">41.00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10.00</w:t>
            </w:r>
          </w:p>
        </w:tc>
        <w:tc>
          <w:tcPr>
            <w:tcW w:w="2551" w:type="dxa"/>
            <w:vAlign w:val="center"/>
          </w:tcPr>
          <w:p>
            <w:pPr>
              <w:pStyle w:val="单元格样式4"/>
            </w:pPr>
            <w:r>
              <w:t xml:space="preserve">10.00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11.00</w:t>
            </w:r>
          </w:p>
        </w:tc>
        <w:tc>
          <w:tcPr>
            <w:tcW w:w="2551" w:type="dxa"/>
            <w:vAlign w:val="center"/>
          </w:tcPr>
          <w:p>
            <w:pPr>
              <w:pStyle w:val="单元格样式4"/>
            </w:pPr>
            <w:r>
              <w:t xml:space="preserve">11.00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1.94</w:t>
            </w:r>
          </w:p>
        </w:tc>
        <w:tc>
          <w:tcPr>
            <w:tcW w:w="2551" w:type="dxa"/>
            <w:vAlign w:val="center"/>
          </w:tcPr>
          <w:p>
            <w:pPr>
              <w:pStyle w:val="单元格样式4"/>
            </w:pPr>
            <w:r>
              <w:t xml:space="preserve">1.94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16.48</w:t>
            </w:r>
          </w:p>
        </w:tc>
        <w:tc>
          <w:tcPr>
            <w:tcW w:w="2551" w:type="dxa"/>
            <w:vAlign w:val="center"/>
          </w:tcPr>
          <w:p>
            <w:pPr>
              <w:pStyle w:val="单元格样式4"/>
            </w:pPr>
            <w:r>
              <w:t xml:space="preserve">16.48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13.49</w:t>
            </w:r>
          </w:p>
        </w:tc>
        <w:tc>
          <w:tcPr>
            <w:tcW w:w="2551" w:type="dxa"/>
            <w:vAlign w:val="center"/>
          </w:tcPr>
          <w:p>
            <w:pPr>
              <w:pStyle w:val="单元格样式4"/>
            </w:pPr>
          </w:p>
        </w:tc>
        <w:tc>
          <w:tcPr>
            <w:tcW w:w="2551" w:type="dxa"/>
            <w:vAlign w:val="center"/>
          </w:tcPr>
          <w:p>
            <w:pPr>
              <w:pStyle w:val="单元格样式4"/>
            </w:pPr>
            <w:r>
              <w:t xml:space="preserve">13.49</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0.36</w:t>
            </w:r>
          </w:p>
        </w:tc>
        <w:tc>
          <w:tcPr>
            <w:tcW w:w="2551" w:type="dxa"/>
            <w:vAlign w:val="center"/>
          </w:tcPr>
          <w:p>
            <w:pPr>
              <w:pStyle w:val="单元格样式4"/>
            </w:pPr>
          </w:p>
        </w:tc>
        <w:tc>
          <w:tcPr>
            <w:tcW w:w="2551" w:type="dxa"/>
            <w:vAlign w:val="center"/>
          </w:tcPr>
          <w:p>
            <w:pPr>
              <w:pStyle w:val="单元格样式4"/>
            </w:pPr>
            <w:r>
              <w:t xml:space="preserve">0.36</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0.24</w:t>
            </w:r>
          </w:p>
        </w:tc>
        <w:tc>
          <w:tcPr>
            <w:tcW w:w="2551" w:type="dxa"/>
            <w:vAlign w:val="center"/>
          </w:tcPr>
          <w:p>
            <w:pPr>
              <w:pStyle w:val="单元格样式4"/>
            </w:pPr>
          </w:p>
        </w:tc>
        <w:tc>
          <w:tcPr>
            <w:tcW w:w="2551" w:type="dxa"/>
            <w:vAlign w:val="center"/>
          </w:tcPr>
          <w:p>
            <w:pPr>
              <w:pStyle w:val="单元格样式4"/>
            </w:pPr>
            <w:r>
              <w:t xml:space="preserve">0.24</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0.12</w:t>
            </w:r>
          </w:p>
        </w:tc>
        <w:tc>
          <w:tcPr>
            <w:tcW w:w="2551" w:type="dxa"/>
            <w:vAlign w:val="center"/>
          </w:tcPr>
          <w:p>
            <w:pPr>
              <w:pStyle w:val="单元格样式4"/>
            </w:pPr>
          </w:p>
        </w:tc>
        <w:tc>
          <w:tcPr>
            <w:tcW w:w="2551" w:type="dxa"/>
            <w:vAlign w:val="center"/>
          </w:tcPr>
          <w:p>
            <w:pPr>
              <w:pStyle w:val="单元格样式4"/>
            </w:pPr>
            <w:r>
              <w:t xml:space="preserve">0.12</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6.16</w:t>
            </w:r>
          </w:p>
        </w:tc>
        <w:tc>
          <w:tcPr>
            <w:tcW w:w="2551" w:type="dxa"/>
            <w:vAlign w:val="center"/>
          </w:tcPr>
          <w:p>
            <w:pPr>
              <w:pStyle w:val="单元格样式4"/>
            </w:pPr>
          </w:p>
        </w:tc>
        <w:tc>
          <w:tcPr>
            <w:tcW w:w="2551" w:type="dxa"/>
            <w:vAlign w:val="center"/>
          </w:tcPr>
          <w:p>
            <w:pPr>
              <w:pStyle w:val="单元格样式4"/>
            </w:pPr>
            <w:r>
              <w:t xml:space="preserve">6.16</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0.24</w:t>
            </w:r>
          </w:p>
        </w:tc>
        <w:tc>
          <w:tcPr>
            <w:tcW w:w="2551" w:type="dxa"/>
            <w:vAlign w:val="center"/>
          </w:tcPr>
          <w:p>
            <w:pPr>
              <w:pStyle w:val="单元格样式4"/>
            </w:pPr>
          </w:p>
        </w:tc>
        <w:tc>
          <w:tcPr>
            <w:tcW w:w="2551" w:type="dxa"/>
            <w:vAlign w:val="center"/>
          </w:tcPr>
          <w:p>
            <w:pPr>
              <w:pStyle w:val="单元格样式4"/>
            </w:pPr>
            <w:r>
              <w:t xml:space="preserve">0.24</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30215</w:t>
            </w:r>
          </w:p>
        </w:tc>
        <w:tc>
          <w:tcPr>
            <w:tcW w:w="4535" w:type="dxa"/>
            <w:vAlign w:val="center"/>
          </w:tcPr>
          <w:p>
            <w:pPr>
              <w:pStyle w:val="单元格样式2"/>
            </w:pPr>
            <w:r>
              <w:t xml:space="preserve">会议费</w:t>
            </w:r>
          </w:p>
        </w:tc>
        <w:tc>
          <w:tcPr>
            <w:tcW w:w="2551" w:type="dxa"/>
            <w:vAlign w:val="center"/>
          </w:tcPr>
          <w:p>
            <w:pPr>
              <w:pStyle w:val="单元格样式4"/>
            </w:pPr>
            <w:r>
              <w:t xml:space="preserve">0.06</w:t>
            </w:r>
          </w:p>
        </w:tc>
        <w:tc>
          <w:tcPr>
            <w:tcW w:w="2551" w:type="dxa"/>
            <w:vAlign w:val="center"/>
          </w:tcPr>
          <w:p>
            <w:pPr>
              <w:pStyle w:val="单元格样式4"/>
            </w:pPr>
          </w:p>
        </w:tc>
        <w:tc>
          <w:tcPr>
            <w:tcW w:w="2551" w:type="dxa"/>
            <w:vAlign w:val="center"/>
          </w:tcPr>
          <w:p>
            <w:pPr>
              <w:pStyle w:val="单元格样式4"/>
            </w:pPr>
            <w:r>
              <w:t xml:space="preserve">0.06</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0.06</w:t>
            </w:r>
          </w:p>
        </w:tc>
        <w:tc>
          <w:tcPr>
            <w:tcW w:w="2551" w:type="dxa"/>
            <w:vAlign w:val="center"/>
          </w:tcPr>
          <w:p>
            <w:pPr>
              <w:pStyle w:val="单元格样式4"/>
            </w:pPr>
          </w:p>
        </w:tc>
        <w:tc>
          <w:tcPr>
            <w:tcW w:w="2551" w:type="dxa"/>
            <w:vAlign w:val="center"/>
          </w:tcPr>
          <w:p>
            <w:pPr>
              <w:pStyle w:val="单元格样式4"/>
            </w:pPr>
            <w:r>
              <w:t xml:space="preserve">0.06</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1.73</w:t>
            </w:r>
          </w:p>
        </w:tc>
        <w:tc>
          <w:tcPr>
            <w:tcW w:w="2551" w:type="dxa"/>
            <w:vAlign w:val="center"/>
          </w:tcPr>
          <w:p>
            <w:pPr>
              <w:pStyle w:val="单元格样式4"/>
            </w:pPr>
          </w:p>
        </w:tc>
        <w:tc>
          <w:tcPr>
            <w:tcW w:w="2551" w:type="dxa"/>
            <w:vAlign w:val="center"/>
          </w:tcPr>
          <w:p>
            <w:pPr>
              <w:pStyle w:val="单元格样式4"/>
            </w:pPr>
            <w:r>
              <w:t xml:space="preserve">1.73</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2.07</w:t>
            </w:r>
          </w:p>
        </w:tc>
        <w:tc>
          <w:tcPr>
            <w:tcW w:w="2551" w:type="dxa"/>
            <w:vAlign w:val="center"/>
          </w:tcPr>
          <w:p>
            <w:pPr>
              <w:pStyle w:val="单元格样式4"/>
            </w:pPr>
          </w:p>
        </w:tc>
        <w:tc>
          <w:tcPr>
            <w:tcW w:w="2551" w:type="dxa"/>
            <w:vAlign w:val="center"/>
          </w:tcPr>
          <w:p>
            <w:pPr>
              <w:pStyle w:val="单元格样式4"/>
            </w:pPr>
            <w:r>
              <w:t xml:space="preserve">2.07</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2.05</w:t>
            </w:r>
          </w:p>
        </w:tc>
        <w:tc>
          <w:tcPr>
            <w:tcW w:w="2551" w:type="dxa"/>
            <w:vAlign w:val="center"/>
          </w:tcPr>
          <w:p>
            <w:pPr>
              <w:pStyle w:val="单元格样式4"/>
            </w:pPr>
          </w:p>
        </w:tc>
        <w:tc>
          <w:tcPr>
            <w:tcW w:w="2551" w:type="dxa"/>
            <w:vAlign w:val="center"/>
          </w:tcPr>
          <w:p>
            <w:pPr>
              <w:pStyle w:val="单元格样式4"/>
            </w:pPr>
            <w:r>
              <w:t xml:space="preserve">2.05</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0.40</w:t>
            </w:r>
          </w:p>
        </w:tc>
        <w:tc>
          <w:tcPr>
            <w:tcW w:w="2551" w:type="dxa"/>
            <w:vAlign w:val="center"/>
          </w:tcPr>
          <w:p>
            <w:pPr>
              <w:pStyle w:val="单元格样式4"/>
            </w:pPr>
          </w:p>
        </w:tc>
        <w:tc>
          <w:tcPr>
            <w:tcW w:w="2551" w:type="dxa"/>
            <w:vAlign w:val="center"/>
          </w:tcPr>
          <w:p>
            <w:pPr>
              <w:pStyle w:val="单元格样式4"/>
            </w:pPr>
            <w:r>
              <w:t xml:space="preserve">0.40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36.46</w:t>
            </w:r>
          </w:p>
        </w:tc>
        <w:tc>
          <w:tcPr>
            <w:tcW w:w="2551" w:type="dxa"/>
            <w:vAlign w:val="center"/>
          </w:tcPr>
          <w:p>
            <w:pPr>
              <w:pStyle w:val="单元格样式4"/>
            </w:pPr>
            <w:r>
              <w:t xml:space="preserve">36.46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27.46</w:t>
            </w:r>
          </w:p>
        </w:tc>
        <w:tc>
          <w:tcPr>
            <w:tcW w:w="2551" w:type="dxa"/>
            <w:vAlign w:val="center"/>
          </w:tcPr>
          <w:p>
            <w:pPr>
              <w:pStyle w:val="单元格样式4"/>
            </w:pPr>
            <w:r>
              <w:t xml:space="preserve">27.46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30307</w:t>
            </w:r>
          </w:p>
        </w:tc>
        <w:tc>
          <w:tcPr>
            <w:tcW w:w="4535" w:type="dxa"/>
            <w:vAlign w:val="center"/>
          </w:tcPr>
          <w:p>
            <w:pPr>
              <w:pStyle w:val="单元格样式2"/>
            </w:pPr>
            <w:r>
              <w:t xml:space="preserve">医疗费补助</w:t>
            </w:r>
          </w:p>
        </w:tc>
        <w:tc>
          <w:tcPr>
            <w:tcW w:w="2551" w:type="dxa"/>
            <w:vAlign w:val="center"/>
          </w:tcPr>
          <w:p>
            <w:pPr>
              <w:pStyle w:val="单元格样式4"/>
            </w:pPr>
            <w:r>
              <w:t xml:space="preserve">9.00</w:t>
            </w:r>
          </w:p>
        </w:tc>
        <w:tc>
          <w:tcPr>
            <w:tcW w:w="2551" w:type="dxa"/>
            <w:vAlign w:val="center"/>
          </w:tcPr>
          <w:p>
            <w:pPr>
              <w:pStyle w:val="单元格样式4"/>
            </w:pPr>
            <w:r>
              <w:t xml:space="preserve">9.00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661001中央农业广播电视学校遵化分校本级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661001中央农业广播电视学校遵化分校本级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661001中央农业广播电视学校遵化分校本级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2.23</w:t>
            </w:r>
          </w:p>
        </w:tc>
        <w:tc>
          <w:tcPr>
            <w:tcW w:w="2381" w:type="dxa"/>
            <w:vAlign w:val="center"/>
          </w:tcPr>
          <w:p>
            <w:pPr>
              <w:pStyle w:val="单元格样式7"/>
            </w:pPr>
            <w:r>
              <w:t xml:space="preserve">2.23</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2.05</w:t>
            </w:r>
          </w:p>
        </w:tc>
        <w:tc>
          <w:tcPr>
            <w:tcW w:w="2381" w:type="dxa"/>
            <w:vAlign w:val="center"/>
          </w:tcPr>
          <w:p>
            <w:pPr>
              <w:pStyle w:val="单元格样式4"/>
            </w:pPr>
            <w:r>
              <w:t xml:space="preserve">2.05</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2.05</w:t>
            </w:r>
          </w:p>
        </w:tc>
        <w:tc>
          <w:tcPr>
            <w:tcW w:w="2381" w:type="dxa"/>
            <w:vAlign w:val="center"/>
          </w:tcPr>
          <w:p>
            <w:pPr>
              <w:pStyle w:val="单元格样式4"/>
            </w:pPr>
            <w:r>
              <w:t xml:space="preserve">2.05</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2.05</w:t>
            </w:r>
          </w:p>
        </w:tc>
        <w:tc>
          <w:tcPr>
            <w:tcW w:w="2381" w:type="dxa"/>
            <w:vAlign w:val="center"/>
          </w:tcPr>
          <w:p>
            <w:pPr>
              <w:pStyle w:val="单元格样式4"/>
            </w:pPr>
            <w:r>
              <w:t xml:space="preserve">2.05</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r>
              <w:t xml:space="preserve">0.12</w:t>
            </w:r>
          </w:p>
        </w:tc>
        <w:tc>
          <w:tcPr>
            <w:tcW w:w="2381" w:type="dxa"/>
            <w:vAlign w:val="center"/>
          </w:tcPr>
          <w:p>
            <w:pPr>
              <w:pStyle w:val="单元格样式4"/>
            </w:pPr>
            <w:r>
              <w:t xml:space="preserve">0.12</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r>
              <w:t xml:space="preserve">0.12</w:t>
            </w:r>
          </w:p>
        </w:tc>
        <w:tc>
          <w:tcPr>
            <w:tcW w:w="2381" w:type="dxa"/>
            <w:vAlign w:val="center"/>
          </w:tcPr>
          <w:p>
            <w:pPr>
              <w:pStyle w:val="单元格样式4"/>
            </w:pPr>
            <w:r>
              <w:t xml:space="preserve">0.12</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r>
              <w:t xml:space="preserve">0.12</w:t>
            </w:r>
          </w:p>
        </w:tc>
        <w:tc>
          <w:tcPr>
            <w:tcW w:w="2381" w:type="dxa"/>
            <w:vAlign w:val="center"/>
          </w:tcPr>
          <w:p>
            <w:pPr>
              <w:pStyle w:val="单元格样式4"/>
            </w:pPr>
            <w:r>
              <w:t xml:space="preserve">0.12</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r>
              <w:t xml:space="preserve">0.06</w:t>
            </w:r>
          </w:p>
        </w:tc>
        <w:tc>
          <w:tcPr>
            <w:tcW w:w="2381" w:type="dxa"/>
            <w:vAlign w:val="center"/>
          </w:tcPr>
          <w:p>
            <w:pPr>
              <w:pStyle w:val="单元格样式4"/>
            </w:pPr>
            <w:r>
              <w:t xml:space="preserve">0.06</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中央农业广播电视学校遵化分校本级2024年单位预算信息公开情况说明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按照《中华人民共和国预算法》、《地方预决算公开操作规程》和《关于进一步推进预算公开工作的实施意见》规定，现将中央农业广播电视学校遵化分校本级2024年单位预算公开如下：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中央农业广播电视学校遵化分校本级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661001中央农业广播电视学校遵化分校本级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中央农业广播电视学校遵化分校本级上年末固定资产金额为0.00万元（详见下表）。本年度拟购置固定资产总额为0.00万元，已按要求列入政府采购预算，详见政府采购预算表。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661001中央农业广播电视学校遵化分校本级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17" Type="http://schemas.openxmlformats.org/officeDocument/2006/relationships/webSettings" Target="webSettings.xml" /><Relationship Id="rId18" Type="http://schemas.openxmlformats.org/officeDocument/2006/relationships/numbering" Target="numbering.xml" /><Relationship Id="rId19"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2024-02-18T18:44:52Z</dcterms:created>
  <dcterms:modified xsi:type="dcterms:W3CDTF">2024-02-18T10:44:52Z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2024-02-18T18:45:45Z</dcterms:created>
  <dcterms:modified xsi:type="dcterms:W3CDTF">2024-02-18T10:45:45Z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2024-02-18T18:44:52Z</dcterms:created>
  <dcterms:modified xsi:type="dcterms:W3CDTF">2024-02-18T10:44:52Z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2024-02-18T18:44:52Z</dcterms:created>
  <dcterms:modified xsi:type="dcterms:W3CDTF">2024-02-18T10:44:52Z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2024-02-18T18:44:53Z</dcterms:created>
  <dcterms:modified xsi:type="dcterms:W3CDTF">2024-02-18T10:44:53Z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2024-02-18T18:44:56Z</dcterms:created>
  <dcterms:modified xsi:type="dcterms:W3CDTF">2024-02-18T10:44:56Z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2024-02-18T18:45:45Z</dcterms:created>
  <dcterms:modified xsi:type="dcterms:W3CDTF">2024-02-18T10:45:49Z</dcterms:modified>
</cp:coreProperties>
</file>