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6DA" w:rsidRDefault="00DD46DA">
      <w:r>
        <w:t xml:space="preserve">  </w:t>
      </w:r>
    </w:p>
    <w:p w:rsidR="00DD46DA" w:rsidRPr="00DF3BA0" w:rsidRDefault="00DD46DA" w:rsidP="00B020FF">
      <w:pPr>
        <w:widowControl/>
        <w:spacing w:line="580" w:lineRule="exact"/>
        <w:jc w:val="center"/>
        <w:rPr>
          <w:rFonts w:ascii="方正仿宋简体" w:eastAsia="方正仿宋简体"/>
          <w:sz w:val="44"/>
          <w:szCs w:val="44"/>
        </w:rPr>
      </w:pPr>
    </w:p>
    <w:p w:rsidR="00DD46DA" w:rsidRDefault="00DD46DA" w:rsidP="009D59EF">
      <w:pPr>
        <w:jc w:val="center"/>
        <w:rPr>
          <w:rFonts w:ascii="方正仿宋简体" w:eastAsia="方正仿宋简体"/>
          <w:sz w:val="44"/>
          <w:szCs w:val="44"/>
        </w:rPr>
      </w:pPr>
      <w:r w:rsidRPr="001B22AC">
        <w:rPr>
          <w:rFonts w:ascii="方正仿宋简体" w:eastAsia="方正仿宋简体" w:hint="eastAsia"/>
          <w:sz w:val="44"/>
          <w:szCs w:val="44"/>
        </w:rPr>
        <w:t>遵化市医疗保险事业管理中心</w:t>
      </w:r>
      <w:r w:rsidRPr="001B22AC">
        <w:rPr>
          <w:rFonts w:ascii="方正仿宋简体" w:eastAsia="方正仿宋简体"/>
          <w:sz w:val="44"/>
          <w:szCs w:val="44"/>
        </w:rPr>
        <w:t>2017</w:t>
      </w:r>
      <w:r w:rsidRPr="001B22AC">
        <w:rPr>
          <w:rFonts w:ascii="方正仿宋简体" w:eastAsia="方正仿宋简体" w:hint="eastAsia"/>
          <w:sz w:val="44"/>
          <w:szCs w:val="44"/>
        </w:rPr>
        <w:t>年决算公开说明</w:t>
      </w:r>
    </w:p>
    <w:p w:rsidR="009D59EF" w:rsidRPr="001B22AC" w:rsidRDefault="009D59EF" w:rsidP="009D59EF">
      <w:pPr>
        <w:jc w:val="center"/>
        <w:rPr>
          <w:rFonts w:ascii="方正仿宋简体" w:eastAsia="方正仿宋简体"/>
          <w:sz w:val="44"/>
          <w:szCs w:val="44"/>
        </w:rPr>
      </w:pPr>
    </w:p>
    <w:p w:rsidR="00DD46DA" w:rsidRDefault="00DD46DA" w:rsidP="00C87477">
      <w:pPr>
        <w:jc w:val="center"/>
        <w:rPr>
          <w:rFonts w:ascii="黑体" w:eastAsia="黑体" w:hAnsi="黑体"/>
          <w:sz w:val="36"/>
          <w:szCs w:val="36"/>
        </w:rPr>
      </w:pPr>
      <w:r w:rsidRPr="009D59EF">
        <w:rPr>
          <w:rFonts w:ascii="黑体" w:eastAsia="黑体" w:hAnsi="黑体" w:hint="eastAsia"/>
          <w:sz w:val="36"/>
          <w:szCs w:val="36"/>
        </w:rPr>
        <w:t>第一部分</w:t>
      </w:r>
      <w:r w:rsidRPr="009D59EF">
        <w:rPr>
          <w:rFonts w:ascii="黑体" w:eastAsia="黑体" w:hAnsi="黑体"/>
          <w:sz w:val="36"/>
          <w:szCs w:val="36"/>
        </w:rPr>
        <w:t xml:space="preserve">   </w:t>
      </w:r>
      <w:r w:rsidRPr="009D59EF">
        <w:rPr>
          <w:rFonts w:ascii="黑体" w:eastAsia="黑体" w:hAnsi="黑体" w:hint="eastAsia"/>
          <w:sz w:val="36"/>
          <w:szCs w:val="36"/>
        </w:rPr>
        <w:t>部门概况</w:t>
      </w:r>
    </w:p>
    <w:p w:rsidR="009D59EF" w:rsidRPr="009D59EF" w:rsidRDefault="009D59EF" w:rsidP="00C87477">
      <w:pPr>
        <w:jc w:val="center"/>
        <w:rPr>
          <w:rFonts w:ascii="黑体" w:eastAsia="黑体" w:hAnsi="黑体"/>
          <w:sz w:val="36"/>
          <w:szCs w:val="36"/>
        </w:rPr>
      </w:pPr>
    </w:p>
    <w:p w:rsidR="00DD46DA" w:rsidRPr="001033A4" w:rsidRDefault="00DD46DA">
      <w:pPr>
        <w:rPr>
          <w:rFonts w:ascii="方正仿宋简体" w:eastAsia="方正仿宋简体"/>
          <w:sz w:val="32"/>
          <w:szCs w:val="32"/>
        </w:rPr>
      </w:pPr>
      <w:r>
        <w:rPr>
          <w:rFonts w:ascii="方正仿宋简体" w:eastAsia="方正仿宋简体"/>
          <w:sz w:val="32"/>
          <w:szCs w:val="32"/>
        </w:rPr>
        <w:t xml:space="preserve">   </w:t>
      </w:r>
      <w:r w:rsidRPr="001033A4">
        <w:rPr>
          <w:rFonts w:ascii="方正仿宋简体" w:eastAsia="方正仿宋简体" w:hint="eastAsia"/>
          <w:sz w:val="32"/>
          <w:szCs w:val="32"/>
        </w:rPr>
        <w:t>一、</w:t>
      </w:r>
      <w:r w:rsidRPr="001033A4">
        <w:rPr>
          <w:rFonts w:ascii="方正仿宋简体" w:eastAsia="方正仿宋简体"/>
          <w:sz w:val="32"/>
          <w:szCs w:val="32"/>
        </w:rPr>
        <w:t xml:space="preserve"> </w:t>
      </w:r>
      <w:r w:rsidRPr="001033A4">
        <w:rPr>
          <w:rFonts w:ascii="方正仿宋简体" w:eastAsia="方正仿宋简体" w:hint="eastAsia"/>
          <w:sz w:val="32"/>
          <w:szCs w:val="32"/>
        </w:rPr>
        <w:t>部门职责</w:t>
      </w:r>
    </w:p>
    <w:p w:rsidR="00DD46DA" w:rsidRDefault="00DD46DA">
      <w:pPr>
        <w:rPr>
          <w:rFonts w:ascii="方正仿宋简体" w:eastAsia="方正仿宋简体"/>
          <w:sz w:val="32"/>
          <w:szCs w:val="32"/>
        </w:rPr>
      </w:pPr>
      <w:r>
        <w:rPr>
          <w:rFonts w:ascii="方正仿宋简体" w:eastAsia="方正仿宋简体"/>
          <w:sz w:val="32"/>
          <w:szCs w:val="32"/>
        </w:rPr>
        <w:t xml:space="preserve">   </w:t>
      </w:r>
      <w:r w:rsidRPr="001033A4">
        <w:rPr>
          <w:rFonts w:ascii="方正仿宋简体" w:eastAsia="方正仿宋简体" w:hint="eastAsia"/>
          <w:sz w:val="32"/>
          <w:szCs w:val="32"/>
        </w:rPr>
        <w:t>根据</w:t>
      </w:r>
      <w:r>
        <w:rPr>
          <w:rFonts w:ascii="方正仿宋简体" w:eastAsia="方正仿宋简体" w:hint="eastAsia"/>
          <w:sz w:val="32"/>
          <w:szCs w:val="32"/>
        </w:rPr>
        <w:t>《遵化市机构编制委员会印发</w:t>
      </w:r>
      <w:r>
        <w:rPr>
          <w:rFonts w:ascii="方正仿宋简体" w:eastAsia="方正仿宋简体"/>
          <w:sz w:val="32"/>
          <w:szCs w:val="32"/>
        </w:rPr>
        <w:t>&lt;</w:t>
      </w:r>
      <w:r>
        <w:rPr>
          <w:rFonts w:ascii="方正仿宋简体" w:eastAsia="方正仿宋简体" w:hint="eastAsia"/>
          <w:sz w:val="32"/>
          <w:szCs w:val="32"/>
        </w:rPr>
        <w:t>关于成立遵化市医疗事业管理中心的通知</w:t>
      </w:r>
      <w:r>
        <w:rPr>
          <w:rFonts w:ascii="方正仿宋简体" w:eastAsia="方正仿宋简体"/>
          <w:sz w:val="32"/>
          <w:szCs w:val="32"/>
        </w:rPr>
        <w:t>&gt;</w:t>
      </w:r>
      <w:r>
        <w:rPr>
          <w:rFonts w:ascii="方正仿宋简体" w:eastAsia="方正仿宋简体" w:hint="eastAsia"/>
          <w:sz w:val="32"/>
          <w:szCs w:val="32"/>
        </w:rPr>
        <w:t>》（遵机编字</w:t>
      </w:r>
      <w:r>
        <w:rPr>
          <w:rFonts w:ascii="方正仿宋简体" w:eastAsia="方正仿宋简体"/>
          <w:sz w:val="32"/>
          <w:szCs w:val="32"/>
        </w:rPr>
        <w:t>[2016]29</w:t>
      </w:r>
      <w:r>
        <w:rPr>
          <w:rFonts w:ascii="方正仿宋简体" w:eastAsia="方正仿宋简体" w:hint="eastAsia"/>
          <w:sz w:val="32"/>
          <w:szCs w:val="32"/>
        </w:rPr>
        <w:t>号）</w:t>
      </w:r>
      <w:r w:rsidRPr="001033A4">
        <w:rPr>
          <w:rFonts w:ascii="方正仿宋简体" w:eastAsia="方正仿宋简体" w:hint="eastAsia"/>
          <w:sz w:val="32"/>
          <w:szCs w:val="32"/>
        </w:rPr>
        <w:t>文件，我</w:t>
      </w:r>
      <w:r>
        <w:rPr>
          <w:rFonts w:ascii="方正仿宋简体" w:eastAsia="方正仿宋简体" w:hint="eastAsia"/>
          <w:sz w:val="32"/>
          <w:szCs w:val="32"/>
        </w:rPr>
        <w:t>单位</w:t>
      </w:r>
      <w:r w:rsidRPr="001033A4">
        <w:rPr>
          <w:rFonts w:ascii="方正仿宋简体" w:eastAsia="方正仿宋简体" w:hint="eastAsia"/>
          <w:sz w:val="32"/>
          <w:szCs w:val="32"/>
        </w:rPr>
        <w:t>主要职责是：</w:t>
      </w:r>
      <w:r>
        <w:rPr>
          <w:rFonts w:ascii="方正仿宋简体" w:eastAsia="方正仿宋简体"/>
          <w:sz w:val="32"/>
          <w:szCs w:val="32"/>
        </w:rPr>
        <w:t xml:space="preserve">  </w:t>
      </w:r>
    </w:p>
    <w:p w:rsidR="00DD46DA" w:rsidRPr="003606DA" w:rsidRDefault="00DD46DA" w:rsidP="003606DA">
      <w:pPr>
        <w:snapToGrid w:val="0"/>
        <w:spacing w:line="480" w:lineRule="exact"/>
        <w:ind w:firstLineChars="200" w:firstLine="640"/>
        <w:rPr>
          <w:rFonts w:ascii="方正仿宋简体" w:eastAsia="方正仿宋简体"/>
          <w:sz w:val="32"/>
          <w:szCs w:val="32"/>
        </w:rPr>
      </w:pPr>
      <w:r w:rsidRPr="003606DA">
        <w:rPr>
          <w:rFonts w:ascii="方正仿宋简体" w:eastAsia="方正仿宋简体" w:hint="eastAsia"/>
          <w:sz w:val="32"/>
          <w:szCs w:val="32"/>
        </w:rPr>
        <w:t>（一）贯彻执行中央、省和市有关医疗保障工作的方针、政策和法律法规、规章；参与拟定全市医疗保障政策文件规定，制定实施方法。</w:t>
      </w:r>
    </w:p>
    <w:p w:rsidR="00DD46DA" w:rsidRPr="003606DA" w:rsidRDefault="00DD46DA" w:rsidP="003606DA">
      <w:pPr>
        <w:snapToGrid w:val="0"/>
        <w:spacing w:line="480" w:lineRule="exact"/>
        <w:ind w:firstLineChars="200" w:firstLine="640"/>
        <w:rPr>
          <w:rFonts w:ascii="方正仿宋简体" w:eastAsia="方正仿宋简体"/>
          <w:sz w:val="32"/>
          <w:szCs w:val="32"/>
        </w:rPr>
      </w:pPr>
      <w:r w:rsidRPr="003606DA">
        <w:rPr>
          <w:rFonts w:ascii="方正仿宋简体" w:eastAsia="方正仿宋简体" w:hint="eastAsia"/>
          <w:sz w:val="32"/>
          <w:szCs w:val="32"/>
        </w:rPr>
        <w:t>（二）负责医疗保险基金预决算的编制、管理、支付和稽核工作。</w:t>
      </w:r>
    </w:p>
    <w:p w:rsidR="00DD46DA" w:rsidRPr="003606DA" w:rsidRDefault="00DD46DA" w:rsidP="003606DA">
      <w:pPr>
        <w:snapToGrid w:val="0"/>
        <w:spacing w:line="480" w:lineRule="exact"/>
        <w:ind w:firstLineChars="200" w:firstLine="640"/>
        <w:rPr>
          <w:rFonts w:ascii="方正仿宋简体" w:eastAsia="方正仿宋简体"/>
          <w:sz w:val="32"/>
          <w:szCs w:val="32"/>
        </w:rPr>
      </w:pPr>
      <w:r w:rsidRPr="003606DA">
        <w:rPr>
          <w:rFonts w:ascii="方正仿宋简体" w:eastAsia="方正仿宋简体" w:hint="eastAsia"/>
          <w:sz w:val="32"/>
          <w:szCs w:val="32"/>
        </w:rPr>
        <w:t>（三）负责医疗保险个人账户管理、参保人员关系转移接续及依法管理参保人员个人权益记录工作。</w:t>
      </w:r>
    </w:p>
    <w:p w:rsidR="00DD46DA" w:rsidRPr="003606DA" w:rsidRDefault="00DD46DA" w:rsidP="003606DA">
      <w:pPr>
        <w:snapToGrid w:val="0"/>
        <w:spacing w:line="480" w:lineRule="exact"/>
        <w:ind w:firstLineChars="200" w:firstLine="640"/>
        <w:rPr>
          <w:rFonts w:ascii="方正仿宋简体" w:eastAsia="方正仿宋简体"/>
          <w:sz w:val="32"/>
          <w:szCs w:val="32"/>
        </w:rPr>
      </w:pPr>
      <w:r w:rsidRPr="003606DA">
        <w:rPr>
          <w:rFonts w:ascii="方正仿宋简体" w:eastAsia="方正仿宋简体" w:hint="eastAsia"/>
          <w:sz w:val="32"/>
          <w:szCs w:val="32"/>
        </w:rPr>
        <w:t>（四）负责全市职工和城乡居民基本医疗保险基金的征收工作。</w:t>
      </w:r>
    </w:p>
    <w:p w:rsidR="00DD46DA" w:rsidRPr="003606DA" w:rsidRDefault="00DD46DA" w:rsidP="003606DA">
      <w:pPr>
        <w:snapToGrid w:val="0"/>
        <w:spacing w:line="480" w:lineRule="exact"/>
        <w:ind w:firstLineChars="200" w:firstLine="640"/>
        <w:rPr>
          <w:rFonts w:ascii="方正仿宋简体" w:eastAsia="方正仿宋简体"/>
          <w:sz w:val="32"/>
          <w:szCs w:val="32"/>
        </w:rPr>
      </w:pPr>
      <w:r w:rsidRPr="003606DA">
        <w:rPr>
          <w:rFonts w:ascii="方正仿宋简体" w:eastAsia="方正仿宋简体" w:hint="eastAsia"/>
          <w:sz w:val="32"/>
          <w:szCs w:val="32"/>
        </w:rPr>
        <w:t>（五）负责基本医疗保险的就医管理、医疗费用的审核结算工作。</w:t>
      </w:r>
    </w:p>
    <w:p w:rsidR="00DD46DA" w:rsidRPr="003606DA" w:rsidRDefault="00DD46DA" w:rsidP="003606DA">
      <w:pPr>
        <w:snapToGrid w:val="0"/>
        <w:spacing w:line="480" w:lineRule="exact"/>
        <w:ind w:firstLineChars="200" w:firstLine="640"/>
        <w:rPr>
          <w:rFonts w:ascii="方正仿宋简体" w:eastAsia="方正仿宋简体"/>
          <w:sz w:val="32"/>
          <w:szCs w:val="32"/>
        </w:rPr>
      </w:pPr>
      <w:r w:rsidRPr="003606DA">
        <w:rPr>
          <w:rFonts w:ascii="方正仿宋简体" w:eastAsia="方正仿宋简体" w:hint="eastAsia"/>
          <w:sz w:val="32"/>
          <w:szCs w:val="32"/>
        </w:rPr>
        <w:t>（六）负责全市医疗保险定点医疗机构和定点零售药店资格管理、服务协议管理和监督检查工作。</w:t>
      </w:r>
    </w:p>
    <w:p w:rsidR="00DD46DA" w:rsidRPr="003606DA" w:rsidRDefault="00DD46DA" w:rsidP="003606DA">
      <w:pPr>
        <w:snapToGrid w:val="0"/>
        <w:spacing w:line="480" w:lineRule="exact"/>
        <w:ind w:firstLineChars="200" w:firstLine="640"/>
        <w:rPr>
          <w:rFonts w:ascii="方正仿宋简体" w:eastAsia="方正仿宋简体"/>
          <w:sz w:val="32"/>
          <w:szCs w:val="32"/>
        </w:rPr>
      </w:pPr>
      <w:r w:rsidRPr="003606DA">
        <w:rPr>
          <w:rFonts w:ascii="方正仿宋简体" w:eastAsia="方正仿宋简体" w:hint="eastAsia"/>
          <w:sz w:val="32"/>
          <w:szCs w:val="32"/>
        </w:rPr>
        <w:t>（七）负责依法稽查各类违反基本医疗保险制度的行为。</w:t>
      </w:r>
    </w:p>
    <w:p w:rsidR="00DD46DA" w:rsidRPr="003606DA" w:rsidRDefault="00DD46DA" w:rsidP="003606DA">
      <w:pPr>
        <w:snapToGrid w:val="0"/>
        <w:spacing w:line="480" w:lineRule="exact"/>
        <w:ind w:firstLineChars="200" w:firstLine="640"/>
        <w:rPr>
          <w:rFonts w:ascii="方正仿宋简体" w:eastAsia="方正仿宋简体"/>
          <w:sz w:val="32"/>
          <w:szCs w:val="32"/>
        </w:rPr>
      </w:pPr>
      <w:r w:rsidRPr="003606DA">
        <w:rPr>
          <w:rFonts w:ascii="方正仿宋简体" w:eastAsia="方正仿宋简体" w:hint="eastAsia"/>
          <w:sz w:val="32"/>
          <w:szCs w:val="32"/>
        </w:rPr>
        <w:t>（八）负责生育保险医疗费用的审核结算工作。</w:t>
      </w:r>
    </w:p>
    <w:p w:rsidR="00DD46DA" w:rsidRPr="003606DA" w:rsidRDefault="00DD46DA" w:rsidP="003606DA">
      <w:pPr>
        <w:snapToGrid w:val="0"/>
        <w:spacing w:line="480" w:lineRule="exact"/>
        <w:ind w:firstLineChars="200" w:firstLine="640"/>
        <w:rPr>
          <w:rFonts w:ascii="方正仿宋简体" w:eastAsia="方正仿宋简体"/>
          <w:sz w:val="32"/>
          <w:szCs w:val="32"/>
        </w:rPr>
      </w:pPr>
      <w:r w:rsidRPr="003606DA">
        <w:rPr>
          <w:rFonts w:ascii="方正仿宋简体" w:eastAsia="方正仿宋简体" w:hint="eastAsia"/>
          <w:sz w:val="32"/>
          <w:szCs w:val="32"/>
        </w:rPr>
        <w:lastRenderedPageBreak/>
        <w:t>（九）负责医疗保险政策宣传和业务培训工作；负责各乡镇（街道）医疗保险经办工作的业务指导工作。</w:t>
      </w:r>
    </w:p>
    <w:p w:rsidR="00DD46DA" w:rsidRPr="001033A4" w:rsidRDefault="00DD46DA" w:rsidP="003606DA">
      <w:pPr>
        <w:ind w:firstLineChars="200" w:firstLine="640"/>
        <w:rPr>
          <w:rFonts w:ascii="方正仿宋简体" w:eastAsia="方正仿宋简体"/>
          <w:sz w:val="32"/>
          <w:szCs w:val="32"/>
        </w:rPr>
      </w:pPr>
      <w:r w:rsidRPr="003606DA">
        <w:rPr>
          <w:rFonts w:ascii="方正仿宋简体" w:eastAsia="方正仿宋简体" w:hint="eastAsia"/>
          <w:sz w:val="32"/>
          <w:szCs w:val="32"/>
        </w:rPr>
        <w:t>（十）完成市人力资源和社会保障局交办的其他事项。</w:t>
      </w:r>
    </w:p>
    <w:p w:rsidR="00DD46DA" w:rsidRPr="001033A4" w:rsidRDefault="00DD46DA">
      <w:pPr>
        <w:rPr>
          <w:rFonts w:ascii="方正仿宋简体" w:eastAsia="方正仿宋简体"/>
          <w:sz w:val="32"/>
          <w:szCs w:val="32"/>
        </w:rPr>
      </w:pPr>
    </w:p>
    <w:p w:rsidR="00DD46DA" w:rsidRPr="001033A4" w:rsidRDefault="00DD46DA">
      <w:pPr>
        <w:rPr>
          <w:rFonts w:ascii="方正仿宋简体" w:eastAsia="方正仿宋简体"/>
          <w:sz w:val="32"/>
          <w:szCs w:val="32"/>
        </w:rPr>
      </w:pPr>
      <w:r>
        <w:rPr>
          <w:rFonts w:ascii="方正仿宋简体" w:eastAsia="方正仿宋简体"/>
          <w:sz w:val="32"/>
          <w:szCs w:val="32"/>
        </w:rPr>
        <w:t xml:space="preserve">   </w:t>
      </w:r>
      <w:r w:rsidRPr="001033A4">
        <w:rPr>
          <w:rFonts w:ascii="方正仿宋简体" w:eastAsia="方正仿宋简体" w:hint="eastAsia"/>
          <w:sz w:val="32"/>
          <w:szCs w:val="32"/>
        </w:rPr>
        <w:t>二、部门决算单位构成</w:t>
      </w:r>
    </w:p>
    <w:p w:rsidR="00DD46DA" w:rsidRDefault="00DD46DA">
      <w:pPr>
        <w:rPr>
          <w:rFonts w:ascii="方正仿宋简体" w:eastAsia="方正仿宋简体"/>
          <w:sz w:val="32"/>
          <w:szCs w:val="32"/>
        </w:rPr>
      </w:pPr>
      <w:r>
        <w:rPr>
          <w:rFonts w:ascii="方正仿宋简体" w:eastAsia="方正仿宋简体"/>
          <w:sz w:val="32"/>
          <w:szCs w:val="32"/>
        </w:rPr>
        <w:t xml:space="preserve">   </w:t>
      </w:r>
      <w:r w:rsidRPr="001033A4">
        <w:rPr>
          <w:rFonts w:ascii="方正仿宋简体" w:eastAsia="方正仿宋简体" w:hint="eastAsia"/>
          <w:sz w:val="32"/>
          <w:szCs w:val="32"/>
        </w:rPr>
        <w:t>遵化市</w:t>
      </w:r>
      <w:r>
        <w:rPr>
          <w:rFonts w:ascii="方正仿宋简体" w:eastAsia="方正仿宋简体" w:hint="eastAsia"/>
          <w:sz w:val="32"/>
          <w:szCs w:val="32"/>
        </w:rPr>
        <w:t>医疗保险事业管理中心决算包括</w:t>
      </w:r>
      <w:r w:rsidRPr="00B83D70">
        <w:rPr>
          <w:rFonts w:ascii="方正仿宋简体" w:eastAsia="方正仿宋简体" w:hint="eastAsia"/>
          <w:sz w:val="32"/>
          <w:szCs w:val="32"/>
        </w:rPr>
        <w:t>：</w:t>
      </w:r>
      <w:r>
        <w:rPr>
          <w:rFonts w:ascii="方正仿宋简体" w:eastAsia="方正仿宋简体" w:hint="eastAsia"/>
          <w:sz w:val="32"/>
          <w:szCs w:val="32"/>
        </w:rPr>
        <w:t>遵化市医疗保险事业管理中心</w:t>
      </w:r>
      <w:r w:rsidRPr="00B83D70">
        <w:rPr>
          <w:rFonts w:ascii="方正仿宋简体" w:eastAsia="方正仿宋简体"/>
          <w:sz w:val="32"/>
          <w:szCs w:val="32"/>
        </w:rPr>
        <w:t xml:space="preserve"> </w:t>
      </w:r>
    </w:p>
    <w:p w:rsidR="00DD46DA" w:rsidRDefault="00DD46DA" w:rsidP="003606DA">
      <w:pPr>
        <w:ind w:firstLineChars="100" w:firstLine="320"/>
        <w:rPr>
          <w:rFonts w:ascii="方正仿宋简体" w:eastAsia="方正仿宋简体"/>
          <w:sz w:val="32"/>
          <w:szCs w:val="32"/>
        </w:rPr>
      </w:pPr>
      <w:r>
        <w:rPr>
          <w:rFonts w:ascii="方正仿宋简体" w:eastAsia="方正仿宋简体" w:hint="eastAsia"/>
          <w:sz w:val="32"/>
          <w:szCs w:val="32"/>
        </w:rPr>
        <w:t>三、部门决算单位职能科室：</w:t>
      </w:r>
    </w:p>
    <w:p w:rsidR="00DD46DA" w:rsidRPr="003606DA" w:rsidRDefault="00DD46DA" w:rsidP="003606DA">
      <w:pPr>
        <w:snapToGrid w:val="0"/>
        <w:spacing w:line="480" w:lineRule="exact"/>
        <w:ind w:firstLineChars="200" w:firstLine="640"/>
        <w:rPr>
          <w:rFonts w:ascii="方正仿宋简体" w:eastAsia="方正仿宋简体"/>
          <w:sz w:val="32"/>
          <w:szCs w:val="32"/>
        </w:rPr>
      </w:pPr>
      <w:r w:rsidRPr="003606DA">
        <w:rPr>
          <w:rFonts w:ascii="方正仿宋简体" w:eastAsia="方正仿宋简体" w:hint="eastAsia"/>
          <w:sz w:val="32"/>
          <w:szCs w:val="32"/>
        </w:rPr>
        <w:t>遵化市医疗保险事业管理中心与新型农村合作医疗合并后为人力资源和社会保障局下属副科级事业单位，增加为独立核算事业单位，设五个科室</w:t>
      </w:r>
    </w:p>
    <w:p w:rsidR="00DD46DA" w:rsidRPr="003606DA" w:rsidRDefault="00DD46DA" w:rsidP="003606DA">
      <w:pPr>
        <w:snapToGrid w:val="0"/>
        <w:spacing w:line="480" w:lineRule="exact"/>
        <w:ind w:firstLineChars="200" w:firstLine="640"/>
        <w:rPr>
          <w:rFonts w:ascii="方正仿宋简体" w:eastAsia="方正仿宋简体"/>
          <w:sz w:val="32"/>
          <w:szCs w:val="32"/>
        </w:rPr>
      </w:pPr>
      <w:r w:rsidRPr="003606DA">
        <w:rPr>
          <w:rFonts w:ascii="方正仿宋简体" w:eastAsia="方正仿宋简体" w:hint="eastAsia"/>
          <w:sz w:val="32"/>
          <w:szCs w:val="32"/>
        </w:rPr>
        <w:t>（一）办公室：核定事业编制</w:t>
      </w:r>
      <w:r w:rsidRPr="003606DA">
        <w:rPr>
          <w:rFonts w:ascii="方正仿宋简体" w:eastAsia="方正仿宋简体"/>
          <w:sz w:val="32"/>
          <w:szCs w:val="32"/>
        </w:rPr>
        <w:t>5</w:t>
      </w:r>
      <w:r w:rsidRPr="003606DA">
        <w:rPr>
          <w:rFonts w:ascii="方正仿宋简体" w:eastAsia="方正仿宋简体" w:hint="eastAsia"/>
          <w:sz w:val="32"/>
          <w:szCs w:val="32"/>
        </w:rPr>
        <w:t>名，其中领导职数</w:t>
      </w:r>
      <w:r w:rsidRPr="003606DA">
        <w:rPr>
          <w:rFonts w:ascii="方正仿宋简体" w:eastAsia="方正仿宋简体"/>
          <w:sz w:val="32"/>
          <w:szCs w:val="32"/>
        </w:rPr>
        <w:t>1</w:t>
      </w:r>
      <w:r w:rsidRPr="003606DA">
        <w:rPr>
          <w:rFonts w:ascii="方正仿宋简体" w:eastAsia="方正仿宋简体" w:hint="eastAsia"/>
          <w:sz w:val="32"/>
          <w:szCs w:val="32"/>
        </w:rPr>
        <w:t>名（副股级）。</w:t>
      </w:r>
    </w:p>
    <w:p w:rsidR="00DD46DA" w:rsidRPr="003606DA" w:rsidRDefault="00DD46DA" w:rsidP="003606DA">
      <w:pPr>
        <w:snapToGrid w:val="0"/>
        <w:spacing w:line="480" w:lineRule="exact"/>
        <w:ind w:firstLineChars="200" w:firstLine="640"/>
        <w:rPr>
          <w:rFonts w:ascii="方正仿宋简体" w:eastAsia="方正仿宋简体"/>
          <w:sz w:val="32"/>
          <w:szCs w:val="32"/>
        </w:rPr>
      </w:pPr>
      <w:r w:rsidRPr="003606DA">
        <w:rPr>
          <w:rFonts w:ascii="方正仿宋简体" w:eastAsia="方正仿宋简体" w:hint="eastAsia"/>
          <w:sz w:val="32"/>
          <w:szCs w:val="32"/>
        </w:rPr>
        <w:t>综合协调本单位日常工作；承办本单位文秘、重要会务等日常工作；承担医疗保险政策宣传和各类培训工作；承担社保卡有关工作；承担医疗保险方面的来信来访工作；承担各类参保人员医疗保险相关资料的发放管理工作；承担转外住院备案登记和重大疾病登记备案工作；承担医疗保险信息系统的日常维护和管理工作；承担本单位各类档案管理工作；承担领导交办的其他工作。</w:t>
      </w:r>
    </w:p>
    <w:p w:rsidR="00DD46DA" w:rsidRPr="003606DA" w:rsidRDefault="00DD46DA" w:rsidP="003606DA">
      <w:pPr>
        <w:snapToGrid w:val="0"/>
        <w:spacing w:line="480" w:lineRule="exact"/>
        <w:ind w:firstLineChars="200" w:firstLine="640"/>
        <w:rPr>
          <w:rFonts w:ascii="方正仿宋简体" w:eastAsia="方正仿宋简体"/>
          <w:sz w:val="32"/>
          <w:szCs w:val="32"/>
        </w:rPr>
      </w:pPr>
      <w:r w:rsidRPr="003606DA">
        <w:rPr>
          <w:rFonts w:ascii="方正仿宋简体" w:eastAsia="方正仿宋简体" w:hint="eastAsia"/>
          <w:sz w:val="32"/>
          <w:szCs w:val="32"/>
        </w:rPr>
        <w:t>（二）财务科：核定事业编制</w:t>
      </w:r>
      <w:r w:rsidRPr="003606DA">
        <w:rPr>
          <w:rFonts w:ascii="方正仿宋简体" w:eastAsia="方正仿宋简体"/>
          <w:sz w:val="32"/>
          <w:szCs w:val="32"/>
        </w:rPr>
        <w:t>6</w:t>
      </w:r>
      <w:r w:rsidRPr="003606DA">
        <w:rPr>
          <w:rFonts w:ascii="方正仿宋简体" w:eastAsia="方正仿宋简体" w:hint="eastAsia"/>
          <w:sz w:val="32"/>
          <w:szCs w:val="32"/>
        </w:rPr>
        <w:t>名，其中领导职数</w:t>
      </w:r>
      <w:r w:rsidRPr="003606DA">
        <w:rPr>
          <w:rFonts w:ascii="方正仿宋简体" w:eastAsia="方正仿宋简体"/>
          <w:sz w:val="32"/>
          <w:szCs w:val="32"/>
        </w:rPr>
        <w:t>1</w:t>
      </w:r>
      <w:r w:rsidRPr="003606DA">
        <w:rPr>
          <w:rFonts w:ascii="方正仿宋简体" w:eastAsia="方正仿宋简体" w:hint="eastAsia"/>
          <w:sz w:val="32"/>
          <w:szCs w:val="32"/>
        </w:rPr>
        <w:t>名（副股级）</w:t>
      </w:r>
    </w:p>
    <w:p w:rsidR="00DD46DA" w:rsidRPr="003606DA" w:rsidRDefault="00DD46DA" w:rsidP="003606DA">
      <w:pPr>
        <w:snapToGrid w:val="0"/>
        <w:spacing w:line="480" w:lineRule="exact"/>
        <w:ind w:firstLineChars="200" w:firstLine="640"/>
        <w:rPr>
          <w:rFonts w:ascii="方正仿宋简体" w:eastAsia="方正仿宋简体"/>
          <w:sz w:val="32"/>
          <w:szCs w:val="32"/>
        </w:rPr>
      </w:pPr>
      <w:r w:rsidRPr="003606DA">
        <w:rPr>
          <w:rFonts w:ascii="方正仿宋简体" w:eastAsia="方正仿宋简体" w:hint="eastAsia"/>
          <w:sz w:val="32"/>
          <w:szCs w:val="32"/>
        </w:rPr>
        <w:t>承担医疗保险基金的年度预、决算编制工作；承担医疗保险结算办法的组织实施；承担医疗保险基金的审核、拨付、监督、管理工作；承担各类结算票据的复核、管理工作；承担市内定点医疗机构住院、门诊就医和定点药店各类费用审核结算工作；承担领导交办的其他工作。</w:t>
      </w:r>
    </w:p>
    <w:p w:rsidR="00DD46DA" w:rsidRPr="003606DA" w:rsidRDefault="00DD46DA" w:rsidP="003606DA">
      <w:pPr>
        <w:snapToGrid w:val="0"/>
        <w:spacing w:line="480" w:lineRule="exact"/>
        <w:ind w:firstLineChars="200" w:firstLine="640"/>
        <w:rPr>
          <w:rFonts w:ascii="方正仿宋简体" w:eastAsia="方正仿宋简体"/>
          <w:sz w:val="32"/>
          <w:szCs w:val="32"/>
        </w:rPr>
      </w:pPr>
      <w:r w:rsidRPr="003606DA">
        <w:rPr>
          <w:rFonts w:ascii="方正仿宋简体" w:eastAsia="方正仿宋简体" w:hint="eastAsia"/>
          <w:sz w:val="32"/>
          <w:szCs w:val="32"/>
        </w:rPr>
        <w:t>（三）稽查科：核定事业编制</w:t>
      </w:r>
      <w:r w:rsidRPr="003606DA">
        <w:rPr>
          <w:rFonts w:ascii="方正仿宋简体" w:eastAsia="方正仿宋简体"/>
          <w:sz w:val="32"/>
          <w:szCs w:val="32"/>
        </w:rPr>
        <w:t>8</w:t>
      </w:r>
      <w:r w:rsidRPr="003606DA">
        <w:rPr>
          <w:rFonts w:ascii="方正仿宋简体" w:eastAsia="方正仿宋简体" w:hint="eastAsia"/>
          <w:sz w:val="32"/>
          <w:szCs w:val="32"/>
        </w:rPr>
        <w:t>名，其中领导职数</w:t>
      </w:r>
      <w:r w:rsidRPr="003606DA">
        <w:rPr>
          <w:rFonts w:ascii="方正仿宋简体" w:eastAsia="方正仿宋简体"/>
          <w:sz w:val="32"/>
          <w:szCs w:val="32"/>
        </w:rPr>
        <w:t>1</w:t>
      </w:r>
      <w:r w:rsidRPr="003606DA">
        <w:rPr>
          <w:rFonts w:ascii="方正仿宋简体" w:eastAsia="方正仿宋简体" w:hint="eastAsia"/>
          <w:sz w:val="32"/>
          <w:szCs w:val="32"/>
        </w:rPr>
        <w:t>名（副股级）</w:t>
      </w:r>
    </w:p>
    <w:p w:rsidR="00DD46DA" w:rsidRPr="003606DA" w:rsidRDefault="00DD46DA" w:rsidP="003606DA">
      <w:pPr>
        <w:snapToGrid w:val="0"/>
        <w:spacing w:line="480" w:lineRule="exact"/>
        <w:ind w:firstLineChars="200" w:firstLine="640"/>
        <w:rPr>
          <w:rFonts w:ascii="方正仿宋简体" w:eastAsia="方正仿宋简体"/>
          <w:sz w:val="32"/>
          <w:szCs w:val="32"/>
        </w:rPr>
      </w:pPr>
      <w:r w:rsidRPr="003606DA">
        <w:rPr>
          <w:rFonts w:ascii="方正仿宋简体" w:eastAsia="方正仿宋简体" w:hint="eastAsia"/>
          <w:sz w:val="32"/>
          <w:szCs w:val="32"/>
        </w:rPr>
        <w:t>承担对参保单位和参保人员各类违规行为的稽查工作；承担对“两定点”机构及其工作人员各类违规行为的稽查工作；联系和协助异地医疗保险稽查工作；承担医疗保险业务和基金内部审核工作；承担医疗保险业务流程和操作规范的制定工作；承担医疗保险政策、业务流程和基金管理的执行及运行情况的监控、分析和预警工作；承担意外伤害调查认定工作；承担领导交办的其他工作。</w:t>
      </w:r>
    </w:p>
    <w:p w:rsidR="00DD46DA" w:rsidRPr="003606DA" w:rsidRDefault="00DD46DA" w:rsidP="003606DA">
      <w:pPr>
        <w:snapToGrid w:val="0"/>
        <w:spacing w:line="480" w:lineRule="exact"/>
        <w:ind w:firstLineChars="200" w:firstLine="640"/>
        <w:rPr>
          <w:rFonts w:ascii="方正仿宋简体" w:eastAsia="方正仿宋简体"/>
          <w:sz w:val="32"/>
          <w:szCs w:val="32"/>
        </w:rPr>
      </w:pPr>
      <w:r w:rsidRPr="003606DA">
        <w:rPr>
          <w:rFonts w:ascii="方正仿宋简体" w:eastAsia="方正仿宋简体" w:hint="eastAsia"/>
          <w:sz w:val="32"/>
          <w:szCs w:val="32"/>
        </w:rPr>
        <w:t>（四）医审科：核定事业编制</w:t>
      </w:r>
      <w:r w:rsidRPr="003606DA">
        <w:rPr>
          <w:rFonts w:ascii="方正仿宋简体" w:eastAsia="方正仿宋简体"/>
          <w:sz w:val="32"/>
          <w:szCs w:val="32"/>
        </w:rPr>
        <w:t>9</w:t>
      </w:r>
      <w:r w:rsidRPr="003606DA">
        <w:rPr>
          <w:rFonts w:ascii="方正仿宋简体" w:eastAsia="方正仿宋简体" w:hint="eastAsia"/>
          <w:sz w:val="32"/>
          <w:szCs w:val="32"/>
        </w:rPr>
        <w:t>名，其中领导职数</w:t>
      </w:r>
      <w:r w:rsidRPr="003606DA">
        <w:rPr>
          <w:rFonts w:ascii="方正仿宋简体" w:eastAsia="方正仿宋简体"/>
          <w:sz w:val="32"/>
          <w:szCs w:val="32"/>
        </w:rPr>
        <w:t>1</w:t>
      </w:r>
      <w:r w:rsidRPr="003606DA">
        <w:rPr>
          <w:rFonts w:ascii="方正仿宋简体" w:eastAsia="方正仿宋简体" w:hint="eastAsia"/>
          <w:sz w:val="32"/>
          <w:szCs w:val="32"/>
        </w:rPr>
        <w:t>名（副股级）</w:t>
      </w:r>
    </w:p>
    <w:p w:rsidR="00DD46DA" w:rsidRPr="003606DA" w:rsidRDefault="00DD46DA" w:rsidP="003606DA">
      <w:pPr>
        <w:snapToGrid w:val="0"/>
        <w:spacing w:line="480" w:lineRule="exact"/>
        <w:ind w:firstLineChars="200" w:firstLine="640"/>
        <w:rPr>
          <w:rFonts w:ascii="方正仿宋简体" w:eastAsia="方正仿宋简体"/>
          <w:sz w:val="32"/>
          <w:szCs w:val="32"/>
        </w:rPr>
      </w:pPr>
      <w:r w:rsidRPr="003606DA">
        <w:rPr>
          <w:rFonts w:ascii="方正仿宋简体" w:eastAsia="方正仿宋简体" w:hint="eastAsia"/>
          <w:sz w:val="32"/>
          <w:szCs w:val="32"/>
        </w:rPr>
        <w:t>承担城镇职工网上住院审核和转外住院备案登记工作；承担城镇职工转外就医各类医疗费用的审核结算工作；承担城镇职工门诊特殊疾病、医疗困难救助及大病医疗保险费用的审核及相关协调处理工作；承担城乡居民转往市外定点、非定点医疗机构就医管理工作及就医各类医疗费用的审核结算工作；承担城乡居民就医医疗困难救助及大病医疗保险费用的审核及相关协调处理工作；领导交办的其他工作。</w:t>
      </w:r>
    </w:p>
    <w:p w:rsidR="00DD46DA" w:rsidRPr="003606DA" w:rsidRDefault="00DD46DA" w:rsidP="003606DA">
      <w:pPr>
        <w:snapToGrid w:val="0"/>
        <w:spacing w:line="480" w:lineRule="exact"/>
        <w:ind w:firstLineChars="200" w:firstLine="640"/>
        <w:rPr>
          <w:rFonts w:ascii="方正仿宋简体" w:eastAsia="方正仿宋简体"/>
          <w:sz w:val="32"/>
          <w:szCs w:val="32"/>
        </w:rPr>
      </w:pPr>
      <w:r w:rsidRPr="003606DA">
        <w:rPr>
          <w:rFonts w:ascii="方正仿宋简体" w:eastAsia="方正仿宋简体" w:hint="eastAsia"/>
          <w:sz w:val="32"/>
          <w:szCs w:val="32"/>
        </w:rPr>
        <w:t>（五）征缴科：核定事业编制</w:t>
      </w:r>
      <w:r w:rsidRPr="003606DA">
        <w:rPr>
          <w:rFonts w:ascii="方正仿宋简体" w:eastAsia="方正仿宋简体"/>
          <w:sz w:val="32"/>
          <w:szCs w:val="32"/>
        </w:rPr>
        <w:t>6</w:t>
      </w:r>
      <w:r w:rsidRPr="003606DA">
        <w:rPr>
          <w:rFonts w:ascii="方正仿宋简体" w:eastAsia="方正仿宋简体" w:hint="eastAsia"/>
          <w:sz w:val="32"/>
          <w:szCs w:val="32"/>
        </w:rPr>
        <w:t>名，领导职数</w:t>
      </w:r>
      <w:r w:rsidRPr="003606DA">
        <w:rPr>
          <w:rFonts w:ascii="方正仿宋简体" w:eastAsia="方正仿宋简体"/>
          <w:sz w:val="32"/>
          <w:szCs w:val="32"/>
        </w:rPr>
        <w:t>1</w:t>
      </w:r>
      <w:r w:rsidRPr="003606DA">
        <w:rPr>
          <w:rFonts w:ascii="方正仿宋简体" w:eastAsia="方正仿宋简体" w:hint="eastAsia"/>
          <w:sz w:val="32"/>
          <w:szCs w:val="32"/>
        </w:rPr>
        <w:t>名（副股级）</w:t>
      </w:r>
    </w:p>
    <w:p w:rsidR="00DD46DA" w:rsidRDefault="00DD46DA" w:rsidP="003606DA">
      <w:pPr>
        <w:snapToGrid w:val="0"/>
        <w:spacing w:line="480" w:lineRule="exact"/>
        <w:ind w:firstLineChars="200" w:firstLine="640"/>
        <w:rPr>
          <w:rFonts w:ascii="方正仿宋简体" w:eastAsia="方正仿宋简体"/>
          <w:sz w:val="32"/>
          <w:szCs w:val="32"/>
        </w:rPr>
      </w:pPr>
      <w:r w:rsidRPr="003606DA">
        <w:rPr>
          <w:rFonts w:ascii="方正仿宋简体" w:eastAsia="方正仿宋简体" w:hint="eastAsia"/>
          <w:sz w:val="32"/>
          <w:szCs w:val="32"/>
        </w:rPr>
        <w:t>承担城镇职工和城乡居民医疗保险的核定和征缴工作；承担退休医保待遇的趸交费用审核及启动工作；承担医疗保险关系转移接续工作；承担城镇职工、灵活就业人员及城乡居民缴费基数的调整和审核工作；承担领导交办的其他工作。</w:t>
      </w:r>
    </w:p>
    <w:p w:rsidR="003606DA" w:rsidRPr="0014689F" w:rsidRDefault="003606DA" w:rsidP="003606DA">
      <w:pPr>
        <w:snapToGrid w:val="0"/>
        <w:spacing w:line="480" w:lineRule="exact"/>
        <w:ind w:firstLineChars="200" w:firstLine="640"/>
        <w:rPr>
          <w:rFonts w:ascii="方正仿宋简体" w:eastAsia="方正仿宋简体"/>
          <w:sz w:val="32"/>
          <w:szCs w:val="32"/>
        </w:rPr>
      </w:pPr>
    </w:p>
    <w:p w:rsidR="00DD46DA" w:rsidRDefault="00DD46DA" w:rsidP="00C87477">
      <w:pPr>
        <w:jc w:val="center"/>
        <w:rPr>
          <w:rFonts w:ascii="黑体" w:eastAsia="黑体" w:hAnsi="黑体"/>
          <w:sz w:val="36"/>
          <w:szCs w:val="36"/>
        </w:rPr>
      </w:pPr>
      <w:r w:rsidRPr="009D59EF">
        <w:rPr>
          <w:rFonts w:ascii="黑体" w:eastAsia="黑体" w:hAnsi="黑体" w:hint="eastAsia"/>
          <w:sz w:val="36"/>
          <w:szCs w:val="36"/>
        </w:rPr>
        <w:t>第二部分</w:t>
      </w:r>
      <w:r w:rsidRPr="009D59EF">
        <w:rPr>
          <w:rFonts w:ascii="黑体" w:eastAsia="黑体" w:hAnsi="黑体"/>
          <w:sz w:val="36"/>
          <w:szCs w:val="36"/>
        </w:rPr>
        <w:t xml:space="preserve"> </w:t>
      </w:r>
      <w:r w:rsidRPr="009D59EF">
        <w:rPr>
          <w:rFonts w:ascii="黑体" w:eastAsia="黑体" w:hAnsi="黑体" w:hint="eastAsia"/>
          <w:sz w:val="36"/>
          <w:szCs w:val="36"/>
        </w:rPr>
        <w:t>遵化市医疗保险事业管理中心</w:t>
      </w:r>
      <w:r w:rsidRPr="009D59EF">
        <w:rPr>
          <w:rFonts w:ascii="黑体" w:eastAsia="黑体" w:hAnsi="黑体"/>
          <w:sz w:val="36"/>
          <w:szCs w:val="36"/>
        </w:rPr>
        <w:t>2017</w:t>
      </w:r>
      <w:r w:rsidRPr="009D59EF">
        <w:rPr>
          <w:rFonts w:ascii="黑体" w:eastAsia="黑体" w:hAnsi="黑体" w:hint="eastAsia"/>
          <w:sz w:val="36"/>
          <w:szCs w:val="36"/>
        </w:rPr>
        <w:t>年度部门决算报表</w:t>
      </w:r>
    </w:p>
    <w:p w:rsidR="009D59EF" w:rsidRPr="009D59EF" w:rsidRDefault="009D59EF" w:rsidP="00C87477">
      <w:pPr>
        <w:jc w:val="center"/>
        <w:rPr>
          <w:rFonts w:ascii="黑体" w:eastAsia="黑体" w:hAnsi="黑体"/>
          <w:sz w:val="36"/>
          <w:szCs w:val="36"/>
        </w:rPr>
      </w:pPr>
    </w:p>
    <w:p w:rsidR="00DD46DA" w:rsidRPr="00DF3BA0" w:rsidRDefault="00DD46DA" w:rsidP="003606DA">
      <w:pPr>
        <w:widowControl/>
        <w:spacing w:line="580" w:lineRule="exact"/>
        <w:ind w:left="640" w:firstLineChars="200" w:firstLine="640"/>
        <w:rPr>
          <w:rFonts w:ascii="方正仿宋简体" w:eastAsia="方正仿宋简体"/>
          <w:sz w:val="32"/>
          <w:szCs w:val="32"/>
        </w:rPr>
      </w:pPr>
      <w:r w:rsidRPr="00DF3BA0">
        <w:rPr>
          <w:rFonts w:ascii="方正仿宋简体" w:eastAsia="方正仿宋简体" w:hint="eastAsia"/>
          <w:sz w:val="32"/>
          <w:szCs w:val="32"/>
        </w:rPr>
        <w:t>一、收入支出决算总表</w:t>
      </w:r>
    </w:p>
    <w:p w:rsidR="00DD46DA" w:rsidRPr="00DF3BA0" w:rsidRDefault="00DD46DA" w:rsidP="003606DA">
      <w:pPr>
        <w:widowControl/>
        <w:spacing w:line="580" w:lineRule="exact"/>
        <w:ind w:left="640" w:firstLineChars="200" w:firstLine="640"/>
        <w:rPr>
          <w:rFonts w:ascii="方正仿宋简体" w:eastAsia="方正仿宋简体"/>
          <w:sz w:val="32"/>
          <w:szCs w:val="32"/>
        </w:rPr>
      </w:pPr>
      <w:r w:rsidRPr="00DF3BA0">
        <w:rPr>
          <w:rFonts w:ascii="方正仿宋简体" w:eastAsia="方正仿宋简体" w:hint="eastAsia"/>
          <w:sz w:val="32"/>
          <w:szCs w:val="32"/>
        </w:rPr>
        <w:t>二、收入决算表</w:t>
      </w:r>
    </w:p>
    <w:p w:rsidR="00DD46DA" w:rsidRPr="00DF3BA0" w:rsidRDefault="00DD46DA" w:rsidP="003606DA">
      <w:pPr>
        <w:widowControl/>
        <w:spacing w:line="580" w:lineRule="exact"/>
        <w:ind w:left="640" w:firstLineChars="200" w:firstLine="640"/>
        <w:rPr>
          <w:rFonts w:ascii="方正仿宋简体" w:eastAsia="方正仿宋简体"/>
          <w:sz w:val="32"/>
          <w:szCs w:val="32"/>
        </w:rPr>
      </w:pPr>
      <w:r w:rsidRPr="00DF3BA0">
        <w:rPr>
          <w:rFonts w:ascii="方正仿宋简体" w:eastAsia="方正仿宋简体" w:hint="eastAsia"/>
          <w:sz w:val="32"/>
          <w:szCs w:val="32"/>
        </w:rPr>
        <w:t>三、支出决算表</w:t>
      </w:r>
    </w:p>
    <w:p w:rsidR="00DD46DA" w:rsidRPr="00DF3BA0" w:rsidRDefault="00DD46DA" w:rsidP="003606DA">
      <w:pPr>
        <w:widowControl/>
        <w:spacing w:line="580" w:lineRule="exact"/>
        <w:ind w:left="640" w:firstLineChars="200" w:firstLine="640"/>
        <w:rPr>
          <w:rFonts w:ascii="方正仿宋简体" w:eastAsia="方正仿宋简体"/>
          <w:sz w:val="32"/>
          <w:szCs w:val="32"/>
        </w:rPr>
      </w:pPr>
      <w:r w:rsidRPr="00DF3BA0">
        <w:rPr>
          <w:rFonts w:ascii="方正仿宋简体" w:eastAsia="方正仿宋简体" w:hint="eastAsia"/>
          <w:sz w:val="32"/>
          <w:szCs w:val="32"/>
        </w:rPr>
        <w:t>四、财政拨款收入支出决算总表</w:t>
      </w:r>
    </w:p>
    <w:p w:rsidR="00DD46DA" w:rsidRPr="00DF3BA0" w:rsidRDefault="00DD46DA" w:rsidP="003606DA">
      <w:pPr>
        <w:widowControl/>
        <w:spacing w:line="580" w:lineRule="exact"/>
        <w:ind w:left="640" w:firstLineChars="200" w:firstLine="640"/>
        <w:rPr>
          <w:rFonts w:ascii="方正仿宋简体" w:eastAsia="方正仿宋简体"/>
          <w:sz w:val="32"/>
          <w:szCs w:val="32"/>
        </w:rPr>
      </w:pPr>
      <w:r w:rsidRPr="00DF3BA0">
        <w:rPr>
          <w:rFonts w:ascii="方正仿宋简体" w:eastAsia="方正仿宋简体" w:hint="eastAsia"/>
          <w:sz w:val="32"/>
          <w:szCs w:val="32"/>
        </w:rPr>
        <w:t>五、一般公共预算财政拨款收入支出决算表</w:t>
      </w:r>
    </w:p>
    <w:p w:rsidR="00DD46DA" w:rsidRPr="00DF3BA0" w:rsidRDefault="00DD46DA" w:rsidP="003606DA">
      <w:pPr>
        <w:widowControl/>
        <w:spacing w:line="580" w:lineRule="exact"/>
        <w:ind w:left="640" w:firstLineChars="200" w:firstLine="640"/>
        <w:rPr>
          <w:rFonts w:ascii="方正仿宋简体" w:eastAsia="方正仿宋简体"/>
          <w:sz w:val="32"/>
          <w:szCs w:val="32"/>
        </w:rPr>
      </w:pPr>
      <w:r w:rsidRPr="00DF3BA0">
        <w:rPr>
          <w:rFonts w:ascii="方正仿宋简体" w:eastAsia="方正仿宋简体" w:hint="eastAsia"/>
          <w:sz w:val="32"/>
          <w:szCs w:val="32"/>
        </w:rPr>
        <w:t>六、一般公共预算财政拨款基本支出决算经济分类表</w:t>
      </w:r>
    </w:p>
    <w:p w:rsidR="00DD46DA" w:rsidRPr="00DF3BA0" w:rsidRDefault="00DD46DA" w:rsidP="003606DA">
      <w:pPr>
        <w:widowControl/>
        <w:spacing w:line="580" w:lineRule="exact"/>
        <w:ind w:left="640" w:firstLineChars="200" w:firstLine="640"/>
        <w:rPr>
          <w:rFonts w:ascii="方正仿宋简体" w:eastAsia="方正仿宋简体"/>
          <w:sz w:val="32"/>
          <w:szCs w:val="32"/>
        </w:rPr>
      </w:pPr>
      <w:r w:rsidRPr="00DF3BA0">
        <w:rPr>
          <w:rFonts w:ascii="方正仿宋简体" w:eastAsia="方正仿宋简体" w:hint="eastAsia"/>
          <w:sz w:val="32"/>
          <w:szCs w:val="32"/>
        </w:rPr>
        <w:t>七、政府性基金预算财政拨款收入支出决算表</w:t>
      </w:r>
    </w:p>
    <w:p w:rsidR="00DD46DA" w:rsidRPr="00DF3BA0" w:rsidRDefault="00DD46DA" w:rsidP="003606DA">
      <w:pPr>
        <w:widowControl/>
        <w:spacing w:line="580" w:lineRule="exact"/>
        <w:ind w:left="640" w:firstLineChars="200" w:firstLine="640"/>
        <w:rPr>
          <w:rFonts w:ascii="方正仿宋简体" w:eastAsia="方正仿宋简体"/>
          <w:sz w:val="32"/>
          <w:szCs w:val="32"/>
        </w:rPr>
      </w:pPr>
      <w:r w:rsidRPr="00DF3BA0">
        <w:rPr>
          <w:rFonts w:ascii="方正仿宋简体" w:eastAsia="方正仿宋简体" w:hint="eastAsia"/>
          <w:sz w:val="32"/>
          <w:szCs w:val="32"/>
        </w:rPr>
        <w:t>八、国有资本经营预算财政拨款收入支出决算表</w:t>
      </w:r>
    </w:p>
    <w:p w:rsidR="00DD46DA" w:rsidRPr="00DF3BA0" w:rsidRDefault="00DD46DA" w:rsidP="003606DA">
      <w:pPr>
        <w:widowControl/>
        <w:spacing w:line="580" w:lineRule="exact"/>
        <w:ind w:left="640" w:firstLineChars="200" w:firstLine="640"/>
        <w:rPr>
          <w:rFonts w:ascii="方正仿宋简体" w:eastAsia="方正仿宋简体"/>
          <w:sz w:val="32"/>
          <w:szCs w:val="32"/>
        </w:rPr>
      </w:pPr>
      <w:r w:rsidRPr="00DF3BA0">
        <w:rPr>
          <w:rFonts w:ascii="方正仿宋简体" w:eastAsia="方正仿宋简体" w:hint="eastAsia"/>
          <w:sz w:val="32"/>
          <w:szCs w:val="32"/>
        </w:rPr>
        <w:t>九、“三公”经费等相关信息统计表</w:t>
      </w:r>
    </w:p>
    <w:p w:rsidR="00DD46DA" w:rsidRPr="00DF3BA0" w:rsidRDefault="00DD46DA" w:rsidP="003606DA">
      <w:pPr>
        <w:widowControl/>
        <w:spacing w:line="580" w:lineRule="exact"/>
        <w:ind w:left="640" w:firstLineChars="200" w:firstLine="640"/>
        <w:rPr>
          <w:rFonts w:ascii="方正仿宋简体" w:eastAsia="方正仿宋简体"/>
          <w:sz w:val="32"/>
          <w:szCs w:val="32"/>
        </w:rPr>
      </w:pPr>
      <w:r w:rsidRPr="00DF3BA0">
        <w:rPr>
          <w:rFonts w:ascii="方正仿宋简体" w:eastAsia="方正仿宋简体" w:hint="eastAsia"/>
          <w:sz w:val="32"/>
          <w:szCs w:val="32"/>
        </w:rPr>
        <w:t>十、政府采购情况表</w:t>
      </w:r>
    </w:p>
    <w:p w:rsidR="00DD46DA" w:rsidRDefault="00DD46DA" w:rsidP="00F37D87">
      <w:pPr>
        <w:spacing w:line="560" w:lineRule="exact"/>
        <w:ind w:firstLine="640"/>
        <w:rPr>
          <w:rFonts w:ascii="方正仿宋简体" w:eastAsia="方正仿宋简体"/>
          <w:b/>
          <w:szCs w:val="32"/>
          <w:u w:val="single"/>
        </w:rPr>
      </w:pPr>
    </w:p>
    <w:p w:rsidR="00DD46DA" w:rsidRDefault="00DD46DA" w:rsidP="00C87477">
      <w:pPr>
        <w:jc w:val="center"/>
        <w:rPr>
          <w:rFonts w:ascii="黑体" w:eastAsia="黑体" w:hAnsi="黑体"/>
          <w:sz w:val="36"/>
          <w:szCs w:val="36"/>
        </w:rPr>
      </w:pPr>
      <w:r w:rsidRPr="009D59EF">
        <w:rPr>
          <w:rFonts w:ascii="黑体" w:eastAsia="黑体" w:hAnsi="黑体" w:hint="eastAsia"/>
          <w:sz w:val="36"/>
          <w:szCs w:val="36"/>
        </w:rPr>
        <w:t>第三部分</w:t>
      </w:r>
      <w:r w:rsidRPr="009D59EF">
        <w:rPr>
          <w:rFonts w:ascii="黑体" w:eastAsia="黑体" w:hAnsi="黑体"/>
          <w:sz w:val="36"/>
          <w:szCs w:val="36"/>
        </w:rPr>
        <w:t xml:space="preserve">  </w:t>
      </w:r>
      <w:r w:rsidRPr="009D59EF">
        <w:rPr>
          <w:rFonts w:ascii="黑体" w:eastAsia="黑体" w:hAnsi="黑体" w:hint="eastAsia"/>
          <w:sz w:val="36"/>
          <w:szCs w:val="36"/>
        </w:rPr>
        <w:t>遵化市医疗保险事业管理中心</w:t>
      </w:r>
      <w:r w:rsidRPr="009D59EF">
        <w:rPr>
          <w:rFonts w:ascii="黑体" w:eastAsia="黑体" w:hAnsi="黑体"/>
          <w:sz w:val="36"/>
          <w:szCs w:val="36"/>
        </w:rPr>
        <w:t>2017</w:t>
      </w:r>
      <w:r w:rsidRPr="009D59EF">
        <w:rPr>
          <w:rFonts w:ascii="黑体" w:eastAsia="黑体" w:hAnsi="黑体" w:hint="eastAsia"/>
          <w:sz w:val="36"/>
          <w:szCs w:val="36"/>
        </w:rPr>
        <w:t>年部门决算情况说明</w:t>
      </w:r>
    </w:p>
    <w:p w:rsidR="009D59EF" w:rsidRPr="009D59EF" w:rsidRDefault="009D59EF" w:rsidP="00C87477">
      <w:pPr>
        <w:jc w:val="center"/>
        <w:rPr>
          <w:rFonts w:ascii="黑体" w:eastAsia="黑体" w:hAnsi="黑体"/>
          <w:sz w:val="36"/>
          <w:szCs w:val="36"/>
        </w:rPr>
      </w:pPr>
    </w:p>
    <w:p w:rsidR="00DD46DA" w:rsidRPr="001033A4" w:rsidRDefault="00DD46DA" w:rsidP="003606DA">
      <w:pPr>
        <w:ind w:firstLineChars="200" w:firstLine="640"/>
        <w:rPr>
          <w:rFonts w:ascii="方正仿宋简体" w:eastAsia="方正仿宋简体"/>
          <w:sz w:val="32"/>
          <w:szCs w:val="32"/>
        </w:rPr>
      </w:pPr>
      <w:r w:rsidRPr="001033A4">
        <w:rPr>
          <w:rFonts w:ascii="方正仿宋简体" w:eastAsia="方正仿宋简体" w:hint="eastAsia"/>
          <w:sz w:val="32"/>
          <w:szCs w:val="32"/>
        </w:rPr>
        <w:t>一、收入支出决算总体情况说明</w:t>
      </w:r>
    </w:p>
    <w:p w:rsidR="00DD46DA" w:rsidRDefault="00DD46DA" w:rsidP="003606DA">
      <w:pPr>
        <w:ind w:firstLineChars="200" w:firstLine="640"/>
        <w:rPr>
          <w:rFonts w:ascii="方正仿宋简体" w:eastAsia="方正仿宋简体"/>
          <w:sz w:val="32"/>
          <w:szCs w:val="32"/>
        </w:rPr>
      </w:pPr>
      <w:r>
        <w:rPr>
          <w:rFonts w:ascii="方正仿宋简体" w:eastAsia="方正仿宋简体"/>
          <w:sz w:val="32"/>
          <w:szCs w:val="32"/>
        </w:rPr>
        <w:t>2017</w:t>
      </w:r>
      <w:r w:rsidRPr="001033A4">
        <w:rPr>
          <w:rFonts w:ascii="方正仿宋简体" w:eastAsia="方正仿宋简体" w:hint="eastAsia"/>
          <w:sz w:val="32"/>
          <w:szCs w:val="32"/>
        </w:rPr>
        <w:t>年</w:t>
      </w:r>
      <w:r>
        <w:rPr>
          <w:rFonts w:ascii="方正仿宋简体" w:eastAsia="方正仿宋简体" w:hint="eastAsia"/>
          <w:sz w:val="32"/>
          <w:szCs w:val="32"/>
        </w:rPr>
        <w:t>收入</w:t>
      </w:r>
      <w:r>
        <w:rPr>
          <w:rFonts w:ascii="方正仿宋简体" w:eastAsia="方正仿宋简体"/>
          <w:sz w:val="32"/>
          <w:szCs w:val="32"/>
        </w:rPr>
        <w:t>27,063.24</w:t>
      </w:r>
      <w:r w:rsidRPr="001033A4">
        <w:rPr>
          <w:rFonts w:ascii="方正仿宋简体" w:eastAsia="方正仿宋简体" w:hint="eastAsia"/>
          <w:sz w:val="32"/>
          <w:szCs w:val="32"/>
        </w:rPr>
        <w:t>万元，</w:t>
      </w:r>
      <w:r>
        <w:rPr>
          <w:rFonts w:ascii="方正仿宋简体" w:eastAsia="方正仿宋简体"/>
          <w:sz w:val="32"/>
          <w:szCs w:val="32"/>
        </w:rPr>
        <w:t>2017</w:t>
      </w:r>
      <w:r w:rsidRPr="001033A4">
        <w:rPr>
          <w:rFonts w:ascii="方正仿宋简体" w:eastAsia="方正仿宋简体" w:hint="eastAsia"/>
          <w:sz w:val="32"/>
          <w:szCs w:val="32"/>
        </w:rPr>
        <w:t>年支出</w:t>
      </w:r>
      <w:r>
        <w:rPr>
          <w:rFonts w:ascii="方正仿宋简体" w:eastAsia="方正仿宋简体"/>
          <w:sz w:val="32"/>
          <w:szCs w:val="32"/>
        </w:rPr>
        <w:t>27,063.24</w:t>
      </w:r>
      <w:r w:rsidRPr="001033A4">
        <w:rPr>
          <w:rFonts w:ascii="方正仿宋简体" w:eastAsia="方正仿宋简体" w:hint="eastAsia"/>
          <w:sz w:val="32"/>
          <w:szCs w:val="32"/>
        </w:rPr>
        <w:t>万元</w:t>
      </w:r>
      <w:r>
        <w:rPr>
          <w:rFonts w:ascii="方正仿宋简体" w:eastAsia="方正仿宋简体" w:hint="eastAsia"/>
          <w:sz w:val="32"/>
          <w:szCs w:val="32"/>
        </w:rPr>
        <w:t>，因</w:t>
      </w:r>
      <w:r>
        <w:rPr>
          <w:rFonts w:ascii="方正仿宋简体" w:eastAsia="方正仿宋简体"/>
          <w:sz w:val="32"/>
          <w:szCs w:val="32"/>
        </w:rPr>
        <w:t>2016</w:t>
      </w:r>
      <w:r>
        <w:rPr>
          <w:rFonts w:ascii="方正仿宋简体" w:eastAsia="方正仿宋简体" w:hint="eastAsia"/>
          <w:sz w:val="32"/>
          <w:szCs w:val="32"/>
        </w:rPr>
        <w:t>年我单位</w:t>
      </w:r>
      <w:r w:rsidR="00A17AE3">
        <w:rPr>
          <w:rFonts w:ascii="方正仿宋简体" w:eastAsia="方正仿宋简体" w:hint="eastAsia"/>
          <w:sz w:val="32"/>
          <w:szCs w:val="32"/>
        </w:rPr>
        <w:t>未从遵化市人力资源和社会保障局分离</w:t>
      </w:r>
      <w:r>
        <w:rPr>
          <w:rFonts w:ascii="方正仿宋简体" w:eastAsia="方正仿宋简体" w:hint="eastAsia"/>
          <w:sz w:val="32"/>
          <w:szCs w:val="32"/>
        </w:rPr>
        <w:t>，不是单独财务核算部门，</w:t>
      </w:r>
      <w:r w:rsidR="003606DA">
        <w:rPr>
          <w:rFonts w:ascii="方正仿宋简体" w:eastAsia="方正仿宋简体" w:hint="eastAsia"/>
          <w:sz w:val="32"/>
          <w:szCs w:val="32"/>
        </w:rPr>
        <w:t>所以2016年无单独部门决算</w:t>
      </w:r>
      <w:r>
        <w:rPr>
          <w:rFonts w:ascii="方正仿宋简体" w:eastAsia="方正仿宋简体" w:hint="eastAsia"/>
          <w:sz w:val="32"/>
          <w:szCs w:val="32"/>
        </w:rPr>
        <w:t>。</w:t>
      </w:r>
    </w:p>
    <w:p w:rsidR="00DD46DA" w:rsidRPr="001033A4" w:rsidRDefault="00DD46DA" w:rsidP="003606DA">
      <w:pPr>
        <w:ind w:firstLineChars="200" w:firstLine="640"/>
        <w:rPr>
          <w:rFonts w:ascii="方正仿宋简体" w:eastAsia="方正仿宋简体"/>
          <w:sz w:val="32"/>
          <w:szCs w:val="32"/>
        </w:rPr>
      </w:pPr>
      <w:r w:rsidRPr="001033A4">
        <w:rPr>
          <w:rFonts w:ascii="方正仿宋简体" w:eastAsia="方正仿宋简体" w:hint="eastAsia"/>
          <w:sz w:val="32"/>
          <w:szCs w:val="32"/>
        </w:rPr>
        <w:t>二、收入决算情况说明</w:t>
      </w:r>
    </w:p>
    <w:p w:rsidR="0028287F" w:rsidRDefault="00DD46DA" w:rsidP="003606DA">
      <w:pPr>
        <w:ind w:firstLineChars="200" w:firstLine="640"/>
        <w:rPr>
          <w:rFonts w:ascii="方正仿宋简体" w:eastAsia="方正仿宋简体"/>
          <w:sz w:val="32"/>
          <w:szCs w:val="32"/>
        </w:rPr>
      </w:pPr>
      <w:r>
        <w:rPr>
          <w:rFonts w:ascii="方正仿宋简体" w:eastAsia="方正仿宋简体"/>
          <w:sz w:val="32"/>
          <w:szCs w:val="32"/>
        </w:rPr>
        <w:t>2017</w:t>
      </w:r>
      <w:r w:rsidRPr="001033A4">
        <w:rPr>
          <w:rFonts w:ascii="方正仿宋简体" w:eastAsia="方正仿宋简体" w:hint="eastAsia"/>
          <w:sz w:val="32"/>
          <w:szCs w:val="32"/>
        </w:rPr>
        <w:t>年收入合计</w:t>
      </w:r>
      <w:r>
        <w:rPr>
          <w:rFonts w:ascii="方正仿宋简体" w:eastAsia="方正仿宋简体"/>
          <w:sz w:val="32"/>
          <w:szCs w:val="32"/>
        </w:rPr>
        <w:t>27,063.24</w:t>
      </w:r>
      <w:r w:rsidRPr="001033A4">
        <w:rPr>
          <w:rFonts w:ascii="方正仿宋简体" w:eastAsia="方正仿宋简体" w:hint="eastAsia"/>
          <w:sz w:val="32"/>
          <w:szCs w:val="32"/>
        </w:rPr>
        <w:t>万元，</w:t>
      </w:r>
      <w:r>
        <w:rPr>
          <w:rFonts w:ascii="方正仿宋简体" w:eastAsia="方正仿宋简体" w:hint="eastAsia"/>
          <w:sz w:val="32"/>
          <w:szCs w:val="32"/>
        </w:rPr>
        <w:t>其中：</w:t>
      </w:r>
      <w:r w:rsidRPr="001033A4">
        <w:rPr>
          <w:rFonts w:ascii="方正仿宋简体" w:eastAsia="方正仿宋简体" w:hint="eastAsia"/>
          <w:sz w:val="32"/>
          <w:szCs w:val="32"/>
        </w:rPr>
        <w:t>财政拨款收入</w:t>
      </w:r>
      <w:r>
        <w:rPr>
          <w:rFonts w:ascii="方正仿宋简体" w:eastAsia="方正仿宋简体"/>
          <w:sz w:val="32"/>
          <w:szCs w:val="32"/>
        </w:rPr>
        <w:t>27,063.24</w:t>
      </w:r>
      <w:r>
        <w:rPr>
          <w:rFonts w:ascii="方正仿宋简体" w:eastAsia="方正仿宋简体" w:hint="eastAsia"/>
          <w:sz w:val="32"/>
          <w:szCs w:val="32"/>
        </w:rPr>
        <w:t>万元；事业收入</w:t>
      </w:r>
      <w:r>
        <w:rPr>
          <w:rFonts w:ascii="方正仿宋简体" w:eastAsia="方正仿宋简体"/>
          <w:sz w:val="32"/>
          <w:szCs w:val="32"/>
        </w:rPr>
        <w:t>0</w:t>
      </w:r>
      <w:r>
        <w:rPr>
          <w:rFonts w:ascii="方正仿宋简体" w:eastAsia="方正仿宋简体" w:hint="eastAsia"/>
          <w:sz w:val="32"/>
          <w:szCs w:val="32"/>
        </w:rPr>
        <w:t>万元；经营收入</w:t>
      </w:r>
      <w:r>
        <w:rPr>
          <w:rFonts w:ascii="方正仿宋简体" w:eastAsia="方正仿宋简体"/>
          <w:sz w:val="32"/>
          <w:szCs w:val="32"/>
        </w:rPr>
        <w:t>0</w:t>
      </w:r>
      <w:r>
        <w:rPr>
          <w:rFonts w:ascii="方正仿宋简体" w:eastAsia="方正仿宋简体" w:hint="eastAsia"/>
          <w:sz w:val="32"/>
          <w:szCs w:val="32"/>
        </w:rPr>
        <w:t>万元；其他收入</w:t>
      </w:r>
      <w:r>
        <w:rPr>
          <w:rFonts w:ascii="方正仿宋简体" w:eastAsia="方正仿宋简体"/>
          <w:sz w:val="32"/>
          <w:szCs w:val="32"/>
        </w:rPr>
        <w:t>0</w:t>
      </w:r>
      <w:r>
        <w:rPr>
          <w:rFonts w:ascii="方正仿宋简体" w:eastAsia="方正仿宋简体" w:hint="eastAsia"/>
          <w:sz w:val="32"/>
          <w:szCs w:val="32"/>
        </w:rPr>
        <w:t>万元。</w:t>
      </w:r>
    </w:p>
    <w:p w:rsidR="00DD46DA" w:rsidRPr="001033A4" w:rsidRDefault="00DD46DA" w:rsidP="003606DA">
      <w:pPr>
        <w:ind w:firstLineChars="200" w:firstLine="640"/>
        <w:rPr>
          <w:rFonts w:ascii="方正仿宋简体" w:eastAsia="方正仿宋简体"/>
          <w:sz w:val="32"/>
          <w:szCs w:val="32"/>
        </w:rPr>
      </w:pPr>
      <w:r w:rsidRPr="001033A4">
        <w:rPr>
          <w:rFonts w:ascii="方正仿宋简体" w:eastAsia="方正仿宋简体" w:hint="eastAsia"/>
          <w:sz w:val="32"/>
          <w:szCs w:val="32"/>
        </w:rPr>
        <w:t>三、支出决算情况说明</w:t>
      </w:r>
    </w:p>
    <w:p w:rsidR="00DD46DA" w:rsidRPr="001033A4" w:rsidRDefault="00DD46DA" w:rsidP="003606DA">
      <w:pPr>
        <w:ind w:firstLineChars="200" w:firstLine="640"/>
        <w:rPr>
          <w:rFonts w:ascii="方正仿宋简体" w:eastAsia="方正仿宋简体"/>
          <w:sz w:val="32"/>
          <w:szCs w:val="32"/>
        </w:rPr>
      </w:pPr>
      <w:r>
        <w:rPr>
          <w:rFonts w:ascii="方正仿宋简体" w:eastAsia="方正仿宋简体"/>
          <w:sz w:val="32"/>
          <w:szCs w:val="32"/>
        </w:rPr>
        <w:t>2017</w:t>
      </w:r>
      <w:r w:rsidRPr="001033A4">
        <w:rPr>
          <w:rFonts w:ascii="方正仿宋简体" w:eastAsia="方正仿宋简体" w:hint="eastAsia"/>
          <w:sz w:val="32"/>
          <w:szCs w:val="32"/>
        </w:rPr>
        <w:t>年共支出</w:t>
      </w:r>
      <w:r>
        <w:rPr>
          <w:rFonts w:ascii="方正仿宋简体" w:eastAsia="方正仿宋简体"/>
          <w:sz w:val="32"/>
          <w:szCs w:val="32"/>
        </w:rPr>
        <w:t>27</w:t>
      </w:r>
      <w:r>
        <w:rPr>
          <w:rFonts w:ascii="方正仿宋简体" w:eastAsia="方正仿宋简体" w:hint="eastAsia"/>
          <w:sz w:val="32"/>
          <w:szCs w:val="32"/>
        </w:rPr>
        <w:t>，</w:t>
      </w:r>
      <w:r>
        <w:rPr>
          <w:rFonts w:ascii="方正仿宋简体" w:eastAsia="方正仿宋简体"/>
          <w:sz w:val="32"/>
          <w:szCs w:val="32"/>
        </w:rPr>
        <w:t>063.24</w:t>
      </w:r>
      <w:r w:rsidRPr="001033A4">
        <w:rPr>
          <w:rFonts w:ascii="方正仿宋简体" w:eastAsia="方正仿宋简体" w:hint="eastAsia"/>
          <w:sz w:val="32"/>
          <w:szCs w:val="32"/>
        </w:rPr>
        <w:t>万元，其中：</w:t>
      </w:r>
      <w:r>
        <w:rPr>
          <w:rFonts w:ascii="方正仿宋简体" w:eastAsia="方正仿宋简体" w:hint="eastAsia"/>
          <w:sz w:val="32"/>
          <w:szCs w:val="32"/>
        </w:rPr>
        <w:t>工资及福利费支出</w:t>
      </w:r>
      <w:r w:rsidR="0068556F">
        <w:rPr>
          <w:rFonts w:ascii="方正仿宋简体" w:eastAsia="方正仿宋简体" w:hint="eastAsia"/>
          <w:sz w:val="32"/>
          <w:szCs w:val="32"/>
        </w:rPr>
        <w:t>315.12</w:t>
      </w:r>
      <w:r>
        <w:rPr>
          <w:rFonts w:ascii="方正仿宋简体" w:eastAsia="方正仿宋简体" w:hint="eastAsia"/>
          <w:sz w:val="32"/>
          <w:szCs w:val="32"/>
        </w:rPr>
        <w:t>万元；个人和家庭补助支出</w:t>
      </w:r>
      <w:r>
        <w:rPr>
          <w:rFonts w:ascii="方正仿宋简体" w:eastAsia="方正仿宋简体"/>
          <w:sz w:val="32"/>
          <w:szCs w:val="32"/>
        </w:rPr>
        <w:t>2</w:t>
      </w:r>
      <w:r w:rsidR="0068556F">
        <w:rPr>
          <w:rFonts w:ascii="方正仿宋简体" w:eastAsia="方正仿宋简体" w:hint="eastAsia"/>
          <w:sz w:val="32"/>
          <w:szCs w:val="32"/>
        </w:rPr>
        <w:t>6626.98</w:t>
      </w:r>
      <w:r>
        <w:rPr>
          <w:rFonts w:ascii="方正仿宋简体" w:eastAsia="方正仿宋简体" w:hint="eastAsia"/>
          <w:sz w:val="32"/>
          <w:szCs w:val="32"/>
        </w:rPr>
        <w:t>万元；商品和服务支出</w:t>
      </w:r>
      <w:r>
        <w:rPr>
          <w:rFonts w:ascii="方正仿宋简体" w:eastAsia="方正仿宋简体"/>
          <w:sz w:val="32"/>
          <w:szCs w:val="32"/>
        </w:rPr>
        <w:t>1</w:t>
      </w:r>
      <w:r w:rsidR="0068556F">
        <w:rPr>
          <w:rFonts w:ascii="方正仿宋简体" w:eastAsia="方正仿宋简体" w:hint="eastAsia"/>
          <w:sz w:val="32"/>
          <w:szCs w:val="32"/>
        </w:rPr>
        <w:t>17.19</w:t>
      </w:r>
      <w:r>
        <w:rPr>
          <w:rFonts w:ascii="方正仿宋简体" w:eastAsia="方正仿宋简体" w:hint="eastAsia"/>
          <w:sz w:val="32"/>
          <w:szCs w:val="32"/>
        </w:rPr>
        <w:t>万元；基本建设支出</w:t>
      </w:r>
      <w:r w:rsidR="00503BF9" w:rsidRPr="00503BF9">
        <w:rPr>
          <w:rFonts w:ascii="方正仿宋简体" w:eastAsia="方正仿宋简体" w:hint="eastAsia"/>
          <w:sz w:val="32"/>
          <w:szCs w:val="32"/>
        </w:rPr>
        <w:t>0</w:t>
      </w:r>
      <w:r>
        <w:rPr>
          <w:rFonts w:ascii="方正仿宋简体" w:eastAsia="方正仿宋简体" w:hint="eastAsia"/>
          <w:sz w:val="32"/>
          <w:szCs w:val="32"/>
        </w:rPr>
        <w:t>万元；其他资本性支出</w:t>
      </w:r>
      <w:r>
        <w:rPr>
          <w:rFonts w:ascii="方正仿宋简体" w:eastAsia="方正仿宋简体"/>
          <w:sz w:val="32"/>
          <w:szCs w:val="32"/>
        </w:rPr>
        <w:t>3.95</w:t>
      </w:r>
      <w:r>
        <w:rPr>
          <w:rFonts w:ascii="方正仿宋简体" w:eastAsia="方正仿宋简体" w:hint="eastAsia"/>
          <w:sz w:val="32"/>
          <w:szCs w:val="32"/>
        </w:rPr>
        <w:t>万元。</w:t>
      </w:r>
    </w:p>
    <w:p w:rsidR="00DD46DA" w:rsidRPr="001033A4" w:rsidRDefault="00DD46DA" w:rsidP="003606DA">
      <w:pPr>
        <w:ind w:firstLineChars="200" w:firstLine="640"/>
        <w:rPr>
          <w:rFonts w:ascii="方正仿宋简体" w:eastAsia="方正仿宋简体"/>
          <w:sz w:val="32"/>
          <w:szCs w:val="32"/>
        </w:rPr>
      </w:pPr>
      <w:r w:rsidRPr="001033A4">
        <w:rPr>
          <w:rFonts w:ascii="方正仿宋简体" w:eastAsia="方正仿宋简体" w:hint="eastAsia"/>
          <w:sz w:val="32"/>
          <w:szCs w:val="32"/>
        </w:rPr>
        <w:t>四、财政拨款收入支出决算总体情况说明</w:t>
      </w:r>
    </w:p>
    <w:p w:rsidR="00DD46DA" w:rsidRDefault="00DD46DA" w:rsidP="00D1755E">
      <w:pPr>
        <w:ind w:firstLine="660"/>
        <w:rPr>
          <w:rFonts w:ascii="方正仿宋简体" w:eastAsia="方正仿宋简体"/>
          <w:sz w:val="32"/>
          <w:szCs w:val="32"/>
        </w:rPr>
      </w:pPr>
      <w:r>
        <w:rPr>
          <w:rFonts w:ascii="方正仿宋简体" w:eastAsia="方正仿宋简体"/>
          <w:sz w:val="32"/>
          <w:szCs w:val="32"/>
        </w:rPr>
        <w:t>2017</w:t>
      </w:r>
      <w:r w:rsidRPr="001033A4">
        <w:rPr>
          <w:rFonts w:ascii="方正仿宋简体" w:eastAsia="方正仿宋简体" w:hint="eastAsia"/>
          <w:sz w:val="32"/>
          <w:szCs w:val="32"/>
        </w:rPr>
        <w:t>年</w:t>
      </w:r>
      <w:r>
        <w:rPr>
          <w:rFonts w:ascii="方正仿宋简体" w:eastAsia="方正仿宋简体" w:hint="eastAsia"/>
          <w:sz w:val="32"/>
          <w:szCs w:val="32"/>
        </w:rPr>
        <w:t>财政拨款</w:t>
      </w:r>
      <w:r w:rsidRPr="001033A4">
        <w:rPr>
          <w:rFonts w:ascii="方正仿宋简体" w:eastAsia="方正仿宋简体" w:hint="eastAsia"/>
          <w:sz w:val="32"/>
          <w:szCs w:val="32"/>
        </w:rPr>
        <w:t>收入合计</w:t>
      </w:r>
      <w:r>
        <w:rPr>
          <w:rFonts w:ascii="方正仿宋简体" w:eastAsia="方正仿宋简体"/>
          <w:sz w:val="32"/>
          <w:szCs w:val="32"/>
        </w:rPr>
        <w:t>27,063.24</w:t>
      </w:r>
      <w:r w:rsidRPr="001033A4">
        <w:rPr>
          <w:rFonts w:ascii="方正仿宋简体" w:eastAsia="方正仿宋简体" w:hint="eastAsia"/>
          <w:sz w:val="32"/>
          <w:szCs w:val="32"/>
        </w:rPr>
        <w:t>万元，</w:t>
      </w:r>
      <w:r>
        <w:rPr>
          <w:rFonts w:ascii="方正仿宋简体" w:eastAsia="方正仿宋简体" w:hint="eastAsia"/>
          <w:sz w:val="32"/>
          <w:szCs w:val="32"/>
        </w:rPr>
        <w:t>占年初预算</w:t>
      </w:r>
      <w:r>
        <w:rPr>
          <w:rFonts w:ascii="方正仿宋简体" w:eastAsia="方正仿宋简体"/>
          <w:sz w:val="32"/>
          <w:szCs w:val="32"/>
        </w:rPr>
        <w:t>20926.27</w:t>
      </w:r>
      <w:r>
        <w:rPr>
          <w:rFonts w:ascii="方正仿宋简体" w:eastAsia="方正仿宋简体" w:hint="eastAsia"/>
          <w:sz w:val="32"/>
          <w:szCs w:val="32"/>
        </w:rPr>
        <w:t>万元的</w:t>
      </w:r>
      <w:r>
        <w:rPr>
          <w:rFonts w:ascii="方正仿宋简体" w:eastAsia="方正仿宋简体"/>
          <w:sz w:val="32"/>
          <w:szCs w:val="32"/>
        </w:rPr>
        <w:t>129%</w:t>
      </w:r>
      <w:r>
        <w:rPr>
          <w:rFonts w:ascii="方正仿宋简体" w:eastAsia="方正仿宋简体" w:hint="eastAsia"/>
          <w:sz w:val="32"/>
          <w:szCs w:val="32"/>
        </w:rPr>
        <w:t>，</w:t>
      </w:r>
      <w:r w:rsidRPr="001033A4">
        <w:rPr>
          <w:rFonts w:ascii="方正仿宋简体" w:eastAsia="方正仿宋简体" w:hint="eastAsia"/>
          <w:sz w:val="32"/>
          <w:szCs w:val="32"/>
        </w:rPr>
        <w:t>其中一般公共预算财政拨款</w:t>
      </w:r>
      <w:r>
        <w:rPr>
          <w:rFonts w:ascii="方正仿宋简体" w:eastAsia="方正仿宋简体"/>
          <w:sz w:val="32"/>
          <w:szCs w:val="32"/>
        </w:rPr>
        <w:t>27,063.24</w:t>
      </w:r>
      <w:r w:rsidRPr="001033A4">
        <w:rPr>
          <w:rFonts w:ascii="方正仿宋简体" w:eastAsia="方正仿宋简体" w:hint="eastAsia"/>
          <w:sz w:val="32"/>
          <w:szCs w:val="32"/>
        </w:rPr>
        <w:t>万元，政府性基金预算财政拨款</w:t>
      </w:r>
      <w:r>
        <w:rPr>
          <w:rFonts w:ascii="方正仿宋简体" w:eastAsia="方正仿宋简体"/>
          <w:sz w:val="32"/>
          <w:szCs w:val="32"/>
        </w:rPr>
        <w:t>0</w:t>
      </w:r>
      <w:r w:rsidRPr="001033A4">
        <w:rPr>
          <w:rFonts w:ascii="方正仿宋简体" w:eastAsia="方正仿宋简体" w:hint="eastAsia"/>
          <w:sz w:val="32"/>
          <w:szCs w:val="32"/>
        </w:rPr>
        <w:t>万元</w:t>
      </w:r>
      <w:r w:rsidR="003606DA">
        <w:rPr>
          <w:rFonts w:ascii="方正仿宋简体" w:eastAsia="方正仿宋简体" w:hint="eastAsia"/>
          <w:sz w:val="32"/>
          <w:szCs w:val="32"/>
        </w:rPr>
        <w:t>，</w:t>
      </w:r>
      <w:r w:rsidR="00A17AE3">
        <w:rPr>
          <w:rFonts w:ascii="方正仿宋简体" w:eastAsia="方正仿宋简体" w:hint="eastAsia"/>
          <w:sz w:val="32"/>
          <w:szCs w:val="32"/>
        </w:rPr>
        <w:t>因</w:t>
      </w:r>
      <w:r w:rsidR="00A17AE3">
        <w:rPr>
          <w:rFonts w:ascii="方正仿宋简体" w:eastAsia="方正仿宋简体"/>
          <w:sz w:val="32"/>
          <w:szCs w:val="32"/>
        </w:rPr>
        <w:t>2016</w:t>
      </w:r>
      <w:r w:rsidR="00A17AE3">
        <w:rPr>
          <w:rFonts w:ascii="方正仿宋简体" w:eastAsia="方正仿宋简体" w:hint="eastAsia"/>
          <w:sz w:val="32"/>
          <w:szCs w:val="32"/>
        </w:rPr>
        <w:t>年我单位未从遵化市人力资源和社会保障局分离，</w:t>
      </w:r>
      <w:r w:rsidR="003606DA">
        <w:rPr>
          <w:rFonts w:ascii="方正仿宋简体" w:eastAsia="方正仿宋简体" w:hint="eastAsia"/>
          <w:sz w:val="32"/>
          <w:szCs w:val="32"/>
        </w:rPr>
        <w:t>不是单独财务核算部门，所以2016年没有单独部门</w:t>
      </w:r>
      <w:r w:rsidR="00AC0328">
        <w:rPr>
          <w:rFonts w:ascii="方正仿宋简体" w:eastAsia="方正仿宋简体" w:hint="eastAsia"/>
          <w:sz w:val="32"/>
          <w:szCs w:val="32"/>
        </w:rPr>
        <w:t>财政拨款</w:t>
      </w:r>
      <w:r w:rsidR="00AC0328" w:rsidRPr="001033A4">
        <w:rPr>
          <w:rFonts w:ascii="方正仿宋简体" w:eastAsia="方正仿宋简体" w:hint="eastAsia"/>
          <w:sz w:val="32"/>
          <w:szCs w:val="32"/>
        </w:rPr>
        <w:t>收入</w:t>
      </w:r>
      <w:r w:rsidR="003606DA">
        <w:rPr>
          <w:rFonts w:ascii="方正仿宋简体" w:eastAsia="方正仿宋简体" w:hint="eastAsia"/>
          <w:sz w:val="32"/>
          <w:szCs w:val="32"/>
        </w:rPr>
        <w:t>预算。</w:t>
      </w:r>
    </w:p>
    <w:p w:rsidR="003606DA" w:rsidRDefault="00DD46DA" w:rsidP="003606DA">
      <w:pPr>
        <w:ind w:firstLine="660"/>
        <w:rPr>
          <w:rFonts w:ascii="方正仿宋简体" w:eastAsia="方正仿宋简体"/>
          <w:sz w:val="32"/>
          <w:szCs w:val="32"/>
        </w:rPr>
      </w:pPr>
      <w:r>
        <w:rPr>
          <w:rFonts w:ascii="方正仿宋简体" w:eastAsia="方正仿宋简体"/>
          <w:sz w:val="32"/>
          <w:szCs w:val="32"/>
        </w:rPr>
        <w:t>2017</w:t>
      </w:r>
      <w:r w:rsidRPr="001033A4">
        <w:rPr>
          <w:rFonts w:ascii="方正仿宋简体" w:eastAsia="方正仿宋简体" w:hint="eastAsia"/>
          <w:sz w:val="32"/>
          <w:szCs w:val="32"/>
        </w:rPr>
        <w:t>年</w:t>
      </w:r>
      <w:r>
        <w:rPr>
          <w:rFonts w:ascii="方正仿宋简体" w:eastAsia="方正仿宋简体" w:hint="eastAsia"/>
          <w:sz w:val="32"/>
          <w:szCs w:val="32"/>
        </w:rPr>
        <w:t>财政拨款</w:t>
      </w:r>
      <w:r w:rsidRPr="001033A4">
        <w:rPr>
          <w:rFonts w:ascii="方正仿宋简体" w:eastAsia="方正仿宋简体" w:hint="eastAsia"/>
          <w:sz w:val="32"/>
          <w:szCs w:val="32"/>
        </w:rPr>
        <w:t>支出合计</w:t>
      </w:r>
      <w:r>
        <w:rPr>
          <w:rFonts w:ascii="方正仿宋简体" w:eastAsia="方正仿宋简体"/>
          <w:sz w:val="32"/>
          <w:szCs w:val="32"/>
        </w:rPr>
        <w:t>27,063.24</w:t>
      </w:r>
      <w:r w:rsidRPr="001033A4">
        <w:rPr>
          <w:rFonts w:ascii="方正仿宋简体" w:eastAsia="方正仿宋简体" w:hint="eastAsia"/>
          <w:sz w:val="32"/>
          <w:szCs w:val="32"/>
        </w:rPr>
        <w:t>万元，</w:t>
      </w:r>
      <w:r>
        <w:rPr>
          <w:rFonts w:ascii="方正仿宋简体" w:eastAsia="方正仿宋简体" w:hint="eastAsia"/>
          <w:sz w:val="32"/>
          <w:szCs w:val="32"/>
        </w:rPr>
        <w:t>占年初预算</w:t>
      </w:r>
      <w:r>
        <w:rPr>
          <w:rFonts w:ascii="方正仿宋简体" w:eastAsia="方正仿宋简体"/>
          <w:sz w:val="32"/>
          <w:szCs w:val="32"/>
        </w:rPr>
        <w:t>20926.27</w:t>
      </w:r>
      <w:r>
        <w:rPr>
          <w:rFonts w:ascii="方正仿宋简体" w:eastAsia="方正仿宋简体" w:hint="eastAsia"/>
          <w:sz w:val="32"/>
          <w:szCs w:val="32"/>
        </w:rPr>
        <w:t>万元的</w:t>
      </w:r>
      <w:r>
        <w:rPr>
          <w:rFonts w:ascii="方正仿宋简体" w:eastAsia="方正仿宋简体"/>
          <w:sz w:val="32"/>
          <w:szCs w:val="32"/>
        </w:rPr>
        <w:t>129%</w:t>
      </w:r>
      <w:r>
        <w:rPr>
          <w:rFonts w:ascii="方正仿宋简体" w:eastAsia="方正仿宋简体" w:hint="eastAsia"/>
          <w:sz w:val="32"/>
          <w:szCs w:val="32"/>
        </w:rPr>
        <w:t>，</w:t>
      </w:r>
      <w:r w:rsidRPr="001033A4">
        <w:rPr>
          <w:rFonts w:ascii="方正仿宋简体" w:eastAsia="方正仿宋简体" w:hint="eastAsia"/>
          <w:sz w:val="32"/>
          <w:szCs w:val="32"/>
        </w:rPr>
        <w:t>其中一般公共预算财政拨款支出</w:t>
      </w:r>
      <w:r>
        <w:rPr>
          <w:rFonts w:ascii="方正仿宋简体" w:eastAsia="方正仿宋简体"/>
          <w:sz w:val="32"/>
          <w:szCs w:val="32"/>
        </w:rPr>
        <w:t>27,063.24</w:t>
      </w:r>
      <w:r w:rsidRPr="001033A4">
        <w:rPr>
          <w:rFonts w:ascii="方正仿宋简体" w:eastAsia="方正仿宋简体" w:hint="eastAsia"/>
          <w:sz w:val="32"/>
          <w:szCs w:val="32"/>
        </w:rPr>
        <w:t>万元，政府性基金预算财政拨款支出</w:t>
      </w:r>
      <w:r>
        <w:rPr>
          <w:rFonts w:ascii="方正仿宋简体" w:eastAsia="方正仿宋简体"/>
          <w:sz w:val="32"/>
          <w:szCs w:val="32"/>
        </w:rPr>
        <w:t>0</w:t>
      </w:r>
      <w:r w:rsidRPr="001033A4">
        <w:rPr>
          <w:rFonts w:ascii="方正仿宋简体" w:eastAsia="方正仿宋简体" w:hint="eastAsia"/>
          <w:sz w:val="32"/>
          <w:szCs w:val="32"/>
        </w:rPr>
        <w:t>万元</w:t>
      </w:r>
      <w:r w:rsidR="003606DA">
        <w:rPr>
          <w:rFonts w:ascii="方正仿宋简体" w:eastAsia="方正仿宋简体" w:hint="eastAsia"/>
          <w:sz w:val="32"/>
          <w:szCs w:val="32"/>
        </w:rPr>
        <w:t>，</w:t>
      </w:r>
      <w:r w:rsidR="00A17AE3">
        <w:rPr>
          <w:rFonts w:ascii="方正仿宋简体" w:eastAsia="方正仿宋简体" w:hint="eastAsia"/>
          <w:sz w:val="32"/>
          <w:szCs w:val="32"/>
        </w:rPr>
        <w:t>因</w:t>
      </w:r>
      <w:r w:rsidR="00A17AE3">
        <w:rPr>
          <w:rFonts w:ascii="方正仿宋简体" w:eastAsia="方正仿宋简体"/>
          <w:sz w:val="32"/>
          <w:szCs w:val="32"/>
        </w:rPr>
        <w:t>2016</w:t>
      </w:r>
      <w:r w:rsidR="00A17AE3">
        <w:rPr>
          <w:rFonts w:ascii="方正仿宋简体" w:eastAsia="方正仿宋简体" w:hint="eastAsia"/>
          <w:sz w:val="32"/>
          <w:szCs w:val="32"/>
        </w:rPr>
        <w:t>年我单位未从遵化市人力资源和社会保障局分离，</w:t>
      </w:r>
      <w:r w:rsidR="003606DA">
        <w:rPr>
          <w:rFonts w:ascii="方正仿宋简体" w:eastAsia="方正仿宋简体" w:hint="eastAsia"/>
          <w:sz w:val="32"/>
          <w:szCs w:val="32"/>
        </w:rPr>
        <w:t>不是单独财务核算部门，所以2016年没有单独部门</w:t>
      </w:r>
      <w:r w:rsidR="00AC0328">
        <w:rPr>
          <w:rFonts w:ascii="方正仿宋简体" w:eastAsia="方正仿宋简体" w:hint="eastAsia"/>
          <w:sz w:val="32"/>
          <w:szCs w:val="32"/>
        </w:rPr>
        <w:t>财政拨款</w:t>
      </w:r>
      <w:r w:rsidR="00AC0328" w:rsidRPr="001033A4">
        <w:rPr>
          <w:rFonts w:ascii="方正仿宋简体" w:eastAsia="方正仿宋简体" w:hint="eastAsia"/>
          <w:sz w:val="32"/>
          <w:szCs w:val="32"/>
        </w:rPr>
        <w:t>支出</w:t>
      </w:r>
      <w:r w:rsidR="003606DA">
        <w:rPr>
          <w:rFonts w:ascii="方正仿宋简体" w:eastAsia="方正仿宋简体" w:hint="eastAsia"/>
          <w:sz w:val="32"/>
          <w:szCs w:val="32"/>
        </w:rPr>
        <w:t>预算。</w:t>
      </w:r>
    </w:p>
    <w:p w:rsidR="00DD46DA" w:rsidRPr="001033A4" w:rsidRDefault="00DD46DA" w:rsidP="00A17AE3">
      <w:pPr>
        <w:ind w:firstLineChars="200" w:firstLine="640"/>
        <w:rPr>
          <w:rFonts w:ascii="方正仿宋简体" w:eastAsia="方正仿宋简体"/>
          <w:sz w:val="32"/>
          <w:szCs w:val="32"/>
        </w:rPr>
      </w:pPr>
      <w:r>
        <w:rPr>
          <w:rFonts w:ascii="方正仿宋简体" w:eastAsia="方正仿宋简体" w:hint="eastAsia"/>
          <w:sz w:val="32"/>
          <w:szCs w:val="32"/>
        </w:rPr>
        <w:t>五、“三公”经费及相关信息</w:t>
      </w:r>
      <w:r w:rsidRPr="001033A4">
        <w:rPr>
          <w:rFonts w:ascii="方正仿宋简体" w:eastAsia="方正仿宋简体" w:hint="eastAsia"/>
          <w:sz w:val="32"/>
          <w:szCs w:val="32"/>
        </w:rPr>
        <w:t>情况说明</w:t>
      </w:r>
    </w:p>
    <w:p w:rsidR="00DD46DA" w:rsidRDefault="00DD46DA" w:rsidP="00503BF9">
      <w:pPr>
        <w:ind w:firstLine="660"/>
        <w:rPr>
          <w:rFonts w:ascii="方正仿宋简体" w:eastAsia="方正仿宋简体"/>
          <w:sz w:val="32"/>
          <w:szCs w:val="32"/>
        </w:rPr>
      </w:pPr>
      <w:r>
        <w:rPr>
          <w:rFonts w:ascii="方正仿宋简体" w:eastAsia="方正仿宋简体"/>
          <w:sz w:val="32"/>
          <w:szCs w:val="32"/>
        </w:rPr>
        <w:t>2017</w:t>
      </w:r>
      <w:r w:rsidRPr="001033A4">
        <w:rPr>
          <w:rFonts w:ascii="方正仿宋简体" w:eastAsia="方正仿宋简体" w:hint="eastAsia"/>
          <w:sz w:val="32"/>
          <w:szCs w:val="32"/>
        </w:rPr>
        <w:t>年“三公”经费支出合计</w:t>
      </w:r>
      <w:r>
        <w:rPr>
          <w:rFonts w:ascii="方正仿宋简体" w:eastAsia="方正仿宋简体"/>
          <w:sz w:val="32"/>
          <w:szCs w:val="32"/>
        </w:rPr>
        <w:t>0</w:t>
      </w:r>
      <w:r w:rsidRPr="001033A4">
        <w:rPr>
          <w:rFonts w:ascii="方正仿宋简体" w:eastAsia="方正仿宋简体" w:hint="eastAsia"/>
          <w:sz w:val="32"/>
          <w:szCs w:val="32"/>
        </w:rPr>
        <w:t>万元，</w:t>
      </w:r>
      <w:r>
        <w:rPr>
          <w:rFonts w:ascii="方正仿宋简体" w:eastAsia="方正仿宋简体" w:hint="eastAsia"/>
          <w:sz w:val="32"/>
          <w:szCs w:val="32"/>
        </w:rPr>
        <w:t>占年初预算</w:t>
      </w:r>
      <w:r w:rsidRPr="0028287F">
        <w:rPr>
          <w:rFonts w:ascii="方正仿宋简体" w:eastAsia="方正仿宋简体"/>
          <w:sz w:val="32"/>
          <w:szCs w:val="32"/>
        </w:rPr>
        <w:t>0.06</w:t>
      </w:r>
      <w:r>
        <w:rPr>
          <w:rFonts w:ascii="方正仿宋简体" w:eastAsia="方正仿宋简体" w:hint="eastAsia"/>
          <w:sz w:val="32"/>
          <w:szCs w:val="32"/>
        </w:rPr>
        <w:t>万元的</w:t>
      </w:r>
      <w:r>
        <w:rPr>
          <w:rFonts w:ascii="方正仿宋简体" w:eastAsia="方正仿宋简体"/>
          <w:sz w:val="32"/>
          <w:szCs w:val="32"/>
        </w:rPr>
        <w:t>0%</w:t>
      </w:r>
      <w:r>
        <w:rPr>
          <w:rFonts w:ascii="方正仿宋简体" w:eastAsia="方正仿宋简体" w:hint="eastAsia"/>
          <w:sz w:val="32"/>
          <w:szCs w:val="32"/>
        </w:rPr>
        <w:t>，</w:t>
      </w:r>
      <w:r w:rsidR="00A17AE3">
        <w:rPr>
          <w:rFonts w:ascii="方正仿宋简体" w:eastAsia="方正仿宋简体" w:hint="eastAsia"/>
          <w:sz w:val="32"/>
          <w:szCs w:val="32"/>
        </w:rPr>
        <w:t>因</w:t>
      </w:r>
      <w:r w:rsidR="00A17AE3">
        <w:rPr>
          <w:rFonts w:ascii="方正仿宋简体" w:eastAsia="方正仿宋简体"/>
          <w:sz w:val="32"/>
          <w:szCs w:val="32"/>
        </w:rPr>
        <w:t>2016</w:t>
      </w:r>
      <w:r w:rsidR="00A17AE3">
        <w:rPr>
          <w:rFonts w:ascii="方正仿宋简体" w:eastAsia="方正仿宋简体" w:hint="eastAsia"/>
          <w:sz w:val="32"/>
          <w:szCs w:val="32"/>
        </w:rPr>
        <w:t>年我单位未从遵化市人力资源和社会保障局分离，</w:t>
      </w:r>
      <w:r w:rsidR="00503BF9">
        <w:rPr>
          <w:rFonts w:ascii="方正仿宋简体" w:eastAsia="方正仿宋简体" w:hint="eastAsia"/>
          <w:sz w:val="32"/>
          <w:szCs w:val="32"/>
        </w:rPr>
        <w:t>不是单独财务核算部门，所以2016年没有单独部门</w:t>
      </w:r>
      <w:r w:rsidR="00503BF9" w:rsidRPr="001033A4">
        <w:rPr>
          <w:rFonts w:ascii="方正仿宋简体" w:eastAsia="方正仿宋简体" w:hint="eastAsia"/>
          <w:sz w:val="32"/>
          <w:szCs w:val="32"/>
        </w:rPr>
        <w:t>“三公”经费支出</w:t>
      </w:r>
      <w:r w:rsidR="00503BF9">
        <w:rPr>
          <w:rFonts w:ascii="方正仿宋简体" w:eastAsia="方正仿宋简体" w:hint="eastAsia"/>
          <w:sz w:val="32"/>
          <w:szCs w:val="32"/>
        </w:rPr>
        <w:t>。</w:t>
      </w:r>
      <w:r w:rsidRPr="001033A4">
        <w:rPr>
          <w:rFonts w:ascii="方正仿宋简体" w:eastAsia="方正仿宋简体" w:hint="eastAsia"/>
          <w:sz w:val="32"/>
          <w:szCs w:val="32"/>
        </w:rPr>
        <w:t>其中</w:t>
      </w:r>
      <w:r>
        <w:rPr>
          <w:rFonts w:ascii="方正仿宋简体" w:eastAsia="方正仿宋简体"/>
          <w:sz w:val="32"/>
          <w:szCs w:val="32"/>
        </w:rPr>
        <w:t>:</w:t>
      </w:r>
      <w:r w:rsidRPr="001033A4">
        <w:rPr>
          <w:rFonts w:ascii="方正仿宋简体" w:eastAsia="方正仿宋简体" w:hint="eastAsia"/>
          <w:sz w:val="32"/>
          <w:szCs w:val="32"/>
        </w:rPr>
        <w:t>公务用车运行维护费</w:t>
      </w:r>
      <w:r>
        <w:rPr>
          <w:rFonts w:ascii="方正仿宋简体" w:eastAsia="方正仿宋简体"/>
          <w:sz w:val="32"/>
          <w:szCs w:val="32"/>
        </w:rPr>
        <w:t>0</w:t>
      </w:r>
      <w:r w:rsidRPr="001033A4">
        <w:rPr>
          <w:rFonts w:ascii="方正仿宋简体" w:eastAsia="方正仿宋简体" w:hint="eastAsia"/>
          <w:sz w:val="32"/>
          <w:szCs w:val="32"/>
        </w:rPr>
        <w:t>万元，</w:t>
      </w:r>
      <w:r>
        <w:rPr>
          <w:rFonts w:ascii="方正仿宋简体" w:eastAsia="方正仿宋简体" w:hint="eastAsia"/>
          <w:sz w:val="32"/>
          <w:szCs w:val="32"/>
        </w:rPr>
        <w:t>公车购置费</w:t>
      </w:r>
      <w:r>
        <w:rPr>
          <w:rFonts w:ascii="方正仿宋简体" w:eastAsia="方正仿宋简体"/>
          <w:sz w:val="32"/>
          <w:szCs w:val="32"/>
        </w:rPr>
        <w:t>0</w:t>
      </w:r>
      <w:r>
        <w:rPr>
          <w:rFonts w:ascii="方正仿宋简体" w:eastAsia="方正仿宋简体" w:hint="eastAsia"/>
          <w:sz w:val="32"/>
          <w:szCs w:val="32"/>
        </w:rPr>
        <w:t>万元，</w:t>
      </w:r>
      <w:r w:rsidRPr="001033A4">
        <w:rPr>
          <w:rFonts w:ascii="方正仿宋简体" w:eastAsia="方正仿宋简体" w:hint="eastAsia"/>
          <w:sz w:val="32"/>
          <w:szCs w:val="32"/>
        </w:rPr>
        <w:t>公务接待费</w:t>
      </w:r>
      <w:r>
        <w:rPr>
          <w:rFonts w:ascii="方正仿宋简体" w:eastAsia="方正仿宋简体"/>
          <w:sz w:val="32"/>
          <w:szCs w:val="32"/>
        </w:rPr>
        <w:t>0</w:t>
      </w:r>
      <w:r w:rsidRPr="001033A4">
        <w:rPr>
          <w:rFonts w:ascii="方正仿宋简体" w:eastAsia="方正仿宋简体" w:hint="eastAsia"/>
          <w:sz w:val="32"/>
          <w:szCs w:val="32"/>
        </w:rPr>
        <w:t>万元</w:t>
      </w:r>
      <w:r>
        <w:rPr>
          <w:rFonts w:ascii="方正仿宋简体" w:eastAsia="方正仿宋简体" w:hint="eastAsia"/>
          <w:sz w:val="32"/>
          <w:szCs w:val="32"/>
        </w:rPr>
        <w:t>，</w:t>
      </w:r>
      <w:r w:rsidRPr="001033A4">
        <w:rPr>
          <w:rFonts w:ascii="方正仿宋简体" w:eastAsia="方正仿宋简体" w:hint="eastAsia"/>
          <w:sz w:val="32"/>
          <w:szCs w:val="32"/>
        </w:rPr>
        <w:t>公务用车保有量</w:t>
      </w:r>
      <w:r w:rsidR="00503BF9">
        <w:rPr>
          <w:rFonts w:ascii="方正仿宋简体" w:eastAsia="方正仿宋简体" w:hint="eastAsia"/>
          <w:sz w:val="32"/>
          <w:szCs w:val="32"/>
        </w:rPr>
        <w:t>0</w:t>
      </w:r>
      <w:r w:rsidRPr="001033A4">
        <w:rPr>
          <w:rFonts w:ascii="方正仿宋简体" w:eastAsia="方正仿宋简体" w:hint="eastAsia"/>
          <w:sz w:val="32"/>
          <w:szCs w:val="32"/>
        </w:rPr>
        <w:t>辆，为一般公务用车；国内公务接待批次</w:t>
      </w:r>
      <w:r w:rsidR="00503BF9">
        <w:rPr>
          <w:rFonts w:ascii="方正仿宋简体" w:eastAsia="方正仿宋简体" w:hint="eastAsia"/>
          <w:sz w:val="32"/>
          <w:szCs w:val="32"/>
        </w:rPr>
        <w:t>0</w:t>
      </w:r>
      <w:r w:rsidRPr="001033A4">
        <w:rPr>
          <w:rFonts w:ascii="方正仿宋简体" w:eastAsia="方正仿宋简体" w:hint="eastAsia"/>
          <w:sz w:val="32"/>
          <w:szCs w:val="32"/>
        </w:rPr>
        <w:t>个，接待人次</w:t>
      </w:r>
      <w:r w:rsidR="00503BF9">
        <w:rPr>
          <w:rFonts w:ascii="方正仿宋简体" w:eastAsia="方正仿宋简体" w:hint="eastAsia"/>
          <w:sz w:val="32"/>
          <w:szCs w:val="32"/>
        </w:rPr>
        <w:t>0</w:t>
      </w:r>
      <w:r w:rsidRPr="001033A4">
        <w:rPr>
          <w:rFonts w:ascii="方正仿宋简体" w:eastAsia="方正仿宋简体" w:hint="eastAsia"/>
          <w:sz w:val="32"/>
          <w:szCs w:val="32"/>
        </w:rPr>
        <w:t>人</w:t>
      </w:r>
      <w:r>
        <w:rPr>
          <w:rFonts w:ascii="方正仿宋简体" w:eastAsia="方正仿宋简体" w:hint="eastAsia"/>
          <w:sz w:val="32"/>
          <w:szCs w:val="32"/>
        </w:rPr>
        <w:t>；因公出国（境）</w:t>
      </w:r>
      <w:r>
        <w:rPr>
          <w:rFonts w:ascii="方正仿宋简体" w:eastAsia="方正仿宋简体"/>
          <w:sz w:val="32"/>
          <w:szCs w:val="32"/>
        </w:rPr>
        <w:t>0</w:t>
      </w:r>
      <w:r>
        <w:rPr>
          <w:rFonts w:ascii="方正仿宋简体" w:eastAsia="方正仿宋简体" w:hint="eastAsia"/>
          <w:sz w:val="32"/>
          <w:szCs w:val="32"/>
        </w:rPr>
        <w:t>人</w:t>
      </w:r>
      <w:r w:rsidRPr="001033A4">
        <w:rPr>
          <w:rFonts w:ascii="方正仿宋简体" w:eastAsia="方正仿宋简体" w:hint="eastAsia"/>
          <w:sz w:val="32"/>
          <w:szCs w:val="32"/>
        </w:rPr>
        <w:t>。我单位公务接待严格执行市委、市政府要求，厉行节约、艰苦奋斗</w:t>
      </w:r>
      <w:r w:rsidRPr="001033A4">
        <w:rPr>
          <w:rFonts w:ascii="方正仿宋简体" w:eastAsia="方正仿宋简体"/>
          <w:sz w:val="32"/>
          <w:szCs w:val="32"/>
        </w:rPr>
        <w:t>,</w:t>
      </w:r>
      <w:r w:rsidRPr="001033A4">
        <w:rPr>
          <w:rFonts w:ascii="方正仿宋简体" w:eastAsia="方正仿宋简体" w:hint="eastAsia"/>
          <w:sz w:val="32"/>
          <w:szCs w:val="32"/>
        </w:rPr>
        <w:t>严格执行招待报批程序，实行对口接待，控制陪餐人员，从严掌握招待标准，不存在利用公款互相宴请及请客送礼等问题，公务接待费用明显降低。我单位对公车运行实行定点维修、定点加油、统一保险和统一保养，节假日严格执行公务车辆封存制度，不存在超标准配备公车或装饰公车行为。</w:t>
      </w:r>
    </w:p>
    <w:p w:rsidR="00DD46DA" w:rsidRDefault="00DD46DA" w:rsidP="003606DA">
      <w:pPr>
        <w:ind w:leftChars="152" w:left="319" w:firstLineChars="100" w:firstLine="320"/>
        <w:rPr>
          <w:rFonts w:ascii="方正仿宋简体" w:eastAsia="方正仿宋简体"/>
          <w:sz w:val="32"/>
          <w:szCs w:val="32"/>
        </w:rPr>
      </w:pPr>
      <w:r>
        <w:rPr>
          <w:rFonts w:ascii="方正仿宋简体" w:eastAsia="方正仿宋简体" w:hint="eastAsia"/>
          <w:sz w:val="32"/>
          <w:szCs w:val="32"/>
        </w:rPr>
        <w:t>六、预算绩效管理工作开展情况说明</w:t>
      </w:r>
    </w:p>
    <w:p w:rsidR="00DD46DA" w:rsidRPr="00A17AE3" w:rsidRDefault="00B3465E" w:rsidP="00A17AE3">
      <w:pPr>
        <w:spacing w:line="540" w:lineRule="exact"/>
        <w:ind w:firstLineChars="250" w:firstLine="800"/>
        <w:rPr>
          <w:rFonts w:ascii="方正仿宋简体" w:eastAsia="方正仿宋简体" w:hAnsi="宋体"/>
          <w:sz w:val="32"/>
          <w:szCs w:val="32"/>
        </w:rPr>
      </w:pPr>
      <w:r>
        <w:rPr>
          <w:rFonts w:ascii="方正仿宋简体" w:eastAsia="方正仿宋简体" w:hint="eastAsia"/>
          <w:sz w:val="32"/>
          <w:szCs w:val="32"/>
        </w:rPr>
        <w:t>我单位规范预算管理，严格执行预算法，</w:t>
      </w:r>
      <w:r w:rsidR="00DD46DA">
        <w:rPr>
          <w:rFonts w:ascii="方正仿宋简体" w:eastAsia="方正仿宋简体" w:hint="eastAsia"/>
          <w:sz w:val="32"/>
          <w:szCs w:val="32"/>
        </w:rPr>
        <w:t>不断扩大城镇职工医疗保险、生育医疗保险、城乡居民医疗保险覆盖面、维护职工及居民合法权益，</w:t>
      </w:r>
      <w:r>
        <w:rPr>
          <w:rFonts w:ascii="方正仿宋简体" w:eastAsia="方正仿宋简体" w:hint="eastAsia"/>
          <w:sz w:val="32"/>
          <w:szCs w:val="32"/>
        </w:rPr>
        <w:t>我单位2017年绩效项目</w:t>
      </w:r>
      <w:r w:rsidR="007651A8">
        <w:rPr>
          <w:rFonts w:ascii="方正仿宋简体" w:eastAsia="方正仿宋简体" w:hint="eastAsia"/>
          <w:sz w:val="32"/>
          <w:szCs w:val="32"/>
        </w:rPr>
        <w:t>6</w:t>
      </w:r>
      <w:r>
        <w:rPr>
          <w:rFonts w:ascii="方正仿宋简体" w:eastAsia="方正仿宋简体" w:hint="eastAsia"/>
          <w:sz w:val="32"/>
          <w:szCs w:val="32"/>
        </w:rPr>
        <w:t>个，合计金额为</w:t>
      </w:r>
      <w:r w:rsidR="007651A8">
        <w:rPr>
          <w:rFonts w:ascii="仿宋_GB2312" w:eastAsia="仿宋_GB2312" w:hint="eastAsia"/>
          <w:sz w:val="32"/>
          <w:szCs w:val="32"/>
        </w:rPr>
        <w:t>20632.22</w:t>
      </w:r>
      <w:r>
        <w:rPr>
          <w:rFonts w:ascii="方正仿宋简体" w:eastAsia="方正仿宋简体" w:hint="eastAsia"/>
          <w:sz w:val="32"/>
          <w:szCs w:val="32"/>
        </w:rPr>
        <w:t>万元，资金投放后更加完善了</w:t>
      </w:r>
      <w:r>
        <w:rPr>
          <w:rFonts w:ascii="方正仿宋简体" w:eastAsia="方正仿宋简体" w:hAnsi="方正仿宋简体" w:cs="方正仿宋简体" w:hint="eastAsia"/>
          <w:sz w:val="32"/>
          <w:szCs w:val="32"/>
        </w:rPr>
        <w:t>我市医疗保险事业建设，进一步巩固和扩大了城镇职工和城乡居民的合法权益。</w:t>
      </w:r>
    </w:p>
    <w:p w:rsidR="00DD46DA" w:rsidRPr="00482688" w:rsidRDefault="00DD46DA" w:rsidP="003606DA">
      <w:pPr>
        <w:spacing w:line="560" w:lineRule="exact"/>
        <w:ind w:firstLineChars="200" w:firstLine="640"/>
        <w:rPr>
          <w:rFonts w:ascii="方正仿宋简体" w:eastAsia="方正仿宋简体"/>
          <w:sz w:val="32"/>
          <w:szCs w:val="32"/>
        </w:rPr>
      </w:pPr>
      <w:r>
        <w:rPr>
          <w:rFonts w:ascii="方正仿宋简体" w:eastAsia="方正仿宋简体" w:hint="eastAsia"/>
          <w:sz w:val="32"/>
          <w:szCs w:val="32"/>
        </w:rPr>
        <w:t>七</w:t>
      </w:r>
      <w:r w:rsidRPr="00482688">
        <w:rPr>
          <w:rFonts w:ascii="方正仿宋简体" w:eastAsia="方正仿宋简体" w:hint="eastAsia"/>
          <w:sz w:val="32"/>
          <w:szCs w:val="32"/>
        </w:rPr>
        <w:t>、其他重要事项的情况说明</w:t>
      </w:r>
    </w:p>
    <w:p w:rsidR="00DD46DA" w:rsidRDefault="00DD46DA" w:rsidP="003606DA">
      <w:pPr>
        <w:ind w:firstLineChars="200" w:firstLine="640"/>
        <w:rPr>
          <w:rFonts w:ascii="方正仿宋简体" w:eastAsia="方正仿宋简体"/>
          <w:sz w:val="32"/>
          <w:szCs w:val="32"/>
        </w:rPr>
      </w:pPr>
      <w:r>
        <w:rPr>
          <w:rFonts w:ascii="方正仿宋简体" w:eastAsia="方正仿宋简体"/>
          <w:sz w:val="32"/>
          <w:szCs w:val="32"/>
        </w:rPr>
        <w:t>1</w:t>
      </w:r>
      <w:r w:rsidRPr="001033A4">
        <w:rPr>
          <w:rFonts w:ascii="方正仿宋简体" w:eastAsia="方正仿宋简体" w:hint="eastAsia"/>
          <w:sz w:val="32"/>
          <w:szCs w:val="32"/>
        </w:rPr>
        <w:t>、机关运行经费</w:t>
      </w:r>
      <w:r>
        <w:rPr>
          <w:rFonts w:ascii="方正仿宋简体" w:eastAsia="方正仿宋简体" w:hint="eastAsia"/>
          <w:sz w:val="32"/>
          <w:szCs w:val="32"/>
        </w:rPr>
        <w:t>情况</w:t>
      </w:r>
    </w:p>
    <w:p w:rsidR="0028287F" w:rsidRDefault="00DD46DA" w:rsidP="003606DA">
      <w:pPr>
        <w:ind w:firstLineChars="200" w:firstLine="640"/>
        <w:rPr>
          <w:rFonts w:ascii="方正仿宋简体" w:eastAsia="方正仿宋简体"/>
          <w:sz w:val="32"/>
          <w:szCs w:val="32"/>
        </w:rPr>
      </w:pPr>
      <w:r>
        <w:rPr>
          <w:rFonts w:ascii="方正仿宋简体" w:eastAsia="方正仿宋简体"/>
          <w:sz w:val="32"/>
          <w:szCs w:val="32"/>
        </w:rPr>
        <w:t>2017</w:t>
      </w:r>
      <w:r>
        <w:rPr>
          <w:rFonts w:ascii="方正仿宋简体" w:eastAsia="方正仿宋简体" w:hint="eastAsia"/>
          <w:sz w:val="32"/>
          <w:szCs w:val="32"/>
        </w:rPr>
        <w:t>年我单位机关运行经费</w:t>
      </w:r>
      <w:r w:rsidR="00B3465E">
        <w:rPr>
          <w:rFonts w:ascii="方正仿宋简体" w:eastAsia="方正仿宋简体" w:hint="eastAsia"/>
          <w:sz w:val="32"/>
          <w:szCs w:val="32"/>
        </w:rPr>
        <w:t>27.56</w:t>
      </w:r>
      <w:r>
        <w:rPr>
          <w:rFonts w:ascii="方正仿宋简体" w:eastAsia="方正仿宋简体" w:hint="eastAsia"/>
          <w:sz w:val="32"/>
          <w:szCs w:val="32"/>
        </w:rPr>
        <w:t>万元，</w:t>
      </w:r>
      <w:r w:rsidR="00A17AE3">
        <w:rPr>
          <w:rFonts w:ascii="方正仿宋简体" w:eastAsia="方正仿宋简体" w:hint="eastAsia"/>
          <w:sz w:val="32"/>
          <w:szCs w:val="32"/>
        </w:rPr>
        <w:t>因</w:t>
      </w:r>
      <w:r w:rsidR="00A17AE3">
        <w:rPr>
          <w:rFonts w:ascii="方正仿宋简体" w:eastAsia="方正仿宋简体"/>
          <w:sz w:val="32"/>
          <w:szCs w:val="32"/>
        </w:rPr>
        <w:t>2016</w:t>
      </w:r>
      <w:r w:rsidR="00A17AE3">
        <w:rPr>
          <w:rFonts w:ascii="方正仿宋简体" w:eastAsia="方正仿宋简体" w:hint="eastAsia"/>
          <w:sz w:val="32"/>
          <w:szCs w:val="32"/>
        </w:rPr>
        <w:t>年我单位未从遵化市人力资源和社会保障局分离，</w:t>
      </w:r>
      <w:r w:rsidR="0028287F">
        <w:rPr>
          <w:rFonts w:ascii="方正仿宋简体" w:eastAsia="方正仿宋简体" w:hint="eastAsia"/>
          <w:sz w:val="32"/>
          <w:szCs w:val="32"/>
        </w:rPr>
        <w:t>不是单独财务核算部门，所以2016年无单独部门</w:t>
      </w:r>
      <w:r w:rsidR="0028287F" w:rsidRPr="001033A4">
        <w:rPr>
          <w:rFonts w:ascii="方正仿宋简体" w:eastAsia="方正仿宋简体" w:hint="eastAsia"/>
          <w:sz w:val="32"/>
          <w:szCs w:val="32"/>
        </w:rPr>
        <w:t>机关运行经费</w:t>
      </w:r>
      <w:r w:rsidR="0028287F">
        <w:rPr>
          <w:rFonts w:ascii="方正仿宋简体" w:eastAsia="方正仿宋简体" w:hint="eastAsia"/>
          <w:sz w:val="32"/>
          <w:szCs w:val="32"/>
        </w:rPr>
        <w:t>。</w:t>
      </w:r>
    </w:p>
    <w:p w:rsidR="00DD46DA" w:rsidRDefault="0028287F" w:rsidP="003606DA">
      <w:pPr>
        <w:ind w:firstLineChars="200" w:firstLine="640"/>
        <w:rPr>
          <w:rFonts w:ascii="方正仿宋简体" w:eastAsia="方正仿宋简体"/>
          <w:sz w:val="32"/>
          <w:szCs w:val="32"/>
        </w:rPr>
      </w:pPr>
      <w:r>
        <w:rPr>
          <w:rFonts w:ascii="方正仿宋简体" w:eastAsia="方正仿宋简体"/>
          <w:sz w:val="32"/>
          <w:szCs w:val="32"/>
        </w:rPr>
        <w:t xml:space="preserve"> </w:t>
      </w:r>
      <w:r w:rsidR="00DD46DA">
        <w:rPr>
          <w:rFonts w:ascii="方正仿宋简体" w:eastAsia="方正仿宋简体"/>
          <w:sz w:val="32"/>
          <w:szCs w:val="32"/>
        </w:rPr>
        <w:t>2</w:t>
      </w:r>
      <w:r w:rsidR="00DD46DA" w:rsidRPr="001033A4">
        <w:rPr>
          <w:rFonts w:ascii="方正仿宋简体" w:eastAsia="方正仿宋简体" w:hint="eastAsia"/>
          <w:sz w:val="32"/>
          <w:szCs w:val="32"/>
        </w:rPr>
        <w:t>、政府采购情况</w:t>
      </w:r>
    </w:p>
    <w:p w:rsidR="00DD46DA" w:rsidRDefault="001B22AC">
      <w:pPr>
        <w:rPr>
          <w:rFonts w:ascii="方正仿宋简体" w:eastAsia="方正仿宋简体"/>
          <w:sz w:val="32"/>
          <w:szCs w:val="32"/>
        </w:rPr>
      </w:pPr>
      <w:r>
        <w:rPr>
          <w:rFonts w:ascii="方正仿宋简体" w:eastAsia="方正仿宋简体" w:hint="eastAsia"/>
          <w:sz w:val="32"/>
          <w:szCs w:val="32"/>
        </w:rPr>
        <w:t xml:space="preserve">       </w:t>
      </w:r>
      <w:r w:rsidR="009D59EF">
        <w:rPr>
          <w:rFonts w:ascii="方正仿宋简体" w:eastAsia="方正仿宋简体" w:hint="eastAsia"/>
          <w:sz w:val="32"/>
          <w:szCs w:val="32"/>
        </w:rPr>
        <w:t xml:space="preserve"> </w:t>
      </w:r>
      <w:r w:rsidR="00DD46DA" w:rsidRPr="001B1DA6">
        <w:rPr>
          <w:rFonts w:ascii="方正仿宋简体" w:eastAsia="方正仿宋简体" w:hint="eastAsia"/>
          <w:sz w:val="32"/>
          <w:szCs w:val="32"/>
        </w:rPr>
        <w:t>无政府采购项目</w:t>
      </w:r>
      <w:r w:rsidR="00DD46DA">
        <w:rPr>
          <w:rFonts w:ascii="方正仿宋简体" w:eastAsia="方正仿宋简体"/>
          <w:sz w:val="32"/>
          <w:szCs w:val="32"/>
        </w:rPr>
        <w:t xml:space="preserve">  </w:t>
      </w:r>
    </w:p>
    <w:p w:rsidR="00DD46DA" w:rsidRDefault="00DD46DA" w:rsidP="00576249">
      <w:pPr>
        <w:ind w:firstLine="630"/>
        <w:rPr>
          <w:rFonts w:ascii="方正仿宋简体" w:eastAsia="方正仿宋简体"/>
          <w:sz w:val="32"/>
          <w:szCs w:val="32"/>
        </w:rPr>
      </w:pPr>
      <w:r>
        <w:rPr>
          <w:rFonts w:ascii="方正仿宋简体" w:eastAsia="方正仿宋简体"/>
          <w:sz w:val="32"/>
          <w:szCs w:val="32"/>
        </w:rPr>
        <w:t>3</w:t>
      </w:r>
      <w:r>
        <w:rPr>
          <w:rFonts w:ascii="方正仿宋简体" w:eastAsia="方正仿宋简体" w:hint="eastAsia"/>
          <w:sz w:val="32"/>
          <w:szCs w:val="32"/>
        </w:rPr>
        <w:t>、国有资产占用情况</w:t>
      </w:r>
    </w:p>
    <w:p w:rsidR="00DD46DA" w:rsidRDefault="00DD46DA" w:rsidP="00576249">
      <w:pPr>
        <w:ind w:firstLine="630"/>
        <w:rPr>
          <w:rFonts w:ascii="方正仿宋简体" w:eastAsia="方正仿宋简体"/>
          <w:sz w:val="32"/>
          <w:szCs w:val="32"/>
        </w:rPr>
      </w:pPr>
      <w:r w:rsidRPr="00DF3BA0">
        <w:rPr>
          <w:rFonts w:ascii="方正仿宋简体" w:eastAsia="方正仿宋简体" w:hint="eastAsia"/>
          <w:sz w:val="32"/>
          <w:szCs w:val="32"/>
        </w:rPr>
        <w:t>截至</w:t>
      </w:r>
      <w:r w:rsidRPr="00DF3BA0">
        <w:rPr>
          <w:rFonts w:ascii="方正仿宋简体" w:eastAsia="方正仿宋简体"/>
          <w:sz w:val="32"/>
          <w:szCs w:val="32"/>
        </w:rPr>
        <w:t>2017</w:t>
      </w:r>
      <w:r w:rsidRPr="00DF3BA0">
        <w:rPr>
          <w:rFonts w:ascii="方正仿宋简体" w:eastAsia="方正仿宋简体" w:hint="eastAsia"/>
          <w:sz w:val="32"/>
          <w:szCs w:val="32"/>
        </w:rPr>
        <w:t>年</w:t>
      </w:r>
      <w:r w:rsidRPr="00DF3BA0">
        <w:rPr>
          <w:rFonts w:ascii="方正仿宋简体" w:eastAsia="方正仿宋简体"/>
          <w:sz w:val="32"/>
          <w:szCs w:val="32"/>
        </w:rPr>
        <w:t>12</w:t>
      </w:r>
      <w:r w:rsidRPr="00DF3BA0">
        <w:rPr>
          <w:rFonts w:ascii="方正仿宋简体" w:eastAsia="方正仿宋简体" w:hint="eastAsia"/>
          <w:sz w:val="32"/>
          <w:szCs w:val="32"/>
        </w:rPr>
        <w:t>月</w:t>
      </w:r>
      <w:r w:rsidRPr="00DF3BA0">
        <w:rPr>
          <w:rFonts w:ascii="方正仿宋简体" w:eastAsia="方正仿宋简体"/>
          <w:sz w:val="32"/>
          <w:szCs w:val="32"/>
        </w:rPr>
        <w:t>31</w:t>
      </w:r>
      <w:r w:rsidRPr="00DF3BA0">
        <w:rPr>
          <w:rFonts w:ascii="方正仿宋简体" w:eastAsia="方正仿宋简体" w:hint="eastAsia"/>
          <w:sz w:val="32"/>
          <w:szCs w:val="32"/>
        </w:rPr>
        <w:t>日，本</w:t>
      </w:r>
      <w:r>
        <w:rPr>
          <w:rFonts w:ascii="方正仿宋简体" w:eastAsia="方正仿宋简体" w:hint="eastAsia"/>
          <w:sz w:val="32"/>
          <w:szCs w:val="32"/>
        </w:rPr>
        <w:t>单位</w:t>
      </w:r>
      <w:r w:rsidRPr="00DF3BA0">
        <w:rPr>
          <w:rFonts w:ascii="方正仿宋简体" w:eastAsia="方正仿宋简体" w:hint="eastAsia"/>
          <w:sz w:val="32"/>
          <w:szCs w:val="32"/>
        </w:rPr>
        <w:t>共有车辆</w:t>
      </w:r>
      <w:r w:rsidR="00503BF9">
        <w:rPr>
          <w:rFonts w:ascii="方正仿宋简体" w:eastAsia="方正仿宋简体" w:hint="eastAsia"/>
          <w:sz w:val="32"/>
          <w:szCs w:val="32"/>
        </w:rPr>
        <w:t>2</w:t>
      </w:r>
      <w:r w:rsidRPr="00DF3BA0">
        <w:rPr>
          <w:rFonts w:ascii="方正仿宋简体" w:eastAsia="方正仿宋简体" w:hint="eastAsia"/>
          <w:sz w:val="32"/>
          <w:szCs w:val="32"/>
        </w:rPr>
        <w:t>辆，其中，领导干部用车</w:t>
      </w:r>
      <w:r w:rsidR="00503BF9">
        <w:rPr>
          <w:rFonts w:ascii="方正仿宋简体" w:eastAsia="方正仿宋简体" w:hint="eastAsia"/>
          <w:sz w:val="32"/>
          <w:szCs w:val="32"/>
        </w:rPr>
        <w:t>0</w:t>
      </w:r>
      <w:r w:rsidRPr="00DF3BA0">
        <w:rPr>
          <w:rFonts w:ascii="方正仿宋简体" w:eastAsia="方正仿宋简体" w:hint="eastAsia"/>
          <w:sz w:val="32"/>
          <w:szCs w:val="32"/>
        </w:rPr>
        <w:t>辆、一般公务用车</w:t>
      </w:r>
      <w:r w:rsidR="00503BF9">
        <w:rPr>
          <w:rFonts w:ascii="方正仿宋简体" w:eastAsia="方正仿宋简体" w:hint="eastAsia"/>
          <w:sz w:val="32"/>
          <w:szCs w:val="32"/>
        </w:rPr>
        <w:t>0</w:t>
      </w:r>
      <w:r w:rsidRPr="00DF3BA0">
        <w:rPr>
          <w:rFonts w:ascii="方正仿宋简体" w:eastAsia="方正仿宋简体" w:hint="eastAsia"/>
          <w:sz w:val="32"/>
          <w:szCs w:val="32"/>
        </w:rPr>
        <w:t>辆、一般执法执勤用车</w:t>
      </w:r>
      <w:r w:rsidR="00503BF9">
        <w:rPr>
          <w:rFonts w:ascii="方正仿宋简体" w:eastAsia="方正仿宋简体" w:hint="eastAsia"/>
          <w:sz w:val="32"/>
          <w:szCs w:val="32"/>
        </w:rPr>
        <w:t>0</w:t>
      </w:r>
      <w:r w:rsidRPr="00DF3BA0">
        <w:rPr>
          <w:rFonts w:ascii="方正仿宋简体" w:eastAsia="方正仿宋简体" w:hint="eastAsia"/>
          <w:sz w:val="32"/>
          <w:szCs w:val="32"/>
        </w:rPr>
        <w:t>辆、特种专业技术用车</w:t>
      </w:r>
      <w:r w:rsidR="00503BF9">
        <w:rPr>
          <w:rFonts w:ascii="方正仿宋简体" w:eastAsia="方正仿宋简体" w:hint="eastAsia"/>
          <w:sz w:val="32"/>
          <w:szCs w:val="32"/>
        </w:rPr>
        <w:t>0</w:t>
      </w:r>
      <w:r w:rsidRPr="00DF3BA0">
        <w:rPr>
          <w:rFonts w:ascii="方正仿宋简体" w:eastAsia="方正仿宋简体" w:hint="eastAsia"/>
          <w:sz w:val="32"/>
          <w:szCs w:val="32"/>
        </w:rPr>
        <w:t>辆、其他用车</w:t>
      </w:r>
      <w:r w:rsidR="00503BF9">
        <w:rPr>
          <w:rFonts w:ascii="方正仿宋简体" w:eastAsia="方正仿宋简体" w:hint="eastAsia"/>
          <w:sz w:val="32"/>
          <w:szCs w:val="32"/>
        </w:rPr>
        <w:t>2</w:t>
      </w:r>
      <w:r w:rsidRPr="00DF3BA0">
        <w:rPr>
          <w:rFonts w:ascii="方正仿宋简体" w:eastAsia="方正仿宋简体" w:hint="eastAsia"/>
          <w:sz w:val="32"/>
          <w:szCs w:val="32"/>
        </w:rPr>
        <w:t>辆，其他用车主要是</w:t>
      </w:r>
      <w:r w:rsidR="007651A8">
        <w:rPr>
          <w:rFonts w:ascii="方正仿宋简体" w:eastAsia="方正仿宋简体" w:hint="eastAsia"/>
          <w:sz w:val="32"/>
          <w:szCs w:val="32"/>
        </w:rPr>
        <w:t>单位下乡稽查核实情况</w:t>
      </w:r>
      <w:r w:rsidRPr="00DF3BA0">
        <w:rPr>
          <w:rFonts w:ascii="方正仿宋简体" w:eastAsia="方正仿宋简体" w:hint="eastAsia"/>
          <w:sz w:val="32"/>
          <w:szCs w:val="32"/>
        </w:rPr>
        <w:t>；单位价值</w:t>
      </w:r>
      <w:r w:rsidRPr="00DF3BA0">
        <w:rPr>
          <w:rFonts w:ascii="方正仿宋简体" w:eastAsia="方正仿宋简体"/>
          <w:sz w:val="32"/>
          <w:szCs w:val="32"/>
        </w:rPr>
        <w:t>50</w:t>
      </w:r>
      <w:r w:rsidRPr="00DF3BA0">
        <w:rPr>
          <w:rFonts w:ascii="方正仿宋简体" w:eastAsia="方正仿宋简体" w:hint="eastAsia"/>
          <w:sz w:val="32"/>
          <w:szCs w:val="32"/>
        </w:rPr>
        <w:t>万元以上大型设备</w:t>
      </w:r>
      <w:r w:rsidR="0028287F">
        <w:rPr>
          <w:rFonts w:ascii="方正仿宋简体" w:eastAsia="方正仿宋简体" w:hint="eastAsia"/>
          <w:sz w:val="32"/>
          <w:szCs w:val="32"/>
        </w:rPr>
        <w:t>0</w:t>
      </w:r>
      <w:r w:rsidRPr="00DF3BA0">
        <w:rPr>
          <w:rFonts w:ascii="方正仿宋简体" w:eastAsia="方正仿宋简体" w:hint="eastAsia"/>
          <w:sz w:val="32"/>
          <w:szCs w:val="32"/>
        </w:rPr>
        <w:t>台（套），单位价值</w:t>
      </w:r>
      <w:r w:rsidRPr="00DF3BA0">
        <w:rPr>
          <w:rFonts w:ascii="方正仿宋简体" w:eastAsia="方正仿宋简体"/>
          <w:sz w:val="32"/>
          <w:szCs w:val="32"/>
        </w:rPr>
        <w:t>100</w:t>
      </w:r>
      <w:r w:rsidRPr="00DF3BA0">
        <w:rPr>
          <w:rFonts w:ascii="方正仿宋简体" w:eastAsia="方正仿宋简体" w:hint="eastAsia"/>
          <w:sz w:val="32"/>
          <w:szCs w:val="32"/>
        </w:rPr>
        <w:t>万元以上大型设备</w:t>
      </w:r>
      <w:r w:rsidR="0028287F">
        <w:rPr>
          <w:rFonts w:ascii="方正仿宋简体" w:eastAsia="方正仿宋简体" w:hint="eastAsia"/>
          <w:sz w:val="32"/>
          <w:szCs w:val="32"/>
        </w:rPr>
        <w:t>0</w:t>
      </w:r>
      <w:r w:rsidRPr="00DF3BA0">
        <w:rPr>
          <w:rFonts w:ascii="方正仿宋简体" w:eastAsia="方正仿宋简体" w:hint="eastAsia"/>
          <w:sz w:val="32"/>
          <w:szCs w:val="32"/>
        </w:rPr>
        <w:t>台（套）</w:t>
      </w:r>
    </w:p>
    <w:p w:rsidR="00DD46DA" w:rsidRDefault="00DD46DA" w:rsidP="00576249">
      <w:pPr>
        <w:ind w:firstLine="630"/>
        <w:rPr>
          <w:rFonts w:ascii="方正仿宋简体" w:eastAsia="方正仿宋简体"/>
          <w:sz w:val="32"/>
          <w:szCs w:val="32"/>
        </w:rPr>
      </w:pPr>
      <w:r>
        <w:rPr>
          <w:rFonts w:ascii="方正仿宋简体" w:eastAsia="方正仿宋简体"/>
          <w:sz w:val="32"/>
          <w:szCs w:val="32"/>
        </w:rPr>
        <w:t>4</w:t>
      </w:r>
      <w:r>
        <w:rPr>
          <w:rFonts w:ascii="方正仿宋简体" w:eastAsia="方正仿宋简体" w:hint="eastAsia"/>
          <w:sz w:val="32"/>
          <w:szCs w:val="32"/>
        </w:rPr>
        <w:t>、其他需要说明的情况。</w:t>
      </w:r>
    </w:p>
    <w:p w:rsidR="00DD46DA" w:rsidRDefault="00DD46DA" w:rsidP="009D59EF">
      <w:pPr>
        <w:ind w:firstLineChars="345" w:firstLine="1104"/>
        <w:rPr>
          <w:rFonts w:ascii="方正仿宋简体" w:eastAsia="方正仿宋简体"/>
          <w:sz w:val="32"/>
          <w:szCs w:val="32"/>
        </w:rPr>
      </w:pPr>
      <w:r>
        <w:rPr>
          <w:rFonts w:ascii="方正仿宋简体" w:eastAsia="方正仿宋简体" w:hint="eastAsia"/>
          <w:sz w:val="32"/>
          <w:szCs w:val="32"/>
        </w:rPr>
        <w:t>无其他需要说明的情况。</w:t>
      </w:r>
    </w:p>
    <w:p w:rsidR="009D59EF" w:rsidRPr="00883BC7" w:rsidRDefault="009D59EF" w:rsidP="009D59EF">
      <w:pPr>
        <w:ind w:firstLineChars="345" w:firstLine="1104"/>
        <w:rPr>
          <w:rFonts w:ascii="方正仿宋简体" w:eastAsia="方正仿宋简体"/>
          <w:sz w:val="32"/>
          <w:szCs w:val="32"/>
          <w:u w:val="single"/>
        </w:rPr>
      </w:pPr>
    </w:p>
    <w:p w:rsidR="00DD46DA" w:rsidRDefault="00DD46DA" w:rsidP="009D59EF">
      <w:pPr>
        <w:ind w:firstLine="630"/>
        <w:jc w:val="center"/>
        <w:rPr>
          <w:rFonts w:ascii="黑体" w:eastAsia="黑体" w:hAnsi="黑体"/>
          <w:sz w:val="36"/>
          <w:szCs w:val="36"/>
        </w:rPr>
      </w:pPr>
      <w:r w:rsidRPr="009D59EF">
        <w:rPr>
          <w:rFonts w:ascii="黑体" w:eastAsia="黑体" w:hAnsi="黑体" w:hint="eastAsia"/>
          <w:sz w:val="36"/>
          <w:szCs w:val="36"/>
        </w:rPr>
        <w:t>第四部分</w:t>
      </w:r>
      <w:bookmarkStart w:id="0" w:name="_GoBack"/>
      <w:bookmarkEnd w:id="0"/>
      <w:r w:rsidRPr="009D59EF">
        <w:rPr>
          <w:rFonts w:ascii="黑体" w:eastAsia="黑体" w:hAnsi="黑体" w:hint="eastAsia"/>
          <w:sz w:val="36"/>
          <w:szCs w:val="36"/>
        </w:rPr>
        <w:t>名词解释</w:t>
      </w:r>
    </w:p>
    <w:p w:rsidR="009D59EF" w:rsidRPr="009D59EF" w:rsidRDefault="009D59EF" w:rsidP="00D309E9">
      <w:pPr>
        <w:ind w:firstLine="630"/>
        <w:rPr>
          <w:rFonts w:ascii="黑体" w:eastAsia="黑体" w:hAnsi="黑体"/>
          <w:sz w:val="36"/>
          <w:szCs w:val="36"/>
        </w:rPr>
      </w:pPr>
    </w:p>
    <w:p w:rsidR="00DD46DA" w:rsidRPr="00DF3BA0" w:rsidRDefault="00DD46DA" w:rsidP="003606DA">
      <w:pPr>
        <w:widowControl/>
        <w:spacing w:line="580" w:lineRule="exact"/>
        <w:ind w:firstLineChars="200" w:firstLine="640"/>
        <w:rPr>
          <w:rFonts w:ascii="方正仿宋简体" w:eastAsia="方正仿宋简体"/>
          <w:color w:val="000000"/>
          <w:kern w:val="0"/>
          <w:sz w:val="32"/>
          <w:szCs w:val="32"/>
        </w:rPr>
      </w:pPr>
      <w:r>
        <w:rPr>
          <w:rFonts w:ascii="方正仿宋简体" w:eastAsia="方正仿宋简体"/>
          <w:color w:val="000000"/>
          <w:kern w:val="0"/>
          <w:sz w:val="32"/>
          <w:szCs w:val="32"/>
        </w:rPr>
        <w:t>1</w:t>
      </w:r>
      <w:r>
        <w:rPr>
          <w:rFonts w:ascii="方正仿宋简体" w:eastAsia="方正仿宋简体" w:hint="eastAsia"/>
          <w:color w:val="000000"/>
          <w:kern w:val="0"/>
          <w:sz w:val="32"/>
          <w:szCs w:val="32"/>
        </w:rPr>
        <w:t>、</w:t>
      </w:r>
      <w:r w:rsidRPr="00DF3BA0">
        <w:rPr>
          <w:rFonts w:ascii="方正仿宋简体" w:eastAsia="方正仿宋简体" w:hint="eastAsia"/>
          <w:color w:val="000000"/>
          <w:kern w:val="0"/>
          <w:sz w:val="32"/>
          <w:szCs w:val="32"/>
        </w:rPr>
        <w:t>财政拨款收入：本年度从本级财政部门取得的财政拨款，包括一般公共预算财政拨款和政府性基金预算财政拨款。</w:t>
      </w:r>
    </w:p>
    <w:p w:rsidR="00DD46DA" w:rsidRPr="00DF3BA0" w:rsidRDefault="00DD46DA" w:rsidP="003606DA">
      <w:pPr>
        <w:widowControl/>
        <w:spacing w:line="580" w:lineRule="exact"/>
        <w:ind w:firstLineChars="200" w:firstLine="640"/>
        <w:rPr>
          <w:rFonts w:ascii="方正仿宋简体" w:eastAsia="方正仿宋简体"/>
          <w:color w:val="000000"/>
          <w:kern w:val="0"/>
          <w:sz w:val="32"/>
          <w:szCs w:val="32"/>
        </w:rPr>
      </w:pPr>
      <w:r>
        <w:rPr>
          <w:rFonts w:ascii="方正仿宋简体" w:eastAsia="方正仿宋简体"/>
          <w:color w:val="000000"/>
          <w:kern w:val="0"/>
          <w:sz w:val="32"/>
          <w:szCs w:val="32"/>
        </w:rPr>
        <w:t>2</w:t>
      </w:r>
      <w:r>
        <w:rPr>
          <w:rFonts w:ascii="方正仿宋简体" w:eastAsia="方正仿宋简体" w:hint="eastAsia"/>
          <w:color w:val="000000"/>
          <w:kern w:val="0"/>
          <w:sz w:val="32"/>
          <w:szCs w:val="32"/>
        </w:rPr>
        <w:t>、</w:t>
      </w:r>
      <w:r w:rsidRPr="00DF3BA0">
        <w:rPr>
          <w:rFonts w:ascii="方正仿宋简体" w:eastAsia="方正仿宋简体" w:hint="eastAsia"/>
          <w:color w:val="000000"/>
          <w:kern w:val="0"/>
          <w:sz w:val="32"/>
          <w:szCs w:val="32"/>
        </w:rPr>
        <w:t>事业收入：指事业单位开展专业业务活动及辅助活动所取得的收入。</w:t>
      </w:r>
    </w:p>
    <w:p w:rsidR="00DD46DA" w:rsidRDefault="00DD46DA" w:rsidP="003606DA">
      <w:pPr>
        <w:spacing w:line="560" w:lineRule="exact"/>
        <w:ind w:firstLineChars="200" w:firstLine="640"/>
        <w:rPr>
          <w:rFonts w:ascii="方正仿宋简体" w:eastAsia="方正仿宋简体"/>
          <w:color w:val="000000"/>
          <w:kern w:val="0"/>
          <w:sz w:val="32"/>
          <w:szCs w:val="32"/>
        </w:rPr>
      </w:pPr>
      <w:r>
        <w:rPr>
          <w:rFonts w:ascii="方正仿宋简体" w:eastAsia="方正仿宋简体"/>
          <w:color w:val="000000"/>
          <w:kern w:val="0"/>
          <w:sz w:val="32"/>
          <w:szCs w:val="32"/>
        </w:rPr>
        <w:t>3</w:t>
      </w:r>
      <w:r>
        <w:rPr>
          <w:rFonts w:ascii="方正仿宋简体" w:eastAsia="方正仿宋简体" w:hint="eastAsia"/>
          <w:color w:val="000000"/>
          <w:kern w:val="0"/>
          <w:sz w:val="32"/>
          <w:szCs w:val="32"/>
        </w:rPr>
        <w:t>、</w:t>
      </w:r>
      <w:r w:rsidRPr="00DF3BA0">
        <w:rPr>
          <w:rFonts w:ascii="方正仿宋简体" w:eastAsia="方正仿宋简体" w:hint="eastAsia"/>
          <w:color w:val="000000"/>
          <w:kern w:val="0"/>
          <w:sz w:val="32"/>
          <w:szCs w:val="32"/>
        </w:rPr>
        <w:t>其他收入：指除上述“财政拨款收入”、“事业收入”、“经营收入”等以外的收入。</w:t>
      </w:r>
    </w:p>
    <w:p w:rsidR="00DD46DA" w:rsidRPr="00DF3BA0" w:rsidRDefault="00DD46DA" w:rsidP="003606DA">
      <w:pPr>
        <w:widowControl/>
        <w:spacing w:line="580" w:lineRule="exact"/>
        <w:ind w:firstLineChars="200" w:firstLine="640"/>
        <w:rPr>
          <w:rFonts w:ascii="方正仿宋简体" w:eastAsia="方正仿宋简体"/>
          <w:color w:val="000000"/>
          <w:kern w:val="0"/>
          <w:sz w:val="32"/>
          <w:szCs w:val="32"/>
        </w:rPr>
      </w:pPr>
      <w:r>
        <w:rPr>
          <w:rFonts w:ascii="方正仿宋简体" w:eastAsia="方正仿宋简体"/>
          <w:color w:val="000000"/>
          <w:kern w:val="0"/>
          <w:sz w:val="32"/>
          <w:szCs w:val="32"/>
        </w:rPr>
        <w:t>4</w:t>
      </w:r>
      <w:r>
        <w:rPr>
          <w:rFonts w:ascii="方正仿宋简体" w:eastAsia="方正仿宋简体" w:hint="eastAsia"/>
          <w:color w:val="000000"/>
          <w:kern w:val="0"/>
          <w:sz w:val="32"/>
          <w:szCs w:val="32"/>
        </w:rPr>
        <w:t>、</w:t>
      </w:r>
      <w:r w:rsidRPr="00DF3BA0">
        <w:rPr>
          <w:rFonts w:ascii="方正仿宋简体" w:eastAsia="方正仿宋简体" w:hint="eastAsia"/>
          <w:color w:val="000000"/>
          <w:kern w:val="0"/>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rsidR="00DD46DA" w:rsidRPr="009D59EF" w:rsidRDefault="00DD46DA" w:rsidP="009D59EF">
      <w:pPr>
        <w:widowControl/>
        <w:spacing w:line="580" w:lineRule="exact"/>
        <w:ind w:firstLineChars="200" w:firstLine="640"/>
        <w:rPr>
          <w:rFonts w:ascii="方正仿宋简体" w:eastAsia="方正仿宋简体"/>
          <w:color w:val="000000"/>
          <w:kern w:val="0"/>
          <w:sz w:val="32"/>
          <w:szCs w:val="32"/>
        </w:rPr>
      </w:pPr>
      <w:r>
        <w:rPr>
          <w:rFonts w:ascii="方正仿宋简体" w:eastAsia="方正仿宋简体"/>
          <w:color w:val="000000"/>
          <w:kern w:val="0"/>
          <w:sz w:val="32"/>
          <w:szCs w:val="32"/>
        </w:rPr>
        <w:t>5</w:t>
      </w:r>
      <w:r>
        <w:rPr>
          <w:rFonts w:ascii="方正仿宋简体" w:eastAsia="方正仿宋简体" w:hint="eastAsia"/>
          <w:color w:val="000000"/>
          <w:kern w:val="0"/>
          <w:sz w:val="32"/>
          <w:szCs w:val="32"/>
        </w:rPr>
        <w:t>、</w:t>
      </w:r>
      <w:r w:rsidRPr="00DF3BA0">
        <w:rPr>
          <w:rFonts w:ascii="方正仿宋简体" w:eastAsia="方正仿宋简体"/>
          <w:color w:val="000000"/>
          <w:kern w:val="0"/>
          <w:sz w:val="32"/>
          <w:szCs w:val="32"/>
        </w:rPr>
        <w:t xml:space="preserve"> </w:t>
      </w:r>
      <w:r w:rsidRPr="00DF3BA0">
        <w:rPr>
          <w:rFonts w:ascii="方正仿宋简体" w:eastAsia="方正仿宋简体" w:hint="eastAsia"/>
          <w:color w:val="000000"/>
          <w:kern w:val="0"/>
          <w:sz w:val="32"/>
          <w:szCs w:val="32"/>
        </w:rPr>
        <w:t>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sectPr w:rsidR="00DD46DA" w:rsidRPr="009D59EF" w:rsidSect="00C87477">
      <w:headerReference w:type="default" r:id="rId8"/>
      <w:pgSz w:w="11906" w:h="16838"/>
      <w:pgMar w:top="1440" w:right="1106"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7411" w:rsidRDefault="009F7411">
      <w:r>
        <w:separator/>
      </w:r>
    </w:p>
  </w:endnote>
  <w:endnote w:type="continuationSeparator" w:id="1">
    <w:p w:rsidR="009F7411" w:rsidRDefault="009F74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简体">
    <w:altName w:val="黑体"/>
    <w:panose1 w:val="00000000000000000000"/>
    <w:charset w:val="86"/>
    <w:family w:val="script"/>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7411" w:rsidRDefault="009F7411">
      <w:r>
        <w:separator/>
      </w:r>
    </w:p>
  </w:footnote>
  <w:footnote w:type="continuationSeparator" w:id="1">
    <w:p w:rsidR="009F7411" w:rsidRDefault="009F74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DA" w:rsidRDefault="00DD46DA" w:rsidP="00467974">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A062F"/>
    <w:multiLevelType w:val="multilevel"/>
    <w:tmpl w:val="05AA062F"/>
    <w:lvl w:ilvl="0">
      <w:start w:val="1"/>
      <w:numFmt w:val="decimal"/>
      <w:lvlText w:val="%1、"/>
      <w:lvlJc w:val="left"/>
      <w:pPr>
        <w:ind w:left="1795" w:hanging="1155"/>
      </w:pPr>
      <w:rPr>
        <w:rFonts w:cs="Times New Roman" w:hint="default"/>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savePreviewPicture/>
  <w:hdrShapeDefaults>
    <o:shapedefaults v:ext="edit" spidmax="7170"/>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E1F3527"/>
    <w:rsid w:val="000057CE"/>
    <w:rsid w:val="00021484"/>
    <w:rsid w:val="0004110F"/>
    <w:rsid w:val="00097417"/>
    <w:rsid w:val="000A3387"/>
    <w:rsid w:val="000B3D5D"/>
    <w:rsid w:val="000E02DE"/>
    <w:rsid w:val="000E4564"/>
    <w:rsid w:val="001033A4"/>
    <w:rsid w:val="00124135"/>
    <w:rsid w:val="00140ECE"/>
    <w:rsid w:val="001467F5"/>
    <w:rsid w:val="0014689F"/>
    <w:rsid w:val="001500E4"/>
    <w:rsid w:val="00177E66"/>
    <w:rsid w:val="001A5B0F"/>
    <w:rsid w:val="001B1DA6"/>
    <w:rsid w:val="001B22AC"/>
    <w:rsid w:val="001C3E9C"/>
    <w:rsid w:val="001E74AA"/>
    <w:rsid w:val="001F0E8E"/>
    <w:rsid w:val="002110FC"/>
    <w:rsid w:val="002177EB"/>
    <w:rsid w:val="00272244"/>
    <w:rsid w:val="002766F5"/>
    <w:rsid w:val="00276EB8"/>
    <w:rsid w:val="0028287F"/>
    <w:rsid w:val="00282935"/>
    <w:rsid w:val="00291C69"/>
    <w:rsid w:val="002928E7"/>
    <w:rsid w:val="00294541"/>
    <w:rsid w:val="002B6B86"/>
    <w:rsid w:val="002D3E59"/>
    <w:rsid w:val="002E12C6"/>
    <w:rsid w:val="003023A9"/>
    <w:rsid w:val="00303D8D"/>
    <w:rsid w:val="00316959"/>
    <w:rsid w:val="00334E86"/>
    <w:rsid w:val="003606DA"/>
    <w:rsid w:val="0037290E"/>
    <w:rsid w:val="003C7FB1"/>
    <w:rsid w:val="003D0BD5"/>
    <w:rsid w:val="003D541D"/>
    <w:rsid w:val="00402233"/>
    <w:rsid w:val="00425651"/>
    <w:rsid w:val="004429E1"/>
    <w:rsid w:val="00447D59"/>
    <w:rsid w:val="0045779D"/>
    <w:rsid w:val="00467974"/>
    <w:rsid w:val="004756CF"/>
    <w:rsid w:val="00482688"/>
    <w:rsid w:val="004A3413"/>
    <w:rsid w:val="004E05D4"/>
    <w:rsid w:val="005015D3"/>
    <w:rsid w:val="0050261F"/>
    <w:rsid w:val="00503BF9"/>
    <w:rsid w:val="0050488C"/>
    <w:rsid w:val="00505F41"/>
    <w:rsid w:val="00507C54"/>
    <w:rsid w:val="005167E3"/>
    <w:rsid w:val="00525928"/>
    <w:rsid w:val="005430CB"/>
    <w:rsid w:val="00547599"/>
    <w:rsid w:val="00547E50"/>
    <w:rsid w:val="00551FB5"/>
    <w:rsid w:val="00576249"/>
    <w:rsid w:val="005A2E11"/>
    <w:rsid w:val="005C2633"/>
    <w:rsid w:val="005C4F4E"/>
    <w:rsid w:val="00605E53"/>
    <w:rsid w:val="00673FB2"/>
    <w:rsid w:val="0068556F"/>
    <w:rsid w:val="006A6CF2"/>
    <w:rsid w:val="006D2477"/>
    <w:rsid w:val="006D2B72"/>
    <w:rsid w:val="006D2EBF"/>
    <w:rsid w:val="00707110"/>
    <w:rsid w:val="00710B10"/>
    <w:rsid w:val="00716395"/>
    <w:rsid w:val="00717381"/>
    <w:rsid w:val="00746730"/>
    <w:rsid w:val="00764856"/>
    <w:rsid w:val="007651A8"/>
    <w:rsid w:val="0078686D"/>
    <w:rsid w:val="00792B72"/>
    <w:rsid w:val="007B3037"/>
    <w:rsid w:val="008443B8"/>
    <w:rsid w:val="00844E2F"/>
    <w:rsid w:val="00846745"/>
    <w:rsid w:val="00854B92"/>
    <w:rsid w:val="0087061D"/>
    <w:rsid w:val="00883BC7"/>
    <w:rsid w:val="008851E8"/>
    <w:rsid w:val="008863EF"/>
    <w:rsid w:val="00892A4A"/>
    <w:rsid w:val="008B7810"/>
    <w:rsid w:val="008C6FE7"/>
    <w:rsid w:val="008D777B"/>
    <w:rsid w:val="00917E74"/>
    <w:rsid w:val="00930222"/>
    <w:rsid w:val="009310A2"/>
    <w:rsid w:val="00964F21"/>
    <w:rsid w:val="0098224C"/>
    <w:rsid w:val="00990EDE"/>
    <w:rsid w:val="009A370E"/>
    <w:rsid w:val="009B0193"/>
    <w:rsid w:val="009D59EF"/>
    <w:rsid w:val="009F2EDF"/>
    <w:rsid w:val="009F7411"/>
    <w:rsid w:val="009F7915"/>
    <w:rsid w:val="00A075E2"/>
    <w:rsid w:val="00A157E7"/>
    <w:rsid w:val="00A17AE3"/>
    <w:rsid w:val="00A220D2"/>
    <w:rsid w:val="00A27972"/>
    <w:rsid w:val="00A4058F"/>
    <w:rsid w:val="00A576E4"/>
    <w:rsid w:val="00A90A8C"/>
    <w:rsid w:val="00AC0328"/>
    <w:rsid w:val="00AC1A92"/>
    <w:rsid w:val="00AD1D43"/>
    <w:rsid w:val="00AD6244"/>
    <w:rsid w:val="00AE13C2"/>
    <w:rsid w:val="00AF1201"/>
    <w:rsid w:val="00AF519B"/>
    <w:rsid w:val="00B020FF"/>
    <w:rsid w:val="00B1229E"/>
    <w:rsid w:val="00B205BF"/>
    <w:rsid w:val="00B213C9"/>
    <w:rsid w:val="00B31932"/>
    <w:rsid w:val="00B3465E"/>
    <w:rsid w:val="00B472C3"/>
    <w:rsid w:val="00B53E62"/>
    <w:rsid w:val="00B80936"/>
    <w:rsid w:val="00B83D70"/>
    <w:rsid w:val="00B87C5C"/>
    <w:rsid w:val="00B87EBC"/>
    <w:rsid w:val="00BC72DF"/>
    <w:rsid w:val="00BF56D4"/>
    <w:rsid w:val="00BF714B"/>
    <w:rsid w:val="00C36A76"/>
    <w:rsid w:val="00C47006"/>
    <w:rsid w:val="00C87477"/>
    <w:rsid w:val="00C96306"/>
    <w:rsid w:val="00D009CA"/>
    <w:rsid w:val="00D1464F"/>
    <w:rsid w:val="00D1755E"/>
    <w:rsid w:val="00D309E9"/>
    <w:rsid w:val="00D55690"/>
    <w:rsid w:val="00D57C53"/>
    <w:rsid w:val="00D72B2D"/>
    <w:rsid w:val="00D748E8"/>
    <w:rsid w:val="00D914E3"/>
    <w:rsid w:val="00DC0070"/>
    <w:rsid w:val="00DC4573"/>
    <w:rsid w:val="00DD46DA"/>
    <w:rsid w:val="00DF3BA0"/>
    <w:rsid w:val="00E01819"/>
    <w:rsid w:val="00E43143"/>
    <w:rsid w:val="00E83781"/>
    <w:rsid w:val="00E90479"/>
    <w:rsid w:val="00EA1D00"/>
    <w:rsid w:val="00EC3870"/>
    <w:rsid w:val="00EE6C6C"/>
    <w:rsid w:val="00EF13AF"/>
    <w:rsid w:val="00F05ED6"/>
    <w:rsid w:val="00F12727"/>
    <w:rsid w:val="00F131CC"/>
    <w:rsid w:val="00F218F5"/>
    <w:rsid w:val="00F35A4C"/>
    <w:rsid w:val="00F37D87"/>
    <w:rsid w:val="00F52F1F"/>
    <w:rsid w:val="00F5597C"/>
    <w:rsid w:val="00F65086"/>
    <w:rsid w:val="00F83A95"/>
    <w:rsid w:val="00F90431"/>
    <w:rsid w:val="00F9728E"/>
    <w:rsid w:val="00FE56DB"/>
    <w:rsid w:val="5E1F3527"/>
    <w:rsid w:val="644E3F6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ECE"/>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057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8851E8"/>
    <w:rPr>
      <w:rFonts w:ascii="Calibri" w:hAnsi="Calibri" w:cs="Times New Roman"/>
      <w:sz w:val="18"/>
      <w:szCs w:val="18"/>
    </w:rPr>
  </w:style>
  <w:style w:type="paragraph" w:styleId="a4">
    <w:name w:val="footer"/>
    <w:basedOn w:val="a"/>
    <w:link w:val="Char0"/>
    <w:uiPriority w:val="99"/>
    <w:rsid w:val="000057CE"/>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8851E8"/>
    <w:rPr>
      <w:rFonts w:ascii="Calibri" w:hAnsi="Calibri" w:cs="Times New Roman"/>
      <w:sz w:val="18"/>
      <w:szCs w:val="18"/>
    </w:rPr>
  </w:style>
  <w:style w:type="paragraph" w:styleId="a5">
    <w:name w:val="Balloon Text"/>
    <w:basedOn w:val="a"/>
    <w:link w:val="Char1"/>
    <w:uiPriority w:val="99"/>
    <w:semiHidden/>
    <w:rsid w:val="00D309E9"/>
    <w:rPr>
      <w:sz w:val="18"/>
      <w:szCs w:val="18"/>
    </w:rPr>
  </w:style>
  <w:style w:type="character" w:customStyle="1" w:styleId="Char1">
    <w:name w:val="批注框文本 Char"/>
    <w:basedOn w:val="a0"/>
    <w:link w:val="a5"/>
    <w:uiPriority w:val="99"/>
    <w:semiHidden/>
    <w:locked/>
    <w:rsid w:val="00F218F5"/>
    <w:rPr>
      <w:rFonts w:ascii="Calibri" w:hAnsi="Calibri" w:cs="Times New Roman"/>
      <w:sz w:val="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02243-7D6E-4A2B-B286-492C3E569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8</Pages>
  <Words>541</Words>
  <Characters>3084</Characters>
  <Application>Microsoft Office Word</Application>
  <DocSecurity>0</DocSecurity>
  <Lines>25</Lines>
  <Paragraphs>7</Paragraphs>
  <ScaleCrop>false</ScaleCrop>
  <Company/>
  <LinksUpToDate>false</LinksUpToDate>
  <CharactersWithSpaces>3618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Administrator</dc:creator>
  <cp:keywords/>
  <dc:description/>
  <cp:lastModifiedBy>cw1</cp:lastModifiedBy>
  <cp:revision>126</cp:revision>
  <cp:lastPrinted>2018-08-31T08:36:00Z</cp:lastPrinted>
  <dcterms:created xsi:type="dcterms:W3CDTF">2016-11-27T06:55:00Z</dcterms:created>
  <dcterms:modified xsi:type="dcterms:W3CDTF">2019-01-30T02:18:00Z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