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中共遵化市委网络安全和信息化委员会办公室</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中共遵化市委网络安全和信息化委员会办公室编制</w:t>
      </w:r>
    </w:p>
    <w:p>
      <w:pPr>
        <w:spacing w:before="0" w:after="0" w:line="240" w:lineRule="auto"/>
        <w:ind w:firstLine="0"/>
        <w:jc w:val="center"/>
        <w:sectPr>
          <w:headerReference r:id="rId3" w:type="default"/>
          <w:footerReference r:id="rId4" w:type="default"/>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rPr>
          <w:rFonts w:hint="eastAsia"/>
          <w:lang w:val="en-US" w:eastAsia="zh-CN"/>
        </w:rPr>
        <w:t>5</w:t>
      </w:r>
      <w:r>
        <w:fldChar w:fldCharType="end"/>
      </w:r>
      <w:bookmarkStart w:id="9" w:name="_GoBack"/>
      <w:bookmarkEnd w:id="9"/>
    </w:p>
    <w:p>
      <w:pPr>
        <w:pStyle w:val="4"/>
        <w:tabs>
          <w:tab w:val="right" w:leader="dot" w:pos="9622"/>
        </w:tabs>
      </w:pPr>
      <w:r>
        <w:fldChar w:fldCharType="begin"/>
      </w:r>
      <w:r>
        <w:instrText xml:space="preserve"> HYPERLINK \l "_Toc_2_2_0000000003" </w:instrText>
      </w:r>
      <w:r>
        <w:fldChar w:fldCharType="separate"/>
      </w:r>
      <w:r>
        <w:t>部门基本支出预算</w:t>
      </w:r>
      <w:r>
        <w:tab/>
      </w:r>
      <w:r>
        <w:rPr>
          <w:rFonts w:hint="eastAsia"/>
          <w:lang w:val="en-US" w:eastAsia="zh-CN"/>
        </w:rPr>
        <w:t>7</w:t>
      </w:r>
      <w:r>
        <w:fldChar w:fldCharType="end"/>
      </w:r>
    </w:p>
    <w:p>
      <w:pPr>
        <w:pStyle w:val="4"/>
        <w:tabs>
          <w:tab w:val="right" w:leader="dot" w:pos="9622"/>
        </w:tabs>
        <w:rPr>
          <w:rFonts w:hint="eastAsia" w:eastAsia="方正仿宋_GBK"/>
          <w:lang w:val="en-US" w:eastAsia="zh-CN"/>
        </w:rPr>
      </w:pPr>
      <w:r>
        <w:fldChar w:fldCharType="begin"/>
      </w:r>
      <w:r>
        <w:instrText xml:space="preserve"> HYPERLINK \l "_Toc_2_2_0000000004" </w:instrText>
      </w:r>
      <w:r>
        <w:fldChar w:fldCharType="separate"/>
      </w:r>
      <w:r>
        <w:t>部门项目支出预算</w:t>
      </w:r>
      <w:r>
        <w:tab/>
      </w:r>
      <w:r>
        <w:rPr>
          <w:rFonts w:hint="eastAsia"/>
          <w:lang w:val="en-US" w:eastAsia="zh-CN"/>
        </w:rPr>
        <w:t>2</w:t>
      </w:r>
      <w:r>
        <w:fldChar w:fldCharType="end"/>
      </w:r>
      <w:r>
        <w:rPr>
          <w:rFonts w:hint="eastAsia"/>
          <w:lang w:val="en-US" w:eastAsia="zh-CN"/>
        </w:rPr>
        <w:t>2</w:t>
      </w:r>
    </w:p>
    <w:p>
      <w:pPr>
        <w:pStyle w:val="4"/>
        <w:tabs>
          <w:tab w:val="right" w:leader="dot" w:pos="9622"/>
        </w:tabs>
        <w:rPr>
          <w:rFonts w:hint="eastAsia" w:eastAsia="方正仿宋_GBK"/>
          <w:lang w:val="en-US" w:eastAsia="zh-CN"/>
        </w:rPr>
      </w:pPr>
      <w:r>
        <w:fldChar w:fldCharType="begin"/>
      </w:r>
      <w:r>
        <w:instrText xml:space="preserve"> HYPERLINK \l "_Toc_2_2_0000000005" </w:instrText>
      </w:r>
      <w:r>
        <w:fldChar w:fldCharType="separate"/>
      </w:r>
      <w:r>
        <w:t>部门预算政府经济分类表</w:t>
      </w:r>
      <w:r>
        <w:tab/>
      </w:r>
      <w:r>
        <w:rPr>
          <w:rFonts w:hint="eastAsia"/>
          <w:lang w:val="en-US" w:eastAsia="zh-CN"/>
        </w:rPr>
        <w:t>2</w:t>
      </w:r>
      <w:r>
        <w:fldChar w:fldCharType="end"/>
      </w:r>
      <w:r>
        <w:rPr>
          <w:rFonts w:hint="eastAsia"/>
          <w:lang w:val="en-US" w:eastAsia="zh-CN"/>
        </w:rPr>
        <w:t>4</w:t>
      </w:r>
    </w:p>
    <w:p>
      <w:pPr>
        <w:pStyle w:val="4"/>
        <w:tabs>
          <w:tab w:val="right" w:leader="dot" w:pos="9622"/>
        </w:tabs>
        <w:rPr>
          <w:rFonts w:hint="eastAsia" w:eastAsia="方正仿宋_GBK"/>
          <w:lang w:val="en-US" w:eastAsia="zh-CN"/>
        </w:rPr>
      </w:pPr>
      <w:r>
        <w:fldChar w:fldCharType="begin"/>
      </w:r>
      <w:r>
        <w:instrText xml:space="preserve"> HYPERLINK \l "_Toc_2_2_0000000006" </w:instrText>
      </w:r>
      <w:r>
        <w:fldChar w:fldCharType="separate"/>
      </w:r>
      <w:r>
        <w:t>部门“三公”及会议培训经费预算</w:t>
      </w:r>
      <w:r>
        <w:tab/>
      </w:r>
      <w:r>
        <w:rPr>
          <w:rFonts w:hint="eastAsia"/>
          <w:lang w:val="en-US" w:eastAsia="zh-CN"/>
        </w:rPr>
        <w:t>2</w:t>
      </w:r>
      <w:r>
        <w:fldChar w:fldCharType="end"/>
      </w:r>
      <w:r>
        <w:rPr>
          <w:rFonts w:hint="eastAsia"/>
          <w:lang w:val="en-US" w:eastAsia="zh-CN"/>
        </w:rPr>
        <w:t>6</w:t>
      </w:r>
    </w:p>
    <w:p>
      <w:pPr>
        <w:pStyle w:val="4"/>
        <w:tabs>
          <w:tab w:val="right" w:leader="dot" w:pos="9622"/>
        </w:tabs>
        <w:rPr>
          <w:rFonts w:hint="eastAsia" w:eastAsia="方正仿宋_GBK"/>
          <w:lang w:val="en-US" w:eastAsia="zh-CN"/>
        </w:rPr>
      </w:pPr>
      <w:r>
        <w:fldChar w:fldCharType="begin"/>
      </w:r>
      <w:r>
        <w:instrText xml:space="preserve"> HYPERLINK \l "_Toc_2_2_0000000007" </w:instrText>
      </w:r>
      <w:r>
        <w:fldChar w:fldCharType="separate"/>
      </w:r>
      <w:r>
        <w:t>部门政府采购预算</w:t>
      </w:r>
      <w:r>
        <w:tab/>
      </w:r>
      <w:r>
        <w:rPr>
          <w:rFonts w:hint="eastAsia"/>
          <w:lang w:val="en-US" w:eastAsia="zh-CN"/>
        </w:rPr>
        <w:t>2</w:t>
      </w:r>
      <w:r>
        <w:fldChar w:fldCharType="end"/>
      </w:r>
      <w:r>
        <w:rPr>
          <w:rFonts w:hint="eastAsia"/>
          <w:lang w:val="en-US" w:eastAsia="zh-CN"/>
        </w:rPr>
        <w:t>8</w:t>
      </w:r>
    </w:p>
    <w:p>
      <w:pPr>
        <w:pStyle w:val="4"/>
        <w:tabs>
          <w:tab w:val="right" w:leader="dot" w:pos="9622"/>
        </w:tabs>
        <w:rPr>
          <w:rFonts w:hint="eastAsia" w:eastAsia="方正仿宋_GBK"/>
          <w:lang w:val="en-US" w:eastAsia="zh-CN"/>
        </w:rPr>
      </w:pPr>
      <w:r>
        <w:fldChar w:fldCharType="begin"/>
      </w:r>
      <w:r>
        <w:instrText xml:space="preserve"> HYPERLINK \l "_Toc_2_2_0000000008" </w:instrText>
      </w:r>
      <w:r>
        <w:fldChar w:fldCharType="separate"/>
      </w:r>
      <w:r>
        <w:t>部门基本情况表</w:t>
      </w:r>
      <w:r>
        <w:tab/>
      </w:r>
      <w:r>
        <w:rPr>
          <w:rFonts w:hint="eastAsia"/>
          <w:lang w:val="en-US" w:eastAsia="zh-CN"/>
        </w:rPr>
        <w:t>3</w:t>
      </w:r>
      <w:r>
        <w:fldChar w:fldCharType="end"/>
      </w:r>
      <w:r>
        <w:rPr>
          <w:rFonts w:hint="eastAsia"/>
          <w:lang w:val="en-US" w:eastAsia="zh-CN"/>
        </w:rPr>
        <w:t>1</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一、中共遵化市委网络安全和信息化委员会办公室本级收支预算</w:t>
      </w:r>
      <w:r>
        <w:tab/>
      </w:r>
      <w:r>
        <w:rPr>
          <w:rFonts w:hint="eastAsia"/>
          <w:lang w:val="en-US" w:eastAsia="zh-CN"/>
        </w:rPr>
        <w:t>3</w:t>
      </w:r>
      <w:r>
        <w:fldChar w:fldCharType="end"/>
      </w:r>
      <w:r>
        <w:rPr>
          <w:rFonts w:hint="eastAsia"/>
          <w:lang w:val="en-US" w:eastAsia="zh-CN"/>
        </w:rPr>
        <w:t>3</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5" w:type="default"/>
          <w:footerReference r:id="rId6"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rPr>
          <w:rFonts w:hint="eastAsia" w:ascii="方正黑体简体" w:hAnsi="方正黑体简体" w:eastAsia="方正黑体简体" w:cs="方正黑体简体"/>
          <w:sz w:val="32"/>
          <w:szCs w:val="32"/>
        </w:rPr>
      </w:pPr>
      <w:bookmarkStart w:id="0" w:name="_Toc_2_2_0000000001"/>
      <w:r>
        <w:rPr>
          <w:rFonts w:hint="eastAsia" w:ascii="方正黑体简体" w:hAnsi="方正黑体简体" w:eastAsia="方正黑体简体" w:cs="方正黑体简体"/>
          <w:color w:val="000000"/>
          <w:sz w:val="32"/>
          <w:szCs w:val="32"/>
        </w:rPr>
        <w:t>部 门 职 责</w:t>
      </w:r>
      <w:bookmarkEnd w:id="0"/>
    </w:p>
    <w:p>
      <w:pPr>
        <w:spacing w:before="0" w:after="0"/>
        <w:ind w:firstLine="0"/>
        <w:outlineLvl w:val="9"/>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根据《中共遵化市委网络安全和信息化委员会办公室职能配置、内设机构和人员编制规定》，中共遵化市委网络安全和信息化委员会办公室的主要职责是：</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根据《中共遵化市委网络安全和信息化委员会办公室职能配置、内设机构和人员编制规定》，中共遵化市委网络安全和信息化委员会办公室的主要职责是：</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根据《中共遵化市委网络安全和信息化委员会办公室职能配置、内设机构和人员编制规定》的通知（遵办字【2019】24号）文件规定，遵化市委网信办主要职责是： </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1、负责处理市委网络安全和信息化委员会日常事务工作。协调督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促有关方面落实委员会的决定事项、工作部署和要求，组织开展对涉及我市政治、经济、文化、社会、生态及军事等各个领域的网络安全和信息化重大问题研究，向委员会提出工作建议。</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组织研究起草我市网络安全和信息化发展战略、规划；统筹推进我市网络安全和信息化法治、标准建设，根据职责权限负责相关规范性文件的起草、实施和监督检查，根据职责权限推动落实网络安全和信息化领域国家标准并监督实施；依法完善与信息化相关的统计调查制度。</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统筹协调全市网络安全保障体系和可信体系建设。牵头协调有关部门制定相关行业网络安全规划及保障评价指标体系，协调信息安全保护工作；指导推进全市党政军部门、重点行业网络安全保障和信息化工作；协调指导网络安全和信息化核心技术、关键设备等重大科技攻关，统筹推进网络安全和信息化军民融合深度发展；推进网络强市建设，协调指导全市公共服务和社会治理信息化；指导全市网络安全和信息共享和通报。</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4、督促落实我市涉及政治、经济、文化、社会、生态及军事等各个领域网络安全和信息化重大事项；负责协调处理网络安全和信息化重大突发事件与有关应急工作。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部门处置和封堵网上有害信息，依照相关法律和规定查处违法违规行为和网站。</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6、负责指导协调全市网络舆情工作。收集、分析、研判、报送和处置网络舆情信息，依法规范舆情服务市场。</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推动全市网络阵地建设和重点新闻网站规划建设。指导协调网络游戏、网络视听、网络出版等相关业务，推动移动互联网发展，会同有关部门推动传统媒体与新兴媒体融合发展；负责全市网站转载新闻稿源的管理。</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8、推动全市网络社会工作和网络文化、网络文明建设；发展、联系、服务网络社会组织，指导互联网行业自律，推进网站党建工作。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落实国家互联网信息服务资本准入和信息网络行业安全审查的有关政策。依法负责全市网络新闻业务和论坛、博客、搜索引擎等具有新闻舆论及社会动员功能业务的审批及日常监管；指导全市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市移动互联网管理。</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协调指导全市信息网络行业自主创新和发展。协调开展全市互联网经济和发展态势研究，指导建立健全我市信息网络行业投融资支持服务体系、技术创新服务体系，指导协调全市重要信息资源的开发利用与共享。</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11、规划指导市内机构开展金融信息服务业务。组织开展全市金融信息服务市场监管；协调金融监管部门建立全市网络金融信息发布、传播监管制度和工作机制。</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12、组织拟订网络安全和信息化干部人才队伍发展规划，组织开展网信系统干部教育培训和人才队伍建设，规划指导全市互联网新闻信息服务从业人员教育培训和考评工作，组织开展网络媒介素养教育。</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13、组织开展相关领域国内国际交流与合作。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14、指导、检查、推动各乡镇（街道）和有关部门网络安全和信息化工作。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sectPr>
          <w:pgSz w:w="11900" w:h="16840"/>
          <w:pgMar w:top="1361" w:right="1020" w:bottom="1361" w:left="1020" w:header="720" w:footer="720" w:gutter="0"/>
          <w:pgNumType w:start="1"/>
          <w:cols w:space="720" w:num="1"/>
        </w:sectPr>
      </w:pPr>
      <w:r>
        <w:rPr>
          <w:rFonts w:hint="eastAsia" w:ascii="方正仿宋简体" w:hAnsi="方正仿宋简体" w:eastAsia="方正仿宋简体" w:cs="方正仿宋简体"/>
          <w:sz w:val="32"/>
          <w:szCs w:val="32"/>
        </w:rPr>
        <w:t xml:space="preserve">15、完成中央网络安全和信息化委员会办公室（国家互联网信息办公室）、省委网络安全和信息化委员会办公室（省互联网信息办公室）、唐山市委网络安全和信息化委员会办公室（唐山市互联网信息办公室）和市委、市政府及市委网络安全和信息化委员会、市委宣传部交办的其他任务。 </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897中共遵化市委网络安全和信息化委员会办公室</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152.55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59.15</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pPr>
            <w:r>
              <w:t>897中共遵化市委网络安全和信息化委员会办公室</w:t>
            </w:r>
          </w:p>
        </w:tc>
        <w:tc>
          <w:tcPr>
            <w:tcW w:w="8731"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pPr>
            <w:r>
              <w:t>经济分类科目编码</w:t>
            </w:r>
          </w:p>
        </w:tc>
        <w:tc>
          <w:tcPr>
            <w:tcW w:w="4535" w:type="dxa"/>
            <w:vMerge w:val="restart"/>
            <w:vAlign w:val="center"/>
          </w:tcPr>
          <w:p>
            <w:pPr>
              <w:pStyle w:val="13"/>
            </w:pPr>
            <w:r>
              <w:t>预算支出项目</w:t>
            </w:r>
          </w:p>
        </w:tc>
        <w:tc>
          <w:tcPr>
            <w:tcW w:w="873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3"/>
            </w:pPr>
            <w:r>
              <w:t>合  计</w:t>
            </w:r>
          </w:p>
        </w:tc>
        <w:tc>
          <w:tcPr>
            <w:tcW w:w="1247" w:type="dxa"/>
            <w:vAlign w:val="center"/>
          </w:tcPr>
          <w:p>
            <w:pPr>
              <w:pStyle w:val="13"/>
            </w:pPr>
            <w:r>
              <w:t>一般公共    预算拨款</w:t>
            </w:r>
          </w:p>
        </w:tc>
        <w:tc>
          <w:tcPr>
            <w:tcW w:w="1247" w:type="dxa"/>
            <w:vAlign w:val="center"/>
          </w:tcPr>
          <w:p>
            <w:pPr>
              <w:pStyle w:val="13"/>
            </w:pPr>
            <w:r>
              <w:t>基金预算    拨款</w:t>
            </w:r>
          </w:p>
        </w:tc>
        <w:tc>
          <w:tcPr>
            <w:tcW w:w="1247" w:type="dxa"/>
            <w:vAlign w:val="center"/>
          </w:tcPr>
          <w:p>
            <w:pPr>
              <w:pStyle w:val="13"/>
            </w:pPr>
            <w:r>
              <w:t>财政专户    核拨</w:t>
            </w:r>
          </w:p>
        </w:tc>
        <w:tc>
          <w:tcPr>
            <w:tcW w:w="1247" w:type="dxa"/>
            <w:vAlign w:val="center"/>
          </w:tcPr>
          <w:p>
            <w:pPr>
              <w:pStyle w:val="13"/>
            </w:pPr>
            <w:r>
              <w:t>单位资金</w:t>
            </w:r>
          </w:p>
        </w:tc>
        <w:tc>
          <w:tcPr>
            <w:tcW w:w="1247" w:type="dxa"/>
            <w:vAlign w:val="center"/>
          </w:tcPr>
          <w:p>
            <w:pPr>
              <w:pStyle w:val="13"/>
            </w:pPr>
            <w:r>
              <w:t>财政拨款    结转</w:t>
            </w:r>
          </w:p>
        </w:tc>
        <w:tc>
          <w:tcPr>
            <w:tcW w:w="1247"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人员经费合计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一、工资福利支出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1、基本工资</w:t>
            </w:r>
          </w:p>
        </w:tc>
        <w:tc>
          <w:tcPr>
            <w:tcW w:w="1247" w:type="dxa"/>
            <w:vAlign w:val="center"/>
          </w:tcPr>
          <w:p>
            <w:pPr>
              <w:pStyle w:val="14"/>
            </w:pPr>
            <w:r>
              <w:t>41.04</w:t>
            </w:r>
          </w:p>
        </w:tc>
        <w:tc>
          <w:tcPr>
            <w:tcW w:w="1247" w:type="dxa"/>
            <w:vAlign w:val="center"/>
          </w:tcPr>
          <w:p>
            <w:pPr>
              <w:pStyle w:val="14"/>
            </w:pPr>
            <w:r>
              <w:t>41.04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（1）地区附加津贴</w:t>
            </w:r>
          </w:p>
        </w:tc>
        <w:tc>
          <w:tcPr>
            <w:tcW w:w="1247" w:type="dxa"/>
            <w:vAlign w:val="center"/>
          </w:tcPr>
          <w:p>
            <w:pPr>
              <w:pStyle w:val="14"/>
            </w:pPr>
            <w:r>
              <w:t>13.18</w:t>
            </w:r>
          </w:p>
        </w:tc>
        <w:tc>
          <w:tcPr>
            <w:tcW w:w="1247" w:type="dxa"/>
            <w:vAlign w:val="center"/>
          </w:tcPr>
          <w:p>
            <w:pPr>
              <w:pStyle w:val="14"/>
            </w:pPr>
            <w:r>
              <w:t>13.18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（2）艰苦边远地区津贴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（3）（特殊）岗位津贴（补贴）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1）国家出台与实际天数无关的岗位津贴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2）国家出台按实际天数发放的岗位津贴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（4）规范津贴补贴后仍继续保留的补贴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1）回族补贴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2）职工劳模荣誉津贴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（5）乡镇补贴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（6）上述项目之外的津贴补贴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3、奖金</w:t>
            </w:r>
          </w:p>
        </w:tc>
        <w:tc>
          <w:tcPr>
            <w:tcW w:w="1247" w:type="dxa"/>
            <w:vAlign w:val="center"/>
          </w:tcPr>
          <w:p>
            <w:pPr>
              <w:pStyle w:val="14"/>
            </w:pPr>
            <w:r>
              <w:t>1.25</w:t>
            </w:r>
          </w:p>
        </w:tc>
        <w:tc>
          <w:tcPr>
            <w:tcW w:w="1247" w:type="dxa"/>
            <w:vAlign w:val="center"/>
          </w:tcPr>
          <w:p>
            <w:pPr>
              <w:pStyle w:val="14"/>
            </w:pPr>
            <w:r>
              <w:t>1.25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4、社会保障缴费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（1）基本养老保险费</w:t>
            </w:r>
          </w:p>
        </w:tc>
        <w:tc>
          <w:tcPr>
            <w:tcW w:w="1247" w:type="dxa"/>
            <w:vAlign w:val="center"/>
          </w:tcPr>
          <w:p>
            <w:pPr>
              <w:pStyle w:val="14"/>
            </w:pPr>
            <w:r>
              <w:t>13.80</w:t>
            </w:r>
          </w:p>
        </w:tc>
        <w:tc>
          <w:tcPr>
            <w:tcW w:w="1247" w:type="dxa"/>
            <w:vAlign w:val="center"/>
          </w:tcPr>
          <w:p>
            <w:pPr>
              <w:pStyle w:val="14"/>
            </w:pPr>
            <w:r>
              <w:t>13.80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（2）职业年金缴费</w:t>
            </w:r>
          </w:p>
        </w:tc>
        <w:tc>
          <w:tcPr>
            <w:tcW w:w="1247" w:type="dxa"/>
            <w:vAlign w:val="center"/>
          </w:tcPr>
          <w:p>
            <w:pPr>
              <w:pStyle w:val="14"/>
            </w:pPr>
            <w:r>
              <w:t>6.96</w:t>
            </w:r>
          </w:p>
        </w:tc>
        <w:tc>
          <w:tcPr>
            <w:tcW w:w="1247" w:type="dxa"/>
            <w:vAlign w:val="center"/>
          </w:tcPr>
          <w:p>
            <w:pPr>
              <w:pStyle w:val="14"/>
            </w:pPr>
            <w:r>
              <w:t>6.96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（3）基本医疗保险费</w:t>
            </w:r>
          </w:p>
        </w:tc>
        <w:tc>
          <w:tcPr>
            <w:tcW w:w="1247" w:type="dxa"/>
            <w:vAlign w:val="center"/>
          </w:tcPr>
          <w:p>
            <w:pPr>
              <w:pStyle w:val="14"/>
            </w:pPr>
            <w:r>
              <w:t>6.00</w:t>
            </w:r>
          </w:p>
        </w:tc>
        <w:tc>
          <w:tcPr>
            <w:tcW w:w="1247" w:type="dxa"/>
            <w:vAlign w:val="center"/>
          </w:tcPr>
          <w:p>
            <w:pPr>
              <w:pStyle w:val="14"/>
            </w:pPr>
            <w:r>
              <w:t>6.00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（4）大病医疗保险费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vAlign w:val="center"/>
          </w:tcPr>
          <w:p>
            <w:pPr>
              <w:pStyle w:val="15"/>
            </w:pPr>
            <w:r>
              <w:t>（5）公务员医疗补助</w:t>
            </w:r>
          </w:p>
        </w:tc>
        <w:tc>
          <w:tcPr>
            <w:tcW w:w="1247" w:type="dxa"/>
            <w:vAlign w:val="center"/>
          </w:tcPr>
          <w:p>
            <w:pPr>
              <w:pStyle w:val="14"/>
            </w:pPr>
            <w:r>
              <w:t>6.90</w:t>
            </w:r>
          </w:p>
        </w:tc>
        <w:tc>
          <w:tcPr>
            <w:tcW w:w="1247" w:type="dxa"/>
            <w:vAlign w:val="center"/>
          </w:tcPr>
          <w:p>
            <w:pPr>
              <w:pStyle w:val="14"/>
            </w:pPr>
            <w:r>
              <w:t>6.90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（6）全额离退休人员医疗保险费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（7）事业单位失业保险费</w:t>
            </w:r>
          </w:p>
        </w:tc>
        <w:tc>
          <w:tcPr>
            <w:tcW w:w="1247" w:type="dxa"/>
            <w:vAlign w:val="center"/>
          </w:tcPr>
          <w:p>
            <w:pPr>
              <w:pStyle w:val="14"/>
            </w:pPr>
            <w:r>
              <w:t>0.60</w:t>
            </w:r>
          </w:p>
        </w:tc>
        <w:tc>
          <w:tcPr>
            <w:tcW w:w="1247" w:type="dxa"/>
            <w:vAlign w:val="center"/>
          </w:tcPr>
          <w:p>
            <w:pPr>
              <w:pStyle w:val="14"/>
            </w:pPr>
            <w:r>
              <w:t>0.60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（8）工伤保险费</w:t>
            </w:r>
          </w:p>
        </w:tc>
        <w:tc>
          <w:tcPr>
            <w:tcW w:w="1247" w:type="dxa"/>
            <w:vAlign w:val="center"/>
          </w:tcPr>
          <w:p>
            <w:pPr>
              <w:pStyle w:val="14"/>
            </w:pPr>
            <w:r>
              <w:t>0.60</w:t>
            </w:r>
          </w:p>
        </w:tc>
        <w:tc>
          <w:tcPr>
            <w:tcW w:w="1247" w:type="dxa"/>
            <w:vAlign w:val="center"/>
          </w:tcPr>
          <w:p>
            <w:pPr>
              <w:pStyle w:val="14"/>
            </w:pPr>
            <w:r>
              <w:t>0.60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（9）生育保险费</w:t>
            </w:r>
          </w:p>
        </w:tc>
        <w:tc>
          <w:tcPr>
            <w:tcW w:w="1247" w:type="dxa"/>
            <w:vAlign w:val="center"/>
          </w:tcPr>
          <w:p>
            <w:pPr>
              <w:pStyle w:val="14"/>
            </w:pPr>
            <w:r>
              <w:t>0.22</w:t>
            </w:r>
          </w:p>
        </w:tc>
        <w:tc>
          <w:tcPr>
            <w:tcW w:w="1247" w:type="dxa"/>
            <w:vAlign w:val="center"/>
          </w:tcPr>
          <w:p>
            <w:pPr>
              <w:pStyle w:val="14"/>
            </w:pPr>
            <w:r>
              <w:t>0.22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（10）其他社保缴费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30106</w:t>
            </w:r>
          </w:p>
        </w:tc>
        <w:tc>
          <w:tcPr>
            <w:tcW w:w="4535" w:type="dxa"/>
            <w:vAlign w:val="center"/>
          </w:tcPr>
          <w:p>
            <w:pPr>
              <w:pStyle w:val="15"/>
            </w:pPr>
            <w:r>
              <w:t>5、伙食补助费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6、绩效工资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（1）基础绩效工资</w:t>
            </w:r>
          </w:p>
        </w:tc>
        <w:tc>
          <w:tcPr>
            <w:tcW w:w="1247" w:type="dxa"/>
            <w:vAlign w:val="center"/>
          </w:tcPr>
          <w:p>
            <w:pPr>
              <w:pStyle w:val="14"/>
            </w:pPr>
            <w:r>
              <w:t>15.38</w:t>
            </w:r>
          </w:p>
        </w:tc>
        <w:tc>
          <w:tcPr>
            <w:tcW w:w="1247" w:type="dxa"/>
            <w:vAlign w:val="center"/>
          </w:tcPr>
          <w:p>
            <w:pPr>
              <w:pStyle w:val="14"/>
            </w:pPr>
            <w:r>
              <w:t>15.38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（2）奖励绩效工资</w:t>
            </w:r>
          </w:p>
        </w:tc>
        <w:tc>
          <w:tcPr>
            <w:tcW w:w="1247" w:type="dxa"/>
            <w:vAlign w:val="center"/>
          </w:tcPr>
          <w:p>
            <w:pPr>
              <w:pStyle w:val="14"/>
            </w:pPr>
            <w:r>
              <w:t>6.60</w:t>
            </w:r>
          </w:p>
        </w:tc>
        <w:tc>
          <w:tcPr>
            <w:tcW w:w="1247" w:type="dxa"/>
            <w:vAlign w:val="center"/>
          </w:tcPr>
          <w:p>
            <w:pPr>
              <w:pStyle w:val="14"/>
            </w:pPr>
            <w:r>
              <w:t>6.60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（3）应纳入绩效工资的津贴补贴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7、绩效奖金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（1）基础绩效奖金</w:t>
            </w:r>
          </w:p>
        </w:tc>
        <w:tc>
          <w:tcPr>
            <w:tcW w:w="1247" w:type="dxa"/>
            <w:vAlign w:val="center"/>
          </w:tcPr>
          <w:p>
            <w:pPr>
              <w:pStyle w:val="14"/>
            </w:pPr>
            <w:r>
              <w:t>9.70</w:t>
            </w:r>
          </w:p>
        </w:tc>
        <w:tc>
          <w:tcPr>
            <w:tcW w:w="1247" w:type="dxa"/>
            <w:vAlign w:val="center"/>
          </w:tcPr>
          <w:p>
            <w:pPr>
              <w:pStyle w:val="14"/>
            </w:pPr>
            <w:r>
              <w:t>9.70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（2）年度考核奖</w:t>
            </w:r>
          </w:p>
        </w:tc>
        <w:tc>
          <w:tcPr>
            <w:tcW w:w="1247" w:type="dxa"/>
            <w:vAlign w:val="center"/>
          </w:tcPr>
          <w:p>
            <w:pPr>
              <w:pStyle w:val="14"/>
            </w:pPr>
            <w:r>
              <w:t>4.20</w:t>
            </w:r>
          </w:p>
        </w:tc>
        <w:tc>
          <w:tcPr>
            <w:tcW w:w="1247" w:type="dxa"/>
            <w:vAlign w:val="center"/>
          </w:tcPr>
          <w:p>
            <w:pPr>
              <w:pStyle w:val="14"/>
            </w:pPr>
            <w:r>
              <w:t>4.20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8、自收自支人员支出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（1）自收自支人员工资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（2）自收自支人员养老保险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（3）自收自支人员失业险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（4）自收自支人员工伤保险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（5）自收自支人员职业年金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（6）自收自支人员医疗保险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（7）自收自支人员生育险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（8）自收自支人员住房公积金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（9）自收自支人员住宅取暖费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（10）自收自支人员基础绩效奖金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（11）自收自支人员年度考核奖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（12）自收自支人员乡镇补贴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9、招聘人员支出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（1）招聘人员工资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（2）招聘人员养老保险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（3）招聘人员失业险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（4）招聘人员工伤保险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（5）招聘人员职业年金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（6）招聘人员医疗保险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（7）招聘人员生育险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（8）招聘人员住房公积金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（9）招聘人员住宅取暖费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（10）招聘人员基础绩效奖金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（11）招聘人员年度考核奖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（12）招聘人员乡镇补贴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10、定额人员支出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（1）定额人员工资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（2）定额人员保险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11、预留增资</w:t>
            </w:r>
          </w:p>
        </w:tc>
        <w:tc>
          <w:tcPr>
            <w:tcW w:w="1247" w:type="dxa"/>
            <w:vAlign w:val="center"/>
          </w:tcPr>
          <w:p>
            <w:pPr>
              <w:pStyle w:val="14"/>
            </w:pPr>
            <w:r>
              <w:t>2.20</w:t>
            </w:r>
          </w:p>
        </w:tc>
        <w:tc>
          <w:tcPr>
            <w:tcW w:w="1247" w:type="dxa"/>
            <w:vAlign w:val="center"/>
          </w:tcPr>
          <w:p>
            <w:pPr>
              <w:pStyle w:val="14"/>
            </w:pPr>
            <w:r>
              <w:t>2.20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二、对个人和家庭的补助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（1）离休金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（3）离休人员特殊补贴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（4）离休人员上述项目之外的补贴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（5）离休人员月度生活补贴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（6）离休人员年度一次性生活补贴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（7）社保机构开支人员单位应负担的离休费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（1）退休金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（2）退休人员补贴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（4）退休人员上述项目之外的补贴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（5）退休人员月度生活补贴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（6）退休人员年度一次性生活补贴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（7）社保机构开支人员单位应负担的退休费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3、退职（役）费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（1）退职生活费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（2）退职人员补贴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（3）退职人员特殊补贴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（5）社保机构开支人员单位应负担的退职生活费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30304</w:t>
            </w:r>
          </w:p>
        </w:tc>
        <w:tc>
          <w:tcPr>
            <w:tcW w:w="4535" w:type="dxa"/>
            <w:vAlign w:val="center"/>
          </w:tcPr>
          <w:p>
            <w:pPr>
              <w:pStyle w:val="15"/>
            </w:pPr>
            <w:r>
              <w:t>4、抚恤金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30305</w:t>
            </w:r>
          </w:p>
        </w:tc>
        <w:tc>
          <w:tcPr>
            <w:tcW w:w="4535" w:type="dxa"/>
            <w:vAlign w:val="center"/>
          </w:tcPr>
          <w:p>
            <w:pPr>
              <w:pStyle w:val="15"/>
            </w:pPr>
            <w:r>
              <w:t>5、生活补助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6、医疗费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30308</w:t>
            </w:r>
          </w:p>
        </w:tc>
        <w:tc>
          <w:tcPr>
            <w:tcW w:w="4535" w:type="dxa"/>
            <w:vAlign w:val="center"/>
          </w:tcPr>
          <w:p>
            <w:pPr>
              <w:pStyle w:val="15"/>
            </w:pPr>
            <w:r>
              <w:t>7、助学金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（1)独生子女父母奖励</w:t>
            </w:r>
          </w:p>
        </w:tc>
        <w:tc>
          <w:tcPr>
            <w:tcW w:w="1247" w:type="dxa"/>
            <w:vAlign w:val="center"/>
          </w:tcPr>
          <w:p>
            <w:pPr>
              <w:pStyle w:val="14"/>
            </w:pPr>
            <w:r>
              <w:t>0.02</w:t>
            </w:r>
          </w:p>
        </w:tc>
        <w:tc>
          <w:tcPr>
            <w:tcW w:w="1247" w:type="dxa"/>
            <w:vAlign w:val="center"/>
          </w:tcPr>
          <w:p>
            <w:pPr>
              <w:pStyle w:val="14"/>
            </w:pPr>
            <w:r>
              <w:t>0.02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（2)其他奖励金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9、住房公积金</w:t>
            </w:r>
          </w:p>
        </w:tc>
        <w:tc>
          <w:tcPr>
            <w:tcW w:w="1247" w:type="dxa"/>
            <w:vAlign w:val="center"/>
          </w:tcPr>
          <w:p>
            <w:pPr>
              <w:pStyle w:val="14"/>
            </w:pPr>
            <w:r>
              <w:t>10.32</w:t>
            </w:r>
          </w:p>
        </w:tc>
        <w:tc>
          <w:tcPr>
            <w:tcW w:w="1247" w:type="dxa"/>
            <w:vAlign w:val="center"/>
          </w:tcPr>
          <w:p>
            <w:pPr>
              <w:pStyle w:val="14"/>
            </w:pPr>
            <w:r>
              <w:t>10.32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10、待规范津贴补贴人员提租补贴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（1）在职人员提租补贴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（4）退职（役）人员提租补贴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11、购房补贴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12、其他对个人和家庭的补助支出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1）在职住宅取暖费</w:t>
            </w:r>
          </w:p>
        </w:tc>
        <w:tc>
          <w:tcPr>
            <w:tcW w:w="1247" w:type="dxa"/>
            <w:vAlign w:val="center"/>
          </w:tcPr>
          <w:p>
            <w:pPr>
              <w:pStyle w:val="14"/>
            </w:pPr>
            <w:r>
              <w:t>7.03</w:t>
            </w:r>
          </w:p>
        </w:tc>
        <w:tc>
          <w:tcPr>
            <w:tcW w:w="1247" w:type="dxa"/>
            <w:vAlign w:val="center"/>
          </w:tcPr>
          <w:p>
            <w:pPr>
              <w:pStyle w:val="14"/>
            </w:pPr>
            <w:r>
              <w:t>7.03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 xml:space="preserve">    2）离休住宅取暖费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 xml:space="preserve">    3）退休住宅取暖费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 xml:space="preserve">    4）退职住宅取暖费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30399</w:t>
            </w:r>
          </w:p>
        </w:tc>
        <w:tc>
          <w:tcPr>
            <w:tcW w:w="4535" w:type="dxa"/>
            <w:vAlign w:val="center"/>
          </w:tcPr>
          <w:p>
            <w:pPr>
              <w:pStyle w:val="15"/>
            </w:pPr>
            <w:r>
              <w:t>（2）其他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日常公用经费合计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1、基础定额项目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vAlign w:val="center"/>
          </w:tcPr>
          <w:p>
            <w:pPr>
              <w:pStyle w:val="15"/>
            </w:pPr>
            <w:r>
              <w:t>（1）办公费</w:t>
            </w:r>
          </w:p>
        </w:tc>
        <w:tc>
          <w:tcPr>
            <w:tcW w:w="1247" w:type="dxa"/>
            <w:vAlign w:val="center"/>
          </w:tcPr>
          <w:p>
            <w:pPr>
              <w:pStyle w:val="14"/>
            </w:pPr>
            <w:r>
              <w:t>0.55</w:t>
            </w:r>
          </w:p>
        </w:tc>
        <w:tc>
          <w:tcPr>
            <w:tcW w:w="1247" w:type="dxa"/>
            <w:vAlign w:val="center"/>
          </w:tcPr>
          <w:p>
            <w:pPr>
              <w:pStyle w:val="14"/>
            </w:pPr>
            <w:r>
              <w:t>0.55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30205</w:t>
            </w:r>
          </w:p>
        </w:tc>
        <w:tc>
          <w:tcPr>
            <w:tcW w:w="4535" w:type="dxa"/>
            <w:vAlign w:val="center"/>
          </w:tcPr>
          <w:p>
            <w:pPr>
              <w:pStyle w:val="15"/>
            </w:pPr>
            <w:r>
              <w:t>（2）水费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vAlign w:val="center"/>
          </w:tcPr>
          <w:p>
            <w:pPr>
              <w:pStyle w:val="15"/>
            </w:pPr>
            <w:r>
              <w:t>（3）电费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1）公务移动通讯费用补贴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2）其他邮电费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30208</w:t>
            </w:r>
          </w:p>
        </w:tc>
        <w:tc>
          <w:tcPr>
            <w:tcW w:w="4535" w:type="dxa"/>
            <w:vAlign w:val="center"/>
          </w:tcPr>
          <w:p>
            <w:pPr>
              <w:pStyle w:val="15"/>
            </w:pPr>
            <w:r>
              <w:t>（5）办公取暖费</w:t>
            </w:r>
          </w:p>
        </w:tc>
        <w:tc>
          <w:tcPr>
            <w:tcW w:w="1247" w:type="dxa"/>
            <w:vAlign w:val="center"/>
          </w:tcPr>
          <w:p>
            <w:pPr>
              <w:pStyle w:val="14"/>
            </w:pPr>
            <w:r>
              <w:t>1.06</w:t>
            </w:r>
          </w:p>
        </w:tc>
        <w:tc>
          <w:tcPr>
            <w:tcW w:w="1247" w:type="dxa"/>
            <w:vAlign w:val="center"/>
          </w:tcPr>
          <w:p>
            <w:pPr>
              <w:pStyle w:val="14"/>
            </w:pPr>
            <w:r>
              <w:t>1.06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（6）物业管理费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30211</w:t>
            </w:r>
          </w:p>
        </w:tc>
        <w:tc>
          <w:tcPr>
            <w:tcW w:w="4535" w:type="dxa"/>
            <w:vAlign w:val="center"/>
          </w:tcPr>
          <w:p>
            <w:pPr>
              <w:pStyle w:val="15"/>
            </w:pPr>
            <w:r>
              <w:t>（7）差旅费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（8）维修（护）费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30215</w:t>
            </w:r>
          </w:p>
        </w:tc>
        <w:tc>
          <w:tcPr>
            <w:tcW w:w="4535" w:type="dxa"/>
            <w:vAlign w:val="center"/>
          </w:tcPr>
          <w:p>
            <w:pPr>
              <w:pStyle w:val="15"/>
            </w:pPr>
            <w:r>
              <w:t>（9）会议费</w:t>
            </w:r>
          </w:p>
        </w:tc>
        <w:tc>
          <w:tcPr>
            <w:tcW w:w="1247" w:type="dxa"/>
            <w:vAlign w:val="center"/>
          </w:tcPr>
          <w:p>
            <w:pPr>
              <w:pStyle w:val="14"/>
            </w:pPr>
            <w:r>
              <w:t>0.05</w:t>
            </w:r>
          </w:p>
        </w:tc>
        <w:tc>
          <w:tcPr>
            <w:tcW w:w="1247" w:type="dxa"/>
            <w:vAlign w:val="center"/>
          </w:tcPr>
          <w:p>
            <w:pPr>
              <w:pStyle w:val="14"/>
            </w:pPr>
            <w:r>
              <w:t>0.05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30216</w:t>
            </w:r>
          </w:p>
        </w:tc>
        <w:tc>
          <w:tcPr>
            <w:tcW w:w="4535" w:type="dxa"/>
            <w:vAlign w:val="center"/>
          </w:tcPr>
          <w:p>
            <w:pPr>
              <w:pStyle w:val="15"/>
            </w:pPr>
            <w:r>
              <w:t>（10）培训费</w:t>
            </w:r>
          </w:p>
        </w:tc>
        <w:tc>
          <w:tcPr>
            <w:tcW w:w="1247" w:type="dxa"/>
            <w:vAlign w:val="center"/>
          </w:tcPr>
          <w:p>
            <w:pPr>
              <w:pStyle w:val="14"/>
            </w:pPr>
            <w:r>
              <w:t>0.05</w:t>
            </w:r>
          </w:p>
        </w:tc>
        <w:tc>
          <w:tcPr>
            <w:tcW w:w="1247" w:type="dxa"/>
            <w:vAlign w:val="center"/>
          </w:tcPr>
          <w:p>
            <w:pPr>
              <w:pStyle w:val="14"/>
            </w:pPr>
            <w:r>
              <w:t>0.05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31002</w:t>
            </w:r>
          </w:p>
        </w:tc>
        <w:tc>
          <w:tcPr>
            <w:tcW w:w="4535" w:type="dxa"/>
            <w:vAlign w:val="center"/>
          </w:tcPr>
          <w:p>
            <w:pPr>
              <w:pStyle w:val="15"/>
            </w:pPr>
            <w:r>
              <w:t>（11）办公设备购置费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3021202</w:t>
            </w:r>
          </w:p>
        </w:tc>
        <w:tc>
          <w:tcPr>
            <w:tcW w:w="4535" w:type="dxa"/>
            <w:vAlign w:val="center"/>
          </w:tcPr>
          <w:p>
            <w:pPr>
              <w:pStyle w:val="15"/>
            </w:pPr>
            <w:r>
              <w:t>（12）因公出国（境）费用</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（13）公务用车运行维护费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1）燃料费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2）维修费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3）保险费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4）其他交通费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（14）离退休干部经费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1）离休干部公用经费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2）离休干部特需费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3）离休干部住宅公用电话费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4）离休人员福利费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5）退休干部公用经费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6）退休干部特需费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7）退休干部住宅公用电话费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8）退休人员福利费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9）退职人员福利费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10）离休干部参观休养经费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vAlign w:val="center"/>
          </w:tcPr>
          <w:p>
            <w:pPr>
              <w:pStyle w:val="15"/>
            </w:pPr>
            <w:r>
              <w:t>（15）公车补贴费用</w:t>
            </w:r>
          </w:p>
        </w:tc>
        <w:tc>
          <w:tcPr>
            <w:tcW w:w="1247" w:type="dxa"/>
            <w:vAlign w:val="center"/>
          </w:tcPr>
          <w:p>
            <w:pPr>
              <w:pStyle w:val="14"/>
            </w:pPr>
            <w:r>
              <w:t>2.34</w:t>
            </w:r>
          </w:p>
        </w:tc>
        <w:tc>
          <w:tcPr>
            <w:tcW w:w="1247" w:type="dxa"/>
            <w:vAlign w:val="center"/>
          </w:tcPr>
          <w:p>
            <w:pPr>
              <w:pStyle w:val="14"/>
            </w:pPr>
            <w:r>
              <w:t>2.34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（16）印刷费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30203</w:t>
            </w:r>
          </w:p>
        </w:tc>
        <w:tc>
          <w:tcPr>
            <w:tcW w:w="4535" w:type="dxa"/>
            <w:vAlign w:val="center"/>
          </w:tcPr>
          <w:p>
            <w:pPr>
              <w:pStyle w:val="15"/>
            </w:pPr>
            <w:r>
              <w:t>（17）咨询费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30204</w:t>
            </w:r>
          </w:p>
        </w:tc>
        <w:tc>
          <w:tcPr>
            <w:tcW w:w="4535" w:type="dxa"/>
            <w:vAlign w:val="center"/>
          </w:tcPr>
          <w:p>
            <w:pPr>
              <w:pStyle w:val="15"/>
            </w:pPr>
            <w:r>
              <w:t>（18）手续费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30214</w:t>
            </w:r>
          </w:p>
        </w:tc>
        <w:tc>
          <w:tcPr>
            <w:tcW w:w="4535" w:type="dxa"/>
            <w:vAlign w:val="center"/>
          </w:tcPr>
          <w:p>
            <w:pPr>
              <w:pStyle w:val="15"/>
            </w:pPr>
            <w:r>
              <w:t>（19）租赁费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30218</w:t>
            </w:r>
          </w:p>
        </w:tc>
        <w:tc>
          <w:tcPr>
            <w:tcW w:w="4535" w:type="dxa"/>
            <w:vAlign w:val="center"/>
          </w:tcPr>
          <w:p>
            <w:pPr>
              <w:pStyle w:val="15"/>
            </w:pPr>
            <w:r>
              <w:t>（20）专用材料费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30224</w:t>
            </w:r>
          </w:p>
        </w:tc>
        <w:tc>
          <w:tcPr>
            <w:tcW w:w="4535" w:type="dxa"/>
            <w:vAlign w:val="center"/>
          </w:tcPr>
          <w:p>
            <w:pPr>
              <w:pStyle w:val="15"/>
            </w:pPr>
            <w:r>
              <w:t>（21）被装购置费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30225</w:t>
            </w:r>
          </w:p>
        </w:tc>
        <w:tc>
          <w:tcPr>
            <w:tcW w:w="4535" w:type="dxa"/>
            <w:vAlign w:val="center"/>
          </w:tcPr>
          <w:p>
            <w:pPr>
              <w:pStyle w:val="15"/>
            </w:pPr>
            <w:r>
              <w:t>（22）专用燃料费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30226</w:t>
            </w:r>
          </w:p>
        </w:tc>
        <w:tc>
          <w:tcPr>
            <w:tcW w:w="4535" w:type="dxa"/>
            <w:vAlign w:val="center"/>
          </w:tcPr>
          <w:p>
            <w:pPr>
              <w:pStyle w:val="15"/>
            </w:pPr>
            <w:r>
              <w:t>（23）劳务费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30227</w:t>
            </w:r>
          </w:p>
        </w:tc>
        <w:tc>
          <w:tcPr>
            <w:tcW w:w="4535" w:type="dxa"/>
            <w:vAlign w:val="center"/>
          </w:tcPr>
          <w:p>
            <w:pPr>
              <w:pStyle w:val="15"/>
            </w:pPr>
            <w:r>
              <w:t>（24）委托业务费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（25）其他业务费</w:t>
            </w:r>
          </w:p>
        </w:tc>
        <w:tc>
          <w:tcPr>
            <w:tcW w:w="1247" w:type="dxa"/>
            <w:vAlign w:val="center"/>
          </w:tcPr>
          <w:p>
            <w:pPr>
              <w:pStyle w:val="14"/>
            </w:pPr>
            <w:r>
              <w:t>0.45</w:t>
            </w:r>
          </w:p>
        </w:tc>
        <w:tc>
          <w:tcPr>
            <w:tcW w:w="1247" w:type="dxa"/>
            <w:vAlign w:val="center"/>
          </w:tcPr>
          <w:p>
            <w:pPr>
              <w:pStyle w:val="14"/>
            </w:pPr>
            <w:r>
              <w:t>0.45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2、按规定比例计提项目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30217</w:t>
            </w:r>
          </w:p>
        </w:tc>
        <w:tc>
          <w:tcPr>
            <w:tcW w:w="4535" w:type="dxa"/>
            <w:vAlign w:val="center"/>
          </w:tcPr>
          <w:p>
            <w:pPr>
              <w:pStyle w:val="15"/>
            </w:pPr>
            <w:r>
              <w:t>（1）公务接待费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vAlign w:val="center"/>
          </w:tcPr>
          <w:p>
            <w:pPr>
              <w:pStyle w:val="15"/>
            </w:pPr>
            <w:r>
              <w:t>（2）工会经费</w:t>
            </w:r>
          </w:p>
        </w:tc>
        <w:tc>
          <w:tcPr>
            <w:tcW w:w="1247" w:type="dxa"/>
            <w:vAlign w:val="center"/>
          </w:tcPr>
          <w:p>
            <w:pPr>
              <w:pStyle w:val="14"/>
            </w:pPr>
            <w:r>
              <w:t>1.03</w:t>
            </w:r>
          </w:p>
        </w:tc>
        <w:tc>
          <w:tcPr>
            <w:tcW w:w="1247" w:type="dxa"/>
            <w:vAlign w:val="center"/>
          </w:tcPr>
          <w:p>
            <w:pPr>
              <w:pStyle w:val="14"/>
            </w:pPr>
            <w:r>
              <w:t>1.03</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30229</w:t>
            </w:r>
          </w:p>
        </w:tc>
        <w:tc>
          <w:tcPr>
            <w:tcW w:w="4535" w:type="dxa"/>
            <w:vAlign w:val="center"/>
          </w:tcPr>
          <w:p>
            <w:pPr>
              <w:pStyle w:val="15"/>
            </w:pPr>
            <w:r>
              <w:t>（3）福利费</w:t>
            </w:r>
          </w:p>
        </w:tc>
        <w:tc>
          <w:tcPr>
            <w:tcW w:w="1247" w:type="dxa"/>
            <w:vAlign w:val="center"/>
          </w:tcPr>
          <w:p>
            <w:pPr>
              <w:pStyle w:val="14"/>
            </w:pPr>
            <w:r>
              <w:t>1.02</w:t>
            </w:r>
          </w:p>
        </w:tc>
        <w:tc>
          <w:tcPr>
            <w:tcW w:w="1247" w:type="dxa"/>
            <w:vAlign w:val="center"/>
          </w:tcPr>
          <w:p>
            <w:pPr>
              <w:pStyle w:val="14"/>
            </w:pPr>
            <w:r>
              <w:t>1.02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（4）党组织活动经费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3、特殊因素项目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（1）业务用房运行费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（2）办公用房运行补助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（3）网络运行维护费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（4）大宗印刷费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（5）专项邮电费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31003</w:t>
            </w:r>
          </w:p>
        </w:tc>
        <w:tc>
          <w:tcPr>
            <w:tcW w:w="4535" w:type="dxa"/>
            <w:vAlign w:val="center"/>
          </w:tcPr>
          <w:p>
            <w:pPr>
              <w:pStyle w:val="15"/>
            </w:pPr>
            <w:r>
              <w:t>（6）专项购置费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（7）执法执勤及特种业务车辆运行费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（8）临时办公室经费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（9）中央空调及电梯运行费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（10）不可预见费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2"/>
            </w:pPr>
            <w:r>
              <w:t>897中共遵化市委网络安全和信息化委员会办公室</w:t>
            </w:r>
          </w:p>
        </w:tc>
        <w:tc>
          <w:tcPr>
            <w:tcW w:w="731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3"/>
            </w:pPr>
            <w:r>
              <w:t>项目名称</w:t>
            </w:r>
          </w:p>
        </w:tc>
        <w:tc>
          <w:tcPr>
            <w:tcW w:w="1621" w:type="dxa"/>
            <w:vMerge w:val="restart"/>
            <w:vAlign w:val="center"/>
          </w:tcPr>
          <w:p>
            <w:pPr>
              <w:pStyle w:val="13"/>
            </w:pPr>
            <w:r>
              <w:t>项目承担单位</w:t>
            </w:r>
          </w:p>
        </w:tc>
        <w:tc>
          <w:tcPr>
            <w:tcW w:w="1032" w:type="dxa"/>
            <w:vMerge w:val="restart"/>
            <w:vAlign w:val="center"/>
          </w:tcPr>
          <w:p>
            <w:pPr>
              <w:pStyle w:val="13"/>
            </w:pPr>
            <w:r>
              <w:t>功能分类科目编码</w:t>
            </w:r>
          </w:p>
        </w:tc>
        <w:tc>
          <w:tcPr>
            <w:tcW w:w="9751"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国有资本经营预算拨款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财政拨款    结转</w:t>
            </w:r>
          </w:p>
        </w:tc>
        <w:tc>
          <w:tcPr>
            <w:tcW w:w="1219"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spacing w:before="0" w:after="0"/>
              <w:ind w:firstLine="0"/>
            </w:pPr>
            <w:r>
              <w:t>合计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59.15</w:t>
            </w:r>
          </w:p>
        </w:tc>
        <w:tc>
          <w:tcPr>
            <w:tcW w:w="1219" w:type="dxa"/>
            <w:vAlign w:val="center"/>
          </w:tcPr>
          <w:p>
            <w:pPr>
              <w:pStyle w:val="18"/>
            </w:pPr>
            <w:r>
              <w:t>59.15</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特定目标类项目小计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59.15</w:t>
            </w:r>
          </w:p>
        </w:tc>
        <w:tc>
          <w:tcPr>
            <w:tcW w:w="1219" w:type="dxa"/>
            <w:vAlign w:val="center"/>
          </w:tcPr>
          <w:p>
            <w:pPr>
              <w:pStyle w:val="18"/>
            </w:pPr>
            <w:r>
              <w:t>59.15</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1、安可计算机购置</w:t>
            </w:r>
          </w:p>
        </w:tc>
        <w:tc>
          <w:tcPr>
            <w:tcW w:w="1621" w:type="dxa"/>
            <w:vAlign w:val="center"/>
          </w:tcPr>
          <w:p>
            <w:pPr>
              <w:pStyle w:val="15"/>
            </w:pPr>
            <w:r>
              <w:t>中共遵化市委网络安全和信息化委员会办公室本级</w:t>
            </w:r>
          </w:p>
        </w:tc>
        <w:tc>
          <w:tcPr>
            <w:tcW w:w="1032" w:type="dxa"/>
            <w:vAlign w:val="center"/>
          </w:tcPr>
          <w:p>
            <w:pPr>
              <w:pStyle w:val="15"/>
            </w:pPr>
            <w:r>
              <w:t>2013702</w:t>
            </w:r>
          </w:p>
        </w:tc>
        <w:tc>
          <w:tcPr>
            <w:tcW w:w="1219" w:type="dxa"/>
            <w:vAlign w:val="center"/>
          </w:tcPr>
          <w:p>
            <w:pPr>
              <w:pStyle w:val="14"/>
            </w:pPr>
            <w:r>
              <w:t>4.15</w:t>
            </w:r>
          </w:p>
        </w:tc>
        <w:tc>
          <w:tcPr>
            <w:tcW w:w="1219" w:type="dxa"/>
            <w:vAlign w:val="center"/>
          </w:tcPr>
          <w:p>
            <w:pPr>
              <w:pStyle w:val="14"/>
            </w:pPr>
            <w:r>
              <w:t>4.15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2、综合业务经费</w:t>
            </w:r>
          </w:p>
        </w:tc>
        <w:tc>
          <w:tcPr>
            <w:tcW w:w="1621" w:type="dxa"/>
            <w:vAlign w:val="center"/>
          </w:tcPr>
          <w:p>
            <w:pPr>
              <w:pStyle w:val="15"/>
            </w:pPr>
            <w:r>
              <w:t>中共遵化市委网络安全和信息化委员会办公室本级</w:t>
            </w:r>
          </w:p>
        </w:tc>
        <w:tc>
          <w:tcPr>
            <w:tcW w:w="1032" w:type="dxa"/>
            <w:vAlign w:val="center"/>
          </w:tcPr>
          <w:p>
            <w:pPr>
              <w:pStyle w:val="15"/>
            </w:pPr>
            <w:r>
              <w:t>2013702</w:t>
            </w:r>
          </w:p>
        </w:tc>
        <w:tc>
          <w:tcPr>
            <w:tcW w:w="1219" w:type="dxa"/>
            <w:vAlign w:val="center"/>
          </w:tcPr>
          <w:p>
            <w:pPr>
              <w:pStyle w:val="14"/>
            </w:pPr>
            <w:r>
              <w:t>55.00</w:t>
            </w:r>
          </w:p>
        </w:tc>
        <w:tc>
          <w:tcPr>
            <w:tcW w:w="1219" w:type="dxa"/>
            <w:vAlign w:val="center"/>
          </w:tcPr>
          <w:p>
            <w:pPr>
              <w:pStyle w:val="14"/>
            </w:pPr>
            <w:r>
              <w:t>55.00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897中共遵化市委网络安全和信息化委员会办公室</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211.70</w:t>
            </w:r>
          </w:p>
        </w:tc>
        <w:tc>
          <w:tcPr>
            <w:tcW w:w="1417" w:type="dxa"/>
            <w:vAlign w:val="center"/>
          </w:tcPr>
          <w:p>
            <w:pPr>
              <w:pStyle w:val="18"/>
            </w:pPr>
            <w:r>
              <w:t>211.70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124.00</w:t>
            </w:r>
          </w:p>
        </w:tc>
        <w:tc>
          <w:tcPr>
            <w:tcW w:w="1417" w:type="dxa"/>
            <w:vAlign w:val="center"/>
          </w:tcPr>
          <w:p>
            <w:pPr>
              <w:pStyle w:val="14"/>
            </w:pPr>
            <w:r>
              <w:t>124.00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61.55</w:t>
            </w:r>
          </w:p>
        </w:tc>
        <w:tc>
          <w:tcPr>
            <w:tcW w:w="1417" w:type="dxa"/>
            <w:vAlign w:val="center"/>
          </w:tcPr>
          <w:p>
            <w:pPr>
              <w:pStyle w:val="14"/>
            </w:pPr>
            <w:r>
              <w:t>61.55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4.15</w:t>
            </w:r>
          </w:p>
        </w:tc>
        <w:tc>
          <w:tcPr>
            <w:tcW w:w="1417" w:type="dxa"/>
            <w:vAlign w:val="center"/>
          </w:tcPr>
          <w:p>
            <w:pPr>
              <w:pStyle w:val="14"/>
            </w:pPr>
            <w:r>
              <w:t>4.15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21.98</w:t>
            </w:r>
          </w:p>
        </w:tc>
        <w:tc>
          <w:tcPr>
            <w:tcW w:w="1417" w:type="dxa"/>
            <w:vAlign w:val="center"/>
          </w:tcPr>
          <w:p>
            <w:pPr>
              <w:pStyle w:val="14"/>
            </w:pPr>
            <w:r>
              <w:t>21.98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0.02</w:t>
            </w:r>
          </w:p>
        </w:tc>
        <w:tc>
          <w:tcPr>
            <w:tcW w:w="1417" w:type="dxa"/>
            <w:vAlign w:val="center"/>
          </w:tcPr>
          <w:p>
            <w:pPr>
              <w:pStyle w:val="14"/>
            </w:pPr>
            <w:r>
              <w:t>0.02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897中共遵化市委网络安全和信息化委员会办公室</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0.10</w:t>
            </w:r>
          </w:p>
        </w:tc>
        <w:tc>
          <w:tcPr>
            <w:tcW w:w="1417" w:type="dxa"/>
            <w:vAlign w:val="center"/>
          </w:tcPr>
          <w:p>
            <w:pPr>
              <w:pStyle w:val="18"/>
            </w:pPr>
            <w:r>
              <w:t>0.10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0.05</w:t>
            </w:r>
          </w:p>
        </w:tc>
        <w:tc>
          <w:tcPr>
            <w:tcW w:w="1417" w:type="dxa"/>
            <w:vAlign w:val="center"/>
          </w:tcPr>
          <w:p>
            <w:pPr>
              <w:pStyle w:val="14"/>
            </w:pPr>
            <w:r>
              <w:t>0.05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0.05</w:t>
            </w:r>
          </w:p>
        </w:tc>
        <w:tc>
          <w:tcPr>
            <w:tcW w:w="1417" w:type="dxa"/>
            <w:vAlign w:val="center"/>
          </w:tcPr>
          <w:p>
            <w:pPr>
              <w:pStyle w:val="14"/>
            </w:pPr>
            <w:r>
              <w:t>0.05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897中共遵化市委网络安全和信息化委员会办公室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276" w:type="dxa"/>
            <w:vMerge w:val="restart"/>
            <w:vAlign w:val="center"/>
          </w:tcPr>
          <w:p>
            <w:pPr>
              <w:pStyle w:val="13"/>
            </w:pPr>
            <w:r>
              <w:t>政府采购目录序号</w:t>
            </w:r>
          </w:p>
        </w:tc>
        <w:tc>
          <w:tcPr>
            <w:tcW w:w="709" w:type="dxa"/>
            <w:vMerge w:val="restart"/>
            <w:vAlign w:val="center"/>
          </w:tcPr>
          <w:p>
            <w:pPr>
              <w:pStyle w:val="13"/>
            </w:pPr>
            <w:r>
              <w:t>计量  单位</w:t>
            </w:r>
          </w:p>
        </w:tc>
        <w:tc>
          <w:tcPr>
            <w:tcW w:w="709"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4.15</w:t>
            </w:r>
          </w:p>
        </w:tc>
        <w:tc>
          <w:tcPr>
            <w:tcW w:w="964" w:type="dxa"/>
            <w:vAlign w:val="center"/>
          </w:tcPr>
          <w:p>
            <w:pPr>
              <w:pStyle w:val="18"/>
            </w:pPr>
            <w:r>
              <w:t>4.15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中共遵化市委网络安全和信息化委员会办公室本级小计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4.15</w:t>
            </w:r>
          </w:p>
        </w:tc>
        <w:tc>
          <w:tcPr>
            <w:tcW w:w="964" w:type="dxa"/>
            <w:vAlign w:val="center"/>
          </w:tcPr>
          <w:p>
            <w:pPr>
              <w:pStyle w:val="18"/>
            </w:pPr>
            <w:r>
              <w:t>4.15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w:t>
            </w:r>
          </w:p>
        </w:tc>
        <w:tc>
          <w:tcPr>
            <w:tcW w:w="964" w:type="dxa"/>
            <w:vAlign w:val="center"/>
          </w:tcPr>
          <w:p>
            <w:pPr>
              <w:pStyle w:val="14"/>
            </w:pPr>
            <w:r>
              <w:t>4.15</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台</w:t>
            </w:r>
          </w:p>
        </w:tc>
        <w:tc>
          <w:tcPr>
            <w:tcW w:w="709" w:type="dxa"/>
            <w:vAlign w:val="center"/>
          </w:tcPr>
          <w:p>
            <w:pPr>
              <w:pStyle w:val="14"/>
            </w:pPr>
            <w:r>
              <w:t>3</w:t>
            </w:r>
          </w:p>
        </w:tc>
        <w:tc>
          <w:tcPr>
            <w:tcW w:w="850" w:type="dxa"/>
            <w:vAlign w:val="center"/>
          </w:tcPr>
          <w:p>
            <w:pPr>
              <w:pStyle w:val="14"/>
            </w:pPr>
            <w:r>
              <w:t>0.85</w:t>
            </w:r>
          </w:p>
        </w:tc>
        <w:tc>
          <w:tcPr>
            <w:tcW w:w="964" w:type="dxa"/>
            <w:vAlign w:val="center"/>
          </w:tcPr>
          <w:p>
            <w:pPr>
              <w:pStyle w:val="14"/>
            </w:pPr>
            <w:r>
              <w:t>2.55</w:t>
            </w:r>
          </w:p>
        </w:tc>
        <w:tc>
          <w:tcPr>
            <w:tcW w:w="964" w:type="dxa"/>
            <w:vAlign w:val="center"/>
          </w:tcPr>
          <w:p>
            <w:pPr>
              <w:pStyle w:val="14"/>
            </w:pPr>
            <w:r>
              <w:t>2.55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w:t>
            </w:r>
          </w:p>
        </w:tc>
        <w:tc>
          <w:tcPr>
            <w:tcW w:w="964" w:type="dxa"/>
            <w:vAlign w:val="center"/>
          </w:tcPr>
          <w:p>
            <w:pPr>
              <w:pStyle w:val="14"/>
            </w:pPr>
            <w:r>
              <w:t>4.15</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台</w:t>
            </w:r>
          </w:p>
        </w:tc>
        <w:tc>
          <w:tcPr>
            <w:tcW w:w="709" w:type="dxa"/>
            <w:vAlign w:val="center"/>
          </w:tcPr>
          <w:p>
            <w:pPr>
              <w:pStyle w:val="14"/>
            </w:pPr>
            <w:r>
              <w:t>1</w:t>
            </w:r>
          </w:p>
        </w:tc>
        <w:tc>
          <w:tcPr>
            <w:tcW w:w="850" w:type="dxa"/>
            <w:vAlign w:val="center"/>
          </w:tcPr>
          <w:p>
            <w:pPr>
              <w:pStyle w:val="14"/>
            </w:pPr>
            <w:r>
              <w:t>1.60</w:t>
            </w:r>
          </w:p>
        </w:tc>
        <w:tc>
          <w:tcPr>
            <w:tcW w:w="964" w:type="dxa"/>
            <w:vAlign w:val="center"/>
          </w:tcPr>
          <w:p>
            <w:pPr>
              <w:pStyle w:val="14"/>
            </w:pPr>
            <w:r>
              <w:t>1.60</w:t>
            </w:r>
          </w:p>
        </w:tc>
        <w:tc>
          <w:tcPr>
            <w:tcW w:w="964" w:type="dxa"/>
            <w:vAlign w:val="center"/>
          </w:tcPr>
          <w:p>
            <w:pPr>
              <w:pStyle w:val="14"/>
            </w:pPr>
            <w:r>
              <w:t>1.60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897中共遵化市委网络安全和信息化委员会办公室</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p>
        </w:tc>
        <w:tc>
          <w:tcPr>
            <w:tcW w:w="709" w:type="dxa"/>
            <w:vAlign w:val="center"/>
          </w:tcPr>
          <w:p>
            <w:pPr>
              <w:pStyle w:val="17"/>
            </w:pPr>
            <w:r>
              <w:t>15</w:t>
            </w:r>
          </w:p>
        </w:tc>
        <w:tc>
          <w:tcPr>
            <w:tcW w:w="709" w:type="dxa"/>
            <w:vAlign w:val="center"/>
          </w:tcPr>
          <w:p>
            <w:pPr>
              <w:pStyle w:val="17"/>
            </w:pPr>
          </w:p>
        </w:tc>
        <w:tc>
          <w:tcPr>
            <w:tcW w:w="709" w:type="dxa"/>
            <w:vAlign w:val="center"/>
          </w:tcPr>
          <w:p>
            <w:pPr>
              <w:pStyle w:val="17"/>
            </w:pPr>
            <w:r>
              <w:t>11</w:t>
            </w:r>
          </w:p>
        </w:tc>
        <w:tc>
          <w:tcPr>
            <w:tcW w:w="709" w:type="dxa"/>
            <w:vAlign w:val="center"/>
          </w:tcPr>
          <w:p>
            <w:pPr>
              <w:pStyle w:val="17"/>
            </w:pPr>
          </w:p>
        </w:tc>
        <w:tc>
          <w:tcPr>
            <w:tcW w:w="709" w:type="dxa"/>
            <w:vAlign w:val="center"/>
          </w:tcPr>
          <w:p>
            <w:pPr>
              <w:pStyle w:val="17"/>
            </w:pPr>
          </w:p>
        </w:tc>
        <w:tc>
          <w:tcPr>
            <w:tcW w:w="709" w:type="dxa"/>
            <w:vAlign w:val="center"/>
          </w:tcPr>
          <w:p>
            <w:pPr>
              <w:pStyle w:val="17"/>
            </w:pP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中共遵化市委网络安全和信息化委员会办公室本级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p>
        </w:tc>
        <w:tc>
          <w:tcPr>
            <w:tcW w:w="709" w:type="dxa"/>
            <w:vAlign w:val="center"/>
          </w:tcPr>
          <w:p>
            <w:pPr>
              <w:pStyle w:val="16"/>
            </w:pPr>
            <w:r>
              <w:t>15</w:t>
            </w:r>
          </w:p>
        </w:tc>
        <w:tc>
          <w:tcPr>
            <w:tcW w:w="709" w:type="dxa"/>
            <w:vAlign w:val="center"/>
          </w:tcPr>
          <w:p>
            <w:pPr>
              <w:pStyle w:val="16"/>
            </w:pPr>
          </w:p>
        </w:tc>
        <w:tc>
          <w:tcPr>
            <w:tcW w:w="709" w:type="dxa"/>
            <w:vAlign w:val="center"/>
          </w:tcPr>
          <w:p>
            <w:pPr>
              <w:pStyle w:val="16"/>
            </w:pPr>
            <w:r>
              <w:t>11</w:t>
            </w: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一、中共遵化市委网络安全和信息化委员会办公室本级收支预算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897001中共遵化市委网络安全和信息化委员会办公室本级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152.55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59.15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8"/>
        <w:gridCol w:w="929"/>
        <w:gridCol w:w="929"/>
        <w:gridCol w:w="4063"/>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897001中共遵化市委网络安全和信息化委员会办公室本级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41.04</w:t>
            </w:r>
          </w:p>
        </w:tc>
        <w:tc>
          <w:tcPr>
            <w:tcW w:w="1134" w:type="dxa"/>
            <w:vAlign w:val="center"/>
          </w:tcPr>
          <w:p>
            <w:pPr>
              <w:pStyle w:val="14"/>
            </w:pPr>
            <w:r>
              <w:t>41.04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13.18</w:t>
            </w:r>
          </w:p>
        </w:tc>
        <w:tc>
          <w:tcPr>
            <w:tcW w:w="1134" w:type="dxa"/>
            <w:vAlign w:val="center"/>
          </w:tcPr>
          <w:p>
            <w:pPr>
              <w:pStyle w:val="14"/>
            </w:pPr>
            <w:r>
              <w:t>13.18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（6）上述项目之外的津贴补贴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1.25</w:t>
            </w:r>
          </w:p>
        </w:tc>
        <w:tc>
          <w:tcPr>
            <w:tcW w:w="1134" w:type="dxa"/>
            <w:vAlign w:val="center"/>
          </w:tcPr>
          <w:p>
            <w:pPr>
              <w:pStyle w:val="14"/>
            </w:pPr>
            <w:r>
              <w:t>1.25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13.80</w:t>
            </w:r>
          </w:p>
        </w:tc>
        <w:tc>
          <w:tcPr>
            <w:tcW w:w="1134" w:type="dxa"/>
            <w:vAlign w:val="center"/>
          </w:tcPr>
          <w:p>
            <w:pPr>
              <w:pStyle w:val="14"/>
            </w:pPr>
            <w:r>
              <w:t>13.80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6.96</w:t>
            </w:r>
          </w:p>
        </w:tc>
        <w:tc>
          <w:tcPr>
            <w:tcW w:w="1134" w:type="dxa"/>
            <w:vAlign w:val="center"/>
          </w:tcPr>
          <w:p>
            <w:pPr>
              <w:pStyle w:val="14"/>
            </w:pPr>
            <w:r>
              <w:t>6.96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6.90</w:t>
            </w:r>
          </w:p>
        </w:tc>
        <w:tc>
          <w:tcPr>
            <w:tcW w:w="1134" w:type="dxa"/>
            <w:vAlign w:val="center"/>
          </w:tcPr>
          <w:p>
            <w:pPr>
              <w:pStyle w:val="14"/>
            </w:pPr>
            <w:r>
              <w:t>6.90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（6）全额离退休人员医疗保险费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（7）事业单位失业保险费</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0.22</w:t>
            </w:r>
          </w:p>
        </w:tc>
        <w:tc>
          <w:tcPr>
            <w:tcW w:w="1134" w:type="dxa"/>
            <w:vAlign w:val="center"/>
          </w:tcPr>
          <w:p>
            <w:pPr>
              <w:pStyle w:val="14"/>
            </w:pPr>
            <w:r>
              <w:t>0.22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15.38</w:t>
            </w:r>
          </w:p>
        </w:tc>
        <w:tc>
          <w:tcPr>
            <w:tcW w:w="1134" w:type="dxa"/>
            <w:vAlign w:val="center"/>
          </w:tcPr>
          <w:p>
            <w:pPr>
              <w:pStyle w:val="14"/>
            </w:pPr>
            <w:r>
              <w:t>15.38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6.60</w:t>
            </w:r>
          </w:p>
        </w:tc>
        <w:tc>
          <w:tcPr>
            <w:tcW w:w="1134" w:type="dxa"/>
            <w:vAlign w:val="center"/>
          </w:tcPr>
          <w:p>
            <w:pPr>
              <w:pStyle w:val="14"/>
            </w:pPr>
            <w:r>
              <w:t>6.60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9.70</w:t>
            </w:r>
          </w:p>
        </w:tc>
        <w:tc>
          <w:tcPr>
            <w:tcW w:w="1134" w:type="dxa"/>
            <w:vAlign w:val="center"/>
          </w:tcPr>
          <w:p>
            <w:pPr>
              <w:pStyle w:val="14"/>
            </w:pPr>
            <w:r>
              <w:t>9.70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（1）招聘人员工资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（2）招聘人员养老保险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（3）招聘人员失业险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（4）招聘人员工伤保险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（6）招聘人员医疗保险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（7）招聘人员生育险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（8）招聘人员住房公积金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（9）招聘人员住宅取暖费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（10）招聘人员基础绩效奖金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（11）招聘人员年度考核奖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2.20</w:t>
            </w:r>
          </w:p>
        </w:tc>
        <w:tc>
          <w:tcPr>
            <w:tcW w:w="1134" w:type="dxa"/>
            <w:vAlign w:val="center"/>
          </w:tcPr>
          <w:p>
            <w:pPr>
              <w:pStyle w:val="14"/>
            </w:pPr>
            <w:r>
              <w:t>2.20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（5）退休人员月度生活补贴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0.02</w:t>
            </w:r>
          </w:p>
        </w:tc>
        <w:tc>
          <w:tcPr>
            <w:tcW w:w="1134" w:type="dxa"/>
            <w:vAlign w:val="center"/>
          </w:tcPr>
          <w:p>
            <w:pPr>
              <w:pStyle w:val="14"/>
            </w:pPr>
            <w:r>
              <w:t>0.02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10.32</w:t>
            </w:r>
          </w:p>
        </w:tc>
        <w:tc>
          <w:tcPr>
            <w:tcW w:w="1134" w:type="dxa"/>
            <w:vAlign w:val="center"/>
          </w:tcPr>
          <w:p>
            <w:pPr>
              <w:pStyle w:val="14"/>
            </w:pPr>
            <w:r>
              <w:t>10.32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7.03</w:t>
            </w:r>
          </w:p>
        </w:tc>
        <w:tc>
          <w:tcPr>
            <w:tcW w:w="1134" w:type="dxa"/>
            <w:vAlign w:val="center"/>
          </w:tcPr>
          <w:p>
            <w:pPr>
              <w:pStyle w:val="14"/>
            </w:pPr>
            <w:r>
              <w:t>7.03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 xml:space="preserve">    3）退休住宅取暖费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5"/>
        <w:gridCol w:w="966"/>
        <w:gridCol w:w="926"/>
        <w:gridCol w:w="4053"/>
        <w:gridCol w:w="1158"/>
        <w:gridCol w:w="1158"/>
        <w:gridCol w:w="1158"/>
        <w:gridCol w:w="1158"/>
        <w:gridCol w:w="1158"/>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897001中共遵化市委网络安全和信息化委员会办公室本级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0.55</w:t>
            </w:r>
          </w:p>
        </w:tc>
        <w:tc>
          <w:tcPr>
            <w:tcW w:w="1134" w:type="dxa"/>
            <w:vAlign w:val="center"/>
          </w:tcPr>
          <w:p>
            <w:pPr>
              <w:pStyle w:val="14"/>
            </w:pPr>
            <w:r>
              <w:t>0.55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30206</w:t>
            </w:r>
          </w:p>
        </w:tc>
        <w:tc>
          <w:tcPr>
            <w:tcW w:w="907" w:type="dxa"/>
            <w:vAlign w:val="center"/>
          </w:tcPr>
          <w:p>
            <w:pPr>
              <w:pStyle w:val="16"/>
            </w:pPr>
          </w:p>
        </w:tc>
        <w:tc>
          <w:tcPr>
            <w:tcW w:w="3969" w:type="dxa"/>
            <w:vAlign w:val="center"/>
          </w:tcPr>
          <w:p>
            <w:pPr>
              <w:pStyle w:val="15"/>
            </w:pPr>
            <w:r>
              <w:t>（3）电费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2）其他邮电费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1.06</w:t>
            </w:r>
          </w:p>
        </w:tc>
        <w:tc>
          <w:tcPr>
            <w:tcW w:w="1134" w:type="dxa"/>
            <w:vAlign w:val="center"/>
          </w:tcPr>
          <w:p>
            <w:pPr>
              <w:pStyle w:val="14"/>
            </w:pPr>
            <w:r>
              <w:t>1.06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30211</w:t>
            </w:r>
          </w:p>
        </w:tc>
        <w:tc>
          <w:tcPr>
            <w:tcW w:w="907" w:type="dxa"/>
            <w:vAlign w:val="center"/>
          </w:tcPr>
          <w:p>
            <w:pPr>
              <w:pStyle w:val="16"/>
            </w:pPr>
          </w:p>
        </w:tc>
        <w:tc>
          <w:tcPr>
            <w:tcW w:w="3969" w:type="dxa"/>
            <w:vAlign w:val="center"/>
          </w:tcPr>
          <w:p>
            <w:pPr>
              <w:pStyle w:val="15"/>
            </w:pPr>
            <w:r>
              <w:t>（7）差旅费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0.05</w:t>
            </w:r>
          </w:p>
        </w:tc>
        <w:tc>
          <w:tcPr>
            <w:tcW w:w="1134" w:type="dxa"/>
            <w:vAlign w:val="center"/>
          </w:tcPr>
          <w:p>
            <w:pPr>
              <w:pStyle w:val="14"/>
            </w:pPr>
            <w:r>
              <w:t>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0.05</w:t>
            </w:r>
          </w:p>
        </w:tc>
        <w:tc>
          <w:tcPr>
            <w:tcW w:w="1134" w:type="dxa"/>
            <w:vAlign w:val="center"/>
          </w:tcPr>
          <w:p>
            <w:pPr>
              <w:pStyle w:val="14"/>
            </w:pPr>
            <w:r>
              <w:t>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1）燃料费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2）维修费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3）保险费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8）退休人员福利费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2.34</w:t>
            </w:r>
          </w:p>
        </w:tc>
        <w:tc>
          <w:tcPr>
            <w:tcW w:w="1134" w:type="dxa"/>
            <w:vAlign w:val="center"/>
          </w:tcPr>
          <w:p>
            <w:pPr>
              <w:pStyle w:val="14"/>
            </w:pPr>
            <w:r>
              <w:t>2.34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0.45</w:t>
            </w:r>
          </w:p>
        </w:tc>
        <w:tc>
          <w:tcPr>
            <w:tcW w:w="1134" w:type="dxa"/>
            <w:vAlign w:val="center"/>
          </w:tcPr>
          <w:p>
            <w:pPr>
              <w:pStyle w:val="14"/>
            </w:pPr>
            <w:r>
              <w:t>0.45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30217</w:t>
            </w:r>
          </w:p>
        </w:tc>
        <w:tc>
          <w:tcPr>
            <w:tcW w:w="907" w:type="dxa"/>
            <w:vAlign w:val="center"/>
          </w:tcPr>
          <w:p>
            <w:pPr>
              <w:pStyle w:val="16"/>
            </w:pPr>
          </w:p>
        </w:tc>
        <w:tc>
          <w:tcPr>
            <w:tcW w:w="3969" w:type="dxa"/>
            <w:vAlign w:val="center"/>
          </w:tcPr>
          <w:p>
            <w:pPr>
              <w:pStyle w:val="15"/>
            </w:pPr>
            <w:r>
              <w:t>（1）公务接待费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1.03</w:t>
            </w:r>
          </w:p>
        </w:tc>
        <w:tc>
          <w:tcPr>
            <w:tcW w:w="1134" w:type="dxa"/>
            <w:vAlign w:val="center"/>
          </w:tcPr>
          <w:p>
            <w:pPr>
              <w:pStyle w:val="14"/>
            </w:pPr>
            <w:r>
              <w:t>1.03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2013701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1.02</w:t>
            </w:r>
          </w:p>
        </w:tc>
        <w:tc>
          <w:tcPr>
            <w:tcW w:w="1134" w:type="dxa"/>
            <w:vAlign w:val="center"/>
          </w:tcPr>
          <w:p>
            <w:pPr>
              <w:pStyle w:val="14"/>
            </w:pPr>
            <w:r>
              <w:t>1.02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897001中共遵化市委网络安全和信息化委员会办公室本级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59.15</w:t>
            </w:r>
          </w:p>
        </w:tc>
        <w:tc>
          <w:tcPr>
            <w:tcW w:w="1276" w:type="dxa"/>
            <w:vAlign w:val="center"/>
          </w:tcPr>
          <w:p>
            <w:pPr>
              <w:pStyle w:val="18"/>
            </w:pPr>
            <w:r>
              <w:t>59.15</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2013702</w:t>
            </w:r>
          </w:p>
        </w:tc>
        <w:tc>
          <w:tcPr>
            <w:tcW w:w="1276" w:type="dxa"/>
            <w:vAlign w:val="center"/>
          </w:tcPr>
          <w:p>
            <w:pPr>
              <w:pStyle w:val="14"/>
            </w:pPr>
            <w:r>
              <w:t>4.15</w:t>
            </w:r>
          </w:p>
        </w:tc>
        <w:tc>
          <w:tcPr>
            <w:tcW w:w="1276" w:type="dxa"/>
            <w:vAlign w:val="center"/>
          </w:tcPr>
          <w:p>
            <w:pPr>
              <w:pStyle w:val="14"/>
            </w:pPr>
            <w:r>
              <w:t>4.15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综合业务经费</w:t>
            </w:r>
          </w:p>
        </w:tc>
        <w:tc>
          <w:tcPr>
            <w:tcW w:w="1134" w:type="dxa"/>
            <w:vAlign w:val="center"/>
          </w:tcPr>
          <w:p>
            <w:pPr>
              <w:pStyle w:val="15"/>
            </w:pPr>
            <w:r>
              <w:t>2013702</w:t>
            </w:r>
          </w:p>
        </w:tc>
        <w:tc>
          <w:tcPr>
            <w:tcW w:w="1276" w:type="dxa"/>
            <w:vAlign w:val="center"/>
          </w:tcPr>
          <w:p>
            <w:pPr>
              <w:pStyle w:val="14"/>
            </w:pPr>
            <w:r>
              <w:t>55.00</w:t>
            </w:r>
          </w:p>
        </w:tc>
        <w:tc>
          <w:tcPr>
            <w:tcW w:w="1276" w:type="dxa"/>
            <w:vAlign w:val="center"/>
          </w:tcPr>
          <w:p>
            <w:pPr>
              <w:pStyle w:val="14"/>
            </w:pPr>
            <w:r>
              <w:t>55.00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897001中共遵化市委网络安全和信息化委员会办公室本级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211.70</w:t>
            </w:r>
          </w:p>
        </w:tc>
        <w:tc>
          <w:tcPr>
            <w:tcW w:w="1417" w:type="dxa"/>
            <w:vAlign w:val="center"/>
          </w:tcPr>
          <w:p>
            <w:pPr>
              <w:pStyle w:val="18"/>
            </w:pPr>
            <w:r>
              <w:t>211.70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124.00</w:t>
            </w:r>
          </w:p>
        </w:tc>
        <w:tc>
          <w:tcPr>
            <w:tcW w:w="1417" w:type="dxa"/>
            <w:vAlign w:val="center"/>
          </w:tcPr>
          <w:p>
            <w:pPr>
              <w:pStyle w:val="14"/>
            </w:pPr>
            <w:r>
              <w:t>124.00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61.55</w:t>
            </w:r>
          </w:p>
        </w:tc>
        <w:tc>
          <w:tcPr>
            <w:tcW w:w="1417" w:type="dxa"/>
            <w:vAlign w:val="center"/>
          </w:tcPr>
          <w:p>
            <w:pPr>
              <w:pStyle w:val="14"/>
            </w:pPr>
            <w:r>
              <w:t>61.55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4.15</w:t>
            </w:r>
          </w:p>
        </w:tc>
        <w:tc>
          <w:tcPr>
            <w:tcW w:w="1417" w:type="dxa"/>
            <w:vAlign w:val="center"/>
          </w:tcPr>
          <w:p>
            <w:pPr>
              <w:pStyle w:val="14"/>
            </w:pPr>
            <w:r>
              <w:t>4.15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21.98</w:t>
            </w:r>
          </w:p>
        </w:tc>
        <w:tc>
          <w:tcPr>
            <w:tcW w:w="1417" w:type="dxa"/>
            <w:vAlign w:val="center"/>
          </w:tcPr>
          <w:p>
            <w:pPr>
              <w:pStyle w:val="14"/>
            </w:pPr>
            <w:r>
              <w:t>21.98</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0.02</w:t>
            </w:r>
          </w:p>
        </w:tc>
        <w:tc>
          <w:tcPr>
            <w:tcW w:w="1417" w:type="dxa"/>
            <w:vAlign w:val="center"/>
          </w:tcPr>
          <w:p>
            <w:pPr>
              <w:pStyle w:val="14"/>
            </w:pPr>
            <w:r>
              <w:t>0.02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897001中共遵化市委网络安全和信息化委员会办公室本级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0.10</w:t>
            </w:r>
          </w:p>
        </w:tc>
        <w:tc>
          <w:tcPr>
            <w:tcW w:w="1417" w:type="dxa"/>
            <w:vAlign w:val="center"/>
          </w:tcPr>
          <w:p>
            <w:pPr>
              <w:pStyle w:val="18"/>
            </w:pPr>
            <w:r>
              <w:t>0.10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0.05</w:t>
            </w:r>
          </w:p>
        </w:tc>
        <w:tc>
          <w:tcPr>
            <w:tcW w:w="1417" w:type="dxa"/>
            <w:vAlign w:val="center"/>
          </w:tcPr>
          <w:p>
            <w:pPr>
              <w:pStyle w:val="14"/>
            </w:pPr>
            <w:r>
              <w:t>0.05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0.05</w:t>
            </w:r>
          </w:p>
        </w:tc>
        <w:tc>
          <w:tcPr>
            <w:tcW w:w="1417" w:type="dxa"/>
            <w:vAlign w:val="center"/>
          </w:tcPr>
          <w:p>
            <w:pPr>
              <w:pStyle w:val="14"/>
            </w:pPr>
            <w:r>
              <w:t>0.05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67516"/>
    <w:rsid w:val="2ED60C21"/>
    <w:rsid w:val="4F135B58"/>
    <w:rsid w:val="72802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2023-03-09T15:19:50Z</dcterms:created>
  <dcterms:modified xsi:type="dcterms:W3CDTF">2023-03-09T07:19:49Z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2023-03-09T15:19:45Z</dcterms:created>
  <dcterms:modified xsi:type="dcterms:W3CDTF">2023-03-09T07:19:45Z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2023-03-09T15:19:45Z</dcterms:created>
  <dcterms:modified xsi:type="dcterms:W3CDTF">2023-03-09T07:19:45Z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5f484-82fa-4ce3-b75b-f7f3d076be3e}">
  <ds:schemaRefs/>
</ds:datastoreItem>
</file>

<file path=customXml/itemProps3.xml><?xml version="1.0" encoding="utf-8"?>
<ds:datastoreItem xmlns:ds="http://schemas.openxmlformats.org/officeDocument/2006/customXml" ds:itemID="{2c73bf13-73cf-4cd8-bce1-8928dac2ea43}">
  <ds:schemaRefs/>
</ds:datastoreItem>
</file>

<file path=customXml/itemProps4.xml><?xml version="1.0" encoding="utf-8"?>
<ds:datastoreItem xmlns:ds="http://schemas.openxmlformats.org/officeDocument/2006/customXml" ds:itemID="{45fe8bd3-322c-4df6-a22e-5018708b8707}">
  <ds:schemaRefs/>
</ds:datastoreItem>
</file>

<file path=customXml/itemProps5.xml><?xml version="1.0" encoding="utf-8"?>
<ds:datastoreItem xmlns:ds="http://schemas.openxmlformats.org/officeDocument/2006/customXml" ds:itemID="{99d068a5-fa61-4266-82f4-4a3495dc8563}">
  <ds:schemaRefs/>
</ds:datastoreItem>
</file>

<file path=customXml/itemProps6.xml><?xml version="1.0" encoding="utf-8"?>
<ds:datastoreItem xmlns:ds="http://schemas.openxmlformats.org/officeDocument/2006/customXml" ds:itemID="{096aee9b-1ea3-4c4c-bde7-b9fb054b64ff}">
  <ds:schemaRefs/>
</ds:datastoreItem>
</file>

<file path=customXml/itemProps7.xml><?xml version="1.0" encoding="utf-8"?>
<ds:datastoreItem xmlns:ds="http://schemas.openxmlformats.org/officeDocument/2006/customXml" ds:itemID="{9e4ea30e-8f0a-4c9d-8161-1f92cd284a0b}">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2023-03-09T15:19:00Z</dcterms:created>
  <dc:creator>lenovo</dc:creator>
  <cp:lastModifiedBy>Administrator</cp:lastModifiedBy>
  <dcterms:modified xsi:type="dcterms:W3CDTF">2023-04-01T02:40:23Z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