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162" w:rsidRDefault="00B13162" w:rsidP="00B13162">
      <w:pPr>
        <w:ind w:leftChars="300" w:left="3050" w:hangingChars="550" w:hanging="2420"/>
        <w:rPr>
          <w:rFonts w:cs="Times New Roman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遵化市公安局流管办关于</w:t>
      </w:r>
      <w:r>
        <w:rPr>
          <w:rFonts w:hint="eastAsia"/>
          <w:sz w:val="44"/>
          <w:szCs w:val="44"/>
        </w:rPr>
        <w:t>“双随机”</w:t>
      </w:r>
    </w:p>
    <w:p w:rsidR="00B13162" w:rsidRDefault="00B13162" w:rsidP="00B13162">
      <w:pPr>
        <w:ind w:leftChars="850" w:left="1785" w:firstLineChars="300" w:firstLine="1320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抽查公示</w:t>
      </w:r>
    </w:p>
    <w:p w:rsidR="00C0065D" w:rsidRDefault="00C0065D" w:rsidP="00B13162">
      <w:pPr>
        <w:ind w:leftChars="850" w:left="1785" w:firstLineChars="300" w:firstLine="1320"/>
        <w:rPr>
          <w:rFonts w:cs="Times New Roman" w:hint="eastAsia"/>
          <w:sz w:val="44"/>
          <w:szCs w:val="44"/>
        </w:rPr>
      </w:pPr>
      <w:bookmarkStart w:id="0" w:name="_GoBack"/>
      <w:bookmarkEnd w:id="0"/>
    </w:p>
    <w:p w:rsidR="00B13162" w:rsidRDefault="00B13162" w:rsidP="00B13162">
      <w:pPr>
        <w:ind w:firstLineChars="150" w:firstLine="54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根据我局“双随机、一公开”工作要求。现将202</w:t>
      </w:r>
      <w:r w:rsidR="001212DA">
        <w:rPr>
          <w:rFonts w:ascii="宋体" w:hAnsi="宋体" w:hint="eastAsia"/>
          <w:sz w:val="36"/>
          <w:szCs w:val="36"/>
        </w:rPr>
        <w:t>4</w:t>
      </w:r>
      <w:r>
        <w:rPr>
          <w:rFonts w:ascii="宋体" w:hAnsi="宋体" w:hint="eastAsia"/>
          <w:sz w:val="36"/>
          <w:szCs w:val="36"/>
        </w:rPr>
        <w:t>年</w:t>
      </w:r>
      <w:r w:rsidR="001212DA">
        <w:rPr>
          <w:rFonts w:ascii="宋体" w:hAnsi="宋体" w:hint="eastAsia"/>
          <w:sz w:val="36"/>
          <w:szCs w:val="36"/>
        </w:rPr>
        <w:t>3</w:t>
      </w:r>
      <w:r>
        <w:rPr>
          <w:rFonts w:ascii="宋体" w:hAnsi="宋体" w:hint="eastAsia"/>
          <w:sz w:val="36"/>
          <w:szCs w:val="36"/>
        </w:rPr>
        <w:t>月份抽查结果公示如下。</w:t>
      </w:r>
    </w:p>
    <w:p w:rsidR="00B13162" w:rsidRDefault="00B13162" w:rsidP="00B13162">
      <w:pPr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  我市有</w:t>
      </w:r>
      <w:r w:rsidR="00F05878">
        <w:rPr>
          <w:rFonts w:ascii="宋体" w:hAnsi="宋体" w:hint="eastAsia"/>
          <w:sz w:val="36"/>
          <w:szCs w:val="36"/>
        </w:rPr>
        <w:t>6</w:t>
      </w:r>
      <w:r>
        <w:rPr>
          <w:rFonts w:ascii="宋体" w:hAnsi="宋体" w:hint="eastAsia"/>
          <w:sz w:val="36"/>
          <w:szCs w:val="36"/>
        </w:rPr>
        <w:t>家正规保安公司。1家武装押运大队。随机抽查一次，抽查对象为</w:t>
      </w:r>
      <w:r>
        <w:rPr>
          <w:rFonts w:ascii="宋体" w:hAnsi="宋体" w:hint="eastAsia"/>
          <w:color w:val="000000"/>
          <w:kern w:val="0"/>
          <w:sz w:val="36"/>
          <w:szCs w:val="36"/>
        </w:rPr>
        <w:t>唐山</w:t>
      </w:r>
      <w:r w:rsidR="009E31F9">
        <w:rPr>
          <w:rFonts w:ascii="宋体" w:hAnsi="宋体" w:hint="eastAsia"/>
          <w:color w:val="000000"/>
          <w:kern w:val="0"/>
          <w:sz w:val="36"/>
          <w:szCs w:val="36"/>
        </w:rPr>
        <w:t>禹舜</w:t>
      </w:r>
      <w:r>
        <w:rPr>
          <w:rFonts w:ascii="宋体" w:hAnsi="宋体" w:hint="eastAsia"/>
          <w:color w:val="000000"/>
          <w:kern w:val="0"/>
          <w:sz w:val="36"/>
          <w:szCs w:val="36"/>
        </w:rPr>
        <w:t>保安服务有限公司</w:t>
      </w:r>
      <w:r>
        <w:rPr>
          <w:rFonts w:ascii="宋体" w:hAnsi="宋体" w:hint="eastAsia"/>
          <w:sz w:val="36"/>
          <w:szCs w:val="36"/>
        </w:rPr>
        <w:t>抽查内容 ：</w:t>
      </w:r>
    </w:p>
    <w:p w:rsidR="00B13162" w:rsidRDefault="00B13162" w:rsidP="00B13162">
      <w:pPr>
        <w:ind w:firstLineChars="200" w:firstLine="72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1、基本情况：</w:t>
      </w:r>
      <w:r>
        <w:rPr>
          <w:rFonts w:ascii="宋体" w:hAnsi="宋体" w:hint="eastAsia"/>
          <w:color w:val="000000"/>
          <w:kern w:val="0"/>
          <w:sz w:val="36"/>
          <w:szCs w:val="36"/>
        </w:rPr>
        <w:t>唐山</w:t>
      </w:r>
      <w:r w:rsidR="009E31F9">
        <w:rPr>
          <w:rFonts w:ascii="宋体" w:hAnsi="宋体" w:hint="eastAsia"/>
          <w:color w:val="000000"/>
          <w:kern w:val="0"/>
          <w:sz w:val="36"/>
          <w:szCs w:val="36"/>
        </w:rPr>
        <w:t>禹舜</w:t>
      </w:r>
      <w:r>
        <w:rPr>
          <w:rFonts w:ascii="宋体" w:hAnsi="宋体" w:hint="eastAsia"/>
          <w:color w:val="000000"/>
          <w:kern w:val="0"/>
          <w:sz w:val="36"/>
          <w:szCs w:val="36"/>
        </w:rPr>
        <w:t>保安服务有限公司</w:t>
      </w:r>
      <w:r>
        <w:rPr>
          <w:rFonts w:ascii="宋体" w:hAnsi="宋体" w:hint="eastAsia"/>
          <w:sz w:val="36"/>
          <w:szCs w:val="36"/>
        </w:rPr>
        <w:t>现有</w:t>
      </w:r>
      <w:r w:rsidR="001212DA">
        <w:rPr>
          <w:rFonts w:ascii="宋体" w:hAnsi="宋体" w:hint="eastAsia"/>
          <w:sz w:val="36"/>
          <w:szCs w:val="36"/>
        </w:rPr>
        <w:t>85</w:t>
      </w:r>
      <w:r>
        <w:rPr>
          <w:rFonts w:ascii="宋体" w:hAnsi="宋体" w:hint="eastAsia"/>
          <w:sz w:val="36"/>
          <w:szCs w:val="36"/>
        </w:rPr>
        <w:t>名保安员，服务客户数量为</w:t>
      </w:r>
      <w:r w:rsidR="009E31F9">
        <w:rPr>
          <w:rFonts w:ascii="宋体" w:hAnsi="宋体" w:hint="eastAsia"/>
          <w:sz w:val="36"/>
          <w:szCs w:val="36"/>
        </w:rPr>
        <w:t>1</w:t>
      </w:r>
      <w:r w:rsidR="001212DA">
        <w:rPr>
          <w:rFonts w:ascii="宋体" w:hAnsi="宋体" w:hint="eastAsia"/>
          <w:sz w:val="36"/>
          <w:szCs w:val="36"/>
        </w:rPr>
        <w:t>5</w:t>
      </w:r>
      <w:r>
        <w:rPr>
          <w:rFonts w:ascii="宋体" w:hAnsi="宋体" w:hint="eastAsia"/>
          <w:sz w:val="36"/>
          <w:szCs w:val="36"/>
        </w:rPr>
        <w:t>家。</w:t>
      </w:r>
    </w:p>
    <w:p w:rsidR="00B13162" w:rsidRPr="00B02745" w:rsidRDefault="00B13162" w:rsidP="00B13162">
      <w:pPr>
        <w:autoSpaceDE w:val="0"/>
        <w:rPr>
          <w:rFonts w:ascii="宋体" w:hAnsi="宋体"/>
          <w:b/>
          <w:color w:val="333333"/>
          <w:sz w:val="36"/>
          <w:szCs w:val="36"/>
          <w:shd w:val="clear" w:color="auto" w:fill="FFFFFF"/>
        </w:rPr>
      </w:pPr>
      <w:r>
        <w:rPr>
          <w:rFonts w:ascii="宋体" w:hAnsi="宋体" w:hint="eastAsia"/>
          <w:sz w:val="36"/>
          <w:szCs w:val="36"/>
        </w:rPr>
        <w:t xml:space="preserve">  2、在对唐山</w:t>
      </w:r>
      <w:r w:rsidR="009E31F9">
        <w:rPr>
          <w:rFonts w:ascii="宋体" w:hAnsi="宋体" w:hint="eastAsia"/>
          <w:sz w:val="36"/>
          <w:szCs w:val="36"/>
        </w:rPr>
        <w:t>禹舜</w:t>
      </w:r>
      <w:r>
        <w:rPr>
          <w:rFonts w:ascii="宋体" w:hAnsi="宋体" w:hint="eastAsia"/>
          <w:sz w:val="36"/>
          <w:szCs w:val="36"/>
        </w:rPr>
        <w:t>保安服务有限公司检查过程中对保安员的招用条件进行检查，均已通过保安员考试。都符合条件，</w:t>
      </w:r>
      <w:r w:rsidRPr="00B02745">
        <w:rPr>
          <w:rFonts w:asciiTheme="minorEastAsia" w:eastAsiaTheme="minorEastAsia" w:hAnsiTheme="minorEastAsia" w:hint="eastAsia"/>
          <w:b/>
          <w:color w:val="333333"/>
          <w:sz w:val="36"/>
          <w:szCs w:val="36"/>
          <w:shd w:val="clear" w:color="auto" w:fill="FFFFFF"/>
        </w:rPr>
        <w:t>为</w:t>
      </w:r>
      <w:r w:rsidR="009E31F9">
        <w:rPr>
          <w:rFonts w:asciiTheme="minorEastAsia" w:eastAsiaTheme="minorEastAsia" w:hAnsiTheme="minorEastAsia" w:hint="eastAsia"/>
          <w:b/>
          <w:color w:val="333333"/>
          <w:sz w:val="36"/>
          <w:szCs w:val="36"/>
          <w:shd w:val="clear" w:color="auto" w:fill="FFFFFF"/>
        </w:rPr>
        <w:t>1</w:t>
      </w:r>
      <w:r w:rsidR="001212DA">
        <w:rPr>
          <w:rFonts w:asciiTheme="minorEastAsia" w:eastAsiaTheme="minorEastAsia" w:hAnsiTheme="minorEastAsia" w:hint="eastAsia"/>
          <w:b/>
          <w:color w:val="333333"/>
          <w:sz w:val="36"/>
          <w:szCs w:val="36"/>
          <w:shd w:val="clear" w:color="auto" w:fill="FFFFFF"/>
        </w:rPr>
        <w:t>5</w:t>
      </w:r>
      <w:r w:rsidRPr="00B02745">
        <w:rPr>
          <w:rFonts w:asciiTheme="minorEastAsia" w:eastAsiaTheme="minorEastAsia" w:hAnsiTheme="minorEastAsia" w:hint="eastAsia"/>
          <w:b/>
          <w:color w:val="333333"/>
          <w:sz w:val="36"/>
          <w:szCs w:val="36"/>
          <w:shd w:val="clear" w:color="auto" w:fill="FFFFFF"/>
        </w:rPr>
        <w:t>家客户提供合法性的保安服务。</w:t>
      </w:r>
      <w:r w:rsidRPr="00B02745">
        <w:rPr>
          <w:rFonts w:asciiTheme="minorEastAsia" w:eastAsiaTheme="minorEastAsia" w:hAnsiTheme="minorEastAsia" w:hint="eastAsia"/>
          <w:b/>
          <w:sz w:val="36"/>
          <w:szCs w:val="36"/>
        </w:rPr>
        <w:t>并且都按章规定签订保安服务合同，并加以保存。</w:t>
      </w:r>
      <w:r w:rsidRPr="00B02745">
        <w:rPr>
          <w:rFonts w:asciiTheme="minorEastAsia" w:eastAsiaTheme="minorEastAsia" w:hAnsiTheme="minorEastAsia" w:hint="eastAsia"/>
          <w:b/>
          <w:color w:val="333333"/>
          <w:sz w:val="36"/>
          <w:szCs w:val="36"/>
          <w:shd w:val="clear" w:color="auto" w:fill="FFFFFF"/>
        </w:rPr>
        <w:t>留存保安服务监控影像资料、报警记录。</w:t>
      </w:r>
    </w:p>
    <w:p w:rsidR="00B13162" w:rsidRDefault="00B13162" w:rsidP="00B13162">
      <w:p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 </w:t>
      </w:r>
    </w:p>
    <w:p w:rsidR="00B13162" w:rsidRDefault="00B13162" w:rsidP="00B13162">
      <w:pPr>
        <w:ind w:firstLineChars="1550" w:firstLine="496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</w:t>
      </w:r>
    </w:p>
    <w:p w:rsidR="00B13162" w:rsidRDefault="00B13162" w:rsidP="00B13162">
      <w:pPr>
        <w:ind w:firstLineChars="1550" w:firstLine="4960"/>
        <w:rPr>
          <w:rFonts w:cs="Times New Roman"/>
          <w:sz w:val="32"/>
          <w:szCs w:val="32"/>
        </w:rPr>
      </w:pPr>
      <w:r>
        <w:rPr>
          <w:sz w:val="32"/>
          <w:szCs w:val="32"/>
        </w:rPr>
        <w:t>20</w:t>
      </w:r>
      <w:r>
        <w:rPr>
          <w:rFonts w:cs="Calibri" w:hint="eastAsia"/>
          <w:sz w:val="32"/>
          <w:szCs w:val="32"/>
        </w:rPr>
        <w:t>2</w:t>
      </w:r>
      <w:r w:rsidR="001212DA">
        <w:rPr>
          <w:rFonts w:cs="Calibri" w:hint="eastAsia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年</w:t>
      </w:r>
      <w:r w:rsidR="001212DA">
        <w:rPr>
          <w:rFonts w:hint="eastAsia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月</w:t>
      </w:r>
      <w:r w:rsidR="001212DA">
        <w:rPr>
          <w:rFonts w:ascii="宋体" w:hAnsi="宋体" w:hint="eastAsia"/>
          <w:sz w:val="32"/>
          <w:szCs w:val="32"/>
        </w:rPr>
        <w:t>7日</w:t>
      </w:r>
    </w:p>
    <w:p w:rsidR="00B13162" w:rsidRDefault="00B13162" w:rsidP="00B13162">
      <w:r>
        <w:t xml:space="preserve"> </w:t>
      </w:r>
    </w:p>
    <w:p w:rsidR="00B13162" w:rsidRDefault="00B13162" w:rsidP="00B13162"/>
    <w:p w:rsidR="004A63CA" w:rsidRPr="00B13162" w:rsidRDefault="004A63CA"/>
    <w:sectPr w:rsidR="004A63CA" w:rsidRPr="00B13162" w:rsidSect="00104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A75" w:rsidRDefault="005A1A75" w:rsidP="00B02745">
      <w:r>
        <w:separator/>
      </w:r>
    </w:p>
  </w:endnote>
  <w:endnote w:type="continuationSeparator" w:id="0">
    <w:p w:rsidR="005A1A75" w:rsidRDefault="005A1A75" w:rsidP="00B0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A75" w:rsidRDefault="005A1A75" w:rsidP="00B02745">
      <w:r>
        <w:separator/>
      </w:r>
    </w:p>
  </w:footnote>
  <w:footnote w:type="continuationSeparator" w:id="0">
    <w:p w:rsidR="005A1A75" w:rsidRDefault="005A1A75" w:rsidP="00B02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3162"/>
    <w:rsid w:val="00051331"/>
    <w:rsid w:val="001212DA"/>
    <w:rsid w:val="004A63CA"/>
    <w:rsid w:val="004C631F"/>
    <w:rsid w:val="005A1A75"/>
    <w:rsid w:val="00645E81"/>
    <w:rsid w:val="00730F5C"/>
    <w:rsid w:val="008059C2"/>
    <w:rsid w:val="008B202E"/>
    <w:rsid w:val="009E31F9"/>
    <w:rsid w:val="00B02745"/>
    <w:rsid w:val="00B13162"/>
    <w:rsid w:val="00C0065D"/>
    <w:rsid w:val="00CB756F"/>
    <w:rsid w:val="00D805CF"/>
    <w:rsid w:val="00DB03D8"/>
    <w:rsid w:val="00F0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F22EB"/>
  <w15:docId w15:val="{3CFDA06C-60A2-4571-8D36-70413445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162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2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02745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02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02745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dcterms:created xsi:type="dcterms:W3CDTF">2024-03-20T01:01:00Z</dcterms:created>
  <dcterms:modified xsi:type="dcterms:W3CDTF">2024-03-20T01:19:00Z</dcterms:modified>
</cp:coreProperties>
</file>