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宋体" w:hAnsi="宋体" w:cs="宋体"/>
          <w:b/>
          <w:bCs/>
          <w:kern w:val="0"/>
          <w:sz w:val="44"/>
          <w:szCs w:val="44"/>
        </w:rPr>
      </w:pPr>
      <w:r>
        <w:pict>
          <v:shape id="_x0000_s1027" o:spid="_x0000_s1027" o:spt="75" type="#_x0000_t75" style="position:absolute;left:0pt;height:685.65pt;width:452.95pt;mso-position-horizontal:center;mso-position-horizontal-relative:margin;mso-position-vertical:bottom;mso-position-vertical-relative:margin;mso-wrap-distance-bottom:0pt;mso-wrap-distance-left:9pt;mso-wrap-distance-right:9pt;mso-wrap-distance-top:0pt;z-index:251659264;mso-width-relative:page;mso-height-relative:page;" filled="f" o:preferrelative="t" stroked="f" coordsize="21600,21600">
            <v:path/>
            <v:fill on="f" focussize="0,0"/>
            <v:stroke on="f" joinstyle="miter"/>
            <v:imagedata r:id="rId5" o:title="11111111111111111111_1"/>
            <o:lock v:ext="edit" aspectratio="t"/>
            <w10:wrap type="square"/>
          </v:shape>
        </w:pict>
      </w:r>
    </w:p>
    <w:p>
      <w:pPr>
        <w:widowControl/>
        <w:spacing w:line="560" w:lineRule="exact"/>
        <w:jc w:val="center"/>
        <w:rPr>
          <w:rFonts w:hint="eastAsia" w:ascii="宋体" w:hAnsi="宋体" w:cs="宋体"/>
          <w:b/>
          <w:bCs/>
          <w:kern w:val="0"/>
          <w:sz w:val="44"/>
          <w:szCs w:val="44"/>
        </w:rPr>
      </w:pPr>
    </w:p>
    <w:p>
      <w:pPr>
        <w:spacing w:line="800" w:lineRule="exact"/>
        <w:ind w:firstLine="3313" w:firstLineChars="750"/>
        <w:rPr>
          <w:rFonts w:ascii="仿宋_GB2312" w:eastAsia="仿宋_GB2312"/>
          <w:b/>
          <w:bCs/>
          <w:sz w:val="44"/>
        </w:rPr>
      </w:pPr>
      <w:r>
        <w:rPr>
          <w:rFonts w:hint="eastAsia" w:ascii="仿宋_GB2312" w:eastAsia="仿宋_GB2312"/>
          <w:b/>
          <w:bCs/>
          <w:sz w:val="44"/>
        </w:rPr>
        <w:t>目  录</w:t>
      </w:r>
    </w:p>
    <w:p>
      <w:pPr>
        <w:rPr>
          <w:rFonts w:hint="eastAsia" w:ascii="仿宋" w:hAnsi="仿宋" w:eastAsia="仿宋"/>
          <w:sz w:val="30"/>
          <w:szCs w:val="30"/>
          <w:u w:val="single"/>
        </w:rPr>
      </w:pPr>
    </w:p>
    <w:p>
      <w:pPr>
        <w:rPr>
          <w:rFonts w:ascii="仿宋" w:hAnsi="仿宋" w:eastAsia="仿宋"/>
          <w:sz w:val="30"/>
          <w:szCs w:val="30"/>
        </w:rPr>
      </w:pPr>
      <w:r>
        <w:rPr>
          <w:rFonts w:ascii="仿宋" w:hAnsi="仿宋" w:eastAsia="仿宋"/>
          <w:sz w:val="30"/>
          <w:szCs w:val="30"/>
        </w:rPr>
        <w:t>2020</w:t>
      </w:r>
      <w:r>
        <w:rPr>
          <w:rFonts w:hint="eastAsia" w:ascii="仿宋" w:hAnsi="仿宋" w:eastAsia="仿宋"/>
          <w:sz w:val="30"/>
          <w:szCs w:val="30"/>
        </w:rPr>
        <w:t>年生态环境奖励资金</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年第一批疫情防控工作经费</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w:t>
      </w:r>
      <w:r>
        <w:rPr>
          <w:rFonts w:hint="eastAsia" w:ascii="仿宋" w:hAnsi="仿宋" w:eastAsia="仿宋" w:cs="宋体"/>
          <w:b w:val="0"/>
          <w:kern w:val="0"/>
          <w:sz w:val="30"/>
          <w:szCs w:val="30"/>
        </w:rPr>
        <w:t>重点点位全域旅游公益广告制作费用</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w:t>
      </w:r>
      <w:r>
        <w:rPr>
          <w:rFonts w:hint="eastAsia" w:ascii="仿宋" w:hAnsi="仿宋" w:eastAsia="仿宋" w:cs="宋体"/>
          <w:b w:val="0"/>
          <w:kern w:val="0"/>
          <w:sz w:val="30"/>
          <w:szCs w:val="30"/>
        </w:rPr>
        <w:t>双创工作前期补助资金</w:t>
      </w:r>
    </w:p>
    <w:p>
      <w:pPr>
        <w:pStyle w:val="12"/>
        <w:spacing w:before="0" w:after="0" w:line="240" w:lineRule="auto"/>
        <w:rPr>
          <w:rFonts w:ascii="仿宋" w:hAnsi="仿宋" w:eastAsia="仿宋" w:cs="宋体"/>
          <w:b w:val="0"/>
          <w:kern w:val="0"/>
          <w:sz w:val="30"/>
          <w:szCs w:val="30"/>
        </w:rPr>
      </w:pPr>
      <w:r>
        <w:rPr>
          <w:rFonts w:ascii="仿宋" w:hAnsi="仿宋" w:eastAsia="仿宋"/>
          <w:b w:val="0"/>
          <w:sz w:val="30"/>
          <w:szCs w:val="30"/>
        </w:rPr>
        <w:t>2020</w:t>
      </w:r>
      <w:r>
        <w:rPr>
          <w:rFonts w:hint="eastAsia" w:ascii="仿宋" w:hAnsi="仿宋" w:eastAsia="仿宋"/>
          <w:b w:val="0"/>
          <w:sz w:val="30"/>
          <w:szCs w:val="30"/>
        </w:rPr>
        <w:t>年全域旅游示范区创建点位补助资金（栗源）预算</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年绿化工程和乡级路面修复等所需资金</w:t>
      </w:r>
    </w:p>
    <w:p>
      <w:pPr>
        <w:rPr>
          <w:rFonts w:ascii="仿宋" w:hAnsi="仿宋" w:eastAsia="仿宋"/>
          <w:sz w:val="30"/>
          <w:szCs w:val="30"/>
        </w:rPr>
      </w:pPr>
      <w:r>
        <w:rPr>
          <w:rFonts w:ascii="仿宋" w:hAnsi="仿宋" w:eastAsia="仿宋"/>
          <w:bCs/>
          <w:sz w:val="30"/>
          <w:szCs w:val="30"/>
        </w:rPr>
        <w:t>2020</w:t>
      </w:r>
      <w:r>
        <w:rPr>
          <w:rFonts w:hint="eastAsia" w:ascii="仿宋" w:hAnsi="仿宋" w:eastAsia="仿宋"/>
          <w:bCs/>
          <w:sz w:val="30"/>
          <w:szCs w:val="30"/>
        </w:rPr>
        <w:t>年</w:t>
      </w:r>
      <w:r>
        <w:rPr>
          <w:rFonts w:hint="eastAsia" w:ascii="仿宋" w:hAnsi="仿宋" w:eastAsia="仿宋"/>
          <w:sz w:val="30"/>
          <w:szCs w:val="30"/>
        </w:rPr>
        <w:t>关于改建行政审批大厅、政府房屋修缮和绿化工程项目</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年人口普查经费</w:t>
      </w:r>
    </w:p>
    <w:p>
      <w:pPr>
        <w:rPr>
          <w:rFonts w:ascii="仿宋" w:hAnsi="仿宋" w:eastAsia="仿宋"/>
          <w:sz w:val="30"/>
          <w:szCs w:val="30"/>
        </w:rPr>
      </w:pPr>
      <w:r>
        <w:rPr>
          <w:rFonts w:ascii="仿宋" w:hAnsi="仿宋" w:eastAsia="仿宋"/>
          <w:bCs/>
          <w:sz w:val="30"/>
          <w:szCs w:val="30"/>
        </w:rPr>
        <w:t>2020</w:t>
      </w:r>
      <w:r>
        <w:rPr>
          <w:rFonts w:hint="eastAsia" w:ascii="仿宋" w:hAnsi="仿宋" w:eastAsia="仿宋"/>
          <w:bCs/>
          <w:sz w:val="30"/>
          <w:szCs w:val="30"/>
        </w:rPr>
        <w:t>年</w:t>
      </w:r>
      <w:r>
        <w:rPr>
          <w:rFonts w:ascii="仿宋" w:hAnsi="仿宋" w:eastAsia="仿宋"/>
          <w:sz w:val="30"/>
          <w:szCs w:val="30"/>
        </w:rPr>
        <w:t>1-6</w:t>
      </w:r>
      <w:r>
        <w:rPr>
          <w:rFonts w:hint="eastAsia" w:ascii="仿宋" w:hAnsi="仿宋" w:eastAsia="仿宋"/>
          <w:sz w:val="30"/>
          <w:szCs w:val="30"/>
        </w:rPr>
        <w:t>月环境奖励资金</w:t>
      </w:r>
    </w:p>
    <w:p>
      <w:pPr>
        <w:rPr>
          <w:rFonts w:ascii="仿宋" w:hAnsi="仿宋" w:eastAsia="仿宋"/>
          <w:sz w:val="30"/>
          <w:szCs w:val="30"/>
        </w:rPr>
      </w:pPr>
      <w:r>
        <w:rPr>
          <w:rFonts w:ascii="仿宋" w:hAnsi="仿宋" w:eastAsia="仿宋"/>
          <w:bCs/>
          <w:sz w:val="30"/>
          <w:szCs w:val="30"/>
        </w:rPr>
        <w:t>2020</w:t>
      </w:r>
      <w:r>
        <w:rPr>
          <w:rFonts w:hint="eastAsia" w:ascii="仿宋" w:hAnsi="仿宋" w:eastAsia="仿宋"/>
          <w:bCs/>
          <w:sz w:val="30"/>
          <w:szCs w:val="30"/>
        </w:rPr>
        <w:t>年</w:t>
      </w:r>
      <w:r>
        <w:rPr>
          <w:rFonts w:hint="eastAsia" w:ascii="仿宋" w:hAnsi="仿宋" w:eastAsia="仿宋"/>
          <w:sz w:val="30"/>
          <w:szCs w:val="30"/>
        </w:rPr>
        <w:t>新利能源电厂二期占赵庄子土地补偿款</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年遵化市一五九路涉及用地地上附着物补偿资金</w:t>
      </w:r>
    </w:p>
    <w:p>
      <w:pPr>
        <w:rPr>
          <w:rFonts w:ascii="仿宋" w:hAnsi="仿宋" w:eastAsia="仿宋"/>
          <w:sz w:val="30"/>
          <w:szCs w:val="30"/>
        </w:rPr>
      </w:pPr>
      <w:r>
        <w:rPr>
          <w:rFonts w:ascii="仿宋" w:hAnsi="仿宋" w:eastAsia="仿宋"/>
          <w:bCs/>
          <w:sz w:val="30"/>
          <w:szCs w:val="30"/>
        </w:rPr>
        <w:t>2020</w:t>
      </w:r>
      <w:r>
        <w:rPr>
          <w:rFonts w:hint="eastAsia" w:ascii="仿宋" w:hAnsi="仿宋" w:eastAsia="仿宋"/>
          <w:bCs/>
          <w:sz w:val="30"/>
          <w:szCs w:val="30"/>
        </w:rPr>
        <w:t>年</w:t>
      </w:r>
      <w:r>
        <w:rPr>
          <w:rFonts w:hint="eastAsia" w:ascii="仿宋" w:hAnsi="仿宋" w:eastAsia="仿宋"/>
          <w:sz w:val="30"/>
          <w:szCs w:val="30"/>
        </w:rPr>
        <w:t>禁种铲毒工作经费</w:t>
      </w:r>
    </w:p>
    <w:p>
      <w:pPr>
        <w:pStyle w:val="12"/>
        <w:spacing w:before="0" w:after="0" w:line="240" w:lineRule="auto"/>
        <w:rPr>
          <w:rFonts w:ascii="仿宋" w:hAnsi="仿宋" w:eastAsia="仿宋"/>
          <w:b w:val="0"/>
          <w:sz w:val="30"/>
          <w:szCs w:val="30"/>
        </w:rPr>
      </w:pPr>
      <w:r>
        <w:rPr>
          <w:rFonts w:ascii="仿宋" w:hAnsi="仿宋" w:eastAsia="仿宋"/>
          <w:b w:val="0"/>
          <w:sz w:val="30"/>
          <w:szCs w:val="30"/>
        </w:rPr>
        <w:t>2020</w:t>
      </w:r>
      <w:r>
        <w:rPr>
          <w:rFonts w:hint="eastAsia" w:ascii="仿宋" w:hAnsi="仿宋" w:eastAsia="仿宋"/>
          <w:b w:val="0"/>
          <w:sz w:val="30"/>
          <w:szCs w:val="30"/>
        </w:rPr>
        <w:t>年乡镇环境治理经费</w:t>
      </w:r>
    </w:p>
    <w:p>
      <w:pPr>
        <w:spacing w:line="500" w:lineRule="exact"/>
        <w:rPr>
          <w:rFonts w:ascii="仿宋" w:hAnsi="仿宋" w:eastAsia="仿宋"/>
          <w:sz w:val="30"/>
          <w:szCs w:val="30"/>
        </w:rPr>
      </w:pPr>
      <w:r>
        <w:rPr>
          <w:rFonts w:ascii="仿宋" w:hAnsi="仿宋" w:eastAsia="仿宋"/>
          <w:bCs/>
          <w:sz w:val="30"/>
          <w:szCs w:val="30"/>
        </w:rPr>
        <w:t>2020</w:t>
      </w:r>
      <w:r>
        <w:rPr>
          <w:rFonts w:hint="eastAsia" w:ascii="仿宋" w:hAnsi="仿宋" w:eastAsia="仿宋"/>
          <w:bCs/>
          <w:sz w:val="30"/>
          <w:szCs w:val="30"/>
        </w:rPr>
        <w:t>年</w:t>
      </w:r>
      <w:r>
        <w:rPr>
          <w:rFonts w:hint="eastAsia" w:ascii="仿宋" w:hAnsi="仿宋" w:eastAsia="仿宋"/>
          <w:sz w:val="30"/>
          <w:szCs w:val="30"/>
        </w:rPr>
        <w:t>乡镇维稳经费</w:t>
      </w: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生态环境奖励资金项目支出绩效</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自评报告</w:t>
      </w:r>
    </w:p>
    <w:p>
      <w:pPr>
        <w:spacing w:line="600" w:lineRule="exact"/>
        <w:ind w:firstLine="482" w:firstLineChars="150"/>
        <w:rPr>
          <w:rFonts w:ascii="仿宋_GB2312" w:hAnsi="仿宋" w:eastAsia="仿宋_GB2312"/>
          <w:b/>
          <w:szCs w:val="32"/>
        </w:rPr>
      </w:pPr>
    </w:p>
    <w:p>
      <w:pPr>
        <w:spacing w:line="600" w:lineRule="exact"/>
        <w:ind w:firstLine="803" w:firstLineChars="25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580" w:lineRule="exact"/>
        <w:ind w:firstLine="630"/>
        <w:rPr>
          <w:rFonts w:ascii="仿宋_GB2312" w:hAnsi="仿宋" w:eastAsia="仿宋_GB2312"/>
          <w:szCs w:val="32"/>
        </w:rPr>
      </w:pPr>
      <w:r>
        <w:rPr>
          <w:rFonts w:hint="eastAsia" w:ascii="仿宋_GB2312" w:hAnsi="仿宋" w:eastAsia="仿宋_GB2312"/>
          <w:szCs w:val="32"/>
        </w:rPr>
        <w:t>为响应上级精神打造美丽乡村建设，提升乡村人居生活品位，拉小城乡一体化距离，提高人居生活幸福指数。根据上级有关文件精神，在全乡辖区内开展生态环境整治，大力改善农村生态环境。</w:t>
      </w:r>
      <w:r>
        <w:rPr>
          <w:rFonts w:hint="eastAsia" w:ascii="仿宋_GB2312" w:hAnsi="仿宋" w:eastAsia="仿宋_GB2312" w:cs="宋体"/>
          <w:kern w:val="0"/>
          <w:szCs w:val="32"/>
          <w:lang w:val="zh-CN"/>
        </w:rPr>
        <w:t>该项目规划我乡垃圾收运处理，重点治理乡道，集贸市场，乡村治理及辖区公路河道，桥梁、铁路周边、公共厕所等无死角，指导乡村采用“户集、村收、乡运”和卫生填埋等形式建立日常保洁，</w:t>
      </w:r>
      <w:r>
        <w:rPr>
          <w:rFonts w:hint="eastAsia" w:ascii="仿宋_GB2312" w:hAnsi="仿宋" w:eastAsia="仿宋_GB2312"/>
          <w:szCs w:val="32"/>
        </w:rPr>
        <w:t>推行“户分类、村收集、乡运转、县处理”模式。通过对垃圾的收集、转运改善农村脏、乱、臭现象，切实改善我乡</w:t>
      </w:r>
      <w:r>
        <w:rPr>
          <w:rFonts w:ascii="仿宋_GB2312" w:hAnsi="仿宋" w:eastAsia="仿宋_GB2312"/>
          <w:szCs w:val="32"/>
        </w:rPr>
        <w:t>18</w:t>
      </w:r>
      <w:r>
        <w:rPr>
          <w:rFonts w:hint="eastAsia" w:ascii="仿宋_GB2312" w:hAnsi="仿宋" w:eastAsia="仿宋_GB2312"/>
          <w:szCs w:val="32"/>
        </w:rPr>
        <w:t>个行政村环境整洁情况。资金投入和使用情况：预算安排资金</w:t>
      </w:r>
      <w:r>
        <w:rPr>
          <w:rFonts w:ascii="仿宋_GB2312" w:hAnsi="仿宋" w:eastAsia="仿宋_GB2312"/>
          <w:szCs w:val="32"/>
        </w:rPr>
        <w:t>2.75</w:t>
      </w:r>
      <w:r>
        <w:rPr>
          <w:rFonts w:hint="eastAsia" w:ascii="仿宋_GB2312" w:hAnsi="仿宋" w:eastAsia="仿宋_GB2312"/>
          <w:szCs w:val="32"/>
        </w:rPr>
        <w:t>万元，实际支出</w:t>
      </w:r>
      <w:r>
        <w:rPr>
          <w:rFonts w:ascii="仿宋_GB2312" w:hAnsi="仿宋" w:eastAsia="仿宋_GB2312"/>
          <w:szCs w:val="32"/>
        </w:rPr>
        <w:t>2.75</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总体目标：以改善农村生态环境为主要目标，结合我乡实际情况，通过完善基础设施、拆除违章建筑、“五清三建一改”活动、优化村居环境，提高人民群众幸福生活指数。</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阶段性目标：</w:t>
      </w:r>
      <w:r>
        <w:rPr>
          <w:rFonts w:ascii="仿宋_GB2312" w:hAnsi="仿宋" w:eastAsia="仿宋_GB2312"/>
          <w:szCs w:val="32"/>
        </w:rPr>
        <w:t>1</w:t>
      </w:r>
      <w:r>
        <w:rPr>
          <w:rFonts w:hint="eastAsia" w:ascii="仿宋_GB2312" w:hAnsi="仿宋" w:eastAsia="仿宋_GB2312"/>
          <w:szCs w:val="32"/>
        </w:rPr>
        <w:t>、保障我乡主干道等区域配齐环卫设施，推进户分类、组收集、村运转、乡镇处理垃圾集中收集；</w:t>
      </w:r>
      <w:r>
        <w:rPr>
          <w:rFonts w:ascii="仿宋_GB2312" w:hAnsi="仿宋" w:eastAsia="仿宋_GB2312"/>
          <w:szCs w:val="32"/>
        </w:rPr>
        <w:t>2</w:t>
      </w:r>
      <w:r>
        <w:rPr>
          <w:rFonts w:hint="eastAsia" w:ascii="仿宋_GB2312" w:hAnsi="仿宋" w:eastAsia="仿宋_GB2312"/>
          <w:szCs w:val="32"/>
        </w:rPr>
        <w:t>、</w:t>
      </w:r>
      <w:r>
        <w:rPr>
          <w:rFonts w:hint="eastAsia" w:ascii="仿宋_GB2312" w:hAnsi="仿宋" w:eastAsia="仿宋_GB2312" w:cs="方正仿宋_GBK"/>
          <w:bCs/>
          <w:szCs w:val="32"/>
        </w:rPr>
        <w:t>改善</w:t>
      </w:r>
      <w:r>
        <w:rPr>
          <w:rFonts w:ascii="仿宋_GB2312" w:hAnsi="仿宋" w:eastAsia="仿宋_GB2312" w:cs="方正仿宋_GBK"/>
          <w:bCs/>
          <w:szCs w:val="32"/>
        </w:rPr>
        <w:t>18</w:t>
      </w:r>
      <w:r>
        <w:rPr>
          <w:rFonts w:hint="eastAsia" w:ascii="仿宋_GB2312" w:hAnsi="仿宋" w:eastAsia="仿宋_GB2312" w:cs="方正仿宋_GBK"/>
          <w:bCs/>
          <w:szCs w:val="32"/>
        </w:rPr>
        <w:t>个村生态环境，全面提升全乡宜居环境的水平，提高农民生产生活水平</w:t>
      </w:r>
      <w:r>
        <w:rPr>
          <w:rFonts w:hint="eastAsia" w:ascii="仿宋_GB2312" w:hAnsi="仿宋" w:eastAsia="仿宋_GB2312"/>
          <w:szCs w:val="32"/>
        </w:rPr>
        <w:t>。</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为加强项目支出绩效管理，提高财政资金使用效益和公共服务质量，对西留村生态环境奖励资金绩效目标指标的实现情况进行绩效自评。</w:t>
      </w:r>
    </w:p>
    <w:p>
      <w:pPr>
        <w:spacing w:line="600" w:lineRule="exact"/>
        <w:ind w:left="640" w:leftChars="200"/>
        <w:rPr>
          <w:rFonts w:ascii="仿宋_GB2312" w:hAnsi="仿宋" w:eastAsia="仿宋_GB2312"/>
          <w:szCs w:val="32"/>
        </w:rPr>
      </w:pPr>
      <w:r>
        <w:rPr>
          <w:rFonts w:hint="eastAsia" w:ascii="仿宋_GB2312" w:hAnsi="仿宋" w:eastAsia="仿宋_GB2312"/>
          <w:szCs w:val="32"/>
        </w:rPr>
        <w:t>（二）绩效评价原则、评价指标体系（附表说明）、评</w:t>
      </w:r>
    </w:p>
    <w:p>
      <w:pPr>
        <w:spacing w:line="600" w:lineRule="exact"/>
        <w:rPr>
          <w:rFonts w:ascii="仿宋_GB2312" w:hAnsi="仿宋" w:eastAsia="仿宋_GB2312"/>
          <w:szCs w:val="32"/>
        </w:rPr>
      </w:pPr>
      <w:r>
        <w:rPr>
          <w:rFonts w:hint="eastAsia" w:ascii="仿宋_GB2312" w:hAnsi="仿宋" w:eastAsia="仿宋_GB2312"/>
          <w:szCs w:val="32"/>
        </w:rPr>
        <w:t>价方法、评价标准等。</w:t>
      </w:r>
    </w:p>
    <w:p>
      <w:pPr>
        <w:numPr>
          <w:ilvl w:val="0"/>
          <w:numId w:val="1"/>
        </w:numPr>
        <w:spacing w:line="600" w:lineRule="exact"/>
        <w:ind w:firstLine="640" w:firstLineChars="200"/>
        <w:rPr>
          <w:rFonts w:ascii="仿宋_GB2312" w:hAnsi="仿宋" w:eastAsia="仿宋_GB2312"/>
          <w:color w:val="4A4A4A"/>
          <w:szCs w:val="32"/>
          <w:shd w:val="clear" w:color="auto" w:fill="FFFFFF"/>
        </w:rPr>
      </w:pPr>
      <w:r>
        <w:rPr>
          <w:rFonts w:hint="eastAsia" w:ascii="仿宋_GB2312" w:hAnsi="仿宋" w:eastAsia="仿宋_GB2312"/>
          <w:color w:val="4A4A4A"/>
          <w:szCs w:val="32"/>
          <w:shd w:val="clear" w:color="auto" w:fill="FFFFFF"/>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44"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评价指标</w:t>
            </w:r>
          </w:p>
        </w:tc>
        <w:tc>
          <w:tcPr>
            <w:tcW w:w="2467"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指标解释</w:t>
            </w:r>
          </w:p>
        </w:tc>
        <w:tc>
          <w:tcPr>
            <w:tcW w:w="3228"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评价标准</w:t>
            </w:r>
          </w:p>
        </w:tc>
        <w:tc>
          <w:tcPr>
            <w:tcW w:w="555"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标准分</w:t>
            </w:r>
          </w:p>
        </w:tc>
        <w:tc>
          <w:tcPr>
            <w:tcW w:w="542"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评价方法</w:t>
      </w:r>
    </w:p>
    <w:p>
      <w:pPr>
        <w:widowControl/>
        <w:spacing w:line="56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本评价</w:t>
      </w:r>
      <w:r>
        <w:rPr>
          <w:rFonts w:hint="eastAsia" w:ascii="仿宋_GB2312" w:hAnsi="仿宋" w:eastAsia="仿宋_GB2312" w:cs="仿宋"/>
          <w:kern w:val="0"/>
          <w:szCs w:val="32"/>
        </w:rPr>
        <w:t>采用查阅资料、实地检查等多种评价方法相结合的综合评价</w:t>
      </w:r>
      <w:r>
        <w:rPr>
          <w:rFonts w:hint="eastAsia" w:ascii="仿宋_GB2312" w:hAnsi="仿宋" w:eastAsia="仿宋_GB2312" w:cs="仿宋"/>
          <w:szCs w:val="32"/>
        </w:rPr>
        <w:t>方法</w:t>
      </w:r>
      <w:r>
        <w:rPr>
          <w:rFonts w:hint="eastAsia" w:ascii="仿宋_GB2312" w:hAnsi="仿宋" w:eastAsia="仿宋_GB2312" w:cs="仿宋"/>
          <w:color w:val="4A4A4A"/>
          <w:szCs w:val="32"/>
          <w:shd w:val="clear" w:color="auto" w:fill="FFFFFF"/>
        </w:rPr>
        <w:t>，</w:t>
      </w:r>
      <w:r>
        <w:rPr>
          <w:rFonts w:hint="eastAsia" w:ascii="仿宋_GB2312" w:hAnsi="仿宋" w:eastAsia="仿宋_GB2312" w:cs="仿宋"/>
          <w:color w:val="000000"/>
          <w:szCs w:val="32"/>
        </w:rPr>
        <w:t>绩效自评与绩效监督相结合</w:t>
      </w:r>
      <w:r>
        <w:rPr>
          <w:rFonts w:hint="eastAsia" w:ascii="仿宋_GB2312" w:hAnsi="仿宋" w:eastAsia="仿宋_GB2312" w:cs="仿宋"/>
          <w:color w:val="4A4A4A"/>
          <w:szCs w:val="32"/>
          <w:shd w:val="clear" w:color="auto" w:fill="FFFFFF"/>
        </w:rPr>
        <w:t>。</w:t>
      </w:r>
    </w:p>
    <w:p>
      <w:pPr>
        <w:pStyle w:val="4"/>
        <w:widowControl/>
        <w:shd w:val="clear" w:color="auto" w:fill="FFFFFF"/>
        <w:wordWrap w:val="0"/>
        <w:spacing w:line="45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、评价标准</w:t>
      </w:r>
    </w:p>
    <w:p>
      <w:pPr>
        <w:pStyle w:val="4"/>
        <w:widowControl/>
        <w:shd w:val="clear" w:color="auto" w:fill="FFFFFF"/>
        <w:wordWrap w:val="0"/>
        <w:spacing w:line="450" w:lineRule="atLeast"/>
        <w:ind w:firstLine="640" w:firstLineChars="200"/>
        <w:rPr>
          <w:rFonts w:ascii="仿宋_GB2312" w:hAnsi="仿宋" w:eastAsia="仿宋_GB2312" w:cs="仿宋"/>
          <w:color w:val="4A4A4A"/>
          <w:sz w:val="32"/>
          <w:szCs w:val="32"/>
          <w:shd w:val="clear" w:color="auto" w:fill="FFFFFF"/>
        </w:rPr>
      </w:pPr>
      <w:r>
        <w:rPr>
          <w:rFonts w:hint="eastAsia" w:ascii="仿宋_GB2312" w:hAnsi="仿宋" w:eastAsia="仿宋_GB2312"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s="仿宋"/>
          <w:color w:val="000000"/>
          <w:sz w:val="32"/>
          <w:szCs w:val="32"/>
        </w:rPr>
        <w:t>100</w:t>
      </w:r>
      <w:r>
        <w:rPr>
          <w:rFonts w:hint="eastAsia" w:ascii="仿宋_GB2312" w:hAnsi="仿宋" w:eastAsia="仿宋_GB2312" w:cs="仿宋"/>
          <w:color w:val="000000"/>
          <w:sz w:val="32"/>
          <w:szCs w:val="32"/>
        </w:rPr>
        <w:t>分。其中，产出方面占比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％，效益方面占比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％，满意度方面占比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％，预算执行方面占比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％。评分标准，</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分）以上为优秀，</w:t>
      </w:r>
      <w:r>
        <w:rPr>
          <w:rFonts w:ascii="仿宋_GB2312" w:hAnsi="仿宋" w:eastAsia="仿宋_GB2312" w:cs="仿宋"/>
          <w:color w:val="000000"/>
          <w:sz w:val="32"/>
          <w:szCs w:val="32"/>
        </w:rPr>
        <w:t>70-90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70</w:t>
      </w:r>
      <w:r>
        <w:rPr>
          <w:rFonts w:hint="eastAsia" w:ascii="仿宋_GB2312" w:hAnsi="仿宋" w:eastAsia="仿宋_GB2312" w:cs="仿宋"/>
          <w:color w:val="000000"/>
          <w:sz w:val="32"/>
          <w:szCs w:val="32"/>
        </w:rPr>
        <w:t>分）为良好，</w:t>
      </w:r>
      <w:r>
        <w:rPr>
          <w:rFonts w:ascii="仿宋_GB2312" w:hAnsi="仿宋" w:eastAsia="仿宋_GB2312" w:cs="仿宋"/>
          <w:color w:val="000000"/>
          <w:sz w:val="32"/>
          <w:szCs w:val="32"/>
        </w:rPr>
        <w:t>60-70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分）为合格，</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分（不含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分）以下为不合格。</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szCs w:val="32"/>
        </w:rPr>
      </w:pPr>
      <w:r>
        <w:rPr>
          <w:rFonts w:hint="eastAsia" w:ascii="仿宋_GB2312" w:hAnsi="仿宋" w:eastAsia="仿宋_GB2312" w:cs="宋体"/>
          <w:color w:val="000000"/>
          <w:kern w:val="0"/>
          <w:szCs w:val="32"/>
        </w:rPr>
        <w:t>根据项目支出绩效情况，遵化市西留村乡人民政府</w:t>
      </w:r>
      <w:r>
        <w:rPr>
          <w:rFonts w:hint="eastAsia" w:ascii="仿宋_GB2312" w:hAnsi="仿宋" w:eastAsia="仿宋_GB2312"/>
          <w:color w:val="4A4A4A"/>
          <w:szCs w:val="32"/>
          <w:shd w:val="clear" w:color="auto" w:fill="FFFFFF"/>
        </w:rPr>
        <w:t>对</w:t>
      </w:r>
      <w:r>
        <w:rPr>
          <w:rFonts w:hint="eastAsia" w:ascii="仿宋_GB2312" w:hAnsi="仿宋" w:eastAsia="仿宋_GB2312"/>
          <w:color w:val="333333"/>
          <w:szCs w:val="32"/>
          <w:shd w:val="clear" w:color="auto" w:fill="FFFFFF"/>
        </w:rPr>
        <w:t>“生态环境奖励资金”</w:t>
      </w:r>
      <w:r>
        <w:rPr>
          <w:rFonts w:hint="eastAsia" w:ascii="仿宋_GB2312" w:hAnsi="仿宋" w:eastAsia="仿宋_GB2312"/>
          <w:color w:val="4A4A4A"/>
          <w:szCs w:val="32"/>
          <w:shd w:val="clear" w:color="auto" w:fill="FFFFFF"/>
        </w:rPr>
        <w:t>工作经费项目支出绩效自评指标进行了评分，自评分为</w:t>
      </w:r>
      <w:r>
        <w:rPr>
          <w:rFonts w:ascii="仿宋_GB2312" w:hAnsi="仿宋" w:eastAsia="仿宋_GB2312"/>
          <w:color w:val="4A4A4A"/>
          <w:szCs w:val="32"/>
          <w:shd w:val="clear" w:color="auto" w:fill="FFFFFF"/>
        </w:rPr>
        <w:t>99</w:t>
      </w:r>
      <w:r>
        <w:rPr>
          <w:rFonts w:hint="eastAsia" w:ascii="仿宋_GB2312" w:hAnsi="仿宋" w:eastAsia="仿宋_GB2312"/>
          <w:color w:val="4A4A4A"/>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（一）项目决策情况</w:t>
      </w:r>
    </w:p>
    <w:p>
      <w:pPr>
        <w:autoSpaceDE w:val="0"/>
        <w:autoSpaceDN w:val="0"/>
        <w:adjustRightInd w:val="0"/>
        <w:ind w:firstLine="640" w:firstLineChars="200"/>
        <w:jc w:val="left"/>
        <w:rPr>
          <w:rFonts w:ascii="仿宋_GB2312" w:eastAsia="仿宋_GB2312" w:cs="宋体"/>
          <w:kern w:val="0"/>
          <w:szCs w:val="32"/>
          <w:lang w:val="zh-CN"/>
        </w:rPr>
      </w:pPr>
      <w:r>
        <w:rPr>
          <w:rFonts w:hint="eastAsia" w:ascii="仿宋_GB2312" w:hAnsi="仿宋" w:eastAsia="仿宋_GB2312"/>
          <w:szCs w:val="32"/>
        </w:rPr>
        <w:t>本项目</w:t>
      </w:r>
      <w:r>
        <w:rPr>
          <w:rFonts w:hint="eastAsia" w:ascii="仿宋_GB2312" w:hAnsi="仿宋" w:eastAsia="仿宋_GB2312" w:cs="宋体"/>
          <w:color w:val="000000"/>
          <w:kern w:val="0"/>
          <w:szCs w:val="32"/>
        </w:rPr>
        <w:t>依据</w:t>
      </w:r>
      <w:r>
        <w:rPr>
          <w:rFonts w:hint="eastAsia" w:ascii="仿宋_GB2312" w:hAnsi="仿宋" w:eastAsia="仿宋_GB2312" w:cs="宋体"/>
          <w:kern w:val="0"/>
          <w:szCs w:val="32"/>
          <w:lang w:val="zh-CN"/>
        </w:rPr>
        <w:t>遵财答复【</w:t>
      </w:r>
      <w:r>
        <w:rPr>
          <w:rFonts w:ascii="仿宋_GB2312" w:hAnsi="仿宋" w:eastAsia="仿宋_GB2312" w:cs="宋体"/>
          <w:kern w:val="0"/>
          <w:szCs w:val="32"/>
          <w:lang w:val="zh-CN"/>
        </w:rPr>
        <w:t>2020</w:t>
      </w:r>
      <w:r>
        <w:rPr>
          <w:rFonts w:hint="eastAsia" w:ascii="仿宋_GB2312" w:hAnsi="仿宋" w:eastAsia="仿宋_GB2312" w:cs="宋体"/>
          <w:kern w:val="0"/>
          <w:szCs w:val="32"/>
          <w:lang w:val="zh-CN"/>
        </w:rPr>
        <w:t>】</w:t>
      </w:r>
      <w:r>
        <w:rPr>
          <w:rFonts w:ascii="仿宋_GB2312" w:hAnsi="仿宋" w:eastAsia="仿宋_GB2312" w:cs="宋体"/>
          <w:kern w:val="0"/>
          <w:szCs w:val="32"/>
          <w:lang w:val="zh-CN"/>
        </w:rPr>
        <w:t>206</w:t>
      </w:r>
      <w:r>
        <w:rPr>
          <w:rFonts w:hint="eastAsia" w:ascii="仿宋_GB2312" w:hAnsi="仿宋" w:eastAsia="仿宋_GB2312" w:cs="宋体"/>
          <w:kern w:val="0"/>
          <w:szCs w:val="32"/>
          <w:lang w:val="zh-CN"/>
        </w:rPr>
        <w:t>号</w:t>
      </w:r>
      <w:r>
        <w:rPr>
          <w:rFonts w:hint="eastAsia" w:ascii="仿宋_GB2312" w:hAnsi="仿宋" w:eastAsia="仿宋_GB2312" w:cs="宋体"/>
          <w:color w:val="000000"/>
          <w:kern w:val="0"/>
          <w:szCs w:val="32"/>
        </w:rPr>
        <w:t>文件的精神，</w:t>
      </w:r>
      <w:r>
        <w:rPr>
          <w:rFonts w:hint="eastAsia" w:ascii="仿宋_GB2312" w:hAnsi="仿宋" w:eastAsia="仿宋_GB2312"/>
          <w:szCs w:val="32"/>
        </w:rPr>
        <w:t>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3" w:firstLineChars="200"/>
        <w:outlineLvl w:val="0"/>
        <w:rPr>
          <w:rFonts w:ascii="仿宋_GB2312" w:hAnsi="仿宋" w:eastAsia="仿宋_GB2312"/>
          <w:b/>
          <w:szCs w:val="32"/>
        </w:rPr>
      </w:pPr>
      <w:r>
        <w:rPr>
          <w:rFonts w:hint="eastAsia" w:ascii="仿宋_GB2312" w:hAnsi="仿宋" w:eastAsia="仿宋_GB2312"/>
          <w:b/>
          <w:szCs w:val="32"/>
        </w:rPr>
        <w:t>（</w:t>
      </w: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1</w:t>
      </w:r>
      <w:r>
        <w:rPr>
          <w:rFonts w:hint="eastAsia" w:ascii="仿宋_GB2312" w:hAnsi="仿宋" w:eastAsia="仿宋_GB2312" w:cs="仿宋"/>
          <w:bCs/>
          <w:szCs w:val="32"/>
        </w:rPr>
        <w:t>、数量指标：受益人口数</w:t>
      </w:r>
      <w:r>
        <w:rPr>
          <w:rFonts w:ascii="仿宋_GB2312" w:hAnsi="仿宋" w:eastAsia="仿宋_GB2312" w:cs="仿宋"/>
          <w:bCs/>
          <w:szCs w:val="32"/>
        </w:rPr>
        <w:t>26867</w:t>
      </w:r>
      <w:r>
        <w:rPr>
          <w:rFonts w:hint="eastAsia" w:ascii="仿宋_GB2312" w:hAnsi="仿宋" w:eastAsia="仿宋_GB2312" w:cs="仿宋"/>
          <w:bCs/>
          <w:szCs w:val="32"/>
        </w:rPr>
        <w:t>人，为全乡居民营造美好生活环境，指标得分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2</w:t>
      </w:r>
      <w:r>
        <w:rPr>
          <w:rFonts w:hint="eastAsia" w:ascii="仿宋_GB2312" w:hAnsi="仿宋" w:eastAsia="仿宋_GB2312" w:cs="仿宋"/>
          <w:bCs/>
          <w:szCs w:val="32"/>
        </w:rPr>
        <w:t>、质量指标：环保设施配备齐全，并全部使用，全年工作任务达到预期质量目标情况，达到优良水平，指标得</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3</w:t>
      </w:r>
      <w:r>
        <w:rPr>
          <w:rFonts w:hint="eastAsia" w:ascii="仿宋_GB2312" w:hAnsi="仿宋" w:eastAsia="仿宋_GB2312" w:cs="仿宋"/>
          <w:bCs/>
          <w:szCs w:val="32"/>
        </w:rPr>
        <w:t>、时效指标：环境治理工作及时，按照程序及时报销，但个别支付因银行业务流转少有延误，酌情扣减</w:t>
      </w:r>
      <w:r>
        <w:rPr>
          <w:rFonts w:ascii="仿宋_GB2312" w:hAnsi="仿宋" w:eastAsia="仿宋_GB2312" w:cs="仿宋"/>
          <w:bCs/>
          <w:szCs w:val="32"/>
        </w:rPr>
        <w:t>1</w:t>
      </w:r>
      <w:r>
        <w:rPr>
          <w:rFonts w:hint="eastAsia" w:ascii="仿宋_GB2312" w:hAnsi="仿宋" w:eastAsia="仿宋_GB2312" w:cs="仿宋"/>
          <w:bCs/>
          <w:szCs w:val="32"/>
        </w:rPr>
        <w:t>分，指标得分</w:t>
      </w:r>
      <w:r>
        <w:rPr>
          <w:rFonts w:ascii="仿宋_GB2312" w:hAnsi="仿宋" w:eastAsia="仿宋_GB2312" w:cs="仿宋"/>
          <w:bCs/>
          <w:szCs w:val="32"/>
        </w:rPr>
        <w:t>9</w:t>
      </w:r>
      <w:r>
        <w:rPr>
          <w:rFonts w:hint="eastAsia" w:ascii="仿宋_GB2312" w:hAnsi="仿宋" w:eastAsia="仿宋_GB2312" w:cs="仿宋"/>
          <w:bCs/>
          <w:szCs w:val="32"/>
        </w:rPr>
        <w:t>分。</w:t>
      </w:r>
    </w:p>
    <w:p>
      <w:pPr>
        <w:spacing w:line="560" w:lineRule="exact"/>
        <w:ind w:firstLine="640" w:firstLineChars="200"/>
        <w:rPr>
          <w:rFonts w:ascii="仿宋_GB2312" w:hAnsi="仿宋" w:eastAsia="仿宋_GB2312" w:cs="仿宋"/>
          <w:bCs/>
          <w:szCs w:val="32"/>
        </w:rPr>
      </w:pPr>
      <w:r>
        <w:rPr>
          <w:rFonts w:ascii="仿宋_GB2312" w:hAnsi="仿宋" w:eastAsia="仿宋_GB2312" w:cs="仿宋"/>
          <w:bCs/>
          <w:szCs w:val="32"/>
        </w:rPr>
        <w:t>4</w:t>
      </w:r>
      <w:r>
        <w:rPr>
          <w:rFonts w:hint="eastAsia" w:ascii="仿宋_GB2312" w:hAnsi="仿宋" w:eastAsia="仿宋_GB2312" w:cs="仿宋"/>
          <w:bCs/>
          <w:szCs w:val="32"/>
        </w:rPr>
        <w:t>、成本指标：完成预算资金的使用，预算资金完成率达到财政部门要求，达到优良水平，指标得分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（四）项目效益情况</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1</w:t>
      </w:r>
      <w:r>
        <w:rPr>
          <w:rFonts w:hint="eastAsia" w:ascii="仿宋_GB2312" w:hAnsi="仿宋" w:eastAsia="仿宋_GB2312"/>
          <w:bCs/>
          <w:szCs w:val="32"/>
        </w:rPr>
        <w:t>、社会效益指标：社会满意度提升，得到居民和企业的支持与认可，指标得分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公共卫生水平持续改善，提高服务保障能力，达到优良水平，指标得分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3</w:t>
      </w:r>
      <w:r>
        <w:rPr>
          <w:rFonts w:hint="eastAsia" w:ascii="仿宋_GB2312" w:hAnsi="仿宋" w:eastAsia="仿宋_GB2312"/>
          <w:bCs/>
          <w:szCs w:val="32"/>
        </w:rPr>
        <w:t>、经济效益指标：带动社会投入率，居民及企业积极投入到生态环境治理工作，指标得分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4</w:t>
      </w:r>
      <w:r>
        <w:rPr>
          <w:rFonts w:hint="eastAsia" w:ascii="仿宋_GB2312" w:hAnsi="仿宋" w:eastAsia="仿宋_GB2312"/>
          <w:bCs/>
          <w:szCs w:val="32"/>
        </w:rPr>
        <w:t>、生态效益指标：将生活垃圾无害化处理，生活环境得到改善，达到优良水平，指标得分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40" w:firstLineChars="200"/>
        <w:rPr>
          <w:rFonts w:ascii="仿宋_GB2312" w:hAnsi="仿宋" w:eastAsia="仿宋_GB2312"/>
          <w:bCs/>
          <w:szCs w:val="32"/>
        </w:rPr>
      </w:pPr>
      <w:r>
        <w:rPr>
          <w:rFonts w:ascii="仿宋_GB2312" w:hAnsi="仿宋" w:eastAsia="仿宋_GB2312"/>
          <w:bCs/>
          <w:szCs w:val="32"/>
        </w:rPr>
        <w:t>5</w:t>
      </w:r>
      <w:r>
        <w:rPr>
          <w:rFonts w:hint="eastAsia" w:ascii="仿宋_GB2312" w:hAnsi="仿宋" w:eastAsia="仿宋_GB2312"/>
          <w:bCs/>
          <w:szCs w:val="32"/>
        </w:rPr>
        <w:t>、服务对象满意度指标：受益群体调查中，满意和较满意的人数占全部调查人数的比率达到优良水平，指标得分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szCs w:val="32"/>
        </w:rPr>
        <w:t>遵化市西留村乡人民政府秉持上级文件要求，严格按照文件执行，及时向有关部门提交申请，及时拨付，保障生态环境治理工作正常进行，执行情况良好，达到了预算计划需求。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无其他需要说明问题</w:t>
      </w:r>
    </w:p>
    <w:p>
      <w:pPr>
        <w:spacing w:line="600" w:lineRule="exact"/>
        <w:ind w:firstLine="643" w:firstLineChars="200"/>
        <w:rPr>
          <w:rFonts w:ascii="仿宋_GB2312" w:hAnsi="仿宋" w:eastAsia="仿宋_GB2312"/>
          <w:b/>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ind w:firstLine="640" w:firstLineChars="200"/>
        <w:outlineLvl w:val="0"/>
        <w:rPr>
          <w:rFonts w:ascii="方正仿宋简体" w:hAnsi="仿宋" w:eastAsia="方正仿宋简体"/>
          <w:szCs w:val="32"/>
        </w:rPr>
      </w:pPr>
    </w:p>
    <w:p>
      <w:pPr>
        <w:spacing w:line="600" w:lineRule="exact"/>
        <w:outlineLvl w:val="0"/>
        <w:rPr>
          <w:rFonts w:ascii="方正仿宋简体" w:hAnsi="仿宋" w:eastAsia="方正仿宋简体"/>
          <w:szCs w:val="32"/>
        </w:rPr>
      </w:pPr>
    </w:p>
    <w:p>
      <w:pPr>
        <w:spacing w:line="600" w:lineRule="exact"/>
        <w:outlineLvl w:val="0"/>
        <w:rPr>
          <w:rFonts w:ascii="仿宋" w:hAnsi="仿宋" w:eastAsia="仿宋"/>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61" w:hRule="exact"/>
        </w:trPr>
        <w:tc>
          <w:tcPr>
            <w:tcW w:w="9380" w:type="dxa"/>
            <w:gridSpan w:val="13"/>
            <w:tcBorders>
              <w:top w:val="nil"/>
              <w:left w:val="nil"/>
              <w:bottom w:val="nil"/>
              <w:right w:val="nil"/>
            </w:tcBorders>
            <w:vAlign w:val="bottom"/>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31" w:hRule="exact"/>
        </w:trPr>
        <w:tc>
          <w:tcPr>
            <w:tcW w:w="9380" w:type="dxa"/>
            <w:gridSpan w:val="13"/>
            <w:tcBorders>
              <w:top w:val="nil"/>
              <w:left w:val="nil"/>
              <w:bottom w:val="single" w:color="auto" w:sz="4" w:space="0"/>
              <w:right w:val="nil"/>
            </w:tcBorders>
            <w:vAlign w:val="bottom"/>
          </w:tcPr>
          <w:p>
            <w:pPr>
              <w:widowControl/>
              <w:spacing w:line="320" w:lineRule="exact"/>
              <w:jc w:val="right"/>
              <w:rPr>
                <w:rFonts w:ascii="仿宋" w:hAnsi="仿宋" w:eastAsia="仿宋" w:cs="宋体"/>
                <w:b/>
                <w:bCs/>
                <w:kern w:val="0"/>
                <w:szCs w:val="32"/>
              </w:rPr>
            </w:pPr>
            <w:r>
              <w:rPr>
                <w:rFonts w:hint="eastAsia" w:ascii="宋体" w:hAnsi="宋体" w:cs="宋体"/>
                <w:kern w:val="0"/>
                <w:sz w:val="22"/>
                <w:szCs w:val="22"/>
              </w:rPr>
              <w:t>单位：万元</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生态环境奖励资金</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遵化市西留村乡乡人民政府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2.75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2.75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2.75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2.75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2.75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2.75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00"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：保障我乡主干道等区域配齐环卫设施，推进户分类、组收集、村运转、乡镇处理垃圾集中收集</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方正仿宋_GBK"/>
                <w:bCs/>
                <w:sz w:val="18"/>
                <w:szCs w:val="18"/>
              </w:rPr>
              <w:t>改善</w:t>
            </w:r>
            <w:r>
              <w:rPr>
                <w:rFonts w:ascii="宋体" w:hAnsi="宋体" w:cs="方正仿宋_GBK"/>
                <w:bCs/>
                <w:sz w:val="18"/>
                <w:szCs w:val="18"/>
              </w:rPr>
              <w:t>18</w:t>
            </w:r>
            <w:r>
              <w:rPr>
                <w:rFonts w:hint="eastAsia" w:ascii="宋体" w:hAnsi="宋体" w:cs="方正仿宋_GBK"/>
                <w:bCs/>
                <w:sz w:val="18"/>
                <w:szCs w:val="18"/>
              </w:rPr>
              <w:t>个村生态环境，全面提升全乡宜居环境的水平，提高农民生产生活水平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方正仿宋_GBK"/>
                <w:bCs/>
                <w:sz w:val="18"/>
                <w:szCs w:val="18"/>
              </w:rPr>
              <w:t>提高农民生态生产生活水平</w:t>
            </w: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受益人口数数量（人）</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r>
              <w:rPr>
                <w:rFonts w:hint="eastAsia" w:ascii="宋体" w:hAnsi="宋体" w:cs="宋体"/>
                <w:kern w:val="0"/>
                <w:sz w:val="18"/>
                <w:szCs w:val="18"/>
              </w:rPr>
              <w:t>人</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设施正常使用率（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7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银行业务流转延误；合理安排支付时间，避免延误</w:t>
            </w: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4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3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社会满意度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35"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生活无害化垃圾处理率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公共卫生水平可持续性</w:t>
            </w:r>
            <w:r>
              <w:rPr>
                <w:rFonts w:ascii="宋体" w:hAnsi="宋体" w:cs="宋体"/>
                <w:color w:val="000000"/>
                <w:kern w:val="0"/>
                <w:sz w:val="18"/>
                <w:szCs w:val="18"/>
              </w:rPr>
              <w:t xml:space="preserve"> </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51"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8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99</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20" w:lineRule="atLeast"/>
        <w:jc w:val="center"/>
        <w:rPr>
          <w:rFonts w:ascii="宋体" w:cs="宋体"/>
          <w:b/>
          <w:bCs/>
          <w:kern w:val="0"/>
          <w:sz w:val="44"/>
          <w:szCs w:val="44"/>
        </w:rPr>
      </w:pPr>
      <w:r>
        <w:rPr>
          <w:rFonts w:hint="eastAsia" w:ascii="宋体" w:hAnsi="宋体" w:cs="宋体"/>
          <w:b/>
          <w:bCs/>
          <w:kern w:val="0"/>
          <w:sz w:val="44"/>
          <w:szCs w:val="44"/>
        </w:rPr>
        <w:t>遵化市西留村乡人民政府</w:t>
      </w:r>
    </w:p>
    <w:p>
      <w:pPr>
        <w:widowControl/>
        <w:spacing w:line="20" w:lineRule="atLeast"/>
        <w:jc w:val="center"/>
        <w:rPr>
          <w:rFonts w:ascii="宋体" w:cs="宋体"/>
          <w:b/>
          <w:bCs/>
          <w:kern w:val="0"/>
          <w:sz w:val="44"/>
          <w:szCs w:val="44"/>
        </w:rPr>
      </w:pPr>
      <w:r>
        <w:rPr>
          <w:rFonts w:hint="eastAsia" w:ascii="宋体" w:hAnsi="宋体" w:cs="宋体"/>
          <w:b/>
          <w:bCs/>
          <w:kern w:val="0"/>
          <w:sz w:val="44"/>
          <w:szCs w:val="44"/>
        </w:rPr>
        <w:t>第一批疫情防控工作经费项目支出</w:t>
      </w:r>
    </w:p>
    <w:p>
      <w:pPr>
        <w:widowControl/>
        <w:spacing w:line="20" w:lineRule="atLeast"/>
        <w:jc w:val="center"/>
        <w:rPr>
          <w:rFonts w:ascii="宋体" w:cs="宋体"/>
          <w:b/>
          <w:bCs/>
          <w:kern w:val="0"/>
          <w:sz w:val="44"/>
          <w:szCs w:val="44"/>
        </w:rPr>
      </w:pPr>
      <w:r>
        <w:rPr>
          <w:rFonts w:hint="eastAsia" w:ascii="宋体" w:hAnsi="宋体" w:cs="宋体"/>
          <w:b/>
          <w:bCs/>
          <w:kern w:val="0"/>
          <w:sz w:val="44"/>
          <w:szCs w:val="44"/>
        </w:rPr>
        <w:t>绩效自评报告</w:t>
      </w:r>
    </w:p>
    <w:p>
      <w:pPr>
        <w:spacing w:line="600" w:lineRule="exact"/>
        <w:ind w:firstLine="643" w:firstLineChars="200"/>
        <w:rPr>
          <w:rFonts w:ascii="仿宋_GB2312" w:hAnsi="仿宋" w:eastAsia="仿宋_GB2312"/>
          <w:b/>
          <w:szCs w:val="32"/>
        </w:rPr>
      </w:pP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一、基本情况</w:t>
      </w:r>
    </w:p>
    <w:p>
      <w:pPr>
        <w:spacing w:line="56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560" w:lineRule="exact"/>
        <w:ind w:firstLine="640" w:firstLineChars="200"/>
        <w:outlineLvl w:val="0"/>
        <w:rPr>
          <w:rFonts w:ascii="仿宋_GB2312" w:hAnsi="仿宋" w:eastAsia="仿宋_GB2312"/>
          <w:szCs w:val="32"/>
        </w:rPr>
      </w:pPr>
      <w:r>
        <w:rPr>
          <w:rFonts w:hint="eastAsia" w:ascii="仿宋_GB2312" w:hAnsi="仿宋" w:eastAsia="仿宋_GB2312"/>
          <w:szCs w:val="32"/>
          <w:lang w:val="zh-CN"/>
        </w:rPr>
        <w:t>新冠疫情爆发，为保证我辖区居民身心健康，免受疫情侵害，让百姓了解疫情危害及防护措施。根据国家、河北省、唐山市和遵化市有关文件要求，做好疫情防控工作。该项目专项用于我乡应对当前全国爆发的“新型冠状传染型肺炎”病毒</w:t>
      </w:r>
      <w:r>
        <w:rPr>
          <w:rFonts w:ascii="仿宋_GB2312" w:hAnsi="仿宋" w:eastAsia="仿宋_GB2312"/>
          <w:szCs w:val="32"/>
          <w:lang w:val="zh-CN"/>
        </w:rPr>
        <w:t>,</w:t>
      </w:r>
      <w:r>
        <w:rPr>
          <w:rFonts w:hint="eastAsia" w:ascii="仿宋_GB2312" w:hAnsi="仿宋" w:eastAsia="仿宋_GB2312"/>
          <w:szCs w:val="32"/>
          <w:lang w:val="zh-CN"/>
        </w:rPr>
        <w:t>补充我乡应急防疫设备，以适时应对此次突发公共卫生事件，购买储备发放防护用品装备、现场工作人员预防性药品、现场检测试剂和现场消杀药物品，更新损坏设备，及重点人员消毒隔离工作，进行广泛宣传覆盖全镇</w:t>
      </w:r>
      <w:r>
        <w:rPr>
          <w:rFonts w:ascii="仿宋_GB2312" w:hAnsi="仿宋" w:eastAsia="仿宋_GB2312"/>
          <w:szCs w:val="32"/>
        </w:rPr>
        <w:t>18</w:t>
      </w:r>
      <w:r>
        <w:rPr>
          <w:rFonts w:hint="eastAsia" w:ascii="仿宋_GB2312" w:hAnsi="仿宋" w:eastAsia="仿宋_GB2312"/>
          <w:szCs w:val="32"/>
        </w:rPr>
        <w:t>个村</w:t>
      </w:r>
      <w:r>
        <w:rPr>
          <w:rFonts w:hint="eastAsia" w:ascii="仿宋_GB2312" w:hAnsi="仿宋" w:eastAsia="仿宋_GB2312"/>
          <w:szCs w:val="32"/>
          <w:lang w:val="zh-CN"/>
        </w:rPr>
        <w:t>，有效开展突发事件紧急医疗救援，处置灾后卫生防疫，保障全乡</w:t>
      </w:r>
      <w:r>
        <w:rPr>
          <w:rFonts w:ascii="仿宋_GB2312" w:hAnsi="仿宋" w:eastAsia="仿宋_GB2312"/>
          <w:szCs w:val="32"/>
        </w:rPr>
        <w:t>2</w:t>
      </w:r>
      <w:r>
        <w:rPr>
          <w:rFonts w:hint="eastAsia" w:ascii="仿宋_GB2312" w:hAnsi="仿宋" w:eastAsia="仿宋_GB2312"/>
          <w:szCs w:val="32"/>
        </w:rPr>
        <w:t>万</w:t>
      </w:r>
      <w:r>
        <w:rPr>
          <w:rFonts w:ascii="仿宋_GB2312" w:hAnsi="仿宋" w:eastAsia="仿宋_GB2312"/>
          <w:szCs w:val="32"/>
        </w:rPr>
        <w:t>6</w:t>
      </w:r>
      <w:r>
        <w:rPr>
          <w:rFonts w:hint="eastAsia" w:ascii="仿宋_GB2312" w:hAnsi="仿宋" w:eastAsia="仿宋_GB2312"/>
          <w:szCs w:val="32"/>
        </w:rPr>
        <w:t>千余</w:t>
      </w:r>
      <w:r>
        <w:rPr>
          <w:rFonts w:hint="eastAsia" w:ascii="仿宋_GB2312" w:hAnsi="仿宋" w:eastAsia="仿宋_GB2312"/>
          <w:szCs w:val="32"/>
          <w:lang w:val="zh-CN"/>
        </w:rPr>
        <w:t>人的身体健康和生命安全。</w:t>
      </w:r>
      <w:r>
        <w:rPr>
          <w:rFonts w:hint="eastAsia" w:ascii="仿宋_GB2312" w:hAnsi="仿宋" w:eastAsia="仿宋_GB2312"/>
          <w:szCs w:val="32"/>
        </w:rPr>
        <w:t>该项目年初预算</w:t>
      </w:r>
      <w:r>
        <w:rPr>
          <w:rFonts w:ascii="仿宋_GB2312" w:hAnsi="仿宋" w:eastAsia="仿宋_GB2312"/>
          <w:szCs w:val="32"/>
        </w:rPr>
        <w:t>4.03</w:t>
      </w:r>
      <w:r>
        <w:rPr>
          <w:rFonts w:hint="eastAsia" w:ascii="仿宋_GB2312" w:hAnsi="仿宋" w:eastAsia="仿宋_GB2312"/>
          <w:szCs w:val="32"/>
        </w:rPr>
        <w:t>万元，实际拨付</w:t>
      </w:r>
      <w:r>
        <w:rPr>
          <w:rFonts w:ascii="仿宋_GB2312" w:hAnsi="仿宋" w:eastAsia="仿宋_GB2312"/>
          <w:szCs w:val="32"/>
        </w:rPr>
        <w:t>4.03</w:t>
      </w:r>
      <w:r>
        <w:rPr>
          <w:rFonts w:hint="eastAsia" w:ascii="仿宋_GB2312" w:hAnsi="仿宋" w:eastAsia="仿宋_GB2312"/>
          <w:szCs w:val="32"/>
        </w:rPr>
        <w:t>万元，实际支出</w:t>
      </w:r>
      <w:r>
        <w:rPr>
          <w:rFonts w:ascii="仿宋_GB2312" w:hAnsi="仿宋" w:eastAsia="仿宋_GB2312"/>
          <w:szCs w:val="32"/>
        </w:rPr>
        <w:t>4.03</w:t>
      </w:r>
      <w:r>
        <w:rPr>
          <w:rFonts w:hint="eastAsia" w:ascii="仿宋_GB2312" w:hAnsi="仿宋" w:eastAsia="仿宋_GB2312"/>
          <w:szCs w:val="32"/>
        </w:rPr>
        <w:t>万元, 预算执行率</w:t>
      </w:r>
      <w:r>
        <w:rPr>
          <w:rFonts w:ascii="仿宋_GB2312" w:hAnsi="仿宋" w:eastAsia="仿宋_GB2312"/>
          <w:szCs w:val="32"/>
        </w:rPr>
        <w:t>100%</w:t>
      </w:r>
      <w:r>
        <w:rPr>
          <w:rFonts w:hint="eastAsia" w:ascii="仿宋_GB2312" w:hAnsi="仿宋" w:eastAsia="仿宋_GB2312"/>
          <w:szCs w:val="32"/>
        </w:rPr>
        <w:t>。</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（二）项目绩效目标。</w:t>
      </w:r>
    </w:p>
    <w:p>
      <w:pPr>
        <w:spacing w:line="560" w:lineRule="exact"/>
        <w:ind w:firstLine="640" w:firstLineChars="200"/>
        <w:outlineLvl w:val="0"/>
        <w:rPr>
          <w:rFonts w:ascii="仿宋_GB2312" w:hAnsi="仿宋" w:eastAsia="仿宋_GB2312"/>
          <w:szCs w:val="32"/>
        </w:rPr>
      </w:pPr>
      <w:r>
        <w:rPr>
          <w:rFonts w:hint="eastAsia" w:ascii="仿宋_GB2312" w:hAnsi="仿宋" w:eastAsia="仿宋_GB2312"/>
          <w:szCs w:val="32"/>
        </w:rPr>
        <w:t>通过疫情防控宣传，提高全民疫情防控的意识，有力保障我乡经济和社会各项事业的快速健康发展。全力做好疫情防控工作；</w:t>
      </w:r>
      <w:r>
        <w:rPr>
          <w:rFonts w:ascii="仿宋_GB2312" w:hAnsi="仿宋" w:eastAsia="仿宋_GB2312"/>
          <w:szCs w:val="32"/>
        </w:rPr>
        <w:t xml:space="preserve"> </w:t>
      </w:r>
      <w:r>
        <w:rPr>
          <w:rFonts w:hint="eastAsia" w:ascii="仿宋_GB2312" w:hAnsi="仿宋" w:eastAsia="仿宋_GB2312"/>
          <w:szCs w:val="32"/>
        </w:rPr>
        <w:t>有力保障我乡经济和社会各项事业的快速健康发展。</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（一）绩效评价目的、对象和范围。</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为了认真分析和综合评价我乡疫情防控资金的使用管理情况，为切实提高资金使用效益，强化防控资金支出的责任和效率提供参考依据。进一步增强本单位支出管理的责任，优化支出结构，提高财政资金使用效益，保障更好地履行职责。</w:t>
      </w:r>
    </w:p>
    <w:p>
      <w:pPr>
        <w:autoSpaceDE w:val="0"/>
        <w:autoSpaceDN w:val="0"/>
        <w:adjustRightInd w:val="0"/>
        <w:spacing w:line="560" w:lineRule="exact"/>
        <w:ind w:firstLine="640" w:firstLineChars="200"/>
        <w:rPr>
          <w:rFonts w:ascii="仿宋_GB2312" w:hAnsi="仿宋" w:eastAsia="仿宋_GB2312"/>
          <w:szCs w:val="32"/>
        </w:rPr>
      </w:pPr>
      <w:r>
        <w:rPr>
          <w:rFonts w:hint="eastAsia" w:ascii="仿宋_GB2312" w:hAnsi="仿宋" w:eastAsia="仿宋_GB2312"/>
          <w:color w:val="000000"/>
          <w:szCs w:val="32"/>
          <w:shd w:val="clear" w:color="auto" w:fill="FFFFFF"/>
        </w:rPr>
        <w:t>（二）绩效评价原则、评价指标体系（附表说明）、评</w:t>
      </w:r>
      <w:r>
        <w:rPr>
          <w:rFonts w:hint="eastAsia" w:ascii="仿宋_GB2312" w:hAnsi="仿宋" w:eastAsia="仿宋_GB2312"/>
          <w:szCs w:val="32"/>
        </w:rPr>
        <w:t>价方法、评价标准等。</w:t>
      </w:r>
    </w:p>
    <w:p>
      <w:pPr>
        <w:autoSpaceDE w:val="0"/>
        <w:autoSpaceDN w:val="0"/>
        <w:adjustRightInd w:val="0"/>
        <w:spacing w:line="56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55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指标解释</w:t>
            </w:r>
          </w:p>
        </w:tc>
        <w:tc>
          <w:tcPr>
            <w:tcW w:w="355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评价标准</w:t>
            </w:r>
          </w:p>
        </w:tc>
        <w:tc>
          <w:tcPr>
            <w:tcW w:w="99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标准分</w:t>
            </w:r>
          </w:p>
        </w:tc>
        <w:tc>
          <w:tcPr>
            <w:tcW w:w="851"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552"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99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851"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552"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99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851"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552"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99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851"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552"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99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851"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3</w:t>
      </w:r>
      <w:r>
        <w:rPr>
          <w:rFonts w:hint="eastAsia" w:ascii="仿宋_GB2312" w:hAnsi="仿宋" w:eastAsia="仿宋_GB2312"/>
          <w:color w:val="000000"/>
          <w:szCs w:val="32"/>
          <w:shd w:val="clear" w:color="auto" w:fill="FFFFFF"/>
        </w:rPr>
        <w:t>、评价方法</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本评价采用查阅资料、实地检查等多种评价方法相结合的综合评价方法，绩效自评与绩效监督相结合。</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4</w:t>
      </w:r>
      <w:r>
        <w:rPr>
          <w:rFonts w:hint="eastAsia" w:ascii="仿宋_GB2312" w:hAnsi="仿宋" w:eastAsia="仿宋_GB2312"/>
          <w:color w:val="000000"/>
          <w:szCs w:val="32"/>
          <w:shd w:val="clear" w:color="auto" w:fill="FFFFFF"/>
        </w:rPr>
        <w:t>、评价标准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olor w:val="000000"/>
          <w:szCs w:val="32"/>
          <w:shd w:val="clear" w:color="auto" w:fill="FFFFFF"/>
        </w:rPr>
        <w:t>100</w:t>
      </w:r>
      <w:r>
        <w:rPr>
          <w:rFonts w:hint="eastAsia" w:ascii="仿宋_GB2312" w:hAnsi="仿宋" w:eastAsia="仿宋_GB2312"/>
          <w:color w:val="000000"/>
          <w:szCs w:val="32"/>
          <w:shd w:val="clear" w:color="auto" w:fill="FFFFFF"/>
        </w:rPr>
        <w:t>分。其中，产出方面占比</w:t>
      </w:r>
      <w:r>
        <w:rPr>
          <w:rFonts w:ascii="仿宋_GB2312" w:hAnsi="仿宋" w:eastAsia="仿宋_GB2312"/>
          <w:color w:val="000000"/>
          <w:szCs w:val="32"/>
          <w:shd w:val="clear" w:color="auto" w:fill="FFFFFF"/>
        </w:rPr>
        <w:t>40</w:t>
      </w:r>
      <w:r>
        <w:rPr>
          <w:rFonts w:hint="eastAsia" w:ascii="仿宋_GB2312" w:hAnsi="仿宋" w:eastAsia="仿宋_GB2312"/>
          <w:color w:val="000000"/>
          <w:szCs w:val="32"/>
          <w:shd w:val="clear" w:color="auto" w:fill="FFFFFF"/>
        </w:rPr>
        <w:t>％，效益方面占比</w:t>
      </w:r>
      <w:r>
        <w:rPr>
          <w:rFonts w:ascii="仿宋_GB2312" w:hAnsi="仿宋" w:eastAsia="仿宋_GB2312"/>
          <w:color w:val="000000"/>
          <w:szCs w:val="32"/>
          <w:shd w:val="clear" w:color="auto" w:fill="FFFFFF"/>
        </w:rPr>
        <w:t>40</w:t>
      </w:r>
      <w:r>
        <w:rPr>
          <w:rFonts w:hint="eastAsia" w:ascii="仿宋_GB2312" w:hAnsi="仿宋" w:eastAsia="仿宋_GB2312"/>
          <w:color w:val="000000"/>
          <w:szCs w:val="32"/>
          <w:shd w:val="clear" w:color="auto" w:fill="FFFFFF"/>
        </w:rPr>
        <w:t>％，满意度方面占比</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％，预算执行方面占比</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％。评分标准，</w:t>
      </w:r>
      <w:r>
        <w:rPr>
          <w:rFonts w:ascii="仿宋_GB2312" w:hAnsi="仿宋" w:eastAsia="仿宋_GB2312"/>
          <w:color w:val="000000"/>
          <w:szCs w:val="32"/>
          <w:shd w:val="clear" w:color="auto" w:fill="FFFFFF"/>
        </w:rPr>
        <w:t>90</w:t>
      </w:r>
      <w:r>
        <w:rPr>
          <w:rFonts w:hint="eastAsia" w:ascii="仿宋_GB2312" w:hAnsi="仿宋" w:eastAsia="仿宋_GB2312"/>
          <w:color w:val="000000"/>
          <w:szCs w:val="32"/>
          <w:shd w:val="clear" w:color="auto" w:fill="FFFFFF"/>
        </w:rPr>
        <w:t>分（含</w:t>
      </w:r>
      <w:r>
        <w:rPr>
          <w:rFonts w:ascii="仿宋_GB2312" w:hAnsi="仿宋" w:eastAsia="仿宋_GB2312"/>
          <w:color w:val="000000"/>
          <w:szCs w:val="32"/>
          <w:shd w:val="clear" w:color="auto" w:fill="FFFFFF"/>
        </w:rPr>
        <w:t>90</w:t>
      </w:r>
      <w:r>
        <w:rPr>
          <w:rFonts w:hint="eastAsia" w:ascii="仿宋_GB2312" w:hAnsi="仿宋" w:eastAsia="仿宋_GB2312"/>
          <w:color w:val="000000"/>
          <w:szCs w:val="32"/>
          <w:shd w:val="clear" w:color="auto" w:fill="FFFFFF"/>
        </w:rPr>
        <w:t>分）以上为优秀，</w:t>
      </w:r>
      <w:r>
        <w:rPr>
          <w:rFonts w:ascii="仿宋_GB2312" w:hAnsi="仿宋" w:eastAsia="仿宋_GB2312"/>
          <w:color w:val="000000"/>
          <w:szCs w:val="32"/>
          <w:shd w:val="clear" w:color="auto" w:fill="FFFFFF"/>
        </w:rPr>
        <w:t>70-90</w:t>
      </w:r>
      <w:r>
        <w:rPr>
          <w:rFonts w:hint="eastAsia" w:ascii="仿宋_GB2312" w:hAnsi="仿宋" w:eastAsia="仿宋_GB2312"/>
          <w:color w:val="000000"/>
          <w:szCs w:val="32"/>
          <w:shd w:val="clear" w:color="auto" w:fill="FFFFFF"/>
        </w:rPr>
        <w:t>分（含</w:t>
      </w:r>
      <w:r>
        <w:rPr>
          <w:rFonts w:ascii="仿宋_GB2312" w:hAnsi="仿宋" w:eastAsia="仿宋_GB2312"/>
          <w:color w:val="000000"/>
          <w:szCs w:val="32"/>
          <w:shd w:val="clear" w:color="auto" w:fill="FFFFFF"/>
        </w:rPr>
        <w:t>70</w:t>
      </w:r>
      <w:r>
        <w:rPr>
          <w:rFonts w:hint="eastAsia" w:ascii="仿宋_GB2312" w:hAnsi="仿宋" w:eastAsia="仿宋_GB2312"/>
          <w:color w:val="000000"/>
          <w:szCs w:val="32"/>
          <w:shd w:val="clear" w:color="auto" w:fill="FFFFFF"/>
        </w:rPr>
        <w:t>分）为良好，</w:t>
      </w:r>
      <w:r>
        <w:rPr>
          <w:rFonts w:ascii="仿宋_GB2312" w:hAnsi="仿宋" w:eastAsia="仿宋_GB2312"/>
          <w:color w:val="000000"/>
          <w:szCs w:val="32"/>
          <w:shd w:val="clear" w:color="auto" w:fill="FFFFFF"/>
        </w:rPr>
        <w:t>60-70</w:t>
      </w:r>
      <w:r>
        <w:rPr>
          <w:rFonts w:hint="eastAsia" w:ascii="仿宋_GB2312" w:hAnsi="仿宋" w:eastAsia="仿宋_GB2312"/>
          <w:color w:val="000000"/>
          <w:szCs w:val="32"/>
          <w:shd w:val="clear" w:color="auto" w:fill="FFFFFF"/>
        </w:rPr>
        <w:t>分（含</w:t>
      </w:r>
      <w:r>
        <w:rPr>
          <w:rFonts w:ascii="仿宋_GB2312" w:hAnsi="仿宋" w:eastAsia="仿宋_GB2312"/>
          <w:color w:val="000000"/>
          <w:szCs w:val="32"/>
          <w:shd w:val="clear" w:color="auto" w:fill="FFFFFF"/>
        </w:rPr>
        <w:t>60</w:t>
      </w:r>
      <w:r>
        <w:rPr>
          <w:rFonts w:hint="eastAsia" w:ascii="仿宋_GB2312" w:hAnsi="仿宋" w:eastAsia="仿宋_GB2312"/>
          <w:color w:val="000000"/>
          <w:szCs w:val="32"/>
          <w:shd w:val="clear" w:color="auto" w:fill="FFFFFF"/>
        </w:rPr>
        <w:t>分）为合格，</w:t>
      </w:r>
      <w:r>
        <w:rPr>
          <w:rFonts w:ascii="仿宋_GB2312" w:hAnsi="仿宋" w:eastAsia="仿宋_GB2312"/>
          <w:color w:val="000000"/>
          <w:szCs w:val="32"/>
          <w:shd w:val="clear" w:color="auto" w:fill="FFFFFF"/>
        </w:rPr>
        <w:t>60</w:t>
      </w:r>
      <w:r>
        <w:rPr>
          <w:rFonts w:hint="eastAsia" w:ascii="仿宋_GB2312" w:hAnsi="仿宋" w:eastAsia="仿宋_GB2312"/>
          <w:color w:val="000000"/>
          <w:szCs w:val="32"/>
          <w:shd w:val="clear" w:color="auto" w:fill="FFFFFF"/>
        </w:rPr>
        <w:t>分（不含</w:t>
      </w:r>
      <w:r>
        <w:rPr>
          <w:rFonts w:ascii="仿宋_GB2312" w:hAnsi="仿宋" w:eastAsia="仿宋_GB2312"/>
          <w:color w:val="000000"/>
          <w:szCs w:val="32"/>
          <w:shd w:val="clear" w:color="auto" w:fill="FFFFFF"/>
        </w:rPr>
        <w:t>60</w:t>
      </w:r>
      <w:r>
        <w:rPr>
          <w:rFonts w:hint="eastAsia" w:ascii="仿宋_GB2312" w:hAnsi="仿宋" w:eastAsia="仿宋_GB2312"/>
          <w:color w:val="000000"/>
          <w:szCs w:val="32"/>
          <w:shd w:val="clear" w:color="auto" w:fill="FFFFFF"/>
        </w:rPr>
        <w:t>分）以下为不合格。</w:t>
      </w:r>
    </w:p>
    <w:p>
      <w:pPr>
        <w:spacing w:line="60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w:t>
      </w:r>
      <w:r>
        <w:rPr>
          <w:rFonts w:hint="eastAsia" w:ascii="仿宋_GB2312" w:hAnsi="仿宋" w:eastAsia="仿宋_GB2312"/>
          <w:color w:val="000000"/>
          <w:szCs w:val="32"/>
          <w:shd w:val="clear" w:color="auto" w:fill="FFFFFF"/>
        </w:rPr>
        <w:t>三</w:t>
      </w:r>
      <w:r>
        <w:rPr>
          <w:rFonts w:ascii="仿宋_GB2312" w:hAnsi="仿宋" w:eastAsia="仿宋_GB2312"/>
          <w:color w:val="000000"/>
          <w:szCs w:val="32"/>
          <w:shd w:val="clear" w:color="auto" w:fill="FFFFFF"/>
        </w:rPr>
        <w:t>)</w:t>
      </w:r>
      <w:r>
        <w:rPr>
          <w:rFonts w:hint="eastAsia" w:ascii="仿宋_GB2312" w:hAnsi="仿宋" w:eastAsia="仿宋_GB2312"/>
          <w:color w:val="000000"/>
          <w:szCs w:val="32"/>
          <w:shd w:val="clear" w:color="auto" w:fill="FFFFFF"/>
        </w:rPr>
        <w:t>绩效评价工作过程。</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1</w:t>
      </w:r>
      <w:r>
        <w:rPr>
          <w:rFonts w:hint="eastAsia" w:ascii="仿宋_GB2312" w:hAnsi="仿宋" w:eastAsia="仿宋_GB2312"/>
          <w:color w:val="000000"/>
          <w:szCs w:val="32"/>
          <w:shd w:val="clear" w:color="auto" w:fill="FFFFFF"/>
        </w:rPr>
        <w:t>、全面收集、系统整理预算项目绩效完成信息，确认各项绩效指标完成值或实现程度。</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2</w:t>
      </w:r>
      <w:r>
        <w:rPr>
          <w:rFonts w:hint="eastAsia" w:ascii="仿宋_GB2312" w:hAnsi="仿宋" w:eastAsia="仿宋_GB2312"/>
          <w:color w:val="000000"/>
          <w:szCs w:val="32"/>
          <w:shd w:val="clear" w:color="auto" w:fill="FFFFFF"/>
        </w:rPr>
        <w:t>、将绩效指标实际完成值（实现程度）与年初设定的预期值相比较，逐项评定每项指标得分，汇总形成预算项目绩效自评得分。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3</w:t>
      </w:r>
      <w:r>
        <w:rPr>
          <w:rFonts w:hint="eastAsia" w:ascii="仿宋_GB2312" w:hAnsi="仿宋" w:eastAsia="仿宋_GB2312"/>
          <w:color w:val="000000"/>
          <w:szCs w:val="32"/>
          <w:shd w:val="clear" w:color="auto" w:fill="FFFFFF"/>
        </w:rPr>
        <w:t>、填写绩效自评表。</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4</w:t>
      </w:r>
      <w:r>
        <w:rPr>
          <w:rFonts w:hint="eastAsia" w:ascii="仿宋_GB2312" w:hAnsi="仿宋" w:eastAsia="仿宋_GB2312"/>
          <w:color w:val="000000"/>
          <w:szCs w:val="32"/>
          <w:shd w:val="clear" w:color="auto" w:fill="FFFFFF"/>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根据项目支出绩效情况，遵化市西留村乡人民政府对“疫情防控”项目支出绩效自评指标进行了评分，自评分为</w:t>
      </w:r>
      <w:r>
        <w:rPr>
          <w:rFonts w:ascii="仿宋_GB2312" w:hAnsi="仿宋" w:eastAsia="仿宋_GB2312"/>
          <w:color w:val="000000"/>
          <w:szCs w:val="32"/>
          <w:shd w:val="clear" w:color="auto" w:fill="FFFFFF"/>
        </w:rPr>
        <w:t>98</w:t>
      </w:r>
      <w:r>
        <w:rPr>
          <w:rFonts w:hint="eastAsia" w:ascii="仿宋_GB2312" w:hAnsi="仿宋" w:eastAsia="仿宋_GB2312"/>
          <w:color w:val="000000"/>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（一）项目决策情况。</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本项目依据</w:t>
      </w:r>
      <w:r>
        <w:rPr>
          <w:rFonts w:hint="eastAsia" w:ascii="仿宋_GB2312" w:hAnsi="仿宋" w:eastAsia="仿宋_GB2312"/>
          <w:color w:val="000000"/>
          <w:szCs w:val="32"/>
          <w:shd w:val="clear" w:color="auto" w:fill="FFFFFF"/>
          <w:lang w:val="zh-CN"/>
        </w:rPr>
        <w:t>遵财答复【</w:t>
      </w:r>
      <w:r>
        <w:rPr>
          <w:rFonts w:ascii="仿宋_GB2312" w:hAnsi="仿宋" w:eastAsia="仿宋_GB2312"/>
          <w:color w:val="000000"/>
          <w:szCs w:val="32"/>
          <w:shd w:val="clear" w:color="auto" w:fill="FFFFFF"/>
          <w:lang w:val="zh-CN"/>
        </w:rPr>
        <w:t>2020</w:t>
      </w:r>
      <w:r>
        <w:rPr>
          <w:rFonts w:hint="eastAsia" w:ascii="仿宋_GB2312" w:hAnsi="仿宋" w:eastAsia="仿宋_GB2312"/>
          <w:color w:val="000000"/>
          <w:szCs w:val="32"/>
          <w:shd w:val="clear" w:color="auto" w:fill="FFFFFF"/>
          <w:lang w:val="zh-CN"/>
        </w:rPr>
        <w:t>】</w:t>
      </w:r>
      <w:r>
        <w:rPr>
          <w:rFonts w:ascii="仿宋_GB2312" w:hAnsi="仿宋" w:eastAsia="仿宋_GB2312"/>
          <w:color w:val="000000"/>
          <w:szCs w:val="32"/>
          <w:shd w:val="clear" w:color="auto" w:fill="FFFFFF"/>
          <w:lang w:val="zh-CN"/>
        </w:rPr>
        <w:t>128</w:t>
      </w:r>
      <w:r>
        <w:rPr>
          <w:rFonts w:hint="eastAsia" w:ascii="仿宋_GB2312" w:hAnsi="仿宋" w:eastAsia="仿宋_GB2312"/>
          <w:color w:val="000000"/>
          <w:szCs w:val="32"/>
          <w:shd w:val="clear" w:color="auto" w:fill="FFFFFF"/>
          <w:lang w:val="zh-CN"/>
        </w:rPr>
        <w:t>号</w:t>
      </w:r>
      <w:r>
        <w:rPr>
          <w:rFonts w:hint="eastAsia" w:ascii="仿宋_GB2312" w:hAnsi="仿宋" w:eastAsia="仿宋_GB2312"/>
          <w:color w:val="000000"/>
          <w:szCs w:val="32"/>
          <w:shd w:val="clear" w:color="auto" w:fill="FFFFFF"/>
        </w:rPr>
        <w:t>文件的精神，符合要求且经过审批，且预算执行率</w:t>
      </w:r>
      <w:r>
        <w:rPr>
          <w:rFonts w:ascii="仿宋_GB2312" w:hAnsi="仿宋" w:eastAsia="仿宋_GB2312"/>
          <w:color w:val="000000"/>
          <w:szCs w:val="32"/>
          <w:shd w:val="clear" w:color="auto" w:fill="FFFFFF"/>
        </w:rPr>
        <w:t>100%</w:t>
      </w:r>
      <w:r>
        <w:rPr>
          <w:rFonts w:hint="eastAsia" w:ascii="仿宋_GB2312" w:hAnsi="仿宋" w:eastAsia="仿宋_GB2312"/>
          <w:color w:val="000000"/>
          <w:szCs w:val="32"/>
          <w:shd w:val="clear" w:color="auto" w:fill="FFFFFF"/>
        </w:rPr>
        <w:t>，得分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（二）项目过程情况。</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遵化市西留村乡人民政府在项目实施过程中严格遵守相关法律法规和业务管理规定，资金使用符合国家财经法规和财务管理制度，以及有关专项资金管理办法的规定。</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（三）项目产出情况。</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1</w:t>
      </w:r>
      <w:r>
        <w:rPr>
          <w:rFonts w:hint="eastAsia" w:ascii="仿宋_GB2312" w:hAnsi="仿宋" w:eastAsia="仿宋_GB2312"/>
          <w:color w:val="000000"/>
          <w:szCs w:val="32"/>
          <w:shd w:val="clear" w:color="auto" w:fill="FFFFFF"/>
        </w:rPr>
        <w:t>、数量指标：疫情防控工作覆盖</w:t>
      </w:r>
      <w:r>
        <w:rPr>
          <w:rFonts w:ascii="仿宋_GB2312" w:hAnsi="仿宋" w:eastAsia="仿宋_GB2312"/>
          <w:color w:val="000000"/>
          <w:szCs w:val="32"/>
          <w:shd w:val="clear" w:color="auto" w:fill="FFFFFF"/>
        </w:rPr>
        <w:t>18</w:t>
      </w:r>
      <w:r>
        <w:rPr>
          <w:rFonts w:hint="eastAsia" w:ascii="仿宋_GB2312" w:hAnsi="仿宋" w:eastAsia="仿宋_GB2312"/>
          <w:color w:val="000000"/>
          <w:szCs w:val="32"/>
          <w:shd w:val="clear" w:color="auto" w:fill="FFFFFF"/>
        </w:rPr>
        <w:t>个村，覆盖率达到</w:t>
      </w:r>
      <w:r>
        <w:rPr>
          <w:rFonts w:ascii="仿宋_GB2312" w:hAnsi="仿宋" w:eastAsia="仿宋_GB2312"/>
          <w:color w:val="000000"/>
          <w:szCs w:val="32"/>
          <w:shd w:val="clear" w:color="auto" w:fill="FFFFFF"/>
        </w:rPr>
        <w:t>100%</w:t>
      </w:r>
      <w:r>
        <w:rPr>
          <w:rFonts w:hint="eastAsia" w:ascii="仿宋_GB2312" w:hAnsi="仿宋" w:eastAsia="仿宋_GB2312"/>
          <w:color w:val="000000"/>
          <w:szCs w:val="32"/>
          <w:shd w:val="clear" w:color="auto" w:fill="FFFFFF"/>
        </w:rPr>
        <w:t>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2</w:t>
      </w:r>
      <w:r>
        <w:rPr>
          <w:rFonts w:hint="eastAsia" w:ascii="仿宋_GB2312" w:hAnsi="仿宋" w:eastAsia="仿宋_GB2312"/>
          <w:color w:val="000000"/>
          <w:szCs w:val="32"/>
          <w:shd w:val="clear" w:color="auto" w:fill="FFFFFF"/>
        </w:rPr>
        <w:t>、质量指标：疫情防控工作圆满完成，辖区内无疫情感染者，指标得</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3</w:t>
      </w:r>
      <w:r>
        <w:rPr>
          <w:rFonts w:hint="eastAsia" w:ascii="仿宋_GB2312" w:hAnsi="仿宋" w:eastAsia="仿宋_GB2312"/>
          <w:color w:val="000000"/>
          <w:szCs w:val="32"/>
          <w:shd w:val="clear" w:color="auto" w:fill="FFFFFF"/>
        </w:rPr>
        <w:t>、时效指标：疫情防控工作及时，按照程序及时报销，达到优良水平，指标得分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4</w:t>
      </w:r>
      <w:r>
        <w:rPr>
          <w:rFonts w:hint="eastAsia" w:ascii="仿宋_GB2312" w:hAnsi="仿宋" w:eastAsia="仿宋_GB2312"/>
          <w:color w:val="000000"/>
          <w:szCs w:val="32"/>
          <w:shd w:val="clear" w:color="auto" w:fill="FFFFFF"/>
        </w:rPr>
        <w:t>、成本指标：人均补助标准为</w:t>
      </w:r>
      <w:r>
        <w:rPr>
          <w:rFonts w:ascii="仿宋_GB2312" w:hAnsi="仿宋" w:eastAsia="仿宋_GB2312"/>
          <w:color w:val="000000"/>
          <w:szCs w:val="32"/>
          <w:shd w:val="clear" w:color="auto" w:fill="FFFFFF"/>
        </w:rPr>
        <w:t>1.5</w:t>
      </w:r>
      <w:r>
        <w:rPr>
          <w:rFonts w:hint="eastAsia" w:ascii="仿宋_GB2312" w:hAnsi="仿宋" w:eastAsia="仿宋_GB2312"/>
          <w:color w:val="000000"/>
          <w:szCs w:val="32"/>
          <w:shd w:val="clear" w:color="auto" w:fill="FFFFFF"/>
        </w:rPr>
        <w:t>元</w:t>
      </w:r>
      <w:r>
        <w:rPr>
          <w:rFonts w:ascii="仿宋_GB2312" w:hAnsi="仿宋" w:eastAsia="仿宋_GB2312"/>
          <w:color w:val="000000"/>
          <w:szCs w:val="32"/>
          <w:shd w:val="clear" w:color="auto" w:fill="FFFFFF"/>
        </w:rPr>
        <w:t>/</w:t>
      </w:r>
      <w:r>
        <w:rPr>
          <w:rFonts w:hint="eastAsia" w:ascii="仿宋_GB2312" w:hAnsi="仿宋" w:eastAsia="仿宋_GB2312"/>
          <w:color w:val="000000"/>
          <w:szCs w:val="32"/>
          <w:shd w:val="clear" w:color="auto" w:fill="FFFFFF"/>
        </w:rPr>
        <w:t>人，预算资金使用完成率达到财政部门要求，达到优良水平，指标得分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（四）项目效益情况。</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1</w:t>
      </w:r>
      <w:r>
        <w:rPr>
          <w:rFonts w:hint="eastAsia" w:ascii="仿宋_GB2312" w:hAnsi="仿宋" w:eastAsia="仿宋_GB2312"/>
          <w:color w:val="000000"/>
          <w:szCs w:val="32"/>
          <w:shd w:val="clear" w:color="auto" w:fill="FFFFFF"/>
        </w:rPr>
        <w:t>、社会效益指标：应急援助及时，达到优良水平，指标得分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2</w:t>
      </w:r>
      <w:r>
        <w:rPr>
          <w:rFonts w:hint="eastAsia" w:ascii="仿宋_GB2312" w:hAnsi="仿宋" w:eastAsia="仿宋_GB2312"/>
          <w:color w:val="000000"/>
          <w:szCs w:val="32"/>
          <w:shd w:val="clear" w:color="auto" w:fill="FFFFFF"/>
        </w:rPr>
        <w:t>、可持续影响指标：公共卫生水平持续改善，有利于业务开展，提高服务保障能力，达到优良水平，指标得分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3</w:t>
      </w:r>
      <w:r>
        <w:rPr>
          <w:rFonts w:hint="eastAsia" w:ascii="仿宋_GB2312" w:hAnsi="仿宋" w:eastAsia="仿宋_GB2312"/>
          <w:color w:val="000000"/>
          <w:szCs w:val="32"/>
          <w:shd w:val="clear" w:color="auto" w:fill="FFFFFF"/>
        </w:rPr>
        <w:t>、经济效益指标：相应降低灾情对经济的影响，但仍有餐饮个体经营者不可避免的收入降低，指标得分</w:t>
      </w:r>
      <w:r>
        <w:rPr>
          <w:rFonts w:ascii="仿宋_GB2312" w:hAnsi="仿宋" w:eastAsia="仿宋_GB2312"/>
          <w:color w:val="000000"/>
          <w:szCs w:val="32"/>
          <w:shd w:val="clear" w:color="auto" w:fill="FFFFFF"/>
        </w:rPr>
        <w:t>8</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4</w:t>
      </w:r>
      <w:r>
        <w:rPr>
          <w:rFonts w:hint="eastAsia" w:ascii="仿宋_GB2312" w:hAnsi="仿宋" w:eastAsia="仿宋_GB2312"/>
          <w:color w:val="000000"/>
          <w:szCs w:val="32"/>
          <w:shd w:val="clear" w:color="auto" w:fill="FFFFFF"/>
        </w:rPr>
        <w:t>、生态效益指标：宣传力度加强，外宣品使用比例提升，提高群众对疫情防控的意识，指标得分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ascii="仿宋_GB2312" w:hAnsi="仿宋" w:eastAsia="仿宋_GB2312"/>
          <w:color w:val="000000"/>
          <w:szCs w:val="32"/>
          <w:shd w:val="clear" w:color="auto" w:fill="FFFFFF"/>
        </w:rPr>
        <w:t>5</w:t>
      </w:r>
      <w:r>
        <w:rPr>
          <w:rFonts w:hint="eastAsia" w:ascii="仿宋_GB2312" w:hAnsi="仿宋" w:eastAsia="仿宋_GB2312"/>
          <w:color w:val="000000"/>
          <w:szCs w:val="32"/>
          <w:shd w:val="clear" w:color="auto" w:fill="FFFFFF"/>
        </w:rPr>
        <w:t>、服务对象满意度指标：受益群体调查中，满意和较满意的人数占全部调查人数的比率，达到优良水平，指标得分</w:t>
      </w:r>
      <w:r>
        <w:rPr>
          <w:rFonts w:ascii="仿宋_GB2312" w:hAnsi="仿宋" w:eastAsia="仿宋_GB2312"/>
          <w:color w:val="000000"/>
          <w:szCs w:val="32"/>
          <w:shd w:val="clear" w:color="auto" w:fill="FFFFFF"/>
        </w:rPr>
        <w:t>10</w:t>
      </w:r>
      <w:r>
        <w:rPr>
          <w:rFonts w:hint="eastAsia" w:ascii="仿宋_GB2312" w:hAnsi="仿宋" w:eastAsia="仿宋_GB2312"/>
          <w:color w:val="000000"/>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遵化市西留村乡人民政府秉持上级文件要求，严格按照文件执行，及时向有关部门提交申请，及时拨付，保障疫情防控工作正常进行，执行情况良好，达到了预算计划需求。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560" w:lineRule="exact"/>
        <w:ind w:firstLine="640" w:firstLineChars="200"/>
        <w:rPr>
          <w:rFonts w:ascii="仿宋_GB2312" w:hAnsi="仿宋" w:eastAsia="仿宋_GB2312"/>
          <w:szCs w:val="32"/>
        </w:rPr>
      </w:pPr>
      <w:r>
        <w:rPr>
          <w:rFonts w:hint="eastAsia" w:ascii="仿宋_GB2312" w:hAnsi="仿宋" w:eastAsia="仿宋_GB2312"/>
          <w:color w:val="000000"/>
          <w:szCs w:val="32"/>
          <w:shd w:val="clear" w:color="auto" w:fill="FFFFFF"/>
        </w:rPr>
        <w:t>无有关建议。</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七、其他需要说明的问题</w:t>
      </w:r>
    </w:p>
    <w:p>
      <w:pPr>
        <w:spacing w:line="600" w:lineRule="exact"/>
        <w:ind w:firstLine="643" w:firstLineChars="200"/>
        <w:rPr>
          <w:rFonts w:ascii="仿宋_GB2312" w:hAnsi="仿宋" w:eastAsia="仿宋_GB2312"/>
          <w:b/>
          <w:szCs w:val="32"/>
        </w:rPr>
      </w:pP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无其他需要说明的问题。</w:t>
      </w:r>
    </w:p>
    <w:tbl>
      <w:tblPr>
        <w:tblStyle w:val="5"/>
        <w:tblpPr w:leftFromText="180" w:rightFromText="180" w:vertAnchor="text" w:horzAnchor="page" w:tblpX="1423" w:tblpYSpec="bottom"/>
        <w:tblOverlap w:val="never"/>
        <w:tblW w:w="9500" w:type="dxa"/>
        <w:tblInd w:w="0" w:type="dxa"/>
        <w:tblLayout w:type="fixed"/>
        <w:tblCellMar>
          <w:top w:w="0" w:type="dxa"/>
          <w:left w:w="108" w:type="dxa"/>
          <w:bottom w:w="0" w:type="dxa"/>
          <w:right w:w="108" w:type="dxa"/>
        </w:tblCellMar>
      </w:tblPr>
      <w:tblGrid>
        <w:gridCol w:w="594"/>
        <w:gridCol w:w="648"/>
        <w:gridCol w:w="1044"/>
        <w:gridCol w:w="506"/>
        <w:gridCol w:w="1229"/>
        <w:gridCol w:w="1180"/>
        <w:gridCol w:w="1280"/>
        <w:gridCol w:w="740"/>
        <w:gridCol w:w="860"/>
        <w:gridCol w:w="774"/>
        <w:gridCol w:w="645"/>
      </w:tblGrid>
      <w:tr>
        <w:tblPrEx>
          <w:tblCellMar>
            <w:top w:w="0" w:type="dxa"/>
            <w:left w:w="108" w:type="dxa"/>
            <w:bottom w:w="0" w:type="dxa"/>
            <w:right w:w="108" w:type="dxa"/>
          </w:tblCellMar>
        </w:tblPrEx>
        <w:trPr>
          <w:trHeight w:val="607" w:hRule="exact"/>
        </w:trPr>
        <w:tc>
          <w:tcPr>
            <w:tcW w:w="9500" w:type="dxa"/>
            <w:gridSpan w:val="11"/>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09" w:hRule="atLeast"/>
        </w:trPr>
        <w:tc>
          <w:tcPr>
            <w:tcW w:w="9500" w:type="dxa"/>
            <w:gridSpan w:val="11"/>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258"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第一批疫情防控工作经费</w:t>
            </w:r>
          </w:p>
        </w:tc>
      </w:tr>
      <w:tr>
        <w:tblPrEx>
          <w:tblCellMar>
            <w:top w:w="0" w:type="dxa"/>
            <w:left w:w="108" w:type="dxa"/>
            <w:bottom w:w="0" w:type="dxa"/>
            <w:right w:w="108" w:type="dxa"/>
          </w:tblCellMar>
        </w:tblPrEx>
        <w:trPr>
          <w:trHeight w:val="404" w:hRule="exac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395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301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04" w:hRule="exac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4.03</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4.03</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4.03</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503"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4.03</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4.03</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4.03</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70"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jc w:val="center"/>
              <w:rPr>
                <w:rFonts w:ascii="宋体" w:cs="宋体"/>
                <w:kern w:val="0"/>
                <w:sz w:val="18"/>
                <w:szCs w:val="18"/>
              </w:rPr>
            </w:pPr>
            <w:r>
              <w:rPr>
                <w:rFonts w:hint="eastAsia" w:ascii="宋体" w:hAnsi="宋体" w:cs="宋体"/>
                <w:kern w:val="0"/>
                <w:sz w:val="18"/>
                <w:szCs w:val="18"/>
              </w:rPr>
              <w:t>其他资金</w:t>
            </w:r>
          </w:p>
        </w:tc>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4" w:hRule="exact"/>
        </w:trPr>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60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2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89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607"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打赢疫情防控战</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kern w:val="0"/>
                <w:sz w:val="18"/>
                <w:szCs w:val="18"/>
                <w:lang w:val="zh-CN"/>
              </w:rPr>
              <w:t>降低本辖区疫情感染风险</w:t>
            </w:r>
          </w:p>
        </w:tc>
        <w:tc>
          <w:tcPr>
            <w:tcW w:w="429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完成情况：阶段性圆满完成</w:t>
            </w:r>
            <w:bookmarkStart w:id="0" w:name="_GoBack"/>
            <w:bookmarkEnd w:id="0"/>
            <w:r>
              <w:rPr>
                <w:rFonts w:hint="eastAsia" w:ascii="宋体" w:hAnsi="宋体" w:cs="宋体"/>
                <w:kern w:val="0"/>
                <w:sz w:val="18"/>
                <w:szCs w:val="18"/>
                <w:lang w:eastAsia="zh-CN"/>
              </w:rPr>
              <w:t>疫情防控</w:t>
            </w:r>
            <w:r>
              <w:rPr>
                <w:rFonts w:hint="eastAsia" w:ascii="宋体" w:hAnsi="宋体" w:cs="宋体"/>
                <w:kern w:val="0"/>
                <w:sz w:val="18"/>
                <w:szCs w:val="18"/>
              </w:rPr>
              <w:t>站</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完成情况：本辖区没有疫情感染者</w:t>
            </w:r>
          </w:p>
        </w:tc>
      </w:tr>
      <w:tr>
        <w:tblPrEx>
          <w:tblCellMar>
            <w:top w:w="0" w:type="dxa"/>
            <w:left w:w="108" w:type="dxa"/>
            <w:bottom w:w="0" w:type="dxa"/>
            <w:right w:w="108" w:type="dxa"/>
          </w:tblCellMar>
        </w:tblPrEx>
        <w:trPr>
          <w:trHeight w:val="667" w:hRule="exact"/>
        </w:trPr>
        <w:tc>
          <w:tcPr>
            <w:tcW w:w="594"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4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04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1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4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38" w:hRule="exact"/>
        </w:trPr>
        <w:tc>
          <w:tcPr>
            <w:tcW w:w="59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044"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行政村覆盖数数量（个）</w:t>
            </w:r>
          </w:p>
        </w:tc>
        <w:tc>
          <w:tcPr>
            <w:tcW w:w="11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12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3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项目完成率</w:t>
            </w:r>
          </w:p>
        </w:tc>
        <w:tc>
          <w:tcPr>
            <w:tcW w:w="118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kern w:val="0"/>
                <w:sz w:val="18"/>
                <w:szCs w:val="18"/>
              </w:rPr>
              <w:t>≥</w:t>
            </w:r>
            <w:r>
              <w:rPr>
                <w:rFonts w:ascii="宋体" w:hAnsi="宋体" w:cs="宋体"/>
                <w:kern w:val="0"/>
                <w:sz w:val="18"/>
                <w:szCs w:val="18"/>
              </w:rPr>
              <w:t>95%</w:t>
            </w:r>
          </w:p>
        </w:tc>
        <w:tc>
          <w:tcPr>
            <w:tcW w:w="1280"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kern w:val="0"/>
                <w:sz w:val="18"/>
                <w:szCs w:val="18"/>
              </w:rPr>
              <w:t>98%</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资金到位及时率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98"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人均补助标准</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元</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1214"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降低灾情对经济影响</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419" w:type="dxa"/>
            <w:gridSpan w:val="2"/>
            <w:tcBorders>
              <w:top w:val="single" w:color="auto" w:sz="4" w:space="0"/>
              <w:left w:val="single" w:color="auto" w:sz="4" w:space="0"/>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个体餐饮业不可避免的收入降低；加强餐饮业卫生安全防护</w:t>
            </w:r>
          </w:p>
        </w:tc>
      </w:tr>
      <w:tr>
        <w:tblPrEx>
          <w:tblCellMar>
            <w:top w:w="0" w:type="dxa"/>
            <w:left w:w="108" w:type="dxa"/>
            <w:bottom w:w="0" w:type="dxa"/>
            <w:right w:w="108" w:type="dxa"/>
          </w:tblCellMar>
        </w:tblPrEx>
        <w:trPr>
          <w:trHeight w:val="637"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应急救助率</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31"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外宣品使用比例</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30"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公共卫生服务</w:t>
            </w:r>
            <w:r>
              <w:rPr>
                <w:rFonts w:ascii="宋体" w:hAnsi="宋体" w:cs="宋体"/>
                <w:color w:val="000000"/>
                <w:kern w:val="0"/>
                <w:sz w:val="18"/>
                <w:szCs w:val="18"/>
              </w:rPr>
              <w:t xml:space="preserve"> </w:t>
            </w:r>
          </w:p>
        </w:tc>
        <w:tc>
          <w:tcPr>
            <w:tcW w:w="118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kern w:val="0"/>
                <w:sz w:val="18"/>
                <w:szCs w:val="18"/>
              </w:rPr>
              <w:t>≥</w:t>
            </w:r>
            <w:r>
              <w:rPr>
                <w:rFonts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tcPr>
          <w:p>
            <w:pPr>
              <w:jc w:val="center"/>
            </w:pPr>
            <w:r>
              <w:rPr>
                <w:rFonts w:ascii="宋体" w:hAnsi="宋体" w:cs="宋体"/>
                <w:kern w:val="0"/>
                <w:sz w:val="18"/>
                <w:szCs w:val="18"/>
              </w:rPr>
              <w:t>90%</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69" w:hRule="exact"/>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12"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42" w:hRule="exact"/>
        </w:trPr>
        <w:tc>
          <w:tcPr>
            <w:tcW w:w="648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outlineLvl w:val="0"/>
        <w:rPr>
          <w:rFonts w:ascii="仿宋" w:hAnsi="仿宋" w:eastAsia="仿宋"/>
          <w:szCs w:val="32"/>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64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640" w:lineRule="exact"/>
        <w:jc w:val="center"/>
        <w:rPr>
          <w:rFonts w:ascii="宋体" w:cs="宋体"/>
          <w:b/>
          <w:bCs/>
          <w:kern w:val="0"/>
          <w:sz w:val="44"/>
          <w:szCs w:val="44"/>
        </w:rPr>
      </w:pPr>
      <w:r>
        <w:rPr>
          <w:rFonts w:hint="eastAsia" w:ascii="宋体" w:hAnsi="宋体" w:cs="宋体"/>
          <w:b/>
          <w:bCs/>
          <w:kern w:val="0"/>
          <w:sz w:val="44"/>
          <w:szCs w:val="44"/>
        </w:rPr>
        <w:t>重点点位全域旅游公益广告制作费用</w:t>
      </w:r>
    </w:p>
    <w:p>
      <w:pPr>
        <w:widowControl/>
        <w:spacing w:line="640" w:lineRule="exact"/>
        <w:jc w:val="center"/>
        <w:rPr>
          <w:rFonts w:ascii="宋体" w:cs="宋体"/>
          <w:b/>
          <w:bCs/>
          <w:kern w:val="0"/>
          <w:sz w:val="44"/>
          <w:szCs w:val="44"/>
        </w:rPr>
      </w:pPr>
      <w:r>
        <w:rPr>
          <w:rFonts w:hint="eastAsia" w:ascii="宋体" w:hAnsi="宋体" w:cs="宋体"/>
          <w:b/>
          <w:bCs/>
          <w:kern w:val="0"/>
          <w:sz w:val="44"/>
          <w:szCs w:val="44"/>
        </w:rPr>
        <w:t>项目支出绩效自评报告</w:t>
      </w:r>
    </w:p>
    <w:p>
      <w:pPr>
        <w:spacing w:line="600" w:lineRule="exact"/>
        <w:ind w:firstLine="643" w:firstLineChars="200"/>
        <w:rPr>
          <w:rFonts w:ascii="仿宋_GB2312" w:hAnsi="黑体" w:eastAsia="仿宋_GB2312"/>
          <w:b/>
          <w:szCs w:val="32"/>
        </w:rPr>
      </w:pPr>
    </w:p>
    <w:p>
      <w:pPr>
        <w:spacing w:line="600" w:lineRule="exact"/>
        <w:ind w:firstLine="643" w:firstLineChars="200"/>
        <w:rPr>
          <w:rFonts w:ascii="仿宋_GB2312" w:hAnsi="黑体" w:eastAsia="仿宋_GB2312"/>
          <w:b/>
          <w:szCs w:val="32"/>
        </w:rPr>
      </w:pPr>
      <w:r>
        <w:rPr>
          <w:rFonts w:hint="eastAsia" w:ascii="仿宋_GB2312" w:hAnsi="黑体" w:eastAsia="仿宋_GB2312"/>
          <w:b/>
          <w:szCs w:val="32"/>
        </w:rPr>
        <w:t>一、基本情况</w:t>
      </w:r>
    </w:p>
    <w:p>
      <w:pPr>
        <w:spacing w:line="560" w:lineRule="exact"/>
        <w:ind w:firstLine="640" w:firstLineChars="200"/>
        <w:outlineLvl w:val="0"/>
        <w:rPr>
          <w:rFonts w:ascii="仿宋_GB2312" w:hAnsi="仿宋" w:eastAsia="仿宋_GB2312"/>
          <w:kern w:val="0"/>
          <w:szCs w:val="32"/>
        </w:rPr>
      </w:pPr>
      <w:r>
        <w:rPr>
          <w:rFonts w:hint="eastAsia" w:ascii="仿宋_GB2312" w:eastAsia="仿宋_GB2312"/>
          <w:szCs w:val="32"/>
        </w:rPr>
        <w:t>（一）项目概况</w:t>
      </w:r>
    </w:p>
    <w:p>
      <w:pPr>
        <w:spacing w:line="560" w:lineRule="exact"/>
        <w:ind w:firstLine="800" w:firstLineChars="250"/>
        <w:outlineLvl w:val="0"/>
        <w:rPr>
          <w:rFonts w:ascii="仿宋_GB2312" w:hAnsi="仿宋" w:eastAsia="仿宋_GB2312"/>
          <w:kern w:val="0"/>
          <w:szCs w:val="32"/>
        </w:rPr>
      </w:pPr>
      <w:r>
        <w:rPr>
          <w:rFonts w:hint="eastAsia" w:ascii="仿宋_GB2312" w:hAnsi="仿宋" w:eastAsia="仿宋_GB2312"/>
          <w:szCs w:val="32"/>
        </w:rPr>
        <w:t>创建“国家全域旅游示范区”,主要用于西留村乡辖区内西十里铺村交叉路口树立大型立方体字。根据遵财答复【</w:t>
      </w:r>
      <w:r>
        <w:rPr>
          <w:rFonts w:ascii="仿宋_GB2312" w:hAnsi="仿宋" w:eastAsia="仿宋_GB2312"/>
          <w:szCs w:val="32"/>
        </w:rPr>
        <w:t>2020</w:t>
      </w:r>
      <w:r>
        <w:rPr>
          <w:rFonts w:hint="eastAsia" w:ascii="仿宋_GB2312" w:hAnsi="仿宋" w:eastAsia="仿宋_GB2312"/>
          <w:szCs w:val="32"/>
        </w:rPr>
        <w:t>】</w:t>
      </w:r>
      <w:r>
        <w:rPr>
          <w:rFonts w:ascii="仿宋_GB2312" w:hAnsi="仿宋" w:eastAsia="仿宋_GB2312"/>
          <w:szCs w:val="32"/>
        </w:rPr>
        <w:t>1609</w:t>
      </w:r>
      <w:r>
        <w:rPr>
          <w:rFonts w:hint="eastAsia" w:ascii="仿宋_GB2312" w:hAnsi="仿宋" w:eastAsia="仿宋_GB2312"/>
          <w:szCs w:val="32"/>
        </w:rPr>
        <w:t>号的答复，预算安排资金</w:t>
      </w:r>
      <w:r>
        <w:rPr>
          <w:rFonts w:ascii="仿宋_GB2312" w:hAnsi="仿宋" w:eastAsia="仿宋_GB2312"/>
          <w:szCs w:val="32"/>
        </w:rPr>
        <w:t>1.68</w:t>
      </w:r>
      <w:r>
        <w:rPr>
          <w:rFonts w:hint="eastAsia" w:ascii="仿宋_GB2312" w:hAnsi="仿宋" w:eastAsia="仿宋_GB2312"/>
          <w:szCs w:val="32"/>
        </w:rPr>
        <w:t>万元，实际拨付1.68万元，实际支出</w:t>
      </w:r>
      <w:r>
        <w:rPr>
          <w:rFonts w:ascii="仿宋_GB2312" w:hAnsi="仿宋" w:eastAsia="仿宋_GB2312"/>
          <w:szCs w:val="32"/>
        </w:rPr>
        <w:t>1.68</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rPr>
          <w:rFonts w:ascii="仿宋_GB2312" w:eastAsia="仿宋_GB2312"/>
          <w:szCs w:val="32"/>
        </w:rPr>
      </w:pPr>
      <w:r>
        <w:rPr>
          <w:rFonts w:hint="eastAsia" w:ascii="仿宋_GB2312" w:eastAsia="仿宋_GB2312"/>
          <w:szCs w:val="32"/>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以成功创建“国家全域旅游示范区”为主要目标，结合我乡实际情况，加大宣传力度，着力提升城市文明指数和文明素质。</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widowControl/>
        <w:spacing w:line="640" w:lineRule="exact"/>
        <w:ind w:firstLine="660"/>
        <w:jc w:val="center"/>
        <w:rPr>
          <w:rFonts w:ascii="仿宋_GB2312" w:hAnsi="仿宋" w:eastAsia="仿宋_GB2312"/>
          <w:szCs w:val="32"/>
        </w:rPr>
      </w:pPr>
      <w:r>
        <w:rPr>
          <w:rFonts w:hint="eastAsia" w:ascii="仿宋_GB2312" w:hAnsi="仿宋" w:eastAsia="仿宋_GB2312"/>
          <w:szCs w:val="32"/>
        </w:rPr>
        <w:t>为加强项目支出绩效管理，提高财政资金使用效益和公共服</w:t>
      </w:r>
    </w:p>
    <w:p>
      <w:pPr>
        <w:widowControl/>
        <w:spacing w:line="640" w:lineRule="exact"/>
        <w:rPr>
          <w:rFonts w:ascii="仿宋_GB2312" w:hAnsi="仿宋" w:eastAsia="仿宋_GB2312"/>
          <w:szCs w:val="32"/>
        </w:rPr>
      </w:pPr>
      <w:r>
        <w:rPr>
          <w:rFonts w:hint="eastAsia" w:ascii="仿宋_GB2312" w:hAnsi="仿宋" w:eastAsia="仿宋_GB2312"/>
          <w:szCs w:val="32"/>
        </w:rPr>
        <w:t>务质量，对西留村乡</w:t>
      </w:r>
      <w:r>
        <w:rPr>
          <w:rFonts w:hint="eastAsia" w:ascii="仿宋_GB2312" w:hAnsi="仿宋" w:eastAsia="仿宋_GB2312" w:cs="宋体"/>
          <w:bCs/>
          <w:kern w:val="0"/>
          <w:szCs w:val="32"/>
        </w:rPr>
        <w:t>重点点位全域旅游公益广告制作费用项目</w:t>
      </w:r>
      <w:r>
        <w:rPr>
          <w:rFonts w:hint="eastAsia" w:ascii="仿宋_GB2312" w:hAnsi="仿宋" w:eastAsia="仿宋_GB2312"/>
          <w:szCs w:val="32"/>
        </w:rPr>
        <w:t>绩效目标指标的实现情况进行绩效自评。</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（二）绩效评价原则、评价指标体系（附表说明）、评价方法、评价标准等</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指标解释</w:t>
            </w:r>
          </w:p>
        </w:tc>
        <w:tc>
          <w:tcPr>
            <w:tcW w:w="3228"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评价标准</w:t>
            </w:r>
          </w:p>
        </w:tc>
        <w:tc>
          <w:tcPr>
            <w:tcW w:w="555"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标准分</w:t>
            </w:r>
          </w:p>
        </w:tc>
        <w:tc>
          <w:tcPr>
            <w:tcW w:w="54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szCs w:val="32"/>
        </w:rPr>
      </w:pPr>
      <w:r>
        <w:rPr>
          <w:rFonts w:hint="eastAsia" w:ascii="仿宋_GB2312" w:hAnsi="仿宋" w:eastAsia="仿宋_GB2312"/>
          <w:szCs w:val="32"/>
        </w:rPr>
        <w:t>评价方法</w:t>
      </w:r>
    </w:p>
    <w:p>
      <w:pPr>
        <w:widowControl/>
        <w:spacing w:line="560" w:lineRule="exact"/>
        <w:ind w:firstLine="640" w:firstLineChars="200"/>
        <w:rPr>
          <w:rFonts w:ascii="仿宋_GB2312" w:hAnsi="仿宋" w:eastAsia="仿宋_GB2312"/>
          <w:szCs w:val="32"/>
        </w:rPr>
      </w:pPr>
      <w:r>
        <w:rPr>
          <w:rFonts w:hint="eastAsia" w:ascii="仿宋_GB2312" w:hAnsi="仿宋" w:eastAsia="仿宋_GB2312"/>
          <w:szCs w:val="32"/>
        </w:rPr>
        <w:t>本评价采用查阅资料、实地检查等多种评价方法相结合的综合评价方法，绩效自评与绩效监督相结合。</w:t>
      </w:r>
    </w:p>
    <w:p>
      <w:pPr>
        <w:spacing w:line="600" w:lineRule="exact"/>
        <w:ind w:firstLine="640" w:firstLineChars="200"/>
        <w:rPr>
          <w:rFonts w:ascii="仿宋_GB2312" w:hAnsi="仿宋" w:eastAsia="仿宋_GB2312"/>
          <w:b/>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cs="宋体"/>
          <w:bCs/>
          <w:kern w:val="0"/>
          <w:szCs w:val="32"/>
        </w:rPr>
      </w:pPr>
      <w:r>
        <w:rPr>
          <w:rFonts w:hint="eastAsia" w:ascii="仿宋_GB2312" w:hAnsi="仿宋" w:eastAsia="仿宋_GB2312"/>
          <w:szCs w:val="32"/>
        </w:rPr>
        <w:t>根据项目支出绩效情况，遵化市西留村乡人民政府对</w:t>
      </w:r>
      <w:r>
        <w:rPr>
          <w:rFonts w:hint="eastAsia" w:ascii="仿宋_GB2312" w:hAnsi="仿宋" w:eastAsia="仿宋_GB2312" w:cs="宋体"/>
          <w:bCs/>
          <w:kern w:val="0"/>
          <w:szCs w:val="32"/>
        </w:rPr>
        <w:t>重点点位全域旅游公益广告制作费用</w:t>
      </w:r>
      <w:r>
        <w:rPr>
          <w:rFonts w:hint="eastAsia" w:ascii="仿宋_GB2312" w:hAnsi="仿宋" w:eastAsia="仿宋_GB2312"/>
          <w:szCs w:val="32"/>
        </w:rPr>
        <w:t>项目支出绩效自评指标进行了评分，自评分为</w:t>
      </w:r>
      <w:r>
        <w:rPr>
          <w:rFonts w:ascii="仿宋_GB2312" w:hAnsi="仿宋" w:eastAsia="仿宋_GB2312"/>
          <w:szCs w:val="32"/>
        </w:rPr>
        <w:t>99</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（一）项目决策情况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本项目依据遵财答复【</w:t>
      </w:r>
      <w:r>
        <w:rPr>
          <w:rFonts w:ascii="仿宋_GB2312" w:hAnsi="仿宋" w:eastAsia="仿宋_GB2312"/>
          <w:szCs w:val="32"/>
        </w:rPr>
        <w:t>2020</w:t>
      </w:r>
      <w:r>
        <w:rPr>
          <w:rFonts w:hint="eastAsia" w:ascii="仿宋_GB2312" w:hAnsi="仿宋" w:eastAsia="仿宋_GB2312"/>
          <w:szCs w:val="32"/>
        </w:rPr>
        <w:t>】</w:t>
      </w:r>
      <w:r>
        <w:rPr>
          <w:rFonts w:ascii="仿宋_GB2312" w:hAnsi="仿宋" w:eastAsia="仿宋_GB2312"/>
          <w:szCs w:val="32"/>
        </w:rPr>
        <w:t>1609</w:t>
      </w:r>
      <w:r>
        <w:rPr>
          <w:rFonts w:hint="eastAsia" w:ascii="仿宋_GB2312" w:hAnsi="仿宋" w:eastAsia="仿宋_GB2312"/>
          <w:szCs w:val="32"/>
        </w:rPr>
        <w:t>号文件的精神，符合要求且经过审批，且预算执行率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w:t>
      </w:r>
      <w:r>
        <w:rPr>
          <w:rFonts w:hint="eastAsia" w:ascii="仿宋_GB2312" w:hAnsi="仿宋" w:eastAsia="仿宋_GB2312" w:cs="宋体"/>
          <w:color w:val="000000"/>
          <w:kern w:val="0"/>
          <w:szCs w:val="32"/>
        </w:rPr>
        <w:t>西留村乡人民政府</w:t>
      </w:r>
      <w:r>
        <w:rPr>
          <w:rFonts w:hint="eastAsia" w:ascii="仿宋_GB2312" w:hAnsi="仿宋" w:eastAsia="仿宋_GB2312"/>
          <w:szCs w:val="32"/>
        </w:rPr>
        <w:t>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、数量指标：在西十里铺村交叉路口树立大型立方体字，覆盖率达到</w:t>
      </w:r>
      <w:r>
        <w:rPr>
          <w:rFonts w:ascii="仿宋_GB2312" w:hAnsi="仿宋" w:eastAsia="仿宋_GB2312"/>
          <w:szCs w:val="32"/>
        </w:rPr>
        <w:t>100%</w:t>
      </w:r>
      <w:r>
        <w:rPr>
          <w:rFonts w:hint="eastAsia" w:ascii="仿宋_GB2312" w:hAnsi="仿宋" w:eastAsia="仿宋_GB2312"/>
          <w:szCs w:val="32"/>
        </w:rPr>
        <w:t>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、质量指标：全域旅游认知度全面提升，全年工作任务达到预期质量目标标准，达到优良水平，指标得</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、时效指标：及时完成，按照程序及时报销，达到优良水平，指标得分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、成本指标：完成预算资金的使用，预算资金完成率达到财政部门要求，达到优良水平，指标得分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（四）项目效益情况</w:t>
      </w:r>
    </w:p>
    <w:p>
      <w:pPr>
        <w:spacing w:line="560" w:lineRule="exact"/>
        <w:ind w:firstLine="614" w:firstLineChars="192"/>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、社会效益指标：社会满意比率上升，得到居民和企业的认可与支持，指标得分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、可持续影响指标：设备的使用年限较之前的设备有所延长，提高服务保障，指标得分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、经济效益指标：带动社会投入率提升，带动群众及企业积极参与全域旅游工作，指标得分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、生态效益指标：环境保护意识存在薄弱现象，仍有拉开车窗乱扔垃圾行为，需进一步的改进，指标得分</w:t>
      </w:r>
      <w:r>
        <w:rPr>
          <w:rFonts w:ascii="仿宋_GB2312" w:hAnsi="仿宋" w:eastAsia="仿宋_GB2312"/>
          <w:szCs w:val="32"/>
        </w:rPr>
        <w:t>9</w:t>
      </w:r>
      <w:r>
        <w:rPr>
          <w:rFonts w:hint="eastAsia" w:ascii="仿宋_GB2312" w:hAnsi="仿宋" w:eastAsia="仿宋_GB2312"/>
          <w:szCs w:val="32"/>
        </w:rPr>
        <w:t>分。</w:t>
      </w:r>
    </w:p>
    <w:p>
      <w:pPr>
        <w:spacing w:line="560" w:lineRule="exact"/>
        <w:ind w:firstLine="640" w:firstLineChars="200"/>
        <w:rPr>
          <w:rFonts w:ascii="仿宋_GB2312" w:hAnsi="仿宋" w:eastAsia="仿宋_GB2312"/>
          <w:szCs w:val="32"/>
        </w:rPr>
      </w:pPr>
      <w:r>
        <w:rPr>
          <w:rFonts w:ascii="仿宋_GB2312" w:hAnsi="仿宋" w:eastAsia="仿宋_GB2312"/>
          <w:szCs w:val="32"/>
        </w:rPr>
        <w:t>5</w:t>
      </w:r>
      <w:r>
        <w:rPr>
          <w:rFonts w:hint="eastAsia" w:ascii="仿宋_GB2312" w:hAnsi="仿宋" w:eastAsia="仿宋_GB2312"/>
          <w:szCs w:val="32"/>
        </w:rPr>
        <w:t>、服务对象满意度指标：受益群体调查中，满意和较满意的人数占全部调查人数的比率，达到优良水平，指标得分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cs="宋体"/>
          <w:color w:val="000000"/>
          <w:kern w:val="0"/>
          <w:szCs w:val="32"/>
        </w:rPr>
        <w:t>遵化市西留村乡人民政府</w:t>
      </w:r>
      <w:r>
        <w:rPr>
          <w:rFonts w:hint="eastAsia" w:ascii="仿宋_GB2312" w:hAnsi="仿宋" w:eastAsia="仿宋_GB2312"/>
          <w:szCs w:val="32"/>
        </w:rPr>
        <w:t>秉持上级文件要求，严格按照文件执行，及时向有关部门提交申请，及时拨付，保障双创工作正常进行，执行情况良好，达到了预算计划需求。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olor w:val="323232"/>
          <w:szCs w:val="32"/>
          <w:shd w:val="clear" w:color="auto" w:fill="FFFFFF"/>
        </w:rPr>
      </w:pPr>
      <w:r>
        <w:rPr>
          <w:rFonts w:hint="eastAsia" w:ascii="仿宋_GB2312" w:hAnsi="仿宋" w:eastAsia="仿宋_GB2312"/>
          <w:color w:val="323232"/>
          <w:szCs w:val="32"/>
          <w:shd w:val="clear" w:color="auto" w:fill="FFFFFF"/>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无其他需要说明的问题。</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tbl>
      <w:tblPr>
        <w:tblStyle w:val="5"/>
        <w:tblpPr w:leftFromText="180" w:rightFromText="180" w:vertAnchor="text" w:horzAnchor="page" w:tblpX="1397" w:tblpY="-10788"/>
        <w:tblOverlap w:val="never"/>
        <w:tblW w:w="9260" w:type="dxa"/>
        <w:tblInd w:w="0" w:type="dxa"/>
        <w:tblLayout w:type="fixed"/>
        <w:tblCellMar>
          <w:top w:w="0" w:type="dxa"/>
          <w:left w:w="108" w:type="dxa"/>
          <w:bottom w:w="0" w:type="dxa"/>
          <w:right w:w="108" w:type="dxa"/>
        </w:tblCellMar>
      </w:tblPr>
      <w:tblGrid>
        <w:gridCol w:w="590"/>
        <w:gridCol w:w="626"/>
        <w:gridCol w:w="971"/>
        <w:gridCol w:w="939"/>
        <w:gridCol w:w="986"/>
        <w:gridCol w:w="102"/>
        <w:gridCol w:w="1140"/>
        <w:gridCol w:w="988"/>
        <w:gridCol w:w="251"/>
        <w:gridCol w:w="402"/>
        <w:gridCol w:w="200"/>
        <w:gridCol w:w="469"/>
        <w:gridCol w:w="385"/>
        <w:gridCol w:w="1211"/>
      </w:tblGrid>
      <w:tr>
        <w:tblPrEx>
          <w:tblCellMar>
            <w:top w:w="0" w:type="dxa"/>
            <w:left w:w="108" w:type="dxa"/>
            <w:bottom w:w="0" w:type="dxa"/>
            <w:right w:w="108" w:type="dxa"/>
          </w:tblCellMar>
        </w:tblPrEx>
        <w:trPr>
          <w:trHeight w:val="2054" w:hRule="exact"/>
        </w:trPr>
        <w:tc>
          <w:tcPr>
            <w:tcW w:w="9260" w:type="dxa"/>
            <w:gridSpan w:val="14"/>
            <w:tcBorders>
              <w:top w:val="nil"/>
              <w:left w:val="nil"/>
              <w:bottom w:val="nil"/>
              <w:right w:val="nil"/>
            </w:tcBorders>
            <w:vAlign w:val="center"/>
          </w:tcPr>
          <w:p>
            <w:pPr>
              <w:widowControl/>
              <w:jc w:val="center"/>
              <w:rPr>
                <w:rFonts w:ascii="仿宋" w:hAnsi="仿宋" w:eastAsia="仿宋" w:cs="宋体"/>
                <w:b/>
                <w:bCs/>
                <w:kern w:val="0"/>
                <w:szCs w:val="32"/>
              </w:rPr>
            </w:pPr>
          </w:p>
          <w:p>
            <w:pPr>
              <w:widowControl/>
              <w:jc w:val="center"/>
              <w:rPr>
                <w:rFonts w:ascii="仿宋" w:hAnsi="仿宋" w:eastAsia="仿宋" w:cs="宋体"/>
                <w:b/>
                <w:bCs/>
                <w:kern w:val="0"/>
                <w:szCs w:val="32"/>
              </w:rPr>
            </w:pPr>
          </w:p>
          <w:p>
            <w:pPr>
              <w:widowControl/>
              <w:jc w:val="center"/>
              <w:rPr>
                <w:rFonts w:ascii="仿宋" w:hAnsi="仿宋" w:eastAsia="仿宋" w:cs="宋体"/>
                <w:b/>
                <w:bCs/>
                <w:kern w:val="0"/>
                <w:szCs w:val="32"/>
              </w:rPr>
            </w:pPr>
          </w:p>
          <w:p>
            <w:pPr>
              <w:widowControl/>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jc w:val="center"/>
              <w:rPr>
                <w:rFonts w:ascii="仿宋" w:hAnsi="仿宋" w:eastAsia="仿宋" w:cs="宋体"/>
                <w:b/>
                <w:bCs/>
                <w:kern w:val="0"/>
                <w:szCs w:val="32"/>
              </w:rPr>
            </w:pPr>
          </w:p>
          <w:p>
            <w:pPr>
              <w:widowControl/>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351" w:hRule="atLeast"/>
        </w:trPr>
        <w:tc>
          <w:tcPr>
            <w:tcW w:w="9260" w:type="dxa"/>
            <w:gridSpan w:val="14"/>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77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项目名称</w:t>
            </w:r>
          </w:p>
        </w:tc>
        <w:tc>
          <w:tcPr>
            <w:tcW w:w="8044"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 w:val="18"/>
                <w:szCs w:val="18"/>
              </w:rPr>
            </w:pPr>
            <w:r>
              <w:rPr>
                <w:rFonts w:hint="eastAsia" w:ascii="宋体" w:hAnsi="宋体" w:cs="宋体"/>
                <w:bCs/>
                <w:kern w:val="0"/>
                <w:sz w:val="18"/>
                <w:szCs w:val="18"/>
              </w:rPr>
              <w:t>重点点位全域旅游公益广告制作费用</w:t>
            </w:r>
          </w:p>
          <w:p>
            <w:pPr>
              <w:widowControl/>
              <w:jc w:val="center"/>
              <w:rPr>
                <w:rFonts w:ascii="宋体" w:cs="宋体"/>
                <w:kern w:val="0"/>
                <w:sz w:val="18"/>
                <w:szCs w:val="18"/>
              </w:rPr>
            </w:pP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主管部门</w:t>
            </w:r>
          </w:p>
        </w:tc>
        <w:tc>
          <w:tcPr>
            <w:tcW w:w="4138"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遵化市财政局预算科</w:t>
            </w:r>
          </w:p>
        </w:tc>
        <w:tc>
          <w:tcPr>
            <w:tcW w:w="123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实施单位</w:t>
            </w:r>
          </w:p>
        </w:tc>
        <w:tc>
          <w:tcPr>
            <w:tcW w:w="2667"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40" w:hRule="exact"/>
        </w:trPr>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91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088"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年初预算数</w:t>
            </w:r>
          </w:p>
        </w:tc>
        <w:tc>
          <w:tcPr>
            <w:tcW w:w="114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全年预算数</w:t>
            </w:r>
          </w:p>
        </w:tc>
        <w:tc>
          <w:tcPr>
            <w:tcW w:w="1239"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全年执行数</w:t>
            </w:r>
          </w:p>
        </w:tc>
        <w:tc>
          <w:tcPr>
            <w:tcW w:w="60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执行率</w:t>
            </w:r>
          </w:p>
        </w:tc>
        <w:tc>
          <w:tcPr>
            <w:tcW w:w="1211"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年度资金总额</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1.68</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1.68</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6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其中：当年财政拨款</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1.68</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1.68</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r>
              <w:rPr>
                <w:rFonts w:hint="eastAsia" w:ascii="宋体" w:hAnsi="宋体" w:cs="宋体"/>
                <w:kern w:val="0"/>
                <w:sz w:val="18"/>
                <w:szCs w:val="18"/>
              </w:rPr>
              <w:t>其他资金</w:t>
            </w:r>
          </w:p>
        </w:tc>
        <w:tc>
          <w:tcPr>
            <w:tcW w:w="1088"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23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c>
          <w:tcPr>
            <w:tcW w:w="60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59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年度总体目标</w:t>
            </w:r>
          </w:p>
        </w:tc>
        <w:tc>
          <w:tcPr>
            <w:tcW w:w="4764"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预期目标</w:t>
            </w:r>
          </w:p>
        </w:tc>
        <w:tc>
          <w:tcPr>
            <w:tcW w:w="3906"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747"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4764" w:type="dxa"/>
            <w:gridSpan w:val="6"/>
            <w:tcBorders>
              <w:top w:val="single" w:color="auto" w:sz="4" w:space="0"/>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：改善乡村环境，保障创建工作顺利有效推进</w:t>
            </w:r>
          </w:p>
          <w:p>
            <w:pPr>
              <w:widowControl/>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：提高人民生活质量</w:t>
            </w:r>
          </w:p>
        </w:tc>
        <w:tc>
          <w:tcPr>
            <w:tcW w:w="3906" w:type="dxa"/>
            <w:gridSpan w:val="7"/>
            <w:tcBorders>
              <w:top w:val="single" w:color="auto" w:sz="4" w:space="0"/>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完成情况：树立全域旅游公益广告形象</w:t>
            </w:r>
          </w:p>
          <w:p>
            <w:pPr>
              <w:widowControl/>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完成情况：人民生活丰富多彩</w:t>
            </w:r>
          </w:p>
        </w:tc>
      </w:tr>
      <w:tr>
        <w:tblPrEx>
          <w:tblCellMar>
            <w:top w:w="0" w:type="dxa"/>
            <w:left w:w="108" w:type="dxa"/>
            <w:bottom w:w="0" w:type="dxa"/>
            <w:right w:w="108" w:type="dxa"/>
          </w:tblCellMar>
        </w:tblPrEx>
        <w:trPr>
          <w:trHeight w:val="690" w:hRule="exact"/>
        </w:trPr>
        <w:tc>
          <w:tcPr>
            <w:tcW w:w="5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一级指标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二级指标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三级指标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年度</w:t>
            </w:r>
          </w:p>
          <w:p>
            <w:pPr>
              <w:widowControl/>
              <w:jc w:val="center"/>
              <w:rPr>
                <w:rFonts w:ascii="宋体" w:cs="宋体"/>
                <w:kern w:val="0"/>
                <w:sz w:val="18"/>
                <w:szCs w:val="18"/>
              </w:rPr>
            </w:pPr>
            <w:r>
              <w:rPr>
                <w:rFonts w:hint="eastAsia" w:ascii="宋体" w:hAnsi="宋体" w:cs="宋体"/>
                <w:kern w:val="0"/>
                <w:sz w:val="18"/>
                <w:szCs w:val="18"/>
              </w:rPr>
              <w:t>指标值</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实际</w:t>
            </w:r>
          </w:p>
          <w:p>
            <w:pPr>
              <w:widowControl/>
              <w:jc w:val="center"/>
              <w:rPr>
                <w:rFonts w:ascii="宋体" w:cs="宋体"/>
                <w:kern w:val="0"/>
                <w:sz w:val="18"/>
                <w:szCs w:val="18"/>
              </w:rPr>
            </w:pPr>
            <w:r>
              <w:rPr>
                <w:rFonts w:hint="eastAsia" w:ascii="宋体" w:hAnsi="宋体" w:cs="宋体"/>
                <w:kern w:val="0"/>
                <w:sz w:val="18"/>
                <w:szCs w:val="18"/>
              </w:rPr>
              <w:t>完成值</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分值</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得分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07" w:hRule="exact"/>
        </w:trPr>
        <w:tc>
          <w:tcPr>
            <w:tcW w:w="590" w:type="dxa"/>
            <w:vMerge w:val="continue"/>
            <w:tcBorders>
              <w:top w:val="single" w:color="auto" w:sz="4" w:space="0"/>
              <w:left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产出指标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数量指标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sz w:val="18"/>
                <w:szCs w:val="18"/>
              </w:rPr>
              <w:t>在西十里铺村交叉路口树立大型立方体字</w:t>
            </w:r>
          </w:p>
        </w:tc>
        <w:tc>
          <w:tcPr>
            <w:tcW w:w="124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处</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65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505" w:hRule="exact"/>
        </w:trPr>
        <w:tc>
          <w:tcPr>
            <w:tcW w:w="590" w:type="dxa"/>
            <w:vMerge w:val="continue"/>
            <w:tcBorders>
              <w:left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质量指标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sz w:val="18"/>
                <w:szCs w:val="18"/>
              </w:rPr>
              <w:t>全域旅游认知度全面提升</w:t>
            </w:r>
          </w:p>
        </w:tc>
        <w:tc>
          <w:tcPr>
            <w:tcW w:w="12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90%</w:t>
            </w:r>
          </w:p>
        </w:tc>
        <w:tc>
          <w:tcPr>
            <w:tcW w:w="65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417" w:hRule="exact"/>
        </w:trPr>
        <w:tc>
          <w:tcPr>
            <w:tcW w:w="590" w:type="dxa"/>
            <w:vMerge w:val="continue"/>
            <w:tcBorders>
              <w:left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时效指标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2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483" w:hRule="exact"/>
        </w:trPr>
        <w:tc>
          <w:tcPr>
            <w:tcW w:w="590"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成本指标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2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481"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效益指标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经济效益</w:t>
            </w:r>
          </w:p>
          <w:p>
            <w:pPr>
              <w:widowControl/>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500"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社会效益</w:t>
            </w:r>
          </w:p>
          <w:p>
            <w:pPr>
              <w:widowControl/>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满意比率</w:t>
            </w:r>
          </w:p>
        </w:tc>
        <w:tc>
          <w:tcPr>
            <w:tcW w:w="124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90%</w:t>
            </w:r>
          </w:p>
        </w:tc>
        <w:tc>
          <w:tcPr>
            <w:tcW w:w="65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1587"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生态效益</w:t>
            </w:r>
          </w:p>
          <w:p>
            <w:pPr>
              <w:widowControl/>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生活垃圾处理率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89%</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w:t>
            </w:r>
          </w:p>
        </w:tc>
        <w:tc>
          <w:tcPr>
            <w:tcW w:w="1596" w:type="dxa"/>
            <w:gridSpan w:val="2"/>
            <w:tcBorders>
              <w:top w:val="single" w:color="auto" w:sz="4" w:space="0"/>
              <w:left w:val="single" w:color="auto" w:sz="4" w:space="0"/>
              <w:bottom w:val="single" w:color="auto" w:sz="4" w:space="0"/>
              <w:right w:val="single" w:color="auto" w:sz="4" w:space="0"/>
            </w:tcBorders>
          </w:tcPr>
          <w:p>
            <w:pPr>
              <w:widowControl/>
              <w:rPr>
                <w:rFonts w:ascii="宋体" w:cs="宋体"/>
                <w:kern w:val="0"/>
                <w:sz w:val="18"/>
                <w:szCs w:val="18"/>
              </w:rPr>
            </w:pPr>
          </w:p>
          <w:p>
            <w:pPr>
              <w:jc w:val="center"/>
              <w:rPr>
                <w:rFonts w:ascii="宋体" w:cs="宋体"/>
                <w:sz w:val="18"/>
                <w:szCs w:val="18"/>
              </w:rPr>
            </w:pPr>
            <w:r>
              <w:rPr>
                <w:rFonts w:hint="eastAsia" w:ascii="宋体" w:hAnsi="宋体" w:cs="宋体"/>
                <w:sz w:val="18"/>
                <w:szCs w:val="18"/>
              </w:rPr>
              <w:t>环保意识淡薄，有开窗开窗乱扔垃圾现象</w:t>
            </w:r>
          </w:p>
        </w:tc>
      </w:tr>
      <w:tr>
        <w:tblPrEx>
          <w:tblCellMar>
            <w:top w:w="0" w:type="dxa"/>
            <w:left w:w="108" w:type="dxa"/>
            <w:bottom w:w="0" w:type="dxa"/>
            <w:right w:w="108" w:type="dxa"/>
          </w:tblCellMar>
        </w:tblPrEx>
        <w:trPr>
          <w:trHeight w:val="420" w:hRule="exact"/>
        </w:trPr>
        <w:tc>
          <w:tcPr>
            <w:tcW w:w="590" w:type="dxa"/>
            <w:vMerge w:val="continue"/>
            <w:tcBorders>
              <w:top w:val="single" w:color="auto" w:sz="4" w:space="0"/>
              <w:left w:val="single" w:color="auto" w:sz="4" w:space="0"/>
              <w:right w:val="single" w:color="auto" w:sz="4" w:space="0"/>
            </w:tcBorders>
            <w:vAlign w:val="center"/>
          </w:tcPr>
          <w:p>
            <w:pPr>
              <w:widowControl/>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tcPr>
          <w:p>
            <w:pPr>
              <w:widowControl/>
              <w:rPr>
                <w:rFonts w:ascii="宋体" w:cs="宋体"/>
                <w:kern w:val="0"/>
                <w:sz w:val="18"/>
                <w:szCs w:val="18"/>
              </w:rPr>
            </w:pPr>
            <w:r>
              <w:rPr>
                <w:rFonts w:hint="eastAsia" w:ascii="宋体" w:hAnsi="宋体" w:cs="宋体"/>
                <w:kern w:val="0"/>
                <w:sz w:val="18"/>
                <w:szCs w:val="18"/>
              </w:rPr>
              <w:t>可持续影响指标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设备使用年限</w:t>
            </w:r>
            <w:r>
              <w:rPr>
                <w:rFonts w:ascii="宋体" w:hAnsi="宋体" w:cs="宋体"/>
                <w:color w:val="000000"/>
                <w:kern w:val="0"/>
                <w:sz w:val="18"/>
                <w:szCs w:val="18"/>
              </w:rPr>
              <w:t xml:space="preserve"> </w:t>
            </w:r>
          </w:p>
        </w:tc>
        <w:tc>
          <w:tcPr>
            <w:tcW w:w="124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6</w:t>
            </w:r>
          </w:p>
        </w:tc>
        <w:tc>
          <w:tcPr>
            <w:tcW w:w="653"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441" w:hRule="exact"/>
        </w:trPr>
        <w:tc>
          <w:tcPr>
            <w:tcW w:w="590" w:type="dxa"/>
            <w:vMerge w:val="continue"/>
            <w:tcBorders>
              <w:left w:val="single" w:color="auto" w:sz="4" w:space="0"/>
              <w:right w:val="single" w:color="auto" w:sz="4" w:space="0"/>
            </w:tcBorders>
            <w:vAlign w:val="center"/>
          </w:tcPr>
          <w:p>
            <w:pPr>
              <w:widowControl/>
              <w:jc w:val="center"/>
              <w:rPr>
                <w:rFonts w:ascii="宋体" w:cs="宋体"/>
                <w:kern w:val="0"/>
                <w:sz w:val="18"/>
                <w:szCs w:val="18"/>
              </w:rPr>
            </w:pPr>
          </w:p>
        </w:tc>
        <w:tc>
          <w:tcPr>
            <w:tcW w:w="626" w:type="dxa"/>
            <w:tcBorders>
              <w:top w:val="nil"/>
              <w:left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满意度</w:t>
            </w:r>
          </w:p>
          <w:p>
            <w:pPr>
              <w:widowControl/>
              <w:jc w:val="center"/>
              <w:rPr>
                <w:rFonts w:ascii="宋体" w:cs="宋体"/>
                <w:kern w:val="0"/>
                <w:sz w:val="18"/>
                <w:szCs w:val="18"/>
              </w:rPr>
            </w:pPr>
            <w:r>
              <w:rPr>
                <w:rFonts w:hint="eastAsia" w:ascii="宋体" w:hAnsi="宋体" w:cs="宋体"/>
                <w:kern w:val="0"/>
                <w:sz w:val="18"/>
                <w:szCs w:val="18"/>
              </w:rPr>
              <w:t>指标</w:t>
            </w:r>
          </w:p>
        </w:tc>
        <w:tc>
          <w:tcPr>
            <w:tcW w:w="971"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服务对象满意度指标</w:t>
            </w:r>
          </w:p>
        </w:tc>
        <w:tc>
          <w:tcPr>
            <w:tcW w:w="1925"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242"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299"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r>
        <w:tblPrEx>
          <w:tblCellMar>
            <w:top w:w="0" w:type="dxa"/>
            <w:left w:w="108" w:type="dxa"/>
            <w:bottom w:w="0" w:type="dxa"/>
            <w:right w:w="108" w:type="dxa"/>
          </w:tblCellMar>
        </w:tblPrEx>
        <w:trPr>
          <w:trHeight w:val="346"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53"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100</w:t>
            </w:r>
          </w:p>
        </w:tc>
        <w:tc>
          <w:tcPr>
            <w:tcW w:w="669"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ascii="宋体" w:hAnsi="宋体" w:cs="宋体"/>
                <w:color w:val="000000"/>
                <w:kern w:val="0"/>
                <w:sz w:val="18"/>
                <w:szCs w:val="18"/>
              </w:rPr>
              <w:t>99</w:t>
            </w:r>
          </w:p>
        </w:tc>
        <w:tc>
          <w:tcPr>
            <w:tcW w:w="159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p>
        </w:tc>
      </w:tr>
    </w:tbl>
    <w:p>
      <w:pPr>
        <w:rPr>
          <w:sz w:val="21"/>
          <w:szCs w:val="21"/>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spacing w:line="58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spacing w:line="580" w:lineRule="exact"/>
        <w:jc w:val="center"/>
        <w:rPr>
          <w:rFonts w:ascii="宋体" w:cs="宋体"/>
          <w:b/>
          <w:bCs/>
          <w:kern w:val="0"/>
          <w:sz w:val="44"/>
          <w:szCs w:val="44"/>
        </w:rPr>
      </w:pPr>
      <w:r>
        <w:rPr>
          <w:rFonts w:hint="eastAsia" w:ascii="宋体" w:hAnsi="宋体" w:cs="宋体"/>
          <w:b/>
          <w:bCs/>
          <w:kern w:val="0"/>
          <w:sz w:val="44"/>
          <w:szCs w:val="44"/>
        </w:rPr>
        <w:t>双创工作前期补助资金项目支出</w:t>
      </w:r>
    </w:p>
    <w:p>
      <w:pPr>
        <w:spacing w:line="580" w:lineRule="exact"/>
        <w:jc w:val="center"/>
        <w:rPr>
          <w:rFonts w:ascii="仿宋" w:hAnsi="仿宋" w:eastAsia="仿宋"/>
          <w:sz w:val="44"/>
          <w:szCs w:val="44"/>
        </w:rPr>
      </w:pPr>
      <w:r>
        <w:rPr>
          <w:rFonts w:hint="eastAsia" w:ascii="宋体" w:hAnsi="宋体" w:cs="宋体"/>
          <w:b/>
          <w:bCs/>
          <w:kern w:val="0"/>
          <w:sz w:val="44"/>
          <w:szCs w:val="44"/>
        </w:rPr>
        <w:t>绩效自评报告</w:t>
      </w:r>
    </w:p>
    <w:p>
      <w:pPr>
        <w:spacing w:line="600" w:lineRule="exact"/>
        <w:ind w:firstLine="643" w:firstLineChars="200"/>
        <w:rPr>
          <w:rFonts w:ascii="仿宋_GB2312" w:hAnsi="仿宋" w:eastAsia="仿宋_GB2312"/>
          <w:b/>
          <w:szCs w:val="32"/>
        </w:rPr>
      </w:pP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560" w:lineRule="exact"/>
        <w:ind w:firstLine="800" w:firstLineChars="250"/>
        <w:outlineLvl w:val="0"/>
        <w:rPr>
          <w:rFonts w:ascii="仿宋_GB2312" w:hAnsi="仿宋" w:eastAsia="仿宋_GB2312"/>
          <w:kern w:val="0"/>
          <w:szCs w:val="32"/>
        </w:rPr>
      </w:pPr>
      <w:r>
        <w:rPr>
          <w:rFonts w:hint="eastAsia" w:ascii="仿宋_GB2312" w:hAnsi="仿宋" w:eastAsia="仿宋_GB2312"/>
          <w:szCs w:val="32"/>
        </w:rPr>
        <w:t>以成功创建“全国文明城市”和“国家全域旅游示范区”为主要目标，结合我乡实际情况，通过完善基础设施、健全便民惠民设施、优化村居环境、加大宣传力度以及组织开展系列志愿服务活动，着力提升城市文明指数和文明素质。主要用于西留村乡辖区内树立大型立方体字，在全乡各村进行集中除草及垃圾清理，制作宣传图册、条幅及文化墙围挡。该项目年初预算</w:t>
      </w:r>
      <w:r>
        <w:rPr>
          <w:rFonts w:ascii="仿宋_GB2312" w:hAnsi="仿宋" w:eastAsia="仿宋_GB2312"/>
          <w:szCs w:val="32"/>
        </w:rPr>
        <w:t>5.37</w:t>
      </w:r>
      <w:r>
        <w:rPr>
          <w:rFonts w:hint="eastAsia" w:ascii="仿宋_GB2312" w:hAnsi="仿宋" w:eastAsia="仿宋_GB2312"/>
          <w:szCs w:val="32"/>
        </w:rPr>
        <w:t>万元，实际拨付</w:t>
      </w:r>
      <w:r>
        <w:rPr>
          <w:rFonts w:ascii="仿宋_GB2312" w:hAnsi="仿宋" w:eastAsia="仿宋_GB2312"/>
          <w:szCs w:val="32"/>
        </w:rPr>
        <w:t>5.37</w:t>
      </w:r>
      <w:r>
        <w:rPr>
          <w:rFonts w:hint="eastAsia" w:ascii="仿宋_GB2312" w:hAnsi="仿宋" w:eastAsia="仿宋_GB2312"/>
          <w:szCs w:val="32"/>
        </w:rPr>
        <w:t>万元，实际支出</w:t>
      </w:r>
      <w:r>
        <w:rPr>
          <w:rFonts w:ascii="仿宋_GB2312" w:hAnsi="仿宋" w:eastAsia="仿宋_GB2312"/>
          <w:szCs w:val="32"/>
        </w:rPr>
        <w:t>5.37</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560" w:lineRule="exact"/>
        <w:ind w:firstLine="640" w:firstLineChars="200"/>
        <w:outlineLvl w:val="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二</w:t>
      </w:r>
      <w:r>
        <w:rPr>
          <w:rFonts w:ascii="仿宋_GB2312" w:hAnsi="仿宋" w:eastAsia="仿宋_GB2312"/>
          <w:szCs w:val="32"/>
        </w:rPr>
        <w:t>)</w:t>
      </w:r>
      <w:r>
        <w:rPr>
          <w:rFonts w:hint="eastAsia" w:ascii="仿宋_GB2312" w:hAnsi="仿宋" w:eastAsia="仿宋_GB2312"/>
          <w:szCs w:val="32"/>
        </w:rPr>
        <w:t>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cs="方正仿宋_GBK"/>
          <w:bCs/>
          <w:szCs w:val="32"/>
        </w:rPr>
        <w:t>通过环境治理方面要抓好城镇建设，全面提升全乡宜居环境的水平，</w:t>
      </w:r>
      <w:r>
        <w:rPr>
          <w:rFonts w:hint="eastAsia" w:ascii="仿宋_GB2312" w:hAnsi="仿宋" w:eastAsia="仿宋_GB2312"/>
          <w:szCs w:val="32"/>
        </w:rPr>
        <w:t>保障我乡主干道等区域配齐环卫设施；</w:t>
      </w:r>
      <w:r>
        <w:rPr>
          <w:rFonts w:ascii="仿宋_GB2312" w:hAnsi="仿宋" w:eastAsia="仿宋_GB2312"/>
          <w:szCs w:val="32"/>
        </w:rPr>
        <w:t xml:space="preserve"> </w:t>
      </w:r>
      <w:r>
        <w:rPr>
          <w:rFonts w:hint="eastAsia" w:ascii="仿宋_GB2312" w:hAnsi="仿宋" w:eastAsia="仿宋_GB2312"/>
          <w:szCs w:val="32"/>
        </w:rPr>
        <w:t>推进户分类、组收集、村运转、乡镇处理垃圾收集，改善</w:t>
      </w:r>
      <w:r>
        <w:rPr>
          <w:rFonts w:ascii="仿宋_GB2312" w:hAnsi="仿宋" w:eastAsia="仿宋_GB2312"/>
          <w:szCs w:val="32"/>
        </w:rPr>
        <w:t>18</w:t>
      </w:r>
      <w:r>
        <w:rPr>
          <w:rFonts w:hint="eastAsia" w:ascii="仿宋_GB2312" w:hAnsi="仿宋" w:eastAsia="仿宋_GB2312"/>
          <w:szCs w:val="32"/>
        </w:rPr>
        <w:t>个村生态环境，保障我乡环保等各项检查达标。</w:t>
      </w:r>
      <w:r>
        <w:rPr>
          <w:rFonts w:hint="eastAsia" w:ascii="仿宋_GB2312" w:hAnsi="仿宋" w:eastAsia="仿宋_GB2312" w:cs="方正仿宋_GBK"/>
          <w:bCs/>
          <w:szCs w:val="32"/>
        </w:rPr>
        <w:t>全面提升全乡宜居环境的水平，提高农民生产生活水平</w:t>
      </w:r>
      <w:r>
        <w:rPr>
          <w:rFonts w:hint="eastAsia" w:ascii="仿宋_GB2312" w:hAnsi="仿宋" w:eastAsia="仿宋_GB2312"/>
          <w:szCs w:val="32"/>
        </w:rPr>
        <w:t>。</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为加强项目支出绩效管理，提高财政资金使用效益和公共服务质量，对西留村乡双创前期补助资金绩效目标指标的实现情况进行绩效自评。</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（二）绩效评价原则、评价指标体系（附表说明）、评价方法、评价标准等。</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指标解释</w:t>
            </w:r>
          </w:p>
        </w:tc>
        <w:tc>
          <w:tcPr>
            <w:tcW w:w="3228"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评价标准</w:t>
            </w:r>
          </w:p>
        </w:tc>
        <w:tc>
          <w:tcPr>
            <w:tcW w:w="555"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标准分</w:t>
            </w:r>
          </w:p>
        </w:tc>
        <w:tc>
          <w:tcPr>
            <w:tcW w:w="54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szCs w:val="32"/>
        </w:rPr>
      </w:pPr>
      <w:r>
        <w:rPr>
          <w:rFonts w:hint="eastAsia" w:ascii="仿宋_GB2312" w:hAnsi="仿宋" w:eastAsia="仿宋_GB2312"/>
          <w:szCs w:val="32"/>
        </w:rPr>
        <w:t>评价方法</w:t>
      </w:r>
    </w:p>
    <w:p>
      <w:pPr>
        <w:widowControl/>
        <w:spacing w:line="560" w:lineRule="exact"/>
        <w:ind w:firstLine="640" w:firstLineChars="200"/>
        <w:rPr>
          <w:rFonts w:ascii="仿宋_GB2312" w:hAnsi="仿宋" w:eastAsia="仿宋_GB2312"/>
          <w:szCs w:val="32"/>
        </w:rPr>
      </w:pPr>
      <w:r>
        <w:rPr>
          <w:rFonts w:hint="eastAsia" w:ascii="仿宋_GB2312" w:hAnsi="仿宋" w:eastAsia="仿宋_GB2312"/>
          <w:szCs w:val="32"/>
        </w:rPr>
        <w:t>本评价采用查阅资料、实地检查等多种评价方法相结合的综合评价方法，绩效自评与绩效监督相结合。</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根据项目支出绩效情况，遵化市西留村乡人民政府对创建“全国文明城市”和“国家全域旅游示范区”工作经费项目支出绩效自评指标进行了评分，自评分为</w:t>
      </w:r>
      <w:r>
        <w:rPr>
          <w:rFonts w:ascii="仿宋_GB2312" w:hAnsi="仿宋" w:eastAsia="仿宋_GB2312"/>
          <w:szCs w:val="32"/>
        </w:rPr>
        <w:t>99</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（一）项目决策情况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本项目依据遵财答复【</w:t>
      </w:r>
      <w:r>
        <w:rPr>
          <w:rFonts w:ascii="仿宋_GB2312" w:hAnsi="仿宋" w:eastAsia="仿宋_GB2312"/>
          <w:szCs w:val="32"/>
        </w:rPr>
        <w:t>2020</w:t>
      </w:r>
      <w:r>
        <w:rPr>
          <w:rFonts w:hint="eastAsia" w:ascii="仿宋_GB2312" w:hAnsi="仿宋" w:eastAsia="仿宋_GB2312"/>
          <w:szCs w:val="32"/>
        </w:rPr>
        <w:t>】</w:t>
      </w:r>
      <w:r>
        <w:rPr>
          <w:rFonts w:ascii="仿宋_GB2312" w:hAnsi="仿宋" w:eastAsia="仿宋_GB2312"/>
          <w:szCs w:val="32"/>
        </w:rPr>
        <w:t>1003</w:t>
      </w:r>
      <w:r>
        <w:rPr>
          <w:rFonts w:hint="eastAsia" w:ascii="仿宋_GB2312" w:hAnsi="仿宋" w:eastAsia="仿宋_GB2312"/>
          <w:szCs w:val="32"/>
        </w:rPr>
        <w:t>号文件的精神，符合要求且经过审批，且预算执行率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w:t>
      </w:r>
      <w:r>
        <w:rPr>
          <w:rFonts w:hint="eastAsia" w:ascii="仿宋_GB2312" w:hAnsi="仿宋" w:eastAsia="仿宋_GB2312" w:cs="宋体"/>
          <w:color w:val="000000"/>
          <w:kern w:val="0"/>
          <w:szCs w:val="32"/>
        </w:rPr>
        <w:t>西留村乡人民政府</w:t>
      </w:r>
      <w:r>
        <w:rPr>
          <w:rFonts w:hint="eastAsia" w:ascii="仿宋_GB2312" w:hAnsi="仿宋" w:eastAsia="仿宋_GB2312"/>
          <w:szCs w:val="32"/>
        </w:rPr>
        <w:t>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、数量指标：双创工作覆盖</w:t>
      </w:r>
      <w:r>
        <w:rPr>
          <w:rFonts w:ascii="仿宋_GB2312" w:hAnsi="仿宋" w:eastAsia="仿宋_GB2312"/>
          <w:szCs w:val="32"/>
        </w:rPr>
        <w:t>18</w:t>
      </w:r>
      <w:r>
        <w:rPr>
          <w:rFonts w:hint="eastAsia" w:ascii="仿宋_GB2312" w:hAnsi="仿宋" w:eastAsia="仿宋_GB2312"/>
          <w:szCs w:val="32"/>
        </w:rPr>
        <w:t>个村，覆盖率达到</w:t>
      </w:r>
      <w:r>
        <w:rPr>
          <w:rFonts w:ascii="仿宋_GB2312" w:hAnsi="仿宋" w:eastAsia="仿宋_GB2312"/>
          <w:szCs w:val="32"/>
        </w:rPr>
        <w:t>100%</w:t>
      </w:r>
      <w:r>
        <w:rPr>
          <w:rFonts w:hint="eastAsia" w:ascii="仿宋_GB2312" w:hAnsi="仿宋" w:eastAsia="仿宋_GB2312"/>
          <w:szCs w:val="32"/>
        </w:rPr>
        <w:t>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、质量指标：环境治理水平全面提升，全年工作任务达到预期质量目标标准，达到优良水平，指标得</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、时效指标：双创工作及时完成，按照程序及时报销，达到优良水平，指标得分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、成本指标：完成预算资金的使用，预算资金完成率达到财政部门要求，达到优良水平，指标得分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（四）项目效益情况</w:t>
      </w:r>
    </w:p>
    <w:p>
      <w:pPr>
        <w:spacing w:line="560" w:lineRule="exact"/>
        <w:ind w:firstLine="614" w:firstLineChars="192"/>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、社会效益指标：社会满意比率上升，得到居民和企业的认可与支持，指标得分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、可持续影响指标：设备的使用年限较之前的设备有所延长，提高服务保障，指标得分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、经济效益指标：带动社会投入率提升，带动群众及企业积极投入双创工作，指标得分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、生态效益指标：将生活垃圾无害化处理，对生活环境有所改善，但各项工作环节衔接不紧密，需进一步的改进，指标得分</w:t>
      </w:r>
      <w:r>
        <w:rPr>
          <w:rFonts w:ascii="仿宋_GB2312" w:hAnsi="仿宋" w:eastAsia="仿宋_GB2312"/>
          <w:szCs w:val="32"/>
        </w:rPr>
        <w:t>9</w:t>
      </w:r>
      <w:r>
        <w:rPr>
          <w:rFonts w:hint="eastAsia" w:ascii="仿宋_GB2312" w:hAnsi="仿宋" w:eastAsia="仿宋_GB2312"/>
          <w:szCs w:val="32"/>
        </w:rPr>
        <w:t>分。</w:t>
      </w:r>
    </w:p>
    <w:p>
      <w:pPr>
        <w:spacing w:line="560" w:lineRule="exact"/>
        <w:ind w:firstLine="640" w:firstLineChars="200"/>
        <w:rPr>
          <w:rFonts w:ascii="仿宋_GB2312" w:hAnsi="仿宋" w:eastAsia="仿宋_GB2312"/>
          <w:szCs w:val="32"/>
        </w:rPr>
      </w:pPr>
      <w:r>
        <w:rPr>
          <w:rFonts w:ascii="仿宋_GB2312" w:hAnsi="仿宋" w:eastAsia="仿宋_GB2312"/>
          <w:szCs w:val="32"/>
        </w:rPr>
        <w:t>5</w:t>
      </w:r>
      <w:r>
        <w:rPr>
          <w:rFonts w:hint="eastAsia" w:ascii="仿宋_GB2312" w:hAnsi="仿宋" w:eastAsia="仿宋_GB2312"/>
          <w:szCs w:val="32"/>
        </w:rPr>
        <w:t>、服务对象满意度指标：受益群体调查中，满意和较满意的人数占全部调查人数的比率，达到优良水平，指标得分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cs="宋体"/>
          <w:color w:val="000000"/>
          <w:kern w:val="0"/>
          <w:szCs w:val="32"/>
        </w:rPr>
        <w:t>遵化市西留村乡人民政府</w:t>
      </w:r>
      <w:r>
        <w:rPr>
          <w:rFonts w:hint="eastAsia" w:ascii="仿宋_GB2312" w:hAnsi="仿宋" w:eastAsia="仿宋_GB2312"/>
          <w:szCs w:val="32"/>
        </w:rPr>
        <w:t>秉持上级文件要求，严格按照文件执行，及时向有关部门提交申请，及时拨付，保障双创工作正常进行，执行情况良好，达到了预算计划需求。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olor w:val="323232"/>
          <w:szCs w:val="32"/>
          <w:shd w:val="clear" w:color="auto" w:fill="FFFFFF"/>
        </w:rPr>
      </w:pPr>
      <w:r>
        <w:rPr>
          <w:rFonts w:hint="eastAsia" w:ascii="仿宋_GB2312" w:hAnsi="仿宋" w:eastAsia="仿宋_GB2312"/>
          <w:color w:val="323232"/>
          <w:szCs w:val="32"/>
          <w:shd w:val="clear" w:color="auto" w:fill="FFFFFF"/>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无其他需要说明的问题。</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tbl>
      <w:tblPr>
        <w:tblStyle w:val="5"/>
        <w:tblpPr w:leftFromText="180" w:rightFromText="180" w:vertAnchor="text" w:horzAnchor="margin" w:tblpXSpec="center" w:tblpY="152"/>
        <w:tblOverlap w:val="never"/>
        <w:tblW w:w="9260" w:type="dxa"/>
        <w:tblInd w:w="0" w:type="dxa"/>
        <w:tblLayout w:type="fixed"/>
        <w:tblCellMar>
          <w:top w:w="0" w:type="dxa"/>
          <w:left w:w="108" w:type="dxa"/>
          <w:bottom w:w="0" w:type="dxa"/>
          <w:right w:w="108" w:type="dxa"/>
        </w:tblCellMar>
      </w:tblPr>
      <w:tblGrid>
        <w:gridCol w:w="590"/>
        <w:gridCol w:w="626"/>
        <w:gridCol w:w="971"/>
        <w:gridCol w:w="939"/>
        <w:gridCol w:w="986"/>
        <w:gridCol w:w="102"/>
        <w:gridCol w:w="1140"/>
        <w:gridCol w:w="988"/>
        <w:gridCol w:w="251"/>
        <w:gridCol w:w="402"/>
        <w:gridCol w:w="200"/>
        <w:gridCol w:w="469"/>
        <w:gridCol w:w="385"/>
        <w:gridCol w:w="1211"/>
      </w:tblGrid>
      <w:tr>
        <w:tblPrEx>
          <w:tblCellMar>
            <w:top w:w="0" w:type="dxa"/>
            <w:left w:w="108" w:type="dxa"/>
            <w:bottom w:w="0" w:type="dxa"/>
            <w:right w:w="108" w:type="dxa"/>
          </w:tblCellMar>
        </w:tblPrEx>
        <w:trPr>
          <w:trHeight w:val="629" w:hRule="exact"/>
        </w:trPr>
        <w:tc>
          <w:tcPr>
            <w:tcW w:w="9260" w:type="dxa"/>
            <w:gridSpan w:val="14"/>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31" w:hRule="atLeast"/>
        </w:trPr>
        <w:tc>
          <w:tcPr>
            <w:tcW w:w="9260" w:type="dxa"/>
            <w:gridSpan w:val="14"/>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044"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双创工作前期补助资金</w:t>
            </w: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617" w:hRule="exact"/>
        </w:trPr>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5.37</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5.37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5.37</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6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5.37</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5.37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5.37</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0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5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30"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：改善乡村环境，保障创建工作顺利有效推进</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：提高农民生产生活水平</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完成情况：农民生产生活水平提高</w:t>
            </w:r>
          </w:p>
        </w:tc>
      </w:tr>
      <w:tr>
        <w:tblPrEx>
          <w:tblCellMar>
            <w:top w:w="0" w:type="dxa"/>
            <w:left w:w="108" w:type="dxa"/>
            <w:bottom w:w="0" w:type="dxa"/>
            <w:right w:w="108" w:type="dxa"/>
          </w:tblCellMar>
        </w:tblPrEx>
        <w:trPr>
          <w:trHeight w:val="690" w:hRule="exact"/>
        </w:trPr>
        <w:tc>
          <w:tcPr>
            <w:tcW w:w="5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60"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行政村覆盖数数量（个）</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r>
              <w:rPr>
                <w:rFonts w:hint="eastAsia" w:ascii="宋体" w:hAnsi="宋体" w:cs="宋体"/>
                <w:kern w:val="0"/>
                <w:sz w:val="18"/>
                <w:szCs w:val="18"/>
              </w:rPr>
              <w:t>个</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05"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村庄环境治理率（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17"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13" w:hRule="exact"/>
        </w:trPr>
        <w:tc>
          <w:tcPr>
            <w:tcW w:w="5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58"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00"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满意比率</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31"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生活垃圾处理率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89%</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w:t>
            </w:r>
          </w:p>
        </w:tc>
        <w:tc>
          <w:tcPr>
            <w:tcW w:w="1596" w:type="dxa"/>
            <w:gridSpan w:val="2"/>
            <w:tcBorders>
              <w:top w:val="single" w:color="auto" w:sz="4" w:space="0"/>
              <w:left w:val="single" w:color="auto" w:sz="4" w:space="0"/>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工作衔接不紧密；加强沟通提高工作流畅度</w:t>
            </w:r>
          </w:p>
        </w:tc>
      </w:tr>
      <w:tr>
        <w:tblPrEx>
          <w:tblCellMar>
            <w:top w:w="0" w:type="dxa"/>
            <w:left w:w="108" w:type="dxa"/>
            <w:bottom w:w="0" w:type="dxa"/>
            <w:right w:w="108" w:type="dxa"/>
          </w:tblCellMar>
        </w:tblPrEx>
        <w:trPr>
          <w:trHeight w:val="547"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可持续影响指标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设备使用年限</w:t>
            </w:r>
            <w:r>
              <w:rPr>
                <w:rFonts w:ascii="宋体" w:hAnsi="宋体" w:cs="宋体"/>
                <w:color w:val="000000"/>
                <w:kern w:val="0"/>
                <w:sz w:val="18"/>
                <w:szCs w:val="18"/>
              </w:rPr>
              <w:t xml:space="preserve"> </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6</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6</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839"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99"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46"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99</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640" w:lineRule="exact"/>
        <w:jc w:val="center"/>
        <w:rPr>
          <w:rFonts w:ascii="宋体" w:cs="宋体"/>
          <w:b/>
          <w:bCs/>
          <w:kern w:val="0"/>
          <w:sz w:val="44"/>
          <w:szCs w:val="44"/>
        </w:rPr>
      </w:pPr>
      <w:r>
        <w:rPr>
          <w:rFonts w:hint="eastAsia" w:ascii="宋体" w:hAnsi="宋体" w:cs="宋体"/>
          <w:b/>
          <w:bCs/>
          <w:kern w:val="0"/>
          <w:sz w:val="44"/>
          <w:szCs w:val="44"/>
        </w:rPr>
        <w:t>遵化市西留村乡人民政府</w:t>
      </w:r>
    </w:p>
    <w:p>
      <w:pPr>
        <w:widowControl/>
        <w:spacing w:line="640" w:lineRule="exact"/>
        <w:jc w:val="center"/>
        <w:rPr>
          <w:rFonts w:ascii="宋体" w:cs="宋体"/>
          <w:b/>
          <w:bCs/>
          <w:kern w:val="0"/>
          <w:sz w:val="44"/>
          <w:szCs w:val="44"/>
        </w:rPr>
      </w:pPr>
      <w:r>
        <w:rPr>
          <w:rFonts w:hint="eastAsia" w:ascii="宋体" w:hAnsi="宋体" w:cs="宋体"/>
          <w:b/>
          <w:bCs/>
          <w:kern w:val="0"/>
          <w:sz w:val="44"/>
          <w:szCs w:val="44"/>
        </w:rPr>
        <w:t>全域旅游示范区创建点位补助（栗源）资金项目支出绩效自评报告</w:t>
      </w:r>
    </w:p>
    <w:p>
      <w:pPr>
        <w:spacing w:line="600" w:lineRule="exact"/>
        <w:ind w:left="640"/>
        <w:rPr>
          <w:rFonts w:ascii="仿宋_GB2312" w:hAnsi="仿宋" w:eastAsia="仿宋_GB2312"/>
          <w:b/>
          <w:szCs w:val="32"/>
        </w:rPr>
      </w:pPr>
    </w:p>
    <w:p>
      <w:pPr>
        <w:numPr>
          <w:ilvl w:val="0"/>
          <w:numId w:val="4"/>
        </w:numPr>
        <w:spacing w:line="600" w:lineRule="exact"/>
        <w:rPr>
          <w:rFonts w:ascii="仿宋_GB2312" w:hAnsi="仿宋" w:eastAsia="仿宋_GB2312"/>
          <w:b/>
          <w:szCs w:val="32"/>
        </w:rPr>
      </w:pPr>
      <w:r>
        <w:rPr>
          <w:rFonts w:hint="eastAsia" w:ascii="仿宋_GB2312" w:hAnsi="仿宋" w:eastAsia="仿宋_GB2312"/>
          <w:b/>
          <w:szCs w:val="32"/>
        </w:rPr>
        <w:t>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600" w:lineRule="exact"/>
        <w:ind w:firstLine="800" w:firstLineChars="250"/>
        <w:rPr>
          <w:rFonts w:ascii="仿宋_GB2312" w:hAnsi="仿宋" w:eastAsia="仿宋_GB2312"/>
          <w:szCs w:val="32"/>
        </w:rPr>
      </w:pPr>
      <w:r>
        <w:rPr>
          <w:rFonts w:hint="eastAsia" w:ascii="仿宋_GB2312" w:hAnsi="仿宋" w:eastAsia="仿宋_GB2312"/>
          <w:szCs w:val="32"/>
        </w:rPr>
        <w:t>以成功创建“全国文明城市”和“国家全域旅游示范区”为主要目标，结合我乡实际情况，通过完善基础设施、健全便民惠民设施、优化村居环境、加大宣传力度以及组织开展系列志愿服务活动，着力提升城市文明指数和文明素质。主要用于西留村乡</w:t>
      </w:r>
      <w:r>
        <w:rPr>
          <w:rFonts w:hint="eastAsia" w:ascii="仿宋_GB2312" w:hAnsi="仿宋" w:eastAsia="仿宋_GB2312" w:cs="宋体"/>
          <w:kern w:val="0"/>
          <w:szCs w:val="32"/>
          <w:lang w:val="zh-CN"/>
        </w:rPr>
        <w:t>栗源工业企业旅游示范点建设，</w:t>
      </w:r>
      <w:r>
        <w:rPr>
          <w:rFonts w:hint="eastAsia" w:ascii="仿宋_GB2312" w:hAnsi="仿宋" w:eastAsia="仿宋_GB2312"/>
          <w:szCs w:val="32"/>
        </w:rPr>
        <w:t>在全乡各村进行集中除草及垃圾清理，制作宣传图册、条幅及文化墙围挡。该项目年初预算</w:t>
      </w:r>
      <w:r>
        <w:rPr>
          <w:rFonts w:ascii="仿宋_GB2312" w:hAnsi="仿宋" w:eastAsia="仿宋_GB2312"/>
          <w:szCs w:val="32"/>
        </w:rPr>
        <w:t>1</w:t>
      </w:r>
      <w:r>
        <w:rPr>
          <w:rFonts w:hint="eastAsia" w:ascii="仿宋_GB2312" w:hAnsi="仿宋" w:eastAsia="仿宋_GB2312"/>
          <w:szCs w:val="32"/>
        </w:rPr>
        <w:t>万元，实际拨付</w:t>
      </w:r>
      <w:r>
        <w:rPr>
          <w:rFonts w:ascii="仿宋_GB2312" w:hAnsi="仿宋" w:eastAsia="仿宋_GB2312"/>
          <w:szCs w:val="32"/>
        </w:rPr>
        <w:t>1</w:t>
      </w:r>
      <w:r>
        <w:rPr>
          <w:rFonts w:hint="eastAsia" w:ascii="仿宋_GB2312" w:hAnsi="仿宋" w:eastAsia="仿宋_GB2312"/>
          <w:szCs w:val="32"/>
        </w:rPr>
        <w:t>万元，实际支出1万元,预算执行率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以成功创建“国家全域旅游示范区”为主要目标，结合我乡实际情况，加大宣传力度宣传，着力提升城市文明指数和文明素质，</w:t>
      </w:r>
      <w:r>
        <w:rPr>
          <w:rFonts w:hint="eastAsia" w:ascii="仿宋_GB2312" w:hAnsi="仿宋" w:eastAsia="仿宋_GB2312" w:cs="方正仿宋_GBK"/>
          <w:bCs/>
          <w:szCs w:val="32"/>
        </w:rPr>
        <w:t>通过宣传打造</w:t>
      </w:r>
      <w:r>
        <w:rPr>
          <w:rFonts w:hint="eastAsia" w:ascii="仿宋_GB2312" w:hAnsi="仿宋" w:eastAsia="仿宋_GB2312"/>
          <w:szCs w:val="32"/>
        </w:rPr>
        <w:t>栗源工业旅游示范点</w:t>
      </w:r>
      <w:r>
        <w:rPr>
          <w:rFonts w:hint="eastAsia" w:ascii="仿宋_GB2312" w:hAnsi="仿宋" w:eastAsia="仿宋_GB2312" w:cs="方正仿宋_GBK"/>
          <w:bCs/>
          <w:szCs w:val="32"/>
        </w:rPr>
        <w:t>。</w:t>
      </w:r>
      <w:r>
        <w:rPr>
          <w:rFonts w:ascii="仿宋_GB2312" w:hAnsi="仿宋" w:eastAsia="仿宋_GB2312"/>
          <w:szCs w:val="32"/>
        </w:rPr>
        <w:t xml:space="preserve">   </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widowControl/>
        <w:spacing w:line="640" w:lineRule="exact"/>
        <w:jc w:val="center"/>
        <w:rPr>
          <w:rFonts w:ascii="仿宋_GB2312" w:hAnsi="仿宋" w:eastAsia="仿宋_GB2312" w:cs="宋体"/>
          <w:bCs/>
          <w:kern w:val="0"/>
          <w:szCs w:val="32"/>
        </w:rPr>
      </w:pPr>
      <w:r>
        <w:rPr>
          <w:rFonts w:hint="eastAsia" w:ascii="仿宋_GB2312" w:hAnsi="仿宋" w:eastAsia="仿宋_GB2312"/>
          <w:szCs w:val="32"/>
        </w:rPr>
        <w:t>为加强项目支出绩效管理，提高财政资金使用效益和公共服务质量，对西留村乡</w:t>
      </w:r>
      <w:r>
        <w:rPr>
          <w:rFonts w:hint="eastAsia" w:ascii="仿宋_GB2312" w:hAnsi="仿宋" w:eastAsia="仿宋_GB2312" w:cs="宋体"/>
          <w:bCs/>
          <w:kern w:val="0"/>
          <w:szCs w:val="32"/>
        </w:rPr>
        <w:t>全域旅游示范区创建点位补助（栗源）</w:t>
      </w:r>
    </w:p>
    <w:p>
      <w:pPr>
        <w:widowControl/>
        <w:spacing w:line="640" w:lineRule="exact"/>
        <w:rPr>
          <w:rFonts w:ascii="仿宋_GB2312" w:hAnsi="仿宋" w:eastAsia="仿宋_GB2312" w:cs="宋体"/>
          <w:b/>
          <w:bCs/>
          <w:kern w:val="0"/>
          <w:szCs w:val="32"/>
        </w:rPr>
      </w:pPr>
      <w:r>
        <w:rPr>
          <w:rFonts w:hint="eastAsia" w:ascii="仿宋_GB2312" w:hAnsi="仿宋" w:eastAsia="仿宋_GB2312" w:cs="宋体"/>
          <w:bCs/>
          <w:kern w:val="0"/>
          <w:szCs w:val="32"/>
        </w:rPr>
        <w:t>资金项目</w:t>
      </w:r>
      <w:r>
        <w:rPr>
          <w:rFonts w:hint="eastAsia" w:ascii="仿宋_GB2312" w:hAnsi="仿宋" w:eastAsia="仿宋_GB2312"/>
          <w:szCs w:val="32"/>
        </w:rPr>
        <w:t>绩效目标指标的实现情况进行绩效自评。</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（二）绩效评价原则、评价指标体系（附表说明）、评价方法、评价标准等</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指标解释</w:t>
            </w:r>
          </w:p>
        </w:tc>
        <w:tc>
          <w:tcPr>
            <w:tcW w:w="3228"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评价标准</w:t>
            </w:r>
          </w:p>
        </w:tc>
        <w:tc>
          <w:tcPr>
            <w:tcW w:w="555"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标准分</w:t>
            </w:r>
          </w:p>
        </w:tc>
        <w:tc>
          <w:tcPr>
            <w:tcW w:w="54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szCs w:val="32"/>
        </w:rPr>
      </w:pPr>
      <w:r>
        <w:rPr>
          <w:rFonts w:hint="eastAsia" w:ascii="仿宋_GB2312" w:hAnsi="仿宋" w:eastAsia="仿宋_GB2312"/>
          <w:szCs w:val="32"/>
        </w:rPr>
        <w:t>评价方法</w:t>
      </w:r>
    </w:p>
    <w:p>
      <w:pPr>
        <w:widowControl/>
        <w:spacing w:line="560" w:lineRule="exact"/>
        <w:ind w:firstLine="640" w:firstLineChars="200"/>
        <w:rPr>
          <w:rFonts w:ascii="仿宋_GB2312" w:hAnsi="仿宋" w:eastAsia="仿宋_GB2312"/>
          <w:szCs w:val="32"/>
        </w:rPr>
      </w:pPr>
      <w:r>
        <w:rPr>
          <w:rFonts w:hint="eastAsia" w:ascii="仿宋_GB2312" w:hAnsi="仿宋" w:eastAsia="仿宋_GB2312"/>
          <w:szCs w:val="32"/>
        </w:rPr>
        <w:t>本评价采用查阅资料、实地检查等多种评价方法相结合的综合评价方法，绩效自评与绩效监督相结合。</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widowControl/>
        <w:spacing w:line="640" w:lineRule="exact"/>
        <w:jc w:val="center"/>
        <w:rPr>
          <w:rFonts w:ascii="仿宋_GB2312" w:hAnsi="仿宋" w:eastAsia="仿宋_GB2312" w:cs="宋体"/>
          <w:bCs/>
          <w:kern w:val="0"/>
          <w:szCs w:val="32"/>
        </w:rPr>
      </w:pPr>
      <w:r>
        <w:rPr>
          <w:rFonts w:hint="eastAsia" w:ascii="仿宋_GB2312" w:hAnsi="仿宋" w:eastAsia="仿宋_GB2312"/>
          <w:szCs w:val="32"/>
        </w:rPr>
        <w:t>根据项目支出绩效情况，遵化市西留村乡人民政府对</w:t>
      </w:r>
      <w:r>
        <w:rPr>
          <w:rFonts w:hint="eastAsia" w:ascii="仿宋_GB2312" w:hAnsi="仿宋" w:eastAsia="仿宋_GB2312" w:cs="宋体"/>
          <w:bCs/>
          <w:kern w:val="0"/>
          <w:szCs w:val="32"/>
        </w:rPr>
        <w:t>全域旅</w:t>
      </w:r>
    </w:p>
    <w:p>
      <w:pPr>
        <w:widowControl/>
        <w:spacing w:line="640" w:lineRule="exact"/>
        <w:rPr>
          <w:rFonts w:ascii="仿宋_GB2312" w:hAnsi="仿宋" w:eastAsia="仿宋_GB2312" w:cs="宋体"/>
          <w:bCs/>
          <w:kern w:val="0"/>
          <w:szCs w:val="32"/>
        </w:rPr>
      </w:pPr>
      <w:r>
        <w:rPr>
          <w:rFonts w:hint="eastAsia" w:ascii="仿宋_GB2312" w:hAnsi="仿宋" w:eastAsia="仿宋_GB2312" w:cs="宋体"/>
          <w:bCs/>
          <w:kern w:val="0"/>
          <w:szCs w:val="32"/>
        </w:rPr>
        <w:t>游示范区创建点位补助（栗源）资金项目</w:t>
      </w:r>
      <w:r>
        <w:rPr>
          <w:rFonts w:hint="eastAsia" w:ascii="仿宋_GB2312" w:hAnsi="仿宋" w:eastAsia="仿宋_GB2312"/>
          <w:szCs w:val="32"/>
        </w:rPr>
        <w:t>支出绩效自评指标进行了评分，自评分为</w:t>
      </w:r>
      <w:r>
        <w:rPr>
          <w:rFonts w:ascii="仿宋_GB2312" w:hAnsi="仿宋" w:eastAsia="仿宋_GB2312"/>
          <w:szCs w:val="32"/>
        </w:rPr>
        <w:t>99</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（一）项目决策情况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本项目依据遵财答复【</w:t>
      </w:r>
      <w:r>
        <w:rPr>
          <w:rFonts w:ascii="仿宋_GB2312" w:hAnsi="仿宋" w:eastAsia="仿宋_GB2312"/>
          <w:szCs w:val="32"/>
        </w:rPr>
        <w:t>2020</w:t>
      </w:r>
      <w:r>
        <w:rPr>
          <w:rFonts w:hint="eastAsia" w:ascii="仿宋_GB2312" w:hAnsi="仿宋" w:eastAsia="仿宋_GB2312"/>
          <w:szCs w:val="32"/>
        </w:rPr>
        <w:t>】</w:t>
      </w:r>
      <w:r>
        <w:rPr>
          <w:rFonts w:ascii="仿宋_GB2312" w:hAnsi="仿宋" w:eastAsia="仿宋_GB2312"/>
          <w:szCs w:val="32"/>
        </w:rPr>
        <w:t>1003</w:t>
      </w:r>
      <w:r>
        <w:rPr>
          <w:rFonts w:hint="eastAsia" w:ascii="仿宋_GB2312" w:hAnsi="仿宋" w:eastAsia="仿宋_GB2312"/>
          <w:szCs w:val="32"/>
        </w:rPr>
        <w:t>号文件的精神，符合要求且经过审批，且预算执行率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w:t>
      </w:r>
      <w:r>
        <w:rPr>
          <w:rFonts w:hint="eastAsia" w:ascii="仿宋_GB2312" w:hAnsi="仿宋" w:eastAsia="仿宋_GB2312" w:cs="宋体"/>
          <w:color w:val="000000"/>
          <w:kern w:val="0"/>
          <w:szCs w:val="32"/>
        </w:rPr>
        <w:t>西留村乡人民政府</w:t>
      </w:r>
      <w:r>
        <w:rPr>
          <w:rFonts w:hint="eastAsia" w:ascii="仿宋_GB2312" w:hAnsi="仿宋" w:eastAsia="仿宋_GB2312"/>
          <w:szCs w:val="32"/>
        </w:rPr>
        <w:t>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、数量指标：创建点位补助工作覆盖</w:t>
      </w:r>
      <w:r>
        <w:rPr>
          <w:rFonts w:ascii="仿宋_GB2312" w:hAnsi="仿宋" w:eastAsia="仿宋_GB2312"/>
          <w:szCs w:val="32"/>
        </w:rPr>
        <w:t>1</w:t>
      </w:r>
      <w:r>
        <w:rPr>
          <w:rFonts w:hint="eastAsia" w:ascii="仿宋_GB2312" w:hAnsi="仿宋" w:eastAsia="仿宋_GB2312"/>
          <w:szCs w:val="32"/>
        </w:rPr>
        <w:t>个企业，覆盖率达到</w:t>
      </w:r>
      <w:r>
        <w:rPr>
          <w:rFonts w:ascii="仿宋_GB2312" w:hAnsi="仿宋" w:eastAsia="仿宋_GB2312"/>
          <w:szCs w:val="32"/>
        </w:rPr>
        <w:t>100%</w:t>
      </w:r>
      <w:r>
        <w:rPr>
          <w:rFonts w:hint="eastAsia" w:ascii="仿宋_GB2312" w:hAnsi="仿宋" w:eastAsia="仿宋_GB2312"/>
          <w:szCs w:val="32"/>
        </w:rPr>
        <w:t>，指标得分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、质量指标：环境治理水平全面提升，全年工作任务达到预期质量目标标准，达到优良水平，指标得</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、时效指标：双创工作及时完成，按照程序及时报销，达到优良水平，指标得分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、成本指标：完成预算资金的使用，预算资金完成率达到财政部门要求，达到优良水平，指标得分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（四）项目效益情况</w:t>
      </w:r>
    </w:p>
    <w:p>
      <w:pPr>
        <w:spacing w:line="560" w:lineRule="exact"/>
        <w:ind w:firstLine="614" w:firstLineChars="192"/>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、社会效益指标：社会满意比率上升，得到居民和企业的认可与支持，指标得分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、可持续影响指标：提高服务保障，指标得分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、经济效益指标：带动社会投入率提升，带动群众及企业积极投入双创工作，指标得分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、生态效益指标：将生活垃圾无害化处理，对生活环境有所改善，但各项工作环节衔接不紧密，需进一步的改进，指标得分</w:t>
      </w:r>
      <w:r>
        <w:rPr>
          <w:rFonts w:ascii="仿宋_GB2312" w:hAnsi="仿宋" w:eastAsia="仿宋_GB2312"/>
          <w:szCs w:val="32"/>
        </w:rPr>
        <w:t>9</w:t>
      </w:r>
      <w:r>
        <w:rPr>
          <w:rFonts w:hint="eastAsia" w:ascii="仿宋_GB2312" w:hAnsi="仿宋" w:eastAsia="仿宋_GB2312"/>
          <w:szCs w:val="32"/>
        </w:rPr>
        <w:t>分。</w:t>
      </w:r>
    </w:p>
    <w:p>
      <w:pPr>
        <w:spacing w:line="560" w:lineRule="exact"/>
        <w:ind w:firstLine="640" w:firstLineChars="200"/>
        <w:rPr>
          <w:rFonts w:ascii="仿宋_GB2312" w:hAnsi="仿宋" w:eastAsia="仿宋_GB2312"/>
          <w:szCs w:val="32"/>
        </w:rPr>
      </w:pPr>
      <w:r>
        <w:rPr>
          <w:rFonts w:ascii="仿宋_GB2312" w:hAnsi="仿宋" w:eastAsia="仿宋_GB2312"/>
          <w:szCs w:val="32"/>
        </w:rPr>
        <w:t>5</w:t>
      </w:r>
      <w:r>
        <w:rPr>
          <w:rFonts w:hint="eastAsia" w:ascii="仿宋_GB2312" w:hAnsi="仿宋" w:eastAsia="仿宋_GB2312"/>
          <w:szCs w:val="32"/>
        </w:rPr>
        <w:t>、服务对象满意度指标：受益群体调查中，满意和较满意的人数占全部调查人数的比率，达到优良水平，指标得分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cs="宋体"/>
          <w:color w:val="000000"/>
          <w:kern w:val="0"/>
          <w:szCs w:val="32"/>
        </w:rPr>
        <w:t>遵化市西留村乡人民政府</w:t>
      </w:r>
      <w:r>
        <w:rPr>
          <w:rFonts w:hint="eastAsia" w:ascii="仿宋_GB2312" w:hAnsi="仿宋" w:eastAsia="仿宋_GB2312"/>
          <w:szCs w:val="32"/>
        </w:rPr>
        <w:t>秉持上级文件要求，严格按照文件执行，及时向有关部门提交申请，及时拨付，保障双创工作正常进行，执行情况良好，达到了预算计划需求。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olor w:val="323232"/>
          <w:szCs w:val="32"/>
          <w:shd w:val="clear" w:color="auto" w:fill="FFFFFF"/>
        </w:rPr>
      </w:pPr>
      <w:r>
        <w:rPr>
          <w:rFonts w:hint="eastAsia" w:ascii="仿宋_GB2312" w:hAnsi="仿宋" w:eastAsia="仿宋_GB2312"/>
          <w:color w:val="323232"/>
          <w:szCs w:val="32"/>
          <w:shd w:val="clear" w:color="auto" w:fill="FFFFFF"/>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无其他需要说明的问题。</w:t>
      </w: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p>
      <w:pPr>
        <w:spacing w:line="580" w:lineRule="exact"/>
        <w:rPr>
          <w:rFonts w:ascii="仿宋_GB2312" w:eastAsia="仿宋_GB2312"/>
          <w:szCs w:val="32"/>
        </w:rPr>
      </w:pPr>
    </w:p>
    <w:tbl>
      <w:tblPr>
        <w:tblStyle w:val="5"/>
        <w:tblpPr w:leftFromText="180" w:rightFromText="180" w:vertAnchor="text" w:horzAnchor="page" w:tblpX="1450" w:tblpY="209"/>
        <w:tblOverlap w:val="never"/>
        <w:tblW w:w="9260" w:type="dxa"/>
        <w:tblInd w:w="0" w:type="dxa"/>
        <w:tblLayout w:type="fixed"/>
        <w:tblCellMar>
          <w:top w:w="0" w:type="dxa"/>
          <w:left w:w="108" w:type="dxa"/>
          <w:bottom w:w="0" w:type="dxa"/>
          <w:right w:w="108" w:type="dxa"/>
        </w:tblCellMar>
      </w:tblPr>
      <w:tblGrid>
        <w:gridCol w:w="590"/>
        <w:gridCol w:w="626"/>
        <w:gridCol w:w="971"/>
        <w:gridCol w:w="939"/>
        <w:gridCol w:w="986"/>
        <w:gridCol w:w="102"/>
        <w:gridCol w:w="1140"/>
        <w:gridCol w:w="988"/>
        <w:gridCol w:w="251"/>
        <w:gridCol w:w="402"/>
        <w:gridCol w:w="200"/>
        <w:gridCol w:w="469"/>
        <w:gridCol w:w="385"/>
        <w:gridCol w:w="1211"/>
      </w:tblGrid>
      <w:tr>
        <w:tblPrEx>
          <w:tblCellMar>
            <w:top w:w="0" w:type="dxa"/>
            <w:left w:w="108" w:type="dxa"/>
            <w:bottom w:w="0" w:type="dxa"/>
            <w:right w:w="108" w:type="dxa"/>
          </w:tblCellMar>
        </w:tblPrEx>
        <w:trPr>
          <w:trHeight w:val="629" w:hRule="exact"/>
        </w:trPr>
        <w:tc>
          <w:tcPr>
            <w:tcW w:w="9260" w:type="dxa"/>
            <w:gridSpan w:val="14"/>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631" w:hRule="atLeast"/>
        </w:trPr>
        <w:tc>
          <w:tcPr>
            <w:tcW w:w="9260" w:type="dxa"/>
            <w:gridSpan w:val="14"/>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576"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044" w:type="dxa"/>
            <w:gridSpan w:val="12"/>
            <w:tcBorders>
              <w:top w:val="single" w:color="auto" w:sz="4" w:space="0"/>
              <w:left w:val="single" w:color="auto" w:sz="4" w:space="0"/>
              <w:bottom w:val="single" w:color="auto" w:sz="4" w:space="0"/>
              <w:right w:val="single" w:color="auto" w:sz="4" w:space="0"/>
            </w:tcBorders>
            <w:vAlign w:val="center"/>
          </w:tcPr>
          <w:p>
            <w:pPr>
              <w:widowControl/>
              <w:spacing w:line="640" w:lineRule="exact"/>
              <w:jc w:val="center"/>
              <w:rPr>
                <w:rFonts w:ascii="宋体" w:cs="宋体"/>
                <w:bCs/>
                <w:kern w:val="0"/>
                <w:sz w:val="21"/>
                <w:szCs w:val="21"/>
              </w:rPr>
            </w:pPr>
            <w:r>
              <w:rPr>
                <w:rFonts w:hint="eastAsia" w:ascii="宋体" w:hAnsi="宋体" w:cs="宋体"/>
                <w:bCs/>
                <w:kern w:val="0"/>
                <w:sz w:val="21"/>
                <w:szCs w:val="21"/>
              </w:rPr>
              <w:t>全域旅游示范区创建点位补助（栗源）资金</w:t>
            </w:r>
          </w:p>
          <w:p>
            <w:pPr>
              <w:widowControl/>
              <w:spacing w:line="240" w:lineRule="exact"/>
              <w:jc w:val="center"/>
              <w:rPr>
                <w:rFonts w:ascii="宋体" w:cs="宋体"/>
                <w:kern w:val="0"/>
                <w:sz w:val="21"/>
                <w:szCs w:val="21"/>
              </w:rPr>
            </w:pPr>
          </w:p>
        </w:tc>
      </w:tr>
      <w:tr>
        <w:tblPrEx>
          <w:tblCellMar>
            <w:top w:w="0" w:type="dxa"/>
            <w:left w:w="108" w:type="dxa"/>
            <w:bottom w:w="0" w:type="dxa"/>
            <w:right w:w="108" w:type="dxa"/>
          </w:tblCellMar>
        </w:tblPrEx>
        <w:trPr>
          <w:trHeight w:val="417" w:hRule="exact"/>
        </w:trPr>
        <w:tc>
          <w:tcPr>
            <w:tcW w:w="121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21"/>
                <w:szCs w:val="21"/>
              </w:rPr>
            </w:pPr>
            <w:r>
              <w:rPr>
                <w:rFonts w:hint="eastAsia" w:ascii="宋体" w:hAnsi="宋体" w:cs="宋体"/>
                <w:kern w:val="0"/>
                <w:sz w:val="21"/>
                <w:szCs w:val="21"/>
              </w:rPr>
              <w:t>实施单位</w:t>
            </w:r>
          </w:p>
        </w:tc>
        <w:tc>
          <w:tcPr>
            <w:tcW w:w="26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21"/>
                <w:szCs w:val="21"/>
              </w:rPr>
            </w:pPr>
            <w:r>
              <w:rPr>
                <w:rFonts w:hint="eastAsia" w:ascii="宋体" w:hAnsi="宋体" w:cs="宋体"/>
                <w:kern w:val="0"/>
                <w:sz w:val="21"/>
                <w:szCs w:val="21"/>
              </w:rPr>
              <w:t>遵化市西留村乡人民政府</w:t>
            </w:r>
          </w:p>
        </w:tc>
      </w:tr>
      <w:tr>
        <w:tblPrEx>
          <w:tblCellMar>
            <w:top w:w="0" w:type="dxa"/>
            <w:left w:w="108" w:type="dxa"/>
            <w:bottom w:w="0" w:type="dxa"/>
            <w:right w:w="108" w:type="dxa"/>
          </w:tblCellMar>
        </w:tblPrEx>
        <w:trPr>
          <w:trHeight w:val="617" w:hRule="exact"/>
        </w:trPr>
        <w:tc>
          <w:tcPr>
            <w:tcW w:w="12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3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21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6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08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0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12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91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0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7" w:hRule="exact"/>
        </w:trPr>
        <w:tc>
          <w:tcPr>
            <w:tcW w:w="59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876" w:hRule="atLeast"/>
        </w:trPr>
        <w:tc>
          <w:tcPr>
            <w:tcW w:w="59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6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：改善乡村环境，保障创建工作顺利有效推进</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：提高农民生产生活水平</w:t>
            </w:r>
          </w:p>
        </w:tc>
        <w:tc>
          <w:tcPr>
            <w:tcW w:w="390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完成情况：农民生产生活水平提高</w:t>
            </w:r>
          </w:p>
        </w:tc>
      </w:tr>
      <w:tr>
        <w:tblPrEx>
          <w:tblCellMar>
            <w:top w:w="0" w:type="dxa"/>
            <w:left w:w="108" w:type="dxa"/>
            <w:bottom w:w="0" w:type="dxa"/>
            <w:right w:w="108" w:type="dxa"/>
          </w:tblCellMar>
        </w:tblPrEx>
        <w:trPr>
          <w:trHeight w:val="690" w:hRule="exact"/>
        </w:trPr>
        <w:tc>
          <w:tcPr>
            <w:tcW w:w="5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39"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企业覆盖数数量（个）</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个</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05"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村庄环境治理率（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17"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13" w:hRule="exact"/>
        </w:trPr>
        <w:tc>
          <w:tcPr>
            <w:tcW w:w="59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58"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00"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满意比率</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31" w:hRule="exact"/>
        </w:trPr>
        <w:tc>
          <w:tcPr>
            <w:tcW w:w="5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2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生活垃圾处理率</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89%</w:t>
            </w:r>
          </w:p>
        </w:tc>
        <w:tc>
          <w:tcPr>
            <w:tcW w:w="6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w:t>
            </w:r>
          </w:p>
        </w:tc>
        <w:tc>
          <w:tcPr>
            <w:tcW w:w="1596" w:type="dxa"/>
            <w:gridSpan w:val="2"/>
            <w:tcBorders>
              <w:top w:val="single" w:color="auto" w:sz="4" w:space="0"/>
              <w:left w:val="single" w:color="auto" w:sz="4" w:space="0"/>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工作衔接不紧密；加强沟通提高工作流畅度</w:t>
            </w:r>
          </w:p>
        </w:tc>
      </w:tr>
      <w:tr>
        <w:tblPrEx>
          <w:tblCellMar>
            <w:top w:w="0" w:type="dxa"/>
            <w:left w:w="108" w:type="dxa"/>
            <w:bottom w:w="0" w:type="dxa"/>
            <w:right w:w="108" w:type="dxa"/>
          </w:tblCellMar>
        </w:tblPrEx>
        <w:trPr>
          <w:trHeight w:val="547" w:hRule="exact"/>
        </w:trPr>
        <w:tc>
          <w:tcPr>
            <w:tcW w:w="590"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971" w:type="dxa"/>
            <w:tcBorders>
              <w:top w:val="single" w:color="auto" w:sz="4" w:space="0"/>
              <w:left w:val="single" w:color="auto" w:sz="4" w:space="0"/>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可持续影响指标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设备使用年限</w:t>
            </w:r>
            <w:r>
              <w:rPr>
                <w:rFonts w:ascii="宋体" w:hAnsi="宋体" w:cs="宋体"/>
                <w:color w:val="000000"/>
                <w:kern w:val="0"/>
                <w:sz w:val="18"/>
                <w:szCs w:val="18"/>
              </w:rPr>
              <w:t xml:space="preserve"> </w:t>
            </w:r>
          </w:p>
        </w:tc>
        <w:tc>
          <w:tcPr>
            <w:tcW w:w="12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w:t>
            </w:r>
          </w:p>
        </w:tc>
        <w:tc>
          <w:tcPr>
            <w:tcW w:w="9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w:t>
            </w:r>
          </w:p>
        </w:tc>
        <w:tc>
          <w:tcPr>
            <w:tcW w:w="6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73" w:hRule="exact"/>
        </w:trPr>
        <w:tc>
          <w:tcPr>
            <w:tcW w:w="590"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26" w:type="dxa"/>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971"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92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24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9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99"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46" w:hRule="exact"/>
        </w:trPr>
        <w:tc>
          <w:tcPr>
            <w:tcW w:w="634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5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6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99</w:t>
            </w:r>
          </w:p>
        </w:tc>
        <w:tc>
          <w:tcPr>
            <w:tcW w:w="15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spacing w:line="600" w:lineRule="exact"/>
        <w:ind w:firstLine="2615" w:firstLineChars="592"/>
        <w:rPr>
          <w:rFonts w:ascii="宋体" w:hAnsi="宋体" w:cs="宋体"/>
          <w:b/>
          <w:bCs/>
          <w:kern w:val="0"/>
          <w:sz w:val="44"/>
          <w:szCs w:val="44"/>
        </w:rPr>
      </w:pPr>
    </w:p>
    <w:p>
      <w:pPr>
        <w:spacing w:line="600" w:lineRule="exact"/>
        <w:ind w:firstLine="2615" w:firstLineChars="592"/>
        <w:rPr>
          <w:rFonts w:ascii="宋体" w:cs="宋体"/>
          <w:b/>
          <w:bCs/>
          <w:kern w:val="0"/>
          <w:sz w:val="44"/>
          <w:szCs w:val="44"/>
        </w:rPr>
      </w:pPr>
      <w:r>
        <w:rPr>
          <w:rFonts w:hint="eastAsia" w:ascii="宋体" w:hAnsi="宋体" w:cs="宋体"/>
          <w:b/>
          <w:bCs/>
          <w:kern w:val="0"/>
          <w:sz w:val="44"/>
          <w:szCs w:val="44"/>
        </w:rPr>
        <w:t>西留村乡人民政府</w:t>
      </w:r>
    </w:p>
    <w:p>
      <w:pPr>
        <w:spacing w:line="600" w:lineRule="exact"/>
        <w:ind w:firstLine="883" w:firstLineChars="200"/>
        <w:jc w:val="center"/>
        <w:rPr>
          <w:rFonts w:ascii="宋体" w:cs="宋体"/>
          <w:b/>
          <w:bCs/>
          <w:kern w:val="0"/>
          <w:sz w:val="44"/>
          <w:szCs w:val="44"/>
        </w:rPr>
      </w:pPr>
      <w:r>
        <w:rPr>
          <w:rFonts w:hint="eastAsia" w:ascii="宋体" w:hAnsi="宋体" w:cs="宋体"/>
          <w:b/>
          <w:kern w:val="0"/>
          <w:sz w:val="44"/>
          <w:szCs w:val="44"/>
        </w:rPr>
        <w:t>绿化工程及乡级路面修复等所需资金</w:t>
      </w:r>
      <w:r>
        <w:rPr>
          <w:rFonts w:hint="eastAsia" w:ascii="宋体" w:hAnsi="宋体" w:cs="宋体"/>
          <w:b/>
          <w:bCs/>
          <w:kern w:val="0"/>
          <w:sz w:val="44"/>
          <w:szCs w:val="44"/>
        </w:rPr>
        <w:t>项目支出绩效自评报告</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autoSpaceDE w:val="0"/>
        <w:autoSpaceDN w:val="0"/>
        <w:adjustRightInd w:val="0"/>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、项目背景：根据上级有关文件精神，在全乡辖区内开展生态环境整治，大力改善农村生态环境。为改善出行条 进行绿化。</w:t>
      </w:r>
      <w:r>
        <w:rPr>
          <w:rFonts w:ascii="仿宋_GB2312" w:hAnsi="仿宋" w:eastAsia="仿宋_GB2312"/>
          <w:szCs w:val="32"/>
        </w:rPr>
        <w:t>2</w:t>
      </w:r>
      <w:r>
        <w:rPr>
          <w:rFonts w:hint="eastAsia" w:ascii="仿宋_GB2312" w:hAnsi="仿宋" w:eastAsia="仿宋_GB2312"/>
          <w:szCs w:val="32"/>
        </w:rPr>
        <w:t>、主要内容及实施情况：</w:t>
      </w:r>
      <w:r>
        <w:rPr>
          <w:rFonts w:hint="eastAsia" w:ascii="仿宋_GB2312" w:hAnsi="仿宋" w:eastAsia="仿宋_GB2312" w:cs="宋体"/>
          <w:kern w:val="0"/>
          <w:szCs w:val="32"/>
          <w:lang w:val="zh-CN"/>
        </w:rPr>
        <w:t>此项资金的使用范围是专项用于：一、西留村与北三环交叉口绿化工程及乡政府绿化工程所需资金</w:t>
      </w:r>
      <w:r>
        <w:rPr>
          <w:rFonts w:ascii="仿宋_GB2312" w:hAnsi="仿宋" w:eastAsia="仿宋_GB2312" w:cs="宋体"/>
          <w:kern w:val="0"/>
          <w:szCs w:val="32"/>
          <w:lang w:val="zh-CN"/>
        </w:rPr>
        <w:t>14.88</w:t>
      </w:r>
      <w:r>
        <w:rPr>
          <w:rFonts w:hint="eastAsia" w:ascii="仿宋_GB2312" w:hAnsi="仿宋" w:eastAsia="仿宋_GB2312" w:cs="宋体"/>
          <w:kern w:val="0"/>
          <w:szCs w:val="32"/>
          <w:lang w:val="zh-CN"/>
        </w:rPr>
        <w:t>万元。二、西留村中学至蒲池河村级碎石路面修复工程所需资金</w:t>
      </w:r>
      <w:r>
        <w:rPr>
          <w:rFonts w:ascii="仿宋_GB2312" w:hAnsi="仿宋" w:eastAsia="仿宋_GB2312" w:cs="宋体"/>
          <w:kern w:val="0"/>
          <w:szCs w:val="32"/>
          <w:lang w:val="zh-CN"/>
        </w:rPr>
        <w:t>11.57</w:t>
      </w:r>
      <w:r>
        <w:rPr>
          <w:rFonts w:hint="eastAsia" w:ascii="仿宋_GB2312" w:hAnsi="仿宋" w:eastAsia="仿宋_GB2312" w:cs="宋体"/>
          <w:kern w:val="0"/>
          <w:szCs w:val="32"/>
          <w:lang w:val="zh-CN"/>
        </w:rPr>
        <w:t>万元。三、弥补办公经费不足资金</w:t>
      </w:r>
      <w:r>
        <w:rPr>
          <w:rFonts w:ascii="仿宋_GB2312" w:hAnsi="仿宋" w:eastAsia="仿宋_GB2312" w:cs="宋体"/>
          <w:kern w:val="0"/>
          <w:szCs w:val="32"/>
          <w:lang w:val="zh-CN"/>
        </w:rPr>
        <w:t>12.5</w:t>
      </w:r>
      <w:r>
        <w:rPr>
          <w:rFonts w:hint="eastAsia" w:ascii="仿宋_GB2312" w:hAnsi="仿宋" w:eastAsia="仿宋_GB2312" w:cs="宋体"/>
          <w:kern w:val="0"/>
          <w:szCs w:val="32"/>
          <w:lang w:val="zh-CN"/>
        </w:rPr>
        <w:t>万元。</w:t>
      </w:r>
      <w:r>
        <w:rPr>
          <w:rFonts w:ascii="仿宋_GB2312" w:hAnsi="仿宋" w:eastAsia="仿宋_GB2312"/>
          <w:szCs w:val="32"/>
        </w:rPr>
        <w:t>3</w:t>
      </w:r>
      <w:r>
        <w:rPr>
          <w:rFonts w:hint="eastAsia" w:ascii="仿宋_GB2312" w:hAnsi="仿宋" w:eastAsia="仿宋_GB2312"/>
          <w:szCs w:val="32"/>
        </w:rPr>
        <w:t>、资金投入和使用情况：预算安排资金</w:t>
      </w:r>
      <w:r>
        <w:rPr>
          <w:rFonts w:ascii="仿宋_GB2312" w:hAnsi="仿宋" w:eastAsia="仿宋_GB2312"/>
          <w:szCs w:val="32"/>
        </w:rPr>
        <w:t>38.95</w:t>
      </w:r>
      <w:r>
        <w:rPr>
          <w:rFonts w:hint="eastAsia" w:ascii="仿宋_GB2312" w:hAnsi="仿宋" w:eastAsia="仿宋_GB2312"/>
          <w:szCs w:val="32"/>
        </w:rPr>
        <w:t>万元，实际拨付38.95我万元,实际支出</w:t>
      </w:r>
      <w:r>
        <w:rPr>
          <w:rFonts w:ascii="仿宋_GB2312" w:hAnsi="仿宋" w:eastAsia="仿宋_GB2312"/>
          <w:szCs w:val="32"/>
        </w:rPr>
        <w:t>38.95</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、总体目标</w:t>
      </w:r>
    </w:p>
    <w:p>
      <w:pPr>
        <w:autoSpaceDE w:val="0"/>
        <w:autoSpaceDN w:val="0"/>
        <w:adjustRightInd w:val="0"/>
        <w:ind w:firstLine="640" w:firstLineChars="200"/>
        <w:jc w:val="left"/>
        <w:rPr>
          <w:rFonts w:ascii="仿宋_GB2312" w:hAnsi="仿宋" w:eastAsia="仿宋_GB2312" w:cs="宋体"/>
          <w:kern w:val="0"/>
          <w:szCs w:val="32"/>
          <w:lang w:val="zh-CN"/>
        </w:rPr>
      </w:pPr>
      <w:r>
        <w:rPr>
          <w:rFonts w:hint="eastAsia" w:ascii="仿宋_GB2312" w:hAnsi="仿宋" w:eastAsia="仿宋_GB2312" w:cs="宋体"/>
          <w:kern w:val="0"/>
          <w:szCs w:val="32"/>
          <w:lang w:val="zh-CN"/>
        </w:rPr>
        <w:t>按照市委市政府的要求提升我乡与三环交界地带绿化美化亮化，进行绿化工程。西留村中学至蒲池河村道路坑洼，雨天积水，为了孩子们上学路畅通，决定修复。为是机关正常运转，弥补办公经费的不足。此三项工作加强了我乡的环境整治工作</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改善工作人员的工作环境及三环在我乡辖区的绿化环境</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美化道路</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提升空气质量。</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、阶段性目标</w:t>
      </w:r>
    </w:p>
    <w:p>
      <w:pPr>
        <w:spacing w:line="600" w:lineRule="exact"/>
        <w:ind w:firstLine="480" w:firstLineChars="150"/>
        <w:rPr>
          <w:rFonts w:ascii="仿宋_GB2312" w:hAnsi="仿宋" w:eastAsia="仿宋_GB2312" w:cs="宋体"/>
          <w:kern w:val="0"/>
          <w:szCs w:val="32"/>
          <w:lang w:val="zh-CN"/>
        </w:rPr>
      </w:pPr>
      <w:r>
        <w:rPr>
          <w:rFonts w:hint="eastAsia" w:ascii="仿宋_GB2312" w:hAnsi="仿宋" w:eastAsia="仿宋_GB2312" w:cs="方正仿宋_GBK"/>
          <w:bCs/>
          <w:szCs w:val="32"/>
        </w:rPr>
        <w:t>（</w:t>
      </w:r>
      <w:r>
        <w:rPr>
          <w:rFonts w:ascii="仿宋_GB2312" w:hAnsi="仿宋" w:eastAsia="仿宋_GB2312" w:cs="方正仿宋_GBK"/>
          <w:bCs/>
          <w:szCs w:val="32"/>
        </w:rPr>
        <w:t>1</w:t>
      </w:r>
      <w:r>
        <w:rPr>
          <w:rFonts w:hint="eastAsia" w:ascii="仿宋_GB2312" w:hAnsi="仿宋" w:eastAsia="仿宋_GB2312" w:cs="方正仿宋_GBK"/>
          <w:bCs/>
          <w:szCs w:val="32"/>
        </w:rPr>
        <w:t>）</w:t>
      </w:r>
      <w:r>
        <w:rPr>
          <w:rFonts w:hint="eastAsia" w:ascii="仿宋_GB2312" w:hAnsi="仿宋" w:eastAsia="仿宋_GB2312" w:cs="宋体"/>
          <w:kern w:val="0"/>
          <w:szCs w:val="32"/>
          <w:lang w:val="zh-CN"/>
        </w:rPr>
        <w:t>西留村与北三环交叉口绿化工程及乡政府绿化工程修建花池，栽种绿矛等。</w:t>
      </w:r>
    </w:p>
    <w:p>
      <w:pPr>
        <w:spacing w:line="600" w:lineRule="exact"/>
        <w:ind w:firstLine="480" w:firstLineChars="150"/>
        <w:rPr>
          <w:rFonts w:ascii="仿宋_GB2312" w:hAnsi="仿宋" w:eastAsia="仿宋_GB2312"/>
          <w:szCs w:val="32"/>
        </w:rPr>
      </w:pPr>
      <w:r>
        <w:rPr>
          <w:rFonts w:hint="eastAsia" w:ascii="仿宋_GB2312" w:hAnsi="仿宋" w:eastAsia="仿宋_GB2312"/>
          <w:szCs w:val="32"/>
        </w:rPr>
        <w:t>（</w:t>
      </w:r>
      <w:r>
        <w:rPr>
          <w:rFonts w:ascii="仿宋_GB2312" w:hAnsi="仿宋" w:eastAsia="仿宋_GB2312"/>
          <w:szCs w:val="32"/>
        </w:rPr>
        <w:t>2</w:t>
      </w:r>
      <w:r>
        <w:rPr>
          <w:rFonts w:hint="eastAsia" w:ascii="仿宋_GB2312" w:hAnsi="仿宋" w:eastAsia="仿宋_GB2312"/>
          <w:szCs w:val="32"/>
        </w:rPr>
        <w:t>）修复西留村中学至蒲池河村路段，铺设石渣。</w:t>
      </w:r>
    </w:p>
    <w:p>
      <w:pPr>
        <w:spacing w:line="600" w:lineRule="exact"/>
        <w:ind w:firstLine="480" w:firstLineChars="150"/>
        <w:rPr>
          <w:rFonts w:ascii="仿宋_GB2312" w:hAnsi="仿宋" w:eastAsia="仿宋_GB2312" w:cs="宋体"/>
          <w:kern w:val="0"/>
          <w:szCs w:val="32"/>
          <w:lang w:val="zh-CN"/>
        </w:rPr>
      </w:pPr>
      <w:r>
        <w:rPr>
          <w:rFonts w:hint="eastAsia" w:ascii="仿宋_GB2312" w:hAnsi="仿宋" w:eastAsia="仿宋_GB2312" w:cs="方正仿宋_GBK"/>
          <w:bCs/>
          <w:szCs w:val="32"/>
        </w:rPr>
        <w:t>（</w:t>
      </w:r>
      <w:r>
        <w:rPr>
          <w:rFonts w:ascii="仿宋_GB2312" w:hAnsi="仿宋" w:eastAsia="仿宋_GB2312" w:cs="方正仿宋_GBK"/>
          <w:bCs/>
          <w:szCs w:val="32"/>
        </w:rPr>
        <w:t>3</w:t>
      </w:r>
      <w:r>
        <w:rPr>
          <w:rFonts w:hint="eastAsia" w:ascii="仿宋_GB2312" w:hAnsi="仿宋" w:eastAsia="仿宋_GB2312" w:cs="方正仿宋_GBK"/>
          <w:bCs/>
          <w:szCs w:val="32"/>
        </w:rPr>
        <w:t>）为保机关正常运转，改善办公条件，购买办公用品。</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600" w:lineRule="exact"/>
        <w:ind w:firstLine="640" w:firstLineChars="200"/>
        <w:rPr>
          <w:rFonts w:ascii="仿宋_GB2312" w:hAnsi="仿宋" w:eastAsia="仿宋_GB2312"/>
          <w:szCs w:val="32"/>
        </w:rPr>
      </w:pPr>
      <w:r>
        <w:rPr>
          <w:rFonts w:hint="eastAsia" w:ascii="仿宋_GB2312" w:hAnsi="仿宋" w:eastAsia="仿宋_GB2312"/>
          <w:color w:val="333333"/>
          <w:szCs w:val="32"/>
          <w:shd w:val="clear" w:color="auto" w:fill="FFFFFF"/>
        </w:rPr>
        <w:t>通过绩效评价，了解本单位</w:t>
      </w:r>
      <w:r>
        <w:rPr>
          <w:rFonts w:hint="eastAsia" w:ascii="仿宋_GB2312" w:hAnsi="仿宋" w:eastAsia="仿宋_GB2312" w:cs="宋体"/>
          <w:kern w:val="0"/>
          <w:szCs w:val="32"/>
        </w:rPr>
        <w:t>绿化工程及乡级路面修复项</w:t>
      </w:r>
      <w:r>
        <w:rPr>
          <w:rFonts w:hint="eastAsia" w:ascii="仿宋_GB2312" w:hAnsi="仿宋" w:eastAsia="仿宋_GB2312"/>
          <w:color w:val="333333"/>
          <w:szCs w:val="32"/>
          <w:shd w:val="clear" w:color="auto" w:fill="FFFFFF"/>
        </w:rPr>
        <w:t>工作的开展情况，以及取得的成效，同时加强和规范项目资金的管理，发现资金使用及具体实施过程中存在的问题，加强资金支出的规范化管理，提高资金的使用效益。</w:t>
      </w:r>
      <w:r>
        <w:rPr>
          <w:rFonts w:hint="eastAsia" w:ascii="仿宋_GB2312" w:hAnsi="仿宋" w:eastAsia="仿宋_GB2312"/>
          <w:szCs w:val="32"/>
        </w:rPr>
        <w:t>确保资金使用合理合法，保证项目实施质量及受益群众的满意度。</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（二）绩效评价原则、评价指标体系（附表说明）、评</w:t>
      </w:r>
    </w:p>
    <w:p>
      <w:pPr>
        <w:spacing w:line="600" w:lineRule="exact"/>
        <w:rPr>
          <w:rFonts w:ascii="仿宋_GB2312" w:hAnsi="仿宋" w:eastAsia="仿宋_GB2312"/>
          <w:szCs w:val="32"/>
        </w:rPr>
      </w:pPr>
      <w:r>
        <w:rPr>
          <w:rFonts w:hint="eastAsia" w:ascii="仿宋_GB2312" w:hAnsi="仿宋" w:eastAsia="仿宋_GB2312"/>
          <w:szCs w:val="32"/>
        </w:rPr>
        <w:t>价方法、评价标准等</w:t>
      </w:r>
    </w:p>
    <w:p>
      <w:pPr>
        <w:numPr>
          <w:ilvl w:val="0"/>
          <w:numId w:val="1"/>
        </w:numPr>
        <w:spacing w:line="600" w:lineRule="exact"/>
        <w:ind w:firstLine="640" w:firstLineChars="200"/>
        <w:rPr>
          <w:rFonts w:ascii="仿宋_GB2312" w:hAnsi="仿宋" w:eastAsia="仿宋_GB2312"/>
          <w:color w:val="4A4A4A"/>
          <w:szCs w:val="32"/>
          <w:shd w:val="clear" w:color="auto" w:fill="FFFFFF"/>
        </w:rPr>
      </w:pPr>
      <w:r>
        <w:rPr>
          <w:rFonts w:hint="eastAsia" w:ascii="仿宋_GB2312" w:hAnsi="仿宋" w:eastAsia="仿宋_GB2312"/>
          <w:color w:val="4A4A4A"/>
          <w:szCs w:val="32"/>
          <w:shd w:val="clear" w:color="auto" w:fill="FFFFFF"/>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44"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评价指标</w:t>
            </w:r>
          </w:p>
        </w:tc>
        <w:tc>
          <w:tcPr>
            <w:tcW w:w="2467"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指标解释</w:t>
            </w:r>
          </w:p>
        </w:tc>
        <w:tc>
          <w:tcPr>
            <w:tcW w:w="3228"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评价标准</w:t>
            </w:r>
          </w:p>
        </w:tc>
        <w:tc>
          <w:tcPr>
            <w:tcW w:w="555"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标准分</w:t>
            </w:r>
          </w:p>
        </w:tc>
        <w:tc>
          <w:tcPr>
            <w:tcW w:w="542"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评价方法</w:t>
      </w:r>
    </w:p>
    <w:p>
      <w:pPr>
        <w:widowControl/>
        <w:spacing w:line="56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本评价</w:t>
      </w:r>
      <w:r>
        <w:rPr>
          <w:rFonts w:hint="eastAsia" w:ascii="仿宋_GB2312" w:hAnsi="仿宋" w:eastAsia="仿宋_GB2312" w:cs="仿宋"/>
          <w:kern w:val="0"/>
          <w:szCs w:val="32"/>
        </w:rPr>
        <w:t>采用查阅资料、实地检查等多种评价方法相结合的综合评价</w:t>
      </w:r>
      <w:r>
        <w:rPr>
          <w:rFonts w:hint="eastAsia" w:ascii="仿宋_GB2312" w:hAnsi="仿宋" w:eastAsia="仿宋_GB2312" w:cs="仿宋"/>
          <w:szCs w:val="32"/>
        </w:rPr>
        <w:t>方法</w:t>
      </w:r>
      <w:r>
        <w:rPr>
          <w:rFonts w:hint="eastAsia" w:ascii="仿宋_GB2312" w:hAnsi="仿宋" w:eastAsia="仿宋_GB2312" w:cs="仿宋"/>
          <w:color w:val="4A4A4A"/>
          <w:szCs w:val="32"/>
          <w:shd w:val="clear" w:color="auto" w:fill="FFFFFF"/>
        </w:rPr>
        <w:t>，</w:t>
      </w:r>
      <w:r>
        <w:rPr>
          <w:rFonts w:hint="eastAsia" w:ascii="仿宋_GB2312" w:hAnsi="仿宋" w:eastAsia="仿宋_GB2312" w:cs="仿宋"/>
          <w:color w:val="000000"/>
          <w:szCs w:val="32"/>
        </w:rPr>
        <w:t>绩效自评与绩效监督相结合</w:t>
      </w:r>
      <w:r>
        <w:rPr>
          <w:rFonts w:hint="eastAsia" w:ascii="仿宋_GB2312" w:hAnsi="仿宋" w:eastAsia="仿宋_GB2312" w:cs="仿宋"/>
          <w:color w:val="4A4A4A"/>
          <w:szCs w:val="32"/>
          <w:shd w:val="clear" w:color="auto" w:fill="FFFFFF"/>
        </w:rPr>
        <w:t>。</w:t>
      </w:r>
    </w:p>
    <w:p>
      <w:pPr>
        <w:pStyle w:val="4"/>
        <w:widowControl/>
        <w:shd w:val="clear" w:color="auto" w:fill="FFFFFF"/>
        <w:wordWrap w:val="0"/>
        <w:spacing w:line="45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、评价标准</w:t>
      </w:r>
    </w:p>
    <w:p>
      <w:pPr>
        <w:pStyle w:val="4"/>
        <w:widowControl/>
        <w:shd w:val="clear" w:color="auto" w:fill="FFFFFF"/>
        <w:wordWrap w:val="0"/>
        <w:spacing w:line="450" w:lineRule="atLeast"/>
        <w:ind w:firstLine="640" w:firstLineChars="200"/>
        <w:rPr>
          <w:rFonts w:ascii="仿宋_GB2312" w:hAnsi="仿宋" w:eastAsia="仿宋_GB2312" w:cs="仿宋"/>
          <w:color w:val="4A4A4A"/>
          <w:sz w:val="32"/>
          <w:szCs w:val="32"/>
          <w:shd w:val="clear" w:color="auto" w:fill="FFFFFF"/>
        </w:rPr>
      </w:pPr>
      <w:r>
        <w:rPr>
          <w:rFonts w:hint="eastAsia" w:ascii="仿宋_GB2312" w:hAnsi="仿宋" w:eastAsia="仿宋_GB2312"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s="仿宋"/>
          <w:color w:val="000000"/>
          <w:sz w:val="32"/>
          <w:szCs w:val="32"/>
        </w:rPr>
        <w:t>100</w:t>
      </w:r>
      <w:r>
        <w:rPr>
          <w:rFonts w:hint="eastAsia" w:ascii="仿宋_GB2312" w:hAnsi="仿宋" w:eastAsia="仿宋_GB2312" w:cs="仿宋"/>
          <w:color w:val="000000"/>
          <w:sz w:val="32"/>
          <w:szCs w:val="32"/>
        </w:rPr>
        <w:t>分。其中，产出方面占比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％，效益方面占比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％，满意度方面占比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％，预算执行方面占比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％。评分标准，</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分）以上为优秀，</w:t>
      </w:r>
      <w:r>
        <w:rPr>
          <w:rFonts w:ascii="仿宋_GB2312" w:hAnsi="仿宋" w:eastAsia="仿宋_GB2312" w:cs="仿宋"/>
          <w:color w:val="000000"/>
          <w:sz w:val="32"/>
          <w:szCs w:val="32"/>
        </w:rPr>
        <w:t>70-90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70</w:t>
      </w:r>
      <w:r>
        <w:rPr>
          <w:rFonts w:hint="eastAsia" w:ascii="仿宋_GB2312" w:hAnsi="仿宋" w:eastAsia="仿宋_GB2312" w:cs="仿宋"/>
          <w:color w:val="000000"/>
          <w:sz w:val="32"/>
          <w:szCs w:val="32"/>
        </w:rPr>
        <w:t>分）为良好，</w:t>
      </w:r>
      <w:r>
        <w:rPr>
          <w:rFonts w:ascii="仿宋_GB2312" w:hAnsi="仿宋" w:eastAsia="仿宋_GB2312" w:cs="仿宋"/>
          <w:color w:val="000000"/>
          <w:sz w:val="32"/>
          <w:szCs w:val="32"/>
        </w:rPr>
        <w:t>60-70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分）为合格，</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分（不含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分）以下为不合格。</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cs="宋体"/>
          <w:kern w:val="0"/>
          <w:szCs w:val="32"/>
        </w:rPr>
      </w:pPr>
      <w:r>
        <w:rPr>
          <w:rFonts w:hint="eastAsia" w:ascii="仿宋_GB2312" w:hAnsi="仿宋" w:eastAsia="仿宋_GB2312" w:cs="宋体"/>
          <w:color w:val="000000"/>
          <w:kern w:val="0"/>
          <w:szCs w:val="32"/>
        </w:rPr>
        <w:t>根据项目支出绩效情况，遵化市西留村乡人民政府</w:t>
      </w:r>
      <w:r>
        <w:rPr>
          <w:rFonts w:hint="eastAsia" w:ascii="仿宋_GB2312" w:hAnsi="仿宋" w:eastAsia="仿宋_GB2312"/>
          <w:color w:val="4A4A4A"/>
          <w:szCs w:val="32"/>
          <w:shd w:val="clear" w:color="auto" w:fill="FFFFFF"/>
        </w:rPr>
        <w:t>对</w:t>
      </w:r>
      <w:r>
        <w:rPr>
          <w:rFonts w:hint="eastAsia" w:ascii="仿宋_GB2312" w:hAnsi="仿宋" w:eastAsia="仿宋_GB2312" w:cs="宋体"/>
          <w:kern w:val="0"/>
          <w:szCs w:val="32"/>
        </w:rPr>
        <w:t>绿化工程及乡级路面修复</w:t>
      </w:r>
      <w:r>
        <w:rPr>
          <w:rFonts w:hint="eastAsia" w:ascii="仿宋_GB2312" w:hAnsi="仿宋" w:eastAsia="仿宋_GB2312"/>
          <w:color w:val="4A4A4A"/>
          <w:szCs w:val="32"/>
          <w:shd w:val="clear" w:color="auto" w:fill="FFFFFF"/>
        </w:rPr>
        <w:t>项目支出绩效自评指标进行了评分，自评分为</w:t>
      </w:r>
      <w:r>
        <w:rPr>
          <w:rFonts w:ascii="仿宋_GB2312" w:hAnsi="仿宋" w:eastAsia="仿宋_GB2312"/>
          <w:color w:val="4A4A4A"/>
          <w:szCs w:val="32"/>
          <w:shd w:val="clear" w:color="auto" w:fill="FFFFFF"/>
        </w:rPr>
        <w:t>98</w:t>
      </w:r>
      <w:r>
        <w:rPr>
          <w:rFonts w:hint="eastAsia" w:ascii="仿宋_GB2312" w:hAnsi="仿宋" w:eastAsia="仿宋_GB2312"/>
          <w:color w:val="4A4A4A"/>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b/>
          <w:szCs w:val="32"/>
        </w:rPr>
      </w:pPr>
      <w:r>
        <w:rPr>
          <w:rFonts w:hint="eastAsia" w:ascii="仿宋_GB2312" w:hAnsi="仿宋" w:eastAsia="仿宋_GB2312"/>
          <w:szCs w:val="32"/>
        </w:rPr>
        <w:t>（一）项目决策情况</w:t>
      </w:r>
    </w:p>
    <w:p>
      <w:pPr>
        <w:autoSpaceDE w:val="0"/>
        <w:autoSpaceDN w:val="0"/>
        <w:adjustRightInd w:val="0"/>
        <w:ind w:firstLine="640" w:firstLineChars="200"/>
        <w:jc w:val="left"/>
        <w:rPr>
          <w:rFonts w:ascii="仿宋_GB2312" w:hAnsi="仿宋" w:eastAsia="仿宋_GB2312"/>
          <w:szCs w:val="32"/>
        </w:rPr>
      </w:pPr>
      <w:r>
        <w:rPr>
          <w:rFonts w:hint="eastAsia" w:ascii="仿宋_GB2312" w:hAnsi="仿宋" w:eastAsia="仿宋_GB2312"/>
          <w:szCs w:val="32"/>
        </w:rPr>
        <w:t>本项目</w:t>
      </w:r>
      <w:r>
        <w:rPr>
          <w:rFonts w:hint="eastAsia" w:ascii="仿宋_GB2312" w:hAnsi="仿宋" w:eastAsia="仿宋_GB2312" w:cs="宋体"/>
          <w:color w:val="000000"/>
          <w:kern w:val="0"/>
          <w:szCs w:val="32"/>
        </w:rPr>
        <w:t>依据</w:t>
      </w:r>
      <w:r>
        <w:rPr>
          <w:rFonts w:hint="eastAsia" w:ascii="仿宋_GB2312" w:hAnsi="仿宋" w:eastAsia="仿宋_GB2312" w:cs="宋体"/>
          <w:kern w:val="0"/>
          <w:szCs w:val="32"/>
          <w:lang w:val="zh-CN"/>
        </w:rPr>
        <w:t>遵财答复【</w:t>
      </w:r>
      <w:r>
        <w:rPr>
          <w:rFonts w:ascii="仿宋_GB2312" w:hAnsi="仿宋" w:eastAsia="仿宋_GB2312" w:cs="宋体"/>
          <w:kern w:val="0"/>
          <w:szCs w:val="32"/>
          <w:lang w:val="zh-CN"/>
        </w:rPr>
        <w:t>2020</w:t>
      </w:r>
      <w:r>
        <w:rPr>
          <w:rFonts w:hint="eastAsia" w:ascii="仿宋_GB2312" w:hAnsi="仿宋" w:eastAsia="仿宋_GB2312" w:cs="宋体"/>
          <w:kern w:val="0"/>
          <w:szCs w:val="32"/>
          <w:lang w:val="zh-CN"/>
        </w:rPr>
        <w:t>】</w:t>
      </w:r>
      <w:r>
        <w:rPr>
          <w:rFonts w:ascii="仿宋_GB2312" w:hAnsi="仿宋" w:eastAsia="仿宋_GB2312" w:cs="宋体"/>
          <w:kern w:val="0"/>
          <w:szCs w:val="32"/>
          <w:lang w:val="zh-CN"/>
        </w:rPr>
        <w:t>666</w:t>
      </w:r>
      <w:r>
        <w:rPr>
          <w:rFonts w:hint="eastAsia" w:ascii="仿宋_GB2312" w:hAnsi="仿宋" w:eastAsia="仿宋_GB2312" w:cs="宋体"/>
          <w:kern w:val="0"/>
          <w:szCs w:val="32"/>
          <w:lang w:val="zh-CN"/>
        </w:rPr>
        <w:t>号</w:t>
      </w:r>
      <w:r>
        <w:rPr>
          <w:rFonts w:hint="eastAsia" w:ascii="仿宋_GB2312" w:hAnsi="仿宋" w:eastAsia="仿宋_GB2312" w:cs="宋体"/>
          <w:color w:val="000000"/>
          <w:kern w:val="0"/>
          <w:szCs w:val="32"/>
        </w:rPr>
        <w:t>文件的精神，</w:t>
      </w:r>
      <w:r>
        <w:rPr>
          <w:rFonts w:hint="eastAsia" w:ascii="仿宋_GB2312" w:hAnsi="仿宋" w:eastAsia="仿宋_GB2312"/>
          <w:szCs w:val="32"/>
        </w:rPr>
        <w:t>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b/>
          <w:szCs w:val="32"/>
        </w:rPr>
      </w:pP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b/>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1</w:t>
      </w:r>
      <w:r>
        <w:rPr>
          <w:rFonts w:hint="eastAsia" w:ascii="仿宋_GB2312" w:hAnsi="仿宋" w:eastAsia="仿宋_GB2312" w:cs="仿宋"/>
          <w:bCs/>
          <w:szCs w:val="32"/>
        </w:rPr>
        <w:t>、数量指标：受益人口数</w:t>
      </w:r>
      <w:r>
        <w:rPr>
          <w:rFonts w:ascii="仿宋_GB2312" w:hAnsi="仿宋" w:eastAsia="仿宋_GB2312" w:cs="仿宋"/>
          <w:bCs/>
          <w:szCs w:val="32"/>
        </w:rPr>
        <w:t>26867</w:t>
      </w:r>
      <w:r>
        <w:rPr>
          <w:rFonts w:hint="eastAsia" w:ascii="仿宋_GB2312" w:hAnsi="仿宋" w:eastAsia="仿宋_GB2312" w:cs="仿宋"/>
          <w:bCs/>
          <w:szCs w:val="32"/>
        </w:rPr>
        <w:t>人，为全体乡民营造美好生活环境，指标得分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2</w:t>
      </w:r>
      <w:r>
        <w:rPr>
          <w:rFonts w:hint="eastAsia" w:ascii="仿宋_GB2312" w:hAnsi="仿宋" w:eastAsia="仿宋_GB2312" w:cs="仿宋"/>
          <w:bCs/>
          <w:szCs w:val="32"/>
        </w:rPr>
        <w:t>、质量指标：全年工作完成率达到</w:t>
      </w:r>
      <w:r>
        <w:rPr>
          <w:rFonts w:ascii="仿宋_GB2312" w:hAnsi="仿宋" w:eastAsia="仿宋_GB2312" w:cs="仿宋"/>
          <w:bCs/>
          <w:szCs w:val="32"/>
        </w:rPr>
        <w:t>98%</w:t>
      </w:r>
      <w:r>
        <w:rPr>
          <w:rFonts w:hint="eastAsia" w:ascii="仿宋_GB2312" w:hAnsi="仿宋" w:eastAsia="仿宋_GB2312" w:cs="仿宋"/>
          <w:bCs/>
          <w:szCs w:val="32"/>
        </w:rPr>
        <w:t>，绿化苗木存活率不能达到</w:t>
      </w:r>
      <w:r>
        <w:rPr>
          <w:rFonts w:ascii="仿宋_GB2312" w:hAnsi="仿宋" w:eastAsia="仿宋_GB2312" w:cs="仿宋"/>
          <w:bCs/>
          <w:szCs w:val="32"/>
        </w:rPr>
        <w:t>100%</w:t>
      </w:r>
      <w:r>
        <w:rPr>
          <w:rFonts w:hint="eastAsia" w:ascii="仿宋_GB2312" w:hAnsi="仿宋" w:eastAsia="仿宋_GB2312" w:cs="仿宋"/>
          <w:bCs/>
          <w:szCs w:val="32"/>
        </w:rPr>
        <w:t>，今后会继续完善，指标得</w:t>
      </w:r>
      <w:r>
        <w:rPr>
          <w:rFonts w:ascii="仿宋_GB2312" w:hAnsi="仿宋" w:eastAsia="仿宋_GB2312" w:cs="仿宋"/>
          <w:bCs/>
          <w:szCs w:val="32"/>
        </w:rPr>
        <w:t>8</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3</w:t>
      </w:r>
      <w:r>
        <w:rPr>
          <w:rFonts w:hint="eastAsia" w:ascii="仿宋_GB2312" w:hAnsi="仿宋" w:eastAsia="仿宋_GB2312" w:cs="仿宋"/>
          <w:bCs/>
          <w:szCs w:val="32"/>
        </w:rPr>
        <w:t>、时效指标：环境治理工作及时，报销时效性，按照程序及时报销，达到优良水平，指标得分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40" w:firstLineChars="200"/>
        <w:rPr>
          <w:rFonts w:ascii="仿宋_GB2312" w:hAnsi="仿宋" w:eastAsia="仿宋_GB2312" w:cs="仿宋"/>
          <w:bCs/>
          <w:szCs w:val="32"/>
        </w:rPr>
      </w:pPr>
      <w:r>
        <w:rPr>
          <w:rFonts w:ascii="仿宋_GB2312" w:hAnsi="仿宋" w:eastAsia="仿宋_GB2312" w:cs="仿宋"/>
          <w:bCs/>
          <w:szCs w:val="32"/>
        </w:rPr>
        <w:t>4</w:t>
      </w:r>
      <w:r>
        <w:rPr>
          <w:rFonts w:hint="eastAsia" w:ascii="仿宋_GB2312" w:hAnsi="仿宋" w:eastAsia="仿宋_GB2312" w:cs="仿宋"/>
          <w:bCs/>
          <w:szCs w:val="32"/>
        </w:rPr>
        <w:t>、成本指标：完成预算资金的使用，预算资金完成率达到财政部门要求，达到优良水平，指标得分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600" w:lineRule="exact"/>
        <w:ind w:firstLine="643" w:firstLineChars="200"/>
        <w:outlineLvl w:val="0"/>
        <w:rPr>
          <w:rFonts w:ascii="仿宋_GB2312" w:hAnsi="仿宋" w:eastAsia="仿宋_GB2312"/>
          <w:b/>
          <w:szCs w:val="32"/>
        </w:rPr>
      </w:pPr>
      <w:r>
        <w:rPr>
          <w:rFonts w:hint="eastAsia" w:ascii="仿宋_GB2312" w:hAnsi="仿宋" w:eastAsia="仿宋_GB2312"/>
          <w:b/>
          <w:szCs w:val="32"/>
        </w:rPr>
        <w:t>（四）项目效益情况。</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1</w:t>
      </w:r>
      <w:r>
        <w:rPr>
          <w:rFonts w:hint="eastAsia" w:ascii="仿宋_GB2312" w:hAnsi="仿宋" w:eastAsia="仿宋_GB2312"/>
          <w:bCs/>
          <w:szCs w:val="32"/>
        </w:rPr>
        <w:t>、社会效益指标：社会影响度提高，得到居民认可，并自觉清理庭院周围环境卫生，指标得分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公共卫生水平持续改善，提高服务保障能力，达到优良水平，指标得分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3</w:t>
      </w:r>
      <w:r>
        <w:rPr>
          <w:rFonts w:hint="eastAsia" w:ascii="仿宋_GB2312" w:hAnsi="仿宋" w:eastAsia="仿宋_GB2312"/>
          <w:bCs/>
          <w:szCs w:val="32"/>
        </w:rPr>
        <w:t>、经济效益指标：带动社会资金投入，志愿者出资带头清理环境卫生，指标得分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4</w:t>
      </w:r>
      <w:r>
        <w:rPr>
          <w:rFonts w:hint="eastAsia" w:ascii="仿宋_GB2312" w:hAnsi="仿宋" w:eastAsia="仿宋_GB2312"/>
          <w:bCs/>
          <w:szCs w:val="32"/>
        </w:rPr>
        <w:t>、生态效益指标：将生活垃圾无害化处理，生活环境得到改善，达到优良水平，指标得分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40" w:firstLineChars="200"/>
        <w:rPr>
          <w:rFonts w:ascii="仿宋_GB2312" w:hAnsi="仿宋" w:eastAsia="仿宋_GB2312"/>
          <w:bCs/>
          <w:szCs w:val="32"/>
        </w:rPr>
      </w:pPr>
      <w:r>
        <w:rPr>
          <w:rFonts w:ascii="仿宋_GB2312" w:hAnsi="仿宋" w:eastAsia="仿宋_GB2312"/>
          <w:bCs/>
          <w:szCs w:val="32"/>
        </w:rPr>
        <w:t>5</w:t>
      </w:r>
      <w:r>
        <w:rPr>
          <w:rFonts w:hint="eastAsia" w:ascii="仿宋_GB2312" w:hAnsi="仿宋" w:eastAsia="仿宋_GB2312"/>
          <w:bCs/>
          <w:szCs w:val="32"/>
        </w:rPr>
        <w:t>、服务对象满意度指标：受益群体调查中，满意和较满意的人数占全部调查人数的比率，达到优良水平，指标得分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szCs w:val="32"/>
        </w:rPr>
        <w:t>遵化市西留村乡人民政府秉持上级文件要求，严格按照文件执行，及时向有关部门提交申请，及时拨付，保障机关正常运转，生态环境治理得到改善，执行情况良好，达到了预算计划需求。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无其他需要说明问题。</w:t>
      </w: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tbl>
      <w:tblPr>
        <w:tblStyle w:val="5"/>
        <w:tblpPr w:leftFromText="180" w:rightFromText="180" w:vertAnchor="text" w:horzAnchor="page" w:tblpX="1450" w:tblpY="209"/>
        <w:tblOverlap w:val="never"/>
        <w:tblW w:w="9328" w:type="dxa"/>
        <w:tblInd w:w="0" w:type="dxa"/>
        <w:tblLayout w:type="fixed"/>
        <w:tblCellMar>
          <w:top w:w="0" w:type="dxa"/>
          <w:left w:w="108" w:type="dxa"/>
          <w:bottom w:w="0" w:type="dxa"/>
          <w:right w:w="108" w:type="dxa"/>
        </w:tblCellMar>
      </w:tblPr>
      <w:tblGrid>
        <w:gridCol w:w="576"/>
        <w:gridCol w:w="637"/>
        <w:gridCol w:w="1100"/>
        <w:gridCol w:w="669"/>
        <w:gridCol w:w="1094"/>
        <w:gridCol w:w="1243"/>
        <w:gridCol w:w="817"/>
        <w:gridCol w:w="571"/>
        <w:gridCol w:w="702"/>
        <w:gridCol w:w="750"/>
        <w:gridCol w:w="1169"/>
      </w:tblGrid>
      <w:tr>
        <w:tblPrEx>
          <w:tblCellMar>
            <w:top w:w="0" w:type="dxa"/>
            <w:left w:w="108" w:type="dxa"/>
            <w:bottom w:w="0" w:type="dxa"/>
            <w:right w:w="108" w:type="dxa"/>
          </w:tblCellMar>
        </w:tblPrEx>
        <w:trPr>
          <w:trHeight w:val="626" w:hRule="exact"/>
        </w:trPr>
        <w:tc>
          <w:tcPr>
            <w:tcW w:w="9328" w:type="dxa"/>
            <w:gridSpan w:val="11"/>
            <w:tcBorders>
              <w:top w:val="nil"/>
              <w:left w:val="nil"/>
              <w:bottom w:val="nil"/>
              <w:right w:val="nil"/>
            </w:tcBorders>
            <w:vAlign w:val="center"/>
          </w:tcPr>
          <w:p>
            <w:pPr>
              <w:widowControl/>
              <w:spacing w:line="320" w:lineRule="exact"/>
              <w:ind w:firstLine="2088" w:firstLineChars="650"/>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atLeast"/>
        </w:trPr>
        <w:tc>
          <w:tcPr>
            <w:tcW w:w="9328" w:type="dxa"/>
            <w:gridSpan w:val="11"/>
            <w:tcBorders>
              <w:top w:val="nil"/>
              <w:left w:val="nil"/>
              <w:bottom w:val="single" w:color="auto" w:sz="4" w:space="0"/>
              <w:right w:val="nil"/>
            </w:tcBorders>
            <w:vAlign w:val="bottom"/>
          </w:tcPr>
          <w:p>
            <w:pPr>
              <w:widowControl/>
              <w:wordWrap w:val="0"/>
              <w:jc w:val="right"/>
              <w:rPr>
                <w:rFonts w:ascii="宋体" w:cs="宋体"/>
                <w:kern w:val="0"/>
                <w:sz w:val="22"/>
                <w:szCs w:val="22"/>
              </w:rPr>
            </w:pP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17"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11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绿化工程及乡级路面修复等所需资金</w:t>
            </w:r>
          </w:p>
        </w:tc>
      </w:tr>
      <w:tr>
        <w:tblPrEx>
          <w:tblCellMar>
            <w:top w:w="0" w:type="dxa"/>
            <w:left w:w="108" w:type="dxa"/>
            <w:bottom w:w="0" w:type="dxa"/>
            <w:right w:w="108" w:type="dxa"/>
          </w:tblCellMar>
        </w:tblPrEx>
        <w:trPr>
          <w:trHeight w:val="430"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0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2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57" w:hRule="exact"/>
        </w:trPr>
        <w:tc>
          <w:tcPr>
            <w:tcW w:w="12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38.95</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38.95</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38.95</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38.95</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38.95</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38.95</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90"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68"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274" w:hRule="exact"/>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29" w:hRule="exact"/>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：保障我乡主干道等区域配齐环卫设施，推进户分类、组收集、村运转、乡镇处理垃圾集中收集</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方正仿宋_GBK"/>
                <w:bCs/>
                <w:sz w:val="18"/>
                <w:szCs w:val="18"/>
              </w:rPr>
              <w:t>改善</w:t>
            </w:r>
            <w:r>
              <w:rPr>
                <w:rFonts w:ascii="宋体" w:hAnsi="宋体" w:cs="方正仿宋_GBK"/>
                <w:bCs/>
                <w:sz w:val="18"/>
                <w:szCs w:val="18"/>
              </w:rPr>
              <w:t>18</w:t>
            </w:r>
            <w:r>
              <w:rPr>
                <w:rFonts w:hint="eastAsia" w:ascii="宋体" w:hAnsi="宋体" w:cs="方正仿宋_GBK"/>
                <w:bCs/>
                <w:sz w:val="18"/>
                <w:szCs w:val="18"/>
              </w:rPr>
              <w:t>个村生态环境，全面提升全乡宜居环境的水平，提高农民生产生活水平</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方正仿宋_GBK"/>
                <w:bCs/>
                <w:sz w:val="18"/>
                <w:szCs w:val="18"/>
              </w:rPr>
              <w:t>提高农民生态生产生活水平</w:t>
            </w:r>
          </w:p>
        </w:tc>
      </w:tr>
      <w:tr>
        <w:tblPrEx>
          <w:tblCellMar>
            <w:top w:w="0" w:type="dxa"/>
            <w:left w:w="108" w:type="dxa"/>
            <w:bottom w:w="0" w:type="dxa"/>
            <w:right w:w="108" w:type="dxa"/>
          </w:tblCellMar>
        </w:tblPrEx>
        <w:trPr>
          <w:trHeight w:val="687" w:hRule="exact"/>
        </w:trPr>
        <w:tc>
          <w:tcPr>
            <w:tcW w:w="576"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3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受益人口数数量（人）</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r>
              <w:rPr>
                <w:rFonts w:hint="eastAsia" w:ascii="宋体" w:hAnsi="宋体" w:cs="宋体"/>
                <w:kern w:val="0"/>
                <w:sz w:val="18"/>
                <w:szCs w:val="18"/>
              </w:rPr>
              <w:t>人</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1050"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919"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仿宋"/>
                <w:bCs/>
                <w:sz w:val="18"/>
                <w:szCs w:val="18"/>
              </w:rPr>
              <w:t>绿化苗木存活率不能达到</w:t>
            </w:r>
            <w:r>
              <w:rPr>
                <w:rFonts w:ascii="宋体" w:hAnsi="宋体" w:cs="仿宋"/>
                <w:bCs/>
                <w:sz w:val="18"/>
                <w:szCs w:val="18"/>
              </w:rPr>
              <w:t>100%</w:t>
            </w:r>
            <w:r>
              <w:rPr>
                <w:rFonts w:hint="eastAsia" w:ascii="宋体" w:hAnsi="宋体" w:cs="仿宋"/>
                <w:bCs/>
                <w:sz w:val="18"/>
                <w:szCs w:val="18"/>
              </w:rPr>
              <w:t>，乡政府老旧房屋仍有需修缮的地方</w:t>
            </w:r>
          </w:p>
        </w:tc>
      </w:tr>
      <w:tr>
        <w:tblPrEx>
          <w:tblCellMar>
            <w:top w:w="0" w:type="dxa"/>
            <w:left w:w="108" w:type="dxa"/>
            <w:bottom w:w="0" w:type="dxa"/>
            <w:right w:w="108" w:type="dxa"/>
          </w:tblCellMar>
        </w:tblPrEx>
        <w:trPr>
          <w:trHeight w:val="417"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1"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1"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社会影响率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9" w:hRule="exact"/>
        </w:trPr>
        <w:tc>
          <w:tcPr>
            <w:tcW w:w="57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生活无害化垃圾处理率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97"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公共卫生水平可持续性</w:t>
            </w:r>
            <w:r>
              <w:rPr>
                <w:rFonts w:ascii="宋体" w:hAnsi="宋体" w:cs="宋体"/>
                <w:color w:val="000000"/>
                <w:kern w:val="0"/>
                <w:sz w:val="18"/>
                <w:szCs w:val="18"/>
              </w:rPr>
              <w:t xml:space="preserve">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81"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5"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50"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pPr>
        <w:rPr>
          <w:sz w:val="21"/>
          <w:szCs w:val="21"/>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spacing w:line="600" w:lineRule="exact"/>
        <w:ind w:firstLine="883" w:firstLineChars="200"/>
        <w:jc w:val="center"/>
        <w:rPr>
          <w:rFonts w:ascii="宋体" w:cs="宋体"/>
          <w:b/>
          <w:kern w:val="0"/>
          <w:sz w:val="44"/>
          <w:szCs w:val="44"/>
        </w:rPr>
      </w:pPr>
      <w:r>
        <w:rPr>
          <w:rFonts w:hint="eastAsia" w:ascii="宋体" w:hAnsi="宋体" w:cs="宋体"/>
          <w:b/>
          <w:kern w:val="0"/>
          <w:sz w:val="44"/>
          <w:szCs w:val="44"/>
        </w:rPr>
        <w:t>西留村乡人民政府</w:t>
      </w:r>
    </w:p>
    <w:p>
      <w:pPr>
        <w:spacing w:line="600" w:lineRule="exact"/>
        <w:ind w:firstLine="883" w:firstLineChars="200"/>
        <w:jc w:val="center"/>
        <w:rPr>
          <w:rFonts w:ascii="宋体" w:cs="宋体"/>
          <w:b/>
          <w:bCs/>
          <w:kern w:val="0"/>
          <w:sz w:val="44"/>
          <w:szCs w:val="44"/>
        </w:rPr>
      </w:pPr>
      <w:r>
        <w:rPr>
          <w:rFonts w:hint="eastAsia" w:ascii="宋体" w:hAnsi="宋体" w:cs="宋体"/>
          <w:b/>
          <w:kern w:val="0"/>
          <w:sz w:val="44"/>
          <w:szCs w:val="44"/>
        </w:rPr>
        <w:t>改建行政审批大厅、政府房屋修缮和绿化工程</w:t>
      </w:r>
      <w:r>
        <w:rPr>
          <w:rFonts w:hint="eastAsia" w:ascii="宋体" w:hAnsi="宋体" w:cs="宋体"/>
          <w:b/>
          <w:bCs/>
          <w:kern w:val="0"/>
          <w:sz w:val="44"/>
          <w:szCs w:val="44"/>
        </w:rPr>
        <w:t>项目支出绩效自评报告</w:t>
      </w:r>
    </w:p>
    <w:p>
      <w:pPr>
        <w:spacing w:line="600" w:lineRule="exact"/>
        <w:ind w:firstLine="803" w:firstLineChars="250"/>
        <w:rPr>
          <w:rFonts w:ascii="仿宋_GB2312" w:hAnsi="仿宋" w:eastAsia="仿宋_GB2312"/>
          <w:b/>
          <w:szCs w:val="32"/>
        </w:rPr>
      </w:pPr>
    </w:p>
    <w:p>
      <w:pPr>
        <w:spacing w:line="600" w:lineRule="exact"/>
        <w:ind w:firstLine="803" w:firstLineChars="25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为进一步加强和规范基层审批服务体系建设</w:t>
      </w:r>
      <w:r>
        <w:rPr>
          <w:rFonts w:ascii="仿宋_GB2312" w:hAnsi="仿宋" w:eastAsia="仿宋_GB2312"/>
          <w:szCs w:val="32"/>
        </w:rPr>
        <w:t>,</w:t>
      </w:r>
      <w:r>
        <w:rPr>
          <w:rFonts w:hint="eastAsia" w:ascii="仿宋_GB2312" w:hAnsi="仿宋" w:eastAsia="仿宋_GB2312"/>
          <w:szCs w:val="32"/>
        </w:rPr>
        <w:t>实现</w:t>
      </w:r>
      <w:r>
        <w:rPr>
          <w:rFonts w:ascii="仿宋_GB2312" w:hAnsi="仿宋" w:eastAsia="仿宋_GB2312"/>
          <w:szCs w:val="32"/>
        </w:rPr>
        <w:t>"</w:t>
      </w:r>
      <w:r>
        <w:rPr>
          <w:rFonts w:hint="eastAsia" w:ascii="仿宋_GB2312" w:hAnsi="仿宋" w:eastAsia="仿宋_GB2312"/>
          <w:szCs w:val="32"/>
        </w:rPr>
        <w:t>一站通办</w:t>
      </w:r>
      <w:r>
        <w:rPr>
          <w:rFonts w:ascii="仿宋_GB2312" w:hAnsi="仿宋" w:eastAsia="仿宋_GB2312"/>
          <w:szCs w:val="32"/>
        </w:rPr>
        <w:t>",</w:t>
      </w:r>
      <w:r>
        <w:rPr>
          <w:rFonts w:hint="eastAsia" w:ascii="仿宋_GB2312" w:hAnsi="仿宋" w:eastAsia="仿宋_GB2312"/>
          <w:szCs w:val="32"/>
        </w:rPr>
        <w:t>打通服务群众”最后一公里”</w:t>
      </w:r>
      <w:r>
        <w:rPr>
          <w:rFonts w:ascii="仿宋_GB2312" w:hAnsi="仿宋" w:eastAsia="仿宋_GB2312"/>
          <w:szCs w:val="32"/>
        </w:rPr>
        <w:t>,</w:t>
      </w:r>
      <w:r>
        <w:rPr>
          <w:rFonts w:hint="eastAsia" w:ascii="仿宋_GB2312" w:hAnsi="仿宋" w:eastAsia="仿宋_GB2312"/>
          <w:szCs w:val="32"/>
        </w:rPr>
        <w:t>根据遵化市政务服务管理办公室关于印发《加速推进乡镇和街道审批服务体系建设的实施方案》的通知，改善</w:t>
      </w:r>
      <w:r>
        <w:rPr>
          <w:rFonts w:hint="eastAsia" w:ascii="仿宋_GB2312" w:hAnsi="仿宋" w:eastAsia="仿宋_GB2312" w:cs="宋体"/>
          <w:kern w:val="0"/>
          <w:szCs w:val="32"/>
          <w:lang w:val="zh-CN"/>
        </w:rPr>
        <w:t>我乡的行政综合服务大厅的工作环境</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提高工作效率</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改善办公条件，对行政审批大厅及政府房屋进行修缮。为遵宝线环境整治，我乡辖区路段进行绿化工程。</w:t>
      </w:r>
      <w:r>
        <w:rPr>
          <w:rFonts w:hint="eastAsia" w:ascii="仿宋_GB2312" w:hAnsi="仿宋" w:eastAsia="仿宋_GB2312"/>
          <w:szCs w:val="32"/>
        </w:rPr>
        <w:t>主要内容及实施情况：主要用于一是建设行政综合服务大厅，添置办公家具。二是修缮政府房屋，改善水冲厕所。二是遵宝线绿化工程需购置绿化苗木。资金投入和使用情况：预算安排资金</w:t>
      </w:r>
      <w:r>
        <w:rPr>
          <w:rFonts w:ascii="仿宋_GB2312" w:hAnsi="仿宋" w:eastAsia="仿宋_GB2312"/>
          <w:szCs w:val="32"/>
        </w:rPr>
        <w:t>88.04</w:t>
      </w:r>
      <w:r>
        <w:rPr>
          <w:rFonts w:hint="eastAsia" w:ascii="仿宋_GB2312" w:hAnsi="仿宋" w:eastAsia="仿宋_GB2312"/>
          <w:szCs w:val="32"/>
        </w:rPr>
        <w:t>万元，实际拨付88.04万元,实际支出</w:t>
      </w:r>
      <w:r>
        <w:rPr>
          <w:rFonts w:ascii="仿宋_GB2312" w:hAnsi="仿宋" w:eastAsia="仿宋_GB2312"/>
          <w:szCs w:val="32"/>
        </w:rPr>
        <w:t>88.04</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总体目标：</w:t>
      </w:r>
    </w:p>
    <w:p>
      <w:pPr>
        <w:autoSpaceDE w:val="0"/>
        <w:autoSpaceDN w:val="0"/>
        <w:adjustRightInd w:val="0"/>
        <w:ind w:firstLine="640" w:firstLineChars="200"/>
        <w:jc w:val="left"/>
        <w:rPr>
          <w:rFonts w:ascii="仿宋_GB2312" w:hAnsi="仿宋" w:eastAsia="仿宋_GB2312" w:cs="宋体"/>
          <w:kern w:val="0"/>
          <w:szCs w:val="32"/>
          <w:lang w:val="zh-CN"/>
        </w:rPr>
      </w:pPr>
      <w:r>
        <w:rPr>
          <w:rFonts w:hint="eastAsia" w:ascii="仿宋_GB2312" w:hAnsi="仿宋" w:eastAsia="仿宋_GB2312" w:cs="宋体"/>
          <w:kern w:val="0"/>
          <w:szCs w:val="32"/>
          <w:lang w:val="zh-CN"/>
        </w:rPr>
        <w:t>按照市委市政府的要求提升我乡的审批服务大厅的工作环境</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提高工作效率</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改善办公条件。为了全市</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双创</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工作取得圆满成功</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加强我乡的环境卫生整治工作</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改善工作人员的工作环境及遵宝线在我乡辖区的绿化环境，</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美化道路</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提升空气质量。</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阶段性目标：</w:t>
      </w:r>
    </w:p>
    <w:p>
      <w:pPr>
        <w:spacing w:line="600" w:lineRule="exact"/>
        <w:ind w:firstLine="480" w:firstLineChars="150"/>
        <w:rPr>
          <w:rFonts w:ascii="仿宋_GB2312" w:hAnsi="仿宋" w:eastAsia="仿宋_GB2312" w:cs="方正仿宋_GBK"/>
          <w:bCs/>
          <w:szCs w:val="32"/>
        </w:rPr>
      </w:pPr>
      <w:r>
        <w:rPr>
          <w:rFonts w:hint="eastAsia" w:ascii="仿宋_GB2312" w:hAnsi="仿宋" w:eastAsia="仿宋_GB2312" w:cs="方正仿宋_GBK"/>
          <w:bCs/>
          <w:szCs w:val="32"/>
        </w:rPr>
        <w:t>（</w:t>
      </w:r>
      <w:r>
        <w:rPr>
          <w:rFonts w:ascii="仿宋_GB2312" w:hAnsi="仿宋" w:eastAsia="仿宋_GB2312" w:cs="方正仿宋_GBK"/>
          <w:bCs/>
          <w:szCs w:val="32"/>
        </w:rPr>
        <w:t>1</w:t>
      </w:r>
      <w:r>
        <w:rPr>
          <w:rFonts w:hint="eastAsia" w:ascii="仿宋_GB2312" w:hAnsi="仿宋" w:eastAsia="仿宋_GB2312" w:cs="方正仿宋_GBK"/>
          <w:bCs/>
          <w:szCs w:val="32"/>
        </w:rPr>
        <w:t>）修缮行政综合服务中心</w:t>
      </w:r>
      <w:r>
        <w:rPr>
          <w:rFonts w:ascii="仿宋_GB2312" w:hAnsi="仿宋" w:eastAsia="仿宋_GB2312" w:cs="方正仿宋_GBK"/>
          <w:bCs/>
          <w:szCs w:val="32"/>
        </w:rPr>
        <w:t>100</w:t>
      </w:r>
      <w:r>
        <w:rPr>
          <w:rFonts w:hint="eastAsia" w:ascii="仿宋_GB2312" w:hAnsi="仿宋" w:eastAsia="仿宋_GB2312" w:cs="方正仿宋_GBK"/>
          <w:bCs/>
          <w:szCs w:val="32"/>
        </w:rPr>
        <w:t>平米，设置</w:t>
      </w:r>
      <w:r>
        <w:rPr>
          <w:rFonts w:ascii="仿宋_GB2312" w:hAnsi="仿宋" w:eastAsia="仿宋_GB2312" w:cs="方正仿宋_GBK"/>
          <w:bCs/>
          <w:szCs w:val="32"/>
        </w:rPr>
        <w:t>5</w:t>
      </w:r>
      <w:r>
        <w:rPr>
          <w:rFonts w:hint="eastAsia" w:ascii="仿宋_GB2312" w:hAnsi="仿宋" w:eastAsia="仿宋_GB2312" w:cs="方正仿宋_GBK"/>
          <w:bCs/>
          <w:szCs w:val="32"/>
        </w:rPr>
        <w:t>个业务窗口，分别为市场准入窗口、城乡建设窗口，卫生建设窗口、民生建设窗口和涉军事务窗口。配备办公电脑、打印机、便民座椅等设施。</w:t>
      </w:r>
    </w:p>
    <w:p>
      <w:pPr>
        <w:spacing w:line="600" w:lineRule="exact"/>
        <w:ind w:firstLine="640" w:firstLineChars="200"/>
        <w:rPr>
          <w:rFonts w:ascii="仿宋_GB2312" w:hAnsi="仿宋" w:eastAsia="仿宋_GB2312" w:cs="方正仿宋_GBK"/>
          <w:bCs/>
          <w:szCs w:val="32"/>
        </w:rPr>
      </w:pPr>
      <w:r>
        <w:rPr>
          <w:rFonts w:hint="eastAsia" w:ascii="仿宋_GB2312" w:hAnsi="仿宋" w:eastAsia="仿宋_GB2312"/>
          <w:szCs w:val="32"/>
        </w:rPr>
        <w:t>（</w:t>
      </w:r>
      <w:r>
        <w:rPr>
          <w:rFonts w:ascii="仿宋_GB2312" w:hAnsi="仿宋" w:eastAsia="仿宋_GB2312"/>
          <w:szCs w:val="32"/>
        </w:rPr>
        <w:t>2</w:t>
      </w:r>
      <w:r>
        <w:rPr>
          <w:rFonts w:hint="eastAsia" w:ascii="仿宋_GB2312" w:hAnsi="仿宋" w:eastAsia="仿宋_GB2312"/>
          <w:szCs w:val="32"/>
        </w:rPr>
        <w:t>）对乡政府房屋进行修缮，改旱厕为水冲厕所</w:t>
      </w:r>
    </w:p>
    <w:p>
      <w:pPr>
        <w:spacing w:line="600" w:lineRule="exact"/>
        <w:ind w:firstLine="640" w:firstLineChars="200"/>
        <w:rPr>
          <w:rFonts w:ascii="仿宋_GB2312" w:hAnsi="仿宋" w:eastAsia="仿宋_GB2312"/>
          <w:szCs w:val="32"/>
        </w:rPr>
      </w:pPr>
      <w:r>
        <w:rPr>
          <w:rFonts w:hint="eastAsia" w:ascii="仿宋_GB2312" w:hAnsi="仿宋" w:eastAsia="仿宋_GB2312" w:cs="方正仿宋_GBK"/>
          <w:bCs/>
          <w:szCs w:val="32"/>
        </w:rPr>
        <w:t>（</w:t>
      </w:r>
      <w:r>
        <w:rPr>
          <w:rFonts w:ascii="仿宋_GB2312" w:hAnsi="仿宋" w:eastAsia="仿宋_GB2312" w:cs="方正仿宋_GBK"/>
          <w:bCs/>
          <w:szCs w:val="32"/>
        </w:rPr>
        <w:t>3</w:t>
      </w:r>
      <w:r>
        <w:rPr>
          <w:rFonts w:hint="eastAsia" w:ascii="仿宋_GB2312" w:hAnsi="仿宋" w:eastAsia="仿宋_GB2312" w:cs="方正仿宋_GBK"/>
          <w:bCs/>
          <w:szCs w:val="32"/>
        </w:rPr>
        <w:t>）通过遵宝线绿化工程抓好城乡建设，全面提升全乡宜居环境的水平</w:t>
      </w:r>
      <w:r>
        <w:rPr>
          <w:rFonts w:hint="eastAsia" w:ascii="仿宋_GB2312" w:hAnsi="仿宋" w:eastAsia="仿宋_GB2312"/>
          <w:szCs w:val="32"/>
        </w:rPr>
        <w:t>。</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600" w:lineRule="exact"/>
        <w:ind w:firstLine="640" w:firstLineChars="200"/>
        <w:rPr>
          <w:rFonts w:ascii="仿宋_GB2312" w:hAnsi="仿宋" w:eastAsia="仿宋_GB2312"/>
          <w:szCs w:val="32"/>
        </w:rPr>
      </w:pPr>
      <w:r>
        <w:rPr>
          <w:rFonts w:hint="eastAsia" w:ascii="仿宋_GB2312" w:hAnsi="仿宋" w:eastAsia="仿宋_GB2312"/>
          <w:color w:val="333333"/>
          <w:szCs w:val="32"/>
          <w:shd w:val="clear" w:color="auto" w:fill="FFFFFF"/>
        </w:rPr>
        <w:t>通过绩效评价，了解本单位</w:t>
      </w:r>
      <w:r>
        <w:rPr>
          <w:rFonts w:hint="eastAsia" w:ascii="仿宋_GB2312" w:hAnsi="仿宋" w:eastAsia="仿宋_GB2312" w:cs="宋体"/>
          <w:kern w:val="0"/>
          <w:szCs w:val="32"/>
        </w:rPr>
        <w:t>改建行政审批大厅、政府房屋修缮和绿化工程三项</w:t>
      </w:r>
      <w:r>
        <w:rPr>
          <w:rFonts w:hint="eastAsia" w:ascii="仿宋_GB2312" w:hAnsi="仿宋" w:eastAsia="仿宋_GB2312"/>
          <w:color w:val="333333"/>
          <w:szCs w:val="32"/>
          <w:shd w:val="clear" w:color="auto" w:fill="FFFFFF"/>
        </w:rPr>
        <w:t>工作的开展情况，以及取得的成效，同时加强和规范项目资金的管理，发现资金使用及具体实施过程中存在的问题，加强资金支出的规范化管理，提高资金的使用效益。</w:t>
      </w:r>
      <w:r>
        <w:rPr>
          <w:rFonts w:hint="eastAsia" w:ascii="仿宋_GB2312" w:hAnsi="仿宋" w:eastAsia="仿宋_GB2312"/>
          <w:szCs w:val="32"/>
        </w:rPr>
        <w:t>确保资金使用合理合法，保证项目实施质量及受益群众的满意度。</w:t>
      </w:r>
    </w:p>
    <w:p>
      <w:pPr>
        <w:spacing w:line="600" w:lineRule="exact"/>
        <w:ind w:left="640"/>
        <w:rPr>
          <w:rFonts w:ascii="仿宋_GB2312" w:hAnsi="仿宋" w:eastAsia="仿宋_GB2312"/>
          <w:szCs w:val="32"/>
        </w:rPr>
      </w:pPr>
      <w:r>
        <w:rPr>
          <w:rFonts w:hint="eastAsia" w:ascii="仿宋_GB2312" w:hAnsi="仿宋" w:eastAsia="仿宋_GB2312"/>
          <w:szCs w:val="32"/>
        </w:rPr>
        <w:t>（二）绩效评价原则、评价指标体系（附表说明）、评</w:t>
      </w:r>
    </w:p>
    <w:p>
      <w:pPr>
        <w:spacing w:line="600" w:lineRule="exact"/>
        <w:rPr>
          <w:rFonts w:ascii="仿宋_GB2312" w:hAnsi="仿宋" w:eastAsia="仿宋_GB2312"/>
          <w:szCs w:val="32"/>
        </w:rPr>
      </w:pPr>
      <w:r>
        <w:rPr>
          <w:rFonts w:hint="eastAsia" w:ascii="仿宋_GB2312" w:hAnsi="仿宋" w:eastAsia="仿宋_GB2312"/>
          <w:szCs w:val="32"/>
        </w:rPr>
        <w:t>价方法、评价标准等</w:t>
      </w:r>
    </w:p>
    <w:p>
      <w:pPr>
        <w:numPr>
          <w:ilvl w:val="0"/>
          <w:numId w:val="1"/>
        </w:numPr>
        <w:spacing w:line="600" w:lineRule="exact"/>
        <w:ind w:firstLine="640" w:firstLineChars="200"/>
        <w:rPr>
          <w:rFonts w:ascii="仿宋_GB2312" w:hAnsi="仿宋" w:eastAsia="仿宋_GB2312"/>
          <w:color w:val="4A4A4A"/>
          <w:szCs w:val="32"/>
          <w:shd w:val="clear" w:color="auto" w:fill="FFFFFF"/>
        </w:rPr>
      </w:pPr>
      <w:r>
        <w:rPr>
          <w:rFonts w:hint="eastAsia" w:ascii="仿宋_GB2312" w:hAnsi="仿宋" w:eastAsia="仿宋_GB2312"/>
          <w:color w:val="4A4A4A"/>
          <w:szCs w:val="32"/>
          <w:shd w:val="clear" w:color="auto" w:fill="FFFFFF"/>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评价指标</w:t>
            </w:r>
          </w:p>
        </w:tc>
        <w:tc>
          <w:tcPr>
            <w:tcW w:w="2467"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指标解释</w:t>
            </w:r>
          </w:p>
        </w:tc>
        <w:tc>
          <w:tcPr>
            <w:tcW w:w="3228"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评价标准</w:t>
            </w:r>
          </w:p>
        </w:tc>
        <w:tc>
          <w:tcPr>
            <w:tcW w:w="555"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标准分</w:t>
            </w:r>
          </w:p>
        </w:tc>
        <w:tc>
          <w:tcPr>
            <w:tcW w:w="542"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评价方法</w:t>
      </w:r>
    </w:p>
    <w:p>
      <w:pPr>
        <w:widowControl/>
        <w:spacing w:line="56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本评价</w:t>
      </w:r>
      <w:r>
        <w:rPr>
          <w:rFonts w:hint="eastAsia" w:ascii="仿宋_GB2312" w:hAnsi="仿宋" w:eastAsia="仿宋_GB2312" w:cs="仿宋"/>
          <w:kern w:val="0"/>
          <w:szCs w:val="32"/>
        </w:rPr>
        <w:t>采用查阅资料、实地检查等多种评价方法相结合的综合评价</w:t>
      </w:r>
      <w:r>
        <w:rPr>
          <w:rFonts w:hint="eastAsia" w:ascii="仿宋_GB2312" w:hAnsi="仿宋" w:eastAsia="仿宋_GB2312" w:cs="仿宋"/>
          <w:szCs w:val="32"/>
        </w:rPr>
        <w:t>方法</w:t>
      </w:r>
      <w:r>
        <w:rPr>
          <w:rFonts w:hint="eastAsia" w:ascii="仿宋_GB2312" w:hAnsi="仿宋" w:eastAsia="仿宋_GB2312" w:cs="仿宋"/>
          <w:color w:val="4A4A4A"/>
          <w:szCs w:val="32"/>
          <w:shd w:val="clear" w:color="auto" w:fill="FFFFFF"/>
        </w:rPr>
        <w:t>，</w:t>
      </w:r>
      <w:r>
        <w:rPr>
          <w:rFonts w:hint="eastAsia" w:ascii="仿宋_GB2312" w:hAnsi="仿宋" w:eastAsia="仿宋_GB2312" w:cs="仿宋"/>
          <w:color w:val="000000"/>
          <w:szCs w:val="32"/>
        </w:rPr>
        <w:t>绩效自评与绩效监督相结合</w:t>
      </w:r>
      <w:r>
        <w:rPr>
          <w:rFonts w:hint="eastAsia" w:ascii="仿宋_GB2312" w:hAnsi="仿宋" w:eastAsia="仿宋_GB2312" w:cs="仿宋"/>
          <w:color w:val="4A4A4A"/>
          <w:szCs w:val="32"/>
          <w:shd w:val="clear" w:color="auto" w:fill="FFFFFF"/>
        </w:rPr>
        <w:t>。</w:t>
      </w:r>
    </w:p>
    <w:p>
      <w:pPr>
        <w:pStyle w:val="4"/>
        <w:widowControl/>
        <w:shd w:val="clear" w:color="auto" w:fill="FFFFFF"/>
        <w:wordWrap w:val="0"/>
        <w:spacing w:line="45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、评价标准</w:t>
      </w:r>
    </w:p>
    <w:p>
      <w:pPr>
        <w:pStyle w:val="4"/>
        <w:widowControl/>
        <w:shd w:val="clear" w:color="auto" w:fill="FFFFFF"/>
        <w:wordWrap w:val="0"/>
        <w:spacing w:line="450" w:lineRule="atLeast"/>
        <w:ind w:firstLine="640" w:firstLineChars="200"/>
        <w:rPr>
          <w:rFonts w:ascii="仿宋_GB2312" w:hAnsi="仿宋" w:eastAsia="仿宋_GB2312" w:cs="仿宋"/>
          <w:color w:val="4A4A4A"/>
          <w:sz w:val="32"/>
          <w:szCs w:val="32"/>
          <w:shd w:val="clear" w:color="auto" w:fill="FFFFFF"/>
        </w:rPr>
      </w:pPr>
      <w:r>
        <w:rPr>
          <w:rFonts w:hint="eastAsia" w:ascii="仿宋_GB2312" w:hAnsi="仿宋" w:eastAsia="仿宋_GB2312"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s="仿宋"/>
          <w:color w:val="000000"/>
          <w:sz w:val="32"/>
          <w:szCs w:val="32"/>
        </w:rPr>
        <w:t>100</w:t>
      </w:r>
      <w:r>
        <w:rPr>
          <w:rFonts w:hint="eastAsia" w:ascii="仿宋_GB2312" w:hAnsi="仿宋" w:eastAsia="仿宋_GB2312" w:cs="仿宋"/>
          <w:color w:val="000000"/>
          <w:sz w:val="32"/>
          <w:szCs w:val="32"/>
        </w:rPr>
        <w:t>分。其中，产出方面占比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％，效益方面占比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％，满意度方面占比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％，预算执行方面占比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％。评分标准，</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分）以上为优秀，</w:t>
      </w:r>
      <w:r>
        <w:rPr>
          <w:rFonts w:ascii="仿宋_GB2312" w:hAnsi="仿宋" w:eastAsia="仿宋_GB2312" w:cs="仿宋"/>
          <w:color w:val="000000"/>
          <w:sz w:val="32"/>
          <w:szCs w:val="32"/>
        </w:rPr>
        <w:t>70-90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70</w:t>
      </w:r>
      <w:r>
        <w:rPr>
          <w:rFonts w:hint="eastAsia" w:ascii="仿宋_GB2312" w:hAnsi="仿宋" w:eastAsia="仿宋_GB2312" w:cs="仿宋"/>
          <w:color w:val="000000"/>
          <w:sz w:val="32"/>
          <w:szCs w:val="32"/>
        </w:rPr>
        <w:t>分）为良好，</w:t>
      </w:r>
      <w:r>
        <w:rPr>
          <w:rFonts w:ascii="仿宋_GB2312" w:hAnsi="仿宋" w:eastAsia="仿宋_GB2312" w:cs="仿宋"/>
          <w:color w:val="000000"/>
          <w:sz w:val="32"/>
          <w:szCs w:val="32"/>
        </w:rPr>
        <w:t>60-70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分）为合格，</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分（不含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分）以下为不合格。</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szCs w:val="32"/>
        </w:rPr>
      </w:pPr>
      <w:r>
        <w:rPr>
          <w:rFonts w:hint="eastAsia" w:ascii="仿宋_GB2312" w:hAnsi="仿宋" w:eastAsia="仿宋_GB2312" w:cs="宋体"/>
          <w:color w:val="000000"/>
          <w:kern w:val="0"/>
          <w:szCs w:val="32"/>
        </w:rPr>
        <w:t>根据项目支出绩效情况，遵化市西留村乡人民政府</w:t>
      </w:r>
      <w:r>
        <w:rPr>
          <w:rFonts w:hint="eastAsia" w:ascii="仿宋_GB2312" w:hAnsi="仿宋" w:eastAsia="仿宋_GB2312"/>
          <w:color w:val="4A4A4A"/>
          <w:szCs w:val="32"/>
          <w:shd w:val="clear" w:color="auto" w:fill="FFFFFF"/>
        </w:rPr>
        <w:t>对</w:t>
      </w:r>
      <w:r>
        <w:rPr>
          <w:rFonts w:hint="eastAsia" w:ascii="仿宋_GB2312" w:hAnsi="仿宋" w:eastAsia="仿宋_GB2312" w:cs="宋体"/>
          <w:kern w:val="0"/>
          <w:szCs w:val="32"/>
        </w:rPr>
        <w:t>改建行政审批大厅、政府房屋修缮和绿化工程</w:t>
      </w:r>
      <w:r>
        <w:rPr>
          <w:rFonts w:hint="eastAsia" w:ascii="仿宋_GB2312" w:hAnsi="仿宋" w:eastAsia="仿宋_GB2312"/>
          <w:color w:val="4A4A4A"/>
          <w:szCs w:val="32"/>
          <w:shd w:val="clear" w:color="auto" w:fill="FFFFFF"/>
        </w:rPr>
        <w:t>项目支出绩效自评指标进行了评分，自评分为</w:t>
      </w:r>
      <w:r>
        <w:rPr>
          <w:rFonts w:ascii="仿宋_GB2312" w:hAnsi="仿宋" w:eastAsia="仿宋_GB2312"/>
          <w:color w:val="4A4A4A"/>
          <w:szCs w:val="32"/>
          <w:shd w:val="clear" w:color="auto" w:fill="FFFFFF"/>
        </w:rPr>
        <w:t>98</w:t>
      </w:r>
      <w:r>
        <w:rPr>
          <w:rFonts w:hint="eastAsia" w:ascii="仿宋_GB2312" w:hAnsi="仿宋" w:eastAsia="仿宋_GB2312"/>
          <w:color w:val="4A4A4A"/>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（一）项目决策情况</w:t>
      </w:r>
    </w:p>
    <w:p>
      <w:pPr>
        <w:autoSpaceDE w:val="0"/>
        <w:autoSpaceDN w:val="0"/>
        <w:adjustRightInd w:val="0"/>
        <w:ind w:firstLine="640" w:firstLineChars="200"/>
        <w:jc w:val="left"/>
        <w:rPr>
          <w:rFonts w:ascii="仿宋_GB2312" w:eastAsia="仿宋_GB2312" w:cs="宋体"/>
          <w:kern w:val="0"/>
          <w:szCs w:val="32"/>
        </w:rPr>
      </w:pPr>
      <w:r>
        <w:rPr>
          <w:rFonts w:hint="eastAsia" w:ascii="仿宋_GB2312" w:hAnsi="仿宋" w:eastAsia="仿宋_GB2312"/>
          <w:szCs w:val="32"/>
        </w:rPr>
        <w:t>本项目</w:t>
      </w:r>
      <w:r>
        <w:rPr>
          <w:rFonts w:hint="eastAsia" w:ascii="仿宋_GB2312" w:hAnsi="仿宋" w:eastAsia="仿宋_GB2312" w:cs="宋体"/>
          <w:color w:val="000000"/>
          <w:kern w:val="0"/>
          <w:szCs w:val="32"/>
        </w:rPr>
        <w:t>依据</w:t>
      </w:r>
      <w:r>
        <w:rPr>
          <w:rFonts w:hint="eastAsia" w:ascii="仿宋_GB2312" w:hAnsi="仿宋" w:eastAsia="仿宋_GB2312" w:cs="宋体"/>
          <w:kern w:val="0"/>
          <w:szCs w:val="32"/>
          <w:lang w:val="zh-CN"/>
        </w:rPr>
        <w:t>遵财答复【</w:t>
      </w:r>
      <w:r>
        <w:rPr>
          <w:rFonts w:ascii="仿宋_GB2312" w:hAnsi="仿宋" w:eastAsia="仿宋_GB2312" w:cs="宋体"/>
          <w:kern w:val="0"/>
          <w:szCs w:val="32"/>
          <w:lang w:val="zh-CN"/>
        </w:rPr>
        <w:t>2020</w:t>
      </w:r>
      <w:r>
        <w:rPr>
          <w:rFonts w:hint="eastAsia" w:ascii="仿宋_GB2312" w:hAnsi="仿宋" w:eastAsia="仿宋_GB2312" w:cs="宋体"/>
          <w:kern w:val="0"/>
          <w:szCs w:val="32"/>
          <w:lang w:val="zh-CN"/>
        </w:rPr>
        <w:t>】</w:t>
      </w:r>
      <w:r>
        <w:rPr>
          <w:rFonts w:ascii="仿宋_GB2312" w:hAnsi="仿宋" w:eastAsia="仿宋_GB2312" w:cs="宋体"/>
          <w:kern w:val="0"/>
          <w:szCs w:val="32"/>
          <w:lang w:val="zh-CN"/>
        </w:rPr>
        <w:t>1279</w:t>
      </w:r>
      <w:r>
        <w:rPr>
          <w:rFonts w:hint="eastAsia" w:ascii="仿宋_GB2312" w:hAnsi="仿宋" w:eastAsia="仿宋_GB2312" w:cs="宋体"/>
          <w:kern w:val="0"/>
          <w:szCs w:val="32"/>
          <w:lang w:val="zh-CN"/>
        </w:rPr>
        <w:t>号</w:t>
      </w:r>
      <w:r>
        <w:rPr>
          <w:rFonts w:hint="eastAsia" w:ascii="仿宋_GB2312" w:hAnsi="仿宋" w:eastAsia="仿宋_GB2312" w:cs="宋体"/>
          <w:color w:val="000000"/>
          <w:kern w:val="0"/>
          <w:szCs w:val="32"/>
        </w:rPr>
        <w:t>文件的精神，</w:t>
      </w:r>
      <w:r>
        <w:rPr>
          <w:rFonts w:hint="eastAsia" w:ascii="仿宋_GB2312" w:hAnsi="仿宋" w:eastAsia="仿宋_GB2312"/>
          <w:szCs w:val="32"/>
        </w:rPr>
        <w:t>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1</w:t>
      </w:r>
      <w:r>
        <w:rPr>
          <w:rFonts w:hint="eastAsia" w:ascii="仿宋_GB2312" w:hAnsi="仿宋" w:eastAsia="仿宋_GB2312" w:cs="仿宋"/>
          <w:bCs/>
          <w:szCs w:val="32"/>
        </w:rPr>
        <w:t>、数量指标：受益人口数</w:t>
      </w:r>
      <w:r>
        <w:rPr>
          <w:rFonts w:ascii="仿宋_GB2312" w:hAnsi="仿宋" w:eastAsia="仿宋_GB2312" w:cs="仿宋"/>
          <w:bCs/>
          <w:szCs w:val="32"/>
        </w:rPr>
        <w:t>26867</w:t>
      </w:r>
      <w:r>
        <w:rPr>
          <w:rFonts w:hint="eastAsia" w:ascii="仿宋_GB2312" w:hAnsi="仿宋" w:eastAsia="仿宋_GB2312" w:cs="仿宋"/>
          <w:bCs/>
          <w:szCs w:val="32"/>
        </w:rPr>
        <w:t>人，为全体乡民营造美好生活环境，指标得分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2</w:t>
      </w:r>
      <w:r>
        <w:rPr>
          <w:rFonts w:hint="eastAsia" w:ascii="仿宋_GB2312" w:hAnsi="仿宋" w:eastAsia="仿宋_GB2312" w:cs="仿宋"/>
          <w:bCs/>
          <w:szCs w:val="32"/>
        </w:rPr>
        <w:t>、质量指标：全年工作完成率达到</w:t>
      </w:r>
      <w:r>
        <w:rPr>
          <w:rFonts w:ascii="仿宋_GB2312" w:hAnsi="仿宋" w:eastAsia="仿宋_GB2312" w:cs="仿宋"/>
          <w:bCs/>
          <w:szCs w:val="32"/>
        </w:rPr>
        <w:t>98%</w:t>
      </w:r>
      <w:r>
        <w:rPr>
          <w:rFonts w:hint="eastAsia" w:ascii="仿宋_GB2312" w:hAnsi="仿宋" w:eastAsia="仿宋_GB2312" w:cs="仿宋"/>
          <w:bCs/>
          <w:szCs w:val="32"/>
        </w:rPr>
        <w:t>，绿化苗木存活率不能达到</w:t>
      </w:r>
      <w:r>
        <w:rPr>
          <w:rFonts w:ascii="仿宋_GB2312" w:hAnsi="仿宋" w:eastAsia="仿宋_GB2312" w:cs="仿宋"/>
          <w:bCs/>
          <w:szCs w:val="32"/>
        </w:rPr>
        <w:t>100%</w:t>
      </w:r>
      <w:r>
        <w:rPr>
          <w:rFonts w:hint="eastAsia" w:ascii="仿宋_GB2312" w:hAnsi="仿宋" w:eastAsia="仿宋_GB2312" w:cs="仿宋"/>
          <w:bCs/>
          <w:szCs w:val="32"/>
        </w:rPr>
        <w:t>，乡政府老旧房屋仍有需修缮的地方，今后会继续完善，指标得</w:t>
      </w:r>
      <w:r>
        <w:rPr>
          <w:rFonts w:ascii="仿宋_GB2312" w:hAnsi="仿宋" w:eastAsia="仿宋_GB2312" w:cs="仿宋"/>
          <w:bCs/>
          <w:szCs w:val="32"/>
        </w:rPr>
        <w:t>8</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3</w:t>
      </w:r>
      <w:r>
        <w:rPr>
          <w:rFonts w:hint="eastAsia" w:ascii="仿宋_GB2312" w:hAnsi="仿宋" w:eastAsia="仿宋_GB2312" w:cs="仿宋"/>
          <w:bCs/>
          <w:szCs w:val="32"/>
        </w:rPr>
        <w:t>、时效指标：环境治理工作及时，报销时效性，按照程序及时报销，达到优良水平，指标得分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40" w:firstLineChars="200"/>
        <w:rPr>
          <w:rFonts w:ascii="仿宋_GB2312" w:hAnsi="仿宋" w:eastAsia="仿宋_GB2312" w:cs="仿宋"/>
          <w:bCs/>
          <w:szCs w:val="32"/>
        </w:rPr>
      </w:pPr>
      <w:r>
        <w:rPr>
          <w:rFonts w:ascii="仿宋_GB2312" w:hAnsi="仿宋" w:eastAsia="仿宋_GB2312" w:cs="仿宋"/>
          <w:bCs/>
          <w:szCs w:val="32"/>
        </w:rPr>
        <w:t>4</w:t>
      </w:r>
      <w:r>
        <w:rPr>
          <w:rFonts w:hint="eastAsia" w:ascii="仿宋_GB2312" w:hAnsi="仿宋" w:eastAsia="仿宋_GB2312" w:cs="仿宋"/>
          <w:bCs/>
          <w:szCs w:val="32"/>
        </w:rPr>
        <w:t>、成本指标：完成预算资金的使用，预算资金完成率达到财政部门要求，达到优良水平，指标得分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（四）项目效益情况</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1</w:t>
      </w:r>
      <w:r>
        <w:rPr>
          <w:rFonts w:hint="eastAsia" w:ascii="仿宋_GB2312" w:hAnsi="仿宋" w:eastAsia="仿宋_GB2312"/>
          <w:bCs/>
          <w:szCs w:val="32"/>
        </w:rPr>
        <w:t>、社会效益指标：社会影响度提高，得到居民认可，并自觉清理庭院周围环境卫生，指标得分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公共卫生水平持续改善，提高服务保障能力，达到优良水平，指标得分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3</w:t>
      </w:r>
      <w:r>
        <w:rPr>
          <w:rFonts w:hint="eastAsia" w:ascii="仿宋_GB2312" w:hAnsi="仿宋" w:eastAsia="仿宋_GB2312"/>
          <w:bCs/>
          <w:szCs w:val="32"/>
        </w:rPr>
        <w:t>、经济效益指标：带动社会资金投入，志愿者出资带头清理环境卫生，指标得分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4</w:t>
      </w:r>
      <w:r>
        <w:rPr>
          <w:rFonts w:hint="eastAsia" w:ascii="仿宋_GB2312" w:hAnsi="仿宋" w:eastAsia="仿宋_GB2312"/>
          <w:bCs/>
          <w:szCs w:val="32"/>
        </w:rPr>
        <w:t>、生态效益指标：将生活垃圾无害化处理，生活环境得到改善，达到优良水平，指标得分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40" w:firstLineChars="200"/>
        <w:rPr>
          <w:rFonts w:ascii="仿宋_GB2312" w:hAnsi="仿宋" w:eastAsia="仿宋_GB2312"/>
          <w:bCs/>
          <w:szCs w:val="32"/>
        </w:rPr>
      </w:pPr>
      <w:r>
        <w:rPr>
          <w:rFonts w:ascii="仿宋_GB2312" w:hAnsi="仿宋" w:eastAsia="仿宋_GB2312"/>
          <w:bCs/>
          <w:szCs w:val="32"/>
        </w:rPr>
        <w:t>5</w:t>
      </w:r>
      <w:r>
        <w:rPr>
          <w:rFonts w:hint="eastAsia" w:ascii="仿宋_GB2312" w:hAnsi="仿宋" w:eastAsia="仿宋_GB2312"/>
          <w:bCs/>
          <w:szCs w:val="32"/>
        </w:rPr>
        <w:t>、服务对象满意度指标：受益群体调查中，满意和较满意的人数占全部调查人数的比率，达到优良水平，指标得分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szCs w:val="32"/>
        </w:rPr>
        <w:t>遵化市西留村乡人民政府秉持上级文件要求，严格按照文件执行，及时向有关部门提交申请，及时拨付，保障机关正常运转，生态环境治理得到改善，执行情况良好，达到了预算计划需求。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无其他需要说明问题</w:t>
      </w:r>
    </w:p>
    <w:p>
      <w:pPr>
        <w:spacing w:line="600" w:lineRule="exact"/>
        <w:ind w:firstLine="640" w:firstLineChars="200"/>
        <w:outlineLvl w:val="0"/>
        <w:rPr>
          <w:rFonts w:ascii="仿宋_GB2312" w:hAnsi="仿宋" w:eastAsia="仿宋_GB2312"/>
          <w:szCs w:val="32"/>
        </w:rPr>
      </w:pPr>
    </w:p>
    <w:p>
      <w:pPr>
        <w:spacing w:line="600" w:lineRule="exact"/>
        <w:outlineLvl w:val="0"/>
        <w:rPr>
          <w:rFonts w:ascii="仿宋" w:hAnsi="仿宋" w:eastAsia="仿宋"/>
          <w:szCs w:val="32"/>
        </w:rPr>
      </w:pPr>
    </w:p>
    <w:tbl>
      <w:tblPr>
        <w:tblStyle w:val="5"/>
        <w:tblpPr w:leftFromText="180" w:rightFromText="180" w:vertAnchor="text" w:horzAnchor="page" w:tblpX="1450" w:tblpY="209"/>
        <w:tblOverlap w:val="never"/>
        <w:tblW w:w="9328" w:type="dxa"/>
        <w:tblInd w:w="0" w:type="dxa"/>
        <w:tblLayout w:type="fixed"/>
        <w:tblCellMar>
          <w:top w:w="0" w:type="dxa"/>
          <w:left w:w="108" w:type="dxa"/>
          <w:bottom w:w="0" w:type="dxa"/>
          <w:right w:w="108" w:type="dxa"/>
        </w:tblCellMar>
      </w:tblPr>
      <w:tblGrid>
        <w:gridCol w:w="576"/>
        <w:gridCol w:w="637"/>
        <w:gridCol w:w="1100"/>
        <w:gridCol w:w="669"/>
        <w:gridCol w:w="1094"/>
        <w:gridCol w:w="1243"/>
        <w:gridCol w:w="817"/>
        <w:gridCol w:w="571"/>
        <w:gridCol w:w="702"/>
        <w:gridCol w:w="750"/>
        <w:gridCol w:w="1169"/>
      </w:tblGrid>
      <w:tr>
        <w:tblPrEx>
          <w:tblCellMar>
            <w:top w:w="0" w:type="dxa"/>
            <w:left w:w="108" w:type="dxa"/>
            <w:bottom w:w="0" w:type="dxa"/>
            <w:right w:w="108" w:type="dxa"/>
          </w:tblCellMar>
        </w:tblPrEx>
        <w:trPr>
          <w:trHeight w:val="626" w:hRule="exact"/>
        </w:trPr>
        <w:tc>
          <w:tcPr>
            <w:tcW w:w="9328" w:type="dxa"/>
            <w:gridSpan w:val="11"/>
            <w:tcBorders>
              <w:top w:val="nil"/>
              <w:left w:val="nil"/>
              <w:bottom w:val="nil"/>
              <w:right w:val="nil"/>
            </w:tcBorders>
            <w:vAlign w:val="center"/>
          </w:tcPr>
          <w:p>
            <w:pPr>
              <w:widowControl/>
              <w:spacing w:line="320" w:lineRule="exact"/>
              <w:ind w:firstLine="1928" w:firstLineChars="600"/>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atLeast"/>
        </w:trPr>
        <w:tc>
          <w:tcPr>
            <w:tcW w:w="9328" w:type="dxa"/>
            <w:gridSpan w:val="11"/>
            <w:tcBorders>
              <w:top w:val="nil"/>
              <w:left w:val="nil"/>
              <w:bottom w:val="single" w:color="auto" w:sz="4" w:space="0"/>
              <w:right w:val="nil"/>
            </w:tcBorders>
            <w:vAlign w:val="bottom"/>
          </w:tcPr>
          <w:p>
            <w:pPr>
              <w:widowControl/>
              <w:wordWrap w:val="0"/>
              <w:jc w:val="right"/>
              <w:rPr>
                <w:rFonts w:ascii="宋体" w:cs="宋体"/>
                <w:kern w:val="0"/>
                <w:sz w:val="22"/>
                <w:szCs w:val="22"/>
              </w:rPr>
            </w:pP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17"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11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改建行政审批大厅、政府房屋修缮和绿化工程</w:t>
            </w:r>
          </w:p>
        </w:tc>
      </w:tr>
      <w:tr>
        <w:tblPrEx>
          <w:tblCellMar>
            <w:top w:w="0" w:type="dxa"/>
            <w:left w:w="108" w:type="dxa"/>
            <w:bottom w:w="0" w:type="dxa"/>
            <w:right w:w="108" w:type="dxa"/>
          </w:tblCellMar>
        </w:tblPrEx>
        <w:trPr>
          <w:trHeight w:val="430"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0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2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57" w:hRule="exact"/>
        </w:trPr>
        <w:tc>
          <w:tcPr>
            <w:tcW w:w="12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88.04</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88.04</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88.04</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88.04</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88.04</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88.04</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90"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68"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274" w:hRule="exact"/>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29" w:hRule="exact"/>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：保障我乡主干道等区域配齐环卫设施，推进户分类、组收集、村运转、乡镇处理垃圾集中收集</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方正仿宋_GBK"/>
                <w:bCs/>
                <w:sz w:val="18"/>
                <w:szCs w:val="18"/>
              </w:rPr>
              <w:t>改善</w:t>
            </w:r>
            <w:r>
              <w:rPr>
                <w:rFonts w:ascii="宋体" w:hAnsi="宋体" w:cs="方正仿宋_GBK"/>
                <w:bCs/>
                <w:sz w:val="18"/>
                <w:szCs w:val="18"/>
              </w:rPr>
              <w:t>18</w:t>
            </w:r>
            <w:r>
              <w:rPr>
                <w:rFonts w:hint="eastAsia" w:ascii="宋体" w:hAnsi="宋体" w:cs="方正仿宋_GBK"/>
                <w:bCs/>
                <w:sz w:val="18"/>
                <w:szCs w:val="18"/>
              </w:rPr>
              <w:t>个村生态环境，全面提升全乡宜居环境的水平，提高农民生产生活水平</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方正仿宋_GBK"/>
                <w:bCs/>
                <w:sz w:val="18"/>
                <w:szCs w:val="18"/>
              </w:rPr>
              <w:t>提高农民生态生产生活水平</w:t>
            </w:r>
          </w:p>
        </w:tc>
      </w:tr>
      <w:tr>
        <w:tblPrEx>
          <w:tblCellMar>
            <w:top w:w="0" w:type="dxa"/>
            <w:left w:w="108" w:type="dxa"/>
            <w:bottom w:w="0" w:type="dxa"/>
            <w:right w:w="108" w:type="dxa"/>
          </w:tblCellMar>
        </w:tblPrEx>
        <w:trPr>
          <w:trHeight w:val="687" w:hRule="exact"/>
        </w:trPr>
        <w:tc>
          <w:tcPr>
            <w:tcW w:w="576"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3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受益人口数数量（人）</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r>
              <w:rPr>
                <w:rFonts w:hint="eastAsia" w:ascii="宋体" w:hAnsi="宋体" w:cs="宋体"/>
                <w:kern w:val="0"/>
                <w:sz w:val="18"/>
                <w:szCs w:val="18"/>
              </w:rPr>
              <w:t>人</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1050"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919"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仿宋"/>
                <w:bCs/>
                <w:sz w:val="18"/>
                <w:szCs w:val="18"/>
              </w:rPr>
              <w:t>绿化苗木存活率不能达到</w:t>
            </w:r>
            <w:r>
              <w:rPr>
                <w:rFonts w:ascii="宋体" w:hAnsi="宋体" w:cs="仿宋"/>
                <w:bCs/>
                <w:sz w:val="18"/>
                <w:szCs w:val="18"/>
              </w:rPr>
              <w:t>100%</w:t>
            </w:r>
            <w:r>
              <w:rPr>
                <w:rFonts w:hint="eastAsia" w:ascii="宋体" w:hAnsi="宋体" w:cs="仿宋"/>
                <w:bCs/>
                <w:sz w:val="18"/>
                <w:szCs w:val="18"/>
              </w:rPr>
              <w:t>，乡政府老旧房屋仍有需修缮的地方</w:t>
            </w:r>
          </w:p>
        </w:tc>
      </w:tr>
      <w:tr>
        <w:tblPrEx>
          <w:tblCellMar>
            <w:top w:w="0" w:type="dxa"/>
            <w:left w:w="108" w:type="dxa"/>
            <w:bottom w:w="0" w:type="dxa"/>
            <w:right w:w="108" w:type="dxa"/>
          </w:tblCellMar>
        </w:tblPrEx>
        <w:trPr>
          <w:trHeight w:val="417"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1"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1"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社会影响率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9" w:hRule="exact"/>
        </w:trPr>
        <w:tc>
          <w:tcPr>
            <w:tcW w:w="57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生活无害化垃圾处理率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97"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公共卫生水平可持续性</w:t>
            </w:r>
            <w:r>
              <w:rPr>
                <w:rFonts w:ascii="宋体" w:hAnsi="宋体" w:cs="宋体"/>
                <w:color w:val="000000"/>
                <w:kern w:val="0"/>
                <w:sz w:val="18"/>
                <w:szCs w:val="18"/>
              </w:rPr>
              <w:t xml:space="preserve">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11"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5"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50"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人口普查所需资金项目支出绩效</w:t>
      </w:r>
    </w:p>
    <w:p>
      <w:pPr>
        <w:widowControl/>
        <w:spacing w:line="560" w:lineRule="exact"/>
        <w:ind w:firstLine="3048" w:firstLineChars="690"/>
        <w:rPr>
          <w:rFonts w:ascii="宋体" w:cs="宋体"/>
          <w:b/>
          <w:bCs/>
          <w:kern w:val="0"/>
          <w:sz w:val="44"/>
          <w:szCs w:val="44"/>
        </w:rPr>
      </w:pPr>
      <w:r>
        <w:rPr>
          <w:rFonts w:hint="eastAsia" w:ascii="宋体" w:hAnsi="宋体" w:cs="宋体"/>
          <w:b/>
          <w:bCs/>
          <w:kern w:val="0"/>
          <w:sz w:val="44"/>
          <w:szCs w:val="44"/>
        </w:rPr>
        <w:t>自评报告</w:t>
      </w:r>
    </w:p>
    <w:p>
      <w:pPr>
        <w:spacing w:line="580" w:lineRule="exact"/>
        <w:rPr>
          <w:rFonts w:ascii="仿宋" w:hAnsi="仿宋" w:eastAsia="仿宋"/>
          <w:szCs w:val="32"/>
        </w:rPr>
      </w:pP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560" w:lineRule="exact"/>
        <w:ind w:firstLine="640" w:firstLineChars="200"/>
        <w:outlineLvl w:val="0"/>
        <w:rPr>
          <w:rFonts w:ascii="仿宋_GB2312" w:hAnsi="仿宋" w:eastAsia="仿宋_GB2312"/>
          <w:szCs w:val="32"/>
        </w:rPr>
      </w:pPr>
      <w:r>
        <w:rPr>
          <w:rFonts w:ascii="仿宋_GB2312" w:eastAsia="仿宋_GB2312"/>
          <w:szCs w:val="32"/>
        </w:rPr>
        <w:t>2020</w:t>
      </w:r>
      <w:r>
        <w:rPr>
          <w:rFonts w:hint="eastAsia" w:ascii="仿宋_GB2312" w:eastAsia="仿宋_GB2312"/>
          <w:szCs w:val="32"/>
        </w:rPr>
        <w:t>年我乡开展第七次全国人口普查，</w:t>
      </w:r>
      <w:r>
        <w:rPr>
          <w:rFonts w:hint="eastAsia" w:ascii="仿宋_GB2312" w:hAnsi="仿宋" w:eastAsia="仿宋_GB2312"/>
          <w:szCs w:val="32"/>
        </w:rPr>
        <w:t>主要为了全面查清我乡人口数量、结构、分布、城镇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该项目资金主要用于人口普查宣传、动员、人口培训、普查员劳务报酬、普查资料印刷等各项工作，确保全镇普查工作有序高效开展。该项目年初预算</w:t>
      </w:r>
      <w:r>
        <w:rPr>
          <w:rFonts w:ascii="仿宋_GB2312" w:hAnsi="仿宋" w:eastAsia="仿宋_GB2312"/>
          <w:szCs w:val="32"/>
        </w:rPr>
        <w:t>2.69</w:t>
      </w:r>
      <w:r>
        <w:rPr>
          <w:rFonts w:hint="eastAsia" w:ascii="仿宋_GB2312" w:hAnsi="仿宋" w:eastAsia="仿宋_GB2312"/>
          <w:szCs w:val="32"/>
        </w:rPr>
        <w:t>万元，实际拨付</w:t>
      </w:r>
      <w:r>
        <w:rPr>
          <w:rFonts w:ascii="仿宋_GB2312" w:hAnsi="仿宋" w:eastAsia="仿宋_GB2312"/>
          <w:szCs w:val="32"/>
        </w:rPr>
        <w:t>2.69</w:t>
      </w:r>
      <w:r>
        <w:rPr>
          <w:rFonts w:hint="eastAsia" w:ascii="仿宋_GB2312" w:hAnsi="仿宋" w:eastAsia="仿宋_GB2312"/>
          <w:szCs w:val="32"/>
        </w:rPr>
        <w:t>万元，实际支出</w:t>
      </w:r>
      <w:r>
        <w:rPr>
          <w:rFonts w:ascii="仿宋_GB2312" w:hAnsi="仿宋" w:eastAsia="仿宋_GB2312"/>
          <w:szCs w:val="32"/>
        </w:rPr>
        <w:t>2.69</w:t>
      </w:r>
      <w:r>
        <w:rPr>
          <w:rFonts w:hint="eastAsia" w:ascii="仿宋_GB2312" w:hAnsi="仿宋" w:eastAsia="仿宋_GB2312"/>
          <w:szCs w:val="32"/>
        </w:rPr>
        <w:t>万元。预算执行率100%。</w:t>
      </w:r>
    </w:p>
    <w:p>
      <w:pPr>
        <w:spacing w:line="600" w:lineRule="exact"/>
        <w:ind w:firstLine="640" w:firstLineChars="200"/>
        <w:outlineLvl w:val="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二</w:t>
      </w:r>
      <w:r>
        <w:rPr>
          <w:rFonts w:ascii="仿宋_GB2312" w:hAnsi="仿宋" w:eastAsia="仿宋_GB2312"/>
          <w:szCs w:val="32"/>
        </w:rPr>
        <w:t>)</w:t>
      </w:r>
      <w:r>
        <w:rPr>
          <w:rFonts w:hint="eastAsia" w:ascii="仿宋_GB2312" w:hAnsi="仿宋" w:eastAsia="仿宋_GB2312"/>
          <w:szCs w:val="32"/>
        </w:rPr>
        <w:t>项目绩效目标</w:t>
      </w:r>
    </w:p>
    <w:p>
      <w:pPr>
        <w:spacing w:line="560" w:lineRule="exact"/>
        <w:ind w:firstLine="640" w:firstLineChars="200"/>
        <w:outlineLvl w:val="0"/>
        <w:rPr>
          <w:rFonts w:ascii="仿宋_GB2312" w:hAnsi="仿宋" w:eastAsia="仿宋_GB2312"/>
          <w:szCs w:val="32"/>
        </w:rPr>
      </w:pPr>
      <w:r>
        <w:rPr>
          <w:rFonts w:hint="eastAsia" w:ascii="仿宋_GB2312" w:hAnsi="仿宋" w:eastAsia="仿宋_GB2312"/>
          <w:szCs w:val="32"/>
        </w:rPr>
        <w:t>通过人口普查工作的开展，进一步摸清我乡人口数量、结构、分布、城镇住房等方面情况，将为人口和经济社会高质量发展提供科学准确的统计信息支持，达到推动国家宏观决策及加快我乡经济建设的目标。</w:t>
      </w:r>
      <w:r>
        <w:rPr>
          <w:rFonts w:hint="eastAsia" w:ascii="仿宋_GB2312" w:hAnsi="仿宋" w:eastAsia="仿宋_GB2312" w:cs="宋体"/>
          <w:kern w:val="0"/>
          <w:szCs w:val="32"/>
          <w:lang w:val="zh-CN"/>
        </w:rPr>
        <w:t>高效率完成我乡人口普查工作</w:t>
      </w:r>
      <w:r>
        <w:rPr>
          <w:rFonts w:hint="eastAsia" w:ascii="仿宋_GB2312" w:hAnsi="仿宋" w:eastAsia="仿宋_GB2312"/>
          <w:szCs w:val="32"/>
        </w:rPr>
        <w:t>，</w:t>
      </w:r>
      <w:r>
        <w:rPr>
          <w:rFonts w:hint="eastAsia" w:ascii="仿宋_GB2312" w:hAnsi="仿宋" w:eastAsia="仿宋_GB2312" w:cs="宋体"/>
          <w:kern w:val="0"/>
          <w:szCs w:val="32"/>
          <w:lang w:val="zh-CN"/>
        </w:rPr>
        <w:t>提高人口普查的知晓率。</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（一）绩效评价目的、对象和范围</w:t>
      </w:r>
    </w:p>
    <w:p>
      <w:pPr>
        <w:spacing w:line="600" w:lineRule="exact"/>
        <w:ind w:firstLine="640" w:firstLineChars="200"/>
        <w:rPr>
          <w:rFonts w:ascii="仿宋_GB2312" w:eastAsia="仿宋_GB2312"/>
          <w:szCs w:val="32"/>
        </w:rPr>
      </w:pPr>
      <w:r>
        <w:rPr>
          <w:rFonts w:hint="eastAsia" w:ascii="仿宋_GB2312" w:eastAsia="仿宋_GB2312"/>
          <w:szCs w:val="32"/>
        </w:rPr>
        <w:t>对我乡</w:t>
      </w:r>
      <w:r>
        <w:rPr>
          <w:rFonts w:ascii="仿宋_GB2312" w:eastAsia="仿宋_GB2312"/>
          <w:szCs w:val="32"/>
        </w:rPr>
        <w:t>18</w:t>
      </w:r>
      <w:r>
        <w:rPr>
          <w:rFonts w:hint="eastAsia" w:ascii="仿宋_GB2312" w:eastAsia="仿宋_GB2312"/>
          <w:szCs w:val="32"/>
        </w:rPr>
        <w:t>个村开展人口普查</w:t>
      </w:r>
      <w:r>
        <w:rPr>
          <w:rFonts w:ascii="仿宋_GB2312" w:eastAsia="仿宋_GB2312"/>
          <w:szCs w:val="32"/>
        </w:rPr>
        <w:t>,</w:t>
      </w:r>
      <w:r>
        <w:rPr>
          <w:rFonts w:hint="eastAsia" w:ascii="仿宋_GB2312" w:eastAsia="仿宋_GB2312"/>
          <w:szCs w:val="32"/>
        </w:rPr>
        <w:t>了解人口增长、劳动力供给、流动人口变化情况</w:t>
      </w:r>
      <w:r>
        <w:rPr>
          <w:rFonts w:ascii="仿宋_GB2312" w:eastAsia="仿宋_GB2312"/>
          <w:szCs w:val="32"/>
        </w:rPr>
        <w:t>,</w:t>
      </w:r>
      <w:r>
        <w:rPr>
          <w:rFonts w:hint="eastAsia" w:ascii="仿宋_GB2312" w:eastAsia="仿宋_GB2312"/>
          <w:szCs w:val="32"/>
        </w:rPr>
        <w:t>摸清老年人口规模</w:t>
      </w:r>
      <w:r>
        <w:rPr>
          <w:rFonts w:ascii="仿宋_GB2312" w:eastAsia="仿宋_GB2312"/>
          <w:szCs w:val="32"/>
        </w:rPr>
        <w:t>,</w:t>
      </w:r>
      <w:r>
        <w:rPr>
          <w:rFonts w:hint="eastAsia" w:ascii="仿宋_GB2312" w:eastAsia="仿宋_GB2312"/>
          <w:szCs w:val="32"/>
        </w:rPr>
        <w:t>有助于准确分析判断未来我国人口形势</w:t>
      </w:r>
      <w:r>
        <w:rPr>
          <w:rFonts w:ascii="仿宋_GB2312" w:eastAsia="仿宋_GB2312"/>
          <w:szCs w:val="32"/>
        </w:rPr>
        <w:t>,</w:t>
      </w:r>
      <w:r>
        <w:rPr>
          <w:rFonts w:hint="eastAsia" w:ascii="仿宋_GB2312" w:eastAsia="仿宋_GB2312"/>
          <w:szCs w:val="32"/>
        </w:rPr>
        <w:t>准确把握人口发展变化的新情况、新特征和新趋势</w:t>
      </w:r>
      <w:r>
        <w:rPr>
          <w:rFonts w:ascii="仿宋_GB2312" w:eastAsia="仿宋_GB2312"/>
          <w:szCs w:val="32"/>
        </w:rPr>
        <w:t>,</w:t>
      </w:r>
      <w:r>
        <w:rPr>
          <w:rFonts w:hint="eastAsia" w:ascii="仿宋_GB2312" w:eastAsia="仿宋_GB2312"/>
          <w:szCs w:val="32"/>
        </w:rPr>
        <w:t>深刻认识这些变化对人口安全和经济社会发展带来的挑战和机遇</w:t>
      </w:r>
      <w:r>
        <w:rPr>
          <w:rFonts w:ascii="仿宋_GB2312" w:eastAsia="仿宋_GB2312"/>
          <w:szCs w:val="32"/>
        </w:rPr>
        <w:t>,</w:t>
      </w:r>
      <w:r>
        <w:rPr>
          <w:rFonts w:hint="eastAsia" w:ascii="仿宋_GB2312" w:eastAsia="仿宋_GB2312"/>
          <w:szCs w:val="32"/>
        </w:rPr>
        <w:t>对于调整完善人口政策</w:t>
      </w:r>
      <w:r>
        <w:rPr>
          <w:rFonts w:ascii="仿宋_GB2312" w:eastAsia="仿宋_GB2312"/>
          <w:szCs w:val="32"/>
        </w:rPr>
        <w:t>,</w:t>
      </w:r>
      <w:r>
        <w:rPr>
          <w:rFonts w:hint="eastAsia" w:ascii="仿宋_GB2312" w:eastAsia="仿宋_GB2312"/>
          <w:szCs w:val="32"/>
        </w:rPr>
        <w:t>推动人口结构优化</w:t>
      </w:r>
      <w:r>
        <w:rPr>
          <w:rFonts w:ascii="仿宋_GB2312" w:eastAsia="仿宋_GB2312"/>
          <w:szCs w:val="32"/>
        </w:rPr>
        <w:t>,</w:t>
      </w:r>
      <w:r>
        <w:rPr>
          <w:rFonts w:hint="eastAsia" w:ascii="仿宋_GB2312" w:eastAsia="仿宋_GB2312"/>
          <w:szCs w:val="32"/>
        </w:rPr>
        <w:t>促进人口素质提升具有重要意义。</w:t>
      </w:r>
    </w:p>
    <w:p>
      <w:pPr>
        <w:spacing w:line="600" w:lineRule="exact"/>
        <w:ind w:firstLine="640" w:firstLineChars="200"/>
        <w:rPr>
          <w:rFonts w:ascii="仿宋_GB2312" w:eastAsia="仿宋_GB2312"/>
          <w:szCs w:val="32"/>
        </w:rPr>
      </w:pPr>
      <w:r>
        <w:rPr>
          <w:rFonts w:hint="eastAsia" w:ascii="仿宋_GB2312" w:eastAsia="仿宋_GB2312"/>
          <w:szCs w:val="32"/>
        </w:rPr>
        <w:t>（二）绩效评价原则、评价指标体系（附表说明）、评价方法、评价标准等</w:t>
      </w:r>
    </w:p>
    <w:p>
      <w:pPr>
        <w:spacing w:line="600" w:lineRule="exact"/>
        <w:ind w:firstLine="640" w:firstLineChars="200"/>
        <w:rPr>
          <w:rFonts w:ascii="仿宋_GB2312" w:eastAsia="仿宋_GB2312"/>
          <w:szCs w:val="32"/>
        </w:rPr>
      </w:pPr>
      <w:r>
        <w:rPr>
          <w:rFonts w:ascii="仿宋_GB2312" w:eastAsia="仿宋_GB2312"/>
          <w:szCs w:val="32"/>
        </w:rPr>
        <w:t>1</w:t>
      </w:r>
      <w:r>
        <w:rPr>
          <w:rFonts w:hint="eastAsia" w:ascii="仿宋_GB2312" w:eastAsia="仿宋_GB2312"/>
          <w:szCs w:val="32"/>
        </w:rPr>
        <w:t>、绩效自评遵循的原则为全面覆盖、程序简便、客观公正、公开透明原则。</w:t>
      </w:r>
    </w:p>
    <w:p>
      <w:pPr>
        <w:spacing w:line="600" w:lineRule="exact"/>
        <w:ind w:firstLine="640" w:firstLineChars="200"/>
        <w:rPr>
          <w:rFonts w:ascii="仿宋_GB2312" w:eastAsia="仿宋_GB2312"/>
          <w:szCs w:val="32"/>
        </w:rPr>
      </w:pPr>
      <w:r>
        <w:rPr>
          <w:rFonts w:ascii="仿宋_GB2312" w:eastAsia="仿宋_GB2312"/>
          <w:szCs w:val="32"/>
        </w:rPr>
        <w:t>2</w:t>
      </w:r>
      <w:r>
        <w:rPr>
          <w:rFonts w:hint="eastAsia" w:ascii="仿宋_GB2312"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eastAsia="仿宋_GB2312"/>
                <w:szCs w:val="32"/>
              </w:rPr>
            </w:pPr>
            <w:r>
              <w:rPr>
                <w:rFonts w:hint="eastAsia" w:ascii="仿宋_GB2312" w:eastAsia="仿宋_GB2312"/>
                <w:szCs w:val="32"/>
              </w:rPr>
              <w:t>评价指标</w:t>
            </w:r>
          </w:p>
        </w:tc>
        <w:tc>
          <w:tcPr>
            <w:tcW w:w="2467" w:type="dxa"/>
            <w:vAlign w:val="center"/>
          </w:tcPr>
          <w:p>
            <w:pPr>
              <w:spacing w:line="600" w:lineRule="exact"/>
              <w:jc w:val="center"/>
              <w:rPr>
                <w:rFonts w:ascii="仿宋_GB2312" w:eastAsia="仿宋_GB2312"/>
                <w:szCs w:val="32"/>
              </w:rPr>
            </w:pPr>
            <w:r>
              <w:rPr>
                <w:rFonts w:hint="eastAsia" w:ascii="仿宋_GB2312" w:eastAsia="仿宋_GB2312"/>
                <w:szCs w:val="32"/>
              </w:rPr>
              <w:t>指标解释</w:t>
            </w:r>
          </w:p>
        </w:tc>
        <w:tc>
          <w:tcPr>
            <w:tcW w:w="3228" w:type="dxa"/>
            <w:vAlign w:val="center"/>
          </w:tcPr>
          <w:p>
            <w:pPr>
              <w:spacing w:line="600" w:lineRule="exact"/>
              <w:jc w:val="center"/>
              <w:rPr>
                <w:rFonts w:ascii="仿宋_GB2312" w:eastAsia="仿宋_GB2312"/>
                <w:szCs w:val="32"/>
              </w:rPr>
            </w:pPr>
            <w:r>
              <w:rPr>
                <w:rFonts w:hint="eastAsia" w:ascii="仿宋_GB2312" w:eastAsia="仿宋_GB2312"/>
                <w:szCs w:val="32"/>
              </w:rPr>
              <w:t>评价标准</w:t>
            </w:r>
          </w:p>
        </w:tc>
        <w:tc>
          <w:tcPr>
            <w:tcW w:w="555" w:type="dxa"/>
            <w:vAlign w:val="center"/>
          </w:tcPr>
          <w:p>
            <w:pPr>
              <w:spacing w:line="600" w:lineRule="exact"/>
              <w:jc w:val="center"/>
              <w:rPr>
                <w:rFonts w:ascii="仿宋_GB2312" w:eastAsia="仿宋_GB2312"/>
                <w:szCs w:val="32"/>
              </w:rPr>
            </w:pPr>
            <w:r>
              <w:rPr>
                <w:rFonts w:hint="eastAsia" w:ascii="仿宋_GB2312" w:eastAsia="仿宋_GB2312"/>
                <w:szCs w:val="32"/>
              </w:rPr>
              <w:t>标准分</w:t>
            </w:r>
          </w:p>
        </w:tc>
        <w:tc>
          <w:tcPr>
            <w:tcW w:w="542" w:type="dxa"/>
            <w:vAlign w:val="center"/>
          </w:tcPr>
          <w:p>
            <w:pPr>
              <w:spacing w:line="600" w:lineRule="exact"/>
              <w:jc w:val="center"/>
              <w:rPr>
                <w:rFonts w:ascii="仿宋_GB2312" w:eastAsia="仿宋_GB2312"/>
                <w:szCs w:val="32"/>
              </w:rPr>
            </w:pPr>
            <w:r>
              <w:rPr>
                <w:rFonts w:hint="eastAsia" w:ascii="仿宋_GB2312"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spacing w:line="600" w:lineRule="exact"/>
        <w:ind w:firstLine="640" w:firstLineChars="200"/>
        <w:rPr>
          <w:rFonts w:ascii="仿宋_GB2312" w:eastAsia="仿宋_GB2312"/>
          <w:szCs w:val="32"/>
        </w:rPr>
      </w:pPr>
      <w:r>
        <w:rPr>
          <w:rFonts w:ascii="仿宋_GB2312" w:eastAsia="仿宋_GB2312"/>
          <w:szCs w:val="32"/>
        </w:rPr>
        <w:t>3</w:t>
      </w:r>
      <w:r>
        <w:rPr>
          <w:rFonts w:hint="eastAsia" w:ascii="仿宋_GB2312" w:eastAsia="仿宋_GB2312"/>
          <w:szCs w:val="32"/>
        </w:rPr>
        <w:t>、评价方法</w:t>
      </w:r>
    </w:p>
    <w:p>
      <w:pPr>
        <w:spacing w:line="600" w:lineRule="exact"/>
        <w:ind w:firstLine="640" w:firstLineChars="200"/>
        <w:rPr>
          <w:rFonts w:ascii="仿宋_GB2312" w:eastAsia="仿宋_GB2312"/>
          <w:szCs w:val="32"/>
        </w:rPr>
      </w:pPr>
      <w:r>
        <w:rPr>
          <w:rFonts w:hint="eastAsia" w:ascii="仿宋_GB2312" w:eastAsia="仿宋_GB2312"/>
          <w:szCs w:val="32"/>
        </w:rPr>
        <w:t>本评价采用查阅资料、实地检查等多种评价方法相结合的综合评价方法，绩效自评与绩效监督相结合。</w:t>
      </w:r>
    </w:p>
    <w:p>
      <w:pPr>
        <w:spacing w:line="600" w:lineRule="exact"/>
        <w:ind w:firstLine="640" w:firstLineChars="200"/>
        <w:rPr>
          <w:rFonts w:ascii="仿宋_GB2312" w:eastAsia="仿宋_GB2312"/>
          <w:szCs w:val="32"/>
        </w:rPr>
      </w:pPr>
      <w:r>
        <w:rPr>
          <w:rFonts w:ascii="仿宋_GB2312" w:eastAsia="仿宋_GB2312"/>
          <w:szCs w:val="32"/>
        </w:rPr>
        <w:t>4</w:t>
      </w:r>
      <w:r>
        <w:rPr>
          <w:rFonts w:hint="eastAsia" w:ascii="仿宋_GB2312" w:eastAsia="仿宋_GB2312"/>
          <w:szCs w:val="32"/>
        </w:rPr>
        <w:t>、评价标准</w:t>
      </w:r>
    </w:p>
    <w:p>
      <w:pPr>
        <w:spacing w:line="600" w:lineRule="exact"/>
        <w:ind w:firstLine="640" w:firstLineChars="200"/>
        <w:rPr>
          <w:rFonts w:ascii="仿宋_GB2312" w:eastAsia="仿宋_GB2312"/>
          <w:szCs w:val="32"/>
        </w:rPr>
      </w:pPr>
      <w:r>
        <w:rPr>
          <w:rFonts w:hint="eastAsia" w:ascii="仿宋_GB2312" w:eastAsia="仿宋_GB231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eastAsia="仿宋_GB2312"/>
          <w:szCs w:val="32"/>
        </w:rPr>
        <w:t>100</w:t>
      </w:r>
      <w:r>
        <w:rPr>
          <w:rFonts w:hint="eastAsia" w:ascii="仿宋_GB2312" w:eastAsia="仿宋_GB2312"/>
          <w:szCs w:val="32"/>
        </w:rPr>
        <w:t>分。其中，产出方面占比</w:t>
      </w:r>
      <w:r>
        <w:rPr>
          <w:rFonts w:ascii="仿宋_GB2312" w:eastAsia="仿宋_GB2312"/>
          <w:szCs w:val="32"/>
        </w:rPr>
        <w:t>40</w:t>
      </w:r>
      <w:r>
        <w:rPr>
          <w:rFonts w:hint="eastAsia" w:ascii="仿宋_GB2312" w:eastAsia="仿宋_GB2312"/>
          <w:szCs w:val="32"/>
        </w:rPr>
        <w:t>％，效益方面占比</w:t>
      </w:r>
      <w:r>
        <w:rPr>
          <w:rFonts w:ascii="仿宋_GB2312" w:eastAsia="仿宋_GB2312"/>
          <w:szCs w:val="32"/>
        </w:rPr>
        <w:t>40</w:t>
      </w:r>
      <w:r>
        <w:rPr>
          <w:rFonts w:hint="eastAsia" w:ascii="仿宋_GB2312" w:eastAsia="仿宋_GB2312"/>
          <w:szCs w:val="32"/>
        </w:rPr>
        <w:t>％，满意度方面占比</w:t>
      </w:r>
      <w:r>
        <w:rPr>
          <w:rFonts w:ascii="仿宋_GB2312" w:eastAsia="仿宋_GB2312"/>
          <w:szCs w:val="32"/>
        </w:rPr>
        <w:t>10</w:t>
      </w:r>
      <w:r>
        <w:rPr>
          <w:rFonts w:hint="eastAsia" w:ascii="仿宋_GB2312" w:eastAsia="仿宋_GB2312"/>
          <w:szCs w:val="32"/>
        </w:rPr>
        <w:t>％，预算执行方面占比</w:t>
      </w:r>
      <w:r>
        <w:rPr>
          <w:rFonts w:ascii="仿宋_GB2312" w:eastAsia="仿宋_GB2312"/>
          <w:szCs w:val="32"/>
        </w:rPr>
        <w:t>10</w:t>
      </w:r>
      <w:r>
        <w:rPr>
          <w:rFonts w:hint="eastAsia" w:ascii="仿宋_GB2312" w:eastAsia="仿宋_GB2312"/>
          <w:szCs w:val="32"/>
        </w:rPr>
        <w:t>％。评分标准，</w:t>
      </w:r>
      <w:r>
        <w:rPr>
          <w:rFonts w:ascii="仿宋_GB2312" w:eastAsia="仿宋_GB2312"/>
          <w:szCs w:val="32"/>
        </w:rPr>
        <w:t>90</w:t>
      </w:r>
      <w:r>
        <w:rPr>
          <w:rFonts w:hint="eastAsia" w:ascii="仿宋_GB2312" w:eastAsia="仿宋_GB2312"/>
          <w:szCs w:val="32"/>
        </w:rPr>
        <w:t>分（含</w:t>
      </w:r>
      <w:r>
        <w:rPr>
          <w:rFonts w:ascii="仿宋_GB2312" w:eastAsia="仿宋_GB2312"/>
          <w:szCs w:val="32"/>
        </w:rPr>
        <w:t>90</w:t>
      </w:r>
      <w:r>
        <w:rPr>
          <w:rFonts w:hint="eastAsia" w:ascii="仿宋_GB2312" w:eastAsia="仿宋_GB2312"/>
          <w:szCs w:val="32"/>
        </w:rPr>
        <w:t>分）以上为优秀，</w:t>
      </w:r>
      <w:r>
        <w:rPr>
          <w:rFonts w:ascii="仿宋_GB2312" w:eastAsia="仿宋_GB2312"/>
          <w:szCs w:val="32"/>
        </w:rPr>
        <w:t>70-90</w:t>
      </w:r>
      <w:r>
        <w:rPr>
          <w:rFonts w:hint="eastAsia" w:ascii="仿宋_GB2312" w:eastAsia="仿宋_GB2312"/>
          <w:szCs w:val="32"/>
        </w:rPr>
        <w:t>分（含</w:t>
      </w:r>
      <w:r>
        <w:rPr>
          <w:rFonts w:ascii="仿宋_GB2312" w:eastAsia="仿宋_GB2312"/>
          <w:szCs w:val="32"/>
        </w:rPr>
        <w:t>70</w:t>
      </w:r>
      <w:r>
        <w:rPr>
          <w:rFonts w:hint="eastAsia" w:ascii="仿宋_GB2312" w:eastAsia="仿宋_GB2312"/>
          <w:szCs w:val="32"/>
        </w:rPr>
        <w:t>分）为良好，</w:t>
      </w:r>
      <w:r>
        <w:rPr>
          <w:rFonts w:ascii="仿宋_GB2312" w:eastAsia="仿宋_GB2312"/>
          <w:szCs w:val="32"/>
        </w:rPr>
        <w:t>60-70</w:t>
      </w:r>
      <w:r>
        <w:rPr>
          <w:rFonts w:hint="eastAsia" w:ascii="仿宋_GB2312" w:eastAsia="仿宋_GB2312"/>
          <w:szCs w:val="32"/>
        </w:rPr>
        <w:t>分（含</w:t>
      </w:r>
      <w:r>
        <w:rPr>
          <w:rFonts w:ascii="仿宋_GB2312" w:eastAsia="仿宋_GB2312"/>
          <w:szCs w:val="32"/>
        </w:rPr>
        <w:t>60</w:t>
      </w:r>
      <w:r>
        <w:rPr>
          <w:rFonts w:hint="eastAsia" w:ascii="仿宋_GB2312" w:eastAsia="仿宋_GB2312"/>
          <w:szCs w:val="32"/>
        </w:rPr>
        <w:t>分）为合格，</w:t>
      </w:r>
      <w:r>
        <w:rPr>
          <w:rFonts w:ascii="仿宋_GB2312" w:eastAsia="仿宋_GB2312"/>
          <w:szCs w:val="32"/>
        </w:rPr>
        <w:t>60</w:t>
      </w:r>
      <w:r>
        <w:rPr>
          <w:rFonts w:hint="eastAsia" w:ascii="仿宋_GB2312" w:eastAsia="仿宋_GB2312"/>
          <w:szCs w:val="32"/>
        </w:rPr>
        <w:t>分（不含</w:t>
      </w:r>
      <w:r>
        <w:rPr>
          <w:rFonts w:ascii="仿宋_GB2312" w:eastAsia="仿宋_GB2312"/>
          <w:szCs w:val="32"/>
        </w:rPr>
        <w:t>60</w:t>
      </w:r>
      <w:r>
        <w:rPr>
          <w:rFonts w:hint="eastAsia" w:ascii="仿宋_GB2312" w:eastAsia="仿宋_GB2312"/>
          <w:szCs w:val="32"/>
        </w:rPr>
        <w:t>分）以下为不合格。</w:t>
      </w:r>
    </w:p>
    <w:p>
      <w:pPr>
        <w:spacing w:line="600" w:lineRule="exact"/>
        <w:ind w:firstLine="640" w:firstLineChars="200"/>
        <w:rPr>
          <w:rFonts w:ascii="仿宋_GB2312" w:eastAsia="仿宋_GB2312"/>
          <w:szCs w:val="32"/>
        </w:rPr>
      </w:pPr>
      <w:r>
        <w:rPr>
          <w:rFonts w:ascii="仿宋_GB2312" w:eastAsia="仿宋_GB2312"/>
          <w:szCs w:val="32"/>
        </w:rPr>
        <w:t>(</w:t>
      </w:r>
      <w:r>
        <w:rPr>
          <w:rFonts w:hint="eastAsia" w:ascii="仿宋_GB2312" w:eastAsia="仿宋_GB2312"/>
          <w:szCs w:val="32"/>
        </w:rPr>
        <w:t>三</w:t>
      </w:r>
      <w:r>
        <w:rPr>
          <w:rFonts w:ascii="仿宋_GB2312" w:eastAsia="仿宋_GB2312"/>
          <w:szCs w:val="32"/>
        </w:rPr>
        <w:t>)</w:t>
      </w:r>
      <w:r>
        <w:rPr>
          <w:rFonts w:hint="eastAsia" w:ascii="仿宋_GB2312" w:eastAsia="仿宋_GB2312"/>
          <w:szCs w:val="32"/>
        </w:rPr>
        <w:t>绩效评价工作过程</w:t>
      </w:r>
    </w:p>
    <w:p>
      <w:pPr>
        <w:spacing w:line="600" w:lineRule="exact"/>
        <w:ind w:firstLine="640" w:firstLineChars="200"/>
        <w:rPr>
          <w:rFonts w:ascii="仿宋_GB2312" w:eastAsia="仿宋_GB2312"/>
          <w:szCs w:val="32"/>
        </w:rPr>
      </w:pPr>
      <w:r>
        <w:rPr>
          <w:rFonts w:ascii="仿宋_GB2312" w:eastAsia="仿宋_GB2312"/>
          <w:szCs w:val="32"/>
        </w:rPr>
        <w:t>1</w:t>
      </w:r>
      <w:r>
        <w:rPr>
          <w:rFonts w:hint="eastAsia" w:ascii="仿宋_GB2312" w:eastAsia="仿宋_GB2312"/>
          <w:szCs w:val="32"/>
        </w:rPr>
        <w:t>、全面收集、系统整理预算项目绩效完成信息，确认各项绩效指标完成值或实现程度。</w:t>
      </w:r>
    </w:p>
    <w:p>
      <w:pPr>
        <w:spacing w:line="600" w:lineRule="exact"/>
        <w:ind w:firstLine="640" w:firstLineChars="200"/>
        <w:rPr>
          <w:rFonts w:ascii="仿宋_GB2312" w:eastAsia="仿宋_GB2312"/>
          <w:szCs w:val="32"/>
        </w:rPr>
      </w:pPr>
      <w:r>
        <w:rPr>
          <w:rFonts w:ascii="仿宋_GB2312" w:eastAsia="仿宋_GB2312"/>
          <w:szCs w:val="32"/>
        </w:rPr>
        <w:t>2</w:t>
      </w:r>
      <w:r>
        <w:rPr>
          <w:rFonts w:hint="eastAsia" w:ascii="仿宋_GB2312"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eastAsia="仿宋_GB2312"/>
          <w:szCs w:val="32"/>
        </w:rPr>
      </w:pPr>
      <w:r>
        <w:rPr>
          <w:rFonts w:ascii="仿宋_GB2312" w:eastAsia="仿宋_GB2312"/>
          <w:szCs w:val="32"/>
        </w:rPr>
        <w:t>3</w:t>
      </w:r>
      <w:r>
        <w:rPr>
          <w:rFonts w:hint="eastAsia" w:ascii="仿宋_GB2312" w:eastAsia="仿宋_GB2312"/>
          <w:szCs w:val="32"/>
        </w:rPr>
        <w:t>、填写绩效自评表。</w:t>
      </w:r>
    </w:p>
    <w:p>
      <w:pPr>
        <w:spacing w:line="600" w:lineRule="exact"/>
        <w:ind w:firstLine="640" w:firstLineChars="200"/>
        <w:rPr>
          <w:rFonts w:ascii="仿宋_GB2312" w:eastAsia="仿宋_GB2312"/>
          <w:szCs w:val="32"/>
        </w:rPr>
      </w:pPr>
      <w:r>
        <w:rPr>
          <w:rFonts w:ascii="仿宋_GB2312" w:eastAsia="仿宋_GB2312"/>
          <w:szCs w:val="32"/>
        </w:rPr>
        <w:t>4</w:t>
      </w:r>
      <w:r>
        <w:rPr>
          <w:rFonts w:hint="eastAsia" w:ascii="仿宋_GB2312"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根据项目支出绩效情况，遵化市西留村乡人民政府对“人口普查”项目支出绩效自评指标进行了评分，自评分</w:t>
      </w:r>
      <w:r>
        <w:rPr>
          <w:rFonts w:ascii="仿宋_GB2312" w:hAnsi="仿宋" w:eastAsia="仿宋_GB2312" w:cs="宋体"/>
          <w:color w:val="000000"/>
          <w:kern w:val="0"/>
          <w:szCs w:val="32"/>
        </w:rPr>
        <w:t>98</w:t>
      </w:r>
      <w:r>
        <w:rPr>
          <w:rFonts w:hint="eastAsia" w:ascii="仿宋_GB2312" w:hAnsi="仿宋" w:eastAsia="仿宋_GB2312" w:cs="宋体"/>
          <w:color w:val="000000"/>
          <w:kern w:val="0"/>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（一）项目决策情况</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本项目依据遵财答复【</w:t>
      </w:r>
      <w:r>
        <w:rPr>
          <w:rFonts w:ascii="仿宋_GB2312" w:hAnsi="仿宋" w:eastAsia="仿宋_GB2312" w:cs="宋体"/>
          <w:color w:val="000000"/>
          <w:kern w:val="0"/>
          <w:szCs w:val="32"/>
        </w:rPr>
        <w:t>2020</w:t>
      </w:r>
      <w:r>
        <w:rPr>
          <w:rFonts w:hint="eastAsia" w:ascii="仿宋_GB2312" w:hAnsi="仿宋" w:eastAsia="仿宋_GB2312" w:cs="宋体"/>
          <w:color w:val="000000"/>
          <w:kern w:val="0"/>
          <w:szCs w:val="32"/>
        </w:rPr>
        <w:t>】</w:t>
      </w:r>
      <w:r>
        <w:rPr>
          <w:rFonts w:ascii="仿宋_GB2312" w:hAnsi="仿宋" w:eastAsia="仿宋_GB2312" w:cs="宋体"/>
          <w:color w:val="000000"/>
          <w:kern w:val="0"/>
          <w:szCs w:val="32"/>
        </w:rPr>
        <w:t>1807</w:t>
      </w:r>
      <w:r>
        <w:rPr>
          <w:rFonts w:hint="eastAsia" w:ascii="仿宋_GB2312" w:hAnsi="仿宋" w:eastAsia="仿宋_GB2312" w:cs="宋体"/>
          <w:color w:val="000000"/>
          <w:kern w:val="0"/>
          <w:szCs w:val="32"/>
        </w:rPr>
        <w:t>号文件的精神，符合要求且经过审批，且预算执行率</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（二）项目过程情况</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（三）项目产出情况</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、数量指标：对全镇</w:t>
      </w:r>
      <w:r>
        <w:rPr>
          <w:rFonts w:ascii="仿宋_GB2312" w:hAnsi="仿宋" w:eastAsia="仿宋_GB2312" w:cs="宋体"/>
          <w:color w:val="000000"/>
          <w:kern w:val="0"/>
          <w:szCs w:val="32"/>
        </w:rPr>
        <w:t>18</w:t>
      </w:r>
      <w:r>
        <w:rPr>
          <w:rFonts w:hint="eastAsia" w:ascii="仿宋_GB2312" w:hAnsi="仿宋" w:eastAsia="仿宋_GB2312" w:cs="宋体"/>
          <w:color w:val="000000"/>
          <w:kern w:val="0"/>
          <w:szCs w:val="32"/>
        </w:rPr>
        <w:t>个村居民开展人口普查工作，覆盖率达到</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、质量指标：完成人口普查工作，但普查工作的前期培训准备工作仍有疏漏不足，仍需改进完善，酌情扣减</w:t>
      </w: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分指标得</w:t>
      </w:r>
      <w:r>
        <w:rPr>
          <w:rFonts w:ascii="仿宋_GB2312" w:hAnsi="仿宋" w:eastAsia="仿宋_GB2312" w:cs="宋体"/>
          <w:color w:val="000000"/>
          <w:kern w:val="0"/>
          <w:szCs w:val="32"/>
        </w:rPr>
        <w:t>8</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、时效指标：普查工作及时，按照程序及时报销，达到优良水平，指标得分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、成本指标：完成预算资金的使用，预算资金完成率达到财政部门要求，达到优良水平，指标得分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（四）项目效益情况</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、社会效益指标：得到群众支持社会满意度</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、可持续影响指标：提供长期的政策依据，有利于业务开展，提高服务保障能力，指标得分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、经济效益指标：带动社会投入率，志愿者加入人口普查工作，指标得分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、生态效益指标：加大宣传力度，外宣品使用比例提升，指标得分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5</w:t>
      </w:r>
      <w:r>
        <w:rPr>
          <w:rFonts w:hint="eastAsia" w:ascii="仿宋_GB2312" w:hAnsi="仿宋" w:eastAsia="仿宋_GB2312" w:cs="宋体"/>
          <w:color w:val="000000"/>
          <w:kern w:val="0"/>
          <w:szCs w:val="32"/>
        </w:rPr>
        <w:t>、服务对象满意度指标：受益群体调查中，满意和较满意的人数占全部调查人数的比率达到优良水平，指标得分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560" w:lineRule="exact"/>
        <w:ind w:firstLine="640" w:firstLineChars="200"/>
        <w:rPr>
          <w:rFonts w:ascii="仿宋_GB2312" w:hAnsi="仿宋" w:eastAsia="仿宋_GB2312"/>
          <w:szCs w:val="32"/>
        </w:rPr>
      </w:pPr>
      <w:r>
        <w:rPr>
          <w:rFonts w:hint="eastAsia" w:ascii="仿宋_GB2312" w:hAnsi="仿宋" w:eastAsia="仿宋_GB2312"/>
          <w:bCs/>
          <w:szCs w:val="32"/>
        </w:rPr>
        <w:t>要加强组织力量，实行部门联动。人口普查是一项需要政府统一指挥、协调运作的系统工程，仅靠各级统计部门的力量是不可能达到预期的效果。需要财政部门提供经费保障；公安部门提供户籍人口登记资料，维护普查区域内的社会治安，保护普查工作人员的安全，协助入户登记等。</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无其他需要说明问题。</w:t>
      </w: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outlineLvl w:val="0"/>
        <w:rPr>
          <w:rFonts w:ascii="仿宋" w:hAnsi="仿宋" w:eastAsia="仿宋"/>
          <w:szCs w:val="32"/>
        </w:rPr>
      </w:pPr>
    </w:p>
    <w:tbl>
      <w:tblPr>
        <w:tblStyle w:val="5"/>
        <w:tblpPr w:leftFromText="180" w:rightFromText="180" w:vertAnchor="text" w:horzAnchor="page" w:tblpX="1450" w:tblpY="209"/>
        <w:tblOverlap w:val="never"/>
        <w:tblW w:w="9320" w:type="dxa"/>
        <w:tblInd w:w="0" w:type="dxa"/>
        <w:tblLayout w:type="fixed"/>
        <w:tblCellMar>
          <w:top w:w="0" w:type="dxa"/>
          <w:left w:w="108" w:type="dxa"/>
          <w:bottom w:w="0" w:type="dxa"/>
          <w:right w:w="108" w:type="dxa"/>
        </w:tblCellMar>
      </w:tblPr>
      <w:tblGrid>
        <w:gridCol w:w="597"/>
        <w:gridCol w:w="378"/>
        <w:gridCol w:w="221"/>
        <w:gridCol w:w="1516"/>
        <w:gridCol w:w="1291"/>
        <w:gridCol w:w="609"/>
        <w:gridCol w:w="696"/>
        <w:gridCol w:w="1254"/>
        <w:gridCol w:w="566"/>
        <w:gridCol w:w="532"/>
        <w:gridCol w:w="896"/>
        <w:gridCol w:w="764"/>
      </w:tblGrid>
      <w:tr>
        <w:tblPrEx>
          <w:tblCellMar>
            <w:top w:w="0" w:type="dxa"/>
            <w:left w:w="108" w:type="dxa"/>
            <w:bottom w:w="0" w:type="dxa"/>
            <w:right w:w="108" w:type="dxa"/>
          </w:tblCellMar>
        </w:tblPrEx>
        <w:trPr>
          <w:trHeight w:val="615" w:hRule="exact"/>
        </w:trPr>
        <w:tc>
          <w:tcPr>
            <w:tcW w:w="9320" w:type="dxa"/>
            <w:gridSpan w:val="12"/>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330" w:hRule="atLeast"/>
        </w:trPr>
        <w:tc>
          <w:tcPr>
            <w:tcW w:w="9320" w:type="dxa"/>
            <w:gridSpan w:val="12"/>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34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人口普查经费所需资金</w:t>
            </w:r>
          </w:p>
        </w:tc>
      </w:tr>
      <w:tr>
        <w:tblPrEx>
          <w:tblCellMar>
            <w:top w:w="0" w:type="dxa"/>
            <w:left w:w="108" w:type="dxa"/>
            <w:bottom w:w="0" w:type="dxa"/>
            <w:right w:w="108" w:type="dxa"/>
          </w:tblCellMar>
        </w:tblPrEx>
        <w:trPr>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3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7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09" w:hRule="exact"/>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1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0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2.69</w:t>
            </w:r>
          </w:p>
          <w:p>
            <w:pPr>
              <w:widowControl/>
              <w:spacing w:line="240" w:lineRule="exact"/>
              <w:jc w:val="center"/>
              <w:rPr>
                <w:rFonts w:asci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2.69</w:t>
            </w:r>
          </w:p>
          <w:p>
            <w:pPr>
              <w:widowControl/>
              <w:spacing w:line="240" w:lineRule="exact"/>
              <w:jc w:val="center"/>
              <w:rPr>
                <w:rFonts w:asci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2.69</w:t>
            </w:r>
          </w:p>
          <w:p>
            <w:pPr>
              <w:widowControl/>
              <w:spacing w:line="240" w:lineRule="exact"/>
              <w:jc w:val="center"/>
              <w:rPr>
                <w:rFonts w:asci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8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left="540" w:hanging="540" w:hangingChars="300"/>
              <w:rPr>
                <w:rFonts w:ascii="宋体" w:cs="宋体"/>
                <w:kern w:val="0"/>
                <w:sz w:val="18"/>
                <w:szCs w:val="18"/>
              </w:rPr>
            </w:pPr>
            <w:r>
              <w:rPr>
                <w:rFonts w:hint="eastAsia" w:ascii="宋体" w:hAnsi="宋体" w:cs="宋体"/>
                <w:kern w:val="0"/>
                <w:sz w:val="18"/>
                <w:szCs w:val="18"/>
              </w:rPr>
              <w:t>其中：当年财政拨款</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2.69</w:t>
            </w:r>
          </w:p>
          <w:p>
            <w:pPr>
              <w:widowControl/>
              <w:spacing w:line="240" w:lineRule="exact"/>
              <w:jc w:val="center"/>
              <w:rPr>
                <w:rFonts w:asci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2.69</w:t>
            </w:r>
          </w:p>
          <w:p>
            <w:pPr>
              <w:widowControl/>
              <w:spacing w:line="240" w:lineRule="exact"/>
              <w:jc w:val="center"/>
              <w:rPr>
                <w:rFonts w:asci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2.69</w:t>
            </w:r>
          </w:p>
          <w:p>
            <w:pPr>
              <w:widowControl/>
              <w:spacing w:line="240" w:lineRule="exact"/>
              <w:jc w:val="center"/>
              <w:rPr>
                <w:rFonts w:asci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503"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left="540" w:hanging="540" w:hangingChars="300"/>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09" w:hRule="exact"/>
        </w:trPr>
        <w:tc>
          <w:tcPr>
            <w:tcW w:w="5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47" w:hRule="exact"/>
        </w:trPr>
        <w:tc>
          <w:tcPr>
            <w:tcW w:w="5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w:t>
            </w:r>
            <w:r>
              <w:rPr>
                <w:rFonts w:hint="eastAsia" w:ascii="宋体" w:hAnsi="宋体" w:cs="宋体"/>
                <w:kern w:val="0"/>
                <w:sz w:val="18"/>
                <w:szCs w:val="18"/>
                <w:lang w:val="zh-CN"/>
              </w:rPr>
              <w:t>高效率完成我乡人口普查工作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宋体"/>
                <w:kern w:val="0"/>
                <w:sz w:val="18"/>
                <w:szCs w:val="18"/>
                <w:lang w:val="zh-CN"/>
              </w:rPr>
              <w:t>提高人口普查的知晓率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lang w:val="zh-CN"/>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完成情况：按计划已完成</w:t>
            </w:r>
            <w:r>
              <w:rPr>
                <w:rFonts w:hint="eastAsia" w:ascii="宋体" w:hAnsi="宋体" w:cs="宋体"/>
                <w:kern w:val="0"/>
                <w:sz w:val="18"/>
                <w:szCs w:val="18"/>
                <w:lang w:val="zh-CN"/>
              </w:rPr>
              <w:t>高效率完成我乡人口普查工作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宋体"/>
                <w:kern w:val="0"/>
                <w:sz w:val="18"/>
                <w:szCs w:val="18"/>
                <w:lang w:val="zh-CN"/>
              </w:rPr>
              <w:t>提高人口普查的知晓率</w:t>
            </w:r>
          </w:p>
        </w:tc>
      </w:tr>
      <w:tr>
        <w:tblPrEx>
          <w:tblCellMar>
            <w:top w:w="0" w:type="dxa"/>
            <w:left w:w="108" w:type="dxa"/>
            <w:bottom w:w="0" w:type="dxa"/>
            <w:right w:w="108" w:type="dxa"/>
          </w:tblCellMar>
        </w:tblPrEx>
        <w:trPr>
          <w:trHeight w:val="778" w:hRule="exact"/>
        </w:trPr>
        <w:tc>
          <w:tcPr>
            <w:tcW w:w="597"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5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11"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行政村覆盖数数量（个）</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93"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项目完成率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660"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前期准备培训存在疏漏；做好培训前期准备工作加强学习</w:t>
            </w:r>
          </w:p>
        </w:tc>
      </w:tr>
      <w:tr>
        <w:tblPrEx>
          <w:tblCellMar>
            <w:top w:w="0" w:type="dxa"/>
            <w:left w:w="108" w:type="dxa"/>
            <w:bottom w:w="0" w:type="dxa"/>
            <w:right w:w="108" w:type="dxa"/>
          </w:tblCellMar>
        </w:tblPrEx>
        <w:trPr>
          <w:trHeight w:val="535" w:hRule="atLeast"/>
        </w:trPr>
        <w:tc>
          <w:tcPr>
            <w:tcW w:w="5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及时率</w:t>
            </w:r>
          </w:p>
        </w:tc>
        <w:tc>
          <w:tcPr>
            <w:tcW w:w="696" w:type="dxa"/>
            <w:tcBorders>
              <w:top w:val="nil"/>
              <w:left w:val="nil"/>
              <w:bottom w:val="single" w:color="auto" w:sz="4" w:space="0"/>
              <w:right w:val="single" w:color="auto" w:sz="4" w:space="0"/>
            </w:tcBorders>
          </w:tcPr>
          <w:p>
            <w:pPr>
              <w:jc w:val="cente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nil"/>
              <w:left w:val="nil"/>
              <w:bottom w:val="single" w:color="auto" w:sz="4" w:space="0"/>
              <w:right w:val="single" w:color="auto" w:sz="4" w:space="0"/>
            </w:tcBorders>
          </w:tcPr>
          <w:p>
            <w:pPr>
              <w:jc w:val="center"/>
            </w:pPr>
            <w:r>
              <w:rPr>
                <w:rFonts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资金完成率</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57" w:hRule="exact"/>
        </w:trPr>
        <w:tc>
          <w:tcPr>
            <w:tcW w:w="597"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带动社会投资比</w:t>
            </w:r>
          </w:p>
        </w:tc>
        <w:tc>
          <w:tcPr>
            <w:tcW w:w="6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16"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8"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外宣品使用比例</w:t>
            </w:r>
          </w:p>
        </w:tc>
        <w:tc>
          <w:tcPr>
            <w:tcW w:w="696" w:type="dxa"/>
            <w:tcBorders>
              <w:top w:val="nil"/>
              <w:left w:val="nil"/>
              <w:bottom w:val="single" w:color="auto" w:sz="4" w:space="0"/>
              <w:right w:val="single" w:color="auto" w:sz="4" w:space="0"/>
            </w:tcBorders>
          </w:tcPr>
          <w:p>
            <w:pPr>
              <w:jc w:val="cente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nil"/>
              <w:left w:val="nil"/>
              <w:bottom w:val="single" w:color="auto" w:sz="4" w:space="0"/>
              <w:right w:val="single" w:color="auto" w:sz="4" w:space="0"/>
            </w:tcBorders>
          </w:tcPr>
          <w:p>
            <w:pPr>
              <w:jc w:val="center"/>
            </w:pPr>
            <w:r>
              <w:rPr>
                <w:rFonts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0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提供政策依据</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111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18" w:hRule="atLeas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67" w:hRule="atLeas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ascii="宋体" w:hAnsi="宋体" w:cs="宋体"/>
          <w:b/>
          <w:bCs/>
          <w:kern w:val="0"/>
          <w:sz w:val="44"/>
          <w:szCs w:val="44"/>
        </w:rPr>
        <w:t>1-6</w:t>
      </w:r>
      <w:r>
        <w:rPr>
          <w:rFonts w:hint="eastAsia" w:ascii="宋体" w:hAnsi="宋体" w:cs="宋体"/>
          <w:b/>
          <w:bCs/>
          <w:kern w:val="0"/>
          <w:sz w:val="44"/>
          <w:szCs w:val="44"/>
        </w:rPr>
        <w:t>月份环境考核奖励资金项目支出绩效</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自评报告</w:t>
      </w:r>
    </w:p>
    <w:p>
      <w:pPr>
        <w:spacing w:line="600" w:lineRule="exact"/>
        <w:ind w:firstLine="803" w:firstLineChars="25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580" w:lineRule="exact"/>
        <w:ind w:firstLine="630"/>
        <w:rPr>
          <w:rFonts w:ascii="仿宋_GB2312" w:hAnsi="仿宋" w:eastAsia="仿宋_GB2312"/>
          <w:szCs w:val="32"/>
        </w:rPr>
      </w:pPr>
      <w:r>
        <w:rPr>
          <w:rFonts w:ascii="仿宋_GB2312" w:hAnsi="仿宋" w:eastAsia="仿宋_GB2312" w:cs="宋体"/>
          <w:kern w:val="0"/>
          <w:szCs w:val="32"/>
          <w:lang w:val="zh-CN"/>
        </w:rPr>
        <w:t xml:space="preserve"> </w:t>
      </w:r>
      <w:r>
        <w:rPr>
          <w:rFonts w:hint="eastAsia" w:ascii="仿宋_GB2312" w:hAnsi="仿宋" w:eastAsia="仿宋_GB2312"/>
          <w:szCs w:val="32"/>
        </w:rPr>
        <w:t>为响应上级精神打造美丽乡村建设，提升乡村人居生活品位，拉小城乡一体化距离，提高人居生活幸福指数。根据上级有关文件精神，在全乡辖区内开展生态环境整治，大力改善农村生态环境。</w:t>
      </w:r>
      <w:r>
        <w:rPr>
          <w:rFonts w:hint="eastAsia" w:ascii="仿宋_GB2312" w:hAnsi="仿宋" w:eastAsia="仿宋_GB2312" w:cs="宋体"/>
          <w:kern w:val="0"/>
          <w:szCs w:val="32"/>
          <w:lang w:val="zh-CN"/>
        </w:rPr>
        <w:t>该项目规划我乡垃圾收运处理，重点治理乡道，集贸市场，乡村治理及辖区公路河道，桥梁、铁路周边、公共厕所等无死角，指导乡村采用“户集、村收、乡运”和卫生填埋等形式建立日常保洁，</w:t>
      </w:r>
      <w:r>
        <w:rPr>
          <w:rFonts w:hint="eastAsia" w:ascii="仿宋_GB2312" w:hAnsi="仿宋" w:eastAsia="仿宋_GB2312"/>
          <w:szCs w:val="32"/>
        </w:rPr>
        <w:t>推行“户分类、村收集、乡运转、县处理”模式。通过对垃圾的收集、转运改善农村脏、乱、臭现象，切实改善我乡</w:t>
      </w:r>
      <w:r>
        <w:rPr>
          <w:rFonts w:ascii="仿宋_GB2312" w:hAnsi="仿宋" w:eastAsia="仿宋_GB2312"/>
          <w:szCs w:val="32"/>
        </w:rPr>
        <w:t>18</w:t>
      </w:r>
      <w:r>
        <w:rPr>
          <w:rFonts w:hint="eastAsia" w:ascii="仿宋_GB2312" w:hAnsi="仿宋" w:eastAsia="仿宋_GB2312"/>
          <w:szCs w:val="32"/>
        </w:rPr>
        <w:t>个行政村环境整洁情况。资金投入和使用情况：预算安排资金</w:t>
      </w:r>
      <w:r>
        <w:rPr>
          <w:rFonts w:ascii="仿宋_GB2312" w:hAnsi="仿宋" w:eastAsia="仿宋_GB2312"/>
          <w:szCs w:val="32"/>
        </w:rPr>
        <w:t>1.49</w:t>
      </w:r>
      <w:r>
        <w:rPr>
          <w:rFonts w:hint="eastAsia" w:ascii="仿宋_GB2312" w:hAnsi="仿宋" w:eastAsia="仿宋_GB2312"/>
          <w:szCs w:val="32"/>
        </w:rPr>
        <w:t>万元，实际支出</w:t>
      </w:r>
      <w:r>
        <w:rPr>
          <w:rFonts w:ascii="仿宋_GB2312" w:hAnsi="仿宋" w:eastAsia="仿宋_GB2312"/>
          <w:szCs w:val="32"/>
        </w:rPr>
        <w:t>1.49</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总体目标：以改善农村生态环境为主要目标，结合我乡实际情况，通过完善基础设施、拆除违章建筑、“五清三建一改”活动、优化村居环境，提高人民群众幸福生活指数。</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阶段性目标：</w:t>
      </w:r>
      <w:r>
        <w:rPr>
          <w:rFonts w:ascii="仿宋_GB2312" w:hAnsi="仿宋" w:eastAsia="仿宋_GB2312"/>
          <w:szCs w:val="32"/>
        </w:rPr>
        <w:t>1</w:t>
      </w:r>
      <w:r>
        <w:rPr>
          <w:rFonts w:hint="eastAsia" w:ascii="仿宋_GB2312" w:hAnsi="仿宋" w:eastAsia="仿宋_GB2312"/>
          <w:szCs w:val="32"/>
        </w:rPr>
        <w:t>、保障我乡主干道等区域配齐环卫设施，推进户分类、组收集、村运转、乡镇处理垃圾集中收集；</w:t>
      </w:r>
      <w:r>
        <w:rPr>
          <w:rFonts w:ascii="仿宋_GB2312" w:hAnsi="仿宋" w:eastAsia="仿宋_GB2312"/>
          <w:szCs w:val="32"/>
        </w:rPr>
        <w:t>2</w:t>
      </w:r>
      <w:r>
        <w:rPr>
          <w:rFonts w:hint="eastAsia" w:ascii="仿宋_GB2312" w:hAnsi="仿宋" w:eastAsia="仿宋_GB2312"/>
          <w:szCs w:val="32"/>
        </w:rPr>
        <w:t>、</w:t>
      </w:r>
      <w:r>
        <w:rPr>
          <w:rFonts w:hint="eastAsia" w:ascii="仿宋_GB2312" w:hAnsi="仿宋" w:eastAsia="仿宋_GB2312" w:cs="方正仿宋_GBK"/>
          <w:bCs/>
          <w:szCs w:val="32"/>
        </w:rPr>
        <w:t>改善</w:t>
      </w:r>
      <w:r>
        <w:rPr>
          <w:rFonts w:ascii="仿宋_GB2312" w:hAnsi="仿宋" w:eastAsia="仿宋_GB2312" w:cs="方正仿宋_GBK"/>
          <w:bCs/>
          <w:szCs w:val="32"/>
        </w:rPr>
        <w:t>18</w:t>
      </w:r>
      <w:r>
        <w:rPr>
          <w:rFonts w:hint="eastAsia" w:ascii="仿宋_GB2312" w:hAnsi="仿宋" w:eastAsia="仿宋_GB2312" w:cs="方正仿宋_GBK"/>
          <w:bCs/>
          <w:szCs w:val="32"/>
        </w:rPr>
        <w:t>个村生态环境，全面提升全乡宜居环境的水平，提高农民生产生活水平</w:t>
      </w:r>
      <w:r>
        <w:rPr>
          <w:rFonts w:hint="eastAsia" w:ascii="仿宋_GB2312" w:hAnsi="仿宋" w:eastAsia="仿宋_GB2312"/>
          <w:szCs w:val="32"/>
        </w:rPr>
        <w:t>。</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为加强项目支出绩效管理，提高财政资金使用效益和公共服务质量，对西留村乡</w:t>
      </w:r>
      <w:r>
        <w:rPr>
          <w:rFonts w:ascii="仿宋_GB2312" w:hAnsi="仿宋" w:eastAsia="仿宋_GB2312"/>
          <w:szCs w:val="32"/>
        </w:rPr>
        <w:t>1-6</w:t>
      </w:r>
      <w:r>
        <w:rPr>
          <w:rFonts w:hint="eastAsia" w:ascii="仿宋_GB2312" w:hAnsi="仿宋" w:eastAsia="仿宋_GB2312"/>
          <w:szCs w:val="32"/>
        </w:rPr>
        <w:t>月份环境考核奖励资金绩效目标指标的实现情况进行绩效自评。</w:t>
      </w:r>
    </w:p>
    <w:p>
      <w:pPr>
        <w:numPr>
          <w:ilvl w:val="0"/>
          <w:numId w:val="5"/>
        </w:numPr>
        <w:spacing w:line="600" w:lineRule="exact"/>
        <w:ind w:left="640" w:leftChars="200"/>
        <w:rPr>
          <w:rFonts w:ascii="仿宋_GB2312" w:hAnsi="仿宋" w:eastAsia="仿宋_GB2312"/>
          <w:szCs w:val="32"/>
        </w:rPr>
      </w:pPr>
      <w:r>
        <w:rPr>
          <w:rFonts w:hint="eastAsia" w:ascii="仿宋_GB2312" w:hAnsi="仿宋" w:eastAsia="仿宋_GB2312"/>
          <w:szCs w:val="32"/>
        </w:rPr>
        <w:t>绩效评价原则、评价指标体系（附表说明）、评</w:t>
      </w:r>
    </w:p>
    <w:p>
      <w:pPr>
        <w:spacing w:line="600" w:lineRule="exact"/>
        <w:rPr>
          <w:rFonts w:ascii="仿宋_GB2312" w:hAnsi="仿宋" w:eastAsia="仿宋_GB2312"/>
          <w:szCs w:val="32"/>
        </w:rPr>
      </w:pPr>
      <w:r>
        <w:rPr>
          <w:rFonts w:hint="eastAsia" w:ascii="仿宋_GB2312" w:hAnsi="仿宋" w:eastAsia="仿宋_GB2312"/>
          <w:szCs w:val="32"/>
        </w:rPr>
        <w:t>价方法、评价标准等</w:t>
      </w:r>
    </w:p>
    <w:p>
      <w:pPr>
        <w:numPr>
          <w:ilvl w:val="0"/>
          <w:numId w:val="1"/>
        </w:numPr>
        <w:spacing w:line="600" w:lineRule="exact"/>
        <w:ind w:firstLine="640" w:firstLineChars="200"/>
        <w:rPr>
          <w:rFonts w:ascii="仿宋_GB2312" w:hAnsi="仿宋" w:eastAsia="仿宋_GB2312"/>
          <w:color w:val="4A4A4A"/>
          <w:szCs w:val="32"/>
          <w:shd w:val="clear" w:color="auto" w:fill="FFFFFF"/>
        </w:rPr>
      </w:pPr>
      <w:r>
        <w:rPr>
          <w:rFonts w:hint="eastAsia" w:ascii="仿宋_GB2312" w:hAnsi="仿宋" w:eastAsia="仿宋_GB2312"/>
          <w:color w:val="4A4A4A"/>
          <w:szCs w:val="32"/>
          <w:shd w:val="clear" w:color="auto" w:fill="FFFFFF"/>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评价指标</w:t>
            </w:r>
          </w:p>
        </w:tc>
        <w:tc>
          <w:tcPr>
            <w:tcW w:w="2467"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指标解释</w:t>
            </w:r>
          </w:p>
        </w:tc>
        <w:tc>
          <w:tcPr>
            <w:tcW w:w="3228"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评价标准</w:t>
            </w:r>
          </w:p>
        </w:tc>
        <w:tc>
          <w:tcPr>
            <w:tcW w:w="555"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标准分</w:t>
            </w:r>
          </w:p>
        </w:tc>
        <w:tc>
          <w:tcPr>
            <w:tcW w:w="542" w:type="dxa"/>
            <w:vAlign w:val="center"/>
          </w:tcPr>
          <w:p>
            <w:pPr>
              <w:spacing w:line="600" w:lineRule="exact"/>
              <w:jc w:val="center"/>
              <w:rPr>
                <w:rFonts w:ascii="仿宋_GB2312" w:hAnsi="仿宋" w:eastAsia="仿宋_GB2312"/>
                <w:b/>
                <w:szCs w:val="32"/>
              </w:rPr>
            </w:pPr>
            <w:r>
              <w:rPr>
                <w:rFonts w:hint="eastAsia" w:ascii="仿宋_GB2312" w:hAnsi="仿宋" w:eastAsia="仿宋_GB2312"/>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评价方法</w:t>
      </w:r>
    </w:p>
    <w:p>
      <w:pPr>
        <w:widowControl/>
        <w:spacing w:line="560" w:lineRule="exact"/>
        <w:ind w:firstLine="640" w:firstLineChars="200"/>
        <w:rPr>
          <w:rFonts w:ascii="仿宋_GB2312" w:hAnsi="仿宋" w:eastAsia="仿宋_GB2312" w:cs="仿宋"/>
          <w:color w:val="4A4A4A"/>
          <w:szCs w:val="32"/>
          <w:shd w:val="clear" w:color="auto" w:fill="FFFFFF"/>
        </w:rPr>
      </w:pPr>
      <w:r>
        <w:rPr>
          <w:rFonts w:hint="eastAsia" w:ascii="仿宋_GB2312" w:hAnsi="仿宋" w:eastAsia="仿宋_GB2312" w:cs="仿宋"/>
          <w:color w:val="4A4A4A"/>
          <w:szCs w:val="32"/>
          <w:shd w:val="clear" w:color="auto" w:fill="FFFFFF"/>
        </w:rPr>
        <w:t>本评价</w:t>
      </w:r>
      <w:r>
        <w:rPr>
          <w:rFonts w:hint="eastAsia" w:ascii="仿宋_GB2312" w:hAnsi="仿宋" w:eastAsia="仿宋_GB2312" w:cs="仿宋"/>
          <w:kern w:val="0"/>
          <w:szCs w:val="32"/>
        </w:rPr>
        <w:t>采用查阅资料、实地检查等多种评价方法相结合的综合评价</w:t>
      </w:r>
      <w:r>
        <w:rPr>
          <w:rFonts w:hint="eastAsia" w:ascii="仿宋_GB2312" w:hAnsi="仿宋" w:eastAsia="仿宋_GB2312" w:cs="仿宋"/>
          <w:szCs w:val="32"/>
        </w:rPr>
        <w:t>方法</w:t>
      </w:r>
      <w:r>
        <w:rPr>
          <w:rFonts w:hint="eastAsia" w:ascii="仿宋_GB2312" w:hAnsi="仿宋" w:eastAsia="仿宋_GB2312" w:cs="仿宋"/>
          <w:color w:val="4A4A4A"/>
          <w:szCs w:val="32"/>
          <w:shd w:val="clear" w:color="auto" w:fill="FFFFFF"/>
        </w:rPr>
        <w:t>，</w:t>
      </w:r>
      <w:r>
        <w:rPr>
          <w:rFonts w:hint="eastAsia" w:ascii="仿宋_GB2312" w:hAnsi="仿宋" w:eastAsia="仿宋_GB2312" w:cs="仿宋"/>
          <w:color w:val="000000"/>
          <w:szCs w:val="32"/>
        </w:rPr>
        <w:t>绩效自评与绩效监督相结合</w:t>
      </w:r>
      <w:r>
        <w:rPr>
          <w:rFonts w:hint="eastAsia" w:ascii="仿宋_GB2312" w:hAnsi="仿宋" w:eastAsia="仿宋_GB2312" w:cs="仿宋"/>
          <w:color w:val="4A4A4A"/>
          <w:szCs w:val="32"/>
          <w:shd w:val="clear" w:color="auto" w:fill="FFFFFF"/>
        </w:rPr>
        <w:t>。</w:t>
      </w:r>
    </w:p>
    <w:p>
      <w:pPr>
        <w:pStyle w:val="4"/>
        <w:widowControl/>
        <w:shd w:val="clear" w:color="auto" w:fill="FFFFFF"/>
        <w:wordWrap w:val="0"/>
        <w:spacing w:line="450" w:lineRule="atLeas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、评价标准</w:t>
      </w:r>
    </w:p>
    <w:p>
      <w:pPr>
        <w:pStyle w:val="4"/>
        <w:widowControl/>
        <w:shd w:val="clear" w:color="auto" w:fill="FFFFFF"/>
        <w:wordWrap w:val="0"/>
        <w:spacing w:line="450" w:lineRule="atLeast"/>
        <w:ind w:firstLine="640" w:firstLineChars="200"/>
        <w:rPr>
          <w:rFonts w:ascii="仿宋_GB2312" w:hAnsi="仿宋" w:eastAsia="仿宋_GB2312" w:cs="仿宋"/>
          <w:color w:val="4A4A4A"/>
          <w:sz w:val="32"/>
          <w:szCs w:val="32"/>
          <w:shd w:val="clear" w:color="auto" w:fill="FFFFFF"/>
        </w:rPr>
      </w:pPr>
      <w:r>
        <w:rPr>
          <w:rFonts w:hint="eastAsia" w:ascii="仿宋_GB2312" w:hAnsi="仿宋" w:eastAsia="仿宋_GB2312" w:cs="仿宋"/>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s="仿宋"/>
          <w:color w:val="000000"/>
          <w:sz w:val="32"/>
          <w:szCs w:val="32"/>
        </w:rPr>
        <w:t>100</w:t>
      </w:r>
      <w:r>
        <w:rPr>
          <w:rFonts w:hint="eastAsia" w:ascii="仿宋_GB2312" w:hAnsi="仿宋" w:eastAsia="仿宋_GB2312" w:cs="仿宋"/>
          <w:color w:val="000000"/>
          <w:sz w:val="32"/>
          <w:szCs w:val="32"/>
        </w:rPr>
        <w:t>分。其中，产出方面占比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％，效益方面占比</w:t>
      </w:r>
      <w:r>
        <w:rPr>
          <w:rFonts w:ascii="仿宋_GB2312" w:hAnsi="仿宋" w:eastAsia="仿宋_GB2312" w:cs="仿宋"/>
          <w:color w:val="000000"/>
          <w:sz w:val="32"/>
          <w:szCs w:val="32"/>
        </w:rPr>
        <w:t>40</w:t>
      </w:r>
      <w:r>
        <w:rPr>
          <w:rFonts w:hint="eastAsia" w:ascii="仿宋_GB2312" w:hAnsi="仿宋" w:eastAsia="仿宋_GB2312" w:cs="仿宋"/>
          <w:color w:val="000000"/>
          <w:sz w:val="32"/>
          <w:szCs w:val="32"/>
        </w:rPr>
        <w:t>％，满意度方面占比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％，预算执行方面占比</w:t>
      </w:r>
      <w:r>
        <w:rPr>
          <w:rFonts w:ascii="仿宋_GB2312" w:hAnsi="仿宋" w:eastAsia="仿宋_GB2312" w:cs="仿宋"/>
          <w:color w:val="000000"/>
          <w:sz w:val="32"/>
          <w:szCs w:val="32"/>
        </w:rPr>
        <w:t>10</w:t>
      </w:r>
      <w:r>
        <w:rPr>
          <w:rFonts w:hint="eastAsia" w:ascii="仿宋_GB2312" w:hAnsi="仿宋" w:eastAsia="仿宋_GB2312" w:cs="仿宋"/>
          <w:color w:val="000000"/>
          <w:sz w:val="32"/>
          <w:szCs w:val="32"/>
        </w:rPr>
        <w:t>％。评分标准，</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90</w:t>
      </w:r>
      <w:r>
        <w:rPr>
          <w:rFonts w:hint="eastAsia" w:ascii="仿宋_GB2312" w:hAnsi="仿宋" w:eastAsia="仿宋_GB2312" w:cs="仿宋"/>
          <w:color w:val="000000"/>
          <w:sz w:val="32"/>
          <w:szCs w:val="32"/>
        </w:rPr>
        <w:t>分）以上为优秀，</w:t>
      </w:r>
      <w:r>
        <w:rPr>
          <w:rFonts w:ascii="仿宋_GB2312" w:hAnsi="仿宋" w:eastAsia="仿宋_GB2312" w:cs="仿宋"/>
          <w:color w:val="000000"/>
          <w:sz w:val="32"/>
          <w:szCs w:val="32"/>
        </w:rPr>
        <w:t>70-90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70</w:t>
      </w:r>
      <w:r>
        <w:rPr>
          <w:rFonts w:hint="eastAsia" w:ascii="仿宋_GB2312" w:hAnsi="仿宋" w:eastAsia="仿宋_GB2312" w:cs="仿宋"/>
          <w:color w:val="000000"/>
          <w:sz w:val="32"/>
          <w:szCs w:val="32"/>
        </w:rPr>
        <w:t>分）为良好，</w:t>
      </w:r>
      <w:r>
        <w:rPr>
          <w:rFonts w:ascii="仿宋_GB2312" w:hAnsi="仿宋" w:eastAsia="仿宋_GB2312" w:cs="仿宋"/>
          <w:color w:val="000000"/>
          <w:sz w:val="32"/>
          <w:szCs w:val="32"/>
        </w:rPr>
        <w:t>60-70</w:t>
      </w:r>
      <w:r>
        <w:rPr>
          <w:rFonts w:hint="eastAsia" w:ascii="仿宋_GB2312" w:hAnsi="仿宋" w:eastAsia="仿宋_GB2312" w:cs="仿宋"/>
          <w:color w:val="000000"/>
          <w:sz w:val="32"/>
          <w:szCs w:val="32"/>
        </w:rPr>
        <w:t>分（含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分）为合格，</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分（不含</w:t>
      </w:r>
      <w:r>
        <w:rPr>
          <w:rFonts w:ascii="仿宋_GB2312" w:hAnsi="仿宋" w:eastAsia="仿宋_GB2312" w:cs="仿宋"/>
          <w:color w:val="000000"/>
          <w:sz w:val="32"/>
          <w:szCs w:val="32"/>
        </w:rPr>
        <w:t>60</w:t>
      </w:r>
      <w:r>
        <w:rPr>
          <w:rFonts w:hint="eastAsia" w:ascii="仿宋_GB2312" w:hAnsi="仿宋" w:eastAsia="仿宋_GB2312" w:cs="仿宋"/>
          <w:color w:val="000000"/>
          <w:sz w:val="32"/>
          <w:szCs w:val="32"/>
        </w:rPr>
        <w:t>分）以下为不合格。</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szCs w:val="32"/>
        </w:rPr>
      </w:pPr>
      <w:r>
        <w:rPr>
          <w:rFonts w:hint="eastAsia" w:ascii="仿宋_GB2312" w:hAnsi="仿宋" w:eastAsia="仿宋_GB2312" w:cs="宋体"/>
          <w:color w:val="000000"/>
          <w:kern w:val="0"/>
          <w:szCs w:val="32"/>
        </w:rPr>
        <w:t>根据项目支出绩效情况，遵化市西留村乡人民政府</w:t>
      </w:r>
      <w:r>
        <w:rPr>
          <w:rFonts w:hint="eastAsia" w:ascii="仿宋_GB2312" w:hAnsi="仿宋" w:eastAsia="仿宋_GB2312"/>
          <w:color w:val="4A4A4A"/>
          <w:szCs w:val="32"/>
          <w:shd w:val="clear" w:color="auto" w:fill="FFFFFF"/>
        </w:rPr>
        <w:t>对</w:t>
      </w:r>
      <w:r>
        <w:rPr>
          <w:rFonts w:hint="eastAsia" w:ascii="仿宋_GB2312" w:hAnsi="仿宋" w:eastAsia="仿宋_GB2312"/>
          <w:color w:val="333333"/>
          <w:szCs w:val="32"/>
          <w:shd w:val="clear" w:color="auto" w:fill="FFFFFF"/>
        </w:rPr>
        <w:t>“</w:t>
      </w:r>
      <w:r>
        <w:rPr>
          <w:rFonts w:ascii="仿宋_GB2312" w:hAnsi="仿宋" w:eastAsia="仿宋_GB2312"/>
          <w:color w:val="333333"/>
          <w:szCs w:val="32"/>
          <w:shd w:val="clear" w:color="auto" w:fill="FFFFFF"/>
        </w:rPr>
        <w:t>1-6</w:t>
      </w:r>
      <w:r>
        <w:rPr>
          <w:rFonts w:hint="eastAsia" w:ascii="仿宋_GB2312" w:hAnsi="仿宋" w:eastAsia="仿宋_GB2312"/>
          <w:color w:val="333333"/>
          <w:szCs w:val="32"/>
          <w:shd w:val="clear" w:color="auto" w:fill="FFFFFF"/>
        </w:rPr>
        <w:t>月份环境考核奖励资金”</w:t>
      </w:r>
      <w:r>
        <w:rPr>
          <w:rFonts w:hint="eastAsia" w:ascii="仿宋_GB2312" w:hAnsi="仿宋" w:eastAsia="仿宋_GB2312"/>
          <w:color w:val="4A4A4A"/>
          <w:szCs w:val="32"/>
          <w:shd w:val="clear" w:color="auto" w:fill="FFFFFF"/>
        </w:rPr>
        <w:t>工作经费项目支出绩效自评指标进行了评分，自评分为</w:t>
      </w:r>
      <w:r>
        <w:rPr>
          <w:rFonts w:ascii="仿宋_GB2312" w:hAnsi="仿宋" w:eastAsia="仿宋_GB2312"/>
          <w:color w:val="4A4A4A"/>
          <w:szCs w:val="32"/>
          <w:shd w:val="clear" w:color="auto" w:fill="FFFFFF"/>
        </w:rPr>
        <w:t>98</w:t>
      </w:r>
      <w:r>
        <w:rPr>
          <w:rFonts w:hint="eastAsia" w:ascii="仿宋_GB2312" w:hAnsi="仿宋" w:eastAsia="仿宋_GB2312"/>
          <w:color w:val="4A4A4A"/>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（一）项目决策情况</w:t>
      </w:r>
    </w:p>
    <w:p>
      <w:pPr>
        <w:autoSpaceDE w:val="0"/>
        <w:autoSpaceDN w:val="0"/>
        <w:adjustRightInd w:val="0"/>
        <w:ind w:firstLine="640" w:firstLineChars="200"/>
        <w:jc w:val="left"/>
        <w:rPr>
          <w:rFonts w:ascii="仿宋_GB2312" w:eastAsia="仿宋_GB2312" w:cs="宋体"/>
          <w:kern w:val="0"/>
          <w:szCs w:val="32"/>
        </w:rPr>
      </w:pPr>
      <w:r>
        <w:rPr>
          <w:rFonts w:hint="eastAsia" w:ascii="仿宋_GB2312" w:hAnsi="仿宋" w:eastAsia="仿宋_GB2312"/>
          <w:szCs w:val="32"/>
        </w:rPr>
        <w:t>本项目</w:t>
      </w:r>
      <w:r>
        <w:rPr>
          <w:rFonts w:hint="eastAsia" w:ascii="仿宋_GB2312" w:hAnsi="仿宋" w:eastAsia="仿宋_GB2312" w:cs="宋体"/>
          <w:color w:val="000000"/>
          <w:kern w:val="0"/>
          <w:szCs w:val="32"/>
        </w:rPr>
        <w:t>依据</w:t>
      </w:r>
      <w:r>
        <w:rPr>
          <w:rFonts w:hint="eastAsia" w:ascii="仿宋_GB2312" w:hAnsi="仿宋" w:eastAsia="仿宋_GB2312" w:cs="宋体"/>
          <w:kern w:val="0"/>
          <w:szCs w:val="32"/>
          <w:lang w:val="zh-CN"/>
        </w:rPr>
        <w:t>遵财答复【</w:t>
      </w:r>
      <w:r>
        <w:rPr>
          <w:rFonts w:ascii="仿宋_GB2312" w:hAnsi="仿宋" w:eastAsia="仿宋_GB2312" w:cs="宋体"/>
          <w:kern w:val="0"/>
          <w:szCs w:val="32"/>
          <w:lang w:val="zh-CN"/>
        </w:rPr>
        <w:t>2020</w:t>
      </w:r>
      <w:r>
        <w:rPr>
          <w:rFonts w:hint="eastAsia" w:ascii="仿宋_GB2312" w:hAnsi="仿宋" w:eastAsia="仿宋_GB2312" w:cs="宋体"/>
          <w:kern w:val="0"/>
          <w:szCs w:val="32"/>
          <w:lang w:val="zh-CN"/>
        </w:rPr>
        <w:t>】</w:t>
      </w:r>
      <w:r>
        <w:rPr>
          <w:rFonts w:ascii="仿宋_GB2312" w:hAnsi="仿宋" w:eastAsia="仿宋_GB2312" w:cs="宋体"/>
          <w:kern w:val="0"/>
          <w:szCs w:val="32"/>
          <w:lang w:val="zh-CN"/>
        </w:rPr>
        <w:t>1262</w:t>
      </w:r>
      <w:r>
        <w:rPr>
          <w:rFonts w:hint="eastAsia" w:ascii="仿宋_GB2312" w:hAnsi="仿宋" w:eastAsia="仿宋_GB2312" w:cs="宋体"/>
          <w:kern w:val="0"/>
          <w:szCs w:val="32"/>
          <w:lang w:val="zh-CN"/>
        </w:rPr>
        <w:t>号</w:t>
      </w:r>
      <w:r>
        <w:rPr>
          <w:rFonts w:hint="eastAsia" w:ascii="仿宋_GB2312" w:hAnsi="仿宋" w:eastAsia="仿宋_GB2312" w:cs="宋体"/>
          <w:color w:val="000000"/>
          <w:kern w:val="0"/>
          <w:szCs w:val="32"/>
        </w:rPr>
        <w:t>文件的精神，</w:t>
      </w:r>
      <w:r>
        <w:rPr>
          <w:rFonts w:hint="eastAsia" w:ascii="仿宋_GB2312" w:hAnsi="仿宋" w:eastAsia="仿宋_GB2312"/>
          <w:szCs w:val="32"/>
        </w:rPr>
        <w:t>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（二）项目过程情况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（三）项目产出情况</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1</w:t>
      </w:r>
      <w:r>
        <w:rPr>
          <w:rFonts w:hint="eastAsia" w:ascii="仿宋_GB2312" w:hAnsi="仿宋" w:eastAsia="仿宋_GB2312" w:cs="仿宋"/>
          <w:bCs/>
          <w:szCs w:val="32"/>
        </w:rPr>
        <w:t>、数量指标：受益人口数</w:t>
      </w:r>
      <w:r>
        <w:rPr>
          <w:rFonts w:ascii="仿宋_GB2312" w:hAnsi="仿宋" w:eastAsia="仿宋_GB2312" w:cs="仿宋"/>
          <w:bCs/>
          <w:szCs w:val="32"/>
        </w:rPr>
        <w:t>26867</w:t>
      </w:r>
      <w:r>
        <w:rPr>
          <w:rFonts w:hint="eastAsia" w:ascii="仿宋_GB2312" w:hAnsi="仿宋" w:eastAsia="仿宋_GB2312" w:cs="仿宋"/>
          <w:bCs/>
          <w:szCs w:val="32"/>
        </w:rPr>
        <w:t>人，为全体乡民营造美好生活环境，指标得分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2</w:t>
      </w:r>
      <w:r>
        <w:rPr>
          <w:rFonts w:hint="eastAsia" w:ascii="仿宋_GB2312" w:hAnsi="仿宋" w:eastAsia="仿宋_GB2312" w:cs="仿宋"/>
          <w:bCs/>
          <w:szCs w:val="32"/>
        </w:rPr>
        <w:t>、质量指标：全年工作完成率达到</w:t>
      </w:r>
      <w:r>
        <w:rPr>
          <w:rFonts w:ascii="仿宋_GB2312" w:hAnsi="仿宋" w:eastAsia="仿宋_GB2312" w:cs="仿宋"/>
          <w:bCs/>
          <w:szCs w:val="32"/>
        </w:rPr>
        <w:t>98%</w:t>
      </w:r>
      <w:r>
        <w:rPr>
          <w:rFonts w:hint="eastAsia" w:ascii="仿宋_GB2312" w:hAnsi="仿宋" w:eastAsia="仿宋_GB2312" w:cs="仿宋"/>
          <w:bCs/>
          <w:szCs w:val="32"/>
        </w:rPr>
        <w:t>，“五</w:t>
      </w:r>
      <w:r>
        <w:rPr>
          <w:rFonts w:hint="eastAsia" w:ascii="仿宋_GB2312" w:hAnsi="仿宋" w:eastAsia="仿宋" w:cs="仿宋"/>
          <w:bCs/>
          <w:szCs w:val="32"/>
        </w:rPr>
        <w:t>清</w:t>
      </w:r>
      <w:r>
        <w:rPr>
          <w:rFonts w:hint="eastAsia" w:ascii="仿宋_GB2312" w:hAnsi="仿宋" w:eastAsia="仿宋_GB2312" w:cs="仿宋"/>
          <w:bCs/>
          <w:szCs w:val="32"/>
        </w:rPr>
        <w:t>三建一改”中极个别违建遗难问题仍在进行沟通解决中，指标得</w:t>
      </w:r>
      <w:r>
        <w:rPr>
          <w:rFonts w:ascii="仿宋_GB2312" w:hAnsi="仿宋" w:eastAsia="仿宋_GB2312" w:cs="仿宋"/>
          <w:bCs/>
          <w:szCs w:val="32"/>
        </w:rPr>
        <w:t>8</w:t>
      </w:r>
      <w:r>
        <w:rPr>
          <w:rFonts w:hint="eastAsia" w:ascii="仿宋_GB2312" w:hAnsi="仿宋" w:eastAsia="仿宋_GB2312" w:cs="仿宋"/>
          <w:bCs/>
          <w:szCs w:val="32"/>
        </w:rPr>
        <w:t>分。</w:t>
      </w:r>
    </w:p>
    <w:p>
      <w:pPr>
        <w:spacing w:line="560" w:lineRule="exact"/>
        <w:ind w:firstLine="614" w:firstLineChars="192"/>
        <w:rPr>
          <w:rFonts w:ascii="仿宋_GB2312" w:hAnsi="仿宋" w:eastAsia="仿宋_GB2312" w:cs="仿宋"/>
          <w:bCs/>
          <w:szCs w:val="32"/>
        </w:rPr>
      </w:pPr>
      <w:r>
        <w:rPr>
          <w:rFonts w:ascii="仿宋_GB2312" w:hAnsi="仿宋" w:eastAsia="仿宋_GB2312" w:cs="仿宋"/>
          <w:bCs/>
          <w:szCs w:val="32"/>
        </w:rPr>
        <w:t>3</w:t>
      </w:r>
      <w:r>
        <w:rPr>
          <w:rFonts w:hint="eastAsia" w:ascii="仿宋_GB2312" w:hAnsi="仿宋" w:eastAsia="仿宋_GB2312" w:cs="仿宋"/>
          <w:bCs/>
          <w:szCs w:val="32"/>
        </w:rPr>
        <w:t>、时效指标：环境治理工作及时，报销时效性，按照程序及时报销，达到优良水平，指标得分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560" w:lineRule="exact"/>
        <w:ind w:firstLine="640" w:firstLineChars="200"/>
        <w:rPr>
          <w:rFonts w:ascii="仿宋_GB2312" w:hAnsi="仿宋" w:eastAsia="仿宋_GB2312" w:cs="仿宋"/>
          <w:bCs/>
          <w:szCs w:val="32"/>
        </w:rPr>
      </w:pPr>
      <w:r>
        <w:rPr>
          <w:rFonts w:ascii="仿宋_GB2312" w:hAnsi="仿宋" w:eastAsia="仿宋_GB2312" w:cs="仿宋"/>
          <w:bCs/>
          <w:szCs w:val="32"/>
        </w:rPr>
        <w:t>4</w:t>
      </w:r>
      <w:r>
        <w:rPr>
          <w:rFonts w:hint="eastAsia" w:ascii="仿宋_GB2312" w:hAnsi="仿宋" w:eastAsia="仿宋_GB2312" w:cs="仿宋"/>
          <w:bCs/>
          <w:szCs w:val="32"/>
        </w:rPr>
        <w:t>、成本指标：完成预算资金的使用，预算资金完成率达到财政部门要求，达到优良水平，指标得分</w:t>
      </w:r>
      <w:r>
        <w:rPr>
          <w:rFonts w:ascii="仿宋_GB2312" w:hAnsi="仿宋" w:eastAsia="仿宋_GB2312" w:cs="仿宋"/>
          <w:bCs/>
          <w:szCs w:val="32"/>
        </w:rPr>
        <w:t>10</w:t>
      </w:r>
      <w:r>
        <w:rPr>
          <w:rFonts w:hint="eastAsia" w:ascii="仿宋_GB2312" w:hAnsi="仿宋" w:eastAsia="仿宋_GB2312" w:cs="仿宋"/>
          <w:bCs/>
          <w:szCs w:val="32"/>
        </w:rPr>
        <w:t>分。</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（四）项目效益情况</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1</w:t>
      </w:r>
      <w:r>
        <w:rPr>
          <w:rFonts w:hint="eastAsia" w:ascii="仿宋_GB2312" w:hAnsi="仿宋" w:eastAsia="仿宋_GB2312"/>
          <w:bCs/>
          <w:szCs w:val="32"/>
        </w:rPr>
        <w:t>、社会效益指标：社会影响度提高，得到居民认可，并自觉清理庭院周围环境卫生，指标得分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2</w:t>
      </w:r>
      <w:r>
        <w:rPr>
          <w:rFonts w:hint="eastAsia" w:ascii="仿宋_GB2312" w:hAnsi="仿宋" w:eastAsia="仿宋_GB2312"/>
          <w:bCs/>
          <w:szCs w:val="32"/>
        </w:rPr>
        <w:t>、可</w:t>
      </w:r>
      <w:r>
        <w:rPr>
          <w:rFonts w:hint="eastAsia" w:ascii="仿宋_GB2312" w:hAnsi="仿宋" w:eastAsia="仿宋_GB2312"/>
          <w:kern w:val="0"/>
          <w:szCs w:val="32"/>
        </w:rPr>
        <w:t>持续影响指标：</w:t>
      </w:r>
      <w:r>
        <w:rPr>
          <w:rFonts w:hint="eastAsia" w:ascii="仿宋_GB2312" w:hAnsi="仿宋" w:eastAsia="仿宋_GB2312"/>
          <w:bCs/>
          <w:szCs w:val="32"/>
        </w:rPr>
        <w:t>公共卫生水平持续改善，提高服务保障能力，达到优良水平，指标得分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3</w:t>
      </w:r>
      <w:r>
        <w:rPr>
          <w:rFonts w:hint="eastAsia" w:ascii="仿宋_GB2312" w:hAnsi="仿宋" w:eastAsia="仿宋_GB2312"/>
          <w:bCs/>
          <w:szCs w:val="32"/>
        </w:rPr>
        <w:t>、经济效益指标：带动社会资金投入，志愿者出资带头清理环境卫生，指标得分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14" w:firstLineChars="192"/>
        <w:rPr>
          <w:rFonts w:ascii="仿宋_GB2312" w:hAnsi="仿宋" w:eastAsia="仿宋_GB2312"/>
          <w:bCs/>
          <w:szCs w:val="32"/>
        </w:rPr>
      </w:pPr>
      <w:r>
        <w:rPr>
          <w:rFonts w:ascii="仿宋_GB2312" w:hAnsi="仿宋" w:eastAsia="仿宋_GB2312"/>
          <w:bCs/>
          <w:szCs w:val="32"/>
        </w:rPr>
        <w:t>4</w:t>
      </w:r>
      <w:r>
        <w:rPr>
          <w:rFonts w:hint="eastAsia" w:ascii="仿宋_GB2312" w:hAnsi="仿宋" w:eastAsia="仿宋_GB2312"/>
          <w:bCs/>
          <w:szCs w:val="32"/>
        </w:rPr>
        <w:t>、生态效益指标：将生活垃圾无害化处理，生活环境得到改善，达到优良水平，指标得分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560" w:lineRule="exact"/>
        <w:ind w:firstLine="640" w:firstLineChars="200"/>
        <w:rPr>
          <w:rFonts w:ascii="仿宋_GB2312" w:hAnsi="仿宋" w:eastAsia="仿宋_GB2312"/>
          <w:bCs/>
          <w:szCs w:val="32"/>
        </w:rPr>
      </w:pPr>
      <w:r>
        <w:rPr>
          <w:rFonts w:ascii="仿宋_GB2312" w:hAnsi="仿宋" w:eastAsia="仿宋_GB2312"/>
          <w:bCs/>
          <w:szCs w:val="32"/>
        </w:rPr>
        <w:t>5</w:t>
      </w:r>
      <w:r>
        <w:rPr>
          <w:rFonts w:hint="eastAsia" w:ascii="仿宋_GB2312" w:hAnsi="仿宋" w:eastAsia="仿宋_GB2312"/>
          <w:bCs/>
          <w:szCs w:val="32"/>
        </w:rPr>
        <w:t>、服务对象满意度指标：受益群体调查中，满意和较满意的人数占全部调查人数的比率，达到优良水平，指标得分</w:t>
      </w:r>
      <w:r>
        <w:rPr>
          <w:rFonts w:ascii="仿宋_GB2312" w:hAnsi="仿宋" w:eastAsia="仿宋_GB2312"/>
          <w:bCs/>
          <w:szCs w:val="32"/>
        </w:rPr>
        <w:t>10</w:t>
      </w:r>
      <w:r>
        <w:rPr>
          <w:rFonts w:hint="eastAsia" w:ascii="仿宋_GB2312" w:hAnsi="仿宋" w:eastAsia="仿宋_GB2312"/>
          <w:bCs/>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szCs w:val="32"/>
        </w:rPr>
        <w:t>遵化市西留村乡人民政府秉持上级文件要求，严格按照文件执行，及时向有关部门提交申请，及时拨付，保障生态环境治理正常进行，执行情况良好，达到了预算计划需求。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无其他需要说明问题。</w:t>
      </w:r>
    </w:p>
    <w:p>
      <w:pPr>
        <w:spacing w:line="600" w:lineRule="exact"/>
        <w:rPr>
          <w:rFonts w:ascii="仿宋_GB2312" w:hAnsi="仿宋" w:eastAsia="仿宋_GB2312"/>
          <w:b/>
          <w:szCs w:val="32"/>
        </w:rPr>
      </w:pPr>
    </w:p>
    <w:tbl>
      <w:tblPr>
        <w:tblStyle w:val="5"/>
        <w:tblpPr w:leftFromText="180" w:rightFromText="180" w:vertAnchor="text" w:horzAnchor="page" w:tblpX="1450" w:tblpY="209"/>
        <w:tblOverlap w:val="never"/>
        <w:tblW w:w="9328" w:type="dxa"/>
        <w:tblInd w:w="0" w:type="dxa"/>
        <w:tblLayout w:type="fixed"/>
        <w:tblCellMar>
          <w:top w:w="0" w:type="dxa"/>
          <w:left w:w="108" w:type="dxa"/>
          <w:bottom w:w="0" w:type="dxa"/>
          <w:right w:w="108" w:type="dxa"/>
        </w:tblCellMar>
      </w:tblPr>
      <w:tblGrid>
        <w:gridCol w:w="576"/>
        <w:gridCol w:w="637"/>
        <w:gridCol w:w="1100"/>
        <w:gridCol w:w="669"/>
        <w:gridCol w:w="1094"/>
        <w:gridCol w:w="1243"/>
        <w:gridCol w:w="817"/>
        <w:gridCol w:w="571"/>
        <w:gridCol w:w="702"/>
        <w:gridCol w:w="750"/>
        <w:gridCol w:w="1169"/>
      </w:tblGrid>
      <w:tr>
        <w:tblPrEx>
          <w:tblCellMar>
            <w:top w:w="0" w:type="dxa"/>
            <w:left w:w="108" w:type="dxa"/>
            <w:bottom w:w="0" w:type="dxa"/>
            <w:right w:w="108" w:type="dxa"/>
          </w:tblCellMar>
        </w:tblPrEx>
        <w:trPr>
          <w:trHeight w:val="626" w:hRule="exact"/>
        </w:trPr>
        <w:tc>
          <w:tcPr>
            <w:tcW w:w="9328" w:type="dxa"/>
            <w:gridSpan w:val="11"/>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atLeast"/>
        </w:trPr>
        <w:tc>
          <w:tcPr>
            <w:tcW w:w="9328" w:type="dxa"/>
            <w:gridSpan w:val="11"/>
            <w:tcBorders>
              <w:top w:val="nil"/>
              <w:left w:val="nil"/>
              <w:bottom w:val="single" w:color="auto" w:sz="4" w:space="0"/>
              <w:right w:val="nil"/>
            </w:tcBorders>
            <w:vAlign w:val="bottom"/>
          </w:tcPr>
          <w:p>
            <w:pPr>
              <w:widowControl/>
              <w:wordWrap w:val="0"/>
              <w:jc w:val="right"/>
              <w:rPr>
                <w:rFonts w:ascii="宋体" w:cs="宋体"/>
                <w:kern w:val="0"/>
                <w:sz w:val="22"/>
                <w:szCs w:val="22"/>
              </w:rPr>
            </w:pP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17"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115"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bCs/>
                <w:kern w:val="0"/>
                <w:sz w:val="18"/>
                <w:szCs w:val="18"/>
              </w:rPr>
              <w:t>1-6</w:t>
            </w:r>
            <w:r>
              <w:rPr>
                <w:rFonts w:hint="eastAsia" w:ascii="宋体" w:hAnsi="宋体" w:cs="宋体"/>
                <w:bCs/>
                <w:kern w:val="0"/>
                <w:sz w:val="18"/>
                <w:szCs w:val="18"/>
              </w:rPr>
              <w:t>月份环境考核奖励资金</w:t>
            </w:r>
          </w:p>
        </w:tc>
      </w:tr>
      <w:tr>
        <w:tblPrEx>
          <w:tblCellMar>
            <w:top w:w="0" w:type="dxa"/>
            <w:left w:w="108" w:type="dxa"/>
            <w:bottom w:w="0" w:type="dxa"/>
            <w:right w:w="108" w:type="dxa"/>
          </w:tblCellMar>
        </w:tblPrEx>
        <w:trPr>
          <w:trHeight w:val="430" w:hRule="exact"/>
        </w:trPr>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10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3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2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57" w:hRule="exact"/>
        </w:trPr>
        <w:tc>
          <w:tcPr>
            <w:tcW w:w="121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1.49</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1.49</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1.49</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17"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1.49</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1.49</w:t>
            </w: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1.49</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90"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68" w:hRule="exact"/>
        </w:trPr>
        <w:tc>
          <w:tcPr>
            <w:tcW w:w="12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69"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09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7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9"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274" w:hRule="exact"/>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29" w:hRule="exact"/>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：保障我乡主干道等区域配齐环卫设施，推进户分类、组收集、村运转、乡镇处理垃圾集中收集</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方正仿宋_GBK"/>
                <w:bCs/>
                <w:sz w:val="18"/>
                <w:szCs w:val="18"/>
              </w:rPr>
              <w:t>改善</w:t>
            </w:r>
            <w:r>
              <w:rPr>
                <w:rFonts w:ascii="宋体" w:hAnsi="宋体" w:cs="方正仿宋_GBK"/>
                <w:bCs/>
                <w:sz w:val="18"/>
                <w:szCs w:val="18"/>
              </w:rPr>
              <w:t>18</w:t>
            </w:r>
            <w:r>
              <w:rPr>
                <w:rFonts w:hint="eastAsia" w:ascii="宋体" w:hAnsi="宋体" w:cs="方正仿宋_GBK"/>
                <w:bCs/>
                <w:sz w:val="18"/>
                <w:szCs w:val="18"/>
              </w:rPr>
              <w:t>个村生态环境，全面提升全乡宜居环境的水平，提高农民生产生活水平</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方正仿宋_GBK"/>
                <w:bCs/>
                <w:sz w:val="18"/>
                <w:szCs w:val="18"/>
              </w:rPr>
              <w:t>提高农民生态生产生活水平</w:t>
            </w:r>
          </w:p>
        </w:tc>
      </w:tr>
      <w:tr>
        <w:tblPrEx>
          <w:tblCellMar>
            <w:top w:w="0" w:type="dxa"/>
            <w:left w:w="108" w:type="dxa"/>
            <w:bottom w:w="0" w:type="dxa"/>
            <w:right w:w="108" w:type="dxa"/>
          </w:tblCellMar>
        </w:tblPrEx>
        <w:trPr>
          <w:trHeight w:val="687" w:hRule="exact"/>
        </w:trPr>
        <w:tc>
          <w:tcPr>
            <w:tcW w:w="576"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3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0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5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受益人口数数量（人）</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r>
              <w:rPr>
                <w:rFonts w:hint="eastAsia" w:ascii="宋体" w:hAnsi="宋体" w:cs="宋体"/>
                <w:kern w:val="0"/>
                <w:sz w:val="18"/>
                <w:szCs w:val="18"/>
              </w:rPr>
              <w:t>人</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26867</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33"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919"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疑难违建仍在沟通解决；多方沟通阐明利弊从思想上扭转</w:t>
            </w:r>
          </w:p>
        </w:tc>
      </w:tr>
      <w:tr>
        <w:tblPrEx>
          <w:tblCellMar>
            <w:top w:w="0" w:type="dxa"/>
            <w:left w:w="108" w:type="dxa"/>
            <w:bottom w:w="0" w:type="dxa"/>
            <w:right w:w="108" w:type="dxa"/>
          </w:tblCellMar>
        </w:tblPrEx>
        <w:trPr>
          <w:trHeight w:val="417"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5"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1"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1" w:hRule="exact"/>
        </w:trPr>
        <w:tc>
          <w:tcPr>
            <w:tcW w:w="576"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社会影响率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9" w:hRule="exact"/>
        </w:trPr>
        <w:tc>
          <w:tcPr>
            <w:tcW w:w="57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生活无害化垃圾处理率</w:t>
            </w:r>
          </w:p>
        </w:tc>
        <w:tc>
          <w:tcPr>
            <w:tcW w:w="1243"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97"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公共卫生水平可持续性</w:t>
            </w:r>
            <w:r>
              <w:rPr>
                <w:rFonts w:ascii="宋体" w:hAnsi="宋体" w:cs="宋体"/>
                <w:color w:val="000000"/>
                <w:kern w:val="0"/>
                <w:sz w:val="18"/>
                <w:szCs w:val="18"/>
              </w:rPr>
              <w:t xml:space="preserve"> </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11" w:hRule="exac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5"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50" w:hRule="exact"/>
        </w:trPr>
        <w:tc>
          <w:tcPr>
            <w:tcW w:w="6136"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pPr>
        <w:rPr>
          <w:sz w:val="21"/>
          <w:szCs w:val="21"/>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新利能源电厂二期占用赵庄子土地补偿款项目支出绩效自评报告</w:t>
      </w:r>
    </w:p>
    <w:p>
      <w:pPr>
        <w:spacing w:line="600" w:lineRule="exact"/>
        <w:ind w:firstLine="803" w:firstLineChars="250"/>
        <w:rPr>
          <w:rFonts w:ascii="仿宋_GB2312" w:hAnsi="黑体" w:eastAsia="仿宋_GB2312"/>
          <w:b/>
          <w:szCs w:val="32"/>
        </w:rPr>
      </w:pPr>
    </w:p>
    <w:p>
      <w:pPr>
        <w:spacing w:line="600" w:lineRule="exact"/>
        <w:ind w:firstLine="803" w:firstLineChars="250"/>
        <w:rPr>
          <w:rFonts w:ascii="仿宋_GB2312" w:hAnsi="黑体" w:eastAsia="仿宋_GB2312"/>
          <w:b/>
          <w:szCs w:val="32"/>
        </w:rPr>
      </w:pPr>
      <w:r>
        <w:rPr>
          <w:rFonts w:hint="eastAsia" w:ascii="仿宋_GB2312" w:hAnsi="黑体" w:eastAsia="仿宋_GB2312"/>
          <w:b/>
          <w:szCs w:val="32"/>
        </w:rPr>
        <w:t>一、基本情况</w:t>
      </w:r>
    </w:p>
    <w:p>
      <w:pPr>
        <w:spacing w:line="600" w:lineRule="exact"/>
        <w:ind w:firstLine="640" w:firstLineChars="200"/>
        <w:outlineLvl w:val="0"/>
        <w:rPr>
          <w:rFonts w:ascii="仿宋_GB2312" w:eastAsia="仿宋_GB2312"/>
          <w:szCs w:val="32"/>
        </w:rPr>
      </w:pPr>
      <w:r>
        <w:rPr>
          <w:rFonts w:hint="eastAsia" w:ascii="仿宋_GB2312" w:eastAsia="仿宋_GB2312"/>
          <w:szCs w:val="32"/>
        </w:rPr>
        <w:t>（一）项目概况</w:t>
      </w:r>
    </w:p>
    <w:p>
      <w:pPr>
        <w:autoSpaceDE w:val="0"/>
        <w:autoSpaceDN w:val="0"/>
        <w:adjustRightInd w:val="0"/>
        <w:spacing w:line="120" w:lineRule="auto"/>
        <w:ind w:firstLine="640" w:firstLineChars="200"/>
        <w:jc w:val="left"/>
        <w:rPr>
          <w:rFonts w:ascii="仿宋_GB2312" w:hAnsi="仿宋" w:eastAsia="仿宋_GB2312" w:cs="宋体"/>
          <w:kern w:val="0"/>
          <w:szCs w:val="32"/>
          <w:lang w:val="zh-CN"/>
        </w:rPr>
      </w:pPr>
      <w:r>
        <w:rPr>
          <w:rFonts w:ascii="仿宋_GB2312" w:hAnsi="仿宋" w:eastAsia="仿宋_GB2312"/>
          <w:szCs w:val="32"/>
        </w:rPr>
        <w:t xml:space="preserve"> </w:t>
      </w:r>
      <w:r>
        <w:rPr>
          <w:rFonts w:ascii="仿宋_GB2312" w:hAnsi="仿宋" w:eastAsia="仿宋_GB2312" w:cs="宋体"/>
          <w:kern w:val="0"/>
          <w:szCs w:val="32"/>
          <w:lang w:val="zh-CN"/>
        </w:rPr>
        <w:t>2004</w:t>
      </w:r>
      <w:r>
        <w:rPr>
          <w:rFonts w:hint="eastAsia" w:ascii="仿宋_GB2312" w:hAnsi="仿宋" w:eastAsia="仿宋_GB2312" w:cs="宋体"/>
          <w:kern w:val="0"/>
          <w:szCs w:val="32"/>
          <w:lang w:val="zh-CN"/>
        </w:rPr>
        <w:t>年遵化市新利能源开发有限公司扩建电厂二期占地西留村乡赵庄子村土地</w:t>
      </w:r>
      <w:r>
        <w:rPr>
          <w:rFonts w:ascii="仿宋_GB2312" w:hAnsi="仿宋" w:eastAsia="仿宋_GB2312" w:cs="宋体"/>
          <w:kern w:val="0"/>
          <w:szCs w:val="32"/>
          <w:lang w:val="zh-CN"/>
        </w:rPr>
        <w:t>218.53</w:t>
      </w:r>
      <w:r>
        <w:rPr>
          <w:rFonts w:hint="eastAsia" w:ascii="仿宋_GB2312" w:hAnsi="仿宋" w:eastAsia="仿宋_GB2312" w:cs="宋体"/>
          <w:kern w:val="0"/>
          <w:szCs w:val="32"/>
          <w:lang w:val="zh-CN"/>
        </w:rPr>
        <w:t>亩</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双方协议以每年每亩</w:t>
      </w:r>
      <w:r>
        <w:rPr>
          <w:rFonts w:ascii="仿宋_GB2312" w:hAnsi="仿宋" w:eastAsia="仿宋_GB2312" w:cs="宋体"/>
          <w:kern w:val="0"/>
          <w:szCs w:val="32"/>
          <w:lang w:val="zh-CN"/>
        </w:rPr>
        <w:t>1000</w:t>
      </w:r>
      <w:r>
        <w:rPr>
          <w:rFonts w:hint="eastAsia" w:ascii="仿宋_GB2312" w:hAnsi="仿宋" w:eastAsia="仿宋_GB2312" w:cs="宋体"/>
          <w:kern w:val="0"/>
          <w:szCs w:val="32"/>
          <w:lang w:val="zh-CN"/>
        </w:rPr>
        <w:t>斤大米价格折合每亩</w:t>
      </w:r>
      <w:r>
        <w:rPr>
          <w:rFonts w:ascii="仿宋_GB2312" w:hAnsi="仿宋" w:eastAsia="仿宋_GB2312" w:cs="宋体"/>
          <w:kern w:val="0"/>
          <w:szCs w:val="32"/>
          <w:lang w:val="zh-CN"/>
        </w:rPr>
        <w:t>2500</w:t>
      </w:r>
      <w:r>
        <w:rPr>
          <w:rFonts w:hint="eastAsia" w:ascii="仿宋_GB2312" w:hAnsi="仿宋" w:eastAsia="仿宋_GB2312" w:cs="宋体"/>
          <w:kern w:val="0"/>
          <w:szCs w:val="32"/>
          <w:lang w:val="zh-CN"/>
        </w:rPr>
        <w:t>元</w:t>
      </w:r>
      <w:r>
        <w:rPr>
          <w:rFonts w:ascii="仿宋_GB2312" w:hAnsi="仿宋" w:eastAsia="仿宋_GB2312" w:cs="宋体"/>
          <w:kern w:val="0"/>
          <w:szCs w:val="32"/>
          <w:lang w:val="zh-CN"/>
        </w:rPr>
        <w:t>,2020</w:t>
      </w:r>
      <w:r>
        <w:rPr>
          <w:rFonts w:hint="eastAsia" w:ascii="仿宋_GB2312" w:hAnsi="仿宋" w:eastAsia="仿宋_GB2312" w:cs="宋体"/>
          <w:kern w:val="0"/>
          <w:szCs w:val="32"/>
          <w:lang w:val="zh-CN"/>
        </w:rPr>
        <w:t>年需支付土地补偿费用</w:t>
      </w:r>
      <w:r>
        <w:rPr>
          <w:rFonts w:ascii="仿宋_GB2312" w:hAnsi="仿宋" w:eastAsia="仿宋_GB2312" w:cs="宋体"/>
          <w:kern w:val="0"/>
          <w:szCs w:val="32"/>
          <w:lang w:val="zh-CN"/>
        </w:rPr>
        <w:t>54.6325</w:t>
      </w:r>
      <w:r>
        <w:rPr>
          <w:rFonts w:hint="eastAsia" w:ascii="仿宋_GB2312" w:hAnsi="仿宋" w:eastAsia="仿宋_GB2312" w:cs="宋体"/>
          <w:kern w:val="0"/>
          <w:szCs w:val="32"/>
          <w:lang w:val="zh-CN"/>
        </w:rPr>
        <w:t>万元。</w:t>
      </w:r>
      <w:r>
        <w:rPr>
          <w:rFonts w:hint="eastAsia" w:ascii="仿宋_GB2312" w:hAnsi="仿宋" w:eastAsia="仿宋_GB2312"/>
          <w:szCs w:val="32"/>
        </w:rPr>
        <w:t>预算安排资金</w:t>
      </w:r>
      <w:r>
        <w:rPr>
          <w:rFonts w:ascii="仿宋_GB2312" w:hAnsi="仿宋" w:eastAsia="仿宋_GB2312"/>
          <w:szCs w:val="32"/>
        </w:rPr>
        <w:t>54.6325</w:t>
      </w:r>
      <w:r>
        <w:rPr>
          <w:rFonts w:hint="eastAsia" w:ascii="仿宋_GB2312" w:hAnsi="仿宋" w:eastAsia="仿宋_GB2312"/>
          <w:szCs w:val="32"/>
        </w:rPr>
        <w:t>万元，实际拨付54.6325万元，实际支出</w:t>
      </w:r>
      <w:r>
        <w:rPr>
          <w:rFonts w:ascii="仿宋_GB2312" w:hAnsi="仿宋" w:eastAsia="仿宋_GB2312"/>
          <w:szCs w:val="32"/>
        </w:rPr>
        <w:t>54.6325</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outlineLvl w:val="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二</w:t>
      </w:r>
      <w:r>
        <w:rPr>
          <w:rFonts w:ascii="仿宋_GB2312" w:hAnsi="仿宋" w:eastAsia="仿宋_GB2312"/>
          <w:szCs w:val="32"/>
        </w:rPr>
        <w:t>)</w:t>
      </w:r>
      <w:r>
        <w:rPr>
          <w:rFonts w:hint="eastAsia" w:ascii="仿宋_GB2312" w:hAnsi="仿宋" w:eastAsia="仿宋_GB2312"/>
          <w:szCs w:val="32"/>
        </w:rPr>
        <w:t>项目绩效目标</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按期完成项目征地征收工作，为我市经济建设贡献力量。按照项目进度完成资金使用，确保资金拨付到位。</w:t>
      </w:r>
    </w:p>
    <w:p>
      <w:pPr>
        <w:spacing w:line="600" w:lineRule="exact"/>
        <w:ind w:firstLine="643" w:firstLineChars="200"/>
        <w:rPr>
          <w:rFonts w:ascii="仿宋_GB2312" w:hAnsi="黑体" w:eastAsia="仿宋_GB2312"/>
          <w:b/>
          <w:szCs w:val="32"/>
        </w:rPr>
      </w:pPr>
      <w:r>
        <w:rPr>
          <w:rFonts w:hint="eastAsia" w:ascii="仿宋_GB2312" w:hAnsi="黑体" w:eastAsia="仿宋_GB2312"/>
          <w:b/>
          <w:szCs w:val="32"/>
        </w:rPr>
        <w:t>二、绩效评价工作开展情况</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560" w:lineRule="exact"/>
        <w:ind w:firstLine="640" w:firstLineChars="200"/>
        <w:rPr>
          <w:rFonts w:ascii="仿宋_GB2312" w:hAnsi="仿宋" w:eastAsia="仿宋_GB2312"/>
          <w:szCs w:val="32"/>
        </w:rPr>
      </w:pPr>
      <w:r>
        <w:rPr>
          <w:rFonts w:hint="eastAsia" w:ascii="仿宋_GB2312" w:hAnsi="仿宋" w:eastAsia="仿宋_GB2312"/>
          <w:color w:val="333333"/>
          <w:szCs w:val="32"/>
          <w:shd w:val="clear" w:color="auto" w:fill="FFFFFF"/>
        </w:rPr>
        <w:t>对照年初预算计划和财政答复，通过项目绩效自我评价，了解工程质量、数量及完工情况，同时加强和规范项目资金的管理力度，确保项目资金使用合理，专款专用，加强资金支出的规范化管理，提高资金的使用效益。</w:t>
      </w:r>
      <w:r>
        <w:rPr>
          <w:rFonts w:hint="eastAsia" w:ascii="仿宋_GB2312" w:hAnsi="仿宋" w:eastAsia="仿宋_GB2312"/>
          <w:szCs w:val="32"/>
        </w:rPr>
        <w:t>保证项目实施预期目标及受益群众的满意度。</w:t>
      </w:r>
    </w:p>
    <w:p>
      <w:pPr>
        <w:spacing w:line="560" w:lineRule="exact"/>
        <w:ind w:firstLine="640" w:firstLineChars="200"/>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（二）绩效评价原则、评价指标体系（附表说明）、评价方法、评价标准</w:t>
      </w:r>
    </w:p>
    <w:p>
      <w:pPr>
        <w:spacing w:line="560" w:lineRule="exact"/>
        <w:ind w:firstLine="640" w:firstLineChars="200"/>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1</w:t>
      </w:r>
      <w:r>
        <w:rPr>
          <w:rFonts w:hint="eastAsia" w:ascii="仿宋_GB2312" w:hAnsi="仿宋" w:eastAsia="仿宋_GB2312"/>
          <w:color w:val="333333"/>
          <w:szCs w:val="32"/>
          <w:shd w:val="clear" w:color="auto" w:fill="FFFFFF"/>
        </w:rPr>
        <w:t>、绩效评价工作遵循全面覆盖、程序简便、客观公正、公开透明的原则。</w:t>
      </w:r>
    </w:p>
    <w:p>
      <w:pPr>
        <w:widowControl/>
        <w:spacing w:line="560" w:lineRule="exact"/>
        <w:ind w:firstLine="640" w:firstLineChars="200"/>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2</w:t>
      </w:r>
      <w:r>
        <w:rPr>
          <w:rFonts w:hint="eastAsia" w:ascii="仿宋_GB2312" w:hAnsi="仿宋" w:eastAsia="仿宋_GB2312"/>
          <w:color w:val="333333"/>
          <w:szCs w:val="32"/>
          <w:shd w:val="clear" w:color="auto" w:fill="FFFFFF"/>
        </w:rPr>
        <w:t>、评价指标体系，具体每个指标得分情况详见下表：</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eastAsia="仿宋_GB2312"/>
                <w:szCs w:val="32"/>
              </w:rPr>
            </w:pPr>
            <w:r>
              <w:rPr>
                <w:rFonts w:hint="eastAsia" w:ascii="仿宋_GB2312" w:eastAsia="仿宋_GB2312"/>
                <w:szCs w:val="32"/>
              </w:rPr>
              <w:t>评价指标</w:t>
            </w:r>
          </w:p>
        </w:tc>
        <w:tc>
          <w:tcPr>
            <w:tcW w:w="2467" w:type="dxa"/>
            <w:vAlign w:val="center"/>
          </w:tcPr>
          <w:p>
            <w:pPr>
              <w:spacing w:line="600" w:lineRule="exact"/>
              <w:jc w:val="center"/>
              <w:rPr>
                <w:rFonts w:ascii="仿宋_GB2312" w:eastAsia="仿宋_GB2312"/>
                <w:szCs w:val="32"/>
              </w:rPr>
            </w:pPr>
            <w:r>
              <w:rPr>
                <w:rFonts w:hint="eastAsia" w:ascii="仿宋_GB2312" w:eastAsia="仿宋_GB2312"/>
                <w:szCs w:val="32"/>
              </w:rPr>
              <w:t>指标解释</w:t>
            </w:r>
          </w:p>
        </w:tc>
        <w:tc>
          <w:tcPr>
            <w:tcW w:w="3228" w:type="dxa"/>
            <w:vAlign w:val="center"/>
          </w:tcPr>
          <w:p>
            <w:pPr>
              <w:spacing w:line="600" w:lineRule="exact"/>
              <w:jc w:val="center"/>
              <w:rPr>
                <w:rFonts w:ascii="仿宋_GB2312" w:eastAsia="仿宋_GB2312"/>
                <w:szCs w:val="32"/>
              </w:rPr>
            </w:pPr>
            <w:r>
              <w:rPr>
                <w:rFonts w:hint="eastAsia" w:ascii="仿宋_GB2312" w:eastAsia="仿宋_GB2312"/>
                <w:szCs w:val="32"/>
              </w:rPr>
              <w:t>评价标准</w:t>
            </w:r>
          </w:p>
        </w:tc>
        <w:tc>
          <w:tcPr>
            <w:tcW w:w="555" w:type="dxa"/>
            <w:vAlign w:val="center"/>
          </w:tcPr>
          <w:p>
            <w:pPr>
              <w:spacing w:line="600" w:lineRule="exact"/>
              <w:jc w:val="center"/>
              <w:rPr>
                <w:rFonts w:ascii="仿宋_GB2312" w:eastAsia="仿宋_GB2312"/>
                <w:szCs w:val="32"/>
              </w:rPr>
            </w:pPr>
            <w:r>
              <w:rPr>
                <w:rFonts w:hint="eastAsia" w:ascii="仿宋_GB2312" w:eastAsia="仿宋_GB2312"/>
                <w:szCs w:val="32"/>
              </w:rPr>
              <w:t>标准分</w:t>
            </w:r>
          </w:p>
        </w:tc>
        <w:tc>
          <w:tcPr>
            <w:tcW w:w="542" w:type="dxa"/>
            <w:vAlign w:val="center"/>
          </w:tcPr>
          <w:p>
            <w:pPr>
              <w:spacing w:line="600" w:lineRule="exact"/>
              <w:jc w:val="center"/>
              <w:rPr>
                <w:rFonts w:ascii="仿宋_GB2312" w:eastAsia="仿宋_GB2312"/>
                <w:szCs w:val="32"/>
              </w:rPr>
            </w:pPr>
            <w:r>
              <w:rPr>
                <w:rFonts w:hint="eastAsia" w:ascii="仿宋_GB2312"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每项指标完成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cs="仿宋"/>
                <w:kern w:val="0"/>
                <w:szCs w:val="32"/>
              </w:rPr>
              <w:t>完成</w:t>
            </w:r>
            <w:r>
              <w:rPr>
                <w:rFonts w:ascii="仿宋_GB2312" w:hAnsi="仿宋" w:eastAsia="仿宋_GB2312" w:cs="仿宋"/>
                <w:kern w:val="0"/>
                <w:szCs w:val="32"/>
              </w:rPr>
              <w:t>100%</w:t>
            </w:r>
            <w:r>
              <w:rPr>
                <w:rFonts w:hint="eastAsia" w:ascii="仿宋_GB2312" w:hAnsi="仿宋" w:eastAsia="仿宋_GB2312" w:cs="仿宋"/>
                <w:kern w:val="0"/>
                <w:szCs w:val="32"/>
              </w:rPr>
              <w:t>得</w:t>
            </w:r>
            <w:r>
              <w:rPr>
                <w:rFonts w:ascii="仿宋_GB2312" w:hAnsi="仿宋" w:eastAsia="仿宋_GB2312" w:cs="仿宋"/>
                <w:kern w:val="0"/>
                <w:szCs w:val="32"/>
              </w:rPr>
              <w:t>10</w:t>
            </w:r>
            <w:r>
              <w:rPr>
                <w:rFonts w:hint="eastAsia" w:ascii="仿宋_GB2312" w:hAnsi="仿宋" w:eastAsia="仿宋_GB2312" w:cs="仿宋"/>
                <w:kern w:val="0"/>
                <w:szCs w:val="32"/>
              </w:rPr>
              <w:t>分，完成</w:t>
            </w:r>
            <w:r>
              <w:rPr>
                <w:rFonts w:ascii="仿宋_GB2312" w:hAnsi="仿宋" w:eastAsia="仿宋_GB2312" w:cs="仿宋"/>
                <w:kern w:val="0"/>
                <w:szCs w:val="32"/>
              </w:rPr>
              <w:t>90%</w:t>
            </w:r>
            <w:r>
              <w:rPr>
                <w:rFonts w:hint="eastAsia" w:ascii="仿宋_GB2312" w:hAnsi="仿宋" w:eastAsia="仿宋_GB2312" w:cs="仿宋"/>
                <w:kern w:val="0"/>
                <w:szCs w:val="32"/>
              </w:rPr>
              <w:t>以上得</w:t>
            </w:r>
            <w:r>
              <w:rPr>
                <w:rFonts w:ascii="仿宋_GB2312" w:hAnsi="仿宋" w:eastAsia="仿宋_GB2312" w:cs="仿宋"/>
                <w:kern w:val="0"/>
                <w:szCs w:val="32"/>
              </w:rPr>
              <w:t>8</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以上得</w:t>
            </w:r>
            <w:r>
              <w:rPr>
                <w:rFonts w:ascii="仿宋_GB2312" w:hAnsi="仿宋" w:eastAsia="仿宋_GB2312" w:cs="仿宋"/>
                <w:kern w:val="0"/>
                <w:szCs w:val="32"/>
              </w:rPr>
              <w:t>6</w:t>
            </w:r>
            <w:r>
              <w:rPr>
                <w:rFonts w:hint="eastAsia" w:ascii="仿宋_GB2312" w:hAnsi="仿宋" w:eastAsia="仿宋_GB2312" w:cs="仿宋"/>
                <w:kern w:val="0"/>
                <w:szCs w:val="32"/>
              </w:rPr>
              <w:t>分，完成</w:t>
            </w:r>
            <w:r>
              <w:rPr>
                <w:rFonts w:ascii="仿宋_GB2312" w:hAnsi="仿宋" w:eastAsia="仿宋_GB2312" w:cs="仿宋"/>
                <w:kern w:val="0"/>
                <w:szCs w:val="32"/>
              </w:rPr>
              <w:t>70%</w:t>
            </w:r>
            <w:r>
              <w:rPr>
                <w:rFonts w:hint="eastAsia" w:ascii="仿宋_GB2312" w:hAnsi="仿宋" w:eastAsia="仿宋_GB2312" w:cs="仿宋"/>
                <w:kern w:val="0"/>
                <w:szCs w:val="32"/>
              </w:rPr>
              <w:t>以下得</w:t>
            </w:r>
            <w:r>
              <w:rPr>
                <w:rFonts w:ascii="仿宋_GB2312" w:hAnsi="仿宋" w:eastAsia="仿宋_GB2312" w:cs="仿宋"/>
                <w:kern w:val="0"/>
                <w:szCs w:val="32"/>
              </w:rPr>
              <w:t>4</w:t>
            </w:r>
            <w:r>
              <w:rPr>
                <w:rFonts w:hint="eastAsia" w:ascii="仿宋_GB2312" w:hAnsi="仿宋" w:eastAsia="仿宋_GB2312" w:cs="仿宋"/>
                <w:kern w:val="0"/>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spacing w:line="600" w:lineRule="exact"/>
        <w:ind w:firstLine="640" w:firstLineChars="200"/>
        <w:rPr>
          <w:rFonts w:ascii="仿宋_GB2312" w:eastAsia="仿宋_GB2312"/>
          <w:szCs w:val="32"/>
        </w:rPr>
      </w:pPr>
      <w:r>
        <w:rPr>
          <w:rFonts w:ascii="仿宋_GB2312" w:eastAsia="仿宋_GB2312"/>
          <w:szCs w:val="32"/>
        </w:rPr>
        <w:t>3</w:t>
      </w:r>
      <w:r>
        <w:rPr>
          <w:rFonts w:hint="eastAsia" w:ascii="仿宋_GB2312" w:eastAsia="仿宋_GB2312"/>
          <w:szCs w:val="32"/>
        </w:rPr>
        <w:t>、评价方法</w:t>
      </w:r>
    </w:p>
    <w:p>
      <w:pPr>
        <w:spacing w:line="600" w:lineRule="exact"/>
        <w:ind w:firstLine="640" w:firstLineChars="200"/>
        <w:rPr>
          <w:rFonts w:ascii="仿宋_GB2312" w:eastAsia="仿宋_GB2312"/>
          <w:szCs w:val="32"/>
        </w:rPr>
      </w:pPr>
      <w:r>
        <w:rPr>
          <w:rFonts w:hint="eastAsia" w:ascii="仿宋_GB2312" w:eastAsia="仿宋_GB2312"/>
          <w:szCs w:val="32"/>
        </w:rPr>
        <w:t>本评价采用查阅资料、实地检查等多种评价方法相结合的综合评价方法，绩效自评与绩效监督相结合。</w:t>
      </w:r>
    </w:p>
    <w:p>
      <w:pPr>
        <w:spacing w:line="600" w:lineRule="exact"/>
        <w:ind w:firstLine="640" w:firstLineChars="200"/>
        <w:rPr>
          <w:rFonts w:ascii="仿宋_GB2312" w:eastAsia="仿宋_GB2312"/>
          <w:szCs w:val="32"/>
        </w:rPr>
      </w:pPr>
      <w:r>
        <w:rPr>
          <w:rFonts w:ascii="仿宋_GB2312" w:eastAsia="仿宋_GB2312"/>
          <w:szCs w:val="32"/>
        </w:rPr>
        <w:t>4</w:t>
      </w:r>
      <w:r>
        <w:rPr>
          <w:rFonts w:hint="eastAsia" w:ascii="仿宋_GB2312" w:eastAsia="仿宋_GB2312"/>
          <w:szCs w:val="32"/>
        </w:rPr>
        <w:t>、评价标准</w:t>
      </w:r>
    </w:p>
    <w:p>
      <w:pPr>
        <w:spacing w:line="600" w:lineRule="exact"/>
        <w:ind w:firstLine="640" w:firstLineChars="200"/>
        <w:rPr>
          <w:rFonts w:ascii="仿宋_GB2312" w:eastAsia="仿宋_GB2312"/>
          <w:szCs w:val="32"/>
        </w:rPr>
      </w:pPr>
      <w:r>
        <w:rPr>
          <w:rFonts w:hint="eastAsia" w:ascii="仿宋_GB2312" w:eastAsia="仿宋_GB231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eastAsia="仿宋_GB2312"/>
          <w:szCs w:val="32"/>
        </w:rPr>
        <w:t>100</w:t>
      </w:r>
      <w:r>
        <w:rPr>
          <w:rFonts w:hint="eastAsia" w:ascii="仿宋_GB2312" w:eastAsia="仿宋_GB2312"/>
          <w:szCs w:val="32"/>
        </w:rPr>
        <w:t>分。其中，产出方面占比</w:t>
      </w:r>
      <w:r>
        <w:rPr>
          <w:rFonts w:ascii="仿宋_GB2312" w:eastAsia="仿宋_GB2312"/>
          <w:szCs w:val="32"/>
        </w:rPr>
        <w:t>40</w:t>
      </w:r>
      <w:r>
        <w:rPr>
          <w:rFonts w:hint="eastAsia" w:ascii="仿宋_GB2312" w:eastAsia="仿宋_GB2312"/>
          <w:szCs w:val="32"/>
        </w:rPr>
        <w:t>％，效益方面占比</w:t>
      </w:r>
      <w:r>
        <w:rPr>
          <w:rFonts w:ascii="仿宋_GB2312" w:eastAsia="仿宋_GB2312"/>
          <w:szCs w:val="32"/>
        </w:rPr>
        <w:t>40</w:t>
      </w:r>
      <w:r>
        <w:rPr>
          <w:rFonts w:hint="eastAsia" w:ascii="仿宋_GB2312" w:eastAsia="仿宋_GB2312"/>
          <w:szCs w:val="32"/>
        </w:rPr>
        <w:t>％，满意度方面占比</w:t>
      </w:r>
      <w:r>
        <w:rPr>
          <w:rFonts w:ascii="仿宋_GB2312" w:eastAsia="仿宋_GB2312"/>
          <w:szCs w:val="32"/>
        </w:rPr>
        <w:t>10</w:t>
      </w:r>
      <w:r>
        <w:rPr>
          <w:rFonts w:hint="eastAsia" w:ascii="仿宋_GB2312" w:eastAsia="仿宋_GB2312"/>
          <w:szCs w:val="32"/>
        </w:rPr>
        <w:t>％，预算执行方面占比</w:t>
      </w:r>
      <w:r>
        <w:rPr>
          <w:rFonts w:ascii="仿宋_GB2312" w:eastAsia="仿宋_GB2312"/>
          <w:szCs w:val="32"/>
        </w:rPr>
        <w:t>10</w:t>
      </w:r>
      <w:r>
        <w:rPr>
          <w:rFonts w:hint="eastAsia" w:ascii="仿宋_GB2312" w:eastAsia="仿宋_GB2312"/>
          <w:szCs w:val="32"/>
        </w:rPr>
        <w:t>％。评分标准，</w:t>
      </w:r>
      <w:r>
        <w:rPr>
          <w:rFonts w:ascii="仿宋_GB2312" w:eastAsia="仿宋_GB2312"/>
          <w:szCs w:val="32"/>
        </w:rPr>
        <w:t>90</w:t>
      </w:r>
      <w:r>
        <w:rPr>
          <w:rFonts w:hint="eastAsia" w:ascii="仿宋_GB2312" w:eastAsia="仿宋_GB2312"/>
          <w:szCs w:val="32"/>
        </w:rPr>
        <w:t>分（含</w:t>
      </w:r>
      <w:r>
        <w:rPr>
          <w:rFonts w:ascii="仿宋_GB2312" w:eastAsia="仿宋_GB2312"/>
          <w:szCs w:val="32"/>
        </w:rPr>
        <w:t>90</w:t>
      </w:r>
      <w:r>
        <w:rPr>
          <w:rFonts w:hint="eastAsia" w:ascii="仿宋_GB2312" w:eastAsia="仿宋_GB2312"/>
          <w:szCs w:val="32"/>
        </w:rPr>
        <w:t>分）以上为优秀，</w:t>
      </w:r>
      <w:r>
        <w:rPr>
          <w:rFonts w:ascii="仿宋_GB2312" w:eastAsia="仿宋_GB2312"/>
          <w:szCs w:val="32"/>
        </w:rPr>
        <w:t>70-90</w:t>
      </w:r>
      <w:r>
        <w:rPr>
          <w:rFonts w:hint="eastAsia" w:ascii="仿宋_GB2312" w:eastAsia="仿宋_GB2312"/>
          <w:szCs w:val="32"/>
        </w:rPr>
        <w:t>分（含</w:t>
      </w:r>
      <w:r>
        <w:rPr>
          <w:rFonts w:ascii="仿宋_GB2312" w:eastAsia="仿宋_GB2312"/>
          <w:szCs w:val="32"/>
        </w:rPr>
        <w:t>70</w:t>
      </w:r>
      <w:r>
        <w:rPr>
          <w:rFonts w:hint="eastAsia" w:ascii="仿宋_GB2312" w:eastAsia="仿宋_GB2312"/>
          <w:szCs w:val="32"/>
        </w:rPr>
        <w:t>分）为良好，</w:t>
      </w:r>
      <w:r>
        <w:rPr>
          <w:rFonts w:ascii="仿宋_GB2312" w:eastAsia="仿宋_GB2312"/>
          <w:szCs w:val="32"/>
        </w:rPr>
        <w:t>60-70</w:t>
      </w:r>
      <w:r>
        <w:rPr>
          <w:rFonts w:hint="eastAsia" w:ascii="仿宋_GB2312" w:eastAsia="仿宋_GB2312"/>
          <w:szCs w:val="32"/>
        </w:rPr>
        <w:t>分（含</w:t>
      </w:r>
      <w:r>
        <w:rPr>
          <w:rFonts w:ascii="仿宋_GB2312" w:eastAsia="仿宋_GB2312"/>
          <w:szCs w:val="32"/>
        </w:rPr>
        <w:t>60</w:t>
      </w:r>
      <w:r>
        <w:rPr>
          <w:rFonts w:hint="eastAsia" w:ascii="仿宋_GB2312" w:eastAsia="仿宋_GB2312"/>
          <w:szCs w:val="32"/>
        </w:rPr>
        <w:t>分）为合格，</w:t>
      </w:r>
      <w:r>
        <w:rPr>
          <w:rFonts w:ascii="仿宋_GB2312" w:eastAsia="仿宋_GB2312"/>
          <w:szCs w:val="32"/>
        </w:rPr>
        <w:t>60</w:t>
      </w:r>
      <w:r>
        <w:rPr>
          <w:rFonts w:hint="eastAsia" w:ascii="仿宋_GB2312" w:eastAsia="仿宋_GB2312"/>
          <w:szCs w:val="32"/>
        </w:rPr>
        <w:t>分（不含</w:t>
      </w:r>
      <w:r>
        <w:rPr>
          <w:rFonts w:ascii="仿宋_GB2312" w:eastAsia="仿宋_GB2312"/>
          <w:szCs w:val="32"/>
        </w:rPr>
        <w:t>60</w:t>
      </w:r>
      <w:r>
        <w:rPr>
          <w:rFonts w:hint="eastAsia" w:ascii="仿宋_GB2312" w:eastAsia="仿宋_GB2312"/>
          <w:szCs w:val="32"/>
        </w:rPr>
        <w:t>分）以下为不合格。</w:t>
      </w:r>
    </w:p>
    <w:p>
      <w:pPr>
        <w:spacing w:line="600" w:lineRule="exact"/>
        <w:ind w:firstLine="640" w:firstLineChars="200"/>
        <w:rPr>
          <w:rFonts w:ascii="仿宋_GB2312" w:eastAsia="仿宋_GB2312"/>
          <w:szCs w:val="32"/>
        </w:rPr>
      </w:pPr>
      <w:r>
        <w:rPr>
          <w:rFonts w:ascii="仿宋_GB2312" w:eastAsia="仿宋_GB2312"/>
          <w:szCs w:val="32"/>
        </w:rPr>
        <w:t>(</w:t>
      </w:r>
      <w:r>
        <w:rPr>
          <w:rFonts w:hint="eastAsia" w:ascii="仿宋_GB2312" w:eastAsia="仿宋_GB2312"/>
          <w:szCs w:val="32"/>
        </w:rPr>
        <w:t>三</w:t>
      </w:r>
      <w:r>
        <w:rPr>
          <w:rFonts w:ascii="仿宋_GB2312" w:eastAsia="仿宋_GB2312"/>
          <w:szCs w:val="32"/>
        </w:rPr>
        <w:t>)</w:t>
      </w:r>
      <w:r>
        <w:rPr>
          <w:rFonts w:hint="eastAsia" w:ascii="仿宋_GB2312" w:eastAsia="仿宋_GB2312"/>
          <w:szCs w:val="32"/>
        </w:rPr>
        <w:t>绩效评价工作过程</w:t>
      </w:r>
    </w:p>
    <w:p>
      <w:pPr>
        <w:spacing w:line="600" w:lineRule="exact"/>
        <w:ind w:firstLine="640" w:firstLineChars="200"/>
        <w:rPr>
          <w:rFonts w:ascii="仿宋_GB2312" w:eastAsia="仿宋_GB2312"/>
          <w:szCs w:val="32"/>
        </w:rPr>
      </w:pPr>
      <w:r>
        <w:rPr>
          <w:rFonts w:ascii="仿宋_GB2312" w:eastAsia="仿宋_GB2312"/>
          <w:szCs w:val="32"/>
        </w:rPr>
        <w:t>1</w:t>
      </w:r>
      <w:r>
        <w:rPr>
          <w:rFonts w:hint="eastAsia" w:ascii="仿宋_GB2312" w:eastAsia="仿宋_GB2312"/>
          <w:szCs w:val="32"/>
        </w:rPr>
        <w:t>、全面收集、系统整理预算项目绩效完成信息，确认各项绩效指标完成值或实现程度。</w:t>
      </w:r>
    </w:p>
    <w:p>
      <w:pPr>
        <w:spacing w:line="600" w:lineRule="exact"/>
        <w:ind w:firstLine="640" w:firstLineChars="200"/>
        <w:rPr>
          <w:rFonts w:ascii="仿宋_GB2312" w:eastAsia="仿宋_GB2312"/>
          <w:szCs w:val="32"/>
        </w:rPr>
      </w:pPr>
      <w:r>
        <w:rPr>
          <w:rFonts w:ascii="仿宋_GB2312" w:eastAsia="仿宋_GB2312"/>
          <w:szCs w:val="32"/>
        </w:rPr>
        <w:t>2</w:t>
      </w:r>
      <w:r>
        <w:rPr>
          <w:rFonts w:hint="eastAsia" w:ascii="仿宋_GB2312"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eastAsia="仿宋_GB2312"/>
          <w:szCs w:val="32"/>
        </w:rPr>
      </w:pPr>
      <w:r>
        <w:rPr>
          <w:rFonts w:ascii="仿宋_GB2312" w:eastAsia="仿宋_GB2312"/>
          <w:szCs w:val="32"/>
        </w:rPr>
        <w:t>3</w:t>
      </w:r>
      <w:r>
        <w:rPr>
          <w:rFonts w:hint="eastAsia" w:ascii="仿宋_GB2312" w:eastAsia="仿宋_GB2312"/>
          <w:szCs w:val="32"/>
        </w:rPr>
        <w:t>、填写绩效自评表。</w:t>
      </w:r>
    </w:p>
    <w:p>
      <w:pPr>
        <w:spacing w:line="600" w:lineRule="exact"/>
        <w:ind w:firstLine="640" w:firstLineChars="200"/>
        <w:rPr>
          <w:rFonts w:ascii="仿宋_GB2312" w:eastAsia="仿宋_GB2312"/>
          <w:szCs w:val="32"/>
        </w:rPr>
      </w:pPr>
      <w:r>
        <w:rPr>
          <w:rFonts w:ascii="仿宋_GB2312" w:eastAsia="仿宋_GB2312"/>
          <w:szCs w:val="32"/>
        </w:rPr>
        <w:t>4</w:t>
      </w:r>
      <w:r>
        <w:rPr>
          <w:rFonts w:hint="eastAsia" w:ascii="仿宋_GB2312" w:eastAsia="仿宋_GB2312"/>
          <w:szCs w:val="32"/>
        </w:rPr>
        <w:t>、撰写绩效自评报告。</w:t>
      </w:r>
    </w:p>
    <w:p>
      <w:pPr>
        <w:spacing w:line="560" w:lineRule="exact"/>
        <w:ind w:firstLine="643" w:firstLineChars="200"/>
        <w:rPr>
          <w:rFonts w:ascii="仿宋_GB2312" w:hAnsi="黑体" w:eastAsia="仿宋_GB2312"/>
          <w:b/>
          <w:szCs w:val="32"/>
        </w:rPr>
      </w:pPr>
      <w:r>
        <w:rPr>
          <w:rFonts w:hint="eastAsia" w:ascii="仿宋_GB2312" w:hAnsi="黑体" w:eastAsia="仿宋_GB2312"/>
          <w:b/>
          <w:szCs w:val="32"/>
        </w:rPr>
        <w:t>三、综合评价情况及评价结论</w:t>
      </w:r>
    </w:p>
    <w:p>
      <w:pPr>
        <w:spacing w:line="560" w:lineRule="exact"/>
        <w:ind w:firstLine="640" w:firstLineChars="200"/>
        <w:outlineLvl w:val="0"/>
        <w:rPr>
          <w:rFonts w:ascii="仿宋_GB2312" w:hAnsi="仿宋" w:eastAsia="仿宋_GB2312"/>
          <w:szCs w:val="32"/>
        </w:rPr>
      </w:pPr>
      <w:r>
        <w:rPr>
          <w:rFonts w:hint="eastAsia" w:ascii="仿宋_GB2312" w:hAnsi="仿宋" w:eastAsia="仿宋_GB2312"/>
          <w:szCs w:val="32"/>
        </w:rPr>
        <w:t>遵化市西留村乡人民政府对</w:t>
      </w:r>
      <w:r>
        <w:rPr>
          <w:rFonts w:hint="eastAsia" w:ascii="仿宋_GB2312" w:hAnsi="仿宋" w:eastAsia="仿宋_GB2312" w:cs="宋体"/>
          <w:bCs/>
          <w:kern w:val="0"/>
          <w:szCs w:val="32"/>
        </w:rPr>
        <w:t>新利能源电厂二期占用赵庄子土地补偿款项目</w:t>
      </w:r>
      <w:r>
        <w:rPr>
          <w:rFonts w:hint="eastAsia" w:ascii="仿宋_GB2312" w:hAnsi="仿宋" w:eastAsia="仿宋_GB2312"/>
          <w:szCs w:val="32"/>
        </w:rPr>
        <w:t>征地补偿费支出绩效自评指标进行了评分，自评分为</w:t>
      </w:r>
      <w:r>
        <w:rPr>
          <w:rFonts w:ascii="仿宋_GB2312" w:hAnsi="仿宋" w:eastAsia="仿宋_GB2312"/>
          <w:szCs w:val="32"/>
        </w:rPr>
        <w:t>98</w:t>
      </w:r>
      <w:r>
        <w:rPr>
          <w:rFonts w:hint="eastAsia" w:ascii="仿宋_GB2312" w:hAnsi="仿宋" w:eastAsia="仿宋_GB2312"/>
          <w:szCs w:val="32"/>
        </w:rPr>
        <w:t>分。该项目完成年初绩效目标，切实发挥了财政资金的使用效果。</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（一）项目决策情况</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本项目依据遵财答复【</w:t>
      </w:r>
      <w:r>
        <w:rPr>
          <w:rFonts w:ascii="仿宋_GB2312" w:hAnsi="仿宋" w:eastAsia="仿宋_GB2312" w:cs="宋体"/>
          <w:color w:val="000000"/>
          <w:kern w:val="0"/>
          <w:szCs w:val="32"/>
        </w:rPr>
        <w:t>2020</w:t>
      </w:r>
      <w:r>
        <w:rPr>
          <w:rFonts w:hint="eastAsia" w:ascii="仿宋_GB2312" w:hAnsi="仿宋" w:eastAsia="仿宋_GB2312" w:cs="宋体"/>
          <w:color w:val="000000"/>
          <w:kern w:val="0"/>
          <w:szCs w:val="32"/>
        </w:rPr>
        <w:t>】</w:t>
      </w:r>
      <w:r>
        <w:rPr>
          <w:rFonts w:ascii="仿宋_GB2312" w:hAnsi="仿宋" w:eastAsia="仿宋_GB2312" w:cs="宋体"/>
          <w:color w:val="000000"/>
          <w:kern w:val="0"/>
          <w:szCs w:val="32"/>
        </w:rPr>
        <w:t>113</w:t>
      </w:r>
      <w:r>
        <w:rPr>
          <w:rFonts w:hint="eastAsia" w:ascii="仿宋_GB2312" w:hAnsi="仿宋" w:eastAsia="仿宋_GB2312" w:cs="宋体"/>
          <w:color w:val="000000"/>
          <w:kern w:val="0"/>
          <w:szCs w:val="32"/>
        </w:rPr>
        <w:t>号文件的精神，符合要求且经过审批，且预算执行率</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480" w:firstLineChars="15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（二）项目过程情况</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（三）项目产出情况</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、数量指标：对赵庄子村</w:t>
      </w:r>
      <w:r>
        <w:rPr>
          <w:rFonts w:ascii="仿宋_GB2312" w:hAnsi="仿宋" w:eastAsia="仿宋_GB2312" w:cs="宋体"/>
          <w:color w:val="000000"/>
          <w:kern w:val="0"/>
          <w:szCs w:val="32"/>
        </w:rPr>
        <w:t>218.53</w:t>
      </w:r>
      <w:r>
        <w:rPr>
          <w:rFonts w:hint="eastAsia" w:ascii="仿宋_GB2312" w:hAnsi="仿宋" w:eastAsia="仿宋_GB2312" w:cs="宋体"/>
          <w:color w:val="000000"/>
          <w:kern w:val="0"/>
          <w:szCs w:val="32"/>
        </w:rPr>
        <w:t>亩地进项补偿，涉及大约</w:t>
      </w:r>
      <w:r>
        <w:rPr>
          <w:rFonts w:ascii="仿宋_GB2312" w:hAnsi="仿宋" w:eastAsia="仿宋_GB2312" w:cs="宋体"/>
          <w:color w:val="000000"/>
          <w:kern w:val="0"/>
          <w:szCs w:val="32"/>
        </w:rPr>
        <w:t>2000</w:t>
      </w:r>
      <w:r>
        <w:rPr>
          <w:rFonts w:hint="eastAsia" w:ascii="仿宋_GB2312" w:hAnsi="仿宋" w:eastAsia="仿宋_GB2312" w:cs="宋体"/>
          <w:color w:val="000000"/>
          <w:kern w:val="0"/>
          <w:szCs w:val="32"/>
        </w:rPr>
        <w:t>人，覆盖率达到</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、质量指标：全年工作任务达标率，全年工作任务达到预期质量目标情况，达到优良水平，指标得分</w:t>
      </w:r>
      <w:r>
        <w:rPr>
          <w:rFonts w:ascii="仿宋_GB2312" w:hAnsi="仿宋" w:eastAsia="仿宋_GB2312"/>
          <w:szCs w:val="32"/>
        </w:rPr>
        <w:t>10</w:t>
      </w:r>
      <w:r>
        <w:rPr>
          <w:rFonts w:hint="eastAsia" w:ascii="仿宋_GB2312" w:hAnsi="仿宋" w:eastAsia="仿宋_GB2312"/>
          <w:szCs w:val="32"/>
        </w:rPr>
        <w:t>分。</w:t>
      </w:r>
    </w:p>
    <w:p>
      <w:pPr>
        <w:spacing w:line="560" w:lineRule="exact"/>
        <w:ind w:firstLine="614" w:firstLineChars="192"/>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、时效指标：报销时效性，按照审批程序及时报销，达到优良水平。指标得分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、成本指标：完成预算资金的使用，预算资金完成率达到财政部门要求，达到优良水平，指标得分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（四）项目效益情况</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、社会效益指标：得到群众支持社会满意度</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、可持续影响指标：提供长期的政策依据，有利于业务开展，提高服务保障能力，指标得分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、经济效益指标：带动社会投入率，志愿者加入人口普查工作，指标得分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、生态效益指标：加大宣传力度，外宣品使用比例提升，指标得分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5</w:t>
      </w:r>
      <w:r>
        <w:rPr>
          <w:rFonts w:hint="eastAsia" w:ascii="仿宋_GB2312" w:hAnsi="仿宋" w:eastAsia="仿宋_GB2312" w:cs="宋体"/>
          <w:color w:val="000000"/>
          <w:kern w:val="0"/>
          <w:szCs w:val="32"/>
        </w:rPr>
        <w:t>、服务对象满意度指标：受益群体调查中，满意和较满意的人数占全部调查人数的比率达到优良水平，随着大米价格的不断上涨，被征地户期望补偿款有所提高，指标得分</w:t>
      </w:r>
      <w:r>
        <w:rPr>
          <w:rFonts w:ascii="仿宋_GB2312" w:hAnsi="仿宋" w:eastAsia="仿宋_GB2312" w:cs="宋体"/>
          <w:color w:val="000000"/>
          <w:kern w:val="0"/>
          <w:szCs w:val="32"/>
        </w:rPr>
        <w:t>9</w:t>
      </w:r>
      <w:r>
        <w:rPr>
          <w:rFonts w:hint="eastAsia" w:ascii="仿宋_GB2312" w:hAnsi="仿宋" w:eastAsia="仿宋_GB2312" w:cs="宋体"/>
          <w:color w:val="000000"/>
          <w:kern w:val="0"/>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认真贯彻落实绩效管理办法，主要领导亲自谋划督导并落实，把预算绩效管理纳入整体工作，把财政项目支出绩效自评工作列入重要议事日程，做实做好。</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无其他需要说明问题</w:t>
      </w:r>
    </w:p>
    <w:p>
      <w:pPr>
        <w:widowControl/>
        <w:spacing w:line="560" w:lineRule="exact"/>
        <w:ind w:firstLine="640" w:firstLineChars="200"/>
        <w:rPr>
          <w:rFonts w:ascii="仿宋_GB2312" w:hAnsi="仿宋" w:eastAsia="仿宋_GB2312"/>
          <w:color w:val="333333"/>
          <w:szCs w:val="32"/>
          <w:shd w:val="clear" w:color="auto" w:fill="FFFFFF"/>
        </w:rPr>
      </w:pPr>
    </w:p>
    <w:p>
      <w:pPr>
        <w:widowControl/>
        <w:spacing w:line="560" w:lineRule="exact"/>
        <w:rPr>
          <w:rFonts w:ascii="仿宋" w:hAnsi="仿宋" w:eastAsia="仿宋"/>
          <w:color w:val="333333"/>
          <w:shd w:val="clear" w:color="auto" w:fill="FFFFFF"/>
        </w:rPr>
        <w:sectPr>
          <w:footerReference r:id="rId3" w:type="default"/>
          <w:pgSz w:w="11906" w:h="16838"/>
          <w:pgMar w:top="1418" w:right="1418" w:bottom="1418" w:left="1418" w:header="851" w:footer="992" w:gutter="0"/>
          <w:pgNumType w:start="1"/>
          <w:cols w:space="720" w:num="1"/>
          <w:docGrid w:type="lines" w:linePitch="435" w:charSpace="0"/>
        </w:sectPr>
      </w:pPr>
    </w:p>
    <w:tbl>
      <w:tblPr>
        <w:tblStyle w:val="5"/>
        <w:tblpPr w:leftFromText="180" w:rightFromText="180" w:vertAnchor="text" w:horzAnchor="page" w:tblpX="1450" w:tblpY="209"/>
        <w:tblOverlap w:val="never"/>
        <w:tblW w:w="10737" w:type="dxa"/>
        <w:tblInd w:w="0" w:type="dxa"/>
        <w:tblLayout w:type="fixed"/>
        <w:tblCellMar>
          <w:top w:w="0" w:type="dxa"/>
          <w:left w:w="108" w:type="dxa"/>
          <w:bottom w:w="0" w:type="dxa"/>
          <w:right w:w="108" w:type="dxa"/>
        </w:tblCellMar>
      </w:tblPr>
      <w:tblGrid>
        <w:gridCol w:w="597"/>
        <w:gridCol w:w="378"/>
        <w:gridCol w:w="221"/>
        <w:gridCol w:w="1516"/>
        <w:gridCol w:w="1291"/>
        <w:gridCol w:w="609"/>
        <w:gridCol w:w="696"/>
        <w:gridCol w:w="1254"/>
        <w:gridCol w:w="566"/>
        <w:gridCol w:w="532"/>
        <w:gridCol w:w="896"/>
        <w:gridCol w:w="764"/>
        <w:gridCol w:w="1417"/>
      </w:tblGrid>
      <w:tr>
        <w:tblPrEx>
          <w:tblCellMar>
            <w:top w:w="0" w:type="dxa"/>
            <w:left w:w="108" w:type="dxa"/>
            <w:bottom w:w="0" w:type="dxa"/>
            <w:right w:w="108" w:type="dxa"/>
          </w:tblCellMar>
        </w:tblPrEx>
        <w:trPr>
          <w:gridAfter w:val="1"/>
          <w:wAfter w:w="1417" w:type="dxa"/>
          <w:trHeight w:val="615" w:hRule="exact"/>
        </w:trPr>
        <w:tc>
          <w:tcPr>
            <w:tcW w:w="9320" w:type="dxa"/>
            <w:gridSpan w:val="12"/>
            <w:tcBorders>
              <w:top w:val="nil"/>
              <w:left w:val="nil"/>
              <w:bottom w:val="nil"/>
              <w:right w:val="nil"/>
            </w:tcBorders>
            <w:vAlign w:val="center"/>
          </w:tcPr>
          <w:p>
            <w:pPr>
              <w:widowControl/>
              <w:spacing w:line="320" w:lineRule="exact"/>
              <w:ind w:firstLine="2570" w:firstLineChars="800"/>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gridAfter w:val="1"/>
          <w:wAfter w:w="1417" w:type="dxa"/>
          <w:trHeight w:val="330" w:hRule="atLeast"/>
        </w:trPr>
        <w:tc>
          <w:tcPr>
            <w:tcW w:w="9320" w:type="dxa"/>
            <w:gridSpan w:val="12"/>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gridAfter w:val="1"/>
          <w:wAfter w:w="1417" w:type="dxa"/>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34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bCs/>
                <w:kern w:val="0"/>
                <w:sz w:val="18"/>
                <w:szCs w:val="18"/>
              </w:rPr>
              <w:t>新利能源电厂二期占用赵庄子土地补偿款</w:t>
            </w:r>
          </w:p>
        </w:tc>
      </w:tr>
      <w:tr>
        <w:tblPrEx>
          <w:tblCellMar>
            <w:top w:w="0" w:type="dxa"/>
            <w:left w:w="108" w:type="dxa"/>
            <w:bottom w:w="0" w:type="dxa"/>
            <w:right w:w="108" w:type="dxa"/>
          </w:tblCellMar>
        </w:tblPrEx>
        <w:trPr>
          <w:gridAfter w:val="1"/>
          <w:wAfter w:w="1417" w:type="dxa"/>
          <w:trHeight w:val="409" w:hRule="exact"/>
        </w:trPr>
        <w:tc>
          <w:tcPr>
            <w:tcW w:w="97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33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75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683" w:hRule="exact"/>
        </w:trPr>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10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1"/>
          <w:wAfter w:w="1417" w:type="dxa"/>
          <w:trHeight w:val="40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54.632525</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54.6325</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54.6325</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10</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100</w:t>
            </w:r>
          </w:p>
        </w:tc>
      </w:tr>
      <w:tr>
        <w:tblPrEx>
          <w:tblCellMar>
            <w:top w:w="0" w:type="dxa"/>
            <w:left w:w="108" w:type="dxa"/>
            <w:bottom w:w="0" w:type="dxa"/>
            <w:right w:w="108" w:type="dxa"/>
          </w:tblCellMar>
        </w:tblPrEx>
        <w:trPr>
          <w:gridAfter w:val="1"/>
          <w:wAfter w:w="1417" w:type="dxa"/>
          <w:trHeight w:val="482"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left="540" w:hanging="540" w:hangingChars="300"/>
              <w:rPr>
                <w:rFonts w:ascii="宋体" w:cs="宋体"/>
                <w:kern w:val="0"/>
                <w:sz w:val="18"/>
                <w:szCs w:val="18"/>
              </w:rPr>
            </w:pPr>
            <w:r>
              <w:rPr>
                <w:rFonts w:hint="eastAsia" w:ascii="宋体" w:hAnsi="宋体" w:cs="宋体"/>
                <w:kern w:val="0"/>
                <w:sz w:val="18"/>
                <w:szCs w:val="18"/>
              </w:rPr>
              <w:t>其中：当年财政拨款</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54.6325</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54.6325</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54.6325</w:t>
            </w: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417" w:type="dxa"/>
          <w:trHeight w:val="394"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left="540" w:hanging="540" w:hangingChars="300"/>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417" w:type="dxa"/>
          <w:trHeight w:val="409" w:hRule="exact"/>
        </w:trPr>
        <w:tc>
          <w:tcPr>
            <w:tcW w:w="9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73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2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9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ascii="宋体" w:hAnsi="宋体" w:cs="宋体"/>
                <w:kern w:val="0"/>
                <w:sz w:val="18"/>
                <w:szCs w:val="18"/>
              </w:rPr>
              <w:t>—</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1"/>
          <w:wAfter w:w="1417" w:type="dxa"/>
          <w:trHeight w:val="409" w:hRule="exact"/>
        </w:trPr>
        <w:tc>
          <w:tcPr>
            <w:tcW w:w="59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1"/>
          <w:wAfter w:w="1417" w:type="dxa"/>
          <w:trHeight w:val="1047" w:hRule="exact"/>
        </w:trPr>
        <w:tc>
          <w:tcPr>
            <w:tcW w:w="59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71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：如期完成土地征收工作，为我市经济建设贡献力量</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：保障项目尽快落地，促进全市经济加快增长</w:t>
            </w:r>
          </w:p>
        </w:tc>
        <w:tc>
          <w:tcPr>
            <w:tcW w:w="401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：如期完成土地征收工作，为我市经济建设贡献力量</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：保障项目尽快落地，促进全市经济加快增长</w:t>
            </w:r>
          </w:p>
        </w:tc>
      </w:tr>
      <w:tr>
        <w:tblPrEx>
          <w:tblCellMar>
            <w:top w:w="0" w:type="dxa"/>
            <w:left w:w="108" w:type="dxa"/>
            <w:bottom w:w="0" w:type="dxa"/>
            <w:right w:w="108" w:type="dxa"/>
          </w:tblCellMar>
        </w:tblPrEx>
        <w:trPr>
          <w:gridAfter w:val="1"/>
          <w:wAfter w:w="1417" w:type="dxa"/>
          <w:trHeight w:val="778" w:hRule="exact"/>
        </w:trPr>
        <w:tc>
          <w:tcPr>
            <w:tcW w:w="597"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59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51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1"/>
          <w:wAfter w:w="1417" w:type="dxa"/>
          <w:trHeight w:val="511"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受益人口</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2000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2000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555"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kern w:val="0"/>
                <w:sz w:val="18"/>
                <w:szCs w:val="18"/>
              </w:rPr>
              <w:t>项目建设投资保障率</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535" w:hRule="atLeast"/>
        </w:trPr>
        <w:tc>
          <w:tcPr>
            <w:tcW w:w="59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kern w:val="0"/>
                <w:sz w:val="18"/>
                <w:szCs w:val="18"/>
              </w:rPr>
              <w:t>按照项目进度度完成资金使用率</w:t>
            </w:r>
          </w:p>
        </w:tc>
        <w:tc>
          <w:tcPr>
            <w:tcW w:w="696"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=100%</w:t>
            </w:r>
          </w:p>
        </w:tc>
        <w:tc>
          <w:tcPr>
            <w:tcW w:w="1254"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100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409" w:hRule="exact"/>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kern w:val="0"/>
                <w:sz w:val="18"/>
                <w:szCs w:val="18"/>
              </w:rPr>
              <w:t>预算资金完成率</w:t>
            </w:r>
          </w:p>
        </w:tc>
        <w:tc>
          <w:tcPr>
            <w:tcW w:w="6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463" w:hRule="exact"/>
        </w:trPr>
        <w:tc>
          <w:tcPr>
            <w:tcW w:w="597"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带动社会资金投资率</w:t>
            </w:r>
          </w:p>
        </w:tc>
        <w:tc>
          <w:tcPr>
            <w:tcW w:w="6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5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555"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kern w:val="0"/>
                <w:sz w:val="18"/>
                <w:szCs w:val="18"/>
              </w:rPr>
              <w:t>对地区经济的贡献</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549"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kern w:val="0"/>
                <w:sz w:val="18"/>
                <w:szCs w:val="18"/>
              </w:rPr>
              <w:t>减少污染排放改善环境</w:t>
            </w:r>
          </w:p>
        </w:tc>
        <w:tc>
          <w:tcPr>
            <w:tcW w:w="696"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90%</w:t>
            </w:r>
          </w:p>
        </w:tc>
        <w:tc>
          <w:tcPr>
            <w:tcW w:w="1254"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90</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545"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kern w:val="0"/>
                <w:sz w:val="18"/>
                <w:szCs w:val="18"/>
              </w:rPr>
              <w:t>项目持续发挥作用期限</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gridAfter w:val="1"/>
          <w:wAfter w:w="1417" w:type="dxa"/>
          <w:trHeight w:val="695" w:hRule="exact"/>
        </w:trPr>
        <w:tc>
          <w:tcPr>
            <w:tcW w:w="59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99" w:type="dxa"/>
            <w:gridSpan w:val="2"/>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受益群众满意度</w:t>
            </w:r>
          </w:p>
        </w:tc>
        <w:tc>
          <w:tcPr>
            <w:tcW w:w="69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5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大米价格上涨，被征地户希望政府提高补偿款</w:t>
            </w:r>
          </w:p>
        </w:tc>
      </w:tr>
      <w:tr>
        <w:tblPrEx>
          <w:tblCellMar>
            <w:top w:w="0" w:type="dxa"/>
            <w:left w:w="108" w:type="dxa"/>
            <w:bottom w:w="0" w:type="dxa"/>
            <w:right w:w="108" w:type="dxa"/>
          </w:tblCellMar>
        </w:tblPrEx>
        <w:trPr>
          <w:trHeight w:val="685" w:hRule="atLeas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417" w:type="dxa"/>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267" w:hRule="atLeast"/>
        </w:trPr>
        <w:tc>
          <w:tcPr>
            <w:tcW w:w="65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3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16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99</w:t>
            </w:r>
          </w:p>
        </w:tc>
        <w:tc>
          <w:tcPr>
            <w:tcW w:w="1417" w:type="dxa"/>
            <w:vAlign w:val="center"/>
          </w:tcPr>
          <w:p>
            <w:pPr>
              <w:widowControl/>
              <w:spacing w:line="240" w:lineRule="exact"/>
              <w:jc w:val="center"/>
              <w:rPr>
                <w:rFonts w:ascii="宋体" w:cs="宋体"/>
                <w:kern w:val="0"/>
                <w:sz w:val="18"/>
                <w:szCs w:val="18"/>
              </w:rPr>
            </w:pPr>
          </w:p>
        </w:tc>
      </w:tr>
    </w:tbl>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禁种铲毒工作专项经费项目支出</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绩效自评报告</w:t>
      </w:r>
    </w:p>
    <w:p>
      <w:pPr>
        <w:widowControl/>
        <w:spacing w:line="560" w:lineRule="exact"/>
        <w:ind w:firstLine="482" w:firstLineChars="150"/>
        <w:rPr>
          <w:rFonts w:ascii="仿宋_GB2312" w:hAnsi="仿宋" w:eastAsia="仿宋_GB2312"/>
          <w:b/>
          <w:szCs w:val="32"/>
        </w:rPr>
      </w:pPr>
    </w:p>
    <w:p>
      <w:pPr>
        <w:widowControl/>
        <w:spacing w:line="560" w:lineRule="exact"/>
        <w:ind w:firstLine="482" w:firstLineChars="150"/>
        <w:rPr>
          <w:rFonts w:ascii="仿宋_GB2312" w:eastAsia="仿宋_GB2312" w:cs="宋体"/>
          <w:b/>
          <w:bCs/>
          <w:kern w:val="0"/>
          <w:szCs w:val="32"/>
        </w:rPr>
      </w:pPr>
      <w:r>
        <w:rPr>
          <w:rFonts w:hint="eastAsia" w:ascii="仿宋_GB2312" w:hAnsi="仿宋" w:eastAsia="仿宋_GB2312"/>
          <w:b/>
          <w:szCs w:val="32"/>
        </w:rPr>
        <w:t>一、基本情况</w:t>
      </w:r>
    </w:p>
    <w:p>
      <w:pPr>
        <w:spacing w:line="600" w:lineRule="exact"/>
        <w:ind w:firstLine="480" w:firstLineChars="150"/>
        <w:outlineLvl w:val="0"/>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（一）项目概况</w:t>
      </w:r>
    </w:p>
    <w:p>
      <w:pPr>
        <w:autoSpaceDE w:val="0"/>
        <w:autoSpaceDN w:val="0"/>
        <w:adjustRightInd w:val="0"/>
        <w:spacing w:line="560" w:lineRule="exact"/>
        <w:ind w:firstLine="640" w:firstLineChars="200"/>
        <w:rPr>
          <w:rFonts w:ascii="仿宋_GB2312" w:hAnsi="仿宋" w:eastAsia="仿宋_GB2312"/>
          <w:color w:val="000000"/>
          <w:szCs w:val="32"/>
          <w:shd w:val="clear" w:color="auto" w:fill="FFFFFF"/>
        </w:rPr>
      </w:pPr>
      <w:r>
        <w:rPr>
          <w:rFonts w:hint="eastAsia" w:ascii="仿宋_GB2312" w:hAnsi="仿宋" w:eastAsia="仿宋_GB2312"/>
          <w:szCs w:val="32"/>
        </w:rPr>
        <w:t>根据国家、河北省、唐山市和遵化市有关文件要求，坚持“打防结合，预防为主”的方针，全力推进禁毒各项工作顺利开展。</w:t>
      </w:r>
      <w:r>
        <w:rPr>
          <w:rFonts w:hint="eastAsia" w:ascii="仿宋_GB2312" w:hAnsi="仿宋" w:eastAsia="仿宋_GB2312"/>
          <w:color w:val="000000"/>
          <w:szCs w:val="32"/>
          <w:shd w:val="clear" w:color="auto" w:fill="FFFFFF"/>
        </w:rPr>
        <w:t>进行多种形式的禁毒宣传</w:t>
      </w:r>
      <w:r>
        <w:rPr>
          <w:rFonts w:ascii="仿宋_GB2312" w:hAnsi="仿宋" w:eastAsia="仿宋_GB2312"/>
          <w:color w:val="000000"/>
          <w:szCs w:val="32"/>
          <w:shd w:val="clear" w:color="auto" w:fill="FFFFFF"/>
        </w:rPr>
        <w:t>,</w:t>
      </w:r>
      <w:r>
        <w:rPr>
          <w:rFonts w:hint="eastAsia" w:ascii="仿宋_GB2312" w:hAnsi="仿宋" w:eastAsia="仿宋_GB2312"/>
          <w:color w:val="000000"/>
          <w:szCs w:val="32"/>
          <w:shd w:val="clear" w:color="auto" w:fill="FFFFFF"/>
        </w:rPr>
        <w:t>覆盖全乡</w:t>
      </w:r>
      <w:r>
        <w:rPr>
          <w:rFonts w:ascii="仿宋_GB2312" w:hAnsi="仿宋" w:eastAsia="仿宋_GB2312"/>
          <w:color w:val="000000"/>
          <w:szCs w:val="32"/>
          <w:shd w:val="clear" w:color="auto" w:fill="FFFFFF"/>
        </w:rPr>
        <w:t>18</w:t>
      </w:r>
      <w:r>
        <w:rPr>
          <w:rFonts w:hint="eastAsia" w:ascii="仿宋_GB2312" w:hAnsi="仿宋" w:eastAsia="仿宋_GB2312"/>
          <w:color w:val="000000"/>
          <w:szCs w:val="32"/>
          <w:shd w:val="clear" w:color="auto" w:fill="FFFFFF"/>
        </w:rPr>
        <w:t>个村，加强全乡居民的毒品预防教育，增强禁毒铲毒意识；掌握、分析禁毒工作进展情况，研究制定针对性措施；指导禁毒志愿者队伍建设；组织、指导全乡禁吸戒毒、禁种铲毒工作。该项目年初预算</w:t>
      </w:r>
      <w:r>
        <w:rPr>
          <w:rFonts w:ascii="仿宋_GB2312" w:hAnsi="仿宋" w:eastAsia="仿宋_GB2312"/>
          <w:color w:val="000000"/>
          <w:szCs w:val="32"/>
          <w:shd w:val="clear" w:color="auto" w:fill="FFFFFF"/>
        </w:rPr>
        <w:t>1.05</w:t>
      </w:r>
      <w:r>
        <w:rPr>
          <w:rFonts w:hint="eastAsia" w:ascii="仿宋_GB2312" w:hAnsi="仿宋" w:eastAsia="仿宋_GB2312"/>
          <w:color w:val="000000"/>
          <w:szCs w:val="32"/>
          <w:shd w:val="clear" w:color="auto" w:fill="FFFFFF"/>
        </w:rPr>
        <w:t>万元，实际拨付</w:t>
      </w:r>
      <w:r>
        <w:rPr>
          <w:rFonts w:ascii="仿宋_GB2312" w:hAnsi="仿宋" w:eastAsia="仿宋_GB2312"/>
          <w:color w:val="000000"/>
          <w:szCs w:val="32"/>
          <w:shd w:val="clear" w:color="auto" w:fill="FFFFFF"/>
        </w:rPr>
        <w:t>1.05</w:t>
      </w:r>
      <w:r>
        <w:rPr>
          <w:rFonts w:hint="eastAsia" w:ascii="仿宋_GB2312" w:hAnsi="仿宋" w:eastAsia="仿宋_GB2312"/>
          <w:color w:val="000000"/>
          <w:szCs w:val="32"/>
          <w:shd w:val="clear" w:color="auto" w:fill="FFFFFF"/>
        </w:rPr>
        <w:t>万元，实际支出</w:t>
      </w:r>
      <w:r>
        <w:rPr>
          <w:rFonts w:ascii="仿宋_GB2312" w:hAnsi="仿宋" w:eastAsia="仿宋_GB2312"/>
          <w:color w:val="000000"/>
          <w:szCs w:val="32"/>
          <w:shd w:val="clear" w:color="auto" w:fill="FFFFFF"/>
        </w:rPr>
        <w:t>1.05</w:t>
      </w:r>
      <w:r>
        <w:rPr>
          <w:rFonts w:hint="eastAsia" w:ascii="仿宋_GB2312" w:hAnsi="仿宋" w:eastAsia="仿宋_GB2312"/>
          <w:color w:val="000000"/>
          <w:szCs w:val="32"/>
          <w:shd w:val="clear" w:color="auto" w:fill="FFFFFF"/>
        </w:rPr>
        <w:t>万元，</w:t>
      </w:r>
      <w:r>
        <w:rPr>
          <w:rFonts w:hint="eastAsia" w:ascii="仿宋_GB2312" w:hAnsi="仿宋" w:eastAsia="仿宋_GB2312"/>
          <w:szCs w:val="32"/>
        </w:rPr>
        <w:t>预算执行率</w:t>
      </w:r>
      <w:r>
        <w:rPr>
          <w:rFonts w:ascii="仿宋_GB2312" w:hAnsi="仿宋" w:eastAsia="仿宋_GB2312"/>
          <w:szCs w:val="32"/>
        </w:rPr>
        <w:t>100%</w:t>
      </w:r>
      <w:r>
        <w:rPr>
          <w:rFonts w:hint="eastAsia" w:ascii="仿宋_GB2312" w:hAnsi="仿宋" w:eastAsia="仿宋_GB2312"/>
          <w:szCs w:val="32"/>
        </w:rPr>
        <w:t>。</w:t>
      </w:r>
    </w:p>
    <w:p>
      <w:pPr>
        <w:autoSpaceDE w:val="0"/>
        <w:autoSpaceDN w:val="0"/>
        <w:adjustRightInd w:val="0"/>
        <w:ind w:firstLine="480" w:firstLineChars="150"/>
        <w:jc w:val="left"/>
        <w:rPr>
          <w:rFonts w:ascii="仿宋_GB2312" w:hAnsi="仿宋" w:eastAsia="仿宋_GB2312"/>
          <w:color w:val="000000"/>
          <w:szCs w:val="32"/>
          <w:shd w:val="clear" w:color="auto" w:fill="FFFFFF"/>
        </w:rPr>
      </w:pPr>
      <w:r>
        <w:rPr>
          <w:rFonts w:hint="eastAsia" w:ascii="仿宋_GB2312" w:hAnsi="仿宋" w:eastAsia="仿宋_GB2312"/>
          <w:color w:val="000000"/>
          <w:szCs w:val="32"/>
          <w:shd w:val="clear" w:color="auto" w:fill="FFFFFF"/>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cs="宋体"/>
          <w:kern w:val="0"/>
          <w:szCs w:val="32"/>
          <w:lang w:val="zh-CN"/>
        </w:rPr>
        <w:t>为了切实加大禁种铲毒工作力度，确保实现“零种植”“零产出”的工作目标，掀起强大的宣教声势，采用电子屏、会议、讲座、展板、条幅、宣传册、设置举报箱等多种形式的广泛宣传。成立组织安排专人逐户、逐人排查，做好摸排台账。</w:t>
      </w:r>
      <w:r>
        <w:rPr>
          <w:rFonts w:hint="eastAsia" w:ascii="仿宋_GB2312" w:hAnsi="仿宋" w:eastAsia="仿宋_GB2312"/>
          <w:szCs w:val="32"/>
        </w:rPr>
        <w:t>通过广泛宣传对禁毒铲毒工作家喻户晓，实现零种植、零产出。建立长效机制巩固工作成果。</w:t>
      </w:r>
    </w:p>
    <w:p>
      <w:pPr>
        <w:spacing w:line="600" w:lineRule="exact"/>
        <w:ind w:firstLine="803" w:firstLineChars="25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560" w:lineRule="exact"/>
        <w:ind w:firstLine="640" w:firstLineChars="200"/>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通过绩效评价，了解本单位“禁种铲毒”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600" w:lineRule="exact"/>
        <w:ind w:firstLine="640" w:firstLineChars="200"/>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（二）绩效评价原则、评价指标体系（附表说明）、评价方法、评价标准等</w:t>
      </w:r>
    </w:p>
    <w:p>
      <w:pPr>
        <w:spacing w:line="600" w:lineRule="exact"/>
        <w:ind w:firstLine="640" w:firstLineChars="200"/>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1</w:t>
      </w:r>
      <w:r>
        <w:rPr>
          <w:rFonts w:hint="eastAsia" w:ascii="仿宋_GB2312" w:hAnsi="仿宋" w:eastAsia="仿宋_GB2312"/>
          <w:color w:val="333333"/>
          <w:szCs w:val="32"/>
          <w:shd w:val="clear" w:color="auto" w:fill="FFFFFF"/>
        </w:rPr>
        <w:t>、绩效自评遵循的原则为全面覆盖、程序简便、客观公正、公开透明原则。</w:t>
      </w:r>
    </w:p>
    <w:p>
      <w:pPr>
        <w:spacing w:line="600" w:lineRule="exact"/>
        <w:ind w:firstLine="640" w:firstLineChars="200"/>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2</w:t>
      </w:r>
      <w:r>
        <w:rPr>
          <w:rFonts w:hint="eastAsia" w:ascii="仿宋_GB2312" w:hAnsi="仿宋" w:eastAsia="仿宋_GB2312"/>
          <w:color w:val="333333"/>
          <w:szCs w:val="32"/>
          <w:shd w:val="clear" w:color="auto" w:fill="FFFFFF"/>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评价指标</w:t>
            </w:r>
          </w:p>
        </w:tc>
        <w:tc>
          <w:tcPr>
            <w:tcW w:w="2467"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指标解释</w:t>
            </w:r>
          </w:p>
        </w:tc>
        <w:tc>
          <w:tcPr>
            <w:tcW w:w="3228"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评价标准</w:t>
            </w:r>
          </w:p>
        </w:tc>
        <w:tc>
          <w:tcPr>
            <w:tcW w:w="555"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标准分</w:t>
            </w:r>
          </w:p>
        </w:tc>
        <w:tc>
          <w:tcPr>
            <w:tcW w:w="542"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预算决策执行率</w:t>
            </w:r>
          </w:p>
        </w:tc>
        <w:tc>
          <w:tcPr>
            <w:tcW w:w="2467"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符合预算决策相关文件要求并严格执行</w:t>
            </w:r>
          </w:p>
        </w:tc>
        <w:tc>
          <w:tcPr>
            <w:tcW w:w="3228"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完成</w:t>
            </w:r>
            <w:r>
              <w:rPr>
                <w:rFonts w:ascii="仿宋_GB2312" w:hAnsi="仿宋" w:eastAsia="仿宋_GB2312"/>
                <w:color w:val="333333"/>
                <w:szCs w:val="32"/>
                <w:shd w:val="clear" w:color="auto" w:fill="FFFFFF"/>
              </w:rPr>
              <w:t>100%</w:t>
            </w:r>
            <w:r>
              <w:rPr>
                <w:rFonts w:hint="eastAsia" w:ascii="仿宋_GB2312" w:hAnsi="仿宋" w:eastAsia="仿宋_GB2312"/>
                <w:color w:val="333333"/>
                <w:szCs w:val="32"/>
                <w:shd w:val="clear" w:color="auto" w:fill="FFFFFF"/>
              </w:rPr>
              <w:t>得</w:t>
            </w:r>
            <w:r>
              <w:rPr>
                <w:rFonts w:ascii="仿宋_GB2312" w:hAnsi="仿宋" w:eastAsia="仿宋_GB2312"/>
                <w:color w:val="333333"/>
                <w:szCs w:val="32"/>
                <w:shd w:val="clear" w:color="auto" w:fill="FFFFFF"/>
              </w:rPr>
              <w:t>10</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90%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8</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6</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以下得</w:t>
            </w:r>
            <w:r>
              <w:rPr>
                <w:rFonts w:ascii="仿宋_GB2312" w:hAnsi="仿宋" w:eastAsia="仿宋_GB2312"/>
                <w:color w:val="333333"/>
                <w:szCs w:val="32"/>
                <w:shd w:val="clear" w:color="auto" w:fill="FFFFFF"/>
              </w:rPr>
              <w:t>4</w:t>
            </w:r>
            <w:r>
              <w:rPr>
                <w:rFonts w:hint="eastAsia" w:ascii="仿宋_GB2312" w:hAnsi="仿宋" w:eastAsia="仿宋_GB2312"/>
                <w:color w:val="333333"/>
                <w:szCs w:val="32"/>
                <w:shd w:val="clear" w:color="auto" w:fill="FFFFFF"/>
              </w:rPr>
              <w:t>分</w:t>
            </w:r>
          </w:p>
        </w:tc>
        <w:tc>
          <w:tcPr>
            <w:tcW w:w="555"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10</w:t>
            </w:r>
          </w:p>
        </w:tc>
        <w:tc>
          <w:tcPr>
            <w:tcW w:w="542"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产出指标</w:t>
            </w:r>
          </w:p>
        </w:tc>
        <w:tc>
          <w:tcPr>
            <w:tcW w:w="2467"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包括：数量、质量、时效、成本</w:t>
            </w:r>
            <w:r>
              <w:rPr>
                <w:rFonts w:ascii="仿宋_GB2312" w:hAnsi="仿宋" w:eastAsia="仿宋_GB2312"/>
                <w:color w:val="333333"/>
                <w:szCs w:val="32"/>
                <w:shd w:val="clear" w:color="auto" w:fill="FFFFFF"/>
              </w:rPr>
              <w:t>4</w:t>
            </w:r>
            <w:r>
              <w:rPr>
                <w:rFonts w:hint="eastAsia" w:ascii="仿宋_GB2312" w:hAnsi="仿宋" w:eastAsia="仿宋_GB2312"/>
                <w:color w:val="333333"/>
                <w:szCs w:val="32"/>
                <w:shd w:val="clear" w:color="auto" w:fill="FFFFFF"/>
              </w:rPr>
              <w:t>项指标（详见自评表）</w:t>
            </w:r>
          </w:p>
        </w:tc>
        <w:tc>
          <w:tcPr>
            <w:tcW w:w="3228"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每项指标完成</w:t>
            </w:r>
            <w:r>
              <w:rPr>
                <w:rFonts w:ascii="仿宋_GB2312" w:hAnsi="仿宋" w:eastAsia="仿宋_GB2312"/>
                <w:color w:val="333333"/>
                <w:szCs w:val="32"/>
                <w:shd w:val="clear" w:color="auto" w:fill="FFFFFF"/>
              </w:rPr>
              <w:t>100%</w:t>
            </w:r>
            <w:r>
              <w:rPr>
                <w:rFonts w:hint="eastAsia" w:ascii="仿宋_GB2312" w:hAnsi="仿宋" w:eastAsia="仿宋_GB2312"/>
                <w:color w:val="333333"/>
                <w:szCs w:val="32"/>
                <w:shd w:val="clear" w:color="auto" w:fill="FFFFFF"/>
              </w:rPr>
              <w:t>得</w:t>
            </w:r>
            <w:r>
              <w:rPr>
                <w:rFonts w:ascii="仿宋_GB2312" w:hAnsi="仿宋" w:eastAsia="仿宋_GB2312"/>
                <w:color w:val="333333"/>
                <w:szCs w:val="32"/>
                <w:shd w:val="clear" w:color="auto" w:fill="FFFFFF"/>
              </w:rPr>
              <w:t>10</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90%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8</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6</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以下得</w:t>
            </w:r>
            <w:r>
              <w:rPr>
                <w:rFonts w:ascii="仿宋_GB2312" w:hAnsi="仿宋" w:eastAsia="仿宋_GB2312"/>
                <w:color w:val="333333"/>
                <w:szCs w:val="32"/>
                <w:shd w:val="clear" w:color="auto" w:fill="FFFFFF"/>
              </w:rPr>
              <w:t>4</w:t>
            </w:r>
            <w:r>
              <w:rPr>
                <w:rFonts w:hint="eastAsia" w:ascii="仿宋_GB2312" w:hAnsi="仿宋" w:eastAsia="仿宋_GB2312"/>
                <w:color w:val="333333"/>
                <w:szCs w:val="32"/>
                <w:shd w:val="clear" w:color="auto" w:fill="FFFFFF"/>
              </w:rPr>
              <w:t>分</w:t>
            </w:r>
          </w:p>
        </w:tc>
        <w:tc>
          <w:tcPr>
            <w:tcW w:w="555"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40</w:t>
            </w:r>
          </w:p>
        </w:tc>
        <w:tc>
          <w:tcPr>
            <w:tcW w:w="542"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效益指标</w:t>
            </w:r>
          </w:p>
        </w:tc>
        <w:tc>
          <w:tcPr>
            <w:tcW w:w="2467"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包括：经济、社会、生态、可持续影响</w:t>
            </w:r>
            <w:r>
              <w:rPr>
                <w:rFonts w:ascii="仿宋_GB2312" w:hAnsi="仿宋" w:eastAsia="仿宋_GB2312"/>
                <w:color w:val="333333"/>
                <w:szCs w:val="32"/>
                <w:shd w:val="clear" w:color="auto" w:fill="FFFFFF"/>
              </w:rPr>
              <w:t>4</w:t>
            </w:r>
            <w:r>
              <w:rPr>
                <w:rFonts w:hint="eastAsia" w:ascii="仿宋_GB2312" w:hAnsi="仿宋" w:eastAsia="仿宋_GB2312"/>
                <w:color w:val="333333"/>
                <w:szCs w:val="32"/>
                <w:shd w:val="clear" w:color="auto" w:fill="FFFFFF"/>
              </w:rPr>
              <w:t>项指标（详见自评表）</w:t>
            </w:r>
          </w:p>
        </w:tc>
        <w:tc>
          <w:tcPr>
            <w:tcW w:w="3228"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每项指标完成</w:t>
            </w:r>
            <w:r>
              <w:rPr>
                <w:rFonts w:ascii="仿宋_GB2312" w:hAnsi="仿宋" w:eastAsia="仿宋_GB2312"/>
                <w:color w:val="333333"/>
                <w:szCs w:val="32"/>
                <w:shd w:val="clear" w:color="auto" w:fill="FFFFFF"/>
              </w:rPr>
              <w:t>100%</w:t>
            </w:r>
            <w:r>
              <w:rPr>
                <w:rFonts w:hint="eastAsia" w:ascii="仿宋_GB2312" w:hAnsi="仿宋" w:eastAsia="仿宋_GB2312"/>
                <w:color w:val="333333"/>
                <w:szCs w:val="32"/>
                <w:shd w:val="clear" w:color="auto" w:fill="FFFFFF"/>
              </w:rPr>
              <w:t>得</w:t>
            </w:r>
            <w:r>
              <w:rPr>
                <w:rFonts w:ascii="仿宋_GB2312" w:hAnsi="仿宋" w:eastAsia="仿宋_GB2312"/>
                <w:color w:val="333333"/>
                <w:szCs w:val="32"/>
                <w:shd w:val="clear" w:color="auto" w:fill="FFFFFF"/>
              </w:rPr>
              <w:t>10</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90%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8</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6</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以下得</w:t>
            </w:r>
            <w:r>
              <w:rPr>
                <w:rFonts w:ascii="仿宋_GB2312" w:hAnsi="仿宋" w:eastAsia="仿宋_GB2312"/>
                <w:color w:val="333333"/>
                <w:szCs w:val="32"/>
                <w:shd w:val="clear" w:color="auto" w:fill="FFFFFF"/>
              </w:rPr>
              <w:t>4</w:t>
            </w:r>
            <w:r>
              <w:rPr>
                <w:rFonts w:hint="eastAsia" w:ascii="仿宋_GB2312" w:hAnsi="仿宋" w:eastAsia="仿宋_GB2312"/>
                <w:color w:val="333333"/>
                <w:szCs w:val="32"/>
                <w:shd w:val="clear" w:color="auto" w:fill="FFFFFF"/>
              </w:rPr>
              <w:t>分</w:t>
            </w:r>
          </w:p>
        </w:tc>
        <w:tc>
          <w:tcPr>
            <w:tcW w:w="555"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40</w:t>
            </w:r>
          </w:p>
        </w:tc>
        <w:tc>
          <w:tcPr>
            <w:tcW w:w="542"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满意度指标</w:t>
            </w:r>
          </w:p>
        </w:tc>
        <w:tc>
          <w:tcPr>
            <w:tcW w:w="2467" w:type="dxa"/>
            <w:vAlign w:val="center"/>
          </w:tcPr>
          <w:p>
            <w:pPr>
              <w:spacing w:line="600" w:lineRule="exact"/>
              <w:jc w:val="center"/>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服务对象满意度</w:t>
            </w:r>
          </w:p>
        </w:tc>
        <w:tc>
          <w:tcPr>
            <w:tcW w:w="3228" w:type="dxa"/>
          </w:tcPr>
          <w:p>
            <w:pPr>
              <w:spacing w:line="600" w:lineRule="exact"/>
              <w:rPr>
                <w:rFonts w:ascii="仿宋_GB2312" w:hAnsi="仿宋" w:eastAsia="仿宋_GB2312"/>
                <w:color w:val="333333"/>
                <w:szCs w:val="32"/>
                <w:shd w:val="clear" w:color="auto" w:fill="FFFFFF"/>
              </w:rPr>
            </w:pPr>
            <w:r>
              <w:rPr>
                <w:rFonts w:hint="eastAsia" w:ascii="仿宋_GB2312" w:hAnsi="仿宋" w:eastAsia="仿宋_GB2312"/>
                <w:color w:val="333333"/>
                <w:szCs w:val="32"/>
                <w:shd w:val="clear" w:color="auto" w:fill="FFFFFF"/>
              </w:rPr>
              <w:t>完成</w:t>
            </w:r>
            <w:r>
              <w:rPr>
                <w:rFonts w:ascii="仿宋_GB2312" w:hAnsi="仿宋" w:eastAsia="仿宋_GB2312"/>
                <w:color w:val="333333"/>
                <w:szCs w:val="32"/>
                <w:shd w:val="clear" w:color="auto" w:fill="FFFFFF"/>
              </w:rPr>
              <w:t>100%</w:t>
            </w:r>
            <w:r>
              <w:rPr>
                <w:rFonts w:hint="eastAsia" w:ascii="仿宋_GB2312" w:hAnsi="仿宋" w:eastAsia="仿宋_GB2312"/>
                <w:color w:val="333333"/>
                <w:szCs w:val="32"/>
                <w:shd w:val="clear" w:color="auto" w:fill="FFFFFF"/>
              </w:rPr>
              <w:t>得</w:t>
            </w:r>
            <w:r>
              <w:rPr>
                <w:rFonts w:ascii="仿宋_GB2312" w:hAnsi="仿宋" w:eastAsia="仿宋_GB2312"/>
                <w:color w:val="333333"/>
                <w:szCs w:val="32"/>
                <w:shd w:val="clear" w:color="auto" w:fill="FFFFFF"/>
              </w:rPr>
              <w:t>10</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90%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8</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以上得</w:t>
            </w:r>
            <w:r>
              <w:rPr>
                <w:rFonts w:ascii="仿宋_GB2312" w:hAnsi="仿宋" w:eastAsia="仿宋_GB2312"/>
                <w:color w:val="333333"/>
                <w:szCs w:val="32"/>
                <w:shd w:val="clear" w:color="auto" w:fill="FFFFFF"/>
              </w:rPr>
              <w:t>6</w:t>
            </w:r>
            <w:r>
              <w:rPr>
                <w:rFonts w:hint="eastAsia" w:ascii="仿宋_GB2312" w:hAnsi="仿宋" w:eastAsia="仿宋_GB2312"/>
                <w:color w:val="333333"/>
                <w:szCs w:val="32"/>
                <w:shd w:val="clear" w:color="auto" w:fill="FFFFFF"/>
              </w:rPr>
              <w:t>分，完成</w:t>
            </w:r>
            <w:r>
              <w:rPr>
                <w:rFonts w:ascii="仿宋_GB2312" w:hAnsi="仿宋" w:eastAsia="仿宋_GB2312"/>
                <w:color w:val="333333"/>
                <w:szCs w:val="32"/>
                <w:shd w:val="clear" w:color="auto" w:fill="FFFFFF"/>
              </w:rPr>
              <w:t>70%</w:t>
            </w:r>
            <w:r>
              <w:rPr>
                <w:rFonts w:hint="eastAsia" w:ascii="仿宋_GB2312" w:hAnsi="仿宋" w:eastAsia="仿宋_GB2312"/>
                <w:color w:val="333333"/>
                <w:szCs w:val="32"/>
                <w:shd w:val="clear" w:color="auto" w:fill="FFFFFF"/>
              </w:rPr>
              <w:t>以下得</w:t>
            </w:r>
            <w:r>
              <w:rPr>
                <w:rFonts w:ascii="仿宋_GB2312" w:hAnsi="仿宋" w:eastAsia="仿宋_GB2312"/>
                <w:color w:val="333333"/>
                <w:szCs w:val="32"/>
                <w:shd w:val="clear" w:color="auto" w:fill="FFFFFF"/>
              </w:rPr>
              <w:t>4</w:t>
            </w:r>
            <w:r>
              <w:rPr>
                <w:rFonts w:hint="eastAsia" w:ascii="仿宋_GB2312" w:hAnsi="仿宋" w:eastAsia="仿宋_GB2312"/>
                <w:color w:val="333333"/>
                <w:szCs w:val="32"/>
                <w:shd w:val="clear" w:color="auto" w:fill="FFFFFF"/>
              </w:rPr>
              <w:t>分</w:t>
            </w:r>
          </w:p>
        </w:tc>
        <w:tc>
          <w:tcPr>
            <w:tcW w:w="555"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10</w:t>
            </w:r>
          </w:p>
        </w:tc>
        <w:tc>
          <w:tcPr>
            <w:tcW w:w="542" w:type="dxa"/>
            <w:vAlign w:val="center"/>
          </w:tcPr>
          <w:p>
            <w:pPr>
              <w:spacing w:line="600" w:lineRule="exact"/>
              <w:jc w:val="center"/>
              <w:rPr>
                <w:rFonts w:ascii="仿宋_GB2312" w:hAnsi="仿宋" w:eastAsia="仿宋_GB2312"/>
                <w:color w:val="333333"/>
                <w:szCs w:val="32"/>
                <w:shd w:val="clear" w:color="auto" w:fill="FFFFFF"/>
              </w:rPr>
            </w:pPr>
            <w:r>
              <w:rPr>
                <w:rFonts w:ascii="仿宋_GB2312" w:hAnsi="仿宋" w:eastAsia="仿宋_GB2312"/>
                <w:color w:val="333333"/>
                <w:szCs w:val="32"/>
                <w:shd w:val="clear" w:color="auto" w:fill="FFFFFF"/>
              </w:rPr>
              <w:t>10</w:t>
            </w:r>
          </w:p>
        </w:tc>
      </w:tr>
    </w:tbl>
    <w:p>
      <w:pPr>
        <w:numPr>
          <w:ilvl w:val="0"/>
          <w:numId w:val="2"/>
        </w:num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评价方法</w:t>
      </w:r>
    </w:p>
    <w:p>
      <w:pPr>
        <w:widowControl/>
        <w:spacing w:line="56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本评价采用查阅资料、实地检查等多种评价方法相结合的综合评价方法，绩效自评与绩效监督相结合。</w:t>
      </w:r>
    </w:p>
    <w:p>
      <w:pPr>
        <w:pStyle w:val="4"/>
        <w:widowControl/>
        <w:shd w:val="clear" w:color="auto" w:fill="FFFFFF"/>
        <w:wordWrap w:val="0"/>
        <w:spacing w:line="450" w:lineRule="atLeast"/>
        <w:ind w:firstLine="640" w:firstLineChars="200"/>
        <w:rPr>
          <w:rFonts w:ascii="仿宋_GB2312" w:hAnsi="仿宋" w:eastAsia="仿宋_GB2312" w:cs="宋体"/>
          <w:sz w:val="32"/>
          <w:szCs w:val="32"/>
          <w:lang w:val="zh-CN"/>
        </w:rPr>
      </w:pPr>
      <w:r>
        <w:rPr>
          <w:rFonts w:ascii="仿宋_GB2312" w:hAnsi="仿宋" w:eastAsia="仿宋_GB2312" w:cs="宋体"/>
          <w:sz w:val="32"/>
          <w:szCs w:val="32"/>
          <w:lang w:val="zh-CN"/>
        </w:rPr>
        <w:t>4</w:t>
      </w:r>
      <w:r>
        <w:rPr>
          <w:rFonts w:hint="eastAsia" w:ascii="仿宋_GB2312" w:hAnsi="仿宋" w:eastAsia="仿宋_GB2312" w:cs="宋体"/>
          <w:sz w:val="32"/>
          <w:szCs w:val="32"/>
          <w:lang w:val="zh-CN"/>
        </w:rPr>
        <w:t>、评价标准</w:t>
      </w:r>
    </w:p>
    <w:p>
      <w:p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s="宋体"/>
          <w:kern w:val="0"/>
          <w:szCs w:val="32"/>
          <w:lang w:val="zh-CN"/>
        </w:rPr>
        <w:t>100</w:t>
      </w:r>
      <w:r>
        <w:rPr>
          <w:rFonts w:hint="eastAsia" w:ascii="仿宋_GB2312" w:hAnsi="仿宋" w:eastAsia="仿宋_GB2312" w:cs="宋体"/>
          <w:kern w:val="0"/>
          <w:szCs w:val="32"/>
          <w:lang w:val="zh-CN"/>
        </w:rPr>
        <w:t>分。其中，产出方面占比</w:t>
      </w:r>
      <w:r>
        <w:rPr>
          <w:rFonts w:ascii="仿宋_GB2312" w:hAnsi="仿宋" w:eastAsia="仿宋_GB2312" w:cs="宋体"/>
          <w:kern w:val="0"/>
          <w:szCs w:val="32"/>
          <w:lang w:val="zh-CN"/>
        </w:rPr>
        <w:t>40</w:t>
      </w:r>
      <w:r>
        <w:rPr>
          <w:rFonts w:hint="eastAsia" w:ascii="仿宋_GB2312" w:hAnsi="仿宋" w:eastAsia="仿宋_GB2312" w:cs="宋体"/>
          <w:kern w:val="0"/>
          <w:szCs w:val="32"/>
          <w:lang w:val="zh-CN"/>
        </w:rPr>
        <w:t>％，效益方面占比</w:t>
      </w:r>
      <w:r>
        <w:rPr>
          <w:rFonts w:ascii="仿宋_GB2312" w:hAnsi="仿宋" w:eastAsia="仿宋_GB2312" w:cs="宋体"/>
          <w:kern w:val="0"/>
          <w:szCs w:val="32"/>
          <w:lang w:val="zh-CN"/>
        </w:rPr>
        <w:t>40</w:t>
      </w:r>
      <w:r>
        <w:rPr>
          <w:rFonts w:hint="eastAsia" w:ascii="仿宋_GB2312" w:hAnsi="仿宋" w:eastAsia="仿宋_GB2312" w:cs="宋体"/>
          <w:kern w:val="0"/>
          <w:szCs w:val="32"/>
          <w:lang w:val="zh-CN"/>
        </w:rPr>
        <w:t>％，满意度方面占比</w:t>
      </w:r>
      <w:r>
        <w:rPr>
          <w:rFonts w:ascii="仿宋_GB2312" w:hAnsi="仿宋" w:eastAsia="仿宋_GB2312" w:cs="宋体"/>
          <w:kern w:val="0"/>
          <w:szCs w:val="32"/>
          <w:lang w:val="zh-CN"/>
        </w:rPr>
        <w:t>10</w:t>
      </w:r>
      <w:r>
        <w:rPr>
          <w:rFonts w:hint="eastAsia" w:ascii="仿宋_GB2312" w:hAnsi="仿宋" w:eastAsia="仿宋_GB2312" w:cs="宋体"/>
          <w:kern w:val="0"/>
          <w:szCs w:val="32"/>
          <w:lang w:val="zh-CN"/>
        </w:rPr>
        <w:t>％，预算执行方面占比</w:t>
      </w:r>
      <w:r>
        <w:rPr>
          <w:rFonts w:ascii="仿宋_GB2312" w:hAnsi="仿宋" w:eastAsia="仿宋_GB2312" w:cs="宋体"/>
          <w:kern w:val="0"/>
          <w:szCs w:val="32"/>
          <w:lang w:val="zh-CN"/>
        </w:rPr>
        <w:t>10</w:t>
      </w:r>
      <w:r>
        <w:rPr>
          <w:rFonts w:hint="eastAsia" w:ascii="仿宋_GB2312" w:hAnsi="仿宋" w:eastAsia="仿宋_GB2312" w:cs="宋体"/>
          <w:kern w:val="0"/>
          <w:szCs w:val="32"/>
          <w:lang w:val="zh-CN"/>
        </w:rPr>
        <w:t>％。评分标准，</w:t>
      </w:r>
      <w:r>
        <w:rPr>
          <w:rFonts w:ascii="仿宋_GB2312" w:hAnsi="仿宋" w:eastAsia="仿宋_GB2312" w:cs="宋体"/>
          <w:kern w:val="0"/>
          <w:szCs w:val="32"/>
          <w:lang w:val="zh-CN"/>
        </w:rPr>
        <w:t>90</w:t>
      </w:r>
      <w:r>
        <w:rPr>
          <w:rFonts w:hint="eastAsia" w:ascii="仿宋_GB2312" w:hAnsi="仿宋" w:eastAsia="仿宋_GB2312" w:cs="宋体"/>
          <w:kern w:val="0"/>
          <w:szCs w:val="32"/>
          <w:lang w:val="zh-CN"/>
        </w:rPr>
        <w:t>分（含</w:t>
      </w:r>
      <w:r>
        <w:rPr>
          <w:rFonts w:ascii="仿宋_GB2312" w:hAnsi="仿宋" w:eastAsia="仿宋_GB2312" w:cs="宋体"/>
          <w:kern w:val="0"/>
          <w:szCs w:val="32"/>
          <w:lang w:val="zh-CN"/>
        </w:rPr>
        <w:t>90</w:t>
      </w:r>
      <w:r>
        <w:rPr>
          <w:rFonts w:hint="eastAsia" w:ascii="仿宋_GB2312" w:hAnsi="仿宋" w:eastAsia="仿宋_GB2312" w:cs="宋体"/>
          <w:kern w:val="0"/>
          <w:szCs w:val="32"/>
          <w:lang w:val="zh-CN"/>
        </w:rPr>
        <w:t>分）以上为优秀，</w:t>
      </w:r>
      <w:r>
        <w:rPr>
          <w:rFonts w:ascii="仿宋_GB2312" w:hAnsi="仿宋" w:eastAsia="仿宋_GB2312" w:cs="宋体"/>
          <w:kern w:val="0"/>
          <w:szCs w:val="32"/>
          <w:lang w:val="zh-CN"/>
        </w:rPr>
        <w:t>70-90</w:t>
      </w:r>
      <w:r>
        <w:rPr>
          <w:rFonts w:hint="eastAsia" w:ascii="仿宋_GB2312" w:hAnsi="仿宋" w:eastAsia="仿宋_GB2312" w:cs="宋体"/>
          <w:kern w:val="0"/>
          <w:szCs w:val="32"/>
          <w:lang w:val="zh-CN"/>
        </w:rPr>
        <w:t>分（含</w:t>
      </w:r>
      <w:r>
        <w:rPr>
          <w:rFonts w:ascii="仿宋_GB2312" w:hAnsi="仿宋" w:eastAsia="仿宋_GB2312" w:cs="宋体"/>
          <w:kern w:val="0"/>
          <w:szCs w:val="32"/>
          <w:lang w:val="zh-CN"/>
        </w:rPr>
        <w:t>70</w:t>
      </w:r>
      <w:r>
        <w:rPr>
          <w:rFonts w:hint="eastAsia" w:ascii="仿宋_GB2312" w:hAnsi="仿宋" w:eastAsia="仿宋_GB2312" w:cs="宋体"/>
          <w:kern w:val="0"/>
          <w:szCs w:val="32"/>
          <w:lang w:val="zh-CN"/>
        </w:rPr>
        <w:t>分）为良好，</w:t>
      </w:r>
      <w:r>
        <w:rPr>
          <w:rFonts w:ascii="仿宋_GB2312" w:hAnsi="仿宋" w:eastAsia="仿宋_GB2312" w:cs="宋体"/>
          <w:kern w:val="0"/>
          <w:szCs w:val="32"/>
          <w:lang w:val="zh-CN"/>
        </w:rPr>
        <w:t>60-70</w:t>
      </w:r>
      <w:r>
        <w:rPr>
          <w:rFonts w:hint="eastAsia" w:ascii="仿宋_GB2312" w:hAnsi="仿宋" w:eastAsia="仿宋_GB2312" w:cs="宋体"/>
          <w:kern w:val="0"/>
          <w:szCs w:val="32"/>
          <w:lang w:val="zh-CN"/>
        </w:rPr>
        <w:t>分（含</w:t>
      </w:r>
      <w:r>
        <w:rPr>
          <w:rFonts w:ascii="仿宋_GB2312" w:hAnsi="仿宋" w:eastAsia="仿宋_GB2312" w:cs="宋体"/>
          <w:kern w:val="0"/>
          <w:szCs w:val="32"/>
          <w:lang w:val="zh-CN"/>
        </w:rPr>
        <w:t>60</w:t>
      </w:r>
      <w:r>
        <w:rPr>
          <w:rFonts w:hint="eastAsia" w:ascii="仿宋_GB2312" w:hAnsi="仿宋" w:eastAsia="仿宋_GB2312" w:cs="宋体"/>
          <w:kern w:val="0"/>
          <w:szCs w:val="32"/>
          <w:lang w:val="zh-CN"/>
        </w:rPr>
        <w:t>分）为合格，</w:t>
      </w:r>
      <w:r>
        <w:rPr>
          <w:rFonts w:ascii="仿宋_GB2312" w:hAnsi="仿宋" w:eastAsia="仿宋_GB2312" w:cs="宋体"/>
          <w:kern w:val="0"/>
          <w:szCs w:val="32"/>
          <w:lang w:val="zh-CN"/>
        </w:rPr>
        <w:t>60</w:t>
      </w:r>
      <w:r>
        <w:rPr>
          <w:rFonts w:hint="eastAsia" w:ascii="仿宋_GB2312" w:hAnsi="仿宋" w:eastAsia="仿宋_GB2312" w:cs="宋体"/>
          <w:kern w:val="0"/>
          <w:szCs w:val="32"/>
          <w:lang w:val="zh-CN"/>
        </w:rPr>
        <w:t>分（不含</w:t>
      </w:r>
      <w:r>
        <w:rPr>
          <w:rFonts w:ascii="仿宋_GB2312" w:hAnsi="仿宋" w:eastAsia="仿宋_GB2312" w:cs="宋体"/>
          <w:kern w:val="0"/>
          <w:szCs w:val="32"/>
          <w:lang w:val="zh-CN"/>
        </w:rPr>
        <w:t>60</w:t>
      </w:r>
      <w:r>
        <w:rPr>
          <w:rFonts w:hint="eastAsia" w:ascii="仿宋_GB2312" w:hAnsi="仿宋" w:eastAsia="仿宋_GB2312" w:cs="宋体"/>
          <w:kern w:val="0"/>
          <w:szCs w:val="32"/>
          <w:lang w:val="zh-CN"/>
        </w:rPr>
        <w:t>分）以下为不合格。</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 xml:space="preserve"> (</w:t>
      </w:r>
      <w:r>
        <w:rPr>
          <w:rFonts w:hint="eastAsia" w:ascii="仿宋_GB2312" w:hAnsi="仿宋" w:eastAsia="仿宋_GB2312" w:cs="宋体"/>
          <w:kern w:val="0"/>
          <w:szCs w:val="32"/>
          <w:lang w:val="zh-CN"/>
        </w:rPr>
        <w:t>三</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绩效评价工作过程</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1</w:t>
      </w:r>
      <w:r>
        <w:rPr>
          <w:rFonts w:hint="eastAsia" w:ascii="仿宋_GB2312" w:hAnsi="仿宋" w:eastAsia="仿宋_GB2312" w:cs="宋体"/>
          <w:kern w:val="0"/>
          <w:szCs w:val="32"/>
          <w:lang w:val="zh-CN"/>
        </w:rPr>
        <w:t>、全面收集、系统整理预算项目绩效完成信息，确认各项绩效指标完成值或实现程度。</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2</w:t>
      </w:r>
      <w:r>
        <w:rPr>
          <w:rFonts w:hint="eastAsia" w:ascii="仿宋_GB2312" w:hAnsi="仿宋" w:eastAsia="仿宋_GB2312" w:cs="宋体"/>
          <w:kern w:val="0"/>
          <w:szCs w:val="32"/>
          <w:lang w:val="zh-CN"/>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3</w:t>
      </w:r>
      <w:r>
        <w:rPr>
          <w:rFonts w:hint="eastAsia" w:ascii="仿宋_GB2312" w:hAnsi="仿宋" w:eastAsia="仿宋_GB2312" w:cs="宋体"/>
          <w:kern w:val="0"/>
          <w:szCs w:val="32"/>
          <w:lang w:val="zh-CN"/>
        </w:rPr>
        <w:t>、填写绩效自评表。</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4</w:t>
      </w:r>
      <w:r>
        <w:rPr>
          <w:rFonts w:hint="eastAsia" w:ascii="仿宋_GB2312" w:hAnsi="仿宋" w:eastAsia="仿宋_GB2312" w:cs="宋体"/>
          <w:kern w:val="0"/>
          <w:szCs w:val="32"/>
          <w:lang w:val="zh-CN"/>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根据项目支出绩效情况，遵化市西留村乡人民政府对“禁种铲毒工作专项经费”项目支出绩效自评指标进行了评分，自评分为</w:t>
      </w:r>
      <w:r>
        <w:rPr>
          <w:rFonts w:ascii="仿宋_GB2312" w:hAnsi="仿宋" w:eastAsia="仿宋_GB2312" w:cs="宋体"/>
          <w:color w:val="000000"/>
          <w:kern w:val="0"/>
          <w:szCs w:val="32"/>
        </w:rPr>
        <w:t>97</w:t>
      </w:r>
      <w:r>
        <w:rPr>
          <w:rFonts w:hint="eastAsia" w:ascii="仿宋_GB2312" w:hAnsi="仿宋" w:eastAsia="仿宋_GB2312" w:cs="宋体"/>
          <w:color w:val="000000"/>
          <w:kern w:val="0"/>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（一）项目决策情况</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本项目依据遵财答复【</w:t>
      </w:r>
      <w:r>
        <w:rPr>
          <w:rFonts w:ascii="仿宋_GB2312" w:hAnsi="仿宋" w:eastAsia="仿宋_GB2312" w:cs="宋体"/>
          <w:color w:val="000000"/>
          <w:kern w:val="0"/>
          <w:szCs w:val="32"/>
        </w:rPr>
        <w:t>2020</w:t>
      </w:r>
      <w:r>
        <w:rPr>
          <w:rFonts w:hint="eastAsia" w:ascii="仿宋_GB2312" w:hAnsi="仿宋" w:eastAsia="仿宋_GB2312" w:cs="宋体"/>
          <w:color w:val="000000"/>
          <w:kern w:val="0"/>
          <w:szCs w:val="32"/>
        </w:rPr>
        <w:t>】</w:t>
      </w:r>
      <w:r>
        <w:rPr>
          <w:rFonts w:ascii="仿宋_GB2312" w:hAnsi="仿宋" w:eastAsia="仿宋_GB2312" w:cs="宋体"/>
          <w:color w:val="000000"/>
          <w:kern w:val="0"/>
          <w:szCs w:val="32"/>
        </w:rPr>
        <w:t>979</w:t>
      </w:r>
      <w:r>
        <w:rPr>
          <w:rFonts w:hint="eastAsia" w:ascii="仿宋_GB2312" w:hAnsi="仿宋" w:eastAsia="仿宋_GB2312" w:cs="宋体"/>
          <w:color w:val="000000"/>
          <w:kern w:val="0"/>
          <w:szCs w:val="32"/>
        </w:rPr>
        <w:t>号文件的精神，符合要求且经过审批，并且预算执行率</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（二）项目过程情况</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（三）项目产出情况</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、数量指标：禁种铲毒覆盖</w:t>
      </w:r>
      <w:r>
        <w:rPr>
          <w:rFonts w:ascii="仿宋_GB2312" w:hAnsi="仿宋" w:eastAsia="仿宋_GB2312" w:cs="宋体"/>
          <w:color w:val="000000"/>
          <w:kern w:val="0"/>
          <w:szCs w:val="32"/>
        </w:rPr>
        <w:t>18</w:t>
      </w:r>
      <w:r>
        <w:rPr>
          <w:rFonts w:hint="eastAsia" w:ascii="仿宋_GB2312" w:hAnsi="仿宋" w:eastAsia="仿宋_GB2312" w:cs="宋体"/>
          <w:color w:val="000000"/>
          <w:kern w:val="0"/>
          <w:szCs w:val="32"/>
        </w:rPr>
        <w:t>个村，覆盖率达到</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、质量指标：禁种铲毒工作圆满完成，工作任务达到预期质量标准，指标得</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、时效指标：及时完成项目工作，按照程序及时报销，指标得分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、成本指标：完成预算资金的使用，预算资金完成率达到财政部门要求，指标得分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（四）项目效益情况</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、社会效益指标：禁种铲毒工作提高社会稳定水平，指标得分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、可持续影响指标：进行长期预防教育，有利于业务开展，提高服务保障能力，但宣教能力仍有不足有待学习提高，酌情扣减</w:t>
      </w:r>
      <w:r>
        <w:rPr>
          <w:rFonts w:ascii="仿宋_GB2312" w:hAnsi="仿宋" w:eastAsia="仿宋_GB2312" w:cs="宋体"/>
          <w:color w:val="000000"/>
          <w:kern w:val="0"/>
          <w:szCs w:val="32"/>
        </w:rPr>
        <w:t>7</w:t>
      </w:r>
      <w:r>
        <w:rPr>
          <w:rFonts w:hint="eastAsia" w:ascii="仿宋_GB2312" w:hAnsi="仿宋" w:eastAsia="仿宋_GB2312" w:cs="宋体"/>
          <w:color w:val="000000"/>
          <w:kern w:val="0"/>
          <w:szCs w:val="32"/>
        </w:rPr>
        <w:t>分，指标得分</w:t>
      </w:r>
      <w:r>
        <w:rPr>
          <w:rFonts w:ascii="仿宋_GB2312" w:hAnsi="仿宋" w:eastAsia="仿宋_GB2312" w:cs="宋体"/>
          <w:color w:val="000000"/>
          <w:kern w:val="0"/>
          <w:szCs w:val="32"/>
        </w:rPr>
        <w:t>7</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、经济效益指标：带动社会资金投入，达到优良水平，指标得分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、生态效益指标：达到绿色产业标准，改善镇居民生活环境，达到优良水平，指标得分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5</w:t>
      </w:r>
      <w:r>
        <w:rPr>
          <w:rFonts w:hint="eastAsia" w:ascii="仿宋_GB2312" w:hAnsi="仿宋" w:eastAsia="仿宋_GB2312" w:cs="宋体"/>
          <w:color w:val="000000"/>
          <w:kern w:val="0"/>
          <w:szCs w:val="32"/>
        </w:rPr>
        <w:t>、服务对象满意度指标：受益群体调查中，满意和较满意的人数占全部调查人数的比率达到优良水平，指标得分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cs="宋体"/>
          <w:color w:val="000000"/>
          <w:kern w:val="0"/>
          <w:szCs w:val="32"/>
        </w:rPr>
        <w:t>遵化市西留村乡人民政府</w:t>
      </w:r>
      <w:r>
        <w:rPr>
          <w:rFonts w:hint="eastAsia" w:ascii="仿宋_GB2312" w:hAnsi="仿宋" w:eastAsia="仿宋_GB2312"/>
          <w:szCs w:val="32"/>
        </w:rPr>
        <w:t>秉持上级文件要求，严格按照文件执行，及时向有关部门提交申请，及时拨付，保障禁毒铲毒正常进行，执行情况良好，达到了预算计划需求。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无其他需要说明的问题。</w:t>
      </w: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tbl>
      <w:tblPr>
        <w:tblStyle w:val="5"/>
        <w:tblpPr w:leftFromText="180" w:rightFromText="180" w:vertAnchor="text" w:horzAnchor="page" w:tblpX="1450" w:tblpY="209"/>
        <w:tblOverlap w:val="never"/>
        <w:tblW w:w="9295" w:type="dxa"/>
        <w:tblInd w:w="0" w:type="dxa"/>
        <w:tblLayout w:type="fixed"/>
        <w:tblCellMar>
          <w:top w:w="0" w:type="dxa"/>
          <w:left w:w="108" w:type="dxa"/>
          <w:bottom w:w="0" w:type="dxa"/>
          <w:right w:w="108" w:type="dxa"/>
        </w:tblCellMar>
      </w:tblPr>
      <w:tblGrid>
        <w:gridCol w:w="454"/>
        <w:gridCol w:w="615"/>
        <w:gridCol w:w="1509"/>
        <w:gridCol w:w="335"/>
        <w:gridCol w:w="1195"/>
        <w:gridCol w:w="637"/>
        <w:gridCol w:w="892"/>
        <w:gridCol w:w="1049"/>
        <w:gridCol w:w="137"/>
        <w:gridCol w:w="580"/>
        <w:gridCol w:w="642"/>
        <w:gridCol w:w="1250"/>
      </w:tblGrid>
      <w:tr>
        <w:tblPrEx>
          <w:tblCellMar>
            <w:top w:w="0" w:type="dxa"/>
            <w:left w:w="108" w:type="dxa"/>
            <w:bottom w:w="0" w:type="dxa"/>
            <w:right w:w="108" w:type="dxa"/>
          </w:tblCellMar>
        </w:tblPrEx>
        <w:trPr>
          <w:trHeight w:val="626" w:hRule="exact"/>
        </w:trPr>
        <w:tc>
          <w:tcPr>
            <w:tcW w:w="9295" w:type="dxa"/>
            <w:gridSpan w:val="12"/>
            <w:tcBorders>
              <w:top w:val="nil"/>
              <w:left w:val="nil"/>
              <w:bottom w:val="nil"/>
              <w:right w:val="nil"/>
            </w:tcBorders>
            <w:vAlign w:val="center"/>
          </w:tcPr>
          <w:p>
            <w:pPr>
              <w:widowControl/>
              <w:spacing w:line="320" w:lineRule="exact"/>
              <w:ind w:firstLine="1928" w:firstLineChars="600"/>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359" w:hRule="atLeast"/>
        </w:trPr>
        <w:tc>
          <w:tcPr>
            <w:tcW w:w="9295" w:type="dxa"/>
            <w:gridSpan w:val="12"/>
            <w:tcBorders>
              <w:top w:val="nil"/>
              <w:left w:val="nil"/>
              <w:bottom w:val="single" w:color="auto" w:sz="4" w:space="0"/>
              <w:right w:val="nil"/>
            </w:tcBorders>
          </w:tcPr>
          <w:p>
            <w:pPr>
              <w:widowControl/>
              <w:wordWrap w:val="0"/>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金额：万元</w:t>
            </w:r>
          </w:p>
        </w:tc>
      </w:tr>
      <w:tr>
        <w:tblPrEx>
          <w:tblCellMar>
            <w:top w:w="0" w:type="dxa"/>
            <w:left w:w="108" w:type="dxa"/>
            <w:bottom w:w="0" w:type="dxa"/>
            <w:right w:w="108" w:type="dxa"/>
          </w:tblCellMar>
        </w:tblPrEx>
        <w:trPr>
          <w:trHeight w:val="416"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226"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禁种铲毒</w:t>
            </w:r>
            <w:r>
              <w:rPr>
                <w:rFonts w:hint="eastAsia" w:ascii="宋体" w:hAnsi="宋体" w:cs="宋体"/>
                <w:kern w:val="0"/>
                <w:sz w:val="18"/>
                <w:szCs w:val="18"/>
              </w:rPr>
              <w:t>工作专项经费</w:t>
            </w:r>
          </w:p>
        </w:tc>
      </w:tr>
      <w:tr>
        <w:tblPrEx>
          <w:tblCellMar>
            <w:top w:w="0" w:type="dxa"/>
            <w:left w:w="108" w:type="dxa"/>
            <w:bottom w:w="0" w:type="dxa"/>
            <w:right w:w="108" w:type="dxa"/>
          </w:tblCellMar>
        </w:tblPrEx>
        <w:trPr>
          <w:trHeight w:val="487" w:hRule="exact"/>
        </w:trPr>
        <w:tc>
          <w:tcPr>
            <w:tcW w:w="106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56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0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565" w:hRule="atLeast"/>
        </w:trPr>
        <w:tc>
          <w:tcPr>
            <w:tcW w:w="10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1.05</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1.05</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1.05</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1.05</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1.05</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1.05</w:t>
            </w: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10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18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26" w:hRule="atLeas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18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：通过广泛宣传对禁毒铲毒工作家喻户晓，实现零种植、零产出</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：建立长效机制巩固工作成果</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完成情况：宣传效果显著按计划已完成铲毒禁毒工作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完成情况：按计划建立长效机制巩固工作成果</w:t>
            </w:r>
          </w:p>
        </w:tc>
      </w:tr>
      <w:tr>
        <w:tblPrEx>
          <w:tblCellMar>
            <w:top w:w="0" w:type="dxa"/>
            <w:left w:w="108" w:type="dxa"/>
            <w:bottom w:w="0" w:type="dxa"/>
            <w:right w:w="108" w:type="dxa"/>
          </w:tblCellMar>
        </w:tblPrEx>
        <w:trPr>
          <w:trHeight w:val="717" w:hRule="exact"/>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79" w:hRule="exact"/>
        </w:trPr>
        <w:tc>
          <w:tcPr>
            <w:tcW w:w="454"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行政村覆盖数数量（个）</w:t>
            </w:r>
          </w:p>
        </w:tc>
        <w:tc>
          <w:tcPr>
            <w:tcW w:w="8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41" w:hRule="atLeas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项目完成率</w:t>
            </w:r>
          </w:p>
        </w:tc>
        <w:tc>
          <w:tcPr>
            <w:tcW w:w="892"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95%</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09"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及时率</w:t>
            </w:r>
          </w:p>
        </w:tc>
        <w:tc>
          <w:tcPr>
            <w:tcW w:w="892"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90%</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73" w:hRule="exact"/>
        </w:trPr>
        <w:tc>
          <w:tcPr>
            <w:tcW w:w="45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892"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90%</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33" w:hRule="atLeast"/>
        </w:trPr>
        <w:tc>
          <w:tcPr>
            <w:tcW w:w="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90%</w:t>
            </w:r>
          </w:p>
        </w:tc>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55" w:hRule="atLeast"/>
        </w:trPr>
        <w:tc>
          <w:tcPr>
            <w:tcW w:w="454"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社会稳定水平率</w:t>
            </w:r>
          </w:p>
        </w:tc>
        <w:tc>
          <w:tcPr>
            <w:tcW w:w="892"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90%</w:t>
            </w:r>
          </w:p>
        </w:tc>
        <w:tc>
          <w:tcPr>
            <w:tcW w:w="118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23" w:hRule="atLeas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绿色产业标准率</w:t>
            </w:r>
          </w:p>
        </w:tc>
        <w:tc>
          <w:tcPr>
            <w:tcW w:w="892"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95%</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96%</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79" w:hRule="exac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长期预防教育率</w:t>
            </w:r>
          </w:p>
        </w:tc>
        <w:tc>
          <w:tcPr>
            <w:tcW w:w="892"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90%</w:t>
            </w:r>
          </w:p>
        </w:tc>
        <w:tc>
          <w:tcPr>
            <w:tcW w:w="118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7</w:t>
            </w:r>
          </w:p>
        </w:tc>
        <w:tc>
          <w:tcPr>
            <w:tcW w:w="1250" w:type="dxa"/>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宣教能力弱；加强学习提升</w:t>
            </w:r>
          </w:p>
        </w:tc>
      </w:tr>
      <w:tr>
        <w:tblPrEx>
          <w:tblCellMar>
            <w:top w:w="0" w:type="dxa"/>
            <w:left w:w="108" w:type="dxa"/>
            <w:bottom w:w="0" w:type="dxa"/>
            <w:right w:w="108" w:type="dxa"/>
          </w:tblCellMar>
        </w:tblPrEx>
        <w:trPr>
          <w:trHeight w:val="682" w:hRule="atLeast"/>
        </w:trPr>
        <w:tc>
          <w:tcPr>
            <w:tcW w:w="454"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15" w:type="dxa"/>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50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6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892" w:type="dxa"/>
            <w:tcBorders>
              <w:top w:val="nil"/>
              <w:left w:val="nil"/>
              <w:bottom w:val="single" w:color="auto" w:sz="4" w:space="0"/>
              <w:right w:val="single" w:color="auto" w:sz="4" w:space="0"/>
            </w:tcBorders>
            <w:vAlign w:val="center"/>
          </w:tcPr>
          <w:p>
            <w:pPr>
              <w:jc w:val="center"/>
            </w:pPr>
            <w:r>
              <w:rPr>
                <w:rFonts w:hint="eastAsia" w:ascii="宋体" w:hAnsi="宋体" w:cs="宋体"/>
                <w:kern w:val="0"/>
                <w:sz w:val="18"/>
                <w:szCs w:val="18"/>
              </w:rPr>
              <w:t>≥</w:t>
            </w:r>
            <w:r>
              <w:rPr>
                <w:rFonts w:ascii="宋体" w:hAnsi="宋体" w:cs="宋体"/>
                <w:kern w:val="0"/>
                <w:sz w:val="18"/>
                <w:szCs w:val="18"/>
              </w:rPr>
              <w:t>95%</w:t>
            </w:r>
          </w:p>
        </w:tc>
        <w:tc>
          <w:tcPr>
            <w:tcW w:w="1186" w:type="dxa"/>
            <w:gridSpan w:val="2"/>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98%</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12" w:hRule="atLeast"/>
        </w:trPr>
        <w:tc>
          <w:tcPr>
            <w:tcW w:w="68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8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4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19" w:hRule="exact"/>
        </w:trPr>
        <w:tc>
          <w:tcPr>
            <w:tcW w:w="68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p>
            <w:pPr>
              <w:widowControl/>
              <w:spacing w:line="240" w:lineRule="exact"/>
              <w:jc w:val="center"/>
              <w:rPr>
                <w:rFonts w:ascii="宋体" w:cs="宋体"/>
                <w:color w:val="000000"/>
                <w:kern w:val="0"/>
                <w:sz w:val="18"/>
                <w:szCs w:val="18"/>
              </w:rPr>
            </w:pPr>
          </w:p>
        </w:tc>
        <w:tc>
          <w:tcPr>
            <w:tcW w:w="58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97</w:t>
            </w:r>
          </w:p>
        </w:tc>
        <w:tc>
          <w:tcPr>
            <w:tcW w:w="12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rPr>
          <w:sz w:val="21"/>
          <w:szCs w:val="21"/>
        </w:rPr>
      </w:pP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乡镇环境治理经费项目支出</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绩效自评报告</w:t>
      </w:r>
    </w:p>
    <w:p>
      <w:pPr>
        <w:spacing w:line="600" w:lineRule="exact"/>
        <w:ind w:firstLine="803" w:firstLineChars="250"/>
        <w:rPr>
          <w:rFonts w:ascii="仿宋_GB2312" w:hAnsi="仿宋" w:eastAsia="仿宋_GB2312"/>
          <w:b/>
          <w:szCs w:val="32"/>
        </w:rPr>
      </w:pPr>
    </w:p>
    <w:p>
      <w:pPr>
        <w:spacing w:line="600" w:lineRule="exact"/>
        <w:ind w:firstLine="803" w:firstLineChars="25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autoSpaceDE w:val="0"/>
        <w:autoSpaceDN w:val="0"/>
        <w:adjustRightInd w:val="0"/>
        <w:spacing w:line="560" w:lineRule="exact"/>
        <w:ind w:firstLine="640" w:firstLineChars="200"/>
        <w:rPr>
          <w:rFonts w:ascii="仿宋_GB2312" w:hAnsi="仿宋" w:eastAsia="仿宋_GB2312" w:cs="宋体"/>
          <w:bCs/>
          <w:szCs w:val="32"/>
          <w:lang w:val="zh-CN"/>
        </w:rPr>
      </w:pPr>
      <w:r>
        <w:rPr>
          <w:rFonts w:hint="eastAsia" w:ascii="仿宋_GB2312" w:hAnsi="仿宋" w:eastAsia="仿宋_GB2312"/>
          <w:szCs w:val="32"/>
        </w:rPr>
        <w:t>为响应上级精神打造美丽乡村建设，提升乡村人居生活品位，拉小城乡一体化距离，提高人居生活幸福指数。根据上级有关文件精神，在全乡辖区内开展生态环境整治，大力改善农村生态环境。</w:t>
      </w:r>
      <w:r>
        <w:rPr>
          <w:rFonts w:hint="eastAsia" w:ascii="仿宋_GB2312" w:hAnsi="仿宋" w:eastAsia="仿宋_GB2312" w:cs="宋体"/>
          <w:bCs/>
          <w:szCs w:val="32"/>
          <w:lang w:val="zh-CN"/>
        </w:rPr>
        <w:t>该项目规划我乡垃圾收运处理，重点治理村街道，集贸市场，乡村治理及辖区公路河道、堰溏、桥梁、铁路周边、公共厕所等卫生死角，指导乡镇村采用“户集、村收、乡运、和卫生填埋等形式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对村委会垃圾集中安置点、主干道等区域配齐环卫设施，加强管理使用，推进户分类、组收集、村运转、乡镇处理垃圾收集模式，</w:t>
      </w:r>
      <w:r>
        <w:rPr>
          <w:rFonts w:hint="eastAsia" w:ascii="仿宋_GB2312" w:hAnsi="仿宋" w:eastAsia="仿宋_GB2312"/>
          <w:szCs w:val="32"/>
        </w:rPr>
        <w:t>切实改善我乡</w:t>
      </w:r>
      <w:r>
        <w:rPr>
          <w:rFonts w:ascii="仿宋_GB2312" w:hAnsi="仿宋" w:eastAsia="仿宋_GB2312"/>
          <w:szCs w:val="32"/>
        </w:rPr>
        <w:t>18</w:t>
      </w:r>
      <w:r>
        <w:rPr>
          <w:rFonts w:hint="eastAsia" w:ascii="仿宋_GB2312" w:hAnsi="仿宋" w:eastAsia="仿宋_GB2312"/>
          <w:szCs w:val="32"/>
        </w:rPr>
        <w:t>个村环境整洁情况。</w:t>
      </w:r>
      <w:r>
        <w:rPr>
          <w:rFonts w:hint="eastAsia" w:ascii="仿宋_GB2312" w:hAnsi="仿宋" w:eastAsia="仿宋_GB2312" w:cs="宋体"/>
          <w:bCs/>
          <w:szCs w:val="32"/>
          <w:lang w:val="zh-CN"/>
        </w:rPr>
        <w:t>该项目年初预算</w:t>
      </w:r>
      <w:r>
        <w:rPr>
          <w:rFonts w:ascii="仿宋_GB2312" w:hAnsi="仿宋" w:eastAsia="仿宋_GB2312" w:cs="宋体"/>
          <w:bCs/>
          <w:szCs w:val="32"/>
          <w:lang w:val="zh-CN"/>
        </w:rPr>
        <w:t>18</w:t>
      </w:r>
      <w:r>
        <w:rPr>
          <w:rFonts w:hint="eastAsia" w:ascii="仿宋_GB2312" w:hAnsi="仿宋" w:eastAsia="仿宋_GB2312" w:cs="宋体"/>
          <w:bCs/>
          <w:szCs w:val="32"/>
          <w:lang w:val="zh-CN"/>
        </w:rPr>
        <w:t>万元，实际拨付</w:t>
      </w:r>
      <w:r>
        <w:rPr>
          <w:rFonts w:ascii="仿宋_GB2312" w:hAnsi="仿宋" w:eastAsia="仿宋_GB2312" w:cs="宋体"/>
          <w:bCs/>
          <w:szCs w:val="32"/>
          <w:lang w:val="zh-CN"/>
        </w:rPr>
        <w:t>18</w:t>
      </w:r>
      <w:r>
        <w:rPr>
          <w:rFonts w:hint="eastAsia" w:ascii="仿宋_GB2312" w:hAnsi="仿宋" w:eastAsia="仿宋_GB2312" w:cs="宋体"/>
          <w:bCs/>
          <w:szCs w:val="32"/>
          <w:lang w:val="zh-CN"/>
        </w:rPr>
        <w:t>万元，实际支出</w:t>
      </w:r>
      <w:r>
        <w:rPr>
          <w:rFonts w:ascii="仿宋_GB2312" w:hAnsi="仿宋" w:eastAsia="仿宋_GB2312" w:cs="宋体"/>
          <w:bCs/>
          <w:szCs w:val="32"/>
          <w:lang w:val="zh-CN"/>
        </w:rPr>
        <w:t>18</w:t>
      </w:r>
      <w:r>
        <w:rPr>
          <w:rFonts w:hint="eastAsia" w:ascii="仿宋_GB2312" w:hAnsi="仿宋" w:eastAsia="仿宋_GB2312" w:cs="宋体"/>
          <w:bCs/>
          <w:szCs w:val="32"/>
          <w:lang w:val="zh-CN"/>
        </w:rPr>
        <w:t>万元，</w:t>
      </w:r>
      <w:r>
        <w:rPr>
          <w:rFonts w:hint="eastAsia" w:ascii="仿宋_GB2312" w:hAnsi="仿宋" w:eastAsia="仿宋_GB2312"/>
          <w:szCs w:val="32"/>
        </w:rPr>
        <w:t>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该项目规划我乡垃圾收运处理，重点治理乡道，乡集贸市场，乡村治理及辖区公路河道，桥梁、铁路周边、公共厕所等无死角，指导</w:t>
      </w:r>
      <w:r>
        <w:rPr>
          <w:rFonts w:ascii="仿宋_GB2312" w:hAnsi="仿宋" w:eastAsia="仿宋_GB2312"/>
          <w:szCs w:val="32"/>
        </w:rPr>
        <w:t>18</w:t>
      </w:r>
      <w:r>
        <w:rPr>
          <w:rFonts w:hint="eastAsia" w:ascii="仿宋_GB2312" w:hAnsi="仿宋" w:eastAsia="仿宋_GB2312"/>
          <w:szCs w:val="32"/>
        </w:rPr>
        <w:t>个村采用“户集、村收、乡运”和卫生填埋等形式建立日常保洁。保障我乡主干道等区域配齐环卫设施，推进户分类、组收集、村运转、乡镇处理垃圾集中收集；改善</w:t>
      </w:r>
      <w:r>
        <w:rPr>
          <w:rFonts w:ascii="仿宋_GB2312" w:hAnsi="仿宋" w:eastAsia="仿宋_GB2312"/>
          <w:szCs w:val="32"/>
        </w:rPr>
        <w:t>18</w:t>
      </w:r>
      <w:r>
        <w:rPr>
          <w:rFonts w:hint="eastAsia" w:ascii="仿宋_GB2312" w:hAnsi="仿宋" w:eastAsia="仿宋_GB2312"/>
          <w:szCs w:val="32"/>
        </w:rPr>
        <w:t>个村生态环境，全面提升全乡宜居环境的水平，提高农民生产生活水平。</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专项资金的管理和使用按照相关规定要求，对专项资金使用情况组织开展重点绩效评价和监督检查，规范和加强专项资金管理，足额落实村级环境保洁经费，运用激励手段开展环境卫生检查评比管理制度，力促村容户貌大幅改观。</w:t>
      </w:r>
    </w:p>
    <w:p>
      <w:pPr>
        <w:spacing w:line="600" w:lineRule="exact"/>
        <w:ind w:firstLine="480" w:firstLineChars="150"/>
        <w:rPr>
          <w:rFonts w:ascii="仿宋_GB2312" w:hAnsi="仿宋" w:eastAsia="仿宋_GB2312"/>
          <w:szCs w:val="32"/>
        </w:rPr>
      </w:pPr>
      <w:r>
        <w:rPr>
          <w:rFonts w:hint="eastAsia" w:ascii="仿宋_GB2312" w:hAnsi="仿宋" w:eastAsia="仿宋_GB2312"/>
          <w:szCs w:val="32"/>
        </w:rPr>
        <w:t>（二）绩效评价原则、评价指标体系（附表说明）、评价方法、评价标准等</w:t>
      </w:r>
    </w:p>
    <w:p>
      <w:pPr>
        <w:numPr>
          <w:ilvl w:val="0"/>
          <w:numId w:val="1"/>
        </w:numPr>
        <w:spacing w:line="600" w:lineRule="exact"/>
        <w:ind w:firstLine="640" w:firstLineChars="200"/>
        <w:rPr>
          <w:rFonts w:ascii="仿宋_GB2312" w:hAnsi="仿宋" w:eastAsia="仿宋_GB2312"/>
          <w:szCs w:val="32"/>
        </w:rPr>
      </w:pPr>
      <w:r>
        <w:rPr>
          <w:rFonts w:hint="eastAsia" w:ascii="仿宋_GB2312" w:hAnsi="仿宋" w:eastAsia="仿宋_GB2312"/>
          <w:szCs w:val="32"/>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指标解释</w:t>
            </w:r>
          </w:p>
        </w:tc>
        <w:tc>
          <w:tcPr>
            <w:tcW w:w="3228"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评价标准</w:t>
            </w:r>
          </w:p>
        </w:tc>
        <w:tc>
          <w:tcPr>
            <w:tcW w:w="555"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标准分</w:t>
            </w:r>
          </w:p>
        </w:tc>
        <w:tc>
          <w:tcPr>
            <w:tcW w:w="54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numPr>
          <w:ilvl w:val="0"/>
          <w:numId w:val="2"/>
        </w:numPr>
        <w:spacing w:line="600" w:lineRule="exact"/>
        <w:ind w:firstLine="640" w:firstLineChars="200"/>
        <w:rPr>
          <w:rFonts w:ascii="仿宋_GB2312" w:hAnsi="仿宋" w:eastAsia="仿宋_GB2312"/>
          <w:szCs w:val="32"/>
        </w:rPr>
      </w:pPr>
      <w:r>
        <w:rPr>
          <w:rFonts w:hint="eastAsia" w:ascii="仿宋_GB2312" w:hAnsi="仿宋" w:eastAsia="仿宋_GB2312"/>
          <w:szCs w:val="32"/>
        </w:rPr>
        <w:t>评价方法</w:t>
      </w:r>
    </w:p>
    <w:p>
      <w:pPr>
        <w:widowControl/>
        <w:spacing w:line="560" w:lineRule="exact"/>
        <w:ind w:firstLine="640" w:firstLineChars="200"/>
        <w:rPr>
          <w:rFonts w:ascii="仿宋_GB2312" w:hAnsi="仿宋" w:eastAsia="仿宋_GB2312"/>
          <w:szCs w:val="32"/>
        </w:rPr>
      </w:pPr>
      <w:r>
        <w:rPr>
          <w:rFonts w:hint="eastAsia" w:ascii="仿宋_GB2312" w:hAnsi="仿宋" w:eastAsia="仿宋_GB2312"/>
          <w:szCs w:val="32"/>
        </w:rPr>
        <w:t>本评价采用查阅资料、实地检查等多种评价方法相结合的综合评价方法，绩效自评与绩效监督相结合。</w:t>
      </w:r>
    </w:p>
    <w:p>
      <w:pPr>
        <w:pStyle w:val="4"/>
        <w:widowControl/>
        <w:shd w:val="clear" w:color="auto" w:fill="FFFFFF"/>
        <w:wordWrap w:val="0"/>
        <w:spacing w:line="450" w:lineRule="atLeast"/>
        <w:ind w:firstLine="640" w:firstLineChars="200"/>
        <w:rPr>
          <w:rFonts w:ascii="仿宋_GB2312" w:hAnsi="仿宋" w:eastAsia="仿宋_GB2312"/>
          <w:kern w:val="2"/>
          <w:sz w:val="32"/>
          <w:szCs w:val="32"/>
        </w:rPr>
      </w:pPr>
      <w:r>
        <w:rPr>
          <w:rFonts w:ascii="仿宋_GB2312" w:hAnsi="仿宋" w:eastAsia="仿宋_GB2312"/>
          <w:kern w:val="2"/>
          <w:sz w:val="32"/>
          <w:szCs w:val="32"/>
        </w:rPr>
        <w:t>4</w:t>
      </w:r>
      <w:r>
        <w:rPr>
          <w:rFonts w:hint="eastAsia" w:ascii="仿宋_GB2312" w:hAnsi="仿宋" w:eastAsia="仿宋_GB2312"/>
          <w:kern w:val="2"/>
          <w:sz w:val="32"/>
          <w:szCs w:val="32"/>
        </w:rPr>
        <w:t>、评价标准</w:t>
      </w:r>
    </w:p>
    <w:p>
      <w:pPr>
        <w:pStyle w:val="4"/>
        <w:widowControl/>
        <w:shd w:val="clear" w:color="auto" w:fill="FFFFFF"/>
        <w:wordWrap w:val="0"/>
        <w:spacing w:line="450" w:lineRule="atLeast"/>
        <w:ind w:firstLine="640" w:firstLineChars="200"/>
        <w:rPr>
          <w:rFonts w:ascii="仿宋_GB2312" w:hAnsi="仿宋" w:eastAsia="仿宋_GB2312"/>
          <w:kern w:val="2"/>
          <w:sz w:val="32"/>
          <w:szCs w:val="32"/>
        </w:rPr>
      </w:pPr>
      <w:r>
        <w:rPr>
          <w:rFonts w:hint="eastAsia" w:ascii="仿宋_GB2312" w:hAnsi="仿宋" w:eastAsia="仿宋_GB2312"/>
          <w:kern w:val="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kern w:val="2"/>
          <w:sz w:val="32"/>
          <w:szCs w:val="32"/>
        </w:rPr>
        <w:t>100</w:t>
      </w:r>
      <w:r>
        <w:rPr>
          <w:rFonts w:hint="eastAsia" w:ascii="仿宋_GB2312" w:hAnsi="仿宋" w:eastAsia="仿宋_GB2312"/>
          <w:kern w:val="2"/>
          <w:sz w:val="32"/>
          <w:szCs w:val="32"/>
        </w:rPr>
        <w:t>分。其中，产出方面占比</w:t>
      </w:r>
      <w:r>
        <w:rPr>
          <w:rFonts w:ascii="仿宋_GB2312" w:hAnsi="仿宋" w:eastAsia="仿宋_GB2312"/>
          <w:kern w:val="2"/>
          <w:sz w:val="32"/>
          <w:szCs w:val="32"/>
        </w:rPr>
        <w:t>40</w:t>
      </w:r>
      <w:r>
        <w:rPr>
          <w:rFonts w:hint="eastAsia" w:ascii="仿宋_GB2312" w:hAnsi="仿宋" w:eastAsia="仿宋_GB2312"/>
          <w:kern w:val="2"/>
          <w:sz w:val="32"/>
          <w:szCs w:val="32"/>
        </w:rPr>
        <w:t>％，效益方面占比</w:t>
      </w:r>
      <w:r>
        <w:rPr>
          <w:rFonts w:ascii="仿宋_GB2312" w:hAnsi="仿宋" w:eastAsia="仿宋_GB2312"/>
          <w:kern w:val="2"/>
          <w:sz w:val="32"/>
          <w:szCs w:val="32"/>
        </w:rPr>
        <w:t>40</w:t>
      </w:r>
      <w:r>
        <w:rPr>
          <w:rFonts w:hint="eastAsia" w:ascii="仿宋_GB2312" w:hAnsi="仿宋" w:eastAsia="仿宋_GB2312"/>
          <w:kern w:val="2"/>
          <w:sz w:val="32"/>
          <w:szCs w:val="32"/>
        </w:rPr>
        <w:t>％，满意度方面占比</w:t>
      </w:r>
      <w:r>
        <w:rPr>
          <w:rFonts w:ascii="仿宋_GB2312" w:hAnsi="仿宋" w:eastAsia="仿宋_GB2312"/>
          <w:kern w:val="2"/>
          <w:sz w:val="32"/>
          <w:szCs w:val="32"/>
        </w:rPr>
        <w:t>10</w:t>
      </w:r>
      <w:r>
        <w:rPr>
          <w:rFonts w:hint="eastAsia" w:ascii="仿宋_GB2312" w:hAnsi="仿宋" w:eastAsia="仿宋_GB2312"/>
          <w:kern w:val="2"/>
          <w:sz w:val="32"/>
          <w:szCs w:val="32"/>
        </w:rPr>
        <w:t>％，预算执行方面占比</w:t>
      </w:r>
      <w:r>
        <w:rPr>
          <w:rFonts w:ascii="仿宋_GB2312" w:hAnsi="仿宋" w:eastAsia="仿宋_GB2312"/>
          <w:kern w:val="2"/>
          <w:sz w:val="32"/>
          <w:szCs w:val="32"/>
        </w:rPr>
        <w:t>10</w:t>
      </w:r>
      <w:r>
        <w:rPr>
          <w:rFonts w:hint="eastAsia" w:ascii="仿宋_GB2312" w:hAnsi="仿宋" w:eastAsia="仿宋_GB2312"/>
          <w:kern w:val="2"/>
          <w:sz w:val="32"/>
          <w:szCs w:val="32"/>
        </w:rPr>
        <w:t>％。评分标准，</w:t>
      </w:r>
      <w:r>
        <w:rPr>
          <w:rFonts w:ascii="仿宋_GB2312" w:hAnsi="仿宋" w:eastAsia="仿宋_GB2312"/>
          <w:kern w:val="2"/>
          <w:sz w:val="32"/>
          <w:szCs w:val="32"/>
        </w:rPr>
        <w:t>90</w:t>
      </w:r>
      <w:r>
        <w:rPr>
          <w:rFonts w:hint="eastAsia" w:ascii="仿宋_GB2312" w:hAnsi="仿宋" w:eastAsia="仿宋_GB2312"/>
          <w:kern w:val="2"/>
          <w:sz w:val="32"/>
          <w:szCs w:val="32"/>
        </w:rPr>
        <w:t>分（含</w:t>
      </w:r>
      <w:r>
        <w:rPr>
          <w:rFonts w:ascii="仿宋_GB2312" w:hAnsi="仿宋" w:eastAsia="仿宋_GB2312"/>
          <w:kern w:val="2"/>
          <w:sz w:val="32"/>
          <w:szCs w:val="32"/>
        </w:rPr>
        <w:t>90</w:t>
      </w:r>
      <w:r>
        <w:rPr>
          <w:rFonts w:hint="eastAsia" w:ascii="仿宋_GB2312" w:hAnsi="仿宋" w:eastAsia="仿宋_GB2312"/>
          <w:kern w:val="2"/>
          <w:sz w:val="32"/>
          <w:szCs w:val="32"/>
        </w:rPr>
        <w:t>分）以上为优秀，</w:t>
      </w:r>
      <w:r>
        <w:rPr>
          <w:rFonts w:ascii="仿宋_GB2312" w:hAnsi="仿宋" w:eastAsia="仿宋_GB2312"/>
          <w:kern w:val="2"/>
          <w:sz w:val="32"/>
          <w:szCs w:val="32"/>
        </w:rPr>
        <w:t>70-90</w:t>
      </w:r>
      <w:r>
        <w:rPr>
          <w:rFonts w:hint="eastAsia" w:ascii="仿宋_GB2312" w:hAnsi="仿宋" w:eastAsia="仿宋_GB2312"/>
          <w:kern w:val="2"/>
          <w:sz w:val="32"/>
          <w:szCs w:val="32"/>
        </w:rPr>
        <w:t>分（含</w:t>
      </w:r>
      <w:r>
        <w:rPr>
          <w:rFonts w:ascii="仿宋_GB2312" w:hAnsi="仿宋" w:eastAsia="仿宋_GB2312"/>
          <w:kern w:val="2"/>
          <w:sz w:val="32"/>
          <w:szCs w:val="32"/>
        </w:rPr>
        <w:t>70</w:t>
      </w:r>
      <w:r>
        <w:rPr>
          <w:rFonts w:hint="eastAsia" w:ascii="仿宋_GB2312" w:hAnsi="仿宋" w:eastAsia="仿宋_GB2312"/>
          <w:kern w:val="2"/>
          <w:sz w:val="32"/>
          <w:szCs w:val="32"/>
        </w:rPr>
        <w:t>分）为良好，</w:t>
      </w:r>
      <w:r>
        <w:rPr>
          <w:rFonts w:ascii="仿宋_GB2312" w:hAnsi="仿宋" w:eastAsia="仿宋_GB2312"/>
          <w:kern w:val="2"/>
          <w:sz w:val="32"/>
          <w:szCs w:val="32"/>
        </w:rPr>
        <w:t>60-70</w:t>
      </w:r>
      <w:r>
        <w:rPr>
          <w:rFonts w:hint="eastAsia" w:ascii="仿宋_GB2312" w:hAnsi="仿宋" w:eastAsia="仿宋_GB2312"/>
          <w:kern w:val="2"/>
          <w:sz w:val="32"/>
          <w:szCs w:val="32"/>
        </w:rPr>
        <w:t>分（含</w:t>
      </w:r>
      <w:r>
        <w:rPr>
          <w:rFonts w:ascii="仿宋_GB2312" w:hAnsi="仿宋" w:eastAsia="仿宋_GB2312"/>
          <w:kern w:val="2"/>
          <w:sz w:val="32"/>
          <w:szCs w:val="32"/>
        </w:rPr>
        <w:t>60</w:t>
      </w:r>
      <w:r>
        <w:rPr>
          <w:rFonts w:hint="eastAsia" w:ascii="仿宋_GB2312" w:hAnsi="仿宋" w:eastAsia="仿宋_GB2312"/>
          <w:kern w:val="2"/>
          <w:sz w:val="32"/>
          <w:szCs w:val="32"/>
        </w:rPr>
        <w:t>分）为合格，</w:t>
      </w:r>
      <w:r>
        <w:rPr>
          <w:rFonts w:ascii="仿宋_GB2312" w:hAnsi="仿宋" w:eastAsia="仿宋_GB2312"/>
          <w:kern w:val="2"/>
          <w:sz w:val="32"/>
          <w:szCs w:val="32"/>
        </w:rPr>
        <w:t>60</w:t>
      </w:r>
      <w:r>
        <w:rPr>
          <w:rFonts w:hint="eastAsia" w:ascii="仿宋_GB2312" w:hAnsi="仿宋" w:eastAsia="仿宋_GB2312"/>
          <w:kern w:val="2"/>
          <w:sz w:val="32"/>
          <w:szCs w:val="32"/>
        </w:rPr>
        <w:t>分（不含</w:t>
      </w:r>
      <w:r>
        <w:rPr>
          <w:rFonts w:ascii="仿宋_GB2312" w:hAnsi="仿宋" w:eastAsia="仿宋_GB2312"/>
          <w:kern w:val="2"/>
          <w:sz w:val="32"/>
          <w:szCs w:val="32"/>
        </w:rPr>
        <w:t>60</w:t>
      </w:r>
      <w:r>
        <w:rPr>
          <w:rFonts w:hint="eastAsia" w:ascii="仿宋_GB2312" w:hAnsi="仿宋" w:eastAsia="仿宋_GB2312"/>
          <w:kern w:val="2"/>
          <w:sz w:val="32"/>
          <w:szCs w:val="32"/>
        </w:rPr>
        <w:t>分）以下为不合格。</w:t>
      </w:r>
    </w:p>
    <w:p>
      <w:pPr>
        <w:spacing w:line="600" w:lineRule="exact"/>
        <w:ind w:firstLine="640" w:firstLineChars="200"/>
        <w:rPr>
          <w:rFonts w:ascii="仿宋_GB2312" w:hAnsi="仿宋" w:eastAsia="仿宋_GB2312"/>
          <w:szCs w:val="32"/>
        </w:rPr>
      </w:pPr>
      <w:r>
        <w:rPr>
          <w:rFonts w:ascii="仿宋_GB2312" w:hAnsi="仿宋" w:eastAsia="仿宋_GB2312"/>
          <w:szCs w:val="32"/>
        </w:rPr>
        <w:t>(</w:t>
      </w:r>
      <w:r>
        <w:rPr>
          <w:rFonts w:hint="eastAsia" w:ascii="仿宋_GB2312" w:hAnsi="仿宋" w:eastAsia="仿宋_GB2312"/>
          <w:szCs w:val="32"/>
        </w:rPr>
        <w:t>三</w:t>
      </w:r>
      <w:r>
        <w:rPr>
          <w:rFonts w:ascii="仿宋_GB2312" w:hAnsi="仿宋" w:eastAsia="仿宋_GB2312"/>
          <w:szCs w:val="32"/>
        </w:rPr>
        <w:t>)</w:t>
      </w:r>
      <w:r>
        <w:rPr>
          <w:rFonts w:hint="eastAsia" w:ascii="仿宋_GB2312" w:hAnsi="仿宋" w:eastAsia="仿宋_GB2312"/>
          <w:szCs w:val="32"/>
        </w:rPr>
        <w:t>绩效评价工作过程</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、全面收集、系统整理预算项目绩效完成信息，确认各项绩效指标完成值或实现程度。</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、填写绩效自评表。</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szCs w:val="32"/>
        </w:rPr>
      </w:pPr>
      <w:r>
        <w:rPr>
          <w:rFonts w:hint="eastAsia" w:ascii="仿宋_GB2312" w:hAnsi="仿宋" w:eastAsia="仿宋_GB2312" w:cs="宋体"/>
          <w:color w:val="000000"/>
          <w:kern w:val="0"/>
          <w:szCs w:val="32"/>
        </w:rPr>
        <w:t>根据项目支出绩效情况，遵化市西留村乡人民政府</w:t>
      </w:r>
      <w:r>
        <w:rPr>
          <w:rFonts w:hint="eastAsia" w:ascii="仿宋_GB2312" w:hAnsi="仿宋" w:eastAsia="仿宋_GB2312"/>
          <w:color w:val="4A4A4A"/>
          <w:szCs w:val="32"/>
          <w:shd w:val="clear" w:color="auto" w:fill="FFFFFF"/>
        </w:rPr>
        <w:t>对</w:t>
      </w:r>
      <w:r>
        <w:rPr>
          <w:rFonts w:hint="eastAsia" w:ascii="仿宋_GB2312" w:hAnsi="仿宋" w:eastAsia="仿宋_GB2312"/>
          <w:color w:val="333333"/>
          <w:szCs w:val="32"/>
          <w:shd w:val="clear" w:color="auto" w:fill="FFFFFF"/>
        </w:rPr>
        <w:t>“乡镇环境治理”</w:t>
      </w:r>
      <w:r>
        <w:rPr>
          <w:rFonts w:hint="eastAsia" w:ascii="仿宋_GB2312" w:hAnsi="仿宋" w:eastAsia="仿宋_GB2312"/>
          <w:color w:val="4A4A4A"/>
          <w:szCs w:val="32"/>
          <w:shd w:val="clear" w:color="auto" w:fill="FFFFFF"/>
        </w:rPr>
        <w:t>工作经费项目支出绩效自评指标进行了评分，自评分为</w:t>
      </w:r>
      <w:r>
        <w:rPr>
          <w:rFonts w:ascii="仿宋_GB2312" w:hAnsi="仿宋" w:eastAsia="仿宋_GB2312"/>
          <w:color w:val="4A4A4A"/>
          <w:szCs w:val="32"/>
          <w:shd w:val="clear" w:color="auto" w:fill="FFFFFF"/>
        </w:rPr>
        <w:t>98</w:t>
      </w:r>
      <w:r>
        <w:rPr>
          <w:rFonts w:hint="eastAsia" w:ascii="仿宋_GB2312" w:hAnsi="仿宋" w:eastAsia="仿宋_GB2312"/>
          <w:color w:val="4A4A4A"/>
          <w:szCs w:val="32"/>
          <w:shd w:val="clear" w:color="auto" w:fill="FFFFFF"/>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（一）项目决策情况</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本项目依据遵政字〔</w:t>
      </w:r>
      <w:r>
        <w:rPr>
          <w:rFonts w:ascii="仿宋_GB2312" w:hAnsi="仿宋" w:eastAsia="仿宋_GB2312" w:cs="宋体"/>
          <w:color w:val="000000"/>
          <w:kern w:val="0"/>
          <w:szCs w:val="32"/>
        </w:rPr>
        <w:t>2017</w:t>
      </w:r>
      <w:r>
        <w:rPr>
          <w:rFonts w:hint="eastAsia" w:ascii="仿宋_GB2312" w:hAnsi="仿宋" w:eastAsia="仿宋_GB2312" w:cs="宋体"/>
          <w:color w:val="000000"/>
          <w:kern w:val="0"/>
          <w:szCs w:val="32"/>
        </w:rPr>
        <w:t>〕</w:t>
      </w:r>
      <w:r>
        <w:rPr>
          <w:rFonts w:ascii="仿宋_GB2312" w:hAnsi="仿宋" w:eastAsia="仿宋_GB2312" w:cs="宋体"/>
          <w:color w:val="000000"/>
          <w:kern w:val="0"/>
          <w:szCs w:val="32"/>
        </w:rPr>
        <w:t>16</w:t>
      </w:r>
      <w:r>
        <w:rPr>
          <w:rFonts w:hint="eastAsia" w:ascii="仿宋_GB2312" w:hAnsi="仿宋" w:eastAsia="仿宋_GB2312" w:cs="宋体"/>
          <w:color w:val="000000"/>
          <w:kern w:val="0"/>
          <w:szCs w:val="32"/>
        </w:rPr>
        <w:t>号《遵化市乡镇财政管理体制改革暂行办法》的通知的精神，符合要求且经过审批，且预算执行率</w:t>
      </w:r>
      <w:r>
        <w:rPr>
          <w:rFonts w:ascii="仿宋_GB2312" w:hAnsi="仿宋" w:eastAsia="仿宋_GB2312" w:cs="宋体"/>
          <w:color w:val="000000"/>
          <w:kern w:val="0"/>
          <w:szCs w:val="32"/>
        </w:rPr>
        <w:t>100%</w:t>
      </w:r>
      <w:r>
        <w:rPr>
          <w:rFonts w:hint="eastAsia" w:ascii="仿宋_GB2312" w:hAnsi="仿宋" w:eastAsia="仿宋_GB2312" w:cs="宋体"/>
          <w:color w:val="000000"/>
          <w:kern w:val="0"/>
          <w:szCs w:val="32"/>
        </w:rPr>
        <w:t>，得分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（二）项目过程情况</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（三）项目产出情况</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、数量指标：整治全乡</w:t>
      </w:r>
      <w:r>
        <w:rPr>
          <w:rFonts w:ascii="仿宋_GB2312" w:hAnsi="仿宋" w:eastAsia="仿宋_GB2312" w:cs="宋体"/>
          <w:color w:val="000000"/>
          <w:kern w:val="0"/>
          <w:szCs w:val="32"/>
        </w:rPr>
        <w:t>18</w:t>
      </w:r>
      <w:r>
        <w:rPr>
          <w:rFonts w:hint="eastAsia" w:ascii="仿宋_GB2312" w:hAnsi="仿宋" w:eastAsia="仿宋_GB2312" w:cs="宋体"/>
          <w:color w:val="000000"/>
          <w:kern w:val="0"/>
          <w:szCs w:val="32"/>
        </w:rPr>
        <w:t>个村的环境卫生，营造良好生活环境，指标得分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、质量指标：配置环保设施，保障设施正常投入使用，指标得</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、时效指标：及时清理环境卫生，按照程序及时施工、及时报销，指标得分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、成本指标：完成预算资金的使用，预算资金完成率达到财政部门要求，指标得分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0" w:firstLineChars="200"/>
        <w:outlineLvl w:val="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（四）项目效益情况</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1</w:t>
      </w:r>
      <w:r>
        <w:rPr>
          <w:rFonts w:hint="eastAsia" w:ascii="仿宋_GB2312" w:hAnsi="仿宋" w:eastAsia="仿宋_GB2312" w:cs="宋体"/>
          <w:color w:val="000000"/>
          <w:kern w:val="0"/>
          <w:szCs w:val="32"/>
        </w:rPr>
        <w:t>、社会效益指标：得到群众及企业的认可与支持，社会满意度提升，指标得分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2</w:t>
      </w:r>
      <w:r>
        <w:rPr>
          <w:rFonts w:hint="eastAsia" w:ascii="仿宋_GB2312" w:hAnsi="仿宋" w:eastAsia="仿宋_GB2312" w:cs="宋体"/>
          <w:color w:val="000000"/>
          <w:kern w:val="0"/>
          <w:szCs w:val="32"/>
        </w:rPr>
        <w:t>、可持续影响指标：公共环境卫生水平持续改善，提高服务保障能力，但犄角旮旯处清理不到位，工作还需做细致，指标得分</w:t>
      </w:r>
      <w:r>
        <w:rPr>
          <w:rFonts w:ascii="仿宋_GB2312" w:hAnsi="仿宋" w:eastAsia="仿宋_GB2312" w:cs="宋体"/>
          <w:color w:val="000000"/>
          <w:kern w:val="0"/>
          <w:szCs w:val="32"/>
        </w:rPr>
        <w:t>8</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3</w:t>
      </w:r>
      <w:r>
        <w:rPr>
          <w:rFonts w:hint="eastAsia" w:ascii="仿宋_GB2312" w:hAnsi="仿宋" w:eastAsia="仿宋_GB2312" w:cs="宋体"/>
          <w:color w:val="000000"/>
          <w:kern w:val="0"/>
          <w:szCs w:val="32"/>
        </w:rPr>
        <w:t>、经济效益指标：志愿者及企业积极投入环境治理工作，带动社会投入率，指标得分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14" w:firstLineChars="192"/>
        <w:rPr>
          <w:rFonts w:ascii="仿宋_GB2312" w:hAnsi="仿宋" w:eastAsia="仿宋_GB2312" w:cs="宋体"/>
          <w:color w:val="000000"/>
          <w:kern w:val="0"/>
          <w:szCs w:val="32"/>
        </w:rPr>
      </w:pPr>
      <w:r>
        <w:rPr>
          <w:rFonts w:ascii="仿宋_GB2312" w:hAnsi="仿宋" w:eastAsia="仿宋_GB2312" w:cs="宋体"/>
          <w:color w:val="000000"/>
          <w:kern w:val="0"/>
          <w:szCs w:val="32"/>
        </w:rPr>
        <w:t>4</w:t>
      </w:r>
      <w:r>
        <w:rPr>
          <w:rFonts w:hint="eastAsia" w:ascii="仿宋_GB2312" w:hAnsi="仿宋" w:eastAsia="仿宋_GB2312" w:cs="宋体"/>
          <w:color w:val="000000"/>
          <w:kern w:val="0"/>
          <w:szCs w:val="32"/>
        </w:rPr>
        <w:t>、生态效益指标：将生活垃圾无害化处理，降低污染改善生活环境，指标得分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560" w:lineRule="exact"/>
        <w:ind w:firstLine="640" w:firstLineChars="200"/>
        <w:rPr>
          <w:rFonts w:ascii="仿宋_GB2312" w:hAnsi="仿宋" w:eastAsia="仿宋_GB2312" w:cs="宋体"/>
          <w:color w:val="000000"/>
          <w:kern w:val="0"/>
          <w:szCs w:val="32"/>
        </w:rPr>
      </w:pPr>
      <w:r>
        <w:rPr>
          <w:rFonts w:ascii="仿宋_GB2312" w:hAnsi="仿宋" w:eastAsia="仿宋_GB2312" w:cs="宋体"/>
          <w:color w:val="000000"/>
          <w:kern w:val="0"/>
          <w:szCs w:val="32"/>
        </w:rPr>
        <w:t>5</w:t>
      </w:r>
      <w:r>
        <w:rPr>
          <w:rFonts w:hint="eastAsia" w:ascii="仿宋_GB2312" w:hAnsi="仿宋" w:eastAsia="仿宋_GB2312" w:cs="宋体"/>
          <w:color w:val="000000"/>
          <w:kern w:val="0"/>
          <w:szCs w:val="32"/>
        </w:rPr>
        <w:t>、服务对象满意度指标：受益群体调查中，满意和较满意的人数占全部调查人数的比率达到优良水平，指标得分</w:t>
      </w:r>
      <w:r>
        <w:rPr>
          <w:rFonts w:ascii="仿宋_GB2312" w:hAnsi="仿宋" w:eastAsia="仿宋_GB2312" w:cs="宋体"/>
          <w:color w:val="000000"/>
          <w:kern w:val="0"/>
          <w:szCs w:val="32"/>
        </w:rPr>
        <w:t>10</w:t>
      </w:r>
      <w:r>
        <w:rPr>
          <w:rFonts w:hint="eastAsia" w:ascii="仿宋_GB2312" w:hAnsi="仿宋" w:eastAsia="仿宋_GB2312" w:cs="宋体"/>
          <w:color w:val="000000"/>
          <w:kern w:val="0"/>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560" w:lineRule="exact"/>
        <w:ind w:firstLine="640" w:firstLineChars="200"/>
        <w:rPr>
          <w:rFonts w:ascii="仿宋_GB2312" w:eastAsia="仿宋_GB2312"/>
          <w:szCs w:val="32"/>
        </w:rPr>
      </w:pPr>
      <w:r>
        <w:rPr>
          <w:rFonts w:hint="eastAsia" w:ascii="仿宋_GB2312" w:eastAsia="仿宋_GB2312"/>
          <w:szCs w:val="32"/>
        </w:rPr>
        <w:t>认真贯彻落实绩效管理办法，主要领导亲自谋划督导并落实，把预算绩效管理纳入整体工作，把财政项目支出绩效自评工作列入重要议事日程，做实做好。</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无其他需要说明的问题。</w:t>
      </w: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ind w:firstLine="640" w:firstLineChars="200"/>
        <w:outlineLvl w:val="0"/>
        <w:rPr>
          <w:rFonts w:ascii="仿宋" w:hAnsi="仿宋" w:eastAsia="仿宋"/>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528"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24"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ascii="宋体" w:cs="宋体"/>
                <w:b/>
                <w:bCs/>
                <w:kern w:val="0"/>
                <w:sz w:val="24"/>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53"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乡镇环境治理经费</w:t>
            </w:r>
          </w:p>
        </w:tc>
      </w:tr>
      <w:tr>
        <w:tblPrEx>
          <w:tblCellMar>
            <w:top w:w="0" w:type="dxa"/>
            <w:left w:w="108" w:type="dxa"/>
            <w:bottom w:w="0" w:type="dxa"/>
            <w:right w:w="108" w:type="dxa"/>
          </w:tblCellMar>
        </w:tblPrEx>
        <w:trPr>
          <w:trHeight w:val="36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39"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39"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233"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：保障我乡主干道等区域配齐环卫设施，推进户分类、组收集、村运转、乡镇处理垃圾集中收集</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方正仿宋_GBK"/>
                <w:bCs/>
                <w:sz w:val="18"/>
                <w:szCs w:val="18"/>
              </w:rPr>
              <w:t>改善</w:t>
            </w:r>
            <w:r>
              <w:rPr>
                <w:rFonts w:ascii="宋体" w:hAnsi="宋体" w:cs="方正仿宋_GBK"/>
                <w:bCs/>
                <w:sz w:val="18"/>
                <w:szCs w:val="18"/>
              </w:rPr>
              <w:t>18</w:t>
            </w:r>
            <w:r>
              <w:rPr>
                <w:rFonts w:hint="eastAsia" w:ascii="宋体" w:hAnsi="宋体" w:cs="方正仿宋_GBK"/>
                <w:bCs/>
                <w:sz w:val="18"/>
                <w:szCs w:val="18"/>
              </w:rPr>
              <w:t>个村生态环境，全面提升全乡宜居环境的水平，提高农民生产生活水平</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ascii="宋体" w:hAnsi="宋体" w:cs="方正仿宋_GBK"/>
                <w:bCs/>
                <w:sz w:val="18"/>
                <w:szCs w:val="18"/>
              </w:rPr>
              <w:t>提高农民生态生产生活水平</w:t>
            </w:r>
          </w:p>
        </w:tc>
      </w:tr>
      <w:tr>
        <w:tblPrEx>
          <w:tblCellMar>
            <w:top w:w="0" w:type="dxa"/>
            <w:left w:w="108" w:type="dxa"/>
            <w:bottom w:w="0" w:type="dxa"/>
            <w:right w:w="108" w:type="dxa"/>
          </w:tblCellMar>
        </w:tblPrEx>
        <w:trPr>
          <w:trHeight w:val="551"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9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覆盖行政村数量（个）</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设施正常使用率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3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1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52"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受益总人数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50000</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53800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2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生活无害化垃圾处理率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8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公共卫生水平可持续性</w:t>
            </w:r>
            <w:r>
              <w:rPr>
                <w:rFonts w:ascii="宋体" w:hAnsi="宋体" w:cs="宋体"/>
                <w:color w:val="000000"/>
                <w:kern w:val="0"/>
                <w:sz w:val="18"/>
                <w:szCs w:val="18"/>
              </w:rPr>
              <w:t xml:space="preserve"> </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jc w:val="center"/>
            </w:pPr>
            <w:r>
              <w:rPr>
                <w:rFonts w:ascii="宋体" w:hAnsi="宋体" w:cs="宋体"/>
                <w:kern w:val="0"/>
                <w:sz w:val="18"/>
                <w:szCs w:val="18"/>
              </w:rPr>
              <w:t>88%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犄角旮旯地方清理不到位；</w:t>
            </w:r>
          </w:p>
          <w:p>
            <w:pPr>
              <w:widowControl/>
              <w:spacing w:line="240" w:lineRule="exact"/>
              <w:rPr>
                <w:rFonts w:ascii="宋体" w:cs="宋体"/>
                <w:kern w:val="0"/>
                <w:sz w:val="18"/>
                <w:szCs w:val="18"/>
              </w:rPr>
            </w:pPr>
            <w:r>
              <w:rPr>
                <w:rFonts w:hint="eastAsia" w:ascii="宋体" w:hAnsi="宋体" w:cs="宋体"/>
                <w:kern w:val="0"/>
                <w:sz w:val="18"/>
                <w:szCs w:val="18"/>
              </w:rPr>
              <w:t>认真检查，做细清理工作</w:t>
            </w:r>
          </w:p>
        </w:tc>
      </w:tr>
      <w:tr>
        <w:tblPrEx>
          <w:tblCellMar>
            <w:top w:w="0" w:type="dxa"/>
            <w:left w:w="108" w:type="dxa"/>
            <w:bottom w:w="0" w:type="dxa"/>
            <w:right w:w="108" w:type="dxa"/>
          </w:tblCellMar>
        </w:tblPrEx>
        <w:trPr>
          <w:trHeight w:val="84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98%</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7"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90"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西留村乡人民政府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乡镇维稳经费项目支出绩效</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自评报告</w:t>
      </w:r>
    </w:p>
    <w:p>
      <w:pPr>
        <w:spacing w:line="580" w:lineRule="exact"/>
        <w:rPr>
          <w:rFonts w:ascii="仿宋" w:hAnsi="仿宋" w:eastAsia="仿宋"/>
          <w:szCs w:val="32"/>
        </w:rPr>
      </w:pP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一、基本情况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（一）项目概况</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为维护社会稳定，保障社会治安，切实保障社会稳定和谐发展，保障居民安居乐业，健康有序。该项目专项用于我乡社会治安、综合治理、统一受理、调解、分流、处理各类矛盾纠纷和群众来信来访，协调处置各类突发性和群众性事件，组织排查，协调整治治安混乱地区和突发治安问题。组织开展法制宣传和综治维稳及平安创建宣传活动，基层综治工作和群防群治队伍的教育、管理和培训工作。同时对重大安全事故防范维稳资金全力保障，该项目年初预算</w:t>
      </w:r>
      <w:r>
        <w:rPr>
          <w:rFonts w:ascii="仿宋_GB2312" w:hAnsi="仿宋" w:eastAsia="仿宋_GB2312"/>
          <w:szCs w:val="32"/>
        </w:rPr>
        <w:t>15</w:t>
      </w:r>
      <w:r>
        <w:rPr>
          <w:rFonts w:hint="eastAsia" w:ascii="仿宋_GB2312" w:hAnsi="仿宋" w:eastAsia="仿宋_GB2312"/>
          <w:szCs w:val="32"/>
        </w:rPr>
        <w:t>万元，实际拨付</w:t>
      </w:r>
      <w:r>
        <w:rPr>
          <w:rFonts w:ascii="仿宋_GB2312" w:hAnsi="仿宋" w:eastAsia="仿宋_GB2312"/>
          <w:szCs w:val="32"/>
        </w:rPr>
        <w:t>15</w:t>
      </w:r>
      <w:r>
        <w:rPr>
          <w:rFonts w:hint="eastAsia" w:ascii="仿宋_GB2312" w:hAnsi="仿宋" w:eastAsia="仿宋_GB2312"/>
          <w:szCs w:val="32"/>
        </w:rPr>
        <w:t>万元，实际支出</w:t>
      </w:r>
      <w:r>
        <w:rPr>
          <w:rFonts w:ascii="仿宋_GB2312" w:hAnsi="仿宋" w:eastAsia="仿宋_GB2312"/>
          <w:szCs w:val="32"/>
        </w:rPr>
        <w:t>15</w:t>
      </w:r>
      <w:r>
        <w:rPr>
          <w:rFonts w:hint="eastAsia" w:ascii="仿宋_GB2312" w:hAnsi="仿宋" w:eastAsia="仿宋_GB2312"/>
          <w:szCs w:val="32"/>
        </w:rPr>
        <w:t>万元，预算执行率</w:t>
      </w:r>
      <w:r>
        <w:rPr>
          <w:rFonts w:ascii="仿宋_GB2312" w:hAnsi="仿宋" w:eastAsia="仿宋_GB2312"/>
          <w:szCs w:val="32"/>
        </w:rPr>
        <w:t>100%</w:t>
      </w:r>
      <w:r>
        <w:rPr>
          <w:rFonts w:hint="eastAsia" w:ascii="仿宋_GB2312" w:hAnsi="仿宋" w:eastAsia="仿宋_GB2312"/>
          <w:szCs w:val="32"/>
        </w:rPr>
        <w:t>。</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（二）项目绩效目标</w:t>
      </w:r>
    </w:p>
    <w:p>
      <w:p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用于我乡社会治安、综合治理、统一受理、调解、分流、处理各类矛盾纠纷和群众来信来访。</w:t>
      </w:r>
      <w:r>
        <w:rPr>
          <w:rFonts w:hint="eastAsia" w:ascii="仿宋_GB2312" w:hAnsi="仿宋" w:eastAsia="仿宋_GB2312"/>
          <w:szCs w:val="32"/>
        </w:rPr>
        <w:t>减少我乡社会不安定因素和矛盾纠纷，</w:t>
      </w:r>
      <w:r>
        <w:rPr>
          <w:rFonts w:hint="eastAsia" w:ascii="仿宋_GB2312" w:hAnsi="仿宋" w:eastAsia="仿宋_GB2312" w:cs="方正仿宋_GBK"/>
          <w:bCs/>
          <w:szCs w:val="32"/>
        </w:rPr>
        <w:t>指导和督促有关部门，充分发挥人民调解、行政调解、司法调解、防范重大安全事故，保障社会和谐稳定</w:t>
      </w:r>
      <w:r>
        <w:rPr>
          <w:rFonts w:hint="eastAsia" w:ascii="仿宋_GB2312" w:hAnsi="仿宋" w:eastAsia="仿宋_GB2312"/>
          <w:szCs w:val="32"/>
        </w:rPr>
        <w:t>。</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二、绩效评价工作开展情况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（一）绩效评价目的、对象和范围</w:t>
      </w:r>
    </w:p>
    <w:p>
      <w:p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专项资金的管理和使用按照相关规定要求，对专项资金使用情况组织开展重点绩效评价和监督检查，规范和加强专项资金管理，足额落实村级维稳经费，确保我乡中心工作规范、高效、有序运行。</w:t>
      </w:r>
    </w:p>
    <w:p>
      <w:pPr>
        <w:spacing w:line="560" w:lineRule="exact"/>
        <w:ind w:firstLine="640" w:firstLineChars="200"/>
        <w:rPr>
          <w:rFonts w:ascii="仿宋_GB2312" w:hAnsi="仿宋" w:eastAsia="仿宋_GB2312"/>
          <w:szCs w:val="32"/>
        </w:rPr>
      </w:pPr>
      <w:r>
        <w:rPr>
          <w:rFonts w:hint="eastAsia" w:ascii="仿宋_GB2312" w:hAnsi="仿宋" w:eastAsia="仿宋_GB2312"/>
          <w:szCs w:val="32"/>
        </w:rPr>
        <w:t>（二）绩效评价原则、评价指标体系（附表说明）、评价方法、评价标准等</w:t>
      </w:r>
    </w:p>
    <w:p>
      <w:pPr>
        <w:numPr>
          <w:ilvl w:val="0"/>
          <w:numId w:val="1"/>
        </w:numPr>
        <w:spacing w:line="600" w:lineRule="exact"/>
        <w:ind w:firstLine="640" w:firstLineChars="200"/>
        <w:rPr>
          <w:rFonts w:ascii="仿宋_GB2312" w:hAnsi="仿宋" w:eastAsia="仿宋_GB2312"/>
          <w:szCs w:val="32"/>
        </w:rPr>
      </w:pPr>
      <w:r>
        <w:rPr>
          <w:rFonts w:hint="eastAsia" w:ascii="仿宋_GB2312" w:hAnsi="仿宋" w:eastAsia="仿宋_GB2312"/>
          <w:szCs w:val="32"/>
        </w:rPr>
        <w:t>绩效自评遵循的原则为全面覆盖、程序简便、客观公正、公开透明原则。</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、评价指标体系</w:t>
      </w:r>
    </w:p>
    <w:tbl>
      <w:tblPr>
        <w:tblStyle w:val="5"/>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555"/>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指标解释</w:t>
            </w:r>
          </w:p>
        </w:tc>
        <w:tc>
          <w:tcPr>
            <w:tcW w:w="3228"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评价标准</w:t>
            </w:r>
          </w:p>
        </w:tc>
        <w:tc>
          <w:tcPr>
            <w:tcW w:w="555"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标准分</w:t>
            </w:r>
          </w:p>
        </w:tc>
        <w:tc>
          <w:tcPr>
            <w:tcW w:w="542"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预算决策执行率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符合预算决策相关文件要求并严格执行</w:t>
            </w:r>
          </w:p>
        </w:tc>
        <w:tc>
          <w:tcPr>
            <w:tcW w:w="3228" w:type="dxa"/>
            <w:vAlign w:val="center"/>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产出指标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包括：数量、质量、时效、成本</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效益指标</w:t>
            </w:r>
          </w:p>
        </w:tc>
        <w:tc>
          <w:tcPr>
            <w:tcW w:w="2467" w:type="dxa"/>
          </w:tcPr>
          <w:p>
            <w:pPr>
              <w:spacing w:line="600" w:lineRule="exact"/>
              <w:rPr>
                <w:rFonts w:ascii="仿宋_GB2312" w:hAnsi="仿宋" w:eastAsia="仿宋_GB2312"/>
                <w:szCs w:val="32"/>
              </w:rPr>
            </w:pPr>
            <w:r>
              <w:rPr>
                <w:rFonts w:hint="eastAsia" w:ascii="仿宋_GB2312" w:hAnsi="仿宋" w:eastAsia="仿宋_GB2312"/>
                <w:szCs w:val="32"/>
              </w:rPr>
              <w:t>包括：经济、社会、生态、可持续影响</w:t>
            </w:r>
            <w:r>
              <w:rPr>
                <w:rFonts w:ascii="仿宋_GB2312" w:hAnsi="仿宋" w:eastAsia="仿宋_GB2312"/>
                <w:szCs w:val="32"/>
              </w:rPr>
              <w:t>4</w:t>
            </w:r>
            <w:r>
              <w:rPr>
                <w:rFonts w:hint="eastAsia" w:ascii="仿宋_GB2312" w:hAnsi="仿宋" w:eastAsia="仿宋_GB2312"/>
                <w:szCs w:val="32"/>
              </w:rPr>
              <w:t>项指标（详见自评表）</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每项指标完成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满意度指标</w:t>
            </w:r>
          </w:p>
        </w:tc>
        <w:tc>
          <w:tcPr>
            <w:tcW w:w="2467" w:type="dxa"/>
            <w:vAlign w:val="center"/>
          </w:tcPr>
          <w:p>
            <w:pPr>
              <w:spacing w:line="600" w:lineRule="exact"/>
              <w:jc w:val="center"/>
              <w:rPr>
                <w:rFonts w:ascii="仿宋_GB2312" w:hAnsi="仿宋" w:eastAsia="仿宋_GB2312"/>
                <w:szCs w:val="32"/>
              </w:rPr>
            </w:pPr>
            <w:r>
              <w:rPr>
                <w:rFonts w:hint="eastAsia" w:ascii="仿宋_GB2312" w:hAnsi="仿宋" w:eastAsia="仿宋_GB2312"/>
                <w:szCs w:val="32"/>
              </w:rPr>
              <w:t>服务对象满意度</w:t>
            </w:r>
          </w:p>
        </w:tc>
        <w:tc>
          <w:tcPr>
            <w:tcW w:w="3228" w:type="dxa"/>
          </w:tcPr>
          <w:p>
            <w:pPr>
              <w:spacing w:line="600" w:lineRule="exact"/>
              <w:rPr>
                <w:rFonts w:ascii="仿宋_GB2312" w:hAnsi="仿宋" w:eastAsia="仿宋_GB2312"/>
                <w:szCs w:val="32"/>
              </w:rPr>
            </w:pPr>
            <w:r>
              <w:rPr>
                <w:rFonts w:hint="eastAsia" w:ascii="仿宋_GB2312" w:hAnsi="仿宋" w:eastAsia="仿宋_GB2312"/>
                <w:szCs w:val="32"/>
              </w:rPr>
              <w:t>完成</w:t>
            </w:r>
            <w:r>
              <w:rPr>
                <w:rFonts w:ascii="仿宋_GB2312" w:hAnsi="仿宋" w:eastAsia="仿宋_GB2312"/>
                <w:szCs w:val="32"/>
              </w:rPr>
              <w:t>100%</w:t>
            </w:r>
            <w:r>
              <w:rPr>
                <w:rFonts w:hint="eastAsia" w:ascii="仿宋_GB2312" w:hAnsi="仿宋" w:eastAsia="仿宋_GB2312"/>
                <w:szCs w:val="32"/>
              </w:rPr>
              <w:t>得</w:t>
            </w:r>
            <w:r>
              <w:rPr>
                <w:rFonts w:ascii="仿宋_GB2312" w:hAnsi="仿宋" w:eastAsia="仿宋_GB2312"/>
                <w:szCs w:val="32"/>
              </w:rPr>
              <w:t>10</w:t>
            </w:r>
            <w:r>
              <w:rPr>
                <w:rFonts w:hint="eastAsia" w:ascii="仿宋_GB2312" w:hAnsi="仿宋" w:eastAsia="仿宋_GB2312"/>
                <w:szCs w:val="32"/>
              </w:rPr>
              <w:t>分，完成</w:t>
            </w:r>
            <w:r>
              <w:rPr>
                <w:rFonts w:ascii="仿宋_GB2312" w:hAnsi="仿宋" w:eastAsia="仿宋_GB2312"/>
                <w:szCs w:val="32"/>
              </w:rPr>
              <w:t>90%</w:t>
            </w:r>
            <w:r>
              <w:rPr>
                <w:rFonts w:hint="eastAsia" w:ascii="仿宋_GB2312" w:hAnsi="仿宋" w:eastAsia="仿宋_GB2312"/>
                <w:szCs w:val="32"/>
              </w:rPr>
              <w:t>以上得</w:t>
            </w:r>
            <w:r>
              <w:rPr>
                <w:rFonts w:ascii="仿宋_GB2312" w:hAnsi="仿宋" w:eastAsia="仿宋_GB2312"/>
                <w:szCs w:val="32"/>
              </w:rPr>
              <w:t>8</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以上得</w:t>
            </w:r>
            <w:r>
              <w:rPr>
                <w:rFonts w:ascii="仿宋_GB2312" w:hAnsi="仿宋" w:eastAsia="仿宋_GB2312"/>
                <w:szCs w:val="32"/>
              </w:rPr>
              <w:t>6</w:t>
            </w:r>
            <w:r>
              <w:rPr>
                <w:rFonts w:hint="eastAsia" w:ascii="仿宋_GB2312" w:hAnsi="仿宋" w:eastAsia="仿宋_GB2312"/>
                <w:szCs w:val="32"/>
              </w:rPr>
              <w:t>分，完成</w:t>
            </w:r>
            <w:r>
              <w:rPr>
                <w:rFonts w:ascii="仿宋_GB2312" w:hAnsi="仿宋" w:eastAsia="仿宋_GB2312"/>
                <w:szCs w:val="32"/>
              </w:rPr>
              <w:t>70%</w:t>
            </w:r>
            <w:r>
              <w:rPr>
                <w:rFonts w:hint="eastAsia" w:ascii="仿宋_GB2312" w:hAnsi="仿宋" w:eastAsia="仿宋_GB2312"/>
                <w:szCs w:val="32"/>
              </w:rPr>
              <w:t>以下得</w:t>
            </w:r>
            <w:r>
              <w:rPr>
                <w:rFonts w:ascii="仿宋_GB2312" w:hAnsi="仿宋" w:eastAsia="仿宋_GB2312"/>
                <w:szCs w:val="32"/>
              </w:rPr>
              <w:t>4</w:t>
            </w:r>
            <w:r>
              <w:rPr>
                <w:rFonts w:hint="eastAsia" w:ascii="仿宋_GB2312" w:hAnsi="仿宋" w:eastAsia="仿宋_GB2312"/>
                <w:szCs w:val="32"/>
              </w:rPr>
              <w:t>分</w:t>
            </w:r>
          </w:p>
        </w:tc>
        <w:tc>
          <w:tcPr>
            <w:tcW w:w="555"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c>
          <w:tcPr>
            <w:tcW w:w="542" w:type="dxa"/>
            <w:vAlign w:val="center"/>
          </w:tcPr>
          <w:p>
            <w:pPr>
              <w:spacing w:line="600" w:lineRule="exact"/>
              <w:jc w:val="center"/>
              <w:rPr>
                <w:rFonts w:ascii="仿宋_GB2312" w:hAnsi="仿宋" w:eastAsia="仿宋_GB2312"/>
                <w:szCs w:val="32"/>
              </w:rPr>
            </w:pPr>
            <w:r>
              <w:rPr>
                <w:rFonts w:ascii="仿宋_GB2312" w:hAnsi="仿宋" w:eastAsia="仿宋_GB2312"/>
                <w:szCs w:val="32"/>
              </w:rPr>
              <w:t>10</w:t>
            </w:r>
          </w:p>
        </w:tc>
      </w:tr>
    </w:tbl>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3</w:t>
      </w:r>
      <w:r>
        <w:rPr>
          <w:rFonts w:hint="eastAsia" w:ascii="仿宋_GB2312" w:hAnsi="仿宋" w:eastAsia="仿宋_GB2312" w:cs="宋体"/>
          <w:kern w:val="0"/>
          <w:szCs w:val="32"/>
          <w:lang w:val="zh-CN"/>
        </w:rPr>
        <w:t>、评价方法</w:t>
      </w:r>
    </w:p>
    <w:p>
      <w:p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本评价采用查阅资料、实地检查等多种评价方法相结合的综合评价方法，绩效自评与绩效监督相结合。</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4</w:t>
      </w:r>
      <w:r>
        <w:rPr>
          <w:rFonts w:hint="eastAsia" w:ascii="仿宋_GB2312" w:hAnsi="仿宋" w:eastAsia="仿宋_GB2312" w:cs="宋体"/>
          <w:kern w:val="0"/>
          <w:szCs w:val="32"/>
          <w:lang w:val="zh-CN"/>
        </w:rPr>
        <w:t>、评价标准</w:t>
      </w:r>
    </w:p>
    <w:p>
      <w:pPr>
        <w:spacing w:line="600" w:lineRule="exact"/>
        <w:ind w:firstLine="640" w:firstLineChars="200"/>
        <w:rPr>
          <w:rFonts w:ascii="仿宋_GB2312" w:hAnsi="仿宋" w:eastAsia="仿宋_GB2312" w:cs="宋体"/>
          <w:kern w:val="0"/>
          <w:szCs w:val="32"/>
          <w:lang w:val="zh-CN"/>
        </w:rPr>
      </w:pPr>
      <w:r>
        <w:rPr>
          <w:rFonts w:hint="eastAsia" w:ascii="仿宋_GB2312" w:hAnsi="仿宋" w:eastAsia="仿宋_GB2312" w:cs="宋体"/>
          <w:kern w:val="0"/>
          <w:szCs w:val="32"/>
          <w:lang w:val="zh-CN"/>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_GB2312" w:hAnsi="仿宋" w:eastAsia="仿宋_GB2312" w:cs="宋体"/>
          <w:kern w:val="0"/>
          <w:szCs w:val="32"/>
          <w:lang w:val="zh-CN"/>
        </w:rPr>
        <w:t>100</w:t>
      </w:r>
      <w:r>
        <w:rPr>
          <w:rFonts w:hint="eastAsia" w:ascii="仿宋_GB2312" w:hAnsi="仿宋" w:eastAsia="仿宋_GB2312" w:cs="宋体"/>
          <w:kern w:val="0"/>
          <w:szCs w:val="32"/>
          <w:lang w:val="zh-CN"/>
        </w:rPr>
        <w:t>分。其中，产出方面占比</w:t>
      </w:r>
      <w:r>
        <w:rPr>
          <w:rFonts w:ascii="仿宋_GB2312" w:hAnsi="仿宋" w:eastAsia="仿宋_GB2312" w:cs="宋体"/>
          <w:kern w:val="0"/>
          <w:szCs w:val="32"/>
          <w:lang w:val="zh-CN"/>
        </w:rPr>
        <w:t>40</w:t>
      </w:r>
      <w:r>
        <w:rPr>
          <w:rFonts w:hint="eastAsia" w:ascii="仿宋_GB2312" w:hAnsi="仿宋" w:eastAsia="仿宋_GB2312" w:cs="宋体"/>
          <w:kern w:val="0"/>
          <w:szCs w:val="32"/>
          <w:lang w:val="zh-CN"/>
        </w:rPr>
        <w:t>％，效益方面占比</w:t>
      </w:r>
      <w:r>
        <w:rPr>
          <w:rFonts w:ascii="仿宋_GB2312" w:hAnsi="仿宋" w:eastAsia="仿宋_GB2312" w:cs="宋体"/>
          <w:kern w:val="0"/>
          <w:szCs w:val="32"/>
          <w:lang w:val="zh-CN"/>
        </w:rPr>
        <w:t>40</w:t>
      </w:r>
      <w:r>
        <w:rPr>
          <w:rFonts w:hint="eastAsia" w:ascii="仿宋_GB2312" w:hAnsi="仿宋" w:eastAsia="仿宋_GB2312" w:cs="宋体"/>
          <w:kern w:val="0"/>
          <w:szCs w:val="32"/>
          <w:lang w:val="zh-CN"/>
        </w:rPr>
        <w:t>％，满意度方面占比</w:t>
      </w:r>
      <w:r>
        <w:rPr>
          <w:rFonts w:ascii="仿宋_GB2312" w:hAnsi="仿宋" w:eastAsia="仿宋_GB2312" w:cs="宋体"/>
          <w:kern w:val="0"/>
          <w:szCs w:val="32"/>
          <w:lang w:val="zh-CN"/>
        </w:rPr>
        <w:t>10</w:t>
      </w:r>
      <w:r>
        <w:rPr>
          <w:rFonts w:hint="eastAsia" w:ascii="仿宋_GB2312" w:hAnsi="仿宋" w:eastAsia="仿宋_GB2312" w:cs="宋体"/>
          <w:kern w:val="0"/>
          <w:szCs w:val="32"/>
          <w:lang w:val="zh-CN"/>
        </w:rPr>
        <w:t>％，预算执行方面占比</w:t>
      </w:r>
      <w:r>
        <w:rPr>
          <w:rFonts w:ascii="仿宋_GB2312" w:hAnsi="仿宋" w:eastAsia="仿宋_GB2312" w:cs="宋体"/>
          <w:kern w:val="0"/>
          <w:szCs w:val="32"/>
          <w:lang w:val="zh-CN"/>
        </w:rPr>
        <w:t>10</w:t>
      </w:r>
      <w:r>
        <w:rPr>
          <w:rFonts w:hint="eastAsia" w:ascii="仿宋_GB2312" w:hAnsi="仿宋" w:eastAsia="仿宋_GB2312" w:cs="宋体"/>
          <w:kern w:val="0"/>
          <w:szCs w:val="32"/>
          <w:lang w:val="zh-CN"/>
        </w:rPr>
        <w:t>％。评分标准，</w:t>
      </w:r>
      <w:r>
        <w:rPr>
          <w:rFonts w:ascii="仿宋_GB2312" w:hAnsi="仿宋" w:eastAsia="仿宋_GB2312" w:cs="宋体"/>
          <w:kern w:val="0"/>
          <w:szCs w:val="32"/>
          <w:lang w:val="zh-CN"/>
        </w:rPr>
        <w:t>90</w:t>
      </w:r>
      <w:r>
        <w:rPr>
          <w:rFonts w:hint="eastAsia" w:ascii="仿宋_GB2312" w:hAnsi="仿宋" w:eastAsia="仿宋_GB2312" w:cs="宋体"/>
          <w:kern w:val="0"/>
          <w:szCs w:val="32"/>
          <w:lang w:val="zh-CN"/>
        </w:rPr>
        <w:t>分（含</w:t>
      </w:r>
      <w:r>
        <w:rPr>
          <w:rFonts w:ascii="仿宋_GB2312" w:hAnsi="仿宋" w:eastAsia="仿宋_GB2312" w:cs="宋体"/>
          <w:kern w:val="0"/>
          <w:szCs w:val="32"/>
          <w:lang w:val="zh-CN"/>
        </w:rPr>
        <w:t>90</w:t>
      </w:r>
      <w:r>
        <w:rPr>
          <w:rFonts w:hint="eastAsia" w:ascii="仿宋_GB2312" w:hAnsi="仿宋" w:eastAsia="仿宋_GB2312" w:cs="宋体"/>
          <w:kern w:val="0"/>
          <w:szCs w:val="32"/>
          <w:lang w:val="zh-CN"/>
        </w:rPr>
        <w:t>分）以上为优秀，</w:t>
      </w:r>
      <w:r>
        <w:rPr>
          <w:rFonts w:ascii="仿宋_GB2312" w:hAnsi="仿宋" w:eastAsia="仿宋_GB2312" w:cs="宋体"/>
          <w:kern w:val="0"/>
          <w:szCs w:val="32"/>
          <w:lang w:val="zh-CN"/>
        </w:rPr>
        <w:t>70-90</w:t>
      </w:r>
      <w:r>
        <w:rPr>
          <w:rFonts w:hint="eastAsia" w:ascii="仿宋_GB2312" w:hAnsi="仿宋" w:eastAsia="仿宋_GB2312" w:cs="宋体"/>
          <w:kern w:val="0"/>
          <w:szCs w:val="32"/>
          <w:lang w:val="zh-CN"/>
        </w:rPr>
        <w:t>分（含</w:t>
      </w:r>
      <w:r>
        <w:rPr>
          <w:rFonts w:ascii="仿宋_GB2312" w:hAnsi="仿宋" w:eastAsia="仿宋_GB2312" w:cs="宋体"/>
          <w:kern w:val="0"/>
          <w:szCs w:val="32"/>
          <w:lang w:val="zh-CN"/>
        </w:rPr>
        <w:t>70</w:t>
      </w:r>
      <w:r>
        <w:rPr>
          <w:rFonts w:hint="eastAsia" w:ascii="仿宋_GB2312" w:hAnsi="仿宋" w:eastAsia="仿宋_GB2312" w:cs="宋体"/>
          <w:kern w:val="0"/>
          <w:szCs w:val="32"/>
          <w:lang w:val="zh-CN"/>
        </w:rPr>
        <w:t>分）为良好，</w:t>
      </w:r>
      <w:r>
        <w:rPr>
          <w:rFonts w:ascii="仿宋_GB2312" w:hAnsi="仿宋" w:eastAsia="仿宋_GB2312" w:cs="宋体"/>
          <w:kern w:val="0"/>
          <w:szCs w:val="32"/>
          <w:lang w:val="zh-CN"/>
        </w:rPr>
        <w:t>60-70</w:t>
      </w:r>
      <w:r>
        <w:rPr>
          <w:rFonts w:hint="eastAsia" w:ascii="仿宋_GB2312" w:hAnsi="仿宋" w:eastAsia="仿宋_GB2312" w:cs="宋体"/>
          <w:kern w:val="0"/>
          <w:szCs w:val="32"/>
          <w:lang w:val="zh-CN"/>
        </w:rPr>
        <w:t>分（含</w:t>
      </w:r>
      <w:r>
        <w:rPr>
          <w:rFonts w:ascii="仿宋_GB2312" w:hAnsi="仿宋" w:eastAsia="仿宋_GB2312" w:cs="宋体"/>
          <w:kern w:val="0"/>
          <w:szCs w:val="32"/>
          <w:lang w:val="zh-CN"/>
        </w:rPr>
        <w:t>60</w:t>
      </w:r>
      <w:r>
        <w:rPr>
          <w:rFonts w:hint="eastAsia" w:ascii="仿宋_GB2312" w:hAnsi="仿宋" w:eastAsia="仿宋_GB2312" w:cs="宋体"/>
          <w:kern w:val="0"/>
          <w:szCs w:val="32"/>
          <w:lang w:val="zh-CN"/>
        </w:rPr>
        <w:t>分）为合格，</w:t>
      </w:r>
      <w:r>
        <w:rPr>
          <w:rFonts w:ascii="仿宋_GB2312" w:hAnsi="仿宋" w:eastAsia="仿宋_GB2312" w:cs="宋体"/>
          <w:kern w:val="0"/>
          <w:szCs w:val="32"/>
          <w:lang w:val="zh-CN"/>
        </w:rPr>
        <w:t>60</w:t>
      </w:r>
      <w:r>
        <w:rPr>
          <w:rFonts w:hint="eastAsia" w:ascii="仿宋_GB2312" w:hAnsi="仿宋" w:eastAsia="仿宋_GB2312" w:cs="宋体"/>
          <w:kern w:val="0"/>
          <w:szCs w:val="32"/>
          <w:lang w:val="zh-CN"/>
        </w:rPr>
        <w:t>分（不含</w:t>
      </w:r>
      <w:r>
        <w:rPr>
          <w:rFonts w:ascii="仿宋_GB2312" w:hAnsi="仿宋" w:eastAsia="仿宋_GB2312" w:cs="宋体"/>
          <w:kern w:val="0"/>
          <w:szCs w:val="32"/>
          <w:lang w:val="zh-CN"/>
        </w:rPr>
        <w:t>60</w:t>
      </w:r>
      <w:r>
        <w:rPr>
          <w:rFonts w:hint="eastAsia" w:ascii="仿宋_GB2312" w:hAnsi="仿宋" w:eastAsia="仿宋_GB2312" w:cs="宋体"/>
          <w:kern w:val="0"/>
          <w:szCs w:val="32"/>
          <w:lang w:val="zh-CN"/>
        </w:rPr>
        <w:t>分）以下为不合格。</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三</w:t>
      </w:r>
      <w:r>
        <w:rPr>
          <w:rFonts w:ascii="仿宋_GB2312" w:hAnsi="仿宋" w:eastAsia="仿宋_GB2312" w:cs="宋体"/>
          <w:kern w:val="0"/>
          <w:szCs w:val="32"/>
          <w:lang w:val="zh-CN"/>
        </w:rPr>
        <w:t>)</w:t>
      </w:r>
      <w:r>
        <w:rPr>
          <w:rFonts w:hint="eastAsia" w:ascii="仿宋_GB2312" w:hAnsi="仿宋" w:eastAsia="仿宋_GB2312" w:cs="宋体"/>
          <w:kern w:val="0"/>
          <w:szCs w:val="32"/>
          <w:lang w:val="zh-CN"/>
        </w:rPr>
        <w:t>绩效评价工作过程</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1</w:t>
      </w:r>
      <w:r>
        <w:rPr>
          <w:rFonts w:hint="eastAsia" w:ascii="仿宋_GB2312" w:hAnsi="仿宋" w:eastAsia="仿宋_GB2312" w:cs="宋体"/>
          <w:kern w:val="0"/>
          <w:szCs w:val="32"/>
          <w:lang w:val="zh-CN"/>
        </w:rPr>
        <w:t>、全面收集、系统整理预算项目绩效完成信息，确认各项绩效指标完成值或实现程度。</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2</w:t>
      </w:r>
      <w:r>
        <w:rPr>
          <w:rFonts w:hint="eastAsia" w:ascii="仿宋_GB2312" w:hAnsi="仿宋" w:eastAsia="仿宋_GB2312" w:cs="宋体"/>
          <w:kern w:val="0"/>
          <w:szCs w:val="32"/>
          <w:lang w:val="zh-CN"/>
        </w:rPr>
        <w:t>、将绩效指标实际完成值（实现程度）与年初设定的预期值相比较，逐项评定每项指标得分，汇总形成预算项目绩效自评得分。</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3</w:t>
      </w:r>
      <w:r>
        <w:rPr>
          <w:rFonts w:hint="eastAsia" w:ascii="仿宋_GB2312" w:hAnsi="仿宋" w:eastAsia="仿宋_GB2312" w:cs="宋体"/>
          <w:kern w:val="0"/>
          <w:szCs w:val="32"/>
          <w:lang w:val="zh-CN"/>
        </w:rPr>
        <w:t>、填写绩效自评表。</w:t>
      </w:r>
    </w:p>
    <w:p>
      <w:pPr>
        <w:spacing w:line="600" w:lineRule="exact"/>
        <w:ind w:firstLine="640" w:firstLineChars="200"/>
        <w:rPr>
          <w:rFonts w:ascii="仿宋_GB2312" w:hAnsi="仿宋" w:eastAsia="仿宋_GB2312" w:cs="宋体"/>
          <w:kern w:val="0"/>
          <w:szCs w:val="32"/>
          <w:lang w:val="zh-CN"/>
        </w:rPr>
      </w:pPr>
      <w:r>
        <w:rPr>
          <w:rFonts w:ascii="仿宋_GB2312" w:hAnsi="仿宋" w:eastAsia="仿宋_GB2312" w:cs="宋体"/>
          <w:kern w:val="0"/>
          <w:szCs w:val="32"/>
          <w:lang w:val="zh-CN"/>
        </w:rPr>
        <w:t>4</w:t>
      </w:r>
      <w:r>
        <w:rPr>
          <w:rFonts w:hint="eastAsia" w:ascii="仿宋_GB2312" w:hAnsi="仿宋" w:eastAsia="仿宋_GB2312" w:cs="宋体"/>
          <w:kern w:val="0"/>
          <w:szCs w:val="32"/>
          <w:lang w:val="zh-CN"/>
        </w:rPr>
        <w:t>、撰写绩效自评报告。</w:t>
      </w:r>
    </w:p>
    <w:p>
      <w:pPr>
        <w:numPr>
          <w:ilvl w:val="0"/>
          <w:numId w:val="3"/>
        </w:numPr>
        <w:spacing w:line="600" w:lineRule="exact"/>
        <w:ind w:firstLine="643" w:firstLineChars="200"/>
        <w:rPr>
          <w:rFonts w:ascii="仿宋_GB2312" w:hAnsi="仿宋" w:eastAsia="仿宋_GB2312"/>
          <w:b/>
          <w:szCs w:val="32"/>
        </w:rPr>
      </w:pPr>
      <w:r>
        <w:rPr>
          <w:rFonts w:hint="eastAsia" w:ascii="仿宋_GB2312" w:hAnsi="仿宋" w:eastAsia="仿宋_GB2312"/>
          <w:b/>
          <w:szCs w:val="32"/>
        </w:rPr>
        <w:t>综合评价情况及评价结论</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提高矛盾纠纷调解率，健全矛盾多元化解机制，促进邻里和睦相处，促进乡风民风文明建设，引导广大群众积极践行社会主义核心价值观。发挥政法机关为企业发展保驾护航的作用，始终做到“经济发展到哪里，政法工作就跟进到哪里”，该项目完成年初绩效目标，切实发挥了财政资金的使用效果。</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四、绩效评价指标分析</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（一）项目决策情况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本项目依据遵政字〔</w:t>
      </w:r>
      <w:r>
        <w:rPr>
          <w:rFonts w:ascii="仿宋_GB2312" w:hAnsi="仿宋" w:eastAsia="仿宋_GB2312"/>
          <w:szCs w:val="32"/>
        </w:rPr>
        <w:t>2017</w:t>
      </w:r>
      <w:r>
        <w:rPr>
          <w:rFonts w:hint="eastAsia" w:ascii="仿宋_GB2312" w:hAnsi="仿宋" w:eastAsia="仿宋_GB2312"/>
          <w:szCs w:val="32"/>
        </w:rPr>
        <w:t>〕</w:t>
      </w:r>
      <w:r>
        <w:rPr>
          <w:rFonts w:ascii="仿宋_GB2312" w:hAnsi="仿宋" w:eastAsia="仿宋_GB2312"/>
          <w:szCs w:val="32"/>
        </w:rPr>
        <w:t>16</w:t>
      </w:r>
      <w:r>
        <w:rPr>
          <w:rFonts w:hint="eastAsia" w:ascii="仿宋_GB2312" w:hAnsi="仿宋" w:eastAsia="仿宋_GB2312"/>
          <w:szCs w:val="32"/>
        </w:rPr>
        <w:t>号《遵化市乡镇财政管理体制改革暂行办法》的通知的精神，符合要求且经过审批，且预算执行率</w:t>
      </w:r>
      <w:r>
        <w:rPr>
          <w:rFonts w:ascii="仿宋_GB2312" w:hAnsi="仿宋" w:eastAsia="仿宋_GB2312"/>
          <w:szCs w:val="32"/>
        </w:rPr>
        <w:t>100%</w:t>
      </w:r>
      <w:r>
        <w:rPr>
          <w:rFonts w:hint="eastAsia" w:ascii="仿宋_GB2312" w:hAnsi="仿宋" w:eastAsia="仿宋_GB2312"/>
          <w:szCs w:val="32"/>
        </w:rPr>
        <w:t>，得分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（二）项目过程情况</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遵化市西留村乡人民政府在项目实施过程中严格遵守相关法律法规和业务管理规定，资金使用符合国家财经法规和财务管理制度，以及有关专项资金管理办法的规定。</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（三）项目产出情况</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、数量指标：调</w:t>
      </w:r>
      <w:r>
        <w:rPr>
          <w:rFonts w:ascii="仿宋_GB2312" w:hAnsi="仿宋" w:eastAsia="仿宋_GB2312"/>
          <w:szCs w:val="32"/>
        </w:rPr>
        <w:t>18</w:t>
      </w:r>
      <w:r>
        <w:rPr>
          <w:rFonts w:hint="eastAsia" w:ascii="仿宋_GB2312" w:hAnsi="仿宋" w:eastAsia="仿宋_GB2312"/>
          <w:szCs w:val="32"/>
        </w:rPr>
        <w:t>个村的矛盾，营造和谐生活环境，指标得分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、质量指标：做好信访工作，减少上访总数比率，指标得</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、时效指标：及时解决矛盾、信访问题，但个别历史遗留问题较复杂，调查取证繁琐，存在延误，指标得分</w:t>
      </w:r>
      <w:r>
        <w:rPr>
          <w:rFonts w:ascii="仿宋_GB2312" w:hAnsi="仿宋" w:eastAsia="仿宋_GB2312"/>
          <w:szCs w:val="32"/>
        </w:rPr>
        <w:t>8</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、成本指标：完成预算资金的使用，预算资金完成率达到财政部门要求，指标得分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（四）项目效益情况</w:t>
      </w:r>
    </w:p>
    <w:p>
      <w:pPr>
        <w:spacing w:line="600" w:lineRule="exact"/>
        <w:ind w:firstLine="640" w:firstLineChars="200"/>
        <w:rPr>
          <w:rFonts w:ascii="仿宋_GB2312" w:hAnsi="仿宋" w:eastAsia="仿宋_GB2312"/>
          <w:szCs w:val="32"/>
        </w:rPr>
      </w:pPr>
      <w:r>
        <w:rPr>
          <w:rFonts w:ascii="仿宋_GB2312" w:hAnsi="仿宋" w:eastAsia="仿宋_GB2312"/>
          <w:szCs w:val="32"/>
        </w:rPr>
        <w:t>1</w:t>
      </w:r>
      <w:r>
        <w:rPr>
          <w:rFonts w:hint="eastAsia" w:ascii="仿宋_GB2312" w:hAnsi="仿宋" w:eastAsia="仿宋_GB2312"/>
          <w:szCs w:val="32"/>
        </w:rPr>
        <w:t>、社会效益指标：社会影响力提升，案件调解率提高，达到优良水平，指标得分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2</w:t>
      </w:r>
      <w:r>
        <w:rPr>
          <w:rFonts w:hint="eastAsia" w:ascii="仿宋_GB2312" w:hAnsi="仿宋" w:eastAsia="仿宋_GB2312"/>
          <w:szCs w:val="32"/>
        </w:rPr>
        <w:t>、可持续影响指标：能够长期较好的解决上访问题，提高服务保障能力，达到优良水平，指标得分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3</w:t>
      </w:r>
      <w:r>
        <w:rPr>
          <w:rFonts w:hint="eastAsia" w:ascii="仿宋_GB2312" w:hAnsi="仿宋" w:eastAsia="仿宋_GB2312"/>
          <w:szCs w:val="32"/>
        </w:rPr>
        <w:t>、经济效益指标：信访问题解决的较好，减少授援群众投诉率，达到优良水平，指标得分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4</w:t>
      </w:r>
      <w:r>
        <w:rPr>
          <w:rFonts w:hint="eastAsia" w:ascii="仿宋_GB2312" w:hAnsi="仿宋" w:eastAsia="仿宋_GB2312"/>
          <w:szCs w:val="32"/>
        </w:rPr>
        <w:t>、生态效益指标：生活环境得到改善，越发和谐美好，达到优良水平，指标得分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0" w:firstLineChars="200"/>
        <w:rPr>
          <w:rFonts w:ascii="仿宋_GB2312" w:hAnsi="仿宋" w:eastAsia="仿宋_GB2312"/>
          <w:szCs w:val="32"/>
        </w:rPr>
      </w:pPr>
      <w:r>
        <w:rPr>
          <w:rFonts w:ascii="仿宋_GB2312" w:hAnsi="仿宋" w:eastAsia="仿宋_GB2312"/>
          <w:szCs w:val="32"/>
        </w:rPr>
        <w:t>5</w:t>
      </w:r>
      <w:r>
        <w:rPr>
          <w:rFonts w:hint="eastAsia" w:ascii="仿宋_GB2312" w:hAnsi="仿宋" w:eastAsia="仿宋_GB2312"/>
          <w:szCs w:val="32"/>
        </w:rPr>
        <w:t>、服务对象满意度指标：受益群体调查中，满意和较满意的人数占全部调查人数的比率达到优良水平，指标得分</w:t>
      </w:r>
      <w:r>
        <w:rPr>
          <w:rFonts w:ascii="仿宋_GB2312" w:hAnsi="仿宋" w:eastAsia="仿宋_GB2312"/>
          <w:szCs w:val="32"/>
        </w:rPr>
        <w:t>10</w:t>
      </w:r>
      <w:r>
        <w:rPr>
          <w:rFonts w:hint="eastAsia" w:ascii="仿宋_GB2312" w:hAnsi="仿宋" w:eastAsia="仿宋_GB2312"/>
          <w:szCs w:val="32"/>
        </w:rPr>
        <w:t>分。</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五、主要经验及做法、存在的问题及原因分析</w:t>
      </w:r>
    </w:p>
    <w:p>
      <w:pPr>
        <w:spacing w:line="600" w:lineRule="exact"/>
        <w:ind w:firstLine="640" w:firstLineChars="200"/>
        <w:rPr>
          <w:rFonts w:ascii="仿宋_GB2312" w:hAnsi="仿宋" w:eastAsia="仿宋_GB2312"/>
          <w:szCs w:val="32"/>
          <w:highlight w:val="darkGray"/>
        </w:rPr>
      </w:pPr>
      <w:r>
        <w:rPr>
          <w:rFonts w:hint="eastAsia" w:ascii="仿宋_GB2312" w:hAnsi="仿宋" w:eastAsia="仿宋_GB2312"/>
          <w:szCs w:val="32"/>
        </w:rPr>
        <w:t>遵化市西留村乡人民政府秉持上级文件要求，严格按照文件执行，及时向有关部门提交申请，及时拨付，保障乡镇维稳工作正常进行，执行情况良好，达到了预算计划需求。</w:t>
      </w:r>
    </w:p>
    <w:p>
      <w:pPr>
        <w:spacing w:line="600" w:lineRule="exact"/>
        <w:ind w:firstLine="643" w:firstLineChars="200"/>
        <w:rPr>
          <w:rFonts w:ascii="仿宋_GB2312" w:hAnsi="仿宋" w:eastAsia="仿宋_GB2312"/>
          <w:b/>
          <w:szCs w:val="32"/>
        </w:rPr>
      </w:pPr>
      <w:r>
        <w:rPr>
          <w:rFonts w:hint="eastAsia" w:ascii="仿宋_GB2312" w:hAnsi="仿宋" w:eastAsia="仿宋_GB2312"/>
          <w:b/>
          <w:szCs w:val="32"/>
        </w:rPr>
        <w:t>六、有关建议</w:t>
      </w:r>
    </w:p>
    <w:p>
      <w:pPr>
        <w:spacing w:line="600" w:lineRule="exact"/>
        <w:ind w:firstLine="640" w:firstLineChars="200"/>
        <w:rPr>
          <w:rFonts w:ascii="仿宋_GB2312" w:hAnsi="仿宋" w:eastAsia="仿宋_GB2312" w:cs="宋体"/>
          <w:color w:val="000000"/>
          <w:kern w:val="0"/>
          <w:szCs w:val="32"/>
        </w:rPr>
      </w:pPr>
      <w:r>
        <w:rPr>
          <w:rFonts w:hint="eastAsia" w:ascii="仿宋_GB2312" w:hAnsi="仿宋" w:eastAsia="仿宋_GB2312" w:cs="宋体"/>
          <w:color w:val="000000"/>
          <w:kern w:val="0"/>
          <w:szCs w:val="32"/>
        </w:rPr>
        <w:t>无有关建议。</w:t>
      </w:r>
    </w:p>
    <w:p>
      <w:pPr>
        <w:spacing w:line="600" w:lineRule="exact"/>
        <w:ind w:firstLine="643" w:firstLineChars="200"/>
        <w:rPr>
          <w:rFonts w:ascii="仿宋_GB2312" w:hAnsi="仿宋" w:eastAsia="仿宋_GB2312"/>
          <w:b/>
          <w:bCs/>
          <w:szCs w:val="32"/>
        </w:rPr>
      </w:pPr>
      <w:r>
        <w:rPr>
          <w:rFonts w:hint="eastAsia" w:ascii="仿宋_GB2312" w:hAnsi="仿宋" w:eastAsia="仿宋_GB2312"/>
          <w:b/>
          <w:szCs w:val="32"/>
        </w:rPr>
        <w:t>七、其他需要说明的问题</w:t>
      </w:r>
    </w:p>
    <w:p>
      <w:pPr>
        <w:spacing w:line="600" w:lineRule="exact"/>
        <w:ind w:firstLine="640" w:firstLineChars="200"/>
        <w:outlineLvl w:val="0"/>
        <w:rPr>
          <w:rFonts w:ascii="仿宋_GB2312" w:hAnsi="仿宋" w:eastAsia="仿宋_GB2312"/>
          <w:szCs w:val="32"/>
        </w:rPr>
      </w:pPr>
      <w:r>
        <w:rPr>
          <w:rFonts w:hint="eastAsia" w:ascii="仿宋_GB2312" w:hAnsi="仿宋" w:eastAsia="仿宋_GB2312"/>
          <w:szCs w:val="32"/>
        </w:rPr>
        <w:t>无其他需要说明单问题。</w:t>
      </w: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_GB2312" w:hAnsi="仿宋" w:eastAsia="仿宋_GB2312"/>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p>
      <w:pPr>
        <w:spacing w:line="600" w:lineRule="exact"/>
        <w:ind w:firstLine="640" w:firstLineChars="200"/>
        <w:outlineLvl w:val="0"/>
        <w:rPr>
          <w:rFonts w:ascii="仿宋" w:hAnsi="仿宋" w:eastAsia="仿宋"/>
          <w:szCs w:val="32"/>
        </w:rPr>
      </w:pPr>
    </w:p>
    <w:tbl>
      <w:tblPr>
        <w:tblStyle w:val="5"/>
        <w:tblpPr w:leftFromText="180" w:rightFromText="180" w:vertAnchor="text" w:horzAnchor="page" w:tblpX="1450" w:tblpY="209"/>
        <w:tblOverlap w:val="never"/>
        <w:tblW w:w="9380" w:type="dxa"/>
        <w:tblInd w:w="0" w:type="dxa"/>
        <w:tblLayout w:type="fixed"/>
        <w:tblCellMar>
          <w:top w:w="0" w:type="dxa"/>
          <w:left w:w="108" w:type="dxa"/>
          <w:bottom w:w="0" w:type="dxa"/>
          <w:right w:w="108" w:type="dxa"/>
        </w:tblCellMar>
      </w:tblPr>
      <w:tblGrid>
        <w:gridCol w:w="567"/>
        <w:gridCol w:w="657"/>
        <w:gridCol w:w="1162"/>
        <w:gridCol w:w="725"/>
        <w:gridCol w:w="1010"/>
        <w:gridCol w:w="253"/>
        <w:gridCol w:w="1088"/>
        <w:gridCol w:w="1271"/>
        <w:gridCol w:w="657"/>
        <w:gridCol w:w="151"/>
        <w:gridCol w:w="539"/>
        <w:gridCol w:w="269"/>
        <w:gridCol w:w="1031"/>
      </w:tblGrid>
      <w:tr>
        <w:tblPrEx>
          <w:tblCellMar>
            <w:top w:w="0" w:type="dxa"/>
            <w:left w:w="108" w:type="dxa"/>
            <w:bottom w:w="0" w:type="dxa"/>
            <w:right w:w="108" w:type="dxa"/>
          </w:tblCellMar>
        </w:tblPrEx>
        <w:trPr>
          <w:trHeight w:val="484" w:hRule="exact"/>
        </w:trPr>
        <w:tc>
          <w:tcPr>
            <w:tcW w:w="9380" w:type="dxa"/>
            <w:gridSpan w:val="13"/>
            <w:tcBorders>
              <w:top w:val="nil"/>
              <w:left w:val="nil"/>
              <w:bottom w:val="nil"/>
              <w:right w:val="nil"/>
            </w:tcBorders>
            <w:vAlign w:val="center"/>
          </w:tcPr>
          <w:p>
            <w:pPr>
              <w:widowControl/>
              <w:spacing w:line="320" w:lineRule="exact"/>
              <w:jc w:val="center"/>
              <w:rPr>
                <w:rFonts w:ascii="仿宋" w:hAnsi="仿宋" w:eastAsia="仿宋" w:cs="宋体"/>
                <w:b/>
                <w:bCs/>
                <w:kern w:val="0"/>
                <w:szCs w:val="32"/>
              </w:rPr>
            </w:pPr>
            <w:r>
              <w:rPr>
                <w:rFonts w:ascii="仿宋" w:hAnsi="仿宋" w:eastAsia="仿宋" w:cs="宋体"/>
                <w:b/>
                <w:bCs/>
                <w:kern w:val="0"/>
                <w:szCs w:val="32"/>
              </w:rPr>
              <w:t>2020</w:t>
            </w:r>
            <w:r>
              <w:rPr>
                <w:rFonts w:hint="eastAsia" w:ascii="仿宋" w:hAnsi="仿宋" w:eastAsia="仿宋" w:cs="宋体"/>
                <w:b/>
                <w:bCs/>
                <w:kern w:val="0"/>
                <w:szCs w:val="32"/>
              </w:rPr>
              <w:t>年度项目支出绩效自评表</w:t>
            </w:r>
          </w:p>
          <w:p>
            <w:pPr>
              <w:widowControl/>
              <w:spacing w:line="320" w:lineRule="exact"/>
              <w:jc w:val="center"/>
              <w:rPr>
                <w:rFonts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tc>
      </w:tr>
      <w:tr>
        <w:tblPrEx>
          <w:tblCellMar>
            <w:top w:w="0" w:type="dxa"/>
            <w:left w:w="108" w:type="dxa"/>
            <w:bottom w:w="0" w:type="dxa"/>
            <w:right w:w="108" w:type="dxa"/>
          </w:tblCellMar>
        </w:tblPrEx>
        <w:trPr>
          <w:trHeight w:val="418" w:hRule="exact"/>
        </w:trPr>
        <w:tc>
          <w:tcPr>
            <w:tcW w:w="9380" w:type="dxa"/>
            <w:gridSpan w:val="13"/>
            <w:tcBorders>
              <w:top w:val="nil"/>
              <w:left w:val="nil"/>
              <w:bottom w:val="single" w:color="auto" w:sz="4" w:space="0"/>
              <w:right w:val="nil"/>
            </w:tcBorders>
            <w:vAlign w:val="center"/>
          </w:tcPr>
          <w:p>
            <w:pPr>
              <w:widowControl/>
              <w:spacing w:line="320" w:lineRule="exact"/>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156"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bCs/>
                <w:kern w:val="0"/>
                <w:sz w:val="18"/>
                <w:szCs w:val="18"/>
              </w:rPr>
              <w:t>乡镇维稳经费</w:t>
            </w:r>
          </w:p>
        </w:tc>
      </w:tr>
      <w:tr>
        <w:tblPrEx>
          <w:tblCellMar>
            <w:top w:w="0" w:type="dxa"/>
            <w:left w:w="108" w:type="dxa"/>
            <w:bottom w:w="0" w:type="dxa"/>
            <w:right w:w="108" w:type="dxa"/>
          </w:tblCellMar>
        </w:tblPrEx>
        <w:trPr>
          <w:trHeight w:val="439" w:hRule="exact"/>
        </w:trPr>
        <w:tc>
          <w:tcPr>
            <w:tcW w:w="122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2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64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遵化市西留村乡人民政府</w:t>
            </w:r>
          </w:p>
        </w:tc>
      </w:tr>
      <w:tr>
        <w:tblPrEx>
          <w:tblCellMar>
            <w:top w:w="0" w:type="dxa"/>
            <w:left w:w="108" w:type="dxa"/>
            <w:bottom w:w="0" w:type="dxa"/>
            <w:right w:w="108" w:type="dxa"/>
          </w:tblCellMar>
        </w:tblPrEx>
        <w:trPr>
          <w:trHeight w:val="496" w:hRule="exact"/>
        </w:trPr>
        <w:tc>
          <w:tcPr>
            <w:tcW w:w="122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46"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r>
      <w:tr>
        <w:tblPrEx>
          <w:tblCellMar>
            <w:top w:w="0" w:type="dxa"/>
            <w:left w:w="108" w:type="dxa"/>
            <w:bottom w:w="0" w:type="dxa"/>
            <w:right w:w="108" w:type="dxa"/>
          </w:tblCellMar>
        </w:tblPrEx>
        <w:trPr>
          <w:trHeight w:val="312"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285"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29" w:hRule="exact"/>
        </w:trPr>
        <w:tc>
          <w:tcPr>
            <w:tcW w:w="12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887"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26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88"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80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03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62" w:hRule="exact"/>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308" w:hRule="exact"/>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489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：减少我乡社会不安定因素和矛盾纠纷</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ascii="宋体" w:hAnsi="宋体" w:cs="方正仿宋_GBK"/>
                <w:bCs/>
                <w:sz w:val="18"/>
                <w:szCs w:val="18"/>
              </w:rPr>
              <w:t>指导和督促有关部门，充分发挥人民调解、行政调解、司法调解、防范重大安全事故，保障社会和谐稳定</w:t>
            </w:r>
          </w:p>
        </w:tc>
        <w:tc>
          <w:tcPr>
            <w:tcW w:w="3918"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完成情况：我乡不安定因素和矛盾纠纷数量逐步减少。</w:t>
            </w:r>
            <w:r>
              <w:rPr>
                <w:rFonts w:ascii="宋体" w:hAnsi="宋体" w:cs="宋体"/>
                <w:kern w:val="0"/>
                <w:sz w:val="18"/>
                <w:szCs w:val="18"/>
              </w:rPr>
              <w:t xml:space="preserve">                             </w:t>
            </w: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完成情况：我乡人民调解、行政调解群众满意度实现提升。</w:t>
            </w:r>
          </w:p>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25" w:hRule="exact"/>
        </w:trPr>
        <w:tc>
          <w:tcPr>
            <w:tcW w:w="567"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16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6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覆盖村数量（个）</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9"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减少上访比率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1438"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88%</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8</w:t>
            </w:r>
          </w:p>
        </w:tc>
        <w:tc>
          <w:tcPr>
            <w:tcW w:w="1300" w:type="dxa"/>
            <w:gridSpan w:val="2"/>
            <w:tcBorders>
              <w:top w:val="single" w:color="auto" w:sz="4" w:space="0"/>
              <w:left w:val="nil"/>
              <w:bottom w:val="single" w:color="auto" w:sz="4" w:space="0"/>
              <w:right w:val="single" w:color="auto" w:sz="4" w:space="0"/>
            </w:tcBorders>
          </w:tcPr>
          <w:p>
            <w:pPr>
              <w:widowControl/>
              <w:spacing w:line="240" w:lineRule="exact"/>
              <w:rPr>
                <w:rFonts w:ascii="宋体" w:cs="宋体"/>
                <w:kern w:val="0"/>
                <w:sz w:val="18"/>
                <w:szCs w:val="18"/>
              </w:rPr>
            </w:pPr>
            <w:r>
              <w:rPr>
                <w:rFonts w:hint="eastAsia" w:ascii="宋体" w:hAnsi="宋体" w:cs="宋体"/>
                <w:kern w:val="0"/>
                <w:sz w:val="18"/>
                <w:szCs w:val="18"/>
              </w:rPr>
              <w:t>历史遗留难题调查取证延误；</w:t>
            </w:r>
          </w:p>
          <w:p>
            <w:pPr>
              <w:widowControl/>
              <w:spacing w:line="240" w:lineRule="exact"/>
              <w:rPr>
                <w:rFonts w:ascii="宋体" w:cs="宋体"/>
                <w:kern w:val="0"/>
                <w:sz w:val="18"/>
                <w:szCs w:val="18"/>
              </w:rPr>
            </w:pPr>
            <w:r>
              <w:rPr>
                <w:rFonts w:hint="eastAsia" w:ascii="宋体" w:hAnsi="宋体" w:cs="宋体"/>
                <w:kern w:val="0"/>
                <w:sz w:val="18"/>
                <w:szCs w:val="18"/>
              </w:rPr>
              <w:t>规划好准备工作，提高取证效率</w:t>
            </w:r>
          </w:p>
        </w:tc>
      </w:tr>
      <w:tr>
        <w:tblPrEx>
          <w:tblCellMar>
            <w:top w:w="0" w:type="dxa"/>
            <w:left w:w="108" w:type="dxa"/>
            <w:bottom w:w="0" w:type="dxa"/>
            <w:right w:w="108" w:type="dxa"/>
          </w:tblCellMar>
        </w:tblPrEx>
        <w:trPr>
          <w:trHeight w:val="506"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80"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减少授援群众投诉率</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53"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调解人民案件数</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75" w:hRule="exact"/>
        </w:trPr>
        <w:tc>
          <w:tcPr>
            <w:tcW w:w="567"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生活和谐程度</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90%</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12" w:hRule="exact"/>
        </w:trPr>
        <w:tc>
          <w:tcPr>
            <w:tcW w:w="56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6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17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长期较好的解决上访问题</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657"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74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173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96%</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15" w:hRule="exac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373" w:hRule="atLeast"/>
        </w:trPr>
        <w:tc>
          <w:tcPr>
            <w:tcW w:w="673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6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69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98</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 w:val="21"/>
          <w:szCs w:val="21"/>
        </w:rPr>
      </w:pPr>
    </w:p>
    <w:p>
      <w:pPr>
        <w:rPr>
          <w:rFonts w:ascii="仿宋" w:hAnsi="仿宋" w:eastAsia="仿宋"/>
          <w:szCs w:val="32"/>
        </w:rPr>
      </w:pPr>
      <w:r>
        <w:rPr>
          <w:rFonts w:hint="eastAsia"/>
          <w:sz w:val="21"/>
          <w:szCs w:val="21"/>
        </w:rPr>
        <w:t>注：其中预算执行率固定为</w:t>
      </w:r>
      <w:r>
        <w:rPr>
          <w:sz w:val="21"/>
          <w:szCs w:val="21"/>
        </w:rPr>
        <w:t>10</w:t>
      </w:r>
      <w:r>
        <w:rPr>
          <w:rFonts w:hint="eastAsia"/>
          <w:sz w:val="21"/>
          <w:szCs w:val="21"/>
        </w:rPr>
        <w:t>分，其中各项指标</w:t>
      </w:r>
      <w:r>
        <w:rPr>
          <w:sz w:val="21"/>
          <w:szCs w:val="21"/>
        </w:rPr>
        <w:t>90</w:t>
      </w:r>
      <w:r>
        <w:rPr>
          <w:rFonts w:hint="eastAsia"/>
          <w:sz w:val="21"/>
          <w:szCs w:val="21"/>
        </w:rPr>
        <w:t>分，总分</w:t>
      </w:r>
      <w:r>
        <w:rPr>
          <w:sz w:val="21"/>
          <w:szCs w:val="21"/>
        </w:rPr>
        <w:t>100</w:t>
      </w:r>
      <w:r>
        <w:rPr>
          <w:rFonts w:hint="eastAsia"/>
          <w:sz w:val="21"/>
          <w:szCs w:val="21"/>
        </w:rPr>
        <w:t>分</w:t>
      </w:r>
    </w:p>
    <w:sectPr>
      <w:pgSz w:w="11906" w:h="16838"/>
      <w:pgMar w:top="1418" w:right="1418" w:bottom="1418"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2049" o:spt="202" type="#_x0000_t202" style="position:absolute;left:0pt;margin-left:209.95pt;margin-top:-5.3pt;height:20.75pt;width:16pt;mso-position-horizontal-relative:margin;z-index:251659264;mso-width-relative:page;mso-height-relative:page;" filled="f" stroked="f" coordsize="21600,21600">
          <v:path/>
          <v:fill on="f" focussize="0,0"/>
          <v:stroke on="f" joinstyle="miter"/>
          <v:imagedata o:title=""/>
          <o:lock v:ext="edit"/>
          <v:textbox inset="0mm,0mm,0mm,0mm">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C77A0"/>
    <w:multiLevelType w:val="singleLevel"/>
    <w:tmpl w:val="A76C77A0"/>
    <w:lvl w:ilvl="0" w:tentative="0">
      <w:start w:val="3"/>
      <w:numFmt w:val="decimal"/>
      <w:suff w:val="nothing"/>
      <w:lvlText w:val="%1、"/>
      <w:lvlJc w:val="left"/>
      <w:rPr>
        <w:rFonts w:cs="Times New Roman"/>
      </w:rPr>
    </w:lvl>
  </w:abstractNum>
  <w:abstractNum w:abstractNumId="1">
    <w:nsid w:val="DC8655BF"/>
    <w:multiLevelType w:val="singleLevel"/>
    <w:tmpl w:val="DC8655BF"/>
    <w:lvl w:ilvl="0" w:tentative="0">
      <w:start w:val="3"/>
      <w:numFmt w:val="chineseCounting"/>
      <w:suff w:val="nothing"/>
      <w:lvlText w:val="%1、"/>
      <w:lvlJc w:val="left"/>
      <w:rPr>
        <w:rFonts w:hint="eastAsia" w:cs="Times New Roman"/>
      </w:rPr>
    </w:lvl>
  </w:abstractNum>
  <w:abstractNum w:abstractNumId="2">
    <w:nsid w:val="04CDAF77"/>
    <w:multiLevelType w:val="singleLevel"/>
    <w:tmpl w:val="04CDAF77"/>
    <w:lvl w:ilvl="0" w:tentative="0">
      <w:start w:val="1"/>
      <w:numFmt w:val="decimal"/>
      <w:suff w:val="nothing"/>
      <w:lvlText w:val="%1、"/>
      <w:lvlJc w:val="left"/>
      <w:rPr>
        <w:rFonts w:cs="Times New Roman"/>
      </w:rPr>
    </w:lvl>
  </w:abstractNum>
  <w:abstractNum w:abstractNumId="3">
    <w:nsid w:val="11AE65CB"/>
    <w:multiLevelType w:val="multilevel"/>
    <w:tmpl w:val="11AE65CB"/>
    <w:lvl w:ilvl="0" w:tentative="0">
      <w:start w:val="1"/>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4">
    <w:nsid w:val="188A0D3D"/>
    <w:multiLevelType w:val="singleLevel"/>
    <w:tmpl w:val="188A0D3D"/>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yNTQwNzUxYzg2YTZmMzQ0NjZlMTkyM2ZjZmExOWQifQ=="/>
  </w:docVars>
  <w:rsids>
    <w:rsidRoot w:val="00C33C84"/>
    <w:rsid w:val="0002743B"/>
    <w:rsid w:val="00032602"/>
    <w:rsid w:val="00052F5B"/>
    <w:rsid w:val="00064E5C"/>
    <w:rsid w:val="000C2B89"/>
    <w:rsid w:val="000D2CC3"/>
    <w:rsid w:val="000D529E"/>
    <w:rsid w:val="000D65B1"/>
    <w:rsid w:val="000E0A7B"/>
    <w:rsid w:val="000E35E4"/>
    <w:rsid w:val="00116AB3"/>
    <w:rsid w:val="00127564"/>
    <w:rsid w:val="001319C8"/>
    <w:rsid w:val="00167F88"/>
    <w:rsid w:val="00172A73"/>
    <w:rsid w:val="00183E41"/>
    <w:rsid w:val="001A2F90"/>
    <w:rsid w:val="0020662C"/>
    <w:rsid w:val="0024245B"/>
    <w:rsid w:val="002620C8"/>
    <w:rsid w:val="00280235"/>
    <w:rsid w:val="002822D0"/>
    <w:rsid w:val="002907EE"/>
    <w:rsid w:val="002F7A83"/>
    <w:rsid w:val="003239F4"/>
    <w:rsid w:val="0032491B"/>
    <w:rsid w:val="00341606"/>
    <w:rsid w:val="0034168F"/>
    <w:rsid w:val="003474B6"/>
    <w:rsid w:val="00371C48"/>
    <w:rsid w:val="003A1FE2"/>
    <w:rsid w:val="003B4FD4"/>
    <w:rsid w:val="003C33CC"/>
    <w:rsid w:val="003F4CDE"/>
    <w:rsid w:val="003F7887"/>
    <w:rsid w:val="00411B6B"/>
    <w:rsid w:val="00416F5B"/>
    <w:rsid w:val="0042067B"/>
    <w:rsid w:val="00422220"/>
    <w:rsid w:val="00455F9B"/>
    <w:rsid w:val="00465021"/>
    <w:rsid w:val="00497CA3"/>
    <w:rsid w:val="004A5321"/>
    <w:rsid w:val="004B5CED"/>
    <w:rsid w:val="004C0331"/>
    <w:rsid w:val="004D4CBF"/>
    <w:rsid w:val="004F190E"/>
    <w:rsid w:val="004F580D"/>
    <w:rsid w:val="004F68FB"/>
    <w:rsid w:val="005318C5"/>
    <w:rsid w:val="00537366"/>
    <w:rsid w:val="00555F68"/>
    <w:rsid w:val="00560305"/>
    <w:rsid w:val="006027C2"/>
    <w:rsid w:val="00603361"/>
    <w:rsid w:val="00611B0E"/>
    <w:rsid w:val="006149C6"/>
    <w:rsid w:val="00617918"/>
    <w:rsid w:val="006351D7"/>
    <w:rsid w:val="00636E98"/>
    <w:rsid w:val="00641D2F"/>
    <w:rsid w:val="006529C5"/>
    <w:rsid w:val="00662D78"/>
    <w:rsid w:val="00663BBF"/>
    <w:rsid w:val="00670134"/>
    <w:rsid w:val="00672BB9"/>
    <w:rsid w:val="0069733A"/>
    <w:rsid w:val="006B371B"/>
    <w:rsid w:val="006D4839"/>
    <w:rsid w:val="006F117C"/>
    <w:rsid w:val="00707DF7"/>
    <w:rsid w:val="007130C1"/>
    <w:rsid w:val="0073622A"/>
    <w:rsid w:val="0074095C"/>
    <w:rsid w:val="00746B60"/>
    <w:rsid w:val="00760062"/>
    <w:rsid w:val="00774474"/>
    <w:rsid w:val="0078358F"/>
    <w:rsid w:val="007855DB"/>
    <w:rsid w:val="00793527"/>
    <w:rsid w:val="007A2C90"/>
    <w:rsid w:val="007A3C2C"/>
    <w:rsid w:val="007B519D"/>
    <w:rsid w:val="007C7267"/>
    <w:rsid w:val="007D588B"/>
    <w:rsid w:val="007F1CF2"/>
    <w:rsid w:val="008003CB"/>
    <w:rsid w:val="00811B8A"/>
    <w:rsid w:val="00844341"/>
    <w:rsid w:val="008460F0"/>
    <w:rsid w:val="00865F0C"/>
    <w:rsid w:val="00870C01"/>
    <w:rsid w:val="008965EB"/>
    <w:rsid w:val="008B0738"/>
    <w:rsid w:val="008D3727"/>
    <w:rsid w:val="008E49E4"/>
    <w:rsid w:val="0097154E"/>
    <w:rsid w:val="00994DAA"/>
    <w:rsid w:val="009A1233"/>
    <w:rsid w:val="009C5B51"/>
    <w:rsid w:val="009E589F"/>
    <w:rsid w:val="00A012E3"/>
    <w:rsid w:val="00A07D79"/>
    <w:rsid w:val="00A10695"/>
    <w:rsid w:val="00A12DAA"/>
    <w:rsid w:val="00A23CEB"/>
    <w:rsid w:val="00A33EFB"/>
    <w:rsid w:val="00A44043"/>
    <w:rsid w:val="00A65841"/>
    <w:rsid w:val="00A67A9F"/>
    <w:rsid w:val="00A70155"/>
    <w:rsid w:val="00AA09C6"/>
    <w:rsid w:val="00AB06EB"/>
    <w:rsid w:val="00AB70D3"/>
    <w:rsid w:val="00AD2E50"/>
    <w:rsid w:val="00AD5521"/>
    <w:rsid w:val="00B43DC9"/>
    <w:rsid w:val="00B944E0"/>
    <w:rsid w:val="00BC1E1D"/>
    <w:rsid w:val="00BD35DC"/>
    <w:rsid w:val="00BE2A8D"/>
    <w:rsid w:val="00BF1812"/>
    <w:rsid w:val="00C26CA2"/>
    <w:rsid w:val="00C3109F"/>
    <w:rsid w:val="00C33C84"/>
    <w:rsid w:val="00C77454"/>
    <w:rsid w:val="00CB447A"/>
    <w:rsid w:val="00CD193F"/>
    <w:rsid w:val="00CD4320"/>
    <w:rsid w:val="00CE539A"/>
    <w:rsid w:val="00CF600E"/>
    <w:rsid w:val="00D375CC"/>
    <w:rsid w:val="00D37663"/>
    <w:rsid w:val="00D53EE3"/>
    <w:rsid w:val="00D55B4A"/>
    <w:rsid w:val="00D90536"/>
    <w:rsid w:val="00D919CC"/>
    <w:rsid w:val="00DC740F"/>
    <w:rsid w:val="00DF6C14"/>
    <w:rsid w:val="00E2375B"/>
    <w:rsid w:val="00E35BD0"/>
    <w:rsid w:val="00E57613"/>
    <w:rsid w:val="00E72C18"/>
    <w:rsid w:val="00E75A9B"/>
    <w:rsid w:val="00E82EB1"/>
    <w:rsid w:val="00EA71F9"/>
    <w:rsid w:val="00EC5CC3"/>
    <w:rsid w:val="00ED552D"/>
    <w:rsid w:val="00EE3163"/>
    <w:rsid w:val="00EF7415"/>
    <w:rsid w:val="00F007AA"/>
    <w:rsid w:val="00F02C6A"/>
    <w:rsid w:val="00F21E9A"/>
    <w:rsid w:val="00F250E1"/>
    <w:rsid w:val="00F539EE"/>
    <w:rsid w:val="00F62B20"/>
    <w:rsid w:val="00F7131B"/>
    <w:rsid w:val="00F96331"/>
    <w:rsid w:val="00FB71B2"/>
    <w:rsid w:val="00FF44B8"/>
    <w:rsid w:val="02C577C3"/>
    <w:rsid w:val="03351F35"/>
    <w:rsid w:val="035840D8"/>
    <w:rsid w:val="0A1E6328"/>
    <w:rsid w:val="0A356F3A"/>
    <w:rsid w:val="0A481EB1"/>
    <w:rsid w:val="0B28008F"/>
    <w:rsid w:val="12C74C41"/>
    <w:rsid w:val="14A01F4B"/>
    <w:rsid w:val="14AD51F8"/>
    <w:rsid w:val="1663533E"/>
    <w:rsid w:val="18B543F9"/>
    <w:rsid w:val="18E542A5"/>
    <w:rsid w:val="1957166D"/>
    <w:rsid w:val="19F24F9D"/>
    <w:rsid w:val="1ADA2331"/>
    <w:rsid w:val="1AE42FC2"/>
    <w:rsid w:val="1C1F6BD7"/>
    <w:rsid w:val="1C697561"/>
    <w:rsid w:val="1DEC79F7"/>
    <w:rsid w:val="2677149D"/>
    <w:rsid w:val="279B0356"/>
    <w:rsid w:val="29FB2EFD"/>
    <w:rsid w:val="2BBE21AA"/>
    <w:rsid w:val="2D2F0E56"/>
    <w:rsid w:val="30CB380B"/>
    <w:rsid w:val="32C606A3"/>
    <w:rsid w:val="32D81668"/>
    <w:rsid w:val="33753406"/>
    <w:rsid w:val="35AA4C8E"/>
    <w:rsid w:val="35AD1A95"/>
    <w:rsid w:val="38AD4930"/>
    <w:rsid w:val="39A509FC"/>
    <w:rsid w:val="3A411D24"/>
    <w:rsid w:val="3D2E2305"/>
    <w:rsid w:val="3F3B21D7"/>
    <w:rsid w:val="3FFE0C66"/>
    <w:rsid w:val="42855C43"/>
    <w:rsid w:val="44D93837"/>
    <w:rsid w:val="485630E9"/>
    <w:rsid w:val="48D62D3A"/>
    <w:rsid w:val="49223058"/>
    <w:rsid w:val="4A5D3FEB"/>
    <w:rsid w:val="4B697D53"/>
    <w:rsid w:val="4B7F7CA0"/>
    <w:rsid w:val="508F19E4"/>
    <w:rsid w:val="50C73165"/>
    <w:rsid w:val="51665A49"/>
    <w:rsid w:val="546C736B"/>
    <w:rsid w:val="546F4490"/>
    <w:rsid w:val="56FE50B0"/>
    <w:rsid w:val="58AA74E3"/>
    <w:rsid w:val="5D2D435E"/>
    <w:rsid w:val="61076D1E"/>
    <w:rsid w:val="61DE0139"/>
    <w:rsid w:val="62455DDE"/>
    <w:rsid w:val="62D759A0"/>
    <w:rsid w:val="6345160C"/>
    <w:rsid w:val="635D0E49"/>
    <w:rsid w:val="6419439F"/>
    <w:rsid w:val="6684126B"/>
    <w:rsid w:val="683C0BFE"/>
    <w:rsid w:val="69857479"/>
    <w:rsid w:val="69AC6808"/>
    <w:rsid w:val="6A2F10DF"/>
    <w:rsid w:val="72993BDF"/>
    <w:rsid w:val="73FE6AE8"/>
    <w:rsid w:val="74DA563C"/>
    <w:rsid w:val="798F692B"/>
    <w:rsid w:val="79C610AB"/>
    <w:rsid w:val="7A3425FD"/>
    <w:rsid w:val="7C182488"/>
    <w:rsid w:val="7C281EC5"/>
    <w:rsid w:val="7C2E15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40"/>
        <w:tab w:val="right" w:pos="8300"/>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locked/>
    <w:uiPriority w:val="99"/>
    <w:rPr>
      <w:rFonts w:cs="Times New Roman"/>
      <w:sz w:val="18"/>
      <w:szCs w:val="18"/>
    </w:rPr>
  </w:style>
  <w:style w:type="character" w:customStyle="1" w:styleId="9">
    <w:name w:val="页眉 Char"/>
    <w:basedOn w:val="7"/>
    <w:link w:val="3"/>
    <w:qFormat/>
    <w:locked/>
    <w:uiPriority w:val="99"/>
    <w:rPr>
      <w:rFonts w:cs="Times New Roman"/>
      <w:kern w:val="2"/>
      <w:sz w:val="18"/>
      <w:szCs w:val="18"/>
    </w:rPr>
  </w:style>
  <w:style w:type="character" w:customStyle="1" w:styleId="10">
    <w:name w:val="HTML 预设格式 Char"/>
    <w:basedOn w:val="7"/>
    <w:link w:val="4"/>
    <w:semiHidden/>
    <w:qFormat/>
    <w:locked/>
    <w:uiPriority w:val="99"/>
    <w:rPr>
      <w:rFonts w:ascii="Courier New" w:hAnsi="Courier New" w:cs="Courier New"/>
      <w:sz w:val="20"/>
      <w:szCs w:val="20"/>
    </w:rPr>
  </w:style>
  <w:style w:type="paragraph" w:styleId="11">
    <w:name w:val="List Paragraph"/>
    <w:basedOn w:val="1"/>
    <w:qFormat/>
    <w:uiPriority w:val="99"/>
    <w:pPr>
      <w:ind w:firstLine="420" w:firstLineChars="200"/>
    </w:pPr>
  </w:style>
  <w:style w:type="paragraph" w:customStyle="1" w:styleId="12">
    <w:name w:val="标4"/>
    <w:basedOn w:val="1"/>
    <w:next w:val="1"/>
    <w:qFormat/>
    <w:uiPriority w:val="99"/>
    <w:pPr>
      <w:adjustRightInd w:val="0"/>
      <w:spacing w:before="240" w:after="360" w:line="240" w:lineRule="exact"/>
      <w:jc w:val="lef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33026</Words>
  <Characters>35626</Characters>
  <Lines>280</Lines>
  <Paragraphs>79</Paragraphs>
  <TotalTime>63</TotalTime>
  <ScaleCrop>false</ScaleCrop>
  <LinksUpToDate>false</LinksUpToDate>
  <CharactersWithSpaces>35893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2021-04-13T02:13:00Z</dcterms:created>
  <dc:creator>郑秋香</dc:creator>
  <cp:lastModifiedBy>Administrator</cp:lastModifiedBy>
  <dcterms:modified xsi:type="dcterms:W3CDTF">2024-03-19T07:30:49Z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A1F66F844B454FC4A753590353FEEAB3</vt:lpwstr>
  </property>
</Properties>
</file>