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pict>
          <v:shape id="图片 7" o:spid="_x0000_s1026" o:spt="75" type="#_x0000_t75" style="position:absolute;left:0pt;margin-left:-78.75pt;margin-top:-106.7pt;height:850.15pt;width:596.6pt;z-index:-251656192;mso-width-relative:page;mso-height-relative:page;" filled="f" o:preferrelative="t" stroked="f" coordsize="21600,21600">
            <v:path/>
            <v:fill on="f" focussize="0,0"/>
            <v:stroke on="f" joinstyle="miter"/>
            <v:imagedata r:id="rId12" o:title=""/>
            <o:lock v:ext="edit" aspectratio="t"/>
          </v:shape>
        </w:pict>
      </w:r>
    </w:p>
    <w:p>
      <w:pPr>
        <w:widowControl/>
        <w:jc w:val="center"/>
        <w:rPr>
          <w:rFonts w:ascii="黑体" w:hAnsi="宋体" w:eastAsia="黑体"/>
          <w:color w:val="002060"/>
          <w:sz w:val="72"/>
          <w:szCs w:val="72"/>
        </w:rPr>
      </w:pPr>
    </w:p>
    <w:p>
      <w:pPr>
        <w:widowControl/>
        <w:jc w:val="center"/>
        <w:rPr>
          <w:rFonts w:ascii="黑体" w:hAnsi="宋体" w:eastAsia="黑体"/>
          <w:color w:val="002060"/>
          <w:sz w:val="72"/>
          <w:szCs w:val="72"/>
        </w:rPr>
      </w:pPr>
      <w:r>
        <w:pict>
          <v:rect id="文本框 8" o:spid="_x0000_s1027" o:spt="1" style="position:absolute;left:0pt;margin-left:-83.1pt;margin-top:43.25pt;height:166.25pt;width:596.2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">
            <v:path arrowok="t"/>
            <v:fill on="f" focussize="0,0"/>
            <v:stroke on="f"/>
            <v:imagedata o:title=""/>
            <o:lock v:ext="edit"/>
            <v:textbox>
              <w:txbxContent>
                <w:p>
                  <w:pPr>
                    <w:widowControl/>
                    <w:spacing w:line="1200" w:lineRule="exact"/>
                    <w:jc w:val="center"/>
                    <w:rPr>
                      <w:rFonts w:ascii="黑体" w:hAnsi="宋体" w:eastAsia="黑体"/>
                      <w:color w:val="FDEFBE"/>
                      <w:sz w:val="32"/>
                      <w:szCs w:val="32"/>
                      <w:highlight w:val="yellow"/>
                    </w:rPr>
                  </w:pPr>
                  <w:r>
                    <w:rPr>
                      <w:rFonts w:hint="eastAsia" w:ascii="黑体" w:hAnsi="宋体" w:eastAsia="黑体"/>
                      <w:color w:val="FDEFBE"/>
                      <w:sz w:val="96"/>
                      <w:szCs w:val="96"/>
                    </w:rPr>
                    <w:t>遵化市总工会</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二〇一九年七月</w:t>
      </w:r>
    </w:p>
    <w:p>
      <w:pPr>
        <w:widowControl/>
        <w:jc w:val="center"/>
        <w:rPr>
          <w:rFonts w:ascii="黑体" w:eastAsia="黑体"/>
          <w:sz w:val="44"/>
          <w:szCs w:val="44"/>
        </w:rPr>
      </w:pPr>
      <w:r>
        <w:rPr>
          <w:rFonts w:ascii="黑体" w:hAnsi="黑体" w:eastAsia="黑体" w:cs="黑体"/>
          <w:b/>
          <w:sz w:val="44"/>
          <w:szCs w:val="44"/>
        </w:rPr>
        <w:pict>
          <v:shape id="_x0000_i1025" o:spt="75" alt="3c0b0e8ebc538dab3aea65aafee9620" type="#_x0000_t75" style="height:588.6pt;width:441.6pt;" filled="f" o:preferrelative="t" stroked="f" coordsize="21600,21600">
            <v:path/>
            <v:fill on="f" focussize="0,0"/>
            <v:stroke on="f" joinstyle="miter"/>
            <v:imagedata r:id="rId13" o:title="3c0b0e8ebc538dab3aea65aafee9620"/>
            <o:lock v:ext="edit" aspectratio="t"/>
            <w10:wrap type="none"/>
            <w10:anchorlock/>
          </v:shape>
        </w:pict>
      </w:r>
      <w:r>
        <w:rPr>
          <w:rFonts w:ascii="黑体" w:hAnsi="黑体" w:eastAsia="黑体" w:cs="黑体"/>
          <w:b/>
          <w:sz w:val="44"/>
          <w:szCs w:val="44"/>
        </w:rPr>
        <w:pict>
          <v:shape id="_x0000_i1026" o:spt="75" alt="QQ图片20190808100309" type="#_x0000_t75" style="height:656.4pt;width:487.2pt;" filled="f" o:preferrelative="t" stroked="f" coordsize="21600,21600">
            <v:path/>
            <v:fill on="f" focussize="0,0"/>
            <v:stroke on="f" joinstyle="miter"/>
            <v:imagedata r:id="rId14" o:title="QQ图片20190808100309"/>
            <o:lock v:ext="edit" aspectratio="t"/>
            <w10:wrap type="none"/>
            <w10:anchorlock/>
          </v:shape>
        </w:pict>
      </w:r>
    </w:p>
    <w:p>
      <w:pPr>
        <w:spacing w:before="624" w:beforeLines="200" w:after="0" w:line="1000" w:lineRule="exact"/>
        <w:jc w:val="center"/>
        <w:rPr>
          <w:rFonts w:ascii="黑体" w:eastAsia="黑体"/>
          <w:sz w:val="48"/>
          <w:szCs w:val="48"/>
        </w:rPr>
      </w:pPr>
      <w:r>
        <w:pict>
          <v:group id="组合 179" o:spid="_x0000_s1028" o:spt="203" style="position:absolute;left:0pt;margin-left:-80.8pt;margin-top:40pt;height:46.7pt;width:250.0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">
            <o:lock v:ext="edit"/>
            <v:rect id="矩形 1" o:spid="_x0000_s1029"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wZ8EA&#10;AADaAAAADwAAAGRycy9kb3ducmV2LnhtbERPS2vCQBC+F/wPywjemk09hBLdiEhFD7WlGhBvQ3by&#10;wOxsyG6T9N93hUJPw8f3nPVmMq0YqHeNZQUvUQyCuLC64UpBftk/v4JwHllja5kU/JCDTTZ7WmOq&#10;7chfNJx9JUIIuxQV1N53qZSuqMmgi2xHHLjS9gZ9gH0ldY9jCDetXMZxIg02HBpq7GhXU3E/fxsF&#10;biqL6yeeqvfEHbrmunv7uCW5Uov5tF2B8DT5f/Gf+6jDfHi88rg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cGfBAAAA2gAAAA8AAAAAAAAAAAAAAAAAmAIAAGRycy9kb3du&#10;cmV2LnhtbFBLBQYAAAAABAAEAPUAAACGAwAAAAA=&#10;">
              <v:path/>
              <v:fill on="t" focussize="0,0"/>
              <v:stroke on="f"/>
              <v:imagedata o:title=""/>
              <o:lock v:ext="edit"/>
            </v:rect>
            <v:rect id="矩形 2" o:spid="_x0000_s1030"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ybsEA&#10;AADaAAAADwAAAGRycy9kb3ducmV2LnhtbESPQYvCMBSE7wv+h/AEb9tUDyLVKKIIehHU9eDt0Tzb&#10;YvNSm9hWf70RhD0OM/MNM1t0phQN1a6wrGAYxSCIU6sLzhT8nTa/ExDOI2ssLZOCJzlYzHs/M0y0&#10;bflAzdFnIkDYJagg975KpHRpTgZdZCvi4F1tbdAHWWdS19gGuCnlKI7H0mDBYSHHilY5pbfjwyjY&#10;ry58vpywie/rR1X6XftaUqvUoN8tpyA8df4//G1vtYIRfK6EG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3cm7BAAAA2gAAAA8AAAAAAAAAAAAAAAAAmAIAAGRycy9kb3du&#10;cmV2LnhtbFBLBQYAAAAABAAEAPUAAACGAwAAAAA=&#10;">
              <v:path/>
              <v:fill on="t" focussize="0,0"/>
              <v:stroke weight="2pt" color="#AF7621" joinstyle="round"/>
              <v:imagedata o:title=""/>
              <o:lock v:ext="edit"/>
              <v:textbox>
                <w:txbxContent>
                  <w:p>
                    <w:pPr>
                      <w:widowControl/>
                      <w:jc w:val="left"/>
                      <w:rPr>
                        <w:rFonts w:ascii="楷体" w:hAnsi="楷体" w:eastAsia="楷体" w:cs="楷体"/>
                        <w:b/>
                        <w:bCs/>
                        <w:color w:val="FDEFBE"/>
                        <w:sz w:val="36"/>
                        <w:szCs w:val="36"/>
                      </w:rPr>
                    </w:pPr>
                    <w:r>
                      <w:rPr>
                        <w:rFonts w:ascii="楷体" w:hAnsi="楷体" w:eastAsia="楷体" w:cs="楷体"/>
                        <w:b/>
                        <w:bCs/>
                        <w:color w:val="FDEFBE"/>
                        <w:kern w:val="0"/>
                        <w:sz w:val="36"/>
                        <w:szCs w:val="36"/>
                      </w:rPr>
                      <w:t>2018</w:t>
                    </w:r>
                    <w:r>
                      <w:rPr>
                        <w:rFonts w:hint="eastAsia" w:ascii="楷体" w:hAnsi="楷体" w:eastAsia="楷体" w:cs="楷体"/>
                        <w:b/>
                        <w:bCs/>
                        <w:color w:val="FDEFBE"/>
                        <w:kern w:val="0"/>
                        <w:sz w:val="36"/>
                        <w:szCs w:val="36"/>
                      </w:rPr>
                      <w:t>年度部门决算</w:t>
                    </w:r>
                    <w:r>
                      <w:rPr>
                        <w:rFonts w:hint="eastAsia" w:ascii="MS Gothic" w:hAnsi="MS Gothic" w:eastAsia="MS Gothic" w:cs="MS Gothic"/>
                        <w:b/>
                        <w:bCs/>
                        <w:color w:val="FDEFBE"/>
                        <w:kern w:val="0"/>
                        <w:sz w:val="36"/>
                        <w:szCs w:val="36"/>
                      </w:rPr>
                      <w:t>☞</w:t>
                    </w:r>
                    <w:r>
                      <w:rPr>
                        <w:rFonts w:hint="eastAsia" w:ascii="楷体" w:hAnsi="楷体" w:eastAsia="楷体" w:cs="楷体"/>
                        <w:b/>
                        <w:bCs/>
                        <w:color w:val="FDEFBE"/>
                        <w:kern w:val="0"/>
                        <w:sz w:val="36"/>
                        <w:szCs w:val="36"/>
                      </w:rPr>
                      <w:t>目</w:t>
                    </w:r>
                    <w:r>
                      <w:rPr>
                        <w:rFonts w:ascii="楷体" w:hAnsi="楷体" w:eastAsia="楷体" w:cs="楷体"/>
                        <w:b/>
                        <w:bCs/>
                        <w:color w:val="FDEFBE"/>
                        <w:kern w:val="0"/>
                        <w:sz w:val="36"/>
                        <w:szCs w:val="36"/>
                      </w:rPr>
                      <w:t xml:space="preserve"> </w:t>
                    </w:r>
                    <w:r>
                      <w:rPr>
                        <w:rFonts w:hint="eastAsia" w:ascii="楷体" w:hAnsi="楷体" w:eastAsia="楷体" w:cs="楷体"/>
                        <w:b/>
                        <w:bCs/>
                        <w:color w:val="FDEFBE"/>
                        <w:kern w:val="0"/>
                        <w:sz w:val="36"/>
                        <w:szCs w:val="36"/>
                      </w:rPr>
                      <w:t>录</w:t>
                    </w:r>
                  </w:p>
                  <w:p>
                    <w:pPr>
                      <w:jc w:val="center"/>
                    </w:pPr>
                  </w:p>
                </w:txbxContent>
              </v:textbox>
            </v:rect>
            <w10:anchorlock/>
          </v:group>
        </w:pict>
      </w:r>
      <w:r>
        <w:rPr>
          <w:rFonts w:hint="eastAsia" w:ascii="黑体" w:eastAsia="黑体"/>
          <w:sz w:val="48"/>
          <w:szCs w:val="48"/>
        </w:rPr>
        <w:t>目</w:t>
      </w:r>
      <w:r>
        <w:rPr>
          <w:rFonts w:ascii="黑体" w:eastAsia="黑体"/>
          <w:sz w:val="48"/>
          <w:szCs w:val="48"/>
        </w:rPr>
        <w:t xml:space="preserve">    </w:t>
      </w:r>
      <w:r>
        <w:rPr>
          <w:rFonts w:hint="eastAsia" w:ascii="黑体" w:eastAsia="黑体"/>
          <w:sz w:val="48"/>
          <w:szCs w:val="48"/>
        </w:rPr>
        <w:t>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hint="eastAsia" w:eastAsia="黑体"/>
          <w:sz w:val="32"/>
          <w:szCs w:val="32"/>
        </w:rPr>
        <w:t>第一部分</w:t>
      </w:r>
      <w:r>
        <w:rPr>
          <w:rFonts w:eastAsia="黑体"/>
          <w:sz w:val="32"/>
          <w:szCs w:val="32"/>
        </w:rPr>
        <w:t xml:space="preserve">   </w:t>
      </w:r>
      <w:r>
        <w:rPr>
          <w:rFonts w:hint="eastAsia" w:eastAsia="黑体"/>
          <w:sz w:val="32"/>
          <w:szCs w:val="32"/>
        </w:rPr>
        <w:t>部门概况</w:t>
      </w:r>
      <w:r>
        <w:rPr>
          <w:rFonts w:eastAsia="仿宋_GB2312"/>
          <w:sz w:val="28"/>
          <w:szCs w:val="36"/>
        </w:rPr>
        <w:t xml:space="preserve">  </w:t>
      </w:r>
      <w:r>
        <w:rPr>
          <w:rFonts w:eastAsia="仿宋_GB2312"/>
          <w:sz w:val="24"/>
          <w:szCs w:val="32"/>
        </w:rPr>
        <w:t xml:space="preserve"> </w:t>
      </w:r>
    </w:p>
    <w:p>
      <w:pPr>
        <w:widowControl/>
        <w:spacing w:line="580" w:lineRule="exact"/>
        <w:ind w:firstLine="1273" w:firstLineChars="398"/>
        <w:rPr>
          <w:rFonts w:eastAsia="仿宋_GB2312"/>
          <w:sz w:val="32"/>
          <w:szCs w:val="32"/>
        </w:rPr>
      </w:pPr>
      <w:r>
        <w:rPr>
          <w:rFonts w:hint="eastAsia" w:eastAsia="仿宋_GB2312"/>
          <w:sz w:val="32"/>
          <w:szCs w:val="32"/>
        </w:rPr>
        <w:t>一、部门职责</w:t>
      </w:r>
    </w:p>
    <w:p>
      <w:pPr>
        <w:widowControl/>
        <w:spacing w:line="580" w:lineRule="exact"/>
        <w:ind w:firstLine="1273" w:firstLineChars="398"/>
        <w:rPr>
          <w:rFonts w:eastAsia="仿宋_GB2312"/>
          <w:sz w:val="32"/>
          <w:szCs w:val="32"/>
        </w:rPr>
      </w:pPr>
      <w:r>
        <w:rPr>
          <w:rFonts w:hint="eastAsia" w:eastAsia="仿宋_GB2312"/>
          <w:sz w:val="32"/>
          <w:szCs w:val="32"/>
        </w:rPr>
        <w:t>二、机构设置</w:t>
      </w: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hint="eastAsia" w:eastAsia="黑体"/>
          <w:sz w:val="32"/>
          <w:szCs w:val="32"/>
        </w:rPr>
        <w:t>第三部分</w:t>
      </w:r>
      <w:r>
        <w:rPr>
          <w:rFonts w:eastAsia="黑体"/>
          <w:sz w:val="32"/>
          <w:szCs w:val="32"/>
        </w:rPr>
        <w:t xml:space="preserve">  </w:t>
      </w:r>
      <w:r>
        <w:rPr>
          <w:rFonts w:hint="eastAsia" w:eastAsia="黑体"/>
          <w:sz w:val="32"/>
          <w:szCs w:val="32"/>
        </w:rPr>
        <w:t>遵化市总工会部门</w:t>
      </w:r>
      <w:r>
        <w:rPr>
          <w:rFonts w:eastAsia="黑体"/>
          <w:sz w:val="32"/>
          <w:szCs w:val="32"/>
        </w:rPr>
        <w:t>2018</w:t>
      </w:r>
      <w:r>
        <w:rPr>
          <w:rFonts w:hint="eastAsia" w:eastAsia="黑体"/>
          <w:sz w:val="32"/>
          <w:szCs w:val="32"/>
        </w:rPr>
        <w:t>年部门决算情况说明</w:t>
      </w:r>
      <w:r>
        <w:pict>
          <v:group id="组合 176" o:spid="_x0000_s1031" o:spt="203" style="position:absolute;left:0pt;margin-left:-80.8pt;margin-top:38.95pt;height:46.7pt;width:222.8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">
            <o:lock v:ext="edit"/>
            <v:rect id="矩形 3" o:spid="_x0000_s1032"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Li8QA&#10;AADaAAAADwAAAGRycy9kb3ducmV2LnhtbESPQWvCQBSE74X+h+UVvDWbWgglzUZKqNiDWpoK0tsj&#10;+0xCs29Ddo3x37uC4HGYmW+YbDGZTow0uNaygpcoBkFcWd1yrWD3u3x+A+E8ssbOMik4k4NF/viQ&#10;YartiX9oLH0tAoRdigoa7/tUSlc1ZNBFticO3sEOBn2QQy31gKcAN52cx3EiDbYcFhrsqWio+i+P&#10;RoGbDtX+Gzf1OnGrvt0Xn9u/ZKfU7Gn6eAfhafL38K39pRW8wvVKu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S4vEAAAA2gAAAA8AAAAAAAAAAAAAAAAAmAIAAGRycy9k&#10;b3ducmV2LnhtbFBLBQYAAAAABAAEAPUAAACJAwAAAAA=&#10;">
              <v:path/>
              <v:fill on="t" focussize="0,0"/>
              <v:stroke on="f"/>
              <v:imagedata o:title=""/>
              <o:lock v:ext="edit"/>
            </v:rect>
            <v:rect id="矩形 4" o:spid="_x0000_s1033"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PgcMA&#10;AADaAAAADwAAAGRycy9kb3ducmV2LnhtbESPT2vCQBTE70K/w/IKvelGKSLRVSRFaC+CSXvw9sg+&#10;k2D2bZrd/LGfvisIHoeZ+Q2z2Y2mFj21rrKsYD6LQBDnVldcKPjODtMVCOeRNdaWScGNHOy2L5MN&#10;xtoOfKI+9YUIEHYxKii9b2IpXV6SQTezDXHwLrY16INsC6lbHALc1HIRRUtpsOKwUGJDSUn5Ne2M&#10;gmNy5p9zhn30+9E1tf8a/vY0KPX2Ou7XIDyN/hl+tD+1gne4Xw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JPgcMAAADa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目</w:t>
                    </w:r>
                    <w:r>
                      <w:rPr>
                        <w:rFonts w:ascii="楷体" w:hAnsi="楷体" w:eastAsia="楷体" w:cs="楷体"/>
                        <w:b/>
                        <w:bCs/>
                        <w:color w:val="FDEFBE"/>
                        <w:kern w:val="0"/>
                        <w:sz w:val="32"/>
                        <w:szCs w:val="32"/>
                      </w:rPr>
                      <w:t xml:space="preserve"> </w:t>
                    </w:r>
                    <w:r>
                      <w:rPr>
                        <w:rFonts w:hint="eastAsia" w:ascii="楷体" w:hAnsi="楷体" w:eastAsia="楷体" w:cs="楷体"/>
                        <w:b/>
                        <w:bCs/>
                        <w:color w:val="FDEFBE"/>
                        <w:kern w:val="0"/>
                        <w:sz w:val="32"/>
                        <w:szCs w:val="32"/>
                      </w:rPr>
                      <w:t>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七、其他重要事项的说明</w:t>
      </w:r>
    </w:p>
    <w:p>
      <w:pPr>
        <w:widowControl/>
        <w:spacing w:line="580" w:lineRule="exact"/>
        <w:ind w:firstLine="640" w:firstLineChars="200"/>
        <w:rPr>
          <w:rFonts w:eastAsia="黑体"/>
          <w:sz w:val="32"/>
          <w:szCs w:val="32"/>
        </w:rPr>
      </w:pPr>
      <w:r>
        <w:rPr>
          <w:rFonts w:hint="eastAsia" w:eastAsia="黑体"/>
          <w:sz w:val="32"/>
          <w:szCs w:val="32"/>
        </w:rPr>
        <w:t>第四部分</w:t>
      </w:r>
      <w:r>
        <w:rPr>
          <w:rFonts w:eastAsia="黑体"/>
          <w:sz w:val="32"/>
          <w:szCs w:val="32"/>
        </w:rPr>
        <w:t xml:space="preserve">  </w:t>
      </w:r>
      <w:r>
        <w:rPr>
          <w:rFonts w:hint="eastAsia" w:eastAsia="黑体"/>
          <w:sz w:val="32"/>
          <w:szCs w:val="32"/>
        </w:rPr>
        <w:t>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pict>
          <v:shape id="图片 12" o:spid="_x0000_s1034" o:spt="75" type="#_x0000_t75" style="position:absolute;left:0pt;margin-left:-80.7pt;margin-top:-106.45pt;height:844.65pt;width:597.3pt;z-index:-251656192;mso-width-relative:page;mso-height-relative:page;" filled="f" o:preferrelative="t" stroked="f" coordsize="21600,21600">
            <v:path/>
            <v:fill on="f" focussize="0,0"/>
            <v:stroke on="f" joinstyle="miter"/>
            <v:imagedata r:id="rId15" o:title=""/>
            <o:lock v:ext="edit" aspectratio="t"/>
          </v:shape>
        </w:pict>
      </w:r>
      <w:r>
        <w:pict>
          <v:rect id="文本框 118" o:spid="_x0000_s1035" o:spt="1" style="position:absolute;left:0pt;margin-left:-97.3pt;margin-top:259.1pt;height:81.7pt;width:613.6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">
            <v:path arrowok="t"/>
            <v:fill on="f" focussize="0,0"/>
            <v:stroke on="f"/>
            <v:imagedata o:title=""/>
            <o:lock v:ext="edit"/>
            <v:textbox>
              <w:txbxContent>
                <w:p>
                  <w:pPr>
                    <w:widowControl/>
                    <w:jc w:val="center"/>
                    <w:rPr>
                      <w:color w:val="FDEFBE"/>
                      <w:sz w:val="96"/>
                      <w:szCs w:val="96"/>
                    </w:rPr>
                  </w:pPr>
                  <w:r>
                    <w:rPr>
                      <w:rFonts w:hint="eastAsia" w:ascii="黑体" w:hAnsi="宋体" w:eastAsia="黑体"/>
                      <w:color w:val="FDEFBE"/>
                      <w:sz w:val="96"/>
                      <w:szCs w:val="96"/>
                    </w:rPr>
                    <w:t>第一部分</w:t>
                  </w:r>
                  <w:r>
                    <w:rPr>
                      <w:rFonts w:ascii="黑体" w:hAnsi="宋体" w:eastAsia="黑体"/>
                      <w:color w:val="FDEFBE"/>
                      <w:sz w:val="96"/>
                      <w:szCs w:val="96"/>
                    </w:rPr>
                    <w:t xml:space="preserve">  </w:t>
                  </w:r>
                  <w:r>
                    <w:rPr>
                      <w:rFonts w:hint="eastAsia" w:ascii="黑体" w:hAnsi="宋体" w:eastAsia="黑体"/>
                      <w:color w:val="FDEFBE"/>
                      <w:sz w:val="96"/>
                      <w:szCs w:val="96"/>
                    </w:rPr>
                    <w:t>部门概况</w:t>
                  </w:r>
                </w:p>
              </w:txbxContent>
            </v:textbox>
          </v:rect>
        </w:pict>
      </w:r>
    </w:p>
    <w:p/>
    <w:p/>
    <w:p/>
    <w:p/>
    <w:p/>
    <w:p/>
    <w:p/>
    <w:p/>
    <w:p/>
    <w:p/>
    <w:p/>
    <w:p/>
    <w:p/>
    <w:p/>
    <w:p>
      <w:pPr>
        <w:rPr>
          <w:rFonts w:ascii="??????" w:eastAsia="Times New Roman"/>
          <w:b/>
          <w:bCs/>
          <w:sz w:val="32"/>
          <w:szCs w:val="32"/>
        </w:rPr>
      </w:pPr>
      <w:r>
        <w:rPr>
          <w:rFonts w:ascii="??????" w:eastAsia="Times New Roman"/>
          <w:b/>
          <w:bCs/>
          <w:sz w:val="32"/>
          <w:szCs w:val="32"/>
        </w:rPr>
        <w:t xml:space="preserve"> 一、 部门职责</w:t>
      </w:r>
    </w:p>
    <w:p>
      <w:pPr>
        <w:rPr>
          <w:rFonts w:ascii="仿宋_GB2312" w:hAnsi="仿宋" w:eastAsia="仿宋_GB2312" w:cs="仿宋"/>
          <w:sz w:val="32"/>
          <w:szCs w:val="32"/>
        </w:rPr>
      </w:pPr>
      <w:r>
        <w:rPr>
          <w:rFonts w:ascii="??????" w:eastAsia="Times New Roman"/>
          <w:sz w:val="32"/>
          <w:szCs w:val="32"/>
        </w:rPr>
        <w:t xml:space="preserve"> </w:t>
      </w:r>
      <w:r>
        <w:rPr>
          <w:rFonts w:ascii="仿宋_GB2312" w:eastAsia="仿宋_GB2312"/>
          <w:sz w:val="32"/>
          <w:szCs w:val="32"/>
        </w:rPr>
        <w:t xml:space="preserve">  </w:t>
      </w:r>
      <w:r>
        <w:rPr>
          <w:rFonts w:hint="eastAsia" w:ascii="仿宋_GB2312" w:hAnsi="仿宋" w:eastAsia="仿宋_GB2312" w:cs="仿宋"/>
          <w:sz w:val="32"/>
          <w:szCs w:val="32"/>
        </w:rPr>
        <w:t>根据遵机编字</w:t>
      </w:r>
      <w:r>
        <w:rPr>
          <w:rFonts w:ascii="仿宋_GB2312" w:hAnsi="仿宋" w:eastAsia="仿宋_GB2312" w:cs="仿宋"/>
          <w:sz w:val="32"/>
          <w:szCs w:val="32"/>
        </w:rPr>
        <w:t>[2002]47</w:t>
      </w:r>
      <w:r>
        <w:rPr>
          <w:rFonts w:hint="eastAsia" w:ascii="仿宋_GB2312" w:hAnsi="仿宋" w:eastAsia="仿宋_GB2312" w:cs="仿宋"/>
          <w:sz w:val="32"/>
          <w:szCs w:val="32"/>
        </w:rPr>
        <w:t>号和遵机编字</w:t>
      </w:r>
      <w:r>
        <w:rPr>
          <w:rFonts w:ascii="仿宋_GB2312" w:hAnsi="仿宋" w:eastAsia="仿宋_GB2312" w:cs="仿宋"/>
          <w:sz w:val="32"/>
          <w:szCs w:val="32"/>
        </w:rPr>
        <w:t>[2002]109</w:t>
      </w:r>
      <w:r>
        <w:rPr>
          <w:rFonts w:hint="eastAsia" w:ascii="仿宋_GB2312" w:hAnsi="仿宋" w:eastAsia="仿宋_GB2312" w:cs="仿宋"/>
          <w:sz w:val="32"/>
          <w:szCs w:val="32"/>
        </w:rPr>
        <w:t>号文件，我单位主要职责是：</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根据党的基本理论、基本路线、基本纲领和工运方针，围绕党和全市工作大局，贯彻执行中国工会全国代表大会、省工会代表大会和市工会代表大会确定的方针任务和作出的决议。</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依照法律和中国工会章程，组织和指导全市各级工会坚定不移地推动党的全心全意依靠工人阶级根本指导方针的贯彻落实，进一步突出和履行维护职能。</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按干部管理权限管理、监督、检查市总工会机关党员干部廉政建设情况；研究制定科以下工会干部的管理制度和培训规划，负责市直单位工会干部的培训工作。</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在市委、市政府领导下，承担振兴本市建功立业竞赛活动的日常管理；协助市政府做好市级以上劳动模范的推荐、评选工作，负责市以上劳模的管理工作；负责全国“五一劳动奖章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、奖状获得者和省“五一奖章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获得者的评选表彰和管理工作。</w:t>
      </w:r>
    </w:p>
    <w:p>
      <w:pPr>
        <w:numPr>
          <w:ilvl w:val="0"/>
          <w:numId w:val="1"/>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负责工会经费和工会资产的管理、审查、审计工作；研究制定兴办职工劳动福利事业的有关制度和规定，负责对职工劳动福利事业的指导、协调工作。</w:t>
      </w:r>
    </w:p>
    <w:p>
      <w:pPr>
        <w:ind w:firstLine="640" w:firstLineChars="200"/>
        <w:rPr>
          <w:rFonts w:ascii="仿宋_GB2312" w:hAnsi="Cambria" w:eastAsia="仿宋_GB2312" w:cs="ArialUnicodeMS"/>
          <w:kern w:val="0"/>
          <w:sz w:val="32"/>
          <w:szCs w:val="32"/>
        </w:rPr>
      </w:pPr>
      <w:r>
        <w:rPr>
          <w:rFonts w:hint="eastAsia" w:ascii="仿宋_GB2312" w:hAnsi="仿宋" w:eastAsia="仿宋_GB2312" w:cs="仿宋"/>
          <w:sz w:val="32"/>
          <w:szCs w:val="32"/>
        </w:rPr>
        <w:t>承担市委、市政府及上级总工会交办的基它事项</w:t>
      </w:r>
      <w:r>
        <w:rPr>
          <w:rFonts w:hint="eastAsia" w:ascii="仿宋_GB2312" w:hAnsi="仿宋" w:eastAsia="仿宋_GB2312" w:cs="仿宋_GB2312"/>
          <w:sz w:val="32"/>
          <w:szCs w:val="32"/>
        </w:rPr>
        <w:t>。</w:t>
      </w:r>
    </w:p>
    <w:p>
      <w:pPr>
        <w:pStyle w:val="2"/>
        <w:spacing w:before="0" w:after="0" w:line="600" w:lineRule="exact"/>
        <w:jc w:val="left"/>
        <w:rPr>
          <w:rFonts w:ascii="黑体" w:hAnsi="Cambria" w:eastAsia="黑体" w:cs="黑体"/>
          <w:b w:val="0"/>
          <w:bCs w:val="0"/>
          <w:kern w:val="0"/>
          <w:sz w:val="32"/>
          <w:szCs w:val="32"/>
        </w:rPr>
      </w:pPr>
    </w:p>
    <w:p>
      <w:pPr>
        <w:pStyle w:val="2"/>
        <w:spacing w:before="0" w:after="0" w:line="600" w:lineRule="exact"/>
        <w:jc w:val="left"/>
        <w:rPr>
          <w:rFonts w:ascii="黑体" w:hAnsi="Cambria" w:eastAsia="黑体" w:cs="黑体"/>
          <w:b w:val="0"/>
          <w:bCs w:val="0"/>
          <w:kern w:val="0"/>
          <w:sz w:val="32"/>
          <w:szCs w:val="32"/>
        </w:rPr>
      </w:pPr>
    </w:p>
    <w:p>
      <w:pPr>
        <w:pStyle w:val="2"/>
        <w:spacing w:before="0" w:after="0" w:line="600" w:lineRule="exact"/>
        <w:jc w:val="left"/>
        <w:rPr>
          <w:rFonts w:ascii="黑体" w:hAnsi="Cambria" w:eastAsia="黑体" w:cs="黑体"/>
          <w:b w:val="0"/>
          <w:bCs w:val="0"/>
          <w:kern w:val="0"/>
          <w:sz w:val="32"/>
          <w:szCs w:val="32"/>
        </w:rPr>
      </w:pPr>
    </w:p>
    <w:p>
      <w:pPr>
        <w:pStyle w:val="2"/>
        <w:spacing w:before="0" w:after="0" w:line="600" w:lineRule="exact"/>
        <w:jc w:val="left"/>
        <w:rPr>
          <w:rFonts w:ascii="黑体" w:hAnsi="Cambria" w:eastAsia="黑体" w:cs="黑体"/>
          <w:b w:val="0"/>
          <w:bCs w:val="0"/>
          <w:kern w:val="0"/>
          <w:sz w:val="32"/>
          <w:szCs w:val="32"/>
        </w:rPr>
      </w:pPr>
    </w:p>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ind w:firstLine="320" w:firstLineChars="1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w:t>
      </w:r>
      <w:r>
        <w:rPr>
          <w:rFonts w:ascii="仿宋_GB2312" w:hAnsi="Cambria" w:eastAsia="仿宋_GB2312" w:cs="ArialUnicodeMS"/>
          <w:kern w:val="0"/>
          <w:sz w:val="32"/>
          <w:szCs w:val="32"/>
        </w:rPr>
        <w:t xml:space="preserve">2018 </w:t>
      </w:r>
      <w:r>
        <w:rPr>
          <w:rFonts w:hint="eastAsia" w:ascii="仿宋_GB2312" w:hAnsi="Cambria" w:eastAsia="仿宋_GB2312" w:cs="ArialUnicodeMS"/>
          <w:kern w:val="0"/>
          <w:sz w:val="32"/>
          <w:szCs w:val="32"/>
        </w:rPr>
        <w:t>年度本部门决算汇编范围的独立核算单位（以下简称“单位”）共1</w:t>
      </w:r>
      <w:r>
        <w:rPr>
          <w:rFonts w:ascii="仿宋_GB2312" w:hAnsi="Cambria" w:eastAsia="仿宋_GB2312" w:cs="ArialUnicodeMS"/>
          <w:kern w:val="0"/>
          <w:sz w:val="32"/>
          <w:szCs w:val="32"/>
        </w:rPr>
        <w:t xml:space="preserve"> </w:t>
      </w:r>
      <w:r>
        <w:rPr>
          <w:rFonts w:hint="eastAsia" w:ascii="仿宋_GB2312" w:hAnsi="Cambria"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85" w:type="dxa"/>
            <w:vAlign w:val="bottom"/>
          </w:tcPr>
          <w:p>
            <w:pPr>
              <w:spacing w:line="300" w:lineRule="exact"/>
              <w:jc w:val="center"/>
              <w:rPr>
                <w:rFonts w:ascii="仿宋_GB2312" w:hAnsi="Cambria" w:eastAsia="仿宋_GB2312" w:cs="ArialUnicodeMS"/>
                <w:kern w:val="0"/>
                <w:sz w:val="28"/>
                <w:szCs w:val="28"/>
              </w:rPr>
            </w:pPr>
            <w:r>
              <w:rPr>
                <w:rFonts w:hint="eastAsia" w:ascii="仿宋_GB2312" w:hAnsi="仿宋" w:eastAsia="仿宋_GB2312" w:cs="仿宋_GB2312"/>
                <w:sz w:val="32"/>
                <w:szCs w:val="32"/>
              </w:rPr>
              <w:t>遵化市总工会</w:t>
            </w:r>
          </w:p>
        </w:tc>
        <w:tc>
          <w:tcPr>
            <w:tcW w:w="2445" w:type="dxa"/>
            <w:vAlign w:val="bottom"/>
          </w:tcPr>
          <w:p>
            <w:pPr>
              <w:spacing w:line="300" w:lineRule="exact"/>
              <w:jc w:val="center"/>
              <w:rPr>
                <w:rFonts w:ascii="仿宋_GB2312" w:hAnsi="Cambria" w:eastAsia="仿宋_GB2312" w:cs="ArialUnicodeMS"/>
                <w:kern w:val="0"/>
                <w:sz w:val="28"/>
                <w:szCs w:val="28"/>
              </w:rPr>
            </w:pPr>
            <w:r>
              <w:rPr>
                <w:rFonts w:hint="eastAsia" w:ascii="仿宋_GB2312" w:hAnsi="仿宋" w:eastAsia="仿宋_GB2312" w:cs="仿宋_GB2312"/>
                <w:sz w:val="32"/>
                <w:szCs w:val="32"/>
              </w:rPr>
              <w:t>行政</w:t>
            </w:r>
          </w:p>
        </w:tc>
        <w:tc>
          <w:tcPr>
            <w:tcW w:w="2665" w:type="dxa"/>
            <w:vAlign w:val="bottom"/>
          </w:tcPr>
          <w:p>
            <w:pPr>
              <w:spacing w:line="300" w:lineRule="exact"/>
              <w:jc w:val="center"/>
              <w:rPr>
                <w:rFonts w:ascii="仿宋_GB2312" w:hAnsi="Cambria" w:eastAsia="仿宋_GB2312" w:cs="ArialUnicodeMS"/>
                <w:kern w:val="0"/>
                <w:sz w:val="28"/>
                <w:szCs w:val="28"/>
              </w:rPr>
            </w:pPr>
            <w:r>
              <w:rPr>
                <w:rFonts w:hint="eastAsia" w:ascii="仿宋_GB2312" w:hAnsi="仿宋"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pPr>
              <w:spacing w:after="0" w:line="560" w:lineRule="exact"/>
              <w:jc w:val="center"/>
              <w:rPr>
                <w:rFonts w:ascii="仿宋_GB2312" w:hAnsi="Cambria" w:eastAsia="仿宋_GB2312" w:cs="ArialUnicodeMS"/>
                <w:kern w:val="0"/>
                <w:sz w:val="28"/>
                <w:szCs w:val="28"/>
              </w:rPr>
            </w:pPr>
          </w:p>
        </w:tc>
        <w:tc>
          <w:tcPr>
            <w:tcW w:w="3485" w:type="dxa"/>
            <w:vAlign w:val="bottom"/>
          </w:tcPr>
          <w:p>
            <w:pPr>
              <w:spacing w:line="300" w:lineRule="exact"/>
              <w:jc w:val="center"/>
              <w:rPr>
                <w:rFonts w:ascii="仿宋_GB2312" w:hAnsi="仿宋" w:eastAsia="仿宋_GB2312" w:cs="仿宋_GB2312"/>
                <w:sz w:val="32"/>
                <w:szCs w:val="32"/>
              </w:rPr>
            </w:pPr>
          </w:p>
        </w:tc>
        <w:tc>
          <w:tcPr>
            <w:tcW w:w="2445" w:type="dxa"/>
            <w:vAlign w:val="bottom"/>
          </w:tcPr>
          <w:p>
            <w:pPr>
              <w:spacing w:line="300" w:lineRule="exact"/>
              <w:jc w:val="center"/>
              <w:rPr>
                <w:rFonts w:ascii="仿宋_GB2312" w:hAnsi="仿宋" w:eastAsia="仿宋_GB2312" w:cs="仿宋_GB2312"/>
                <w:sz w:val="32"/>
                <w:szCs w:val="32"/>
              </w:rPr>
            </w:pPr>
          </w:p>
        </w:tc>
        <w:tc>
          <w:tcPr>
            <w:tcW w:w="2665" w:type="dxa"/>
            <w:vAlign w:val="bottom"/>
          </w:tcPr>
          <w:p>
            <w:pPr>
              <w:spacing w:line="300" w:lineRule="exact"/>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pPr>
              <w:spacing w:after="0" w:line="560" w:lineRule="exact"/>
              <w:ind w:firstLine="560" w:firstLineChars="200"/>
              <w:jc w:val="left"/>
              <w:rPr>
                <w:rFonts w:ascii="仿宋_GB2312" w:hAnsi="Cambria" w:eastAsia="仿宋_GB2312" w:cs="ArialUnicodeMS"/>
                <w:kern w:val="0"/>
                <w:sz w:val="28"/>
                <w:szCs w:val="28"/>
              </w:rPr>
            </w:pPr>
          </w:p>
        </w:tc>
      </w:tr>
    </w:tbl>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r>
        <w:pict>
          <v:shape id="图片 16" o:spid="_x0000_s1039" o:spt="75" type="#_x0000_t75" style="position:absolute;left:0pt;margin-left:-80.6pt;margin-top:-104.5pt;height:840.95pt;width:596.15pt;z-index:-251656192;mso-width-relative:page;mso-height-relative:page;" filled="f" o:preferrelative="t" stroked="f" coordsize="21600,21600">
            <v:path/>
            <v:fill on="f" focussize="0,0"/>
            <v:stroke on="f" joinstyle="miter"/>
            <v:imagedata r:id="rId15" o:title=""/>
            <o:lock v:ext="edit" aspectratio="t"/>
          </v:shape>
        </w:pict>
      </w:r>
    </w:p>
    <w:p>
      <w:pPr>
        <w:widowControl/>
        <w:spacing w:line="560" w:lineRule="exact"/>
        <w:jc w:val="center"/>
        <w:rPr>
          <w:rFonts w:ascii="黑体" w:hAnsi="Cambria" w:eastAsia="黑体" w:cs="MS-UIGothic,Bold"/>
          <w:bCs/>
          <w:kern w:val="0"/>
          <w:sz w:val="52"/>
          <w:szCs w:val="52"/>
        </w:rPr>
      </w:pPr>
    </w:p>
    <w:p>
      <w:pPr>
        <w:rPr>
          <w:rFonts w:ascii="宋体" w:cs="ArialUnicodeMS"/>
          <w:color w:val="000000"/>
          <w:kern w:val="0"/>
        </w:rPr>
      </w:pP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rect id="文本框 17" o:spid="_x0000_s1040" o:spt="1" style="position:absolute;left:0pt;margin-left:-74.2pt;margin-top:120.3pt;height:159.1pt;width:596.2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">
            <v:path arrowok="t"/>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年度部门决算报表</w:t>
                  </w:r>
                </w:p>
              </w:txbxContent>
            </v:textbox>
          </v:rect>
        </w:pict>
      </w: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pict>
                <v:group id="组合 10" o:spid="_x0000_s1041" o:spt="203" style="position:absolute;left:0pt;margin-left:-70.25pt;margin-top:-81.85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">
                  <o:lock v:ext="edit"/>
                  <v:rect id="矩形 7" o:spid="_x0000_s1042"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NiMQA&#10;AADaAAAADwAAAGRycy9kb3ducmV2LnhtbESPQWvCQBSE7wX/w/IEb83GHtKSZiMlWPTQWoyC9PbI&#10;PpPQ7NuQXWP6791CweMwM98w2WoynRhpcK1lBcsoBkFcWd1yreB4eH98AeE8ssbOMin4JQerfPaQ&#10;Yartlfc0lr4WAcIuRQWN930qpasaMugi2xMH72wHgz7IoZZ6wGuAm04+xXEiDbYcFhrsqWio+ikv&#10;RoGbztXpCz/rj8Rt+vZUrHffyVGpxXx6ewXhafL38H97qxU8w9+Vc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TYjEAAAA2gAAAA8AAAAAAAAAAAAAAAAAmAIAAGRycy9k&#10;b3ducmV2LnhtbFBLBQYAAAAABAAEAPUAAACJAwAAAAA=&#10;">
                    <v:path/>
                    <v:fill on="t" focussize="0,0"/>
                    <v:stroke on="f"/>
                    <v:imagedata o:title=""/>
                    <o:lock v:ext="edit"/>
                  </v:rect>
                  <v:rect id="矩形 8" o:spid="_x0000_s1043"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FhLwA&#10;AADaAAAADwAAAGRycy9kb3ducmV2LnhtbERPuwrCMBTdBf8hXMFNUx1EqlFEEXQRfA1ul+baFpub&#10;2sS2+vVmEBwP5z1ftqYQNVUut6xgNIxAECdW55wquJy3gykI55E1FpZJwZscLBfdzhxjbRs+Un3y&#10;qQgh7GJUkHlfxlK6JCODbmhL4sDdbWXQB1ilUlfYhHBTyHEUTaTBnENDhiWtM0oep5dRcFjf+Ho7&#10;Yx09N6+y8Pvms6JGqX6vXc1AeGr9X/xz77SCsDVcCT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n0WEvAAAANoAAAAPAAAAAAAAAAAAAAAAAJgCAABkcnMvZG93bnJldi54&#10;bWxQSwUGAAAAAAQABAD1AAAAgQ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01</w:t>
            </w:r>
            <w:r>
              <w:rPr>
                <w:rFonts w:hint="eastAsia" w:ascii="宋体" w:hAnsi="宋体" w:cs="宋体"/>
                <w:kern w:val="0"/>
                <w:sz w:val="20"/>
                <w:szCs w:val="20"/>
              </w:rPr>
              <w:t>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jc w:val="left"/>
              <w:textAlignment w:val="center"/>
              <w:rPr>
                <w:rFonts w:ascii="宋体" w:cs="宋体"/>
                <w:sz w:val="20"/>
                <w:szCs w:val="20"/>
              </w:rPr>
            </w:pPr>
            <w:r>
              <w:rPr>
                <w:rFonts w:hint="eastAsia" w:ascii="宋体" w:hAnsi="宋体" w:cs="宋体"/>
                <w:kern w:val="0"/>
                <w:sz w:val="20"/>
                <w:szCs w:val="20"/>
              </w:rPr>
              <w:t>部门：遵化市总工会</w:t>
            </w: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hAnsi="宋体" w:cs="宋体"/>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hAnsi="宋体" w:cs="宋体"/>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tabs>
                <w:tab w:val="left" w:pos="449"/>
              </w:tabs>
              <w:spacing w:after="0" w:line="200" w:lineRule="exact"/>
              <w:jc w:val="left"/>
              <w:rPr>
                <w:rFonts w:ascii="宋体" w:cs="宋体"/>
                <w:sz w:val="20"/>
                <w:szCs w:val="20"/>
              </w:rPr>
            </w:pPr>
            <w:r>
              <w:rPr>
                <w:rFonts w:hint="eastAsia" w:ascii="宋体" w:cs="宋体"/>
                <w:sz w:val="20"/>
                <w:szCs w:val="20"/>
              </w:rPr>
              <w:tab/>
            </w:r>
            <w:r>
              <w:rPr>
                <w:rFonts w:hint="eastAsia" w:ascii="宋体" w:cs="宋体"/>
                <w:sz w:val="20"/>
                <w:szCs w:val="20"/>
              </w:rPr>
              <w:t>402.22</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318.16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31.27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33.12</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19.67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402.22</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402.22</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402.22</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r>
              <w:rPr>
                <w:rFonts w:hint="eastAsia" w:ascii="宋体" w:cs="宋体"/>
                <w:sz w:val="20"/>
                <w:szCs w:val="20"/>
              </w:rPr>
              <w:t>402.22</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200" w:lineRule="exact"/>
              <w:jc w:val="left"/>
              <w:textAlignment w:val="center"/>
              <w:rPr>
                <w:rFonts w:asci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335"/>
        <w:gridCol w:w="179"/>
        <w:gridCol w:w="417"/>
        <w:gridCol w:w="1485"/>
        <w:gridCol w:w="469"/>
        <w:gridCol w:w="260"/>
        <w:gridCol w:w="127"/>
        <w:gridCol w:w="688"/>
        <w:gridCol w:w="232"/>
        <w:gridCol w:w="584"/>
        <w:gridCol w:w="337"/>
        <w:gridCol w:w="478"/>
        <w:gridCol w:w="442"/>
        <w:gridCol w:w="373"/>
        <w:gridCol w:w="548"/>
        <w:gridCol w:w="920"/>
        <w:gridCol w:w="926"/>
      </w:tblGrid>
      <w:tr>
        <w:tblPrEx>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pict>
                <v:group id="组合 34" o:spid="_x0000_s1044" o:spt="203" style="position:absolute;left:0pt;margin-left:-82.75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">
                  <o:lock v:ext="edit"/>
                  <v:rect id="矩形 9" o:spid="_x0000_s1045"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8YcQA&#10;AADaAAAADwAAAGRycy9kb3ducmV2LnhtbESPQWvCQBSE7wX/w/IEb83GHkKbZiMlWPTQWoyC9PbI&#10;PpPQ7NuQXWP6791CweMwM98w2WoynRhpcK1lBcsoBkFcWd1yreB4eH98BuE8ssbOMin4JQerfPaQ&#10;Yartlfc0lr4WAcIuRQWN930qpasaMugi2xMH72wHgz7IoZZ6wGuAm04+xXEiDbYcFhrsqWio+ikv&#10;RoGbztXpCz/rj8Rt+vZUrHffyVGpxXx6ewXhafL38H97qxW8wN+Vc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fGHEAAAA2gAAAA8AAAAAAAAAAAAAAAAAmAIAAGRycy9k&#10;b3ducmV2LnhtbFBLBQYAAAAABAAEAPUAAACJAwAAAAA=&#10;">
                    <v:path/>
                    <v:fill on="t" focussize="0,0"/>
                    <v:stroke on="f"/>
                    <v:imagedata o:title=""/>
                    <o:lock v:ext="edit"/>
                  </v:rect>
                  <v:rect id="矩形 10" o:spid="_x0000_s1046"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igsMA&#10;AADbAAAADwAAAGRycy9kb3ducmV2LnhtbESPQYvCQAyF74L/YYiwN53qYZGuo4gi6EVYdQ/eQie2&#10;xU6mdsa2u79+cxC8JbyX974sVr2rVEtNKD0bmE4SUMSZtyXnBi7n3XgOKkRki5VnMvBLAVbL4WCB&#10;qfUdf1N7irmSEA4pGihirFOtQ1aQwzDxNbFoN984jLI2ubYNdhLuKj1Lkk/tsGRpKLCmTUHZ/fR0&#10;Bo6bK/9cz9gmj+2zruKh+1tTZ8zHqF9/gYrUx7f5db23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igsMAAADb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4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48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46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02</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部门：遵化市总工会</w:t>
            </w:r>
          </w:p>
        </w:tc>
        <w:tc>
          <w:tcPr>
            <w:tcW w:w="26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2416" w:type="dxa"/>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856" w:type="dxa"/>
            <w:gridSpan w:val="3"/>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920"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财政拨款收入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93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1485" w:type="dxa"/>
            <w:tcBorders>
              <w:top w:val="nil"/>
              <w:left w:val="nil"/>
              <w:bottom w:val="single" w:color="000000" w:sz="4" w:space="0"/>
              <w:right w:val="single" w:color="auto"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856" w:type="dxa"/>
            <w:gridSpan w:val="3"/>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 w:val="20"/>
                <w:szCs w:val="20"/>
              </w:rPr>
            </w:pPr>
          </w:p>
        </w:tc>
        <w:tc>
          <w:tcPr>
            <w:tcW w:w="920"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920"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92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92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241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8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241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85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r>
              <w:rPr>
                <w:rFonts w:hint="eastAsia" w:ascii="宋体" w:cs="宋体"/>
                <w:bCs/>
                <w:color w:val="000000"/>
                <w:szCs w:val="21"/>
              </w:rPr>
              <w:t>402.22</w:t>
            </w:r>
          </w:p>
        </w:tc>
        <w:tc>
          <w:tcPr>
            <w:tcW w:w="92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r>
              <w:rPr>
                <w:rFonts w:hint="eastAsia" w:ascii="宋体" w:cs="宋体"/>
                <w:bCs/>
                <w:color w:val="000000"/>
                <w:szCs w:val="21"/>
              </w:rPr>
              <w:t>402.22</w:t>
            </w:r>
          </w:p>
        </w:tc>
        <w:tc>
          <w:tcPr>
            <w:tcW w:w="92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92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92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92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201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一般公共服务支出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群众团体事务</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行政运行</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2012902</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一般行政管理事务</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2012999</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其他群众团体事务支出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社会保障和就业支出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行政事业单位离退休</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2080505</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机关事业单位基本养老保险缴费支出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医疗卫生与计划生育支出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行政事业单位医疗</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2101101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行政单位医疗</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住房保障支出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住房改革支出</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71" w:hRule="atLeast"/>
          <w:jc w:val="center"/>
        </w:trPr>
        <w:tc>
          <w:tcPr>
            <w:tcW w:w="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2210201</w:t>
            </w:r>
          </w:p>
        </w:tc>
        <w:tc>
          <w:tcPr>
            <w:tcW w:w="148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20"/>
                <w:szCs w:val="20"/>
              </w:rPr>
            </w:pPr>
            <w:r>
              <w:rPr>
                <w:rFonts w:hint="eastAsia" w:ascii="宋体" w:cs="宋体"/>
                <w:color w:val="000000"/>
                <w:sz w:val="20"/>
                <w:szCs w:val="20"/>
              </w:rPr>
              <w:t>住房公积金</w:t>
            </w:r>
          </w:p>
        </w:tc>
        <w:tc>
          <w:tcPr>
            <w:tcW w:w="856"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419"/>
        <w:gridCol w:w="1710"/>
        <w:gridCol w:w="438"/>
        <w:gridCol w:w="436"/>
        <w:gridCol w:w="682"/>
        <w:gridCol w:w="402"/>
        <w:gridCol w:w="718"/>
        <w:gridCol w:w="365"/>
        <w:gridCol w:w="753"/>
        <w:gridCol w:w="331"/>
        <w:gridCol w:w="789"/>
        <w:gridCol w:w="294"/>
        <w:gridCol w:w="1084"/>
      </w:tblGrid>
      <w:tr>
        <w:tblPrEx>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pict>
                <v:group id="组合 38" o:spid="_x0000_s1047"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">
                  <o:lock v:ext="edit"/>
                  <v:rect id="矩形 11" o:spid="_x0000_s1048"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IZ8EA&#10;AADbAAAADwAAAGRycy9kb3ducmV2LnhtbERPS4vCMBC+C/sfwgh701QPRbqmIuLiHlbFKsjehmb6&#10;wGZSmqzWf28Ewdt8fM+ZL3rTiCt1rrasYDKOQBDnVtdcKjgdv0czEM4ja2wsk4I7OVikH4M5Jtre&#10;+EDXzJcihLBLUEHlfZtI6fKKDLqxbYkDV9jOoA+wK6Xu8BbCTSOnURRLgzWHhgpbWlWUX7J/o8D1&#10;RX7e47b8jd2mrc+r9e4vPin1OeyXXyA89f4tfrl/dJg/gecv4Q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GfBAAAA2wAAAA8AAAAAAAAAAAAAAAAAmAIAAGRycy9kb3du&#10;cmV2LnhtbFBLBQYAAAAABAAEAPUAAACGAwAAAAA=&#10;">
                    <v:path/>
                    <v:fill on="t" focussize="0,0"/>
                    <v:stroke on="f"/>
                    <v:imagedata o:title=""/>
                    <o:lock v:ext="edit"/>
                  </v:rect>
                  <v:rect id="矩形 12" o:spid="_x0000_s1049"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ZbsAA&#10;AADbAAAADwAAAGRycy9kb3ducmV2LnhtbERPS4vCMBC+C/6HMII3TdeDSNcopYugF8HHHrwNzWxb&#10;tpnUJrbVX28Ewdt8fM9ZrntTiZYaV1pW8DWNQBBnVpecKzifNpMFCOeRNVaWScGdHKxXw8ESY207&#10;PlB79LkIIexiVFB4X8dSuqwgg25qa+LA/dnGoA+wyaVusAvhppKzKJpLgyWHhgJrSgvK/o83o2Cf&#10;Xvj3csI2uv7c6srvukdCnVLjUZ98g/DU+4/47d7qMH8Gr1/C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oZbsAAAADbAAAADwAAAAAAAAAAAAAAAACYAgAAZHJzL2Rvd25y&#10;ZXYueG1sUEsFBgAAAAAEAAQA9QAAAIU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41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1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438"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03</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部门：遵化市总工会</w:t>
            </w: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270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874"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经营支出</w:t>
            </w:r>
          </w:p>
        </w:tc>
        <w:tc>
          <w:tcPr>
            <w:tcW w:w="1084" w:type="dxa"/>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82" w:hRule="atLeast"/>
        </w:trPr>
        <w:tc>
          <w:tcPr>
            <w:tcW w:w="99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874"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84"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83"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84"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83"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84" w:type="dxa"/>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trHeight w:val="395" w:hRule="atLeast"/>
        </w:trPr>
        <w:tc>
          <w:tcPr>
            <w:tcW w:w="270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87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5</w:t>
            </w: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440" w:hRule="atLeast"/>
        </w:trPr>
        <w:tc>
          <w:tcPr>
            <w:tcW w:w="270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合计</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r>
              <w:rPr>
                <w:rFonts w:hint="eastAsia" w:ascii="宋体" w:cs="宋体"/>
                <w:bCs/>
                <w:color w:val="000000"/>
                <w:szCs w:val="21"/>
              </w:rPr>
              <w:t>402.22</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r>
              <w:rPr>
                <w:rFonts w:hint="eastAsia" w:ascii="宋体" w:cs="宋体"/>
                <w:bCs/>
                <w:color w:val="000000"/>
                <w:szCs w:val="21"/>
              </w:rPr>
              <w:t>302.09</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r>
              <w:rPr>
                <w:rFonts w:hint="eastAsia" w:ascii="宋体" w:cs="宋体"/>
                <w:bCs/>
                <w:color w:val="000000"/>
                <w:szCs w:val="21"/>
              </w:rPr>
              <w:t>100.13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Cs/>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201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一般公共服务支出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100.13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群众团体事务</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100.13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行政运行</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2012902</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一般行政管理事务</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2012999</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其他群众团体事务支出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社会保障和就业支出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行政事业单位离退休</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2080505</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机关事业单位基本养老保险缴费支出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医疗卫生与计划生育支出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行政事业单位医疗</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2101101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行政单位医疗</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住房保障支出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住房改革支出</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68" w:hRule="atLeast"/>
        </w:trPr>
        <w:tc>
          <w:tcPr>
            <w:tcW w:w="99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2210201</w:t>
            </w:r>
          </w:p>
        </w:tc>
        <w:tc>
          <w:tcPr>
            <w:tcW w:w="17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住房公积金</w:t>
            </w:r>
          </w:p>
        </w:tc>
        <w:tc>
          <w:tcPr>
            <w:tcW w:w="8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pict>
                <v:group id="组合 43" o:spid="_x0000_s1050"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">
                  <o:lock v:ext="edit"/>
                  <v:rect id="矩形 13" o:spid="_x0000_s1051"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zi8MA&#10;AADbAAAADwAAAGRycy9kb3ducmV2LnhtbERPTWvCQBC9C/0PyxS8mU1bCBKzEQkt9mArTQXxNmTH&#10;JJidDdk1pv++Wyh4m8f7nGw9mU6MNLjWsoKnKAZBXFndcq3g8P22WIJwHlljZ5kU/JCDdf4wyzDV&#10;9sZfNJa+FiGEXYoKGu/7VEpXNWTQRbYnDtzZDgZ9gEMt9YC3EG46+RzHiTTYcmhosKeioepSXo0C&#10;N52r4x4/6l3itn17LF4/T8lBqfnjtFmB8DT5u/jf/a7D/Bf4+yU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Zzi8MAAADbAAAADwAAAAAAAAAAAAAAAACYAgAAZHJzL2Rv&#10;d25yZXYueG1sUEsFBgAAAAAEAAQA9QAAAIgDAAAAAA==&#10;">
                    <v:path/>
                    <v:fill on="t" focussize="0,0"/>
                    <v:stroke on="f"/>
                    <v:imagedata o:title=""/>
                    <o:lock v:ext="edit"/>
                  </v:rect>
                  <v:rect id="矩形 14" o:spid="_x0000_s1052"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kgcEA&#10;AADbAAAADwAAAGRycy9kb3ducmV2LnhtbERPS4vCMBC+L/gfwgje1lQRWaqxFEXQy4Kvg7ehGdti&#10;M6lNbLv+erOwsLf5+J6zTHpTiZYaV1pWMBlHIIgzq0vOFZxP288vEM4ja6wsk4IfcpCsBh9LjLXt&#10;+EDt0ecihLCLUUHhfR1L6bKCDLqxrYkDd7ONQR9gk0vdYBfCTSWnUTSXBksODQXWtC4oux+fRsH3&#10;+sqX6wnb6LF51pXfd6+UOqVGwz5dgPDU+3/xn3unw/wZ/P4SD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PJIHBAAAA2wAAAA8AAAAAAAAAAAAAAAAAmAIAAGRycy9kb3du&#10;cmV2LnhtbFBLBQYAAAAABAAEAPUAAACGAw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20"/>
                <w:szCs w:val="20"/>
              </w:rPr>
            </w:pPr>
            <w:r>
              <w:rPr>
                <w:rFonts w:hint="eastAsia" w:ascii="宋体" w:hAnsi="宋体" w:cs="宋体"/>
                <w:color w:val="000000"/>
                <w:kern w:val="0"/>
                <w:sz w:val="20"/>
                <w:szCs w:val="20"/>
              </w:rPr>
              <w:t>部门：遵化市总工会</w:t>
            </w: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收</w:t>
            </w:r>
            <w:r>
              <w:rPr>
                <w:rFonts w:ascii="宋体" w:hAnsi="宋体" w:cs="宋体"/>
                <w:color w:val="000000"/>
                <w:kern w:val="0"/>
                <w:sz w:val="20"/>
                <w:szCs w:val="20"/>
              </w:rPr>
              <w:t xml:space="preserve">     </w:t>
            </w:r>
            <w:r>
              <w:rPr>
                <w:rFonts w:hint="eastAsia" w:ascii="宋体" w:hAnsi="宋体" w:cs="宋体"/>
                <w:color w:val="000000"/>
                <w:kern w:val="0"/>
                <w:sz w:val="20"/>
                <w:szCs w:val="20"/>
              </w:rPr>
              <w:t>入</w:t>
            </w:r>
          </w:p>
        </w:tc>
        <w:tc>
          <w:tcPr>
            <w:tcW w:w="6153"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支</w:t>
            </w:r>
            <w:r>
              <w:rPr>
                <w:rFonts w:ascii="宋体" w:hAnsi="宋体" w:cs="宋体"/>
                <w:color w:val="000000"/>
                <w:kern w:val="0"/>
                <w:sz w:val="20"/>
                <w:szCs w:val="20"/>
              </w:rPr>
              <w:t xml:space="preserve">     </w:t>
            </w:r>
            <w:r>
              <w:rPr>
                <w:rFonts w:hint="eastAsia" w:ascii="宋体" w:hAnsi="宋体" w:cs="宋体"/>
                <w:color w:val="000000"/>
                <w:kern w:val="0"/>
                <w:sz w:val="20"/>
                <w:szCs w:val="20"/>
              </w:rPr>
              <w:t>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20"/>
                <w:szCs w:val="20"/>
              </w:rPr>
              <w:t>402.22</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318.16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318.16</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31.27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31.27</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33.12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33.12</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19.67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19.67</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20"/>
                <w:szCs w:val="20"/>
              </w:rPr>
              <w:t>402.22</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402.22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r>
              <w:rPr>
                <w:rFonts w:hint="eastAsia" w:ascii="宋体" w:cs="宋体"/>
                <w:sz w:val="20"/>
                <w:szCs w:val="20"/>
              </w:rPr>
              <w:t>402.22</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20"/>
                <w:szCs w:val="20"/>
              </w:rPr>
              <w:t>402.22</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20"/>
                <w:szCs w:val="20"/>
              </w:rPr>
            </w:pPr>
            <w:r>
              <w:rPr>
                <w:rFonts w:hint="eastAsia" w:ascii="宋体" w:cs="宋体"/>
                <w:color w:val="000000"/>
                <w:sz w:val="20"/>
                <w:szCs w:val="20"/>
              </w:rPr>
              <w:t>402.22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20"/>
                <w:szCs w:val="20"/>
              </w:rPr>
            </w:pPr>
            <w:r>
              <w:rPr>
                <w:rFonts w:hint="eastAsia" w:ascii="宋体" w:cs="宋体"/>
                <w:color w:val="000000"/>
                <w:sz w:val="20"/>
                <w:szCs w:val="20"/>
              </w:rPr>
              <w:t>402.22</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pict>
                <v:group id="组合 46" o:spid="_x0000_s1053"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">
                  <o:lock v:ext="edit"/>
                  <v:rect id="矩形 15" o:spid="_x0000_s1054"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OZMMA&#10;AADbAAAADwAAAGRycy9kb3ducmV2LnhtbERPTWvCQBC9C/0PyxS8mU0LDRKzEQkt9mArTQXxNmTH&#10;JJidDdk1pv++Wyh4m8f7nGw9mU6MNLjWsoKnKAZBXFndcq3g8P22WIJwHlljZ5kU/JCDdf4wyzDV&#10;9sZfNJa+FiGEXYoKGu/7VEpXNWTQRbYnDtzZDgZ9gEMt9YC3EG46+RzHiTTYcmhosKeioepSXo0C&#10;N52r4x4/6l3itn17LF4/T8lBqfnjtFmB8DT5u/jf/a7D/Bf4+yU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NOZMMAAADbAAAADwAAAAAAAAAAAAAAAACYAgAAZHJzL2Rv&#10;d25yZXYueG1sUEsFBgAAAAAEAAQA9QAAAIgDAAAAAA==&#10;">
                    <v:path/>
                    <v:fill on="t" focussize="0,0"/>
                    <v:stroke on="f"/>
                    <v:imagedata o:title=""/>
                    <o:lock v:ext="edit"/>
                  </v:rect>
                  <v:rect id="矩形 16" o:spid="_x0000_s1055"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fbcIA&#10;AADbAAAADwAAAGRycy9kb3ducmV2LnhtbERPS2vCQBC+C/0PyxR60409BEldJUQK7aXQxB68Ddkx&#10;CWZn0+zm0f56VxC8zcf3nO1+Nq0YqXeNZQXrVQSCuLS64UrBsXhfbkA4j6yxtUwK/sjBfve02GKi&#10;7cTfNOa+EiGEXYIKau+7REpX1mTQrWxHHLiz7Q36APtK6h6nEG5a+RpFsTTYcGiosaOspvKSD0bB&#10;V3bin1OBY/R7GLrWf07/KU1KvTzP6RsIT7N/iO/uDx3mx3D7JRwgd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R9twgAAANsAAAAPAAAAAAAAAAAAAAAAAJgCAABkcnMvZG93&#10;bnJldi54bWxQSwUGAAAAAAQABAD1AAAAhw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05</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部门：遵化市总工会</w:t>
            </w:r>
          </w:p>
        </w:tc>
        <w:tc>
          <w:tcPr>
            <w:tcW w:w="1892"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21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21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b/>
                <w:bCs/>
                <w:color w:val="000000"/>
                <w:szCs w:val="21"/>
              </w:rPr>
            </w:pPr>
            <w:r>
              <w:rPr>
                <w:rFonts w:hint="eastAsia" w:ascii="宋体" w:hAnsi="宋体" w:cs="宋体"/>
                <w:b/>
                <w:bCs/>
                <w:color w:val="000000"/>
                <w:kern w:val="0"/>
                <w:szCs w:val="21"/>
              </w:rPr>
              <w:t>合计</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402.22</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302.09</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100.13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201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一般公共服务支出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100.13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群众团体事务</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318.16</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100.13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行政运行</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218.03</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2012902</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一般行政管理事务</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41.00</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2012999</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18"/>
                <w:szCs w:val="18"/>
              </w:rPr>
              <w:t>其他群众团体事务支出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59.13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社会保障和就业支出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行政事业单位离退休</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2080505</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机关事业单位基本养老保险缴费支出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31.27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医疗卫生与计划生育支出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行政事业单位医疗</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2101101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行政单位医疗</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33.12</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住房保障支出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住房改革支出</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Cs w:val="21"/>
              </w:rPr>
              <w:t>2210201</w:t>
            </w:r>
          </w:p>
        </w:tc>
        <w:tc>
          <w:tcPr>
            <w:tcW w:w="21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r>
              <w:rPr>
                <w:rFonts w:hint="eastAsia" w:ascii="宋体" w:cs="宋体"/>
                <w:color w:val="000000"/>
                <w:sz w:val="20"/>
                <w:szCs w:val="20"/>
              </w:rPr>
              <w:t>住房公积金</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19"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r>
              <w:rPr>
                <w:rFonts w:hint="eastAsia" w:ascii="宋体" w:cs="宋体"/>
                <w:color w:val="000000"/>
                <w:szCs w:val="21"/>
              </w:rPr>
              <w:t>19.67</w:t>
            </w:r>
          </w:p>
        </w:tc>
        <w:tc>
          <w:tcPr>
            <w:tcW w:w="19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注：本表反映部门本年度一般公共预算财政拨款收入及支出情况。</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06</w:t>
            </w:r>
            <w:r>
              <w:rPr>
                <w:rFonts w:hint="eastAsia" w:ascii="宋体" w:hAnsi="宋体" w:cs="宋体"/>
                <w:color w:val="000000"/>
                <w:kern w:val="0"/>
                <w:sz w:val="22"/>
                <w:szCs w:val="22"/>
              </w:rPr>
              <w:t>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部门：</w:t>
            </w:r>
            <w:r>
              <w:pict>
                <v:group id="组合 49" o:spid="_x0000_s1056" o:spt="203" style="position:absolute;left:0pt;margin-left:-73.25pt;margin-top:-129.4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">
                  <o:lock v:ext="edit"/>
                  <v:rect id="矩形 17" o:spid="_x0000_s1057"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1iMMA&#10;AADbAAAADwAAAGRycy9kb3ducmV2LnhtbERPTWvCQBC9F/wPywjemo09pCXNRkqw6KG1GAXpbciO&#10;SWh2NmTXmP57t1DwNo/3OdlqMp0YaXCtZQXLKAZBXFndcq3geHh/fAHhPLLGzjIp+CUHq3z2kGGq&#10;7ZX3NJa+FiGEXYoKGu/7VEpXNWTQRbYnDtzZDgZ9gEMt9YDXEG46+RTHiTTYcmhosKeioeqnvBgF&#10;bjpXpy/8rD8St+nbU7HefSdHpRbz6e0VhKfJ38X/7q0O85/h75dw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11iMMAAADbAAAADwAAAAAAAAAAAAAAAACYAgAAZHJzL2Rv&#10;d25yZXYueG1sUEsFBgAAAAAEAAQA9QAAAIgDAAAAAA==&#10;">
                    <v:path/>
                    <v:fill on="t" focussize="0,0"/>
                    <v:stroke on="f"/>
                    <v:imagedata o:title=""/>
                    <o:lock v:ext="edit"/>
                  </v:rect>
                  <v:rect id="矩形 18" o:spid="_x0000_s1058"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uhMMA&#10;AADbAAAADwAAAGRycy9kb3ducmV2LnhtbESPQYvCQAyF74L/YYiwN53qYZGuo4gi6EVYdQ/eQie2&#10;xU6mdsa2u79+cxC8JbyX974sVr2rVEtNKD0bmE4SUMSZtyXnBi7n3XgOKkRki5VnMvBLAVbL4WCB&#10;qfUdf1N7irmSEA4pGihirFOtQ1aQwzDxNbFoN984jLI2ubYNdhLuKj1Lkk/tsGRpKLCmTUHZ/fR0&#10;Bo6bK/9cz9gmj+2zruKh+1tTZ8zHqF9/gYrUx7f5db23gi+w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IuhMMAAADb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宋体" w:hAnsi="宋体" w:cs="宋体"/>
                <w:color w:val="000000"/>
                <w:kern w:val="0"/>
                <w:sz w:val="22"/>
                <w:szCs w:val="22"/>
              </w:rPr>
              <w:t>遵化市总工会</w:t>
            </w: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59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7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56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278.00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18.30</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92.89</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0.68</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国内债务付息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64.21</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国外债务付息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6.20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13.88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31.27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0.46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0.65</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职工基本医疗保险缴费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33.12</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公务员医疗补助缴费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1.16</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0.46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19.67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因公出国（境）费用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15.60</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5.79</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0.12</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0.12</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退职（役）费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文物和陈列品购置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5.47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赠与</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2.07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国家赔偿费用支出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0.32</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2.18</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对民间非营利组织和群众性自治组织补贴</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个人农业生产补贴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0.76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10.57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0.23</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283.79</w:t>
            </w:r>
          </w:p>
        </w:tc>
        <w:tc>
          <w:tcPr>
            <w:tcW w:w="5328"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18.30</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pict>
                <v:group id="组合 52" o:spid="_x0000_s1059" o:spt="203" style="position:absolute;left:0pt;margin-left:-82.75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">
                  <o:lock v:ext="edit"/>
                  <v:rect id="矩形 19" o:spid="_x0000_s1060"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5EYcMA&#10;AADbAAAADwAAAGRycy9kb3ducmV2LnhtbERPTWvCQBC9F/wPywjemo09hDbNRkqw6KG1GAXpbciO&#10;SWh2NmTXmP57t1DwNo/3OdlqMp0YaXCtZQXLKAZBXFndcq3geHh/fAbhPLLGzjIp+CUHq3z2kGGq&#10;7ZX3NJa+FiGEXYoKGu/7VEpXNWTQRbYnDtzZDgZ9gEMt9YDXEG46+RTHiTTYcmhosKeioeqnvBgF&#10;bjpXpy/8rD8St+nbU7HefSdHpRbz6e0VhKfJ38X/7q0O81/g75dw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5EYcMAAADbAAAADwAAAAAAAAAAAAAAAACYAgAAZHJzL2Rv&#10;d25yZXYueG1sUEsFBgAAAAAEAAQA9QAAAIgDAAAAAA==&#10;">
                    <v:path/>
                    <v:fill on="t" focussize="0,0"/>
                    <v:stroke on="f"/>
                    <v:imagedata o:title=""/>
                    <o:lock v:ext="edit"/>
                  </v:rect>
                  <v:rect id="矩形 20" o:spid="_x0000_s1061"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oP70A&#10;AADbAAAADwAAAGRycy9kb3ducmV2LnhtbERPuwrCMBTdBf8hXMFNUx1EqlFEEXQRfA1ul+baFpub&#10;2sS2+vVmEBwP5z1ftqYQNVUut6xgNIxAECdW55wquJy3gykI55E1FpZJwZscLBfdzhxjbRs+Un3y&#10;qQgh7GJUkHlfxlK6JCODbmhL4sDdbWXQB1ilUlfYhHBTyHEUTaTBnENDhiWtM0oep5dRcFjf+Ho7&#10;Yx09N6+y8Pvms6JGqX6vXc1AeGr9X/xz77SCc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BjoP70AAADbAAAADwAAAAAAAAAAAAAAAACYAgAAZHJzL2Rvd25yZXYu&#10;eG1sUEsFBgAAAAAEAAQA9QAAAII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部门：遵化市总工会</w:t>
            </w: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2.05</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2.05</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2.05</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0.76</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0.76</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0.76</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pict>
                <v:group id="组合 55" o:spid="_x0000_s1062"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">
                  <o:lock v:ext="edit"/>
                  <v:rect id="矩形 21" o:spid="_x0000_s1063"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C2sUA&#10;AADbAAAADwAAAGRycy9kb3ducmV2LnhtbESPT2vCQBTE74LfYXmCN7NJDqFEN1KkYg/WUg1Ib4/s&#10;yx+afRuyW02/vVso9DjMzG+YzXYyvbjR6DrLCpIoBkFcWd1xo6C87FdPIJxH1thbJgU/5GBbzGcb&#10;zLW98wfdzr4RAcIuRwWt90MupataMugiOxAHr7ajQR/k2Eg94j3ATS/TOM6kwY7DQosD7Vqqvs7f&#10;RoGb6ur6jm/NMXOHobvuXk6fWanUcjE9r0F4mvx/+K/9qhWkCfx+CT9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ILaxQAAANsAAAAPAAAAAAAAAAAAAAAAAJgCAABkcnMv&#10;ZG93bnJldi54bWxQSwUGAAAAAAQABAD1AAAAigMAAAAA&#10;">
                    <v:path/>
                    <v:fill on="t" focussize="0,0"/>
                    <v:stroke on="f"/>
                    <v:imagedata o:title=""/>
                    <o:lock v:ext="edit"/>
                  </v:rect>
                  <v:rect id="矩形 22" o:spid="_x0000_s1064"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T08QA&#10;AADbAAAADwAAAGRycy9kb3ducmV2LnhtbESPQWuDQBSE74X+h+UVcqtrPIRisxFJCLSXQLQ9eHu4&#10;ryp13xp3oya/vlso9DjMzDfMNltMLyYaXWdZwTqKQRDXVnfcKPgoj88vIJxH1thbJgU3cpDtHh+2&#10;mGo785mmwjciQNilqKD1fkildHVLBl1kB+LgfdnRoA9ybKQecQ5w08skjjfSYMdhocWB9i3V38XV&#10;KDjtK/6sSpziy+E69P59vuc0K7V6WvJXEJ4W/x/+a79pBUkCv1/C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9PEAAAA2wAAAA8AAAAAAAAAAAAAAAAAmAIAAGRycy9k&#10;b3ducmV2LnhtbFBLBQYAAAAABAAEAPUAAACJAw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36"/>
                <w:szCs w:val="36"/>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08</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部门：遵化市总工会</w:t>
            </w:r>
          </w:p>
        </w:tc>
        <w:tc>
          <w:tcPr>
            <w:tcW w:w="840"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04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04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Cs/>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rPr>
                <w:rFonts w:ascii="宋体" w:cs="宋体"/>
                <w:bCs/>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Cs/>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Cs/>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Cs/>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Cs/>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kern w:val="0"/>
                <w:szCs w:val="21"/>
              </w:rPr>
            </w:pPr>
            <w:r>
              <w:rPr>
                <w:rFonts w:hint="eastAsia" w:ascii="宋体" w:hAnsi="宋体" w:cs="宋体"/>
                <w:color w:val="000000"/>
                <w:kern w:val="0"/>
                <w:szCs w:val="21"/>
              </w:rPr>
              <w:t>注：本表反映部门本年度政府性基金预算财政拨款收入、支出及结转和结余情况。</w:t>
            </w:r>
          </w:p>
          <w:p>
            <w:pPr>
              <w:widowControl/>
              <w:adjustRightInd w:val="0"/>
              <w:spacing w:after="0" w:line="240" w:lineRule="auto"/>
              <w:ind w:firstLine="420" w:firstLineChars="200"/>
              <w:jc w:val="left"/>
              <w:textAlignment w:val="center"/>
              <w:rPr>
                <w:rFonts w:ascii="宋体" w:cs="宋体"/>
                <w:color w:val="000000"/>
                <w:szCs w:val="21"/>
              </w:rPr>
            </w:pPr>
            <w:r>
              <w:rPr>
                <w:rFonts w:hint="eastAsia" w:ascii="宋体" w:hAnsi="宋体" w:cs="宋体"/>
                <w:color w:val="000000"/>
                <w:kern w:val="0"/>
                <w:szCs w:val="21"/>
              </w:rPr>
              <w:t>本部门本年度无政府性基金财政拨款收入支出情况，按要求空表列示。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pict>
                <v:group id="组合 58" o:spid="_x0000_s1065"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">
                  <o:lock v:ext="edit"/>
                  <v:rect id="矩形 23" o:spid="_x0000_s1066"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5NsQA&#10;AADbAAAADwAAAGRycy9kb3ducmV2LnhtbESPT4vCMBTE78J+h/AWvGmqC0W6TUVkF/fgH3QF8fZo&#10;nm2xeSlN1PrtjSB4HGbmN0w67UwtrtS6yrKC0TACQZxbXXGhYP//O5iAcB5ZY22ZFNzJwTT76KWY&#10;aHvjLV13vhABwi5BBaX3TSKly0sy6Ia2IQ7eybYGfZBtIXWLtwA3tRxHUSwNVhwWSmxoXlJ+3l2M&#10;Ated8sMGV8UydoumOsx/1sd4r1T/s5t9g/DU+Xf41f7TCsZf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quTbEAAAA2wAAAA8AAAAAAAAAAAAAAAAAmAIAAGRycy9k&#10;b3ducmV2LnhtbFBLBQYAAAAABAAEAPUAAACJAwAAAAA=&#10;">
                    <v:path/>
                    <v:fill on="t" focussize="0,0"/>
                    <v:stroke on="f"/>
                    <v:imagedata o:title=""/>
                    <o:lock v:ext="edit"/>
                  </v:rect>
                  <v:rect id="矩形 24" o:spid="_x0000_s1067"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uPMQA&#10;AADbAAAADwAAAGRycy9kb3ducmV2LnhtbESPT2vCQBTE74V+h+UJ3urGIEWiawgpBb0I9c/B2yP7&#10;moRm36bZNYn99F1B8DjMzG+YdTqaRvTUudqygvksAkFcWF1zqeB0/HxbgnAeWWNjmRTcyEG6eX1Z&#10;Y6LtwF/UH3wpAoRdggoq79tESldUZNDNbEscvG/bGfRBdqXUHQ4BbhoZR9G7NFhzWKiwpbyi4udw&#10;NQr2+YXPlyP20e/HtW38bvjLaFBqOhmzFQhPo3+GH+2tVhAv4P4l/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7jzEAAAA2wAAAA8AAAAAAAAAAAAAAAAAmAIAAGRycy9k&#10;b3ducmV2LnhtbFBLBQYAAAAABAAEAPUAAACJAw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编制单位：遵化市总工会</w:t>
            </w:r>
          </w:p>
        </w:tc>
        <w:tc>
          <w:tcPr>
            <w:tcW w:w="200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注：本表反映部门本年度国有资本经营预算财政拨款支出情况。</w:t>
            </w:r>
          </w:p>
          <w:p>
            <w:pPr>
              <w:widowControl/>
              <w:spacing w:after="0" w:line="240" w:lineRule="auto"/>
              <w:ind w:firstLine="420" w:firstLineChars="200"/>
              <w:jc w:val="left"/>
              <w:textAlignment w:val="center"/>
              <w:rPr>
                <w:rFonts w:ascii="宋体" w:cs="宋体"/>
                <w:color w:val="000000"/>
                <w:sz w:val="22"/>
                <w:szCs w:val="22"/>
              </w:rPr>
            </w:pPr>
            <w:r>
              <w:rPr>
                <w:rFonts w:hint="eastAsia" w:ascii="宋体" w:hAnsi="宋体" w:cs="宋体"/>
                <w:color w:val="000000"/>
                <w:kern w:val="0"/>
                <w:szCs w:val="21"/>
              </w:rPr>
              <w:t>本部门本年度无国有资本经营预算财政拨款支出情况，按要求空表列示。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pict>
                <v:group id="组合 61" o:spid="_x0000_s1068" o:spt="203" style="position:absolute;left:0pt;margin-left:-80.9pt;margin-top:-81.1pt;height:41.2pt;width:243.2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">
                  <o:lock v:ext="edit"/>
                  <v:rect id="矩形 25" o:spid="_x0000_s1069"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2cQA&#10;AADbAAAADwAAAGRycy9kb3ducmV2LnhtbESPT4vCMBTE78J+h/AWvGmqsEW6TUVkF/fgH3QF8fZo&#10;nm2xeSlN1PrtjSB4HGbmN0w67UwtrtS6yrKC0TACQZxbXXGhYP//O5iAcB5ZY22ZFNzJwTT76KWY&#10;aHvjLV13vhABwi5BBaX3TSKly0sy6Ia2IQ7eybYGfZBtIXWLtwA3tRxHUSwNVhwWSmxoXlJ+3l2M&#10;Ated8sMGV8UydoumOsx/1sd4r1T/s5t9g/DU+Xf41f7TCsZf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PhNnEAAAA2wAAAA8AAAAAAAAAAAAAAAAAmAIAAGRycy9k&#10;b3ducmV2LnhtbFBLBQYAAAAABAAEAPUAAACJAwAAAAA=&#10;">
                    <v:path/>
                    <v:fill on="t" focussize="0,0"/>
                    <v:stroke on="f"/>
                    <v:imagedata o:title=""/>
                    <o:lock v:ext="edit"/>
                  </v:rect>
                  <v:rect id="矩形 26" o:spid="_x0000_s1070"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V0MIA&#10;AADbAAAADwAAAGRycy9kb3ducmV2LnhtbESPzarCMBSE9xd8h3AEd7epLkSqUUS5cN0I/i3cHZpj&#10;W2xOahPb6tMbQXA5zMw3zGzRmVI0VLvCsoJhFIMgTq0uOFNwPPz9TkA4j6yxtEwKHuRgMe/9zDDR&#10;tuUdNXufiQBhl6CC3PsqkdKlORl0ka2Ig3extUEfZJ1JXWMb4KaUozgeS4MFh4UcK1rllF73d6Ng&#10;uzrz6XzAJr6t71XpN+1zSa1Sg363nILw1Plv+NP+1wpG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dXQwgAAANsAAAAPAAAAAAAAAAAAAAAAAJgCAABkcnMvZG93&#10;bnJldi54bWxQSwUGAAAAAAQABAD1AAAAhw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决算报表</w:t>
                          </w:r>
                        </w:p>
                        <w:p>
                          <w:pPr>
                            <w:jc w:val="center"/>
                          </w:pPr>
                        </w:p>
                      </w:txbxContent>
                    </v:textbox>
                  </v:rect>
                  <w10:anchorlock/>
                </v:group>
              </w:pict>
            </w:r>
            <w:r>
              <w:rPr>
                <w:rFonts w:hint="eastAsia" w:ascii="黑体" w:hAnsi="宋体" w:eastAsia="黑体" w:cs="黑体"/>
                <w:color w:val="000000"/>
                <w:kern w:val="0"/>
                <w:sz w:val="40"/>
                <w:szCs w:val="40"/>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10</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编制单位：遵化市总工会</w:t>
            </w: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kern w:val="0"/>
                <w:szCs w:val="21"/>
              </w:rPr>
            </w:pPr>
            <w:r>
              <w:rPr>
                <w:rFonts w:hint="eastAsia" w:ascii="宋体" w:hAnsi="宋体" w:cs="宋体"/>
                <w:color w:val="000000"/>
                <w:kern w:val="0"/>
                <w:szCs w:val="21"/>
              </w:rPr>
              <w:t>注：本表反映部门本年度纳入部门预算范围的政府采购预算及支出情况。</w:t>
            </w:r>
          </w:p>
          <w:p>
            <w:pPr>
              <w:widowControl/>
              <w:adjustRightInd w:val="0"/>
              <w:snapToGrid w:val="0"/>
              <w:spacing w:after="0" w:line="240" w:lineRule="auto"/>
              <w:ind w:firstLine="420" w:firstLineChars="200"/>
              <w:jc w:val="left"/>
              <w:textAlignment w:val="center"/>
              <w:rPr>
                <w:rFonts w:ascii="宋体" w:cs="宋体"/>
                <w:color w:val="000000"/>
                <w:szCs w:val="21"/>
              </w:rPr>
            </w:pPr>
            <w:r>
              <w:rPr>
                <w:rFonts w:hint="eastAsia" w:ascii="宋体" w:hAnsi="宋体" w:cs="宋体"/>
                <w:color w:val="000000"/>
                <w:kern w:val="0"/>
                <w:szCs w:val="21"/>
              </w:rPr>
              <w:t>本部门本年度无政府采购支出情况，按要求空表列示。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tab/>
      </w: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shape id="图片 4" o:spid="_x0000_s1071" o:spt="75" type="#_x0000_t75" style="position:absolute;left:0pt;margin-left:-79.45pt;margin-top:-105.35pt;height:840.95pt;width:594.5pt;z-index:-251656192;mso-width-relative:page;mso-height-relative:page;" filled="f" o:preferrelative="t" stroked="f" coordsize="21600,21600">
            <v:path/>
            <v:fill on="f" focussize="0,0"/>
            <v:stroke on="f" joinstyle="miter"/>
            <v:imagedata r:id="rId15" o:title=""/>
            <o:lock v:ext="edit" aspectratio="t"/>
          </v:shape>
        </w:pict>
      </w:r>
      <w:r>
        <w:pict>
          <v:rect id="文本框 5" o:spid="_x0000_s1072" o:spt="1" style="position:absolute;left:0pt;margin-left:-78.7pt;margin-top:232.8pt;height:159.1pt;width:596.2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">
            <v:path arrowok="t"/>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rect>
        </w:pict>
      </w:r>
    </w:p>
    <w:p>
      <w:pPr>
        <w:spacing w:after="0" w:line="580" w:lineRule="exact"/>
        <w:rPr>
          <w:rFonts w:ascii="宋体" w:cs="黑体"/>
          <w:b/>
          <w:color w:val="FF0000"/>
          <w:kern w:val="0"/>
          <w:sz w:val="44"/>
          <w:szCs w:val="44"/>
        </w:rPr>
      </w:pPr>
      <w:r>
        <w:pict>
          <v:group id="组合 170" o:spid="_x0000_s1073"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">
            <o:lock v:ext="edit"/>
            <v:rect id="矩形 27" o:spid="_x0000_s1074"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NcQA&#10;AADbAAAADwAAAGRycy9kb3ducmV2LnhtbESPT4vCMBTE7wt+h/AEb2u6HqrUprKIogf/sCrI3h7N&#10;sy3bvJQmav32RhD2OMzMb5h01pla3Kh1lWUFX8MIBHFudcWFgtNx+TkB4TyyxtoyKXiQg1nW+0gx&#10;0fbOP3Q7+EIECLsEFZTeN4mULi/JoBvahjh4F9sa9EG2hdQt3gPc1HIURbE0WHFYKLGheUn53+Fq&#10;FLjukp/3uC02sVs11Xm+2P3GJ6UG/e57CsJT5//D7/ZaKxiN4fUl/AC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vzXEAAAA2wAAAA8AAAAAAAAAAAAAAAAAmAIAAGRycy9k&#10;b3ducmV2LnhtbFBLBQYAAAAABAAEAPUAAACJAwAAAAA=&#10;">
              <v:path/>
              <v:fill on="t" focussize="0,0"/>
              <v:stroke on="f"/>
              <v:imagedata o:title=""/>
              <o:lock v:ext="edit"/>
            </v:rect>
            <v:rect id="矩形 28" o:spid="_x0000_s1075"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kOb0A&#10;AADbAAAADwAAAGRycy9kb3ducmV2LnhtbERPuwrCMBTdBf8hXMFNUx1EqlFEEXQRfA1ul+baFpub&#10;2sS2+vVmEBwP5z1ftqYQNVUut6xgNIxAECdW55wquJy3gykI55E1FpZJwZscLBfdzhxjbRs+Un3y&#10;qQgh7GJUkHlfxlK6JCODbmhL4sDdbWXQB1ilUlfYhHBTyHEUTaTBnENDhiWtM0oep5dRcFjf+Ho7&#10;Yx09N6+y8Pvms6JGqX6vXc1AeGr9X/xz77SCc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7kOb0AAADbAAAADwAAAAAAAAAAAAAAAACYAgAAZHJzL2Rvd25yZXYu&#10;eG1sUEsFBgAAAAAEAAQA9QAAAII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402.22万元。与2017年度决算390.53万元相比，收支各增加11.69万元，增长3%，主要原因是：工资调整，相应安排的行政运行、养老保险、医疗保险、住房公积金等项目支出均有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黑体" w:eastAsia="仿宋_GB231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年度本年收入合计402.22万元，其中：财政拨款收入402.22万元，占100</w:t>
      </w:r>
      <w:r>
        <w:rPr>
          <w:rFonts w:ascii="仿宋_GB2312" w:eastAsia="仿宋_GB2312" w:cs="DengXian-Regular"/>
          <w:sz w:val="32"/>
          <w:szCs w:val="32"/>
        </w:rPr>
        <w:t>%</w:t>
      </w:r>
      <w:r>
        <w:rPr>
          <w:rFonts w:hint="eastAsia" w:ascii="仿宋_GB2312" w:eastAsia="仿宋_GB2312" w:cs="DengXian-Regular"/>
          <w:sz w:val="32"/>
          <w:szCs w:val="32"/>
        </w:rPr>
        <w:t>；事业收入0万元，占0%；经营收入0万元，占0%；其他收入0万元，占0%。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黑体" w:eastAsia="仿宋_GB231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年度本年支出合计402.22万元，其中：基本支出302.09万元，占75</w:t>
      </w:r>
      <w:r>
        <w:rPr>
          <w:rFonts w:ascii="仿宋_GB2312" w:eastAsia="仿宋_GB2312" w:cs="DengXian-Regular"/>
          <w:sz w:val="32"/>
          <w:szCs w:val="32"/>
        </w:rPr>
        <w:t>%</w:t>
      </w:r>
      <w:r>
        <w:rPr>
          <w:rFonts w:hint="eastAsia" w:ascii="仿宋_GB2312" w:eastAsia="仿宋_GB2312" w:cs="DengXian-Regular"/>
          <w:sz w:val="32"/>
          <w:szCs w:val="32"/>
        </w:rPr>
        <w:t>；项目支出100.13万元，占25</w:t>
      </w:r>
      <w:r>
        <w:rPr>
          <w:rFonts w:ascii="仿宋_GB2312" w:eastAsia="仿宋_GB2312" w:cs="DengXian-Regular"/>
          <w:sz w:val="32"/>
          <w:szCs w:val="32"/>
        </w:rPr>
        <w:t>%</w:t>
      </w:r>
      <w:r>
        <w:rPr>
          <w:rFonts w:hint="eastAsia" w:ascii="仿宋_GB2312" w:eastAsia="仿宋_GB2312" w:cs="DengXian-Regular"/>
          <w:sz w:val="32"/>
          <w:szCs w:val="32"/>
        </w:rPr>
        <w:t>；经营支出0万元，占0%。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年度形成的财政拨款收支均为一般公共预算财政拨款，其中一般公共预算财政拨款本年收入402.22万元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年度390.53增加11.69万元，增长3</w:t>
      </w:r>
      <w:r>
        <w:rPr>
          <w:rFonts w:ascii="仿宋_GB2312" w:eastAsia="仿宋_GB2312" w:cs="DengXian-Regular"/>
          <w:sz w:val="32"/>
          <w:szCs w:val="32"/>
        </w:rPr>
        <w:t>%</w:t>
      </w:r>
      <w:r>
        <w:rPr>
          <w:rFonts w:hint="eastAsia" w:ascii="仿宋_GB2312" w:eastAsia="仿宋_GB2312" w:cs="DengXian-Regular"/>
          <w:sz w:val="32"/>
          <w:szCs w:val="32"/>
        </w:rPr>
        <w:t>，主要是工资调整，相应安排的行政运行、养老保险、医疗保险、住房公积金等项目支出均有增加；本年支出402.22万元，增加11.69万元，增长3</w:t>
      </w:r>
      <w:r>
        <w:rPr>
          <w:rFonts w:ascii="仿宋_GB2312" w:eastAsia="仿宋_GB2312" w:cs="DengXian-Regular"/>
          <w:sz w:val="32"/>
          <w:szCs w:val="32"/>
        </w:rPr>
        <w:t>%</w:t>
      </w:r>
      <w:r>
        <w:rPr>
          <w:rFonts w:hint="eastAsia" w:ascii="仿宋_GB2312" w:eastAsia="仿宋_GB2312" w:cs="DengXian-Regular"/>
          <w:sz w:val="32"/>
          <w:szCs w:val="32"/>
        </w:rPr>
        <w:t>，主要是工资调整，相应安排的行政运行、养老保险、医疗保险、住房公积金等项目支出均有增加。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年度一般公共预算财政拨款收入402.22万元，完成年初预算的106</w:t>
      </w:r>
      <w:r>
        <w:rPr>
          <w:rFonts w:ascii="仿宋_GB2312" w:eastAsia="仿宋_GB2312" w:cs="DengXian-Regular"/>
          <w:sz w:val="32"/>
          <w:szCs w:val="32"/>
        </w:rPr>
        <w:t>%,</w:t>
      </w:r>
      <w:r>
        <w:rPr>
          <w:rFonts w:hint="eastAsia" w:ascii="仿宋_GB2312" w:eastAsia="仿宋_GB2312" w:cs="DengXian-Regular"/>
          <w:sz w:val="32"/>
          <w:szCs w:val="32"/>
        </w:rPr>
        <w:t>比年初预算378.37增加23.85万元，决算数大于预算数的主要原因是：主要是工资调整，相应安排的行政运行、养老保险、医疗保险、住房公积金等项目支出均有增加。其中一般公共财物预算财政拨款402.22万元，政府性基金预算财政拨款0万元；本年支出402.22万元，完成年初预算的106</w:t>
      </w:r>
      <w:r>
        <w:rPr>
          <w:rFonts w:ascii="仿宋_GB2312" w:eastAsia="仿宋_GB2312" w:cs="DengXian-Regular"/>
          <w:sz w:val="32"/>
          <w:szCs w:val="32"/>
        </w:rPr>
        <w:t>%,</w:t>
      </w:r>
      <w:r>
        <w:rPr>
          <w:rFonts w:hint="eastAsia" w:ascii="仿宋_GB2312" w:eastAsia="仿宋_GB2312" w:cs="DengXian-Regular"/>
          <w:sz w:val="32"/>
          <w:szCs w:val="32"/>
        </w:rPr>
        <w:t>比年初预算增加23.85万元，决算数大于预算数的主要原因是：主要是工资调整，相应安排的行政运行、养老保险、医疗保险、住房公积金等项目支出均有增加。其中一般公共财物预算财政拨款402.22万元，政府性基金预算财政拨款0万元。</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年度财政拨款支出402.22万元，主要用于以下方面：一般公共服务（类）支出318.16万元，占79</w:t>
      </w:r>
      <w:r>
        <w:rPr>
          <w:rFonts w:ascii="仿宋_GB2312" w:eastAsia="仿宋_GB2312" w:cs="DengXian-Regular"/>
          <w:sz w:val="32"/>
          <w:szCs w:val="32"/>
        </w:rPr>
        <w:t>%</w:t>
      </w:r>
      <w:r>
        <w:rPr>
          <w:rFonts w:hint="eastAsia" w:ascii="仿宋_GB2312" w:eastAsia="仿宋_GB2312" w:cs="DengXian-Regular"/>
          <w:sz w:val="32"/>
          <w:szCs w:val="32"/>
        </w:rPr>
        <w:t>；社会保障和就业（类）支出</w:t>
      </w:r>
      <w:r>
        <w:rPr>
          <w:rFonts w:ascii="仿宋_GB2312" w:eastAsia="仿宋_GB2312" w:cs="DengXian-Regular"/>
          <w:sz w:val="32"/>
          <w:szCs w:val="32"/>
        </w:rPr>
        <w:t xml:space="preserve"> </w:t>
      </w:r>
      <w:r>
        <w:rPr>
          <w:rFonts w:hint="eastAsia" w:ascii="仿宋_GB2312" w:eastAsia="仿宋_GB2312" w:cs="DengXian-Regular"/>
          <w:sz w:val="32"/>
          <w:szCs w:val="32"/>
        </w:rPr>
        <w:t>31.27万元，占7</w:t>
      </w:r>
      <w:r>
        <w:rPr>
          <w:rFonts w:ascii="仿宋_GB2312" w:eastAsia="仿宋_GB2312" w:cs="DengXian-Regular"/>
          <w:sz w:val="32"/>
          <w:szCs w:val="32"/>
        </w:rPr>
        <w:t>%</w:t>
      </w:r>
      <w:r>
        <w:rPr>
          <w:rFonts w:hint="eastAsia" w:ascii="仿宋_GB2312" w:eastAsia="仿宋_GB2312" w:cs="DengXian-Regular"/>
          <w:sz w:val="32"/>
          <w:szCs w:val="32"/>
        </w:rPr>
        <w:t>；医疗卫生与计划生育支出（类）支出33.12万元，占 10%；住房保障（类）支出19.67万元，占</w:t>
      </w:r>
      <w:r>
        <w:rPr>
          <w:rFonts w:ascii="仿宋_GB2312" w:eastAsia="仿宋_GB2312" w:cs="DengXian-Regular"/>
          <w:sz w:val="32"/>
          <w:szCs w:val="32"/>
        </w:rPr>
        <w:t xml:space="preserve"> </w:t>
      </w:r>
      <w:r>
        <w:rPr>
          <w:rFonts w:hint="eastAsia" w:ascii="仿宋_GB2312" w:eastAsia="仿宋_GB2312" w:cs="DengXian-Regular"/>
          <w:sz w:val="32"/>
          <w:szCs w:val="32"/>
        </w:rPr>
        <w:t>4</w:t>
      </w:r>
      <w:r>
        <w:rPr>
          <w:rFonts w:ascii="仿宋_GB2312" w:eastAsia="仿宋_GB2312" w:cs="DengXian-Regular"/>
          <w:sz w:val="32"/>
          <w:szCs w:val="32"/>
        </w:rPr>
        <w:t>%</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pict>
          <v:group id="组合 79" o:spid="_x0000_s1082"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">
            <o:lock v:ext="edit"/>
            <v:rect id="矩形 1049" o:spid="_x0000_s1083"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mnsMA&#10;AADdAAAADwAAAGRycy9kb3ducmV2LnhtbERPTYvCMBC9C/6HMII3TZWluNUoIsruYVexK4i3oRnb&#10;YjMpTdT6782C4G0e73Nmi9ZU4kaNKy0rGA0jEMSZ1SXnCg5/m8EEhPPIGivLpOBBDhbzbmeGibZ3&#10;3tMt9bkIIewSVFB4XydSuqwgg25oa+LAnW1j0AfY5FI3eA/hppLjKIqlwZJDQ4E1rQrKLunVKHDt&#10;OTvu8Df/id1XXR5X6+0pPijV77XLKQhPrX+LX+5vHeZHH5/w/0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RmnsMAAADdAAAADwAAAAAAAAAAAAAAAACYAgAAZHJzL2Rv&#10;d25yZXYueG1sUEsFBgAAAAAEAAQA9QAAAIgDAAAAAA==&#10;">
              <v:path/>
              <v:fill on="t" focussize="0,0"/>
              <v:stroke on="f"/>
              <v:imagedata o:title=""/>
              <o:lock v:ext="edit"/>
            </v:rect>
            <v:rect id="矩形 1051" o:spid="_x0000_s1084"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rHcIA&#10;AADdAAAADwAAAGRycy9kb3ducmV2LnhtbERPS4vCMBC+C/6HMII3TRQU6RpFXITdi+BjD96GZrYt&#10;20y6TWyrv94Igrf5+J6zXHe2FA3VvnCsYTJWIIhTZwrONJxPu9EChA/IBkvHpOFGHtarfm+JiXEt&#10;H6g5hkzEEPYJashDqBIpfZqTRT92FXHkfl1tMURYZ9LU2MZwW8qpUnNpseDYkGNF25zSv+PVathv&#10;L/xzOWGj/j+vVRm+2/uGWq2Hg27zASJQF97il/vLxPlqNoH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KsdwgAAAN0AAAAPAAAAAAAAAAAAAAAAAJgCAABkcnMvZG93&#10;bnJldi54bWxQSwUGAAAAAAQABAD1AAAAhw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年度财政拨款基本支出302.09万元，其中：人员经费</w:t>
      </w:r>
      <w:r>
        <w:rPr>
          <w:rFonts w:ascii="仿宋_GB2312" w:eastAsia="仿宋_GB2312" w:cs="DengXian-Regular"/>
          <w:sz w:val="32"/>
          <w:szCs w:val="32"/>
        </w:rPr>
        <w:t xml:space="preserve"> </w:t>
      </w:r>
      <w:r>
        <w:rPr>
          <w:rFonts w:hint="eastAsia" w:ascii="仿宋_GB2312" w:eastAsia="仿宋_GB2312" w:cs="DengXian-Regular"/>
          <w:sz w:val="32"/>
          <w:szCs w:val="32"/>
        </w:rPr>
        <w:t>283.79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sz w:val="32"/>
          <w:szCs w:val="32"/>
        </w:rPr>
        <w:t xml:space="preserve"> </w:t>
      </w:r>
      <w:r>
        <w:rPr>
          <w:rFonts w:hint="eastAsia" w:ascii="仿宋_GB2312" w:eastAsia="仿宋_GB2312" w:cs="DengXian-Regular"/>
          <w:sz w:val="32"/>
          <w:szCs w:val="32"/>
        </w:rPr>
        <w:t>18.30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仿宋_GB2312" w:hAnsi="Times New Roman" w:eastAsia="仿宋_GB2312" w:cs="DengXian-Regular"/>
          <w:b w:val="0"/>
          <w:bCs w:val="0"/>
          <w:highlight w:val="yellow"/>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年度“三公”经费支出共计0.76万元，较年初预算2.05万元减少1.29万元，降低63</w:t>
      </w:r>
      <w:r>
        <w:rPr>
          <w:rFonts w:ascii="仿宋_GB2312" w:eastAsia="仿宋_GB2312" w:cs="DengXian-Regular"/>
          <w:sz w:val="32"/>
          <w:szCs w:val="32"/>
        </w:rPr>
        <w:t>%</w:t>
      </w:r>
      <w:r>
        <w:rPr>
          <w:rFonts w:hint="eastAsia" w:ascii="仿宋_GB2312" w:eastAsia="仿宋_GB2312" w:cs="DengXian-Regular"/>
          <w:sz w:val="32"/>
          <w:szCs w:val="32"/>
        </w:rPr>
        <w:t>，主要是我单位对公车运行实行定点维修、定点加油、统一保险和统一保养，节假日严格执行公务车辆封存制度，不存在超标准配备公车或装饰公车行为。具体情况如下：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pict>
          <v:group id="组合 82" o:spid="_x0000_s1108"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">
            <o:lock v:ext="edit"/>
            <v:rect id="矩形 1052" o:spid="_x0000_s1109"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iMsQA&#10;AADdAAAADwAAAGRycy9kb3ducmV2LnhtbERPTWvCQBC9F/wPywi91Y0BQ4muIkGph2qpCuJtyI5J&#10;MDsbstsk/nu3UOhtHu9zFqvB1KKj1lWWFUwnEQji3OqKCwXn0/btHYTzyBpry6TgQQ5Wy9HLAlNt&#10;e/6m7ugLEULYpaig9L5JpXR5SQbdxDbEgbvZ1qAPsC2kbrEP4aaWcRQl0mDFoaHEhrKS8vvxxyhw&#10;wy2/fOG++EzcR1Ndss3hmpyVeh0P6zkIT4P/F/+5dzrMj2Yx/H4TT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pYjLEAAAA3QAAAA8AAAAAAAAAAAAAAAAAmAIAAGRycy9k&#10;b3ducmV2LnhtbFBLBQYAAAAABAAEAPUAAACJAwAAAAA=&#10;">
              <v:path/>
              <v:fill on="t" focussize="0,0"/>
              <v:stroke on="f"/>
              <v:imagedata o:title=""/>
              <o:lock v:ext="edit"/>
            </v:rect>
            <v:rect id="矩形 1054" o:spid="_x0000_s1110"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IhcMA&#10;AADdAAAADwAAAGRycy9kb3ducmV2LnhtbERPS4vCMBC+C/6HMII3TVzcRapRxEVwLwu+Dt6GZmyL&#10;zaQ2se3ur98IC97m43vOYtXZUjRU+8KxhslYgSBOnSk403A6bkczED4gGywdk4Yf8rBa9nsLTIxr&#10;eU/NIWQihrBPUEMeQpVI6dOcLPqxq4gjd3W1xRBhnUlTYxvDbSnflPqQFguODTlWtMkpvR0eVsP3&#10;5sLnyxEbdf98VGX4an/X1Go9HHTrOYhAXXiJ/907E+er9yk8v4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sIhcMAAADd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年度因公出国（境）团组0个、共0人/参加其他单位组织的因公出国（境）团组0个、共0人</w:t>
      </w:r>
      <w:r>
        <w:rPr>
          <w:rFonts w:ascii="仿宋_GB2312" w:eastAsia="仿宋_GB2312" w:cs="DengXian-Regular"/>
          <w:sz w:val="32"/>
          <w:szCs w:val="32"/>
        </w:rPr>
        <w:t>/</w:t>
      </w:r>
      <w:r>
        <w:rPr>
          <w:rFonts w:hint="eastAsia" w:ascii="仿宋_GB2312" w:eastAsia="仿宋_GB2312" w:cs="DengXian-Regular"/>
          <w:sz w:val="32"/>
          <w:szCs w:val="32"/>
        </w:rPr>
        <w:t>无本单位组织的出国（境）团组。</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（二）公务用车购置及运行维护费支出0.76万元。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年度未发生公务用车购置经费支出，较年初预算无增减变化，公务车运行维护费较年初预算的2.05万元减少1.29万元，降低63</w:t>
      </w:r>
      <w:r>
        <w:rPr>
          <w:rFonts w:ascii="仿宋_GB2312" w:eastAsia="仿宋_GB2312" w:cs="DengXian-Regular"/>
          <w:sz w:val="32"/>
          <w:szCs w:val="32"/>
        </w:rPr>
        <w:t>%,</w:t>
      </w:r>
      <w:r>
        <w:rPr>
          <w:rFonts w:hint="eastAsia" w:ascii="仿宋_GB2312" w:eastAsia="仿宋_GB2312" w:cs="DengXian-Regular"/>
          <w:sz w:val="32"/>
          <w:szCs w:val="32"/>
        </w:rPr>
        <w:t>主要是我单位对公车运行实行定点维修、定点加油、统一保险和统一保养，节假日严格执行公务车辆封存制度，不存在超标准配备公车或装饰公车行为；与上年运行维护费0.76万元持平。其中：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年度公务用车购置量0辆，发生“公务用车购置”经费支出0万元。本部门</w:t>
      </w:r>
      <w:r>
        <w:rPr>
          <w:rFonts w:ascii="仿宋_GB2312" w:eastAsia="仿宋_GB2312" w:cs="DengXian-Regular"/>
          <w:sz w:val="32"/>
          <w:szCs w:val="32"/>
        </w:rPr>
        <w:t>2018</w:t>
      </w:r>
      <w:r>
        <w:rPr>
          <w:rFonts w:hint="eastAsia" w:ascii="仿宋_GB2312" w:eastAsia="仿宋_GB2312" w:cs="DengXian-Regular"/>
          <w:sz w:val="32"/>
          <w:szCs w:val="32"/>
        </w:rPr>
        <w:t>年度未发生公务用车购置经费支出，与年初预算持平。</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年度单位公务用车保有量1辆。公车运行维护费支出较年初预算减少1.29万元，降低63</w:t>
      </w:r>
      <w:r>
        <w:rPr>
          <w:rFonts w:ascii="仿宋_GB2312" w:eastAsia="仿宋_GB2312" w:cs="DengXian-Regular"/>
          <w:sz w:val="32"/>
          <w:szCs w:val="32"/>
        </w:rPr>
        <w:t>%,</w:t>
      </w:r>
      <w:r>
        <w:rPr>
          <w:rFonts w:hint="eastAsia" w:ascii="仿宋_GB2312" w:eastAsia="仿宋_GB2312" w:cs="DengXian-Regular"/>
          <w:sz w:val="32"/>
          <w:szCs w:val="32"/>
        </w:rPr>
        <w:t>主要是</w:t>
      </w:r>
      <w:bookmarkStart w:id="0" w:name="_GoBack"/>
      <w:bookmarkEnd w:id="0"/>
      <w:r>
        <w:rPr>
          <w:rFonts w:hint="eastAsia" w:ascii="仿宋_GB2312" w:eastAsia="仿宋_GB2312" w:cs="DengXian-Regular"/>
          <w:sz w:val="32"/>
          <w:szCs w:val="32"/>
        </w:rPr>
        <w:t>我单位对公车运行实行定点维修、定点加油、统一保险和统一保养，节假日严格执行公务车辆封存制度，不存在超标准配备公车或装饰公车行为。</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（三）公务接待费支出0万元。</w:t>
      </w:r>
      <w:r>
        <w:pict>
          <v:group id="组合 85" o:spid="_x0000_s1111"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">
            <o:lock v:ext="edit"/>
            <v:rect id="矩形 1055" o:spid="_x0000_s1112"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6RsQA&#10;AADdAAAADwAAAGRycy9kb3ducmV2LnhtbERPTWvCQBC9F/oflil4azYKBkldRaRFD1ZpKoi3ITsm&#10;wexsyK5J+u9dQehtHu9z5svB1KKj1lWWFYyjGARxbnXFhYLj79f7DITzyBpry6TgjxwsF68vc0y1&#10;7fmHuswXIoSwS1FB6X2TSunykgy6yDbEgbvY1qAPsC2kbrEP4aaWkzhOpMGKQ0OJDa1Lyq/ZzShw&#10;wyU/HfC72CVu01Sn9ef+nByVGr0Nqw8Qngb/L366tzrMj6dTeHwTT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kbEAAAA3QAAAA8AAAAAAAAAAAAAAAAAmAIAAGRycy9k&#10;b3ducmV2LnhtbFBLBQYAAAAABAAEAPUAAACJAwAAAAA=&#10;">
              <v:path/>
              <v:fill on="t" focussize="0,0"/>
              <v:stroke on="f"/>
              <v:imagedata o:title=""/>
              <o:lock v:ext="edit"/>
            </v:rect>
            <v:rect id="矩形 1057" o:spid="_x0000_s1113"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W8sMA&#10;AADdAAAADwAAAGRycy9kb3ducmV2LnhtbERPS4vCMBC+C/6HMII3TVxwV6pRxEVwLwu+Dt6GZmyL&#10;zaQ2se3ur98IC97m43vOYtXZUjRU+8KxhslYgSBOnSk403A6bkczED4gGywdk4Yf8rBa9nsLTIxr&#10;eU/NIWQihrBPUEMeQpVI6dOcLPqxq4gjd3W1xRBhnUlTYxvDbSnflHqXFguODTlWtMkpvR0eVsP3&#10;5sLnyxEbdf98VGX4an/X1Go9HHTrOYhAXXiJ/907E+er6Qc8v4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mW8sMAAADd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年度公务接待共0批次、0人次。未发生公务接待费经费支出，较年初预算无增减变化。</w:t>
      </w:r>
    </w:p>
    <w:p>
      <w:pPr>
        <w:spacing w:line="520" w:lineRule="exact"/>
        <w:ind w:firstLine="614" w:firstLineChars="192"/>
        <w:rPr>
          <w:rFonts w:ascii="楷体" w:hAnsi="楷体" w:eastAsia="楷体" w:cs="楷体"/>
          <w:b/>
          <w:bCs/>
          <w:sz w:val="32"/>
          <w:szCs w:val="32"/>
        </w:rPr>
      </w:pPr>
      <w:r>
        <w:rPr>
          <w:rFonts w:hint="eastAsia" w:ascii="黑体" w:eastAsia="黑体"/>
          <w:sz w:val="32"/>
          <w:szCs w:val="40"/>
        </w:rPr>
        <w:t>六、预算绩效情况说明</w:t>
      </w:r>
    </w:p>
    <w:p>
      <w:pPr>
        <w:spacing w:line="520" w:lineRule="exact"/>
        <w:ind w:firstLine="617" w:firstLineChars="192"/>
        <w:rPr>
          <w:rFonts w:ascii="楷体" w:hAnsi="楷体" w:eastAsia="楷体" w:cs="楷体"/>
          <w:b/>
          <w:bCs/>
          <w:sz w:val="32"/>
          <w:szCs w:val="32"/>
        </w:rPr>
      </w:pPr>
      <w:r>
        <w:rPr>
          <w:rFonts w:hint="eastAsia" w:ascii="楷体" w:hAnsi="楷体" w:eastAsia="楷体" w:cs="楷体"/>
          <w:b/>
          <w:bCs/>
          <w:sz w:val="32"/>
          <w:szCs w:val="32"/>
        </w:rPr>
        <w:t>（一）预算绩效管理工作开展情况</w:t>
      </w:r>
    </w:p>
    <w:p>
      <w:pPr>
        <w:snapToGrid w:val="0"/>
        <w:spacing w:line="360" w:lineRule="auto"/>
        <w:ind w:firstLine="680" w:firstLineChars="200"/>
        <w:rPr>
          <w:rFonts w:ascii="楷体" w:hAnsi="楷体" w:eastAsia="楷体" w:cs="楷体"/>
          <w:b/>
          <w:bCs/>
          <w:sz w:val="32"/>
          <w:szCs w:val="32"/>
        </w:rPr>
      </w:pPr>
      <w:r>
        <w:rPr>
          <w:rFonts w:hint="eastAsia" w:ascii="仿宋_GB2312" w:hAnsi="宋体" w:eastAsia="仿宋_GB2312"/>
          <w:spacing w:val="10"/>
          <w:sz w:val="32"/>
          <w:szCs w:val="32"/>
        </w:rPr>
        <w:t>根据遵字【2008】14号中共遵化市委、遵化市人民政府印发《遵化市关于落实&lt;唐山市职工劳动模范管理规定&gt;的实施办法》的通知要求，加强劳动模范培养和宣传工作，工会结合劳动模范所在单位，加强对劳动模范的培养教育，不断提高劳动模范的思想道德和科学文化素质，使其在工作岗位上充分发挥模范带头作用，不断创佳绩、立新功。建立劳动模范档案，随时掌握劳动模范工作、学习、生活等情况，结合职工劳动模范所在单位做好日常管理和服务工作。及时解决职工劳动模范在工作、学习、生活中遇到的困难和问题。在积极做好经常性劳模服务工作的基进一步完善项目目标管理，落实绩效预算管理规定，切实加强项目管理，进一步细化、量化绩效指标，努力使目标做到全面、合理、可评价。</w:t>
      </w:r>
      <w:r>
        <w:rPr>
          <w:rFonts w:hint="eastAsia" w:ascii="仿宋_GB2312" w:eastAsia="仿宋_GB2312"/>
          <w:sz w:val="32"/>
          <w:szCs w:val="32"/>
        </w:rPr>
        <w:t>2018年度，我单位劳模基金申请预算额为23万元，实际拨付21.5652万元。全部用于两节慰问劳模、发放劳模荣誉津贴、组织劳模体检和劳模疗休养活动。 2018年度，根据市委、市政府关于落实《唐山市职工劳动模范管理规定》的实施办法第三条、第十一条的规定，春节慰问劳模52人，每人1500元，领导慰问3人，慰问金0.3万元，慰问品0.15万元，合计82500元；为获得唐山及以上的劳模发放荣誉津贴，获得一次的，每年发放劳模荣誉津贴1200元，获得二次的，发放1600元，获得三次的发放2000元，为50名劳模发放了荣誉津贴，共计发放71300元，根据劳模管理规定实施办法第八条的规定，组织唐山以上各级劳模100人进行健康体检，合计41852元，根据劳模管理规定实施办法第九条的规定，组织在职劳动模范参加一次疗休养活动，开支2万元，以上几项共计开支215652元，2018年全部完成，得到了劳模的一致好评，收到了良好的社会效果。</w:t>
      </w:r>
    </w:p>
    <w:p>
      <w:pPr>
        <w:spacing w:line="440" w:lineRule="exact"/>
        <w:ind w:firstLine="771" w:firstLineChars="240"/>
        <w:rPr>
          <w:rFonts w:ascii="楷体" w:hAnsi="楷体" w:eastAsia="楷体" w:cs="方正仿宋_GBK"/>
          <w:b/>
          <w:kern w:val="0"/>
          <w:sz w:val="32"/>
          <w:szCs w:val="32"/>
        </w:rPr>
      </w:pPr>
      <w:r>
        <w:rPr>
          <w:rFonts w:hint="eastAsia" w:ascii="楷体" w:hAnsi="楷体" w:eastAsia="楷体" w:cs="方正仿宋_GBK"/>
          <w:b/>
          <w:kern w:val="0"/>
          <w:sz w:val="32"/>
          <w:szCs w:val="32"/>
        </w:rPr>
        <w:t>（二）项目绩效自评结果</w:t>
      </w:r>
    </w:p>
    <w:p>
      <w:pPr>
        <w:spacing w:line="360" w:lineRule="auto"/>
        <w:rPr>
          <w:rFonts w:ascii="仿宋" w:hAnsi="仿宋" w:eastAsia="仿宋" w:cs="仿宋"/>
          <w:sz w:val="32"/>
          <w:szCs w:val="32"/>
        </w:rPr>
      </w:pPr>
      <w:r>
        <w:rPr>
          <w:rFonts w:hint="eastAsia" w:ascii="仿宋" w:hAnsi="仿宋" w:eastAsia="仿宋"/>
          <w:sz w:val="32"/>
          <w:szCs w:val="32"/>
        </w:rPr>
        <w:t xml:space="preserve">    该项目目标明确，符合中国共产党遵化市委员会遵字【2008】14号中共遵化市委、遵化市人民政府印发《遵化市关于落实&lt;唐山市职工劳动模范管理规定&gt;的实施办法》的通知文件要求，全部用于劳模的慰问、荣誉津贴、体检和疗休养的活动。2018年劳模基金拨付215652元，资金到位率100%。项目认定、资金申报、批复程序符合相关管理办法，项目实施手续健全。项目不存在虚列（套取）资金情况，项目资金支出合理合规、无截留、挤占、挪用、超标准发放现象。项目实施单位财务制度健全，会计核算规范。该项目组织机构健全，成立专门的领导小组，且分工明确。并严格按照文件要求执行本项目。该项目自评综合得分99分。</w:t>
      </w:r>
      <w:r>
        <w:rPr>
          <w:rFonts w:hint="eastAsia" w:ascii="仿宋" w:hAnsi="仿宋" w:eastAsia="仿宋" w:cs="仿宋"/>
          <w:bCs/>
          <w:kern w:val="0"/>
          <w:sz w:val="32"/>
          <w:szCs w:val="32"/>
        </w:rPr>
        <w:t>2018年，我单位按照市委、市政府文件要求。对我市唐山市级及以上劳模的待遇情况进行了落实，总体情况良好，收到了良好的社会效果，得到了劳模的一致好评。加强对劳模的培养教育工作，为更好的弘扬劳模精神，发挥先模人物的聪明才智，为加快“环京津新型工业基地、旅游商贸名城、魅力中等城市”建设再立新功。</w:t>
      </w:r>
      <w:r>
        <w:rPr>
          <w:rFonts w:hint="eastAsia" w:ascii="仿宋" w:hAnsi="仿宋" w:eastAsia="仿宋" w:cs="仿宋"/>
          <w:sz w:val="32"/>
          <w:szCs w:val="32"/>
        </w:rPr>
        <w:t>通过此次绩效评价工作，总体情况看我单位按时、按质完成了对劳模的待遇落实工作，还存在以下问题：增加劳模体检标准，解决农口不是职工的劳模待遇问题。</w:t>
      </w:r>
      <w:r>
        <w:rPr>
          <w:rFonts w:hint="eastAsia" w:ascii="仿宋" w:hAnsi="仿宋" w:eastAsia="仿宋" w:cs="仿宋"/>
          <w:spacing w:val="10"/>
          <w:sz w:val="32"/>
          <w:szCs w:val="32"/>
        </w:rPr>
        <w:t>进一步完善项目目标管理，落实绩效预算管理规定，切实加强项目管理，进一步细化、量化绩效指标，努力使目标做到全面、合理、可评价。</w:t>
      </w:r>
    </w:p>
    <w:p>
      <w:pPr>
        <w:adjustRightInd w:val="0"/>
        <w:snapToGrid w:val="0"/>
        <w:spacing w:after="0" w:line="580" w:lineRule="exact"/>
        <w:ind w:firstLine="640" w:firstLineChars="200"/>
        <w:rPr>
          <w:rFonts w:ascii="黑体" w:eastAsia="黑体"/>
          <w:b/>
          <w:bCs/>
          <w:sz w:val="32"/>
          <w:szCs w:val="32"/>
        </w:rPr>
      </w:pPr>
      <w:r>
        <w:rPr>
          <w:rFonts w:hint="eastAsia" w:ascii="黑体" w:eastAsia="黑体"/>
          <w:sz w:val="32"/>
          <w:szCs w:val="32"/>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 w:hAnsi="仿宋" w:eastAsia="仿宋" w:cs="仿宋"/>
          <w:sz w:val="32"/>
          <w:szCs w:val="32"/>
        </w:rPr>
        <w:t>本部门2018年度机关运行经费支出18.3万元，比年初预算支出20.74万元减少2.44万元，降低11.7%。主要降低原因是：按照财政部门要求，公务交通运行费逐年递减，故与</w:t>
      </w:r>
      <w:r>
        <w:rPr>
          <w:rFonts w:ascii="仿宋" w:hAnsi="仿宋" w:eastAsia="仿宋" w:cs="仿宋"/>
        </w:rPr>
        <w:pict>
          <v:group id="组合 88" o:spid="_x0000_s1091"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">
            <o:lock v:ext="edit"/>
            <v:rect id="矩形 1058" o:spid="_x0000_s1092"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2McA&#10;AADdAAAADwAAAGRycy9kb3ducmV2LnhtbESPT2vCQBDF70K/wzIFb7ppoUHSrCLSYg/+oVYIvQ3Z&#10;MQlmZ0N21fjtnUOhtxnem/d+ky8G16or9aHxbOBlmoAiLr1tuDJw/PmczECFiGyx9UwG7hRgMX8a&#10;5ZhZf+Nvuh5ipSSEQ4YG6hi7TOtQ1uQwTH1HLNrJ9w6jrH2lbY83CXetfk2SVDtsWBpq7GhVU3k+&#10;XJyBMJzKYo/bapOGddcUq4/db3o0Zvw8LN9BRRriv/nv+ssKfvImuPKNj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VdjHAAAA3QAAAA8AAAAAAAAAAAAAAAAAmAIAAGRy&#10;cy9kb3ducmV2LnhtbFBLBQYAAAAABAAEAPUAAACMAwAAAAA=&#10;">
              <v:path/>
              <v:fill on="t" focussize="0,0"/>
              <v:stroke on="f"/>
              <v:imagedata o:title=""/>
              <o:lock v:ext="edit"/>
            </v:rect>
            <v:rect id="矩形 1060" o:spid="_x0000_s1093"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EO8UA&#10;AADdAAAADwAAAGRycy9kb3ducmV2LnhtbESPQWvCQBCF7wX/wzKCt7qrB5HUVcQi6EWo1oO3ITtN&#10;QrOzMbsmaX995yD0NsN78943q83ga9VRG6vAFmZTA4o4D67iwsLnZf+6BBUTssM6MFn4oQib9ehl&#10;hZkLPX9Qd06FkhCOGVooU2oyrWNeksc4DQ2xaF+h9ZhkbQvtWuwl3Nd6bsxCe6xYGkpsaFdS/n1+&#10;eAun3Y2vtwt25v7+aOp07H+31Fs7GQ/bN1CJhvRvfl4fnOCbhfDLNzKC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MQ7xQAAAN0AAAAPAAAAAAAAAAAAAAAAAJgCAABkcnMv&#10;ZG93bnJldi54bWxQSwUGAAAAAAQABAD1AAAAig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仿宋"/>
          <w:sz w:val="32"/>
          <w:szCs w:val="32"/>
        </w:rPr>
        <w:t>年初预算相比降低。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spacing w:line="600" w:lineRule="exact"/>
        <w:ind w:firstLine="640" w:firstLineChars="200"/>
        <w:rPr>
          <w:rFonts w:ascii="仿宋_GB2312" w:hAnsi="仿宋" w:eastAsia="仿宋_GB2312" w:cs="仿宋"/>
          <w:sz w:val="32"/>
          <w:szCs w:val="32"/>
        </w:rPr>
      </w:pPr>
      <w:r>
        <w:rPr>
          <w:rFonts w:hint="eastAsia" w:ascii="仿宋_GB2312" w:hAnsi="宋体" w:eastAsia="仿宋_GB2312"/>
          <w:kern w:val="0"/>
          <w:sz w:val="32"/>
          <w:szCs w:val="32"/>
        </w:rPr>
        <w:t>本部门2018年度政府采购支出总额0万元，从采购类型来看，政府采购货物支出0万元，政府采购工程支出0万元，政府采购服务支出0万元。授予中小企业合同金0万元，占政府采购支出总额的0%，其中授予小微企业合同金额0万元，占政府采购支出总额的0%。</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1辆，与上年无增减变化，主要是应急保障用车。其中，副部（省）级及以上领导用车0辆，主要领导干部用车0辆，机要通信用车0辆，应急保障用车1辆，执法执勤用车0辆，特种专业技术用车0辆，离退休干部用车0辆，其他用车0辆。</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单位价值50万元以上通用设备0台，与上年无增减变化，单位价值100万元以上专用设备0台，与上年无增减变化。</w:t>
      </w:r>
    </w:p>
    <w:p>
      <w:pPr>
        <w:pStyle w:val="4"/>
        <w:spacing w:before="0" w:after="0" w:line="580" w:lineRule="exact"/>
        <w:ind w:firstLine="643" w:firstLineChars="200"/>
        <w:rPr>
          <w:rFonts w:ascii="宋体" w:cs="MS-UIGothic,Bold"/>
          <w:kern w:val="0"/>
          <w:sz w:val="44"/>
          <w:szCs w:val="44"/>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年度政府性基金预算财政拨款收入支出决算表和国有资本经营预算支出决算表无收支及结转结余情况，故两张表以空表列示。</w:t>
      </w:r>
    </w:p>
    <w:p>
      <w:pPr>
        <w:adjustRightInd w:val="0"/>
        <w:snapToGrid w:val="0"/>
        <w:spacing w:after="0" w:line="580" w:lineRule="exact"/>
        <w:ind w:firstLine="640" w:firstLineChars="200"/>
        <w:rPr>
          <w:rFonts w:ascii="宋体" w:cs="MS-UIGothic,Bold"/>
          <w:b/>
          <w:bCs/>
          <w:kern w:val="0"/>
          <w:sz w:val="44"/>
          <w:szCs w:val="44"/>
        </w:rPr>
        <w:sectPr>
          <w:pgSz w:w="11906" w:h="16838"/>
          <w:pgMar w:top="2098" w:right="1474" w:bottom="1984" w:left="1588" w:header="851" w:footer="992" w:gutter="0"/>
          <w:cols w:space="0" w:num="1"/>
          <w:docGrid w:type="lines" w:linePitch="312" w:charSpace="0"/>
        </w:sect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w:t>
      </w:r>
      <w:r>
        <w:pict>
          <v:group id="组合 91" o:spid="_x0000_s1114" o:spt="203" style="position:absolute;left:0pt;margin-left:-79.65pt;margin-top:29.35pt;height:43.95pt;width:301.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">
            <o:lock v:ext="edit"/>
            <v:rect id="矩形 1061" o:spid="_x0000_s1115"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2+MIA&#10;AADdAAAADwAAAGRycy9kb3ducmV2LnhtbERPS4vCMBC+C/sfwgh701QPRbqmIuLiHlbFKsjehmb6&#10;wGZSmqzWf28Ewdt8fM+ZL3rTiCt1rrasYDKOQBDnVtdcKjgdv0czEM4ja2wsk4I7OVikH4M5Jtre&#10;+EDXzJcihLBLUEHlfZtI6fKKDLqxbYkDV9jOoA+wK6Xu8BbCTSOnURRLgzWHhgpbWlWUX7J/o8D1&#10;RX7e47b8jd2mrc+r9e4vPin1OeyXXyA89f4tfrl/dJgfxRN4fhNO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b4wgAAAN0AAAAPAAAAAAAAAAAAAAAAAJgCAABkcnMvZG93&#10;bnJldi54bWxQSwUGAAAAAAQABAD1AAAAhwMAAAAA&#10;">
              <v:path/>
              <v:fill on="t" focussize="0,0"/>
              <v:stroke on="f"/>
              <v:imagedata o:title=""/>
              <o:lock v:ext="edit"/>
            </v:rect>
            <v:rect id="矩形 1063" o:spid="_x0000_s1116"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5aTMMA&#10;AADdAAAADwAAAGRycy9kb3ducmV2LnhtbERPS2vCQBC+C/0PywjezK4tSEldRSJCexGq9pDbkJ0m&#10;odnZNLt56K/vFgq9zcf3nM1uso0YqPO1Yw2rRIEgLpypudRwvRyXzyB8QDbYOCYNN/Kw2z7MNpga&#10;N/I7DedQihjCPkUNVQhtKqUvKrLoE9cSR+7TdRZDhF0pTYdjDLeNfFRqLS3WHBsqbCmrqPg691bD&#10;Kcv5I7/goL4PfduEt/G+p1HrxXzav4AINIV/8Z/71cT5av0Ev9/E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5aTMMAAADd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pict>
          <v:shape id="图片 21" o:spid="_x0000_s1097" o:spt="75" type="#_x0000_t75" style="position:absolute;left:0pt;margin-left:-79.45pt;margin-top:-105.35pt;height:840.95pt;width:594.5pt;z-index:-251656192;mso-width-relative:page;mso-height-relative:page;" filled="f" o:preferrelative="t" stroked="f" coordsize="21600,21600">
            <v:path/>
            <v:fill on="f" focussize="0,0"/>
            <v:stroke on="f" joinstyle="miter"/>
            <v:imagedata r:id="rId15" o:title=""/>
            <o:lock v:ext="edit" aspectratio="t"/>
          </v:shape>
        </w:pict>
      </w:r>
      <w:r>
        <w:pict>
          <v:rect id="文本框 22" o:spid="_x0000_s1098" o:spt="1" style="position:absolute;left:0pt;margin-left:-78.7pt;margin-top:232.8pt;height:159.1pt;width:596.2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">
            <v:path arrowok="t"/>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v:textbox>
          </v:rect>
        </w:pic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pict>
          <v:group id="组合 149" o:spid="_x0000_s1099" o:spt="203" style="position:absolute;left:0pt;margin-left:-81.05pt;margin-top:39.65pt;height:43.95pt;width:264.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">
            <o:lock v:ext="edit"/>
            <v:rect id="矩形 1064" o:spid="_x0000_s1100"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VYMQA&#10;AADdAAAADwAAAGRycy9kb3ducmV2LnhtbERPTWvCQBC9F/wPywjemo1FQkmzkRIserAtRkF6G7Jj&#10;EpqdDdk1pv++Wyh4m8f7nGw9mU6MNLjWsoJlFIMgrqxuuVZwOr49PoNwHlljZ5kU/JCDdT57yDDV&#10;9sYHGktfixDCLkUFjfd9KqWrGjLoItsTB+5iB4M+wKGWesBbCDedfIrjRBpsOTQ02FPRUPVdXo0C&#10;N12q8ye+1/vEbfv2XGw+vpKTUov59PoCwtPk7+J/906H+XGygr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lWDEAAAA3QAAAA8AAAAAAAAAAAAAAAAAmAIAAGRycy9k&#10;b3ducmV2LnhtbFBLBQYAAAAABAAEAPUAAACJAwAAAAA=&#10;">
              <v:path/>
              <v:fill on="t" focussize="0,0"/>
              <v:stroke on="f"/>
              <v:imagedata o:title=""/>
              <o:lock v:ext="edit"/>
            </v:rect>
            <v:rect id="矩形 1066" o:spid="_x0000_s1101"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51MIA&#10;AADdAAAADwAAAGRycy9kb3ducmV2LnhtbERPTYvCMBC9C/6HMMLeNNFDka5RRBH0IqzuHrwNzdgW&#10;m0ltYtvdX28EYW/zeJ+zWPW2Ei01vnSsYTpRIIgzZ0rONXyfd+M5CB+QDVaOScMveVgth4MFpsZ1&#10;/EXtKeQihrBPUUMRQp1K6bOCLPqJq4kjd3WNxRBhk0vTYBfDbSVnSiXSYsmxocCaNgVlt9PDajhu&#10;LvxzOWOr7ttHXYVD97emTuuPUb/+BBGoD//it3tv4nyVJPD6Jp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fnUwgAAAN0AAAAPAAAAAAAAAAAAAAAAAJgCAABkcnMvZG93&#10;bnJldi54bWxQSwUGAAAAAAQABAD1AAAAhwM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pict>
          <v:group id="组合 94" o:spid="_x0000_s1102" o:spt="203" style="position:absolute;left:0pt;margin-left:-81.05pt;margin-top:39.65pt;height:43.95pt;width:264.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">
            <o:lock v:ext="edit"/>
            <v:rect id="矩形 1067" o:spid="_x0000_s1103"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LF8IA&#10;AADdAAAADwAAAGRycy9kb3ducmV2LnhtbERPy6rCMBDdC/5DGOHuNNVFlWoUEeXehQ98gLgbmrEt&#10;NpPS5Gr9eyMI7uZwnjOZNaYUd6pdYVlBvxeBIE6tLjhTcDquuiMQziNrLC2Tgic5mE3brQkm2j54&#10;T/eDz0QIYZeggtz7KpHSpTkZdD1bEQfuamuDPsA6k7rGRwg3pRxEUSwNFhwacqxokVN6O/wbBa65&#10;pucdbrJ17H6r4rxYbi/xSamfTjMfg/DU+K/44/7TYX4UD+H9TThB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gsXwgAAAN0AAAAPAAAAAAAAAAAAAAAAAJgCAABkcnMvZG93&#10;bnJldi54bWxQSwUGAAAAAAQABAD1AAAAhwMAAAAA&#10;">
              <v:path/>
              <v:fill on="t" focussize="0,0"/>
              <v:stroke on="f"/>
              <v:imagedata o:title=""/>
              <o:lock v:ext="edit"/>
            </v:rect>
            <v:rect id="矩形 1069" o:spid="_x0000_s1104"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tpsMA&#10;AADdAAAADwAAAGRycy9kb3ducmV2LnhtbERPyWrDMBC9F/IPYgK51VJ6CK0TJQSXQnMpNMvBt8Ga&#10;2CbWyLHkpf36qlDobR5vnc1uso0YqPO1Yw3LRIEgLpypudRwPr09PoPwAdlg45g0fJGH3Xb2sMHU&#10;uJE/aTiGUsQQ9ilqqEJoUyl9UZFFn7iWOHJX11kMEXalNB2OMdw28kmplbRYc2yosKWsouJ27K2G&#10;jyznS37CQd1f+7YJh/F7T6PWi/m0X4MINIV/8Z/73cT5avUCv9/E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ZtpsMAAADd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pict>
          <v:group id="组合 97" o:spid="_x0000_s1105" o:spt="203" style="position:absolute;left:0pt;margin-left:-81.05pt;margin-top:39.65pt;height:43.95pt;width:264.85pt;mso-position-vertical-relative:page;z-index:251659264;mso-width-relative:page;mso-height-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">
            <o:lock v:ext="edit"/>
            <v:rect id="矩形 1070" o:spid="_x0000_s1106" o:spt="1" style="position:absolute;left:4551;top:52615;height:1175;width:8546;" fillcolor="#D8D8D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FvsYA&#10;AADdAAAADwAAAGRycy9kb3ducmV2LnhtbESPQWvCQBCF70L/wzKF3nRTD1HSrCJSaQ9VqRVCb0N2&#10;TILZ2ZDdavrvnYPgbYb35r1v8uXgWnWhPjSeDbxOElDEpbcNVwaOP5vxHFSIyBZbz2TgnwIsF0+j&#10;HDPrr/xNl0OslIRwyNBAHWOXaR3KmhyGie+IRTv53mGUta+07fEq4a7V0yRJtcOGpaHGjtY1lefD&#10;nzMQhlNZ7HFbfaXho2uK9fvuNz0a8/I8rN5ARRriw3y//rSCn8yEX76RE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IFvsYAAADdAAAADwAAAAAAAAAAAAAAAACYAgAAZHJz&#10;L2Rvd25yZXYueG1sUEsFBgAAAAAEAAQA9QAAAIsDAAAAAA==&#10;">
              <v:path/>
              <v:fill on="t" focussize="0,0"/>
              <v:stroke on="f"/>
              <v:imagedata o:title=""/>
              <o:lock v:ext="edit"/>
            </v:rect>
            <v:rect id="矩形 1074" o:spid="_x0000_s1107" o:spt="1" style="position:absolute;left:4577;top:52890;height:1123;width:8324;v-text-anchor:middle;" fillcolor="#AD002D"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5U5cMA&#10;AADdAAAADwAAAGRycy9kb3ducmV2LnhtbERPS4vCMBC+C/6HMII3TVxkV6pRxEVwLwu+Dt6GZmyL&#10;zaQ2se3ur98IC97m43vOYtXZUjRU+8KxhslYgSBOnSk403A6bkczED4gGywdk4Yf8rBa9nsLTIxr&#10;eU/NIWQihrBPUEMeQpVI6dOcLPqxq4gjd3W1xRBhnUlTYxvDbSnflHqXFguODTlWtMkpvR0eVsP3&#10;5sLnyxEbdf98VGX4an/X1Go9HHTrOYhAXXiJ/907E+erjyk8v4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5U5cMAAADdAAAADwAAAAAAAAAAAAAAAACYAgAAZHJzL2Rv&#10;d25yZXYueG1sUEsFBgAAAAAEAAQA9QAAAIgDAAAAAA==&#10;">
              <v:path/>
              <v:fill on="t" focussize="0,0"/>
              <v:stroke weight="2pt" color="#AF7621" joinstyle="round"/>
              <v:imagedata o:title=""/>
              <o:lock v:ext="edit"/>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96B03"/>
    <w:multiLevelType w:val="singleLevel"/>
    <w:tmpl w:val="31F96B03"/>
    <w:lvl w:ilvl="0" w:tentative="0">
      <w:start w:val="3"/>
      <w:numFmt w:val="chineseCounting"/>
      <w:suff w:val="nothing"/>
      <w:lvlText w:val="（%1）"/>
      <w:lvlJc w:val="left"/>
      <w:rPr>
        <w:rFonts w:hint="eastAsia" w:cs="Times New Roman"/>
      </w:rPr>
    </w:lvl>
  </w:abstractNum>
  <w:abstractNum w:abstractNumId="1">
    <w:nsid w:val="583BDB14"/>
    <w:multiLevelType w:val="singleLevel"/>
    <w:tmpl w:val="583BDB14"/>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9C665E"/>
    <w:rsid w:val="00080325"/>
    <w:rsid w:val="000E2102"/>
    <w:rsid w:val="000E4F5B"/>
    <w:rsid w:val="00135C65"/>
    <w:rsid w:val="0018429F"/>
    <w:rsid w:val="00297945"/>
    <w:rsid w:val="004E3C5F"/>
    <w:rsid w:val="00557A8E"/>
    <w:rsid w:val="0059014D"/>
    <w:rsid w:val="006708A8"/>
    <w:rsid w:val="006A033E"/>
    <w:rsid w:val="006B3FA6"/>
    <w:rsid w:val="006B45FB"/>
    <w:rsid w:val="00716908"/>
    <w:rsid w:val="007D08C6"/>
    <w:rsid w:val="008079A0"/>
    <w:rsid w:val="009C665E"/>
    <w:rsid w:val="00A06B7B"/>
    <w:rsid w:val="00A80FAF"/>
    <w:rsid w:val="00B20770"/>
    <w:rsid w:val="00C37B7E"/>
    <w:rsid w:val="00C71379"/>
    <w:rsid w:val="00C975AF"/>
    <w:rsid w:val="00CE034F"/>
    <w:rsid w:val="00E37213"/>
    <w:rsid w:val="00EA6A8F"/>
    <w:rsid w:val="00F21C20"/>
    <w:rsid w:val="00FE41B4"/>
    <w:rsid w:val="04E86CBB"/>
    <w:rsid w:val="072337E4"/>
    <w:rsid w:val="0C9E2E90"/>
    <w:rsid w:val="0CAC6823"/>
    <w:rsid w:val="0DC54ACB"/>
    <w:rsid w:val="0FE81522"/>
    <w:rsid w:val="0FEF270C"/>
    <w:rsid w:val="14D21F1D"/>
    <w:rsid w:val="192C67AC"/>
    <w:rsid w:val="195145FE"/>
    <w:rsid w:val="1A2B6CFF"/>
    <w:rsid w:val="1D5835D9"/>
    <w:rsid w:val="1DB101D5"/>
    <w:rsid w:val="1EB112D9"/>
    <w:rsid w:val="20F569FD"/>
    <w:rsid w:val="283F2C76"/>
    <w:rsid w:val="2B3D6F25"/>
    <w:rsid w:val="2BC468D0"/>
    <w:rsid w:val="2D727660"/>
    <w:rsid w:val="2E124657"/>
    <w:rsid w:val="2E4E2B5E"/>
    <w:rsid w:val="35222267"/>
    <w:rsid w:val="36457573"/>
    <w:rsid w:val="38816EE5"/>
    <w:rsid w:val="3A076F56"/>
    <w:rsid w:val="3A254950"/>
    <w:rsid w:val="3E9E0CB8"/>
    <w:rsid w:val="3F1B4C2F"/>
    <w:rsid w:val="41327380"/>
    <w:rsid w:val="416B1FEF"/>
    <w:rsid w:val="41E01085"/>
    <w:rsid w:val="425C0A23"/>
    <w:rsid w:val="45AA667B"/>
    <w:rsid w:val="46715EA3"/>
    <w:rsid w:val="4E5B4615"/>
    <w:rsid w:val="4EB2655F"/>
    <w:rsid w:val="4F4553D7"/>
    <w:rsid w:val="4FF42891"/>
    <w:rsid w:val="512A4070"/>
    <w:rsid w:val="5146798E"/>
    <w:rsid w:val="562D1EDE"/>
    <w:rsid w:val="5CA12D0D"/>
    <w:rsid w:val="5D2C55E9"/>
    <w:rsid w:val="613A7DDF"/>
    <w:rsid w:val="61E55190"/>
    <w:rsid w:val="645065B8"/>
    <w:rsid w:val="67865417"/>
    <w:rsid w:val="67E634B9"/>
    <w:rsid w:val="6A414074"/>
    <w:rsid w:val="6B8A401D"/>
    <w:rsid w:val="6C3A4946"/>
    <w:rsid w:val="6C671E9A"/>
    <w:rsid w:val="75DB25C0"/>
    <w:rsid w:val="773F542D"/>
    <w:rsid w:val="79DA4125"/>
    <w:rsid w:val="7B737CAF"/>
    <w:rsid w:val="7BDD2B49"/>
    <w:rsid w:val="7CD55C46"/>
    <w:rsid w:val="7FDD2F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17"/>
    <w:qFormat/>
    <w:uiPriority w:val="99"/>
    <w:pPr>
      <w:keepNext/>
      <w:keepLines/>
      <w:spacing w:before="260" w:after="260" w:line="416" w:lineRule="auto"/>
      <w:outlineLvl w:val="2"/>
    </w:pPr>
    <w:rPr>
      <w:b/>
      <w:bCs/>
      <w:sz w:val="32"/>
      <w:szCs w:val="32"/>
    </w:rPr>
  </w:style>
  <w:style w:type="paragraph" w:styleId="5">
    <w:name w:val="heading 4"/>
    <w:basedOn w:val="1"/>
    <w:next w:val="1"/>
    <w:link w:val="18"/>
    <w:qFormat/>
    <w:uiPriority w:val="9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3"/>
    <w:qFormat/>
    <w:uiPriority w:val="99"/>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4"/>
    <w:qFormat/>
    <w:uiPriority w:val="99"/>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标题 1 字符"/>
    <w:link w:val="2"/>
    <w:qFormat/>
    <w:locked/>
    <w:uiPriority w:val="99"/>
    <w:rPr>
      <w:rFonts w:ascii="Times New Roman" w:hAnsi="Times New Roman" w:eastAsia="宋体" w:cs="Times New Roman"/>
      <w:b/>
      <w:bCs/>
      <w:kern w:val="44"/>
      <w:sz w:val="44"/>
      <w:szCs w:val="44"/>
    </w:rPr>
  </w:style>
  <w:style w:type="character" w:customStyle="1" w:styleId="16">
    <w:name w:val="标题 2 字符"/>
    <w:link w:val="3"/>
    <w:qFormat/>
    <w:locked/>
    <w:uiPriority w:val="99"/>
    <w:rPr>
      <w:rFonts w:ascii="Calibri" w:hAnsi="Calibri" w:eastAsia="宋体" w:cs="宋体"/>
      <w:b/>
      <w:bCs/>
      <w:sz w:val="32"/>
      <w:szCs w:val="32"/>
    </w:rPr>
  </w:style>
  <w:style w:type="character" w:customStyle="1" w:styleId="17">
    <w:name w:val="标题 3 字符"/>
    <w:link w:val="4"/>
    <w:qFormat/>
    <w:locked/>
    <w:uiPriority w:val="99"/>
    <w:rPr>
      <w:rFonts w:ascii="Times New Roman" w:hAnsi="Times New Roman" w:eastAsia="宋体" w:cs="Times New Roman"/>
      <w:b/>
      <w:bCs/>
      <w:sz w:val="32"/>
      <w:szCs w:val="32"/>
    </w:rPr>
  </w:style>
  <w:style w:type="character" w:customStyle="1" w:styleId="18">
    <w:name w:val="标题 4 字符"/>
    <w:link w:val="5"/>
    <w:qFormat/>
    <w:locked/>
    <w:uiPriority w:val="99"/>
    <w:rPr>
      <w:rFonts w:ascii="Calibri" w:hAnsi="Calibri" w:eastAsia="宋体" w:cs="宋体"/>
      <w:b/>
      <w:bCs/>
      <w:sz w:val="28"/>
      <w:szCs w:val="28"/>
    </w:rPr>
  </w:style>
  <w:style w:type="character" w:customStyle="1" w:styleId="19">
    <w:name w:val="日期 字符"/>
    <w:link w:val="6"/>
    <w:qFormat/>
    <w:locked/>
    <w:uiPriority w:val="99"/>
    <w:rPr>
      <w:rFonts w:ascii="Times New Roman" w:hAnsi="Times New Roman" w:eastAsia="宋体" w:cs="Times New Roman"/>
      <w:sz w:val="24"/>
      <w:szCs w:val="24"/>
    </w:rPr>
  </w:style>
  <w:style w:type="character" w:customStyle="1" w:styleId="20">
    <w:name w:val="批注框文本 字符"/>
    <w:link w:val="7"/>
    <w:qFormat/>
    <w:locked/>
    <w:uiPriority w:val="99"/>
    <w:rPr>
      <w:rFonts w:ascii="Times New Roman" w:hAnsi="Times New Roman" w:eastAsia="宋体" w:cs="Times New Roman"/>
      <w:sz w:val="18"/>
      <w:szCs w:val="18"/>
    </w:rPr>
  </w:style>
  <w:style w:type="character" w:customStyle="1" w:styleId="21">
    <w:name w:val="页脚 字符"/>
    <w:link w:val="8"/>
    <w:qFormat/>
    <w:locked/>
    <w:uiPriority w:val="99"/>
    <w:rPr>
      <w:rFonts w:cs="Times New Roman"/>
      <w:sz w:val="18"/>
      <w:szCs w:val="18"/>
    </w:rPr>
  </w:style>
  <w:style w:type="character" w:customStyle="1" w:styleId="22">
    <w:name w:val="页眉 字符"/>
    <w:link w:val="9"/>
    <w:qFormat/>
    <w:locked/>
    <w:uiPriority w:val="99"/>
    <w:rPr>
      <w:rFonts w:cs="Times New Roman"/>
      <w:sz w:val="18"/>
      <w:szCs w:val="18"/>
    </w:rPr>
  </w:style>
  <w:style w:type="character" w:customStyle="1" w:styleId="23">
    <w:name w:val="副标题 字符"/>
    <w:link w:val="10"/>
    <w:qFormat/>
    <w:locked/>
    <w:uiPriority w:val="99"/>
    <w:rPr>
      <w:rFonts w:ascii="Calibri" w:hAnsi="Calibri" w:eastAsia="宋体" w:cs="宋体"/>
      <w:i/>
      <w:iCs/>
      <w:color w:val="F0A22E"/>
      <w:spacing w:val="15"/>
      <w:kern w:val="0"/>
      <w:sz w:val="24"/>
      <w:szCs w:val="24"/>
    </w:rPr>
  </w:style>
  <w:style w:type="character" w:customStyle="1" w:styleId="24">
    <w:name w:val="标题 字符"/>
    <w:link w:val="11"/>
    <w:qFormat/>
    <w:locked/>
    <w:uiPriority w:val="99"/>
    <w:rPr>
      <w:rFonts w:ascii="Calibri" w:hAnsi="Calibri" w:eastAsia="宋体" w:cs="宋体"/>
      <w:color w:val="3B2C24"/>
      <w:spacing w:val="5"/>
      <w:kern w:val="28"/>
      <w:sz w:val="52"/>
      <w:szCs w:val="52"/>
    </w:rPr>
  </w:style>
  <w:style w:type="paragraph" w:styleId="25">
    <w:name w:val="No Spacing"/>
    <w:link w:val="26"/>
    <w:qFormat/>
    <w:uiPriority w:val="99"/>
    <w:pPr>
      <w:spacing w:after="160" w:line="480" w:lineRule="auto"/>
    </w:pPr>
    <w:rPr>
      <w:rFonts w:ascii="Cambria" w:hAnsi="Cambria" w:eastAsia="黑体" w:cs="宋体"/>
      <w:sz w:val="22"/>
      <w:szCs w:val="22"/>
      <w:lang w:val="en-US" w:eastAsia="zh-CN" w:bidi="ar-SA"/>
    </w:rPr>
  </w:style>
  <w:style w:type="character" w:customStyle="1" w:styleId="26">
    <w:name w:val="无间隔 字符"/>
    <w:link w:val="25"/>
    <w:qFormat/>
    <w:locked/>
    <w:uiPriority w:val="99"/>
    <w:rPr>
      <w:rFonts w:ascii="Cambria" w:hAnsi="Cambria" w:eastAsia="黑体" w:cs="宋体"/>
      <w:sz w:val="22"/>
      <w:szCs w:val="22"/>
      <w:lang w:val="en-US" w:eastAsia="zh-CN" w:bidi="ar-SA"/>
    </w:rPr>
  </w:style>
  <w:style w:type="character" w:customStyle="1" w:styleId="27">
    <w:name w:val="Style1"/>
    <w:qFormat/>
    <w:uiPriority w:val="99"/>
    <w:rPr>
      <w:rFonts w:ascii="Cambria" w:hAnsi="黑体" w:eastAsia="黑体" w:cs="宋体"/>
      <w:sz w:val="22"/>
      <w:szCs w:val="22"/>
      <w:lang w:eastAsia="zh-CN"/>
    </w:rPr>
  </w:style>
  <w:style w:type="character" w:customStyle="1" w:styleId="28">
    <w:name w:val="Style2"/>
    <w:qFormat/>
    <w:uiPriority w:val="99"/>
    <w:rPr>
      <w:rFonts w:ascii="Cambria" w:hAnsi="黑体" w:eastAsia="黑体" w:cs="宋体"/>
      <w:sz w:val="22"/>
      <w:szCs w:val="22"/>
      <w:lang w:eastAsia="zh-CN"/>
    </w:rPr>
  </w:style>
  <w:style w:type="character" w:customStyle="1" w:styleId="29">
    <w:name w:val="Style3"/>
    <w:qFormat/>
    <w:uiPriority w:val="99"/>
    <w:rPr>
      <w:rFonts w:ascii="Cambria" w:hAnsi="黑体" w:eastAsia="黑体" w:cs="宋体"/>
      <w:sz w:val="22"/>
      <w:szCs w:val="22"/>
      <w:lang w:eastAsia="zh-CN"/>
    </w:rPr>
  </w:style>
  <w:style w:type="character" w:customStyle="1" w:styleId="30">
    <w:name w:val="Style4"/>
    <w:qFormat/>
    <w:uiPriority w:val="99"/>
    <w:rPr>
      <w:rFonts w:ascii="Cambria" w:hAnsi="黑体" w:eastAsia="黑体" w:cs="宋体"/>
      <w:sz w:val="22"/>
      <w:szCs w:val="22"/>
      <w:lang w:eastAsia="zh-CN"/>
    </w:rPr>
  </w:style>
  <w:style w:type="character" w:customStyle="1" w:styleId="31">
    <w:name w:val="Style5"/>
    <w:qFormat/>
    <w:uiPriority w:val="99"/>
    <w:rPr>
      <w:rFonts w:ascii="Cambria" w:hAnsi="黑体" w:eastAsia="黑体" w:cs="宋体"/>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2"/>
    <customShpInfo spid="_x0000_s1033"/>
    <customShpInfo spid="_x0000_s1031"/>
    <customShpInfo spid="_x0000_s1034"/>
    <customShpInfo spid="_x0000_s1035"/>
    <customShpInfo spid="_x0000_s1039"/>
    <customShpInfo spid="_x0000_s1040"/>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1"/>
    <customShpInfo spid="_x0000_s1072"/>
    <customShpInfo spid="_x0000_s1074"/>
    <customShpInfo spid="_x0000_s1075"/>
    <customShpInfo spid="_x0000_s1073"/>
    <customShpInfo spid="_x0000_s1083"/>
    <customShpInfo spid="_x0000_s1084"/>
    <customShpInfo spid="_x0000_s1082"/>
    <customShpInfo spid="_x0000_s1109"/>
    <customShpInfo spid="_x0000_s1110"/>
    <customShpInfo spid="_x0000_s1108"/>
    <customShpInfo spid="_x0000_s1112"/>
    <customShpInfo spid="_x0000_s1113"/>
    <customShpInfo spid="_x0000_s1111"/>
    <customShpInfo spid="_x0000_s1092"/>
    <customShpInfo spid="_x0000_s1093"/>
    <customShpInfo spid="_x0000_s1091"/>
    <customShpInfo spid="_x0000_s1115"/>
    <customShpInfo spid="_x0000_s1116"/>
    <customShpInfo spid="_x0000_s1114"/>
    <customShpInfo spid="_x0000_s1097"/>
    <customShpInfo spid="_x0000_s1098"/>
    <customShpInfo spid="_x0000_s1100"/>
    <customShpInfo spid="_x0000_s1101"/>
    <customShpInfo spid="_x0000_s1099"/>
    <customShpInfo spid="_x0000_s1103"/>
    <customShpInfo spid="_x0000_s1104"/>
    <customShpInfo spid="_x0000_s1102"/>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1942</Words>
  <Characters>11071</Characters>
  <Lines>92</Lines>
  <Paragraphs>25</Paragraphs>
  <TotalTime>32</TotalTime>
  <ScaleCrop>false</ScaleCrop>
  <LinksUpToDate>false</LinksUpToDate>
  <CharactersWithSpaces>12988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Administrator</cp:lastModifiedBy>
  <cp:lastPrinted>2019-08-06T02:56:00Z</cp:lastPrinted>
  <dcterms:modified xsi:type="dcterms:W3CDTF">2024-03-20T06:12:12Z</dcterms:modified>
  <dc:subject>石家庄市xxx部门</dc:subject>
  <dc:title>2017年度部门决算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16C164CDF2324D858E7B8441EE0F821B</vt:lpwstr>
  </property>
</Properties>
</file>