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97"/>
        </w:tabs>
        <w:jc w:val="left"/>
        <w:rPr>
          <w:rStyle w:val="10"/>
        </w:rPr>
        <w:sectPr>
          <w:footerReference r:id="rId3" w:type="default"/>
          <w:footerReference r:id="rId4" w:type="even"/>
          <w:pgSz w:w="11906" w:h="16838"/>
          <w:pgMar w:top="1928" w:right="1531" w:bottom="1701" w:left="1531" w:header="737" w:footer="851" w:gutter="0"/>
          <w:cols w:space="425" w:num="1"/>
          <w:docGrid w:type="lines" w:linePitch="408" w:charSpace="0"/>
        </w:sectPr>
      </w:pPr>
      <w:r>
        <w:rPr>
          <w:rFonts w:ascii="Times New Roman" w:hAnsi="Times New Roman"/>
        </w:rPr>
        <w:drawing>
          <wp:inline distT="0" distB="0" distL="0" distR="0">
            <wp:extent cx="5615940" cy="7487920"/>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615940" cy="7487920"/>
                    </a:xfrm>
                    <a:prstGeom prst="rect">
                      <a:avLst/>
                    </a:prstGeom>
                  </pic:spPr>
                </pic:pic>
              </a:graphicData>
            </a:graphic>
          </wp:inline>
        </w:drawing>
      </w:r>
      <w:r>
        <w:rPr>
          <w:rFonts w:ascii="Times New Roman" w:hAnsi="Times New Roman"/>
        </w:rPr>
        <w:drawing>
          <wp:inline distT="0" distB="0" distL="0" distR="0">
            <wp:extent cx="5615940" cy="7487920"/>
            <wp:effectExtent l="0" t="0" r="381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615940" cy="7487920"/>
                    </a:xfrm>
                    <a:prstGeom prst="rect">
                      <a:avLst/>
                    </a:prstGeom>
                  </pic:spPr>
                </pic:pic>
              </a:graphicData>
            </a:graphic>
          </wp:inline>
        </w:drawing>
      </w:r>
    </w:p>
    <w:p>
      <w:pPr>
        <w:tabs>
          <w:tab w:val="left" w:pos="1197"/>
        </w:tabs>
        <w:spacing w:line="300" w:lineRule="exact"/>
        <w:jc w:val="left"/>
        <w:rPr>
          <w:rStyle w:val="10"/>
          <w:rFonts w:ascii="黑体" w:hAnsi="黑体" w:eastAsia="黑体"/>
          <w:szCs w:val="32"/>
        </w:rPr>
      </w:pPr>
    </w:p>
    <w:p>
      <w:pPr>
        <w:spacing w:line="240" w:lineRule="atLeast"/>
        <w:ind w:firstLine="2209" w:firstLineChars="500"/>
        <w:rPr>
          <w:rStyle w:val="10"/>
          <w:rFonts w:ascii="宋体" w:hAnsi="宋体" w:cs="宋体"/>
          <w:b/>
          <w:bCs/>
          <w:sz w:val="44"/>
          <w:szCs w:val="44"/>
        </w:rPr>
      </w:pPr>
      <w:r>
        <w:rPr>
          <w:rStyle w:val="10"/>
          <w:rFonts w:ascii="宋体" w:hAnsi="宋体" w:cs="宋体"/>
          <w:b/>
          <w:bCs/>
          <w:sz w:val="44"/>
          <w:szCs w:val="44"/>
        </w:rPr>
        <w:t>遵化市</w:t>
      </w:r>
      <w:r>
        <w:rPr>
          <w:rStyle w:val="10"/>
          <w:rFonts w:hint="eastAsia" w:ascii="宋体" w:hAnsi="宋体" w:cs="宋体"/>
          <w:b/>
          <w:bCs/>
          <w:sz w:val="44"/>
          <w:szCs w:val="44"/>
        </w:rPr>
        <w:t>铁厂镇</w:t>
      </w:r>
      <w:r>
        <w:rPr>
          <w:rStyle w:val="10"/>
          <w:rFonts w:ascii="宋体" w:hAnsi="宋体" w:cs="宋体"/>
          <w:b/>
          <w:bCs/>
          <w:sz w:val="44"/>
          <w:szCs w:val="44"/>
        </w:rPr>
        <w:t>人民政府</w:t>
      </w:r>
    </w:p>
    <w:p>
      <w:pPr>
        <w:spacing w:line="240" w:lineRule="atLeast"/>
        <w:ind w:left="883" w:hanging="883" w:hangingChars="200"/>
        <w:jc w:val="center"/>
        <w:rPr>
          <w:rStyle w:val="10"/>
          <w:rFonts w:ascii="宋体" w:hAnsi="宋体" w:cs="宋体"/>
          <w:b/>
          <w:bCs/>
          <w:kern w:val="0"/>
          <w:sz w:val="44"/>
          <w:szCs w:val="44"/>
        </w:rPr>
      </w:pPr>
      <w:r>
        <w:rPr>
          <w:rStyle w:val="10"/>
          <w:rFonts w:hint="eastAsia" w:ascii="宋体" w:hAnsi="宋体" w:cs="宋体"/>
          <w:b/>
          <w:bCs/>
          <w:sz w:val="44"/>
          <w:szCs w:val="44"/>
        </w:rPr>
        <w:t>关于</w:t>
      </w:r>
      <w:r>
        <w:rPr>
          <w:rStyle w:val="10"/>
          <w:rFonts w:ascii="宋体" w:hAnsi="宋体" w:cs="宋体"/>
          <w:b/>
          <w:bCs/>
          <w:kern w:val="0"/>
          <w:sz w:val="44"/>
          <w:szCs w:val="44"/>
        </w:rPr>
        <w:t>冀财农改（2019）1号2019年省级农村</w:t>
      </w:r>
      <w:r>
        <w:rPr>
          <w:rStyle w:val="10"/>
          <w:rFonts w:hint="eastAsia" w:ascii="宋体" w:hAnsi="宋体" w:cs="宋体"/>
          <w:b/>
          <w:bCs/>
          <w:kern w:val="0"/>
          <w:sz w:val="44"/>
          <w:szCs w:val="44"/>
        </w:rPr>
        <w:t>综</w:t>
      </w:r>
      <w:r>
        <w:rPr>
          <w:rStyle w:val="10"/>
          <w:rFonts w:ascii="宋体" w:hAnsi="宋体" w:cs="宋体"/>
          <w:b/>
          <w:bCs/>
          <w:kern w:val="0"/>
          <w:sz w:val="44"/>
          <w:szCs w:val="44"/>
        </w:rPr>
        <w:t>合改革资金项目支出绩效自评报告</w:t>
      </w:r>
    </w:p>
    <w:p>
      <w:pPr>
        <w:spacing w:line="580" w:lineRule="exact"/>
        <w:jc w:val="center"/>
        <w:rPr>
          <w:rStyle w:val="10"/>
          <w:rFonts w:ascii="仿宋_GB2312" w:eastAsia="仿宋_GB2312"/>
          <w:szCs w:val="32"/>
        </w:rPr>
      </w:pPr>
    </w:p>
    <w:p>
      <w:pPr>
        <w:spacing w:line="600" w:lineRule="exact"/>
        <w:ind w:firstLine="640" w:firstLineChars="200"/>
        <w:rPr>
          <w:rStyle w:val="10"/>
          <w:rFonts w:ascii="黑体" w:hAnsi="黑体" w:eastAsia="黑体"/>
          <w:szCs w:val="32"/>
        </w:rPr>
      </w:pPr>
      <w:r>
        <w:rPr>
          <w:rStyle w:val="10"/>
          <w:rFonts w:ascii="黑体" w:hAnsi="黑体" w:eastAsia="黑体"/>
          <w:szCs w:val="32"/>
        </w:rPr>
        <w:t>一、基本情况</w:t>
      </w:r>
    </w:p>
    <w:p>
      <w:pPr>
        <w:spacing w:line="600" w:lineRule="exact"/>
        <w:ind w:firstLine="640" w:firstLineChars="200"/>
        <w:rPr>
          <w:rStyle w:val="10"/>
          <w:rFonts w:ascii="仿宋_GB2312" w:eastAsia="仿宋_GB2312"/>
          <w:szCs w:val="32"/>
        </w:rPr>
      </w:pPr>
      <w:r>
        <w:rPr>
          <w:rStyle w:val="10"/>
          <w:rFonts w:ascii="仿宋_GB2312" w:eastAsia="仿宋_GB2312"/>
          <w:szCs w:val="32"/>
        </w:rPr>
        <w:t>（一）项目概况。</w:t>
      </w:r>
    </w:p>
    <w:p>
      <w:pPr>
        <w:spacing w:line="600" w:lineRule="exact"/>
        <w:ind w:firstLine="640" w:firstLineChars="200"/>
        <w:rPr>
          <w:rStyle w:val="10"/>
          <w:rFonts w:ascii="仿宋_GB2312" w:eastAsia="仿宋_GB2312"/>
          <w:szCs w:val="32"/>
        </w:rPr>
      </w:pPr>
      <w:r>
        <w:rPr>
          <w:rStyle w:val="10"/>
          <w:rFonts w:ascii="仿宋_GB2312" w:eastAsia="仿宋_GB2312"/>
          <w:szCs w:val="32"/>
        </w:rPr>
        <w:t>按照上级关于扶持壮大村集体经济的决策部署，推进农村生产关系的适应性变革，促进建立农业农村可持续发展新模式，进一步推动平安城镇村级体经济发展，使农村集体经济保质增量，发展壮大，夯实村集体经济基础，促进本村社会主义新农村建设纵深推进。根据遵财答复[2019]1993号的答复，</w:t>
      </w:r>
      <w:r>
        <w:rPr>
          <w:rStyle w:val="10"/>
          <w:rFonts w:ascii="仿宋" w:hAnsi="仿宋" w:eastAsia="仿宋"/>
          <w:szCs w:val="32"/>
        </w:rPr>
        <w:t>预算安排资金</w:t>
      </w:r>
      <w:r>
        <w:rPr>
          <w:rStyle w:val="10"/>
          <w:rFonts w:hint="eastAsia" w:ascii="仿宋" w:hAnsi="仿宋" w:eastAsia="仿宋"/>
          <w:szCs w:val="32"/>
        </w:rPr>
        <w:t>28.08</w:t>
      </w:r>
      <w:r>
        <w:rPr>
          <w:rStyle w:val="10"/>
          <w:rFonts w:ascii="仿宋" w:hAnsi="仿宋" w:eastAsia="仿宋"/>
          <w:szCs w:val="32"/>
        </w:rPr>
        <w:t>万元，实际支出</w:t>
      </w:r>
      <w:r>
        <w:rPr>
          <w:rStyle w:val="10"/>
          <w:rFonts w:hint="eastAsia" w:ascii="仿宋" w:hAnsi="仿宋" w:eastAsia="仿宋"/>
          <w:szCs w:val="32"/>
        </w:rPr>
        <w:t>28.08</w:t>
      </w:r>
      <w:r>
        <w:rPr>
          <w:rStyle w:val="10"/>
          <w:rFonts w:ascii="仿宋" w:hAnsi="仿宋" w:eastAsia="仿宋"/>
          <w:szCs w:val="32"/>
        </w:rPr>
        <w:t>万元，预算执行率100%。</w:t>
      </w:r>
    </w:p>
    <w:p>
      <w:pPr>
        <w:numPr>
          <w:ilvl w:val="0"/>
          <w:numId w:val="1"/>
        </w:numPr>
        <w:spacing w:line="600" w:lineRule="exact"/>
        <w:ind w:firstLine="640" w:firstLineChars="200"/>
        <w:rPr>
          <w:rStyle w:val="10"/>
          <w:rFonts w:ascii="仿宋_GB2312" w:eastAsia="仿宋_GB2312"/>
          <w:szCs w:val="32"/>
        </w:rPr>
      </w:pPr>
      <w:r>
        <w:rPr>
          <w:rStyle w:val="10"/>
          <w:rFonts w:ascii="仿宋_GB2312" w:eastAsia="仿宋_GB2312"/>
          <w:szCs w:val="32"/>
        </w:rPr>
        <w:t>项目绩效目标。</w:t>
      </w:r>
    </w:p>
    <w:p>
      <w:pPr>
        <w:numPr>
          <w:ilvl w:val="0"/>
          <w:numId w:val="2"/>
        </w:numPr>
        <w:spacing w:line="600" w:lineRule="exact"/>
        <w:ind w:firstLine="640" w:firstLineChars="200"/>
        <w:rPr>
          <w:rStyle w:val="10"/>
          <w:rFonts w:ascii="仿宋_GB2312" w:eastAsia="仿宋_GB2312"/>
          <w:szCs w:val="32"/>
        </w:rPr>
      </w:pPr>
      <w:r>
        <w:rPr>
          <w:rStyle w:val="10"/>
          <w:rFonts w:ascii="仿宋_GB2312" w:eastAsia="仿宋_GB2312"/>
          <w:szCs w:val="32"/>
        </w:rPr>
        <w:t>总体目标：按照上级关于扶持壮大村集体经济的决策部署，推进农村生产关系的适应性变革，促进建立农业农村可持续发展新模式。</w:t>
      </w:r>
    </w:p>
    <w:p>
      <w:pPr>
        <w:numPr>
          <w:ilvl w:val="0"/>
          <w:numId w:val="2"/>
        </w:numPr>
        <w:spacing w:line="600" w:lineRule="exact"/>
        <w:ind w:firstLine="640" w:firstLineChars="200"/>
        <w:rPr>
          <w:rStyle w:val="10"/>
          <w:rFonts w:ascii="黑体" w:hAnsi="黑体" w:eastAsia="黑体"/>
          <w:szCs w:val="32"/>
        </w:rPr>
      </w:pPr>
      <w:r>
        <w:rPr>
          <w:rStyle w:val="10"/>
          <w:rFonts w:ascii="仿宋_GB2312" w:eastAsia="仿宋_GB2312"/>
          <w:szCs w:val="32"/>
        </w:rPr>
        <w:t>阶段性目标：进一步推动平安城镇村级体经济发展。</w:t>
      </w:r>
    </w:p>
    <w:p>
      <w:pPr>
        <w:spacing w:line="600" w:lineRule="exact"/>
        <w:ind w:firstLine="320" w:firstLineChars="100"/>
        <w:rPr>
          <w:rStyle w:val="10"/>
          <w:rFonts w:ascii="黑体" w:hAnsi="黑体" w:eastAsia="黑体"/>
          <w:szCs w:val="32"/>
        </w:rPr>
      </w:pPr>
      <w:r>
        <w:rPr>
          <w:rStyle w:val="10"/>
          <w:rFonts w:ascii="黑体" w:hAnsi="黑体" w:eastAsia="黑体"/>
          <w:szCs w:val="32"/>
        </w:rPr>
        <w:t>二、绩效评价工作开展情况</w:t>
      </w:r>
    </w:p>
    <w:p>
      <w:pPr>
        <w:spacing w:line="560" w:lineRule="exact"/>
        <w:ind w:firstLine="643" w:firstLineChars="200"/>
        <w:rPr>
          <w:rStyle w:val="10"/>
          <w:rFonts w:ascii="仿宋" w:hAnsi="仿宋" w:eastAsia="仿宋"/>
          <w:b/>
          <w:bCs/>
          <w:szCs w:val="32"/>
        </w:rPr>
      </w:pPr>
      <w:r>
        <w:rPr>
          <w:rStyle w:val="10"/>
          <w:rFonts w:ascii="仿宋" w:hAnsi="仿宋" w:eastAsia="仿宋"/>
          <w:b/>
          <w:bCs/>
          <w:szCs w:val="32"/>
        </w:rPr>
        <w:t>（一）绩效评价目的、对象和范围。</w:t>
      </w:r>
    </w:p>
    <w:p>
      <w:pPr>
        <w:spacing w:line="560" w:lineRule="exact"/>
        <w:ind w:firstLine="640" w:firstLineChars="200"/>
        <w:rPr>
          <w:rStyle w:val="10"/>
          <w:rFonts w:ascii="仿宋" w:hAnsi="仿宋" w:eastAsia="仿宋"/>
          <w:szCs w:val="32"/>
        </w:rPr>
      </w:pPr>
      <w:r>
        <w:rPr>
          <w:rStyle w:val="10"/>
          <w:rFonts w:ascii="仿宋" w:hAnsi="仿宋" w:eastAsia="仿宋"/>
          <w:color w:val="333333"/>
        </w:rPr>
        <w:t>对照年初预算计划和财政答复，通过项目绩效自评价，了解工程质量、数量及完工情况，同时加强和规范项目资金的管理力度，确保项目资金使用合理，专款专用，加强资金支出的规范化管理，提高资金的使用效益。</w:t>
      </w:r>
      <w:r>
        <w:rPr>
          <w:rStyle w:val="10"/>
          <w:rFonts w:ascii="仿宋" w:hAnsi="仿宋" w:eastAsia="仿宋"/>
          <w:szCs w:val="32"/>
        </w:rPr>
        <w:t>保证项目实施预期目标及受益群众的满意度。</w:t>
      </w:r>
    </w:p>
    <w:p>
      <w:pPr>
        <w:spacing w:line="560" w:lineRule="exact"/>
        <w:ind w:firstLine="643" w:firstLineChars="200"/>
        <w:rPr>
          <w:rStyle w:val="10"/>
          <w:rFonts w:ascii="仿宋" w:hAnsi="仿宋" w:eastAsia="仿宋"/>
          <w:b/>
          <w:bCs/>
          <w:szCs w:val="32"/>
        </w:rPr>
      </w:pPr>
      <w:r>
        <w:rPr>
          <w:rStyle w:val="10"/>
          <w:rFonts w:ascii="仿宋" w:hAnsi="仿宋" w:eastAsia="仿宋"/>
          <w:b/>
          <w:bCs/>
          <w:szCs w:val="32"/>
        </w:rPr>
        <w:t>（二）绩效评价原则、评价指标体系（附表说明）、评价方法、评价标准等。</w:t>
      </w:r>
    </w:p>
    <w:p>
      <w:pPr>
        <w:spacing w:line="600" w:lineRule="exact"/>
        <w:ind w:firstLine="640" w:firstLineChars="200"/>
        <w:rPr>
          <w:rFonts w:ascii="仿宋" w:hAnsi="仿宋" w:eastAsia="仿宋"/>
          <w:color w:val="4A4A4A"/>
          <w:shd w:val="clear" w:color="auto" w:fill="FFFFFF"/>
        </w:rPr>
      </w:pPr>
      <w:r>
        <w:rPr>
          <w:rFonts w:hint="eastAsia" w:ascii="仿宋" w:hAnsi="仿宋" w:eastAsia="仿宋"/>
          <w:color w:val="4A4A4A"/>
          <w:shd w:val="clear" w:color="auto" w:fill="FFFFFF"/>
        </w:rPr>
        <w:t>1、绩效自评遵循的原则为全面覆盖、程序简便、客观公正、公开透明原则。</w:t>
      </w:r>
    </w:p>
    <w:p>
      <w:pPr>
        <w:spacing w:line="600" w:lineRule="exact"/>
        <w:ind w:firstLine="640" w:firstLineChars="200"/>
        <w:rPr>
          <w:rFonts w:ascii="仿宋" w:hAnsi="仿宋" w:eastAsia="仿宋"/>
          <w:szCs w:val="32"/>
        </w:rPr>
      </w:pPr>
      <w:r>
        <w:rPr>
          <w:rFonts w:hint="eastAsia" w:ascii="仿宋" w:hAnsi="仿宋" w:eastAsia="仿宋"/>
          <w:szCs w:val="32"/>
        </w:rPr>
        <w:t>2、评价指标体系</w:t>
      </w:r>
    </w:p>
    <w:tbl>
      <w:tblPr>
        <w:tblStyle w:val="8"/>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widowControl w:val="0"/>
              <w:spacing w:line="600" w:lineRule="exact"/>
              <w:jc w:val="center"/>
              <w:rPr>
                <w:rFonts w:ascii="仿宋" w:hAnsi="仿宋" w:eastAsia="仿宋"/>
                <w:b/>
                <w:szCs w:val="32"/>
              </w:rPr>
            </w:pPr>
            <w:r>
              <w:rPr>
                <w:rFonts w:hint="eastAsia" w:ascii="仿宋" w:hAnsi="仿宋" w:eastAsia="仿宋"/>
                <w:b/>
                <w:szCs w:val="32"/>
              </w:rPr>
              <w:t>评价指标</w:t>
            </w:r>
          </w:p>
        </w:tc>
        <w:tc>
          <w:tcPr>
            <w:tcW w:w="2467" w:type="dxa"/>
            <w:vAlign w:val="center"/>
          </w:tcPr>
          <w:p>
            <w:pPr>
              <w:widowControl w:val="0"/>
              <w:spacing w:line="600" w:lineRule="exact"/>
              <w:jc w:val="center"/>
              <w:rPr>
                <w:rFonts w:ascii="仿宋" w:hAnsi="仿宋" w:eastAsia="仿宋"/>
                <w:b/>
                <w:szCs w:val="32"/>
              </w:rPr>
            </w:pPr>
            <w:r>
              <w:rPr>
                <w:rFonts w:hint="eastAsia" w:ascii="仿宋" w:hAnsi="仿宋" w:eastAsia="仿宋"/>
                <w:b/>
                <w:szCs w:val="32"/>
              </w:rPr>
              <w:t>指标解释</w:t>
            </w:r>
          </w:p>
        </w:tc>
        <w:tc>
          <w:tcPr>
            <w:tcW w:w="3228" w:type="dxa"/>
            <w:vAlign w:val="center"/>
          </w:tcPr>
          <w:p>
            <w:pPr>
              <w:widowControl w:val="0"/>
              <w:spacing w:line="600" w:lineRule="exact"/>
              <w:jc w:val="center"/>
              <w:rPr>
                <w:rFonts w:ascii="仿宋" w:hAnsi="仿宋" w:eastAsia="仿宋"/>
                <w:b/>
                <w:szCs w:val="32"/>
              </w:rPr>
            </w:pPr>
            <w:r>
              <w:rPr>
                <w:rFonts w:hint="eastAsia" w:ascii="仿宋" w:hAnsi="仿宋" w:eastAsia="仿宋"/>
                <w:b/>
                <w:szCs w:val="32"/>
              </w:rPr>
              <w:t>评价标准</w:t>
            </w:r>
          </w:p>
        </w:tc>
        <w:tc>
          <w:tcPr>
            <w:tcW w:w="555" w:type="dxa"/>
            <w:vAlign w:val="center"/>
          </w:tcPr>
          <w:p>
            <w:pPr>
              <w:widowControl w:val="0"/>
              <w:spacing w:line="600" w:lineRule="exact"/>
              <w:jc w:val="center"/>
              <w:rPr>
                <w:rFonts w:ascii="仿宋" w:hAnsi="仿宋" w:eastAsia="仿宋"/>
                <w:b/>
                <w:szCs w:val="32"/>
              </w:rPr>
            </w:pPr>
            <w:r>
              <w:rPr>
                <w:rFonts w:hint="eastAsia" w:ascii="仿宋" w:hAnsi="仿宋" w:eastAsia="仿宋"/>
                <w:b/>
                <w:szCs w:val="32"/>
              </w:rPr>
              <w:t>标准分</w:t>
            </w:r>
          </w:p>
        </w:tc>
        <w:tc>
          <w:tcPr>
            <w:tcW w:w="542" w:type="dxa"/>
            <w:vAlign w:val="center"/>
          </w:tcPr>
          <w:p>
            <w:pPr>
              <w:widowControl w:val="0"/>
              <w:spacing w:line="600" w:lineRule="exact"/>
              <w:jc w:val="center"/>
              <w:rPr>
                <w:rFonts w:ascii="仿宋" w:hAnsi="仿宋" w:eastAsia="仿宋"/>
                <w:b/>
                <w:szCs w:val="32"/>
              </w:rPr>
            </w:pPr>
            <w:r>
              <w:rPr>
                <w:rFonts w:hint="eastAsia" w:ascii="仿宋" w:hAnsi="仿宋" w:eastAsia="仿宋"/>
                <w:b/>
                <w:szCs w:val="3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预算决策执行率</w:t>
            </w:r>
          </w:p>
        </w:tc>
        <w:tc>
          <w:tcPr>
            <w:tcW w:w="2467" w:type="dxa"/>
          </w:tcPr>
          <w:p>
            <w:pPr>
              <w:widowControl w:val="0"/>
              <w:spacing w:line="600" w:lineRule="exact"/>
              <w:rPr>
                <w:rFonts w:ascii="仿宋" w:hAnsi="仿宋" w:eastAsia="仿宋"/>
                <w:sz w:val="28"/>
                <w:szCs w:val="28"/>
              </w:rPr>
            </w:pPr>
            <w:r>
              <w:rPr>
                <w:rFonts w:hint="eastAsia" w:ascii="仿宋" w:hAnsi="仿宋" w:eastAsia="仿宋"/>
                <w:sz w:val="28"/>
                <w:szCs w:val="28"/>
              </w:rPr>
              <w:t>符合预算决策相关文件要求并严格执行</w:t>
            </w:r>
          </w:p>
        </w:tc>
        <w:tc>
          <w:tcPr>
            <w:tcW w:w="3228" w:type="dxa"/>
          </w:tcPr>
          <w:p>
            <w:pPr>
              <w:widowControl w:val="0"/>
              <w:spacing w:line="600" w:lineRule="exact"/>
              <w:rPr>
                <w:rFonts w:ascii="仿宋" w:hAnsi="仿宋" w:eastAsia="仿宋"/>
                <w:sz w:val="28"/>
                <w:szCs w:val="28"/>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10</w:t>
            </w:r>
          </w:p>
        </w:tc>
        <w:tc>
          <w:tcPr>
            <w:tcW w:w="542"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产出指标</w:t>
            </w:r>
          </w:p>
        </w:tc>
        <w:tc>
          <w:tcPr>
            <w:tcW w:w="2467" w:type="dxa"/>
          </w:tcPr>
          <w:p>
            <w:pPr>
              <w:widowControl w:val="0"/>
              <w:spacing w:line="600" w:lineRule="exact"/>
              <w:rPr>
                <w:rFonts w:ascii="仿宋" w:hAnsi="仿宋" w:eastAsia="仿宋"/>
                <w:sz w:val="28"/>
                <w:szCs w:val="28"/>
              </w:rPr>
            </w:pPr>
            <w:r>
              <w:rPr>
                <w:rFonts w:hint="eastAsia" w:ascii="仿宋" w:hAnsi="仿宋" w:eastAsia="仿宋"/>
                <w:sz w:val="28"/>
                <w:szCs w:val="28"/>
              </w:rPr>
              <w:t>包括：数量、质量、时效、成本4项指标（详见自评表）</w:t>
            </w:r>
          </w:p>
        </w:tc>
        <w:tc>
          <w:tcPr>
            <w:tcW w:w="3228" w:type="dxa"/>
          </w:tcPr>
          <w:p>
            <w:pPr>
              <w:widowControl w:val="0"/>
              <w:spacing w:line="600" w:lineRule="exact"/>
              <w:rPr>
                <w:rFonts w:ascii="仿宋" w:hAnsi="仿宋" w:eastAsia="仿宋"/>
                <w:sz w:val="28"/>
                <w:szCs w:val="28"/>
              </w:rPr>
            </w:pPr>
            <w:r>
              <w:rPr>
                <w:rFonts w:hint="eastAsia" w:ascii="仿宋" w:hAnsi="仿宋" w:eastAsia="仿宋" w:cs="仿宋"/>
                <w:kern w:val="0"/>
                <w:sz w:val="28"/>
                <w:szCs w:val="28"/>
              </w:rPr>
              <w:t>每项指标完成100%得10分，完成90%以上得8分，完成70%以上得6分，完成70%以下得4分</w:t>
            </w:r>
          </w:p>
        </w:tc>
        <w:tc>
          <w:tcPr>
            <w:tcW w:w="555"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40</w:t>
            </w:r>
          </w:p>
        </w:tc>
        <w:tc>
          <w:tcPr>
            <w:tcW w:w="542"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效益指标</w:t>
            </w:r>
          </w:p>
        </w:tc>
        <w:tc>
          <w:tcPr>
            <w:tcW w:w="2467" w:type="dxa"/>
          </w:tcPr>
          <w:p>
            <w:pPr>
              <w:widowControl w:val="0"/>
              <w:spacing w:line="600" w:lineRule="exact"/>
              <w:rPr>
                <w:rFonts w:ascii="仿宋" w:hAnsi="仿宋" w:eastAsia="仿宋"/>
                <w:sz w:val="28"/>
                <w:szCs w:val="28"/>
              </w:rPr>
            </w:pPr>
            <w:r>
              <w:rPr>
                <w:rFonts w:hint="eastAsia" w:ascii="仿宋" w:hAnsi="仿宋" w:eastAsia="仿宋"/>
                <w:sz w:val="28"/>
                <w:szCs w:val="28"/>
              </w:rPr>
              <w:t>包括：经济、社会、生态、可持续影响4项指标（详见自评表）</w:t>
            </w:r>
          </w:p>
        </w:tc>
        <w:tc>
          <w:tcPr>
            <w:tcW w:w="3228" w:type="dxa"/>
          </w:tcPr>
          <w:p>
            <w:pPr>
              <w:widowControl w:val="0"/>
              <w:spacing w:line="600" w:lineRule="exact"/>
              <w:rPr>
                <w:rFonts w:ascii="仿宋" w:hAnsi="仿宋" w:eastAsia="仿宋"/>
                <w:sz w:val="28"/>
                <w:szCs w:val="28"/>
              </w:rPr>
            </w:pPr>
            <w:r>
              <w:rPr>
                <w:rFonts w:hint="eastAsia" w:ascii="仿宋" w:hAnsi="仿宋" w:eastAsia="仿宋" w:cs="仿宋"/>
                <w:kern w:val="0"/>
                <w:sz w:val="28"/>
                <w:szCs w:val="28"/>
              </w:rPr>
              <w:t>每项指标完成100%得10分，完成90%以上得8分，完成70%以上得6分，完成70%以下得4分</w:t>
            </w:r>
          </w:p>
        </w:tc>
        <w:tc>
          <w:tcPr>
            <w:tcW w:w="555"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40</w:t>
            </w:r>
          </w:p>
        </w:tc>
        <w:tc>
          <w:tcPr>
            <w:tcW w:w="542"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满意度指标</w:t>
            </w:r>
          </w:p>
        </w:tc>
        <w:tc>
          <w:tcPr>
            <w:tcW w:w="2467"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服务对象满意度</w:t>
            </w:r>
          </w:p>
        </w:tc>
        <w:tc>
          <w:tcPr>
            <w:tcW w:w="3228" w:type="dxa"/>
          </w:tcPr>
          <w:p>
            <w:pPr>
              <w:widowControl w:val="0"/>
              <w:spacing w:line="600" w:lineRule="exact"/>
              <w:rPr>
                <w:rFonts w:ascii="仿宋" w:hAnsi="仿宋" w:eastAsia="仿宋"/>
                <w:sz w:val="28"/>
                <w:szCs w:val="28"/>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10</w:t>
            </w:r>
          </w:p>
        </w:tc>
        <w:tc>
          <w:tcPr>
            <w:tcW w:w="542"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10</w:t>
            </w:r>
          </w:p>
        </w:tc>
      </w:tr>
    </w:tbl>
    <w:p>
      <w:pPr>
        <w:widowControl w:val="0"/>
        <w:numPr>
          <w:ilvl w:val="0"/>
          <w:numId w:val="3"/>
        </w:numPr>
        <w:spacing w:line="600" w:lineRule="exact"/>
        <w:ind w:firstLine="640"/>
        <w:textAlignment w:val="auto"/>
        <w:rPr>
          <w:rFonts w:ascii="仿宋" w:hAnsi="仿宋" w:eastAsia="仿宋" w:cs="仿宋"/>
          <w:color w:val="4A4A4A"/>
          <w:shd w:val="clear" w:color="auto" w:fill="FFFFFF"/>
        </w:rPr>
      </w:pPr>
      <w:r>
        <w:rPr>
          <w:rFonts w:hint="eastAsia" w:ascii="仿宋" w:hAnsi="仿宋" w:eastAsia="仿宋" w:cs="仿宋"/>
          <w:color w:val="4A4A4A"/>
          <w:shd w:val="clear" w:color="auto" w:fill="FFFFFF"/>
        </w:rPr>
        <w:t>评价方法</w:t>
      </w:r>
    </w:p>
    <w:p>
      <w:pPr>
        <w:spacing w:line="560" w:lineRule="exact"/>
        <w:ind w:firstLine="640" w:firstLineChars="200"/>
        <w:rPr>
          <w:rFonts w:ascii="仿宋" w:hAnsi="仿宋" w:eastAsia="仿宋" w:cs="仿宋"/>
          <w:color w:val="4A4A4A"/>
          <w:shd w:val="clear" w:color="auto" w:fill="FFFFFF"/>
        </w:rPr>
      </w:pPr>
      <w:r>
        <w:rPr>
          <w:rFonts w:hint="eastAsia" w:ascii="仿宋" w:hAnsi="仿宋" w:eastAsia="仿宋" w:cs="仿宋"/>
          <w:color w:val="4A4A4A"/>
          <w:shd w:val="clear" w:color="auto" w:fill="FFFFFF"/>
        </w:rPr>
        <w:t>本评价</w:t>
      </w:r>
      <w:r>
        <w:rPr>
          <w:rFonts w:hint="eastAsia" w:ascii="仿宋" w:hAnsi="仿宋" w:eastAsia="仿宋" w:cs="仿宋"/>
          <w:kern w:val="0"/>
          <w:szCs w:val="32"/>
        </w:rPr>
        <w:t>采用查阅资料、实地检查等多种评价方法相结合的综合评价</w:t>
      </w:r>
      <w:r>
        <w:rPr>
          <w:rFonts w:hint="eastAsia" w:ascii="仿宋" w:hAnsi="仿宋" w:eastAsia="仿宋" w:cs="仿宋"/>
          <w:szCs w:val="32"/>
        </w:rPr>
        <w:t>方法</w:t>
      </w:r>
      <w:r>
        <w:rPr>
          <w:rFonts w:hint="eastAsia" w:ascii="仿宋" w:hAnsi="仿宋" w:eastAsia="仿宋" w:cs="仿宋"/>
          <w:color w:val="4A4A4A"/>
          <w:shd w:val="clear" w:color="auto" w:fill="FFFFFF"/>
        </w:rPr>
        <w:t>，</w:t>
      </w:r>
      <w:r>
        <w:rPr>
          <w:rFonts w:hint="eastAsia" w:ascii="仿宋" w:hAnsi="仿宋" w:eastAsia="仿宋" w:cs="仿宋"/>
          <w:color w:val="000000"/>
          <w:szCs w:val="32"/>
        </w:rPr>
        <w:t>绩效自评与绩效监督相结合</w:t>
      </w:r>
      <w:r>
        <w:rPr>
          <w:rFonts w:hint="eastAsia" w:ascii="仿宋" w:hAnsi="仿宋" w:eastAsia="仿宋" w:cs="仿宋"/>
          <w:color w:val="4A4A4A"/>
          <w:shd w:val="clear" w:color="auto" w:fill="FFFFFF"/>
        </w:rPr>
        <w:t>。</w:t>
      </w:r>
    </w:p>
    <w:p>
      <w:pPr>
        <w:pStyle w:val="6"/>
        <w:shd w:val="clear" w:color="auto" w:fill="FFFFFF"/>
        <w:wordWrap w:val="0"/>
        <w:spacing w:line="450" w:lineRule="atLeast"/>
        <w:rPr>
          <w:rFonts w:hint="default" w:ascii="仿宋" w:hAnsi="仿宋" w:eastAsia="仿宋" w:cs="仿宋"/>
          <w:color w:val="000000"/>
          <w:sz w:val="32"/>
          <w:szCs w:val="32"/>
        </w:rPr>
      </w:pPr>
      <w:r>
        <w:rPr>
          <w:rFonts w:ascii="仿宋" w:hAnsi="仿宋" w:eastAsia="仿宋" w:cs="仿宋"/>
          <w:color w:val="000000"/>
          <w:sz w:val="32"/>
          <w:szCs w:val="32"/>
        </w:rPr>
        <w:t>4、评价标准</w:t>
      </w:r>
    </w:p>
    <w:p>
      <w:pPr>
        <w:pStyle w:val="6"/>
        <w:shd w:val="clear" w:color="auto" w:fill="FFFFFF"/>
        <w:wordWrap w:val="0"/>
        <w:spacing w:line="450" w:lineRule="atLeast"/>
        <w:ind w:firstLine="640" w:firstLineChars="200"/>
        <w:rPr>
          <w:rFonts w:hint="default" w:ascii="仿宋" w:hAnsi="仿宋" w:eastAsia="仿宋" w:cs="仿宋"/>
          <w:color w:val="4A4A4A"/>
          <w:shd w:val="clear" w:color="auto" w:fill="FFFFFF"/>
        </w:rPr>
      </w:pPr>
      <w:r>
        <w:rPr>
          <w:rFonts w:ascii="仿宋" w:hAnsi="仿宋" w:eastAsia="仿宋" w:cs="仿宋"/>
          <w:color w:val="000000"/>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spacing w:line="560" w:lineRule="exact"/>
        <w:ind w:firstLine="640" w:firstLineChars="200"/>
        <w:rPr>
          <w:rFonts w:ascii="仿宋" w:hAnsi="仿宋" w:eastAsia="仿宋" w:cs="仿宋"/>
          <w:color w:val="4A4A4A"/>
          <w:shd w:val="clear" w:color="auto" w:fill="FFFFFF"/>
        </w:rPr>
      </w:pPr>
    </w:p>
    <w:p>
      <w:pPr>
        <w:spacing w:line="560" w:lineRule="exact"/>
        <w:ind w:firstLine="321" w:firstLineChars="100"/>
        <w:rPr>
          <w:rStyle w:val="10"/>
          <w:rFonts w:ascii="仿宋" w:hAnsi="仿宋" w:eastAsia="仿宋"/>
          <w:szCs w:val="32"/>
        </w:rPr>
      </w:pPr>
      <w:r>
        <w:rPr>
          <w:rStyle w:val="10"/>
          <w:rFonts w:ascii="仿宋" w:hAnsi="仿宋" w:eastAsia="仿宋"/>
          <w:b/>
          <w:bCs/>
          <w:szCs w:val="32"/>
        </w:rPr>
        <w:t>（三）绩效评价工作过程。</w:t>
      </w:r>
    </w:p>
    <w:p>
      <w:pPr>
        <w:spacing w:line="560" w:lineRule="exact"/>
        <w:ind w:firstLine="640" w:firstLineChars="200"/>
        <w:rPr>
          <w:rStyle w:val="10"/>
          <w:rFonts w:ascii="仿宋" w:hAnsi="仿宋" w:eastAsia="仿宋"/>
          <w:szCs w:val="32"/>
        </w:rPr>
      </w:pPr>
      <w:r>
        <w:rPr>
          <w:rStyle w:val="10"/>
          <w:rFonts w:ascii="仿宋" w:hAnsi="仿宋" w:eastAsia="仿宋"/>
          <w:szCs w:val="32"/>
        </w:rPr>
        <w:t>1、全面收集、系统整理预算项目绩效完成信息，确认各项绩效指标完成值或实现程度。</w:t>
      </w:r>
    </w:p>
    <w:p>
      <w:pPr>
        <w:spacing w:line="560" w:lineRule="exact"/>
        <w:ind w:firstLine="640" w:firstLineChars="200"/>
        <w:rPr>
          <w:rStyle w:val="10"/>
          <w:rFonts w:ascii="仿宋" w:hAnsi="仿宋" w:eastAsia="仿宋"/>
          <w:szCs w:val="32"/>
        </w:rPr>
      </w:pPr>
      <w:r>
        <w:rPr>
          <w:rStyle w:val="10"/>
          <w:rFonts w:ascii="仿宋" w:hAnsi="仿宋" w:eastAsia="仿宋"/>
          <w:szCs w:val="32"/>
        </w:rPr>
        <w:t>2、将绩效指标实际完成值（实现程度）与年初设定的预期值相比较，逐项评定每项指标得分，汇总形成预算项目绩效自评得分。</w:t>
      </w:r>
    </w:p>
    <w:p>
      <w:pPr>
        <w:spacing w:line="560" w:lineRule="exact"/>
        <w:ind w:firstLine="640" w:firstLineChars="200"/>
        <w:rPr>
          <w:rStyle w:val="10"/>
          <w:rFonts w:ascii="仿宋" w:hAnsi="仿宋" w:eastAsia="仿宋"/>
          <w:szCs w:val="32"/>
        </w:rPr>
      </w:pPr>
      <w:r>
        <w:rPr>
          <w:rStyle w:val="10"/>
          <w:rFonts w:ascii="仿宋" w:hAnsi="仿宋" w:eastAsia="仿宋"/>
          <w:szCs w:val="32"/>
        </w:rPr>
        <w:t>3、填写绩效自评表。</w:t>
      </w:r>
    </w:p>
    <w:p>
      <w:pPr>
        <w:spacing w:line="560" w:lineRule="exact"/>
        <w:ind w:firstLine="640" w:firstLineChars="200"/>
        <w:rPr>
          <w:rStyle w:val="10"/>
          <w:rFonts w:ascii="仿宋" w:hAnsi="仿宋" w:eastAsia="仿宋"/>
          <w:szCs w:val="32"/>
        </w:rPr>
      </w:pPr>
      <w:r>
        <w:rPr>
          <w:rStyle w:val="10"/>
          <w:rFonts w:ascii="仿宋" w:hAnsi="仿宋" w:eastAsia="仿宋"/>
          <w:szCs w:val="32"/>
        </w:rPr>
        <w:t>4、撰写绩效自评报告。</w:t>
      </w:r>
    </w:p>
    <w:p>
      <w:pPr>
        <w:spacing w:line="600" w:lineRule="exact"/>
        <w:ind w:firstLine="640" w:firstLineChars="200"/>
        <w:rPr>
          <w:rStyle w:val="10"/>
          <w:rFonts w:ascii="仿宋_GB2312" w:eastAsia="仿宋_GB2312"/>
          <w:szCs w:val="32"/>
        </w:rPr>
      </w:pPr>
      <w:r>
        <w:rPr>
          <w:rStyle w:val="10"/>
          <w:rFonts w:ascii="黑体" w:hAnsi="黑体" w:eastAsia="黑体"/>
          <w:szCs w:val="32"/>
        </w:rPr>
        <w:t>三、综合评价情况及评价结论</w:t>
      </w:r>
    </w:p>
    <w:p>
      <w:pPr>
        <w:spacing w:line="600" w:lineRule="exact"/>
        <w:ind w:firstLine="640" w:firstLineChars="200"/>
        <w:rPr>
          <w:rFonts w:ascii="仿宋" w:hAnsi="仿宋" w:eastAsia="仿宋" w:cs="宋体"/>
          <w:color w:val="000000"/>
          <w:kern w:val="0"/>
          <w:szCs w:val="32"/>
        </w:rPr>
      </w:pPr>
      <w:r>
        <w:rPr>
          <w:rFonts w:hint="eastAsia" w:ascii="仿宋" w:hAnsi="仿宋" w:eastAsia="仿宋" w:cs="宋体"/>
          <w:color w:val="000000"/>
          <w:kern w:val="0"/>
          <w:szCs w:val="32"/>
        </w:rPr>
        <w:t>根据项目支出绩效情况，遵化市铁厂镇人民政府对</w:t>
      </w:r>
      <w:r>
        <w:rPr>
          <w:rStyle w:val="10"/>
          <w:rFonts w:hint="eastAsia" w:ascii="仿宋" w:hAnsi="仿宋" w:eastAsia="仿宋" w:cs="仿宋"/>
          <w:kern w:val="0"/>
          <w:szCs w:val="32"/>
        </w:rPr>
        <w:t>冀财农改（2019）1号2019年省级农村综合改革资金</w:t>
      </w:r>
      <w:r>
        <w:rPr>
          <w:rFonts w:hint="eastAsia" w:ascii="仿宋" w:hAnsi="仿宋" w:eastAsia="仿宋" w:cs="宋体"/>
          <w:color w:val="000000"/>
          <w:kern w:val="0"/>
          <w:szCs w:val="32"/>
        </w:rPr>
        <w:t>项目支出绩效自评指标进行了评分，自评分为98分。</w:t>
      </w:r>
    </w:p>
    <w:p>
      <w:pPr>
        <w:spacing w:line="600" w:lineRule="exact"/>
        <w:ind w:firstLine="640" w:firstLineChars="200"/>
        <w:rPr>
          <w:rStyle w:val="10"/>
          <w:rFonts w:ascii="黑体" w:hAnsi="黑体" w:eastAsia="黑体"/>
          <w:szCs w:val="32"/>
        </w:rPr>
      </w:pPr>
      <w:r>
        <w:rPr>
          <w:rStyle w:val="10"/>
          <w:rFonts w:ascii="黑体" w:hAnsi="黑体" w:eastAsia="黑体"/>
          <w:szCs w:val="32"/>
        </w:rPr>
        <w:t>四、绩效评价指标分析</w:t>
      </w:r>
    </w:p>
    <w:p>
      <w:pPr>
        <w:spacing w:line="560" w:lineRule="exact"/>
        <w:ind w:firstLine="640" w:firstLineChars="200"/>
        <w:rPr>
          <w:rStyle w:val="10"/>
          <w:rFonts w:ascii="仿宋" w:hAnsi="仿宋" w:eastAsia="仿宋"/>
          <w:szCs w:val="32"/>
        </w:rPr>
      </w:pPr>
      <w:r>
        <w:rPr>
          <w:rStyle w:val="10"/>
          <w:rFonts w:ascii="仿宋" w:hAnsi="仿宋" w:eastAsia="仿宋"/>
          <w:szCs w:val="32"/>
        </w:rPr>
        <w:t>（一）项目决策情况。</w:t>
      </w:r>
    </w:p>
    <w:p>
      <w:pPr>
        <w:spacing w:line="560" w:lineRule="exact"/>
        <w:ind w:firstLine="640" w:firstLineChars="200"/>
        <w:rPr>
          <w:rStyle w:val="10"/>
          <w:rFonts w:ascii="仿宋" w:hAnsi="仿宋" w:eastAsia="仿宋"/>
          <w:szCs w:val="32"/>
        </w:rPr>
      </w:pPr>
      <w:r>
        <w:rPr>
          <w:rStyle w:val="10"/>
          <w:rFonts w:ascii="仿宋" w:hAnsi="仿宋" w:eastAsia="仿宋"/>
          <w:szCs w:val="32"/>
        </w:rPr>
        <w:t>项目的产出指标、效益指标和群众满意度均为满分。我单位近年来制定了内部控制制度，对项目的实施过程严格把关，保障了项目的质量、数量和完成时效。</w:t>
      </w:r>
    </w:p>
    <w:p>
      <w:pPr>
        <w:spacing w:line="560" w:lineRule="exact"/>
        <w:ind w:firstLine="640" w:firstLineChars="200"/>
        <w:rPr>
          <w:rStyle w:val="10"/>
          <w:rFonts w:ascii="仿宋" w:hAnsi="仿宋" w:eastAsia="仿宋"/>
          <w:szCs w:val="32"/>
        </w:rPr>
      </w:pPr>
      <w:r>
        <w:rPr>
          <w:rStyle w:val="10"/>
          <w:rFonts w:ascii="仿宋" w:hAnsi="仿宋" w:eastAsia="仿宋"/>
          <w:szCs w:val="32"/>
        </w:rPr>
        <w:t>（二）项目过程情况。</w:t>
      </w:r>
    </w:p>
    <w:p>
      <w:pPr>
        <w:spacing w:line="560" w:lineRule="exact"/>
        <w:ind w:firstLine="640" w:firstLineChars="200"/>
        <w:rPr>
          <w:rStyle w:val="10"/>
          <w:rFonts w:ascii="仿宋" w:hAnsi="仿宋" w:eastAsia="仿宋"/>
          <w:szCs w:val="32"/>
        </w:rPr>
      </w:pPr>
      <w:r>
        <w:rPr>
          <w:rStyle w:val="10"/>
          <w:rFonts w:ascii="仿宋" w:hAnsi="仿宋" w:eastAsia="仿宋"/>
          <w:color w:val="4A4A4A"/>
        </w:rPr>
        <w:t>遵化市</w:t>
      </w:r>
      <w:r>
        <w:rPr>
          <w:rStyle w:val="10"/>
          <w:rFonts w:hint="eastAsia" w:ascii="仿宋" w:hAnsi="仿宋" w:eastAsia="仿宋"/>
          <w:color w:val="4A4A4A"/>
        </w:rPr>
        <w:t>铁厂</w:t>
      </w:r>
      <w:r>
        <w:rPr>
          <w:rStyle w:val="10"/>
          <w:rFonts w:ascii="仿宋" w:hAnsi="仿宋" w:eastAsia="仿宋"/>
          <w:color w:val="4A4A4A"/>
        </w:rPr>
        <w:t>镇人民政府在项目实施过程中严格把关，每个环节都有负责人监督检查，对财务管理、会计信息管理都能做到制度健全，资金使用合理，会计信息规范完整。</w:t>
      </w:r>
    </w:p>
    <w:p>
      <w:pPr>
        <w:spacing w:line="560" w:lineRule="exact"/>
        <w:ind w:firstLine="640" w:firstLineChars="200"/>
        <w:rPr>
          <w:rStyle w:val="10"/>
          <w:rFonts w:ascii="仿宋" w:hAnsi="仿宋" w:eastAsia="仿宋"/>
          <w:szCs w:val="32"/>
        </w:rPr>
      </w:pPr>
      <w:r>
        <w:rPr>
          <w:rStyle w:val="10"/>
          <w:rFonts w:ascii="仿宋" w:hAnsi="仿宋" w:eastAsia="仿宋"/>
          <w:szCs w:val="32"/>
        </w:rPr>
        <w:t>（三）项目产出情况。</w:t>
      </w:r>
    </w:p>
    <w:p>
      <w:pPr>
        <w:spacing w:line="560" w:lineRule="exact"/>
        <w:ind w:firstLine="640" w:firstLineChars="200"/>
        <w:rPr>
          <w:rStyle w:val="10"/>
          <w:rFonts w:ascii="仿宋" w:hAnsi="仿宋" w:eastAsia="仿宋"/>
          <w:szCs w:val="32"/>
        </w:rPr>
      </w:pPr>
      <w:r>
        <w:rPr>
          <w:rStyle w:val="10"/>
          <w:rFonts w:ascii="仿宋" w:hAnsi="仿宋" w:eastAsia="仿宋"/>
          <w:szCs w:val="32"/>
        </w:rPr>
        <w:t>促进我镇顺利开展村级公益事业，并取得了良好的经济效益和社会效益。</w:t>
      </w:r>
    </w:p>
    <w:p>
      <w:pPr>
        <w:spacing w:line="560" w:lineRule="exact"/>
        <w:ind w:firstLine="640" w:firstLineChars="200"/>
        <w:rPr>
          <w:rStyle w:val="10"/>
          <w:rFonts w:ascii="仿宋" w:hAnsi="仿宋" w:eastAsia="仿宋"/>
          <w:szCs w:val="32"/>
        </w:rPr>
      </w:pPr>
      <w:r>
        <w:rPr>
          <w:rStyle w:val="10"/>
          <w:rFonts w:ascii="仿宋" w:hAnsi="仿宋" w:eastAsia="仿宋"/>
          <w:szCs w:val="32"/>
        </w:rPr>
        <w:t>（四）项目效益情况。</w:t>
      </w:r>
    </w:p>
    <w:p>
      <w:pPr>
        <w:spacing w:line="600" w:lineRule="exact"/>
        <w:ind w:firstLine="640" w:firstLineChars="200"/>
        <w:rPr>
          <w:rStyle w:val="10"/>
          <w:rFonts w:ascii="仿宋" w:hAnsi="仿宋" w:eastAsia="仿宋"/>
        </w:rPr>
      </w:pPr>
      <w:r>
        <w:rPr>
          <w:rStyle w:val="10"/>
          <w:rFonts w:ascii="仿宋" w:hAnsi="仿宋" w:eastAsia="仿宋"/>
        </w:rPr>
        <w:t>增加村集体收入，村民生活环境得到改善。</w:t>
      </w:r>
    </w:p>
    <w:p>
      <w:pPr>
        <w:numPr>
          <w:ilvl w:val="0"/>
          <w:numId w:val="4"/>
        </w:numPr>
        <w:spacing w:line="600" w:lineRule="exact"/>
        <w:ind w:firstLine="640" w:firstLineChars="200"/>
        <w:rPr>
          <w:rStyle w:val="10"/>
          <w:rFonts w:ascii="黑体" w:hAnsi="黑体" w:eastAsia="黑体"/>
          <w:szCs w:val="32"/>
        </w:rPr>
      </w:pPr>
      <w:r>
        <w:rPr>
          <w:rStyle w:val="10"/>
          <w:rFonts w:ascii="黑体" w:hAnsi="黑体" w:eastAsia="黑体"/>
          <w:szCs w:val="32"/>
        </w:rPr>
        <w:t>主要经验及做法、存在的问题及原因分析</w:t>
      </w:r>
    </w:p>
    <w:p>
      <w:pPr>
        <w:spacing w:line="560" w:lineRule="exact"/>
        <w:ind w:firstLine="640" w:firstLineChars="200"/>
        <w:rPr>
          <w:rStyle w:val="10"/>
          <w:rFonts w:ascii="黑体" w:hAnsi="黑体" w:eastAsia="黑体"/>
          <w:szCs w:val="32"/>
        </w:rPr>
      </w:pPr>
      <w:r>
        <w:rPr>
          <w:rStyle w:val="10"/>
          <w:rFonts w:ascii="仿宋" w:hAnsi="仿宋" w:eastAsia="仿宋"/>
          <w:color w:val="333333"/>
        </w:rPr>
        <w:t>严格按照项目实施要求做好每一步，加强项目资金管理力度，取保资金利用率。存在的问题是财政资金有限，对我镇更好的发展还有一定的限制。</w:t>
      </w:r>
    </w:p>
    <w:p>
      <w:pPr>
        <w:numPr>
          <w:ilvl w:val="0"/>
          <w:numId w:val="4"/>
        </w:numPr>
        <w:spacing w:line="600" w:lineRule="exact"/>
        <w:ind w:firstLine="640" w:firstLineChars="200"/>
        <w:rPr>
          <w:rStyle w:val="10"/>
          <w:rFonts w:ascii="黑体" w:hAnsi="黑体" w:eastAsia="黑体"/>
          <w:szCs w:val="32"/>
        </w:rPr>
      </w:pPr>
      <w:r>
        <w:rPr>
          <w:rStyle w:val="10"/>
          <w:rFonts w:ascii="黑体" w:hAnsi="黑体" w:eastAsia="黑体"/>
          <w:szCs w:val="32"/>
        </w:rPr>
        <w:t>有关建议</w:t>
      </w:r>
    </w:p>
    <w:p>
      <w:pPr>
        <w:spacing w:line="560" w:lineRule="exact"/>
        <w:ind w:firstLine="640" w:firstLineChars="200"/>
        <w:rPr>
          <w:rStyle w:val="10"/>
          <w:rFonts w:ascii="仿宋" w:hAnsi="仿宋" w:eastAsia="仿宋"/>
          <w:color w:val="323232"/>
        </w:rPr>
      </w:pPr>
      <w:r>
        <w:rPr>
          <w:rStyle w:val="10"/>
          <w:rFonts w:ascii="仿宋" w:hAnsi="仿宋" w:eastAsia="仿宋"/>
          <w:color w:val="323232"/>
        </w:rPr>
        <w:t>建议国家加大农村资金投入力度，更好的改善人居生活条件。</w:t>
      </w:r>
    </w:p>
    <w:p>
      <w:pPr>
        <w:numPr>
          <w:ilvl w:val="0"/>
          <w:numId w:val="4"/>
        </w:numPr>
        <w:spacing w:line="560" w:lineRule="exact"/>
        <w:ind w:firstLine="640" w:firstLineChars="200"/>
        <w:rPr>
          <w:rStyle w:val="10"/>
          <w:rFonts w:ascii="黑体" w:hAnsi="黑体" w:eastAsia="黑体"/>
          <w:szCs w:val="32"/>
        </w:rPr>
      </w:pPr>
      <w:r>
        <w:rPr>
          <w:rStyle w:val="10"/>
          <w:rFonts w:ascii="黑体" w:hAnsi="黑体" w:eastAsia="黑体"/>
          <w:szCs w:val="32"/>
        </w:rPr>
        <w:t>其他需要说明的问题</w:t>
      </w:r>
    </w:p>
    <w:p>
      <w:pPr>
        <w:spacing w:line="560" w:lineRule="exact"/>
        <w:ind w:firstLine="640" w:firstLineChars="200"/>
        <w:rPr>
          <w:rStyle w:val="10"/>
          <w:rFonts w:ascii="黑体" w:hAnsi="黑体" w:eastAsia="黑体"/>
          <w:szCs w:val="32"/>
        </w:rPr>
      </w:pPr>
      <w:r>
        <w:rPr>
          <w:rStyle w:val="10"/>
          <w:rFonts w:ascii="黑体" w:hAnsi="黑体" w:eastAsia="黑体"/>
          <w:szCs w:val="32"/>
        </w:rPr>
        <w:t>无</w:t>
      </w:r>
    </w:p>
    <w:p>
      <w:pPr>
        <w:spacing w:line="560" w:lineRule="exact"/>
        <w:ind w:firstLine="640" w:firstLineChars="200"/>
        <w:rPr>
          <w:rStyle w:val="10"/>
          <w:rFonts w:ascii="黑体" w:hAnsi="黑体" w:eastAsia="黑体"/>
          <w:szCs w:val="32"/>
        </w:rPr>
      </w:pPr>
    </w:p>
    <w:p>
      <w:pPr>
        <w:spacing w:line="560" w:lineRule="exact"/>
        <w:ind w:firstLine="640" w:firstLineChars="200"/>
        <w:rPr>
          <w:rStyle w:val="10"/>
          <w:rFonts w:ascii="黑体" w:hAnsi="黑体" w:eastAsia="黑体"/>
          <w:szCs w:val="32"/>
        </w:rPr>
      </w:pPr>
    </w:p>
    <w:p>
      <w:pPr>
        <w:spacing w:line="560" w:lineRule="exact"/>
        <w:ind w:firstLine="640" w:firstLineChars="200"/>
        <w:rPr>
          <w:rStyle w:val="10"/>
          <w:rFonts w:ascii="黑体" w:hAnsi="黑体" w:eastAsia="黑体"/>
          <w:szCs w:val="32"/>
        </w:rPr>
      </w:pPr>
    </w:p>
    <w:p>
      <w:pPr>
        <w:spacing w:line="560" w:lineRule="exact"/>
        <w:ind w:firstLine="640" w:firstLineChars="200"/>
        <w:rPr>
          <w:rStyle w:val="10"/>
          <w:rFonts w:ascii="黑体" w:hAnsi="黑体" w:eastAsia="黑体"/>
          <w:szCs w:val="32"/>
        </w:rPr>
      </w:pPr>
    </w:p>
    <w:p>
      <w:pPr>
        <w:spacing w:line="560" w:lineRule="exact"/>
        <w:ind w:firstLine="640" w:firstLineChars="200"/>
        <w:rPr>
          <w:rStyle w:val="10"/>
          <w:rFonts w:ascii="黑体" w:hAnsi="黑体" w:eastAsia="黑体"/>
          <w:szCs w:val="32"/>
        </w:rPr>
      </w:pPr>
    </w:p>
    <w:p>
      <w:pPr>
        <w:spacing w:line="560" w:lineRule="exact"/>
        <w:ind w:firstLine="640" w:firstLineChars="200"/>
        <w:rPr>
          <w:rStyle w:val="10"/>
          <w:rFonts w:ascii="黑体" w:hAnsi="黑体" w:eastAsia="黑体"/>
          <w:szCs w:val="32"/>
        </w:rPr>
      </w:pPr>
    </w:p>
    <w:p>
      <w:pPr>
        <w:spacing w:line="560" w:lineRule="exact"/>
        <w:ind w:firstLine="640" w:firstLineChars="200"/>
        <w:rPr>
          <w:rStyle w:val="10"/>
          <w:rFonts w:ascii="黑体" w:hAnsi="黑体" w:eastAsia="黑体"/>
          <w:szCs w:val="32"/>
        </w:rPr>
      </w:pPr>
    </w:p>
    <w:p>
      <w:pPr>
        <w:spacing w:line="560" w:lineRule="exact"/>
        <w:ind w:firstLine="640" w:firstLineChars="200"/>
        <w:rPr>
          <w:rStyle w:val="10"/>
          <w:rFonts w:ascii="黑体" w:hAnsi="黑体" w:eastAsia="黑体"/>
          <w:szCs w:val="32"/>
        </w:rPr>
      </w:pPr>
    </w:p>
    <w:p>
      <w:pPr>
        <w:spacing w:line="560" w:lineRule="exact"/>
        <w:ind w:firstLine="640" w:firstLineChars="200"/>
        <w:rPr>
          <w:rStyle w:val="10"/>
          <w:rFonts w:ascii="黑体" w:hAnsi="黑体" w:eastAsia="黑体"/>
          <w:szCs w:val="32"/>
        </w:rPr>
      </w:pPr>
    </w:p>
    <w:p>
      <w:pPr>
        <w:spacing w:line="560" w:lineRule="exact"/>
        <w:ind w:firstLine="640" w:firstLineChars="200"/>
        <w:rPr>
          <w:rStyle w:val="10"/>
          <w:rFonts w:ascii="黑体" w:hAnsi="黑体" w:eastAsia="黑体"/>
          <w:szCs w:val="32"/>
        </w:rPr>
      </w:pPr>
    </w:p>
    <w:p>
      <w:pPr>
        <w:spacing w:line="560" w:lineRule="exact"/>
        <w:ind w:firstLine="640" w:firstLineChars="200"/>
        <w:rPr>
          <w:rStyle w:val="10"/>
          <w:rFonts w:ascii="黑体" w:hAnsi="黑体" w:eastAsia="黑体"/>
          <w:szCs w:val="32"/>
        </w:rPr>
      </w:pPr>
    </w:p>
    <w:p>
      <w:pPr>
        <w:spacing w:line="560" w:lineRule="exact"/>
        <w:ind w:firstLine="640" w:firstLineChars="200"/>
        <w:rPr>
          <w:rStyle w:val="10"/>
          <w:rFonts w:ascii="黑体" w:hAnsi="黑体" w:eastAsia="黑体"/>
          <w:szCs w:val="32"/>
        </w:rPr>
      </w:pPr>
    </w:p>
    <w:p>
      <w:pPr>
        <w:spacing w:line="560" w:lineRule="exact"/>
        <w:ind w:firstLine="640" w:firstLineChars="200"/>
        <w:rPr>
          <w:rStyle w:val="10"/>
          <w:rFonts w:ascii="黑体" w:hAnsi="黑体" w:eastAsia="黑体"/>
          <w:szCs w:val="32"/>
        </w:rPr>
      </w:pPr>
    </w:p>
    <w:p>
      <w:pPr>
        <w:spacing w:line="560" w:lineRule="exact"/>
        <w:ind w:firstLine="640" w:firstLineChars="200"/>
        <w:rPr>
          <w:rStyle w:val="10"/>
          <w:rFonts w:ascii="黑体" w:hAnsi="黑体" w:eastAsia="黑体"/>
          <w:szCs w:val="32"/>
        </w:rPr>
      </w:pPr>
    </w:p>
    <w:p>
      <w:pPr>
        <w:spacing w:line="560" w:lineRule="exact"/>
        <w:ind w:firstLine="640" w:firstLineChars="200"/>
        <w:rPr>
          <w:rStyle w:val="10"/>
          <w:rFonts w:ascii="黑体" w:hAnsi="黑体" w:eastAsia="黑体"/>
          <w:szCs w:val="32"/>
        </w:rPr>
      </w:pPr>
    </w:p>
    <w:tbl>
      <w:tblPr>
        <w:tblStyle w:val="7"/>
        <w:tblpPr w:leftFromText="180" w:rightFromText="180" w:vertAnchor="text" w:horzAnchor="page" w:tblpX="1581" w:tblpY="455"/>
        <w:tblOverlap w:val="never"/>
        <w:tblW w:w="9080" w:type="dxa"/>
        <w:tblInd w:w="-108" w:type="dxa"/>
        <w:tblLayout w:type="fixed"/>
        <w:tblCellMar>
          <w:top w:w="0" w:type="dxa"/>
          <w:left w:w="0" w:type="dxa"/>
          <w:bottom w:w="0" w:type="dxa"/>
          <w:right w:w="0"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0" w:type="dxa"/>
            <w:bottom w:w="0" w:type="dxa"/>
            <w:right w:w="0" w:type="dxa"/>
          </w:tblCellMar>
        </w:tblPrEx>
        <w:trPr>
          <w:trHeight w:val="301" w:hRule="exact"/>
        </w:trPr>
        <w:tc>
          <w:tcPr>
            <w:tcW w:w="9080" w:type="dxa"/>
            <w:gridSpan w:val="14"/>
            <w:tcBorders>
              <w:top w:val="nil"/>
              <w:left w:val="nil"/>
              <w:bottom w:val="nil"/>
              <w:right w:val="nil"/>
            </w:tcBorders>
            <w:vAlign w:val="center"/>
          </w:tcPr>
          <w:p>
            <w:pPr>
              <w:spacing w:line="320" w:lineRule="exact"/>
              <w:jc w:val="center"/>
              <w:rPr>
                <w:rStyle w:val="10"/>
                <w:rFonts w:ascii="宋体" w:hAnsi="宋体" w:cs="宋体"/>
                <w:b/>
                <w:bCs/>
                <w:kern w:val="0"/>
                <w:szCs w:val="32"/>
              </w:rPr>
            </w:pPr>
            <w:r>
              <w:rPr>
                <w:rStyle w:val="10"/>
                <w:rFonts w:ascii="宋体" w:hAnsi="宋体" w:cs="宋体"/>
                <w:b/>
                <w:bCs/>
                <w:kern w:val="0"/>
                <w:szCs w:val="32"/>
              </w:rPr>
              <w:t>2020年度项目支出绩效自评表</w:t>
            </w:r>
          </w:p>
          <w:p>
            <w:pPr>
              <w:spacing w:line="320" w:lineRule="exact"/>
              <w:jc w:val="center"/>
              <w:rPr>
                <w:rStyle w:val="10"/>
                <w:rFonts w:ascii="宋体" w:hAnsi="宋体" w:cs="宋体"/>
                <w:b/>
                <w:bCs/>
                <w:kern w:val="0"/>
                <w:szCs w:val="32"/>
              </w:rPr>
            </w:pPr>
          </w:p>
          <w:p>
            <w:pPr>
              <w:spacing w:line="320" w:lineRule="exact"/>
              <w:jc w:val="center"/>
              <w:rPr>
                <w:rStyle w:val="10"/>
                <w:rFonts w:ascii="宋体" w:hAnsi="宋体" w:cs="宋体"/>
                <w:b/>
                <w:bCs/>
                <w:kern w:val="0"/>
                <w:szCs w:val="32"/>
              </w:rPr>
            </w:pPr>
          </w:p>
        </w:tc>
      </w:tr>
      <w:tr>
        <w:tblPrEx>
          <w:tblCellMar>
            <w:top w:w="0" w:type="dxa"/>
            <w:left w:w="0" w:type="dxa"/>
            <w:bottom w:w="0" w:type="dxa"/>
            <w:right w:w="0" w:type="dxa"/>
          </w:tblCellMar>
        </w:tblPrEx>
        <w:trPr>
          <w:trHeight w:val="351" w:hRule="atLeast"/>
        </w:trPr>
        <w:tc>
          <w:tcPr>
            <w:tcW w:w="9080" w:type="dxa"/>
            <w:gridSpan w:val="14"/>
            <w:tcBorders>
              <w:top w:val="nil"/>
              <w:left w:val="nil"/>
              <w:bottom w:val="nil"/>
              <w:right w:val="nil"/>
            </w:tcBorders>
          </w:tcPr>
          <w:p>
            <w:pPr>
              <w:jc w:val="right"/>
              <w:rPr>
                <w:rStyle w:val="10"/>
                <w:rFonts w:ascii="宋体" w:hAnsi="宋体"/>
                <w:kern w:val="0"/>
                <w:sz w:val="22"/>
                <w:szCs w:val="22"/>
              </w:rPr>
            </w:pPr>
            <w:r>
              <w:rPr>
                <w:rStyle w:val="10"/>
                <w:rFonts w:ascii="宋体" w:hAnsi="宋体"/>
                <w:kern w:val="0"/>
                <w:sz w:val="22"/>
                <w:szCs w:val="22"/>
              </w:rPr>
              <w:t xml:space="preserve">                      金额：万元</w:t>
            </w:r>
          </w:p>
        </w:tc>
      </w:tr>
      <w:tr>
        <w:tblPrEx>
          <w:tblCellMar>
            <w:top w:w="0" w:type="dxa"/>
            <w:left w:w="0" w:type="dxa"/>
            <w:bottom w:w="0" w:type="dxa"/>
            <w:right w:w="0" w:type="dxa"/>
          </w:tblCellMar>
        </w:tblPrEx>
        <w:trPr>
          <w:trHeight w:val="300" w:hRule="exact"/>
        </w:trPr>
        <w:tc>
          <w:tcPr>
            <w:tcW w:w="123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项目名称</w:t>
            </w:r>
          </w:p>
        </w:tc>
        <w:tc>
          <w:tcPr>
            <w:tcW w:w="7842" w:type="dxa"/>
            <w:gridSpan w:val="12"/>
            <w:tcBorders>
              <w:top w:val="single" w:color="000000" w:sz="4" w:space="0"/>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冀财农改（2019）1号2019年省级农</w:t>
            </w:r>
            <w:r>
              <w:rPr>
                <w:rStyle w:val="10"/>
                <w:rFonts w:hint="eastAsia" w:ascii="宋体" w:hAnsi="宋体"/>
                <w:kern w:val="0"/>
                <w:sz w:val="18"/>
                <w:szCs w:val="18"/>
              </w:rPr>
              <w:t>村综合</w:t>
            </w:r>
            <w:r>
              <w:rPr>
                <w:rStyle w:val="10"/>
                <w:rFonts w:ascii="宋体" w:hAnsi="宋体"/>
                <w:kern w:val="0"/>
                <w:sz w:val="18"/>
                <w:szCs w:val="18"/>
              </w:rPr>
              <w:t>改革资金</w:t>
            </w:r>
          </w:p>
        </w:tc>
      </w:tr>
      <w:tr>
        <w:tblPrEx>
          <w:tblCellMar>
            <w:top w:w="0" w:type="dxa"/>
            <w:left w:w="0" w:type="dxa"/>
            <w:bottom w:w="0" w:type="dxa"/>
            <w:right w:w="0" w:type="dxa"/>
          </w:tblCellMar>
        </w:tblPrEx>
        <w:trPr>
          <w:trHeight w:val="300" w:hRule="exact"/>
        </w:trPr>
        <w:tc>
          <w:tcPr>
            <w:tcW w:w="123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主管部门</w:t>
            </w:r>
          </w:p>
        </w:tc>
        <w:tc>
          <w:tcPr>
            <w:tcW w:w="4440" w:type="dxa"/>
            <w:gridSpan w:val="5"/>
            <w:tcBorders>
              <w:top w:val="single" w:color="000000" w:sz="4" w:space="0"/>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财政局预算科</w:t>
            </w:r>
          </w:p>
        </w:tc>
        <w:tc>
          <w:tcPr>
            <w:tcW w:w="1134" w:type="dxa"/>
            <w:gridSpan w:val="2"/>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实施单位</w:t>
            </w:r>
          </w:p>
        </w:tc>
        <w:tc>
          <w:tcPr>
            <w:tcW w:w="2268" w:type="dxa"/>
            <w:gridSpan w:val="5"/>
            <w:tcBorders>
              <w:top w:val="single" w:color="000000" w:sz="4" w:space="0"/>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遵化市</w:t>
            </w:r>
            <w:r>
              <w:rPr>
                <w:rStyle w:val="10"/>
                <w:rFonts w:hint="eastAsia" w:ascii="宋体" w:hAnsi="宋体"/>
                <w:kern w:val="0"/>
                <w:sz w:val="18"/>
                <w:szCs w:val="18"/>
              </w:rPr>
              <w:t>铁厂</w:t>
            </w:r>
            <w:r>
              <w:rPr>
                <w:rStyle w:val="10"/>
                <w:rFonts w:ascii="宋体" w:hAnsi="宋体"/>
                <w:kern w:val="0"/>
                <w:sz w:val="18"/>
                <w:szCs w:val="18"/>
              </w:rPr>
              <w:t>镇人民政府</w:t>
            </w:r>
          </w:p>
        </w:tc>
      </w:tr>
      <w:tr>
        <w:tblPrEx>
          <w:tblCellMar>
            <w:top w:w="0" w:type="dxa"/>
            <w:left w:w="0" w:type="dxa"/>
            <w:bottom w:w="0" w:type="dxa"/>
            <w:right w:w="0" w:type="dxa"/>
          </w:tblCellMar>
        </w:tblPrEx>
        <w:trPr>
          <w:trHeight w:val="300" w:hRule="exact"/>
        </w:trPr>
        <w:tc>
          <w:tcPr>
            <w:tcW w:w="1238"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项目资金</w:t>
            </w:r>
            <w:r>
              <w:rPr>
                <w:rStyle w:val="10"/>
                <w:rFonts w:ascii="宋体" w:hAnsi="宋体"/>
                <w:kern w:val="0"/>
                <w:sz w:val="18"/>
                <w:szCs w:val="18"/>
              </w:rPr>
              <w:br w:type="textWrapping"/>
            </w:r>
            <w:r>
              <w:rPr>
                <w:rStyle w:val="10"/>
                <w:rFonts w:ascii="宋体" w:hAnsi="宋体"/>
                <w:kern w:val="0"/>
                <w:sz w:val="18"/>
                <w:szCs w:val="18"/>
              </w:rPr>
              <w:t>（万元）</w:t>
            </w:r>
          </w:p>
        </w:tc>
        <w:tc>
          <w:tcPr>
            <w:tcW w:w="2172" w:type="dxa"/>
            <w:gridSpan w:val="2"/>
            <w:tcBorders>
              <w:top w:val="single" w:color="000000" w:sz="4" w:space="0"/>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c>
          <w:tcPr>
            <w:tcW w:w="1134" w:type="dxa"/>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年初预算数</w:t>
            </w:r>
          </w:p>
        </w:tc>
        <w:tc>
          <w:tcPr>
            <w:tcW w:w="1134" w:type="dxa"/>
            <w:gridSpan w:val="2"/>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全年预算数</w:t>
            </w:r>
          </w:p>
        </w:tc>
        <w:tc>
          <w:tcPr>
            <w:tcW w:w="1134" w:type="dxa"/>
            <w:gridSpan w:val="2"/>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全年执行数</w:t>
            </w:r>
          </w:p>
        </w:tc>
        <w:tc>
          <w:tcPr>
            <w:tcW w:w="709" w:type="dxa"/>
            <w:gridSpan w:val="2"/>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分值</w:t>
            </w:r>
          </w:p>
        </w:tc>
        <w:tc>
          <w:tcPr>
            <w:tcW w:w="851" w:type="dxa"/>
            <w:gridSpan w:val="2"/>
            <w:tcBorders>
              <w:top w:val="single" w:color="000000" w:sz="4" w:space="0"/>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执行率</w:t>
            </w:r>
          </w:p>
        </w:tc>
        <w:tc>
          <w:tcPr>
            <w:tcW w:w="708" w:type="dxa"/>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得分</w:t>
            </w:r>
          </w:p>
        </w:tc>
      </w:tr>
      <w:tr>
        <w:tblPrEx>
          <w:tblCellMar>
            <w:top w:w="0" w:type="dxa"/>
            <w:left w:w="0" w:type="dxa"/>
            <w:bottom w:w="0" w:type="dxa"/>
            <w:right w:w="0" w:type="dxa"/>
          </w:tblCellMar>
        </w:tblPrEx>
        <w:trPr>
          <w:trHeight w:val="300" w:hRule="exact"/>
        </w:trPr>
        <w:tc>
          <w:tcPr>
            <w:tcW w:w="123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c>
          <w:tcPr>
            <w:tcW w:w="2172" w:type="dxa"/>
            <w:gridSpan w:val="2"/>
            <w:tcBorders>
              <w:top w:val="single" w:color="000000" w:sz="4" w:space="0"/>
              <w:left w:val="nil"/>
              <w:bottom w:val="single" w:color="000000" w:sz="4" w:space="0"/>
              <w:right w:val="single" w:color="000000" w:sz="4" w:space="0"/>
            </w:tcBorders>
            <w:vAlign w:val="center"/>
          </w:tcPr>
          <w:p>
            <w:pPr>
              <w:spacing w:line="240" w:lineRule="exact"/>
              <w:rPr>
                <w:rStyle w:val="10"/>
                <w:rFonts w:ascii="宋体" w:hAnsi="宋体"/>
                <w:kern w:val="0"/>
                <w:sz w:val="18"/>
                <w:szCs w:val="18"/>
              </w:rPr>
            </w:pPr>
            <w:r>
              <w:rPr>
                <w:rStyle w:val="10"/>
                <w:rFonts w:ascii="宋体" w:hAnsi="宋体"/>
                <w:kern w:val="0"/>
                <w:sz w:val="18"/>
                <w:szCs w:val="18"/>
              </w:rPr>
              <w:t>年度资金总额</w:t>
            </w:r>
          </w:p>
        </w:tc>
        <w:tc>
          <w:tcPr>
            <w:tcW w:w="1134" w:type="dxa"/>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hint="eastAsia" w:ascii="宋体" w:hAnsi="宋体"/>
                <w:kern w:val="0"/>
                <w:sz w:val="18"/>
                <w:szCs w:val="18"/>
              </w:rPr>
              <w:t>28.08</w:t>
            </w:r>
          </w:p>
        </w:tc>
        <w:tc>
          <w:tcPr>
            <w:tcW w:w="1134" w:type="dxa"/>
            <w:gridSpan w:val="2"/>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hint="eastAsia" w:ascii="宋体" w:hAnsi="宋体"/>
                <w:kern w:val="0"/>
                <w:sz w:val="18"/>
                <w:szCs w:val="18"/>
              </w:rPr>
              <w:t>28.08</w:t>
            </w:r>
          </w:p>
        </w:tc>
        <w:tc>
          <w:tcPr>
            <w:tcW w:w="1134" w:type="dxa"/>
            <w:gridSpan w:val="2"/>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hint="eastAsia" w:ascii="宋体" w:hAnsi="宋体"/>
                <w:kern w:val="0"/>
                <w:sz w:val="18"/>
                <w:szCs w:val="18"/>
              </w:rPr>
              <w:t>28.08</w:t>
            </w:r>
          </w:p>
        </w:tc>
        <w:tc>
          <w:tcPr>
            <w:tcW w:w="709" w:type="dxa"/>
            <w:gridSpan w:val="2"/>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10</w:t>
            </w:r>
          </w:p>
        </w:tc>
        <w:tc>
          <w:tcPr>
            <w:tcW w:w="851" w:type="dxa"/>
            <w:gridSpan w:val="2"/>
            <w:tcBorders>
              <w:top w:val="single" w:color="000000" w:sz="4" w:space="0"/>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100</w:t>
            </w:r>
          </w:p>
        </w:tc>
        <w:tc>
          <w:tcPr>
            <w:tcW w:w="708" w:type="dxa"/>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100</w:t>
            </w:r>
          </w:p>
        </w:tc>
      </w:tr>
      <w:tr>
        <w:tblPrEx>
          <w:tblCellMar>
            <w:top w:w="0" w:type="dxa"/>
            <w:left w:w="0" w:type="dxa"/>
            <w:bottom w:w="0" w:type="dxa"/>
            <w:right w:w="0" w:type="dxa"/>
          </w:tblCellMar>
        </w:tblPrEx>
        <w:trPr>
          <w:trHeight w:val="300" w:hRule="exact"/>
        </w:trPr>
        <w:tc>
          <w:tcPr>
            <w:tcW w:w="123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c>
          <w:tcPr>
            <w:tcW w:w="2172" w:type="dxa"/>
            <w:gridSpan w:val="2"/>
            <w:tcBorders>
              <w:top w:val="single" w:color="000000" w:sz="4" w:space="0"/>
              <w:left w:val="nil"/>
              <w:bottom w:val="single" w:color="000000" w:sz="4" w:space="0"/>
              <w:right w:val="single" w:color="000000" w:sz="4" w:space="0"/>
            </w:tcBorders>
            <w:vAlign w:val="center"/>
          </w:tcPr>
          <w:p>
            <w:pPr>
              <w:spacing w:line="240" w:lineRule="exact"/>
              <w:rPr>
                <w:rStyle w:val="10"/>
                <w:rFonts w:ascii="宋体" w:hAnsi="宋体"/>
                <w:kern w:val="0"/>
                <w:sz w:val="18"/>
                <w:szCs w:val="18"/>
              </w:rPr>
            </w:pPr>
            <w:r>
              <w:rPr>
                <w:rStyle w:val="10"/>
                <w:rFonts w:ascii="宋体" w:hAnsi="宋体"/>
                <w:kern w:val="0"/>
                <w:sz w:val="18"/>
                <w:szCs w:val="18"/>
              </w:rPr>
              <w:t>其中：当年财政拨款</w:t>
            </w:r>
          </w:p>
        </w:tc>
        <w:tc>
          <w:tcPr>
            <w:tcW w:w="1134" w:type="dxa"/>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hint="eastAsia" w:ascii="宋体" w:hAnsi="宋体"/>
                <w:kern w:val="0"/>
                <w:sz w:val="18"/>
                <w:szCs w:val="18"/>
              </w:rPr>
              <w:t>28.08</w:t>
            </w:r>
          </w:p>
        </w:tc>
        <w:tc>
          <w:tcPr>
            <w:tcW w:w="1134" w:type="dxa"/>
            <w:gridSpan w:val="2"/>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hint="eastAsia" w:ascii="宋体" w:hAnsi="宋体"/>
                <w:kern w:val="0"/>
                <w:sz w:val="18"/>
                <w:szCs w:val="18"/>
              </w:rPr>
              <w:t>28.08</w:t>
            </w:r>
          </w:p>
        </w:tc>
        <w:tc>
          <w:tcPr>
            <w:tcW w:w="1134" w:type="dxa"/>
            <w:gridSpan w:val="2"/>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hint="eastAsia" w:ascii="宋体" w:hAnsi="宋体"/>
                <w:kern w:val="0"/>
                <w:sz w:val="18"/>
                <w:szCs w:val="18"/>
              </w:rPr>
              <w:t>28.08</w:t>
            </w:r>
          </w:p>
        </w:tc>
        <w:tc>
          <w:tcPr>
            <w:tcW w:w="709" w:type="dxa"/>
            <w:gridSpan w:val="2"/>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w:t>
            </w:r>
          </w:p>
        </w:tc>
        <w:tc>
          <w:tcPr>
            <w:tcW w:w="851" w:type="dxa"/>
            <w:gridSpan w:val="2"/>
            <w:tcBorders>
              <w:top w:val="single" w:color="000000" w:sz="4" w:space="0"/>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c>
          <w:tcPr>
            <w:tcW w:w="708" w:type="dxa"/>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w:t>
            </w:r>
          </w:p>
        </w:tc>
      </w:tr>
      <w:tr>
        <w:tblPrEx>
          <w:tblCellMar>
            <w:top w:w="0" w:type="dxa"/>
            <w:left w:w="0" w:type="dxa"/>
            <w:bottom w:w="0" w:type="dxa"/>
            <w:right w:w="0" w:type="dxa"/>
          </w:tblCellMar>
        </w:tblPrEx>
        <w:trPr>
          <w:trHeight w:val="300" w:hRule="exact"/>
        </w:trPr>
        <w:tc>
          <w:tcPr>
            <w:tcW w:w="123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c>
          <w:tcPr>
            <w:tcW w:w="2172" w:type="dxa"/>
            <w:gridSpan w:val="2"/>
            <w:tcBorders>
              <w:top w:val="single" w:color="000000" w:sz="4" w:space="0"/>
              <w:left w:val="nil"/>
              <w:bottom w:val="single" w:color="000000" w:sz="4" w:space="0"/>
              <w:right w:val="single" w:color="000000" w:sz="4" w:space="0"/>
            </w:tcBorders>
            <w:vAlign w:val="center"/>
          </w:tcPr>
          <w:p>
            <w:pPr>
              <w:spacing w:line="240" w:lineRule="exact"/>
              <w:rPr>
                <w:rStyle w:val="10"/>
                <w:rFonts w:ascii="宋体" w:hAnsi="宋体"/>
                <w:kern w:val="0"/>
                <w:sz w:val="18"/>
                <w:szCs w:val="18"/>
              </w:rPr>
            </w:pPr>
            <w:r>
              <w:rPr>
                <w:rStyle w:val="10"/>
                <w:rFonts w:ascii="宋体" w:hAnsi="宋体"/>
                <w:kern w:val="0"/>
                <w:sz w:val="18"/>
                <w:szCs w:val="18"/>
              </w:rPr>
              <w:t xml:space="preserve">      上年结转资金</w:t>
            </w:r>
          </w:p>
        </w:tc>
        <w:tc>
          <w:tcPr>
            <w:tcW w:w="1134" w:type="dxa"/>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c>
          <w:tcPr>
            <w:tcW w:w="1134" w:type="dxa"/>
            <w:gridSpan w:val="2"/>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c>
          <w:tcPr>
            <w:tcW w:w="1134" w:type="dxa"/>
            <w:gridSpan w:val="2"/>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c>
          <w:tcPr>
            <w:tcW w:w="709" w:type="dxa"/>
            <w:gridSpan w:val="2"/>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w:t>
            </w:r>
          </w:p>
        </w:tc>
        <w:tc>
          <w:tcPr>
            <w:tcW w:w="851" w:type="dxa"/>
            <w:gridSpan w:val="2"/>
            <w:tcBorders>
              <w:top w:val="single" w:color="000000" w:sz="4" w:space="0"/>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c>
          <w:tcPr>
            <w:tcW w:w="708" w:type="dxa"/>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w:t>
            </w:r>
          </w:p>
        </w:tc>
      </w:tr>
      <w:tr>
        <w:tblPrEx>
          <w:tblCellMar>
            <w:top w:w="0" w:type="dxa"/>
            <w:left w:w="0" w:type="dxa"/>
            <w:bottom w:w="0" w:type="dxa"/>
            <w:right w:w="0" w:type="dxa"/>
          </w:tblCellMar>
        </w:tblPrEx>
        <w:trPr>
          <w:trHeight w:val="300" w:hRule="exact"/>
        </w:trPr>
        <w:tc>
          <w:tcPr>
            <w:tcW w:w="123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c>
          <w:tcPr>
            <w:tcW w:w="2172" w:type="dxa"/>
            <w:gridSpan w:val="2"/>
            <w:tcBorders>
              <w:top w:val="single" w:color="000000" w:sz="4" w:space="0"/>
              <w:left w:val="nil"/>
              <w:bottom w:val="single" w:color="000000" w:sz="4" w:space="0"/>
              <w:right w:val="single" w:color="000000" w:sz="4" w:space="0"/>
            </w:tcBorders>
            <w:vAlign w:val="center"/>
          </w:tcPr>
          <w:p>
            <w:pPr>
              <w:spacing w:line="240" w:lineRule="exact"/>
              <w:ind w:firstLine="540" w:firstLineChars="300"/>
              <w:rPr>
                <w:rStyle w:val="10"/>
                <w:rFonts w:ascii="宋体" w:hAnsi="宋体"/>
                <w:kern w:val="0"/>
                <w:sz w:val="18"/>
                <w:szCs w:val="18"/>
              </w:rPr>
            </w:pPr>
            <w:r>
              <w:rPr>
                <w:rStyle w:val="10"/>
                <w:rFonts w:ascii="宋体" w:hAnsi="宋体"/>
                <w:kern w:val="0"/>
                <w:sz w:val="18"/>
                <w:szCs w:val="18"/>
              </w:rPr>
              <w:t>其他资金</w:t>
            </w:r>
          </w:p>
        </w:tc>
        <w:tc>
          <w:tcPr>
            <w:tcW w:w="1134" w:type="dxa"/>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c>
          <w:tcPr>
            <w:tcW w:w="1134" w:type="dxa"/>
            <w:gridSpan w:val="2"/>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c>
          <w:tcPr>
            <w:tcW w:w="1134" w:type="dxa"/>
            <w:gridSpan w:val="2"/>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c>
          <w:tcPr>
            <w:tcW w:w="709" w:type="dxa"/>
            <w:gridSpan w:val="2"/>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w:t>
            </w:r>
          </w:p>
        </w:tc>
        <w:tc>
          <w:tcPr>
            <w:tcW w:w="851" w:type="dxa"/>
            <w:gridSpan w:val="2"/>
            <w:tcBorders>
              <w:top w:val="single" w:color="000000" w:sz="4" w:space="0"/>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c>
          <w:tcPr>
            <w:tcW w:w="708" w:type="dxa"/>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w:t>
            </w:r>
          </w:p>
        </w:tc>
      </w:tr>
      <w:tr>
        <w:tblPrEx>
          <w:tblCellMar>
            <w:top w:w="0" w:type="dxa"/>
            <w:left w:w="0" w:type="dxa"/>
            <w:bottom w:w="0" w:type="dxa"/>
            <w:right w:w="0" w:type="dxa"/>
          </w:tblCellMar>
        </w:tblPrEx>
        <w:trPr>
          <w:trHeight w:val="498" w:hRule="exact"/>
        </w:trPr>
        <w:tc>
          <w:tcPr>
            <w:tcW w:w="588" w:type="dxa"/>
            <w:vMerge w:val="restart"/>
            <w:tcBorders>
              <w:top w:val="nil"/>
              <w:left w:val="single" w:color="000000" w:sz="4" w:space="0"/>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年度总体目标</w:t>
            </w:r>
          </w:p>
        </w:tc>
        <w:tc>
          <w:tcPr>
            <w:tcW w:w="5090" w:type="dxa"/>
            <w:gridSpan w:val="6"/>
            <w:tcBorders>
              <w:top w:val="single" w:color="000000" w:sz="4" w:space="0"/>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预期目标</w:t>
            </w:r>
          </w:p>
        </w:tc>
        <w:tc>
          <w:tcPr>
            <w:tcW w:w="3402" w:type="dxa"/>
            <w:gridSpan w:val="7"/>
            <w:tcBorders>
              <w:top w:val="single" w:color="000000" w:sz="4" w:space="0"/>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实际完成情况综述</w:t>
            </w:r>
          </w:p>
        </w:tc>
      </w:tr>
      <w:tr>
        <w:tblPrEx>
          <w:tblCellMar>
            <w:top w:w="0" w:type="dxa"/>
            <w:left w:w="0" w:type="dxa"/>
            <w:bottom w:w="0" w:type="dxa"/>
            <w:right w:w="0" w:type="dxa"/>
          </w:tblCellMar>
        </w:tblPrEx>
        <w:trPr>
          <w:trHeight w:val="1102" w:hRule="exact"/>
        </w:trPr>
        <w:tc>
          <w:tcPr>
            <w:tcW w:w="588" w:type="dxa"/>
            <w:vMerge w:val="continue"/>
            <w:tcBorders>
              <w:top w:val="nil"/>
              <w:left w:val="single" w:color="000000" w:sz="4" w:space="0"/>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c>
          <w:tcPr>
            <w:tcW w:w="5090" w:type="dxa"/>
            <w:gridSpan w:val="6"/>
            <w:tcBorders>
              <w:top w:val="single" w:color="000000" w:sz="4" w:space="0"/>
              <w:left w:val="nil"/>
              <w:bottom w:val="single" w:color="000000" w:sz="4" w:space="0"/>
              <w:right w:val="single" w:color="000000" w:sz="4" w:space="0"/>
            </w:tcBorders>
            <w:vAlign w:val="center"/>
          </w:tcPr>
          <w:p>
            <w:pPr>
              <w:spacing w:line="240" w:lineRule="exact"/>
              <w:jc w:val="left"/>
              <w:rPr>
                <w:rStyle w:val="10"/>
                <w:rFonts w:ascii="宋体" w:hAnsi="宋体"/>
                <w:kern w:val="0"/>
                <w:sz w:val="18"/>
                <w:szCs w:val="18"/>
              </w:rPr>
            </w:pPr>
            <w:r>
              <w:rPr>
                <w:rStyle w:val="10"/>
                <w:rFonts w:ascii="宋体" w:hAnsi="宋体"/>
                <w:kern w:val="0"/>
                <w:sz w:val="18"/>
                <w:szCs w:val="18"/>
              </w:rPr>
              <w:t>目标1：增加村集体收入</w:t>
            </w:r>
          </w:p>
          <w:p>
            <w:pPr>
              <w:spacing w:line="240" w:lineRule="exact"/>
              <w:jc w:val="left"/>
              <w:rPr>
                <w:rStyle w:val="10"/>
                <w:rFonts w:ascii="宋体" w:hAnsi="宋体"/>
                <w:kern w:val="0"/>
                <w:sz w:val="18"/>
                <w:szCs w:val="18"/>
              </w:rPr>
            </w:pPr>
            <w:r>
              <w:rPr>
                <w:rStyle w:val="10"/>
                <w:rFonts w:ascii="宋体" w:hAnsi="宋体"/>
                <w:kern w:val="0"/>
                <w:sz w:val="18"/>
                <w:szCs w:val="18"/>
              </w:rPr>
              <w:t>目标2：提高村民生活环境</w:t>
            </w:r>
          </w:p>
        </w:tc>
        <w:tc>
          <w:tcPr>
            <w:tcW w:w="3402" w:type="dxa"/>
            <w:gridSpan w:val="7"/>
            <w:tcBorders>
              <w:top w:val="single" w:color="000000" w:sz="4" w:space="0"/>
              <w:left w:val="nil"/>
              <w:bottom w:val="single" w:color="000000" w:sz="4" w:space="0"/>
              <w:right w:val="single" w:color="000000" w:sz="4" w:space="0"/>
            </w:tcBorders>
            <w:vAlign w:val="center"/>
          </w:tcPr>
          <w:p>
            <w:pPr>
              <w:spacing w:line="240" w:lineRule="exact"/>
              <w:jc w:val="left"/>
              <w:rPr>
                <w:rStyle w:val="10"/>
                <w:rFonts w:ascii="宋体" w:hAnsi="宋体"/>
                <w:kern w:val="0"/>
                <w:sz w:val="18"/>
                <w:szCs w:val="18"/>
              </w:rPr>
            </w:pPr>
            <w:r>
              <w:rPr>
                <w:rStyle w:val="10"/>
                <w:rFonts w:ascii="宋体" w:hAnsi="宋体"/>
                <w:kern w:val="0"/>
                <w:sz w:val="18"/>
                <w:szCs w:val="18"/>
              </w:rPr>
              <w:t>目标1完成情况：增加了村集体收入</w:t>
            </w:r>
          </w:p>
          <w:p>
            <w:pPr>
              <w:spacing w:line="240" w:lineRule="exact"/>
              <w:jc w:val="left"/>
              <w:rPr>
                <w:rStyle w:val="10"/>
                <w:rFonts w:ascii="宋体" w:hAnsi="宋体"/>
                <w:kern w:val="0"/>
                <w:sz w:val="18"/>
                <w:szCs w:val="18"/>
              </w:rPr>
            </w:pPr>
            <w:r>
              <w:rPr>
                <w:rStyle w:val="10"/>
                <w:rFonts w:ascii="宋体" w:hAnsi="宋体"/>
                <w:kern w:val="0"/>
                <w:sz w:val="18"/>
                <w:szCs w:val="18"/>
              </w:rPr>
              <w:t>目标2完成情况：提高了村民生活环境</w:t>
            </w:r>
          </w:p>
        </w:tc>
      </w:tr>
      <w:tr>
        <w:tblPrEx>
          <w:tblCellMar>
            <w:top w:w="0" w:type="dxa"/>
            <w:left w:w="0" w:type="dxa"/>
            <w:bottom w:w="0" w:type="dxa"/>
            <w:right w:w="0" w:type="dxa"/>
          </w:tblCellMar>
        </w:tblPrEx>
        <w:trPr>
          <w:trHeight w:val="807" w:hRule="exact"/>
        </w:trPr>
        <w:tc>
          <w:tcPr>
            <w:tcW w:w="588" w:type="dxa"/>
            <w:vMerge w:val="restart"/>
            <w:tcBorders>
              <w:top w:val="nil"/>
              <w:left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绩</w:t>
            </w:r>
            <w:r>
              <w:rPr>
                <w:rStyle w:val="10"/>
                <w:rFonts w:ascii="宋体" w:hAnsi="宋体"/>
                <w:kern w:val="0"/>
                <w:sz w:val="18"/>
                <w:szCs w:val="18"/>
              </w:rPr>
              <w:br w:type="textWrapping"/>
            </w:r>
            <w:r>
              <w:rPr>
                <w:rStyle w:val="10"/>
                <w:rFonts w:ascii="宋体" w:hAnsi="宋体"/>
                <w:kern w:val="0"/>
                <w:sz w:val="18"/>
                <w:szCs w:val="18"/>
              </w:rPr>
              <w:t>效</w:t>
            </w:r>
            <w:r>
              <w:rPr>
                <w:rStyle w:val="10"/>
                <w:rFonts w:ascii="宋体" w:hAnsi="宋体"/>
                <w:kern w:val="0"/>
                <w:sz w:val="18"/>
                <w:szCs w:val="18"/>
              </w:rPr>
              <w:br w:type="textWrapping"/>
            </w:r>
            <w:r>
              <w:rPr>
                <w:rStyle w:val="10"/>
                <w:rFonts w:ascii="宋体" w:hAnsi="宋体"/>
                <w:kern w:val="0"/>
                <w:sz w:val="18"/>
                <w:szCs w:val="18"/>
              </w:rPr>
              <w:t>指</w:t>
            </w:r>
            <w:r>
              <w:rPr>
                <w:rStyle w:val="10"/>
                <w:rFonts w:ascii="宋体" w:hAnsi="宋体"/>
                <w:kern w:val="0"/>
                <w:sz w:val="18"/>
                <w:szCs w:val="18"/>
              </w:rPr>
              <w:br w:type="textWrapping"/>
            </w:r>
            <w:r>
              <w:rPr>
                <w:rStyle w:val="10"/>
                <w:rFonts w:ascii="宋体" w:hAnsi="宋体"/>
                <w:kern w:val="0"/>
                <w:sz w:val="18"/>
                <w:szCs w:val="18"/>
              </w:rPr>
              <w:t>标</w:t>
            </w:r>
          </w:p>
        </w:tc>
        <w:tc>
          <w:tcPr>
            <w:tcW w:w="650" w:type="dxa"/>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一级指标</w:t>
            </w:r>
          </w:p>
        </w:tc>
        <w:tc>
          <w:tcPr>
            <w:tcW w:w="1442" w:type="dxa"/>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二级指标</w:t>
            </w:r>
          </w:p>
        </w:tc>
        <w:tc>
          <w:tcPr>
            <w:tcW w:w="2148" w:type="dxa"/>
            <w:gridSpan w:val="3"/>
            <w:tcBorders>
              <w:top w:val="single" w:color="000000" w:sz="4" w:space="0"/>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三级指标</w:t>
            </w:r>
          </w:p>
        </w:tc>
        <w:tc>
          <w:tcPr>
            <w:tcW w:w="850" w:type="dxa"/>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年度</w:t>
            </w:r>
          </w:p>
          <w:p>
            <w:pPr>
              <w:spacing w:line="240" w:lineRule="exact"/>
              <w:jc w:val="center"/>
              <w:rPr>
                <w:rStyle w:val="10"/>
                <w:rFonts w:ascii="宋体" w:hAnsi="宋体"/>
                <w:kern w:val="0"/>
                <w:sz w:val="18"/>
                <w:szCs w:val="18"/>
              </w:rPr>
            </w:pPr>
            <w:r>
              <w:rPr>
                <w:rStyle w:val="10"/>
                <w:rFonts w:ascii="宋体" w:hAnsi="宋体"/>
                <w:kern w:val="0"/>
                <w:sz w:val="18"/>
                <w:szCs w:val="18"/>
              </w:rPr>
              <w:t>指标值</w:t>
            </w:r>
          </w:p>
        </w:tc>
        <w:tc>
          <w:tcPr>
            <w:tcW w:w="851" w:type="dxa"/>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实际</w:t>
            </w:r>
          </w:p>
          <w:p>
            <w:pPr>
              <w:spacing w:line="240" w:lineRule="exact"/>
              <w:jc w:val="center"/>
              <w:rPr>
                <w:rStyle w:val="10"/>
                <w:rFonts w:ascii="宋体" w:hAnsi="宋体"/>
                <w:kern w:val="0"/>
                <w:sz w:val="18"/>
                <w:szCs w:val="18"/>
              </w:rPr>
            </w:pPr>
            <w:r>
              <w:rPr>
                <w:rStyle w:val="10"/>
                <w:rFonts w:ascii="宋体" w:hAnsi="宋体"/>
                <w:kern w:val="0"/>
                <w:sz w:val="18"/>
                <w:szCs w:val="18"/>
              </w:rPr>
              <w:t>完成值</w:t>
            </w:r>
          </w:p>
        </w:tc>
        <w:tc>
          <w:tcPr>
            <w:tcW w:w="567" w:type="dxa"/>
            <w:gridSpan w:val="2"/>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分值</w:t>
            </w:r>
          </w:p>
        </w:tc>
        <w:tc>
          <w:tcPr>
            <w:tcW w:w="567" w:type="dxa"/>
            <w:gridSpan w:val="2"/>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得分</w:t>
            </w:r>
          </w:p>
        </w:tc>
        <w:tc>
          <w:tcPr>
            <w:tcW w:w="1417" w:type="dxa"/>
            <w:gridSpan w:val="2"/>
            <w:tcBorders>
              <w:top w:val="single" w:color="000000" w:sz="4" w:space="0"/>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偏差原因分析及改进措施</w:t>
            </w:r>
          </w:p>
        </w:tc>
      </w:tr>
      <w:tr>
        <w:tblPrEx>
          <w:tblCellMar>
            <w:top w:w="0" w:type="dxa"/>
            <w:left w:w="0" w:type="dxa"/>
            <w:bottom w:w="0" w:type="dxa"/>
            <w:right w:w="0" w:type="dxa"/>
          </w:tblCellMar>
        </w:tblPrEx>
        <w:trPr>
          <w:trHeight w:val="566" w:hRule="exact"/>
        </w:trPr>
        <w:tc>
          <w:tcPr>
            <w:tcW w:w="588" w:type="dxa"/>
            <w:vMerge w:val="continue"/>
            <w:tcBorders>
              <w:left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c>
          <w:tcPr>
            <w:tcW w:w="650" w:type="dxa"/>
            <w:vMerge w:val="restart"/>
            <w:tcBorders>
              <w:top w:val="nil"/>
              <w:left w:val="single" w:color="000000" w:sz="4" w:space="0"/>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产出指标</w:t>
            </w:r>
          </w:p>
        </w:tc>
        <w:tc>
          <w:tcPr>
            <w:tcW w:w="1442" w:type="dxa"/>
            <w:tcBorders>
              <w:top w:val="nil"/>
              <w:left w:val="single" w:color="000000" w:sz="4" w:space="0"/>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数量指标</w:t>
            </w:r>
          </w:p>
        </w:tc>
        <w:tc>
          <w:tcPr>
            <w:tcW w:w="2148" w:type="dxa"/>
            <w:gridSpan w:val="3"/>
            <w:tcBorders>
              <w:top w:val="single" w:color="000000" w:sz="4" w:space="0"/>
              <w:left w:val="nil"/>
              <w:bottom w:val="single" w:color="000000" w:sz="4" w:space="0"/>
              <w:right w:val="single" w:color="000000" w:sz="4" w:space="0"/>
            </w:tcBorders>
            <w:vAlign w:val="center"/>
          </w:tcPr>
          <w:p>
            <w:pPr>
              <w:spacing w:line="240" w:lineRule="exact"/>
              <w:jc w:val="center"/>
              <w:rPr>
                <w:rStyle w:val="10"/>
                <w:rFonts w:ascii="宋体" w:hAnsi="宋体"/>
                <w:color w:val="000000"/>
                <w:kern w:val="0"/>
                <w:sz w:val="18"/>
                <w:szCs w:val="18"/>
              </w:rPr>
            </w:pPr>
            <w:r>
              <w:rPr>
                <w:rStyle w:val="10"/>
                <w:rFonts w:ascii="宋体" w:hAnsi="宋体"/>
                <w:color w:val="000000"/>
                <w:kern w:val="0"/>
                <w:sz w:val="18"/>
                <w:szCs w:val="18"/>
              </w:rPr>
              <w:t>改造提升重点村数量</w:t>
            </w:r>
          </w:p>
        </w:tc>
        <w:tc>
          <w:tcPr>
            <w:tcW w:w="850" w:type="dxa"/>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hint="eastAsia" w:ascii="宋体" w:hAnsi="宋体"/>
                <w:kern w:val="0"/>
                <w:sz w:val="18"/>
                <w:szCs w:val="18"/>
              </w:rPr>
              <w:t>20</w:t>
            </w:r>
          </w:p>
        </w:tc>
        <w:tc>
          <w:tcPr>
            <w:tcW w:w="851" w:type="dxa"/>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hint="eastAsia" w:ascii="宋体" w:hAnsi="宋体"/>
                <w:kern w:val="0"/>
                <w:sz w:val="18"/>
                <w:szCs w:val="18"/>
              </w:rPr>
              <w:t>20</w:t>
            </w:r>
          </w:p>
        </w:tc>
        <w:tc>
          <w:tcPr>
            <w:tcW w:w="567" w:type="dxa"/>
            <w:gridSpan w:val="2"/>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c>
          <w:tcPr>
            <w:tcW w:w="567" w:type="dxa"/>
            <w:gridSpan w:val="2"/>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10</w:t>
            </w:r>
          </w:p>
        </w:tc>
        <w:tc>
          <w:tcPr>
            <w:tcW w:w="1417" w:type="dxa"/>
            <w:gridSpan w:val="2"/>
            <w:tcBorders>
              <w:top w:val="single" w:color="000000" w:sz="4" w:space="0"/>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r>
      <w:tr>
        <w:tblPrEx>
          <w:tblCellMar>
            <w:top w:w="0" w:type="dxa"/>
            <w:left w:w="0" w:type="dxa"/>
            <w:bottom w:w="0" w:type="dxa"/>
            <w:right w:w="0" w:type="dxa"/>
          </w:tblCellMar>
        </w:tblPrEx>
        <w:trPr>
          <w:trHeight w:val="485" w:hRule="exact"/>
        </w:trPr>
        <w:tc>
          <w:tcPr>
            <w:tcW w:w="588" w:type="dxa"/>
            <w:vMerge w:val="continue"/>
            <w:tcBorders>
              <w:left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c>
          <w:tcPr>
            <w:tcW w:w="650" w:type="dxa"/>
            <w:vMerge w:val="continue"/>
            <w:tcBorders>
              <w:top w:val="nil"/>
              <w:left w:val="single" w:color="000000" w:sz="4" w:space="0"/>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c>
          <w:tcPr>
            <w:tcW w:w="1442" w:type="dxa"/>
            <w:tcBorders>
              <w:top w:val="nil"/>
              <w:left w:val="single" w:color="000000" w:sz="4" w:space="0"/>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质量指标</w:t>
            </w:r>
          </w:p>
        </w:tc>
        <w:tc>
          <w:tcPr>
            <w:tcW w:w="2148" w:type="dxa"/>
            <w:gridSpan w:val="3"/>
            <w:tcBorders>
              <w:top w:val="single" w:color="000000" w:sz="4" w:space="0"/>
              <w:left w:val="nil"/>
              <w:bottom w:val="single" w:color="000000" w:sz="4" w:space="0"/>
              <w:right w:val="single" w:color="000000" w:sz="4" w:space="0"/>
            </w:tcBorders>
            <w:vAlign w:val="center"/>
          </w:tcPr>
          <w:p>
            <w:pPr>
              <w:spacing w:line="240" w:lineRule="exact"/>
              <w:jc w:val="center"/>
              <w:rPr>
                <w:rStyle w:val="10"/>
                <w:rFonts w:ascii="宋体" w:hAnsi="宋体"/>
                <w:color w:val="000000"/>
                <w:kern w:val="0"/>
                <w:sz w:val="18"/>
                <w:szCs w:val="18"/>
              </w:rPr>
            </w:pPr>
            <w:r>
              <w:rPr>
                <w:rStyle w:val="10"/>
                <w:rFonts w:ascii="宋体" w:hAnsi="宋体"/>
                <w:color w:val="000000"/>
                <w:kern w:val="0"/>
                <w:sz w:val="18"/>
                <w:szCs w:val="18"/>
              </w:rPr>
              <w:t>资金使用进度</w:t>
            </w:r>
          </w:p>
        </w:tc>
        <w:tc>
          <w:tcPr>
            <w:tcW w:w="850" w:type="dxa"/>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100%</w:t>
            </w:r>
          </w:p>
        </w:tc>
        <w:tc>
          <w:tcPr>
            <w:tcW w:w="851" w:type="dxa"/>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100%</w:t>
            </w:r>
          </w:p>
        </w:tc>
        <w:tc>
          <w:tcPr>
            <w:tcW w:w="567" w:type="dxa"/>
            <w:gridSpan w:val="2"/>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c>
          <w:tcPr>
            <w:tcW w:w="567" w:type="dxa"/>
            <w:gridSpan w:val="2"/>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10</w:t>
            </w:r>
          </w:p>
        </w:tc>
        <w:tc>
          <w:tcPr>
            <w:tcW w:w="1417" w:type="dxa"/>
            <w:gridSpan w:val="2"/>
            <w:tcBorders>
              <w:top w:val="single" w:color="000000" w:sz="4" w:space="0"/>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r>
      <w:tr>
        <w:tblPrEx>
          <w:tblCellMar>
            <w:top w:w="0" w:type="dxa"/>
            <w:left w:w="0" w:type="dxa"/>
            <w:bottom w:w="0" w:type="dxa"/>
            <w:right w:w="0" w:type="dxa"/>
          </w:tblCellMar>
        </w:tblPrEx>
        <w:trPr>
          <w:trHeight w:val="462" w:hRule="exact"/>
        </w:trPr>
        <w:tc>
          <w:tcPr>
            <w:tcW w:w="588" w:type="dxa"/>
            <w:vMerge w:val="continue"/>
            <w:tcBorders>
              <w:left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c>
          <w:tcPr>
            <w:tcW w:w="650" w:type="dxa"/>
            <w:vMerge w:val="continue"/>
            <w:tcBorders>
              <w:top w:val="nil"/>
              <w:left w:val="single" w:color="000000" w:sz="4" w:space="0"/>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c>
          <w:tcPr>
            <w:tcW w:w="1442" w:type="dxa"/>
            <w:tcBorders>
              <w:top w:val="nil"/>
              <w:left w:val="single" w:color="000000" w:sz="4" w:space="0"/>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时效指标</w:t>
            </w:r>
          </w:p>
        </w:tc>
        <w:tc>
          <w:tcPr>
            <w:tcW w:w="2148" w:type="dxa"/>
            <w:gridSpan w:val="3"/>
            <w:tcBorders>
              <w:top w:val="single" w:color="000000" w:sz="4" w:space="0"/>
              <w:left w:val="nil"/>
              <w:bottom w:val="single" w:color="000000" w:sz="4" w:space="0"/>
              <w:right w:val="single" w:color="000000" w:sz="4" w:space="0"/>
            </w:tcBorders>
            <w:vAlign w:val="center"/>
          </w:tcPr>
          <w:p>
            <w:pPr>
              <w:spacing w:line="240" w:lineRule="exact"/>
              <w:jc w:val="center"/>
              <w:rPr>
                <w:rStyle w:val="10"/>
                <w:rFonts w:ascii="宋体" w:hAnsi="宋体"/>
                <w:color w:val="000000"/>
                <w:kern w:val="0"/>
                <w:sz w:val="18"/>
                <w:szCs w:val="18"/>
              </w:rPr>
            </w:pPr>
            <w:r>
              <w:rPr>
                <w:rStyle w:val="10"/>
                <w:rFonts w:ascii="宋体" w:hAnsi="宋体"/>
                <w:color w:val="000000"/>
                <w:kern w:val="0"/>
                <w:sz w:val="18"/>
                <w:szCs w:val="18"/>
              </w:rPr>
              <w:t>工程竣工及时率</w:t>
            </w:r>
          </w:p>
        </w:tc>
        <w:tc>
          <w:tcPr>
            <w:tcW w:w="850" w:type="dxa"/>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100%</w:t>
            </w:r>
          </w:p>
        </w:tc>
        <w:tc>
          <w:tcPr>
            <w:tcW w:w="851" w:type="dxa"/>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100%</w:t>
            </w:r>
          </w:p>
        </w:tc>
        <w:tc>
          <w:tcPr>
            <w:tcW w:w="567" w:type="dxa"/>
            <w:gridSpan w:val="2"/>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c>
          <w:tcPr>
            <w:tcW w:w="567" w:type="dxa"/>
            <w:gridSpan w:val="2"/>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10</w:t>
            </w:r>
          </w:p>
        </w:tc>
        <w:tc>
          <w:tcPr>
            <w:tcW w:w="1417" w:type="dxa"/>
            <w:gridSpan w:val="2"/>
            <w:tcBorders>
              <w:top w:val="single" w:color="000000" w:sz="4" w:space="0"/>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r>
      <w:tr>
        <w:tblPrEx>
          <w:tblCellMar>
            <w:top w:w="0" w:type="dxa"/>
            <w:left w:w="0" w:type="dxa"/>
            <w:bottom w:w="0" w:type="dxa"/>
            <w:right w:w="0" w:type="dxa"/>
          </w:tblCellMar>
        </w:tblPrEx>
        <w:trPr>
          <w:trHeight w:val="543" w:hRule="exact"/>
        </w:trPr>
        <w:tc>
          <w:tcPr>
            <w:tcW w:w="588" w:type="dxa"/>
            <w:vMerge w:val="continue"/>
            <w:tcBorders>
              <w:left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c>
          <w:tcPr>
            <w:tcW w:w="650" w:type="dxa"/>
            <w:vMerge w:val="continue"/>
            <w:tcBorders>
              <w:top w:val="nil"/>
              <w:left w:val="single" w:color="000000" w:sz="4" w:space="0"/>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c>
          <w:tcPr>
            <w:tcW w:w="1442" w:type="dxa"/>
            <w:tcBorders>
              <w:top w:val="nil"/>
              <w:left w:val="single" w:color="000000" w:sz="4" w:space="0"/>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成本指标</w:t>
            </w:r>
          </w:p>
        </w:tc>
        <w:tc>
          <w:tcPr>
            <w:tcW w:w="2148" w:type="dxa"/>
            <w:gridSpan w:val="3"/>
            <w:tcBorders>
              <w:top w:val="single" w:color="000000" w:sz="4" w:space="0"/>
              <w:left w:val="nil"/>
              <w:bottom w:val="single" w:color="000000" w:sz="4" w:space="0"/>
              <w:right w:val="single" w:color="000000" w:sz="4" w:space="0"/>
            </w:tcBorders>
            <w:vAlign w:val="center"/>
          </w:tcPr>
          <w:p>
            <w:pPr>
              <w:spacing w:line="240" w:lineRule="exact"/>
              <w:jc w:val="center"/>
              <w:rPr>
                <w:rStyle w:val="10"/>
                <w:rFonts w:ascii="宋体" w:hAnsi="宋体"/>
                <w:color w:val="000000"/>
                <w:kern w:val="0"/>
                <w:sz w:val="18"/>
                <w:szCs w:val="18"/>
              </w:rPr>
            </w:pPr>
            <w:r>
              <w:rPr>
                <w:rStyle w:val="10"/>
                <w:rFonts w:ascii="宋体" w:hAnsi="宋体"/>
                <w:color w:val="000000"/>
                <w:kern w:val="0"/>
                <w:sz w:val="18"/>
                <w:szCs w:val="18"/>
              </w:rPr>
              <w:t>项目保障率</w:t>
            </w:r>
          </w:p>
        </w:tc>
        <w:tc>
          <w:tcPr>
            <w:tcW w:w="850" w:type="dxa"/>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100%</w:t>
            </w:r>
          </w:p>
        </w:tc>
        <w:tc>
          <w:tcPr>
            <w:tcW w:w="851" w:type="dxa"/>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100%</w:t>
            </w:r>
          </w:p>
        </w:tc>
        <w:tc>
          <w:tcPr>
            <w:tcW w:w="567" w:type="dxa"/>
            <w:gridSpan w:val="2"/>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c>
          <w:tcPr>
            <w:tcW w:w="567" w:type="dxa"/>
            <w:gridSpan w:val="2"/>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10</w:t>
            </w:r>
          </w:p>
        </w:tc>
        <w:tc>
          <w:tcPr>
            <w:tcW w:w="1417" w:type="dxa"/>
            <w:gridSpan w:val="2"/>
            <w:tcBorders>
              <w:top w:val="single" w:color="000000" w:sz="4" w:space="0"/>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r>
      <w:tr>
        <w:tblPrEx>
          <w:tblCellMar>
            <w:top w:w="0" w:type="dxa"/>
            <w:left w:w="0" w:type="dxa"/>
            <w:bottom w:w="0" w:type="dxa"/>
            <w:right w:w="0" w:type="dxa"/>
          </w:tblCellMar>
        </w:tblPrEx>
        <w:trPr>
          <w:trHeight w:val="576" w:hRule="exact"/>
        </w:trPr>
        <w:tc>
          <w:tcPr>
            <w:tcW w:w="588" w:type="dxa"/>
            <w:vMerge w:val="continue"/>
            <w:tcBorders>
              <w:left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c>
          <w:tcPr>
            <w:tcW w:w="650" w:type="dxa"/>
            <w:vMerge w:val="restart"/>
            <w:tcBorders>
              <w:top w:val="nil"/>
              <w:left w:val="single" w:color="000000" w:sz="4" w:space="0"/>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效益指标</w:t>
            </w:r>
          </w:p>
        </w:tc>
        <w:tc>
          <w:tcPr>
            <w:tcW w:w="1442" w:type="dxa"/>
            <w:tcBorders>
              <w:top w:val="nil"/>
              <w:left w:val="single" w:color="000000" w:sz="4" w:space="0"/>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经济效益</w:t>
            </w:r>
          </w:p>
          <w:p>
            <w:pPr>
              <w:spacing w:line="240" w:lineRule="exact"/>
              <w:jc w:val="center"/>
              <w:rPr>
                <w:rStyle w:val="10"/>
                <w:rFonts w:ascii="宋体" w:hAnsi="宋体"/>
                <w:kern w:val="0"/>
                <w:sz w:val="18"/>
                <w:szCs w:val="18"/>
              </w:rPr>
            </w:pPr>
            <w:r>
              <w:rPr>
                <w:rStyle w:val="10"/>
                <w:rFonts w:ascii="宋体" w:hAnsi="宋体"/>
                <w:kern w:val="0"/>
                <w:sz w:val="18"/>
                <w:szCs w:val="18"/>
              </w:rPr>
              <w:t>指标</w:t>
            </w:r>
          </w:p>
        </w:tc>
        <w:tc>
          <w:tcPr>
            <w:tcW w:w="2148" w:type="dxa"/>
            <w:gridSpan w:val="3"/>
            <w:tcBorders>
              <w:top w:val="single" w:color="000000" w:sz="4" w:space="0"/>
              <w:left w:val="nil"/>
              <w:bottom w:val="single" w:color="000000" w:sz="4" w:space="0"/>
              <w:right w:val="single" w:color="000000" w:sz="4" w:space="0"/>
            </w:tcBorders>
            <w:vAlign w:val="center"/>
          </w:tcPr>
          <w:p>
            <w:pPr>
              <w:spacing w:line="240" w:lineRule="exact"/>
              <w:jc w:val="center"/>
              <w:rPr>
                <w:rStyle w:val="10"/>
                <w:rFonts w:ascii="宋体" w:hAnsi="宋体"/>
                <w:color w:val="000000"/>
                <w:kern w:val="0"/>
                <w:sz w:val="18"/>
                <w:szCs w:val="18"/>
              </w:rPr>
            </w:pPr>
            <w:r>
              <w:rPr>
                <w:rStyle w:val="10"/>
                <w:rFonts w:ascii="宋体" w:hAnsi="宋体"/>
                <w:color w:val="000000"/>
                <w:kern w:val="0"/>
                <w:sz w:val="18"/>
                <w:szCs w:val="18"/>
              </w:rPr>
              <w:t>经济效益指标</w:t>
            </w:r>
          </w:p>
        </w:tc>
        <w:tc>
          <w:tcPr>
            <w:tcW w:w="850" w:type="dxa"/>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≥90%</w:t>
            </w:r>
          </w:p>
        </w:tc>
        <w:tc>
          <w:tcPr>
            <w:tcW w:w="851" w:type="dxa"/>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90%</w:t>
            </w:r>
          </w:p>
        </w:tc>
        <w:tc>
          <w:tcPr>
            <w:tcW w:w="567" w:type="dxa"/>
            <w:gridSpan w:val="2"/>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c>
          <w:tcPr>
            <w:tcW w:w="567" w:type="dxa"/>
            <w:gridSpan w:val="2"/>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10</w:t>
            </w:r>
          </w:p>
        </w:tc>
        <w:tc>
          <w:tcPr>
            <w:tcW w:w="1417" w:type="dxa"/>
            <w:gridSpan w:val="2"/>
            <w:tcBorders>
              <w:top w:val="single" w:color="000000" w:sz="4" w:space="0"/>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r>
      <w:tr>
        <w:tblPrEx>
          <w:tblCellMar>
            <w:top w:w="0" w:type="dxa"/>
            <w:left w:w="0" w:type="dxa"/>
            <w:bottom w:w="0" w:type="dxa"/>
            <w:right w:w="0" w:type="dxa"/>
          </w:tblCellMar>
        </w:tblPrEx>
        <w:trPr>
          <w:trHeight w:val="655" w:hRule="exact"/>
        </w:trPr>
        <w:tc>
          <w:tcPr>
            <w:tcW w:w="588" w:type="dxa"/>
            <w:vMerge w:val="continue"/>
            <w:tcBorders>
              <w:left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c>
          <w:tcPr>
            <w:tcW w:w="650" w:type="dxa"/>
            <w:vMerge w:val="continue"/>
            <w:tcBorders>
              <w:top w:val="nil"/>
              <w:left w:val="single" w:color="000000" w:sz="4" w:space="0"/>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c>
          <w:tcPr>
            <w:tcW w:w="1442" w:type="dxa"/>
            <w:tcBorders>
              <w:top w:val="nil"/>
              <w:left w:val="single" w:color="000000" w:sz="4" w:space="0"/>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社会效益</w:t>
            </w:r>
          </w:p>
          <w:p>
            <w:pPr>
              <w:spacing w:line="240" w:lineRule="exact"/>
              <w:jc w:val="center"/>
              <w:rPr>
                <w:rStyle w:val="10"/>
                <w:rFonts w:ascii="宋体" w:hAnsi="宋体"/>
                <w:kern w:val="0"/>
                <w:sz w:val="18"/>
                <w:szCs w:val="18"/>
              </w:rPr>
            </w:pPr>
            <w:r>
              <w:rPr>
                <w:rStyle w:val="10"/>
                <w:rFonts w:ascii="宋体" w:hAnsi="宋体"/>
                <w:kern w:val="0"/>
                <w:sz w:val="18"/>
                <w:szCs w:val="18"/>
              </w:rPr>
              <w:t>指标</w:t>
            </w:r>
          </w:p>
        </w:tc>
        <w:tc>
          <w:tcPr>
            <w:tcW w:w="2148" w:type="dxa"/>
            <w:gridSpan w:val="3"/>
            <w:tcBorders>
              <w:top w:val="single" w:color="000000" w:sz="4" w:space="0"/>
              <w:left w:val="nil"/>
              <w:bottom w:val="single" w:color="000000" w:sz="4" w:space="0"/>
              <w:right w:val="single" w:color="000000" w:sz="4" w:space="0"/>
            </w:tcBorders>
            <w:vAlign w:val="center"/>
          </w:tcPr>
          <w:p>
            <w:pPr>
              <w:spacing w:line="240" w:lineRule="exact"/>
              <w:jc w:val="center"/>
              <w:rPr>
                <w:rStyle w:val="10"/>
                <w:rFonts w:ascii="宋体" w:hAnsi="宋体"/>
                <w:color w:val="000000"/>
                <w:kern w:val="0"/>
                <w:sz w:val="18"/>
                <w:szCs w:val="18"/>
              </w:rPr>
            </w:pPr>
            <w:r>
              <w:rPr>
                <w:rStyle w:val="10"/>
                <w:rFonts w:ascii="宋体" w:hAnsi="宋体"/>
                <w:color w:val="000000"/>
                <w:kern w:val="0"/>
                <w:sz w:val="18"/>
                <w:szCs w:val="18"/>
              </w:rPr>
              <w:t>群众满意度</w:t>
            </w:r>
          </w:p>
        </w:tc>
        <w:tc>
          <w:tcPr>
            <w:tcW w:w="850" w:type="dxa"/>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≥95%</w:t>
            </w:r>
          </w:p>
        </w:tc>
        <w:tc>
          <w:tcPr>
            <w:tcW w:w="851" w:type="dxa"/>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95%</w:t>
            </w:r>
          </w:p>
        </w:tc>
        <w:tc>
          <w:tcPr>
            <w:tcW w:w="567" w:type="dxa"/>
            <w:gridSpan w:val="2"/>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c>
          <w:tcPr>
            <w:tcW w:w="567" w:type="dxa"/>
            <w:gridSpan w:val="2"/>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hint="eastAsia" w:ascii="宋体" w:hAnsi="宋体"/>
                <w:kern w:val="0"/>
                <w:sz w:val="18"/>
                <w:szCs w:val="18"/>
              </w:rPr>
              <w:t>10</w:t>
            </w:r>
          </w:p>
        </w:tc>
        <w:tc>
          <w:tcPr>
            <w:tcW w:w="1417" w:type="dxa"/>
            <w:gridSpan w:val="2"/>
            <w:tcBorders>
              <w:top w:val="single" w:color="000000" w:sz="4" w:space="0"/>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r>
      <w:tr>
        <w:tblPrEx>
          <w:tblCellMar>
            <w:top w:w="0" w:type="dxa"/>
            <w:left w:w="0" w:type="dxa"/>
            <w:bottom w:w="0" w:type="dxa"/>
            <w:right w:w="0" w:type="dxa"/>
          </w:tblCellMar>
        </w:tblPrEx>
        <w:trPr>
          <w:trHeight w:val="616" w:hRule="exact"/>
        </w:trPr>
        <w:tc>
          <w:tcPr>
            <w:tcW w:w="588" w:type="dxa"/>
            <w:vMerge w:val="continue"/>
            <w:tcBorders>
              <w:left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c>
          <w:tcPr>
            <w:tcW w:w="650" w:type="dxa"/>
            <w:vMerge w:val="continue"/>
            <w:tcBorders>
              <w:top w:val="nil"/>
              <w:left w:val="single" w:color="000000" w:sz="4" w:space="0"/>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c>
          <w:tcPr>
            <w:tcW w:w="1442" w:type="dxa"/>
            <w:tcBorders>
              <w:top w:val="nil"/>
              <w:left w:val="single" w:color="000000" w:sz="4" w:space="0"/>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生态效益</w:t>
            </w:r>
          </w:p>
          <w:p>
            <w:pPr>
              <w:spacing w:line="240" w:lineRule="exact"/>
              <w:jc w:val="center"/>
              <w:rPr>
                <w:rStyle w:val="10"/>
                <w:rFonts w:ascii="宋体" w:hAnsi="宋体"/>
                <w:kern w:val="0"/>
                <w:sz w:val="18"/>
                <w:szCs w:val="18"/>
              </w:rPr>
            </w:pPr>
            <w:r>
              <w:rPr>
                <w:rStyle w:val="10"/>
                <w:rFonts w:ascii="宋体" w:hAnsi="宋体"/>
                <w:kern w:val="0"/>
                <w:sz w:val="18"/>
                <w:szCs w:val="18"/>
              </w:rPr>
              <w:t>指标</w:t>
            </w:r>
          </w:p>
        </w:tc>
        <w:tc>
          <w:tcPr>
            <w:tcW w:w="2148" w:type="dxa"/>
            <w:gridSpan w:val="3"/>
            <w:tcBorders>
              <w:top w:val="single" w:color="000000" w:sz="4" w:space="0"/>
              <w:left w:val="nil"/>
              <w:bottom w:val="single" w:color="000000" w:sz="4" w:space="0"/>
              <w:right w:val="single" w:color="000000" w:sz="4" w:space="0"/>
            </w:tcBorders>
            <w:vAlign w:val="center"/>
          </w:tcPr>
          <w:p>
            <w:pPr>
              <w:spacing w:line="240" w:lineRule="exact"/>
              <w:jc w:val="center"/>
              <w:rPr>
                <w:rStyle w:val="10"/>
                <w:rFonts w:ascii="宋体" w:hAnsi="宋体"/>
                <w:color w:val="000000"/>
                <w:kern w:val="0"/>
                <w:sz w:val="18"/>
                <w:szCs w:val="18"/>
              </w:rPr>
            </w:pPr>
            <w:r>
              <w:rPr>
                <w:rStyle w:val="10"/>
                <w:rFonts w:ascii="宋体" w:hAnsi="宋体"/>
                <w:color w:val="000000"/>
                <w:kern w:val="0"/>
                <w:sz w:val="18"/>
                <w:szCs w:val="18"/>
              </w:rPr>
              <w:t>改善生活环境</w:t>
            </w:r>
          </w:p>
        </w:tc>
        <w:tc>
          <w:tcPr>
            <w:tcW w:w="850" w:type="dxa"/>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≥90%</w:t>
            </w:r>
          </w:p>
        </w:tc>
        <w:tc>
          <w:tcPr>
            <w:tcW w:w="851" w:type="dxa"/>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90%</w:t>
            </w:r>
          </w:p>
        </w:tc>
        <w:tc>
          <w:tcPr>
            <w:tcW w:w="567" w:type="dxa"/>
            <w:gridSpan w:val="2"/>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c>
          <w:tcPr>
            <w:tcW w:w="567" w:type="dxa"/>
            <w:gridSpan w:val="2"/>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hint="eastAsia" w:ascii="宋体" w:hAnsi="宋体"/>
                <w:kern w:val="0"/>
                <w:sz w:val="18"/>
                <w:szCs w:val="18"/>
              </w:rPr>
              <w:t>8</w:t>
            </w:r>
          </w:p>
        </w:tc>
        <w:tc>
          <w:tcPr>
            <w:tcW w:w="1417" w:type="dxa"/>
            <w:gridSpan w:val="2"/>
            <w:tcBorders>
              <w:top w:val="single" w:color="000000" w:sz="4" w:space="0"/>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r>
      <w:tr>
        <w:tblPrEx>
          <w:tblCellMar>
            <w:top w:w="0" w:type="dxa"/>
            <w:left w:w="0" w:type="dxa"/>
            <w:bottom w:w="0" w:type="dxa"/>
            <w:right w:w="0" w:type="dxa"/>
          </w:tblCellMar>
        </w:tblPrEx>
        <w:trPr>
          <w:trHeight w:val="636" w:hRule="exact"/>
        </w:trPr>
        <w:tc>
          <w:tcPr>
            <w:tcW w:w="588" w:type="dxa"/>
            <w:vMerge w:val="continue"/>
            <w:tcBorders>
              <w:left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c>
          <w:tcPr>
            <w:tcW w:w="650" w:type="dxa"/>
            <w:vMerge w:val="continue"/>
            <w:tcBorders>
              <w:top w:val="nil"/>
              <w:left w:val="single" w:color="000000" w:sz="4" w:space="0"/>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c>
          <w:tcPr>
            <w:tcW w:w="1442" w:type="dxa"/>
            <w:tcBorders>
              <w:top w:val="nil"/>
              <w:left w:val="single" w:color="000000" w:sz="4" w:space="0"/>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可持续影响指标</w:t>
            </w:r>
          </w:p>
        </w:tc>
        <w:tc>
          <w:tcPr>
            <w:tcW w:w="2148" w:type="dxa"/>
            <w:gridSpan w:val="3"/>
            <w:tcBorders>
              <w:top w:val="single" w:color="000000" w:sz="4" w:space="0"/>
              <w:left w:val="nil"/>
              <w:bottom w:val="single" w:color="000000" w:sz="4" w:space="0"/>
              <w:right w:val="single" w:color="000000" w:sz="4" w:space="0"/>
            </w:tcBorders>
            <w:vAlign w:val="center"/>
          </w:tcPr>
          <w:p>
            <w:pPr>
              <w:spacing w:line="240" w:lineRule="exact"/>
              <w:jc w:val="center"/>
              <w:rPr>
                <w:rStyle w:val="10"/>
                <w:rFonts w:ascii="宋体" w:hAnsi="宋体"/>
                <w:color w:val="000000"/>
                <w:kern w:val="0"/>
                <w:sz w:val="18"/>
                <w:szCs w:val="18"/>
              </w:rPr>
            </w:pPr>
            <w:r>
              <w:rPr>
                <w:rStyle w:val="10"/>
                <w:rFonts w:ascii="宋体" w:hAnsi="宋体"/>
                <w:color w:val="000000"/>
                <w:kern w:val="0"/>
                <w:sz w:val="18"/>
                <w:szCs w:val="18"/>
              </w:rPr>
              <w:t>公众满意度</w:t>
            </w:r>
          </w:p>
        </w:tc>
        <w:tc>
          <w:tcPr>
            <w:tcW w:w="850" w:type="dxa"/>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≥90%</w:t>
            </w:r>
          </w:p>
        </w:tc>
        <w:tc>
          <w:tcPr>
            <w:tcW w:w="851" w:type="dxa"/>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95%</w:t>
            </w:r>
          </w:p>
        </w:tc>
        <w:tc>
          <w:tcPr>
            <w:tcW w:w="567" w:type="dxa"/>
            <w:gridSpan w:val="2"/>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c>
          <w:tcPr>
            <w:tcW w:w="567" w:type="dxa"/>
            <w:gridSpan w:val="2"/>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10</w:t>
            </w:r>
          </w:p>
        </w:tc>
        <w:tc>
          <w:tcPr>
            <w:tcW w:w="1417" w:type="dxa"/>
            <w:gridSpan w:val="2"/>
            <w:tcBorders>
              <w:top w:val="single" w:color="000000" w:sz="4" w:space="0"/>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r>
      <w:tr>
        <w:tblPrEx>
          <w:tblCellMar>
            <w:top w:w="0" w:type="dxa"/>
            <w:left w:w="0" w:type="dxa"/>
            <w:bottom w:w="0" w:type="dxa"/>
            <w:right w:w="0" w:type="dxa"/>
          </w:tblCellMar>
        </w:tblPrEx>
        <w:trPr>
          <w:trHeight w:val="1085" w:hRule="exact"/>
        </w:trPr>
        <w:tc>
          <w:tcPr>
            <w:tcW w:w="588" w:type="dxa"/>
            <w:vMerge w:val="continue"/>
            <w:tcBorders>
              <w:left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c>
          <w:tcPr>
            <w:tcW w:w="650" w:type="dxa"/>
            <w:tcBorders>
              <w:top w:val="nil"/>
              <w:left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满意度</w:t>
            </w:r>
          </w:p>
          <w:p>
            <w:pPr>
              <w:spacing w:line="240" w:lineRule="exact"/>
              <w:jc w:val="center"/>
              <w:rPr>
                <w:rStyle w:val="10"/>
                <w:rFonts w:ascii="宋体" w:hAnsi="宋体"/>
                <w:kern w:val="0"/>
                <w:sz w:val="18"/>
                <w:szCs w:val="18"/>
              </w:rPr>
            </w:pPr>
            <w:r>
              <w:rPr>
                <w:rStyle w:val="10"/>
                <w:rFonts w:ascii="宋体" w:hAnsi="宋体"/>
                <w:kern w:val="0"/>
                <w:sz w:val="18"/>
                <w:szCs w:val="18"/>
              </w:rPr>
              <w:t>指标</w:t>
            </w:r>
          </w:p>
        </w:tc>
        <w:tc>
          <w:tcPr>
            <w:tcW w:w="1442" w:type="dxa"/>
            <w:tcBorders>
              <w:top w:val="nil"/>
              <w:left w:val="single" w:color="000000" w:sz="4" w:space="0"/>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服务对象满意度指标</w:t>
            </w:r>
          </w:p>
        </w:tc>
        <w:tc>
          <w:tcPr>
            <w:tcW w:w="2148" w:type="dxa"/>
            <w:gridSpan w:val="3"/>
            <w:tcBorders>
              <w:top w:val="single" w:color="000000" w:sz="4" w:space="0"/>
              <w:left w:val="nil"/>
              <w:bottom w:val="single" w:color="000000" w:sz="4" w:space="0"/>
              <w:right w:val="single" w:color="000000" w:sz="4" w:space="0"/>
            </w:tcBorders>
            <w:vAlign w:val="center"/>
          </w:tcPr>
          <w:p>
            <w:pPr>
              <w:spacing w:line="240" w:lineRule="exact"/>
              <w:jc w:val="center"/>
              <w:rPr>
                <w:rStyle w:val="10"/>
                <w:rFonts w:ascii="宋体" w:hAnsi="宋体"/>
                <w:color w:val="000000"/>
                <w:kern w:val="0"/>
                <w:sz w:val="18"/>
                <w:szCs w:val="18"/>
              </w:rPr>
            </w:pPr>
            <w:r>
              <w:rPr>
                <w:rStyle w:val="10"/>
                <w:rFonts w:ascii="宋体" w:hAnsi="宋体"/>
                <w:color w:val="000000"/>
                <w:kern w:val="0"/>
                <w:sz w:val="18"/>
                <w:szCs w:val="18"/>
              </w:rPr>
              <w:t>社会效益满意度</w:t>
            </w:r>
          </w:p>
        </w:tc>
        <w:tc>
          <w:tcPr>
            <w:tcW w:w="850" w:type="dxa"/>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≥90%</w:t>
            </w:r>
          </w:p>
        </w:tc>
        <w:tc>
          <w:tcPr>
            <w:tcW w:w="851" w:type="dxa"/>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90%</w:t>
            </w:r>
          </w:p>
        </w:tc>
        <w:tc>
          <w:tcPr>
            <w:tcW w:w="567" w:type="dxa"/>
            <w:gridSpan w:val="2"/>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c>
          <w:tcPr>
            <w:tcW w:w="567" w:type="dxa"/>
            <w:gridSpan w:val="2"/>
            <w:tcBorders>
              <w:top w:val="nil"/>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r>
              <w:rPr>
                <w:rStyle w:val="10"/>
                <w:rFonts w:ascii="宋体" w:hAnsi="宋体"/>
                <w:kern w:val="0"/>
                <w:sz w:val="18"/>
                <w:szCs w:val="18"/>
              </w:rPr>
              <w:t>10</w:t>
            </w:r>
          </w:p>
        </w:tc>
        <w:tc>
          <w:tcPr>
            <w:tcW w:w="1417" w:type="dxa"/>
            <w:gridSpan w:val="2"/>
            <w:tcBorders>
              <w:top w:val="single" w:color="000000" w:sz="4" w:space="0"/>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r>
      <w:tr>
        <w:tblPrEx>
          <w:tblCellMar>
            <w:top w:w="0" w:type="dxa"/>
            <w:left w:w="0" w:type="dxa"/>
            <w:bottom w:w="0" w:type="dxa"/>
            <w:right w:w="0" w:type="dxa"/>
          </w:tblCellMar>
        </w:tblPrEx>
        <w:trPr>
          <w:trHeight w:val="470" w:hRule="exact"/>
        </w:trPr>
        <w:tc>
          <w:tcPr>
            <w:tcW w:w="6529" w:type="dxa"/>
            <w:gridSpan w:val="8"/>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10"/>
                <w:rFonts w:ascii="宋体" w:hAnsi="宋体"/>
                <w:color w:val="000000"/>
                <w:kern w:val="0"/>
                <w:sz w:val="18"/>
                <w:szCs w:val="18"/>
              </w:rPr>
            </w:pPr>
            <w:r>
              <w:rPr>
                <w:rStyle w:val="10"/>
                <w:rFonts w:ascii="宋体" w:hAnsi="宋体"/>
                <w:color w:val="000000"/>
                <w:kern w:val="0"/>
                <w:sz w:val="18"/>
                <w:szCs w:val="18"/>
              </w:rPr>
              <w:t>预算执行率</w:t>
            </w:r>
          </w:p>
        </w:tc>
        <w:tc>
          <w:tcPr>
            <w:tcW w:w="567" w:type="dxa"/>
            <w:gridSpan w:val="2"/>
            <w:tcBorders>
              <w:top w:val="nil"/>
              <w:left w:val="nil"/>
              <w:bottom w:val="single" w:color="000000" w:sz="4" w:space="0"/>
              <w:right w:val="single" w:color="000000" w:sz="4" w:space="0"/>
            </w:tcBorders>
            <w:vAlign w:val="center"/>
          </w:tcPr>
          <w:p>
            <w:pPr>
              <w:spacing w:line="240" w:lineRule="exact"/>
              <w:jc w:val="center"/>
              <w:rPr>
                <w:rStyle w:val="10"/>
                <w:rFonts w:ascii="宋体" w:hAnsi="宋体"/>
                <w:color w:val="000000"/>
                <w:kern w:val="0"/>
                <w:sz w:val="18"/>
                <w:szCs w:val="18"/>
              </w:rPr>
            </w:pPr>
            <w:r>
              <w:rPr>
                <w:rStyle w:val="10"/>
                <w:rFonts w:ascii="宋体" w:hAnsi="宋体"/>
                <w:color w:val="000000"/>
                <w:kern w:val="0"/>
                <w:sz w:val="18"/>
                <w:szCs w:val="18"/>
              </w:rPr>
              <w:t>10</w:t>
            </w:r>
          </w:p>
        </w:tc>
        <w:tc>
          <w:tcPr>
            <w:tcW w:w="567" w:type="dxa"/>
            <w:gridSpan w:val="2"/>
            <w:tcBorders>
              <w:top w:val="nil"/>
              <w:left w:val="nil"/>
              <w:bottom w:val="single" w:color="000000" w:sz="4" w:space="0"/>
              <w:right w:val="single" w:color="000000" w:sz="4" w:space="0"/>
            </w:tcBorders>
            <w:vAlign w:val="center"/>
          </w:tcPr>
          <w:p>
            <w:pPr>
              <w:spacing w:line="240" w:lineRule="exact"/>
              <w:jc w:val="center"/>
              <w:rPr>
                <w:rStyle w:val="10"/>
                <w:rFonts w:ascii="宋体" w:hAnsi="宋体"/>
                <w:color w:val="000000"/>
                <w:kern w:val="0"/>
                <w:sz w:val="18"/>
                <w:szCs w:val="18"/>
              </w:rPr>
            </w:pPr>
            <w:r>
              <w:rPr>
                <w:rStyle w:val="10"/>
                <w:rFonts w:ascii="宋体" w:hAnsi="宋体"/>
                <w:color w:val="000000"/>
                <w:kern w:val="0"/>
                <w:sz w:val="18"/>
                <w:szCs w:val="18"/>
              </w:rPr>
              <w:t>10</w:t>
            </w:r>
          </w:p>
        </w:tc>
        <w:tc>
          <w:tcPr>
            <w:tcW w:w="1417" w:type="dxa"/>
            <w:gridSpan w:val="2"/>
            <w:tcBorders>
              <w:top w:val="single" w:color="000000" w:sz="4" w:space="0"/>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r>
      <w:tr>
        <w:tblPrEx>
          <w:tblCellMar>
            <w:top w:w="0" w:type="dxa"/>
            <w:left w:w="0" w:type="dxa"/>
            <w:bottom w:w="0" w:type="dxa"/>
            <w:right w:w="0" w:type="dxa"/>
          </w:tblCellMar>
        </w:tblPrEx>
        <w:trPr>
          <w:trHeight w:val="843" w:hRule="exact"/>
        </w:trPr>
        <w:tc>
          <w:tcPr>
            <w:tcW w:w="6529" w:type="dxa"/>
            <w:gridSpan w:val="8"/>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10"/>
                <w:rFonts w:ascii="宋体" w:hAnsi="宋体"/>
                <w:color w:val="000000"/>
                <w:kern w:val="0"/>
                <w:sz w:val="18"/>
                <w:szCs w:val="18"/>
              </w:rPr>
            </w:pPr>
            <w:r>
              <w:rPr>
                <w:rStyle w:val="10"/>
                <w:rFonts w:ascii="宋体" w:hAnsi="宋体"/>
                <w:color w:val="000000"/>
                <w:kern w:val="0"/>
                <w:sz w:val="18"/>
                <w:szCs w:val="18"/>
              </w:rPr>
              <w:t>总分</w:t>
            </w:r>
          </w:p>
        </w:tc>
        <w:tc>
          <w:tcPr>
            <w:tcW w:w="567" w:type="dxa"/>
            <w:gridSpan w:val="2"/>
            <w:tcBorders>
              <w:top w:val="nil"/>
              <w:left w:val="nil"/>
              <w:bottom w:val="single" w:color="000000" w:sz="4" w:space="0"/>
              <w:right w:val="single" w:color="000000" w:sz="4" w:space="0"/>
            </w:tcBorders>
            <w:vAlign w:val="center"/>
          </w:tcPr>
          <w:p>
            <w:pPr>
              <w:spacing w:line="240" w:lineRule="exact"/>
              <w:jc w:val="center"/>
              <w:rPr>
                <w:rStyle w:val="10"/>
                <w:rFonts w:ascii="宋体" w:hAnsi="宋体"/>
                <w:color w:val="000000"/>
                <w:kern w:val="0"/>
                <w:sz w:val="18"/>
                <w:szCs w:val="18"/>
              </w:rPr>
            </w:pPr>
            <w:r>
              <w:rPr>
                <w:rStyle w:val="10"/>
                <w:rFonts w:ascii="宋体" w:hAnsi="宋体"/>
                <w:color w:val="000000"/>
                <w:kern w:val="0"/>
                <w:sz w:val="18"/>
                <w:szCs w:val="18"/>
              </w:rPr>
              <w:t>100</w:t>
            </w:r>
          </w:p>
        </w:tc>
        <w:tc>
          <w:tcPr>
            <w:tcW w:w="567" w:type="dxa"/>
            <w:gridSpan w:val="2"/>
            <w:tcBorders>
              <w:top w:val="nil"/>
              <w:left w:val="nil"/>
              <w:bottom w:val="single" w:color="000000" w:sz="4" w:space="0"/>
              <w:right w:val="single" w:color="000000" w:sz="4" w:space="0"/>
            </w:tcBorders>
            <w:vAlign w:val="center"/>
          </w:tcPr>
          <w:p>
            <w:pPr>
              <w:spacing w:line="240" w:lineRule="exact"/>
              <w:jc w:val="center"/>
              <w:rPr>
                <w:rStyle w:val="10"/>
                <w:rFonts w:ascii="宋体" w:hAnsi="宋体"/>
                <w:color w:val="000000"/>
                <w:kern w:val="0"/>
                <w:sz w:val="18"/>
                <w:szCs w:val="18"/>
              </w:rPr>
            </w:pPr>
            <w:r>
              <w:rPr>
                <w:rStyle w:val="10"/>
                <w:rFonts w:hint="eastAsia" w:ascii="宋体" w:hAnsi="宋体"/>
                <w:color w:val="000000"/>
                <w:kern w:val="0"/>
                <w:sz w:val="18"/>
                <w:szCs w:val="18"/>
              </w:rPr>
              <w:t>98</w:t>
            </w:r>
          </w:p>
        </w:tc>
        <w:tc>
          <w:tcPr>
            <w:tcW w:w="1417" w:type="dxa"/>
            <w:gridSpan w:val="2"/>
            <w:tcBorders>
              <w:top w:val="single" w:color="000000" w:sz="4" w:space="0"/>
              <w:left w:val="nil"/>
              <w:bottom w:val="single" w:color="000000" w:sz="4" w:space="0"/>
              <w:right w:val="single" w:color="000000" w:sz="4" w:space="0"/>
            </w:tcBorders>
            <w:vAlign w:val="center"/>
          </w:tcPr>
          <w:p>
            <w:pPr>
              <w:spacing w:line="240" w:lineRule="exact"/>
              <w:jc w:val="center"/>
              <w:rPr>
                <w:rStyle w:val="10"/>
                <w:rFonts w:ascii="宋体" w:hAnsi="宋体"/>
                <w:kern w:val="0"/>
                <w:sz w:val="18"/>
                <w:szCs w:val="18"/>
              </w:rPr>
            </w:pPr>
          </w:p>
        </w:tc>
      </w:tr>
    </w:tbl>
    <w:p>
      <w:pPr>
        <w:rPr>
          <w:rStyle w:val="10"/>
          <w:sz w:val="21"/>
          <w:szCs w:val="21"/>
        </w:rPr>
      </w:pPr>
      <w:r>
        <w:rPr>
          <w:rStyle w:val="10"/>
          <w:sz w:val="21"/>
          <w:szCs w:val="21"/>
        </w:rPr>
        <w:t>注：其中预算执行率固定为10分，其中各项指标90分，总分100分。</w:t>
      </w:r>
    </w:p>
    <w:p>
      <w:pPr>
        <w:spacing w:line="20" w:lineRule="atLeast"/>
        <w:jc w:val="center"/>
        <w:rPr>
          <w:rFonts w:ascii="宋体" w:hAnsi="宋体" w:cs="宋体"/>
          <w:b/>
          <w:bCs/>
          <w:kern w:val="0"/>
          <w:sz w:val="44"/>
          <w:szCs w:val="44"/>
        </w:rPr>
      </w:pPr>
      <w:r>
        <w:rPr>
          <w:rFonts w:hint="eastAsia" w:ascii="宋体" w:hAnsi="宋体" w:cs="宋体"/>
          <w:b/>
          <w:bCs/>
          <w:kern w:val="0"/>
          <w:sz w:val="44"/>
          <w:szCs w:val="44"/>
        </w:rPr>
        <w:t>遵化市铁厂镇人民政府</w:t>
      </w:r>
    </w:p>
    <w:p>
      <w:pPr>
        <w:spacing w:line="20" w:lineRule="atLeast"/>
        <w:jc w:val="center"/>
        <w:rPr>
          <w:rFonts w:ascii="宋体" w:hAnsi="宋体" w:cs="宋体"/>
          <w:b/>
          <w:bCs/>
          <w:kern w:val="0"/>
          <w:sz w:val="44"/>
          <w:szCs w:val="44"/>
        </w:rPr>
      </w:pPr>
      <w:r>
        <w:rPr>
          <w:rFonts w:hint="eastAsia" w:ascii="宋体" w:hAnsi="宋体" w:cs="宋体"/>
          <w:b/>
          <w:bCs/>
          <w:kern w:val="0"/>
          <w:sz w:val="44"/>
          <w:szCs w:val="44"/>
        </w:rPr>
        <w:t>第一批疫情防控工作经费项目支出绩效自评报告</w:t>
      </w:r>
    </w:p>
    <w:p>
      <w:pPr>
        <w:spacing w:line="600" w:lineRule="exact"/>
        <w:ind w:firstLine="643" w:firstLineChars="200"/>
        <w:rPr>
          <w:rFonts w:ascii="仿宋" w:hAnsi="仿宋" w:eastAsia="仿宋"/>
          <w:b/>
          <w:szCs w:val="32"/>
        </w:rPr>
      </w:pPr>
      <w:r>
        <w:rPr>
          <w:rFonts w:hint="eastAsia" w:ascii="仿宋" w:hAnsi="仿宋" w:eastAsia="仿宋"/>
          <w:b/>
          <w:szCs w:val="32"/>
        </w:rPr>
        <w:t>一、基本情况</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（一）项目概况。</w:t>
      </w:r>
    </w:p>
    <w:p>
      <w:pPr>
        <w:spacing w:line="560" w:lineRule="exact"/>
        <w:ind w:firstLine="480" w:firstLineChars="200"/>
        <w:outlineLvl w:val="0"/>
        <w:rPr>
          <w:rFonts w:ascii="仿宋" w:hAnsi="仿宋" w:eastAsia="仿宋"/>
          <w:szCs w:val="32"/>
        </w:rPr>
      </w:pPr>
      <w:r>
        <w:rPr>
          <w:rFonts w:ascii="仿宋" w:hAnsi="仿宋" w:eastAsia="仿宋" w:cs="宋体"/>
          <w:kern w:val="0"/>
          <w:sz w:val="24"/>
          <w:lang w:val="zh-CN"/>
        </w:rPr>
        <w:t xml:space="preserve"> </w:t>
      </w:r>
      <w:r>
        <w:rPr>
          <w:rFonts w:hint="eastAsia" w:ascii="仿宋" w:hAnsi="仿宋" w:eastAsia="仿宋" w:cs="宋体"/>
          <w:kern w:val="0"/>
          <w:sz w:val="24"/>
          <w:lang w:val="zh-CN"/>
        </w:rPr>
        <w:t xml:space="preserve"> </w:t>
      </w:r>
      <w:r>
        <w:rPr>
          <w:rFonts w:hint="eastAsia" w:ascii="仿宋" w:hAnsi="仿宋" w:eastAsia="仿宋"/>
          <w:szCs w:val="32"/>
        </w:rPr>
        <w:t>1、项目背景：新冠疫情爆发，为保证我辖区居民身心健康，免受疫情侵害，让百姓了解疫情危害及防护措施。根据国家、河北省、唐山市和遵化市有关文件要求，做好疫情防控工作。</w:t>
      </w:r>
    </w:p>
    <w:p>
      <w:pPr>
        <w:autoSpaceDE w:val="0"/>
        <w:autoSpaceDN w:val="0"/>
        <w:adjustRightInd w:val="0"/>
        <w:ind w:firstLine="640" w:firstLineChars="200"/>
        <w:jc w:val="left"/>
        <w:rPr>
          <w:rFonts w:ascii="仿宋" w:hAnsi="仿宋" w:eastAsia="仿宋" w:cs="宋体"/>
          <w:kern w:val="0"/>
          <w:szCs w:val="32"/>
          <w:lang w:val="zh-CN"/>
        </w:rPr>
      </w:pPr>
      <w:r>
        <w:rPr>
          <w:rFonts w:hint="eastAsia" w:ascii="仿宋" w:hAnsi="仿宋" w:eastAsia="仿宋"/>
          <w:szCs w:val="32"/>
        </w:rPr>
        <w:t>2、主要内容及实施情况：</w:t>
      </w:r>
      <w:r>
        <w:rPr>
          <w:rFonts w:hint="eastAsia" w:ascii="仿宋" w:hAnsi="仿宋" w:eastAsia="仿宋" w:cs="宋体"/>
          <w:kern w:val="0"/>
          <w:szCs w:val="32"/>
          <w:lang w:val="zh-CN"/>
        </w:rPr>
        <w:t>该项目专项用于我镇应对当前全国爆发的</w:t>
      </w:r>
      <w:r>
        <w:rPr>
          <w:rFonts w:ascii="仿宋" w:hAnsi="仿宋" w:eastAsia="仿宋" w:cs="宋体"/>
          <w:kern w:val="0"/>
          <w:szCs w:val="32"/>
          <w:lang w:val="zh-CN"/>
        </w:rPr>
        <w:t>“</w:t>
      </w:r>
      <w:r>
        <w:rPr>
          <w:rFonts w:hint="eastAsia" w:ascii="仿宋" w:hAnsi="仿宋" w:eastAsia="仿宋" w:cs="宋体"/>
          <w:kern w:val="0"/>
          <w:szCs w:val="32"/>
          <w:lang w:val="zh-CN"/>
        </w:rPr>
        <w:t>新型冠状传染型肺炎</w:t>
      </w:r>
      <w:r>
        <w:rPr>
          <w:rFonts w:ascii="仿宋" w:hAnsi="仿宋" w:eastAsia="仿宋" w:cs="宋体"/>
          <w:kern w:val="0"/>
          <w:szCs w:val="32"/>
          <w:lang w:val="zh-CN"/>
        </w:rPr>
        <w:t>”</w:t>
      </w:r>
      <w:r>
        <w:rPr>
          <w:rFonts w:hint="eastAsia" w:ascii="仿宋" w:hAnsi="仿宋" w:eastAsia="仿宋" w:cs="宋体"/>
          <w:kern w:val="0"/>
          <w:szCs w:val="32"/>
          <w:lang w:val="zh-CN"/>
        </w:rPr>
        <w:t>病毒</w:t>
      </w:r>
      <w:r>
        <w:rPr>
          <w:rFonts w:ascii="仿宋" w:hAnsi="仿宋" w:eastAsia="仿宋" w:cs="宋体"/>
          <w:kern w:val="0"/>
          <w:szCs w:val="32"/>
          <w:lang w:val="zh-CN"/>
        </w:rPr>
        <w:t>,</w:t>
      </w:r>
      <w:r>
        <w:rPr>
          <w:rFonts w:hint="eastAsia" w:ascii="仿宋" w:hAnsi="仿宋" w:eastAsia="仿宋" w:cs="宋体"/>
          <w:kern w:val="0"/>
          <w:szCs w:val="32"/>
          <w:lang w:val="zh-CN"/>
        </w:rPr>
        <w:t>补充我镇应急防疫设备，以适时应对此次突发公共卫生事件，购买储备发放防护用品装备、现场工作人员预防性药品、现场检测试剂和现场消杀药物品，更新损坏设备，及重点人员消毒隔离工作，进行广泛宣传覆盖全乡</w:t>
      </w:r>
      <w:r>
        <w:rPr>
          <w:rFonts w:hint="eastAsia" w:ascii="仿宋" w:hAnsi="仿宋" w:eastAsia="仿宋" w:cs="宋体"/>
          <w:kern w:val="0"/>
          <w:szCs w:val="32"/>
        </w:rPr>
        <w:t>20个村</w:t>
      </w:r>
      <w:r>
        <w:rPr>
          <w:rFonts w:hint="eastAsia" w:ascii="仿宋" w:hAnsi="仿宋" w:eastAsia="仿宋" w:cs="宋体"/>
          <w:kern w:val="0"/>
          <w:szCs w:val="32"/>
          <w:lang w:val="zh-CN"/>
        </w:rPr>
        <w:t>，有效开展突发事件紧急医疗救援，处置灾后卫生防疫，保障全乡</w:t>
      </w:r>
      <w:r>
        <w:rPr>
          <w:rFonts w:hint="eastAsia" w:ascii="仿宋" w:hAnsi="仿宋" w:eastAsia="仿宋" w:cs="宋体"/>
          <w:kern w:val="0"/>
          <w:szCs w:val="32"/>
        </w:rPr>
        <w:t>18792</w:t>
      </w:r>
      <w:r>
        <w:rPr>
          <w:rFonts w:hint="eastAsia" w:ascii="仿宋" w:hAnsi="仿宋" w:eastAsia="仿宋" w:cs="宋体"/>
          <w:kern w:val="0"/>
          <w:szCs w:val="32"/>
          <w:lang w:val="zh-CN"/>
        </w:rPr>
        <w:t>人的身体健康和生命安全。</w:t>
      </w:r>
    </w:p>
    <w:p>
      <w:pPr>
        <w:spacing w:line="560" w:lineRule="exact"/>
        <w:ind w:firstLine="640" w:firstLineChars="200"/>
        <w:outlineLvl w:val="0"/>
        <w:rPr>
          <w:rFonts w:ascii="仿宋" w:hAnsi="仿宋" w:eastAsia="仿宋"/>
          <w:szCs w:val="32"/>
        </w:rPr>
      </w:pPr>
      <w:r>
        <w:rPr>
          <w:rFonts w:hint="eastAsia" w:ascii="仿宋" w:hAnsi="仿宋" w:eastAsia="仿宋"/>
          <w:szCs w:val="32"/>
        </w:rPr>
        <w:t>3、资金投入和使用情况：预算安排资金2.82万元，实际支出2.82万元，预算执行率100%。</w:t>
      </w:r>
    </w:p>
    <w:p>
      <w:pPr>
        <w:spacing w:line="560" w:lineRule="exact"/>
        <w:ind w:firstLine="643" w:firstLineChars="200"/>
        <w:outlineLvl w:val="0"/>
        <w:rPr>
          <w:rFonts w:ascii="仿宋" w:hAnsi="仿宋" w:eastAsia="仿宋"/>
          <w:b/>
          <w:szCs w:val="32"/>
        </w:rPr>
      </w:pPr>
      <w:r>
        <w:rPr>
          <w:rFonts w:hint="eastAsia" w:ascii="仿宋" w:hAnsi="仿宋" w:eastAsia="仿宋"/>
          <w:b/>
          <w:szCs w:val="32"/>
        </w:rPr>
        <w:t>项目绩效目标。</w:t>
      </w:r>
    </w:p>
    <w:p>
      <w:pPr>
        <w:spacing w:line="560" w:lineRule="exact"/>
        <w:ind w:firstLine="640" w:firstLineChars="200"/>
        <w:outlineLvl w:val="0"/>
        <w:rPr>
          <w:rFonts w:ascii="仿宋" w:hAnsi="仿宋" w:eastAsia="仿宋" w:cs="宋体"/>
          <w:kern w:val="0"/>
          <w:szCs w:val="32"/>
          <w:lang w:val="zh-CN"/>
        </w:rPr>
      </w:pPr>
      <w:r>
        <w:rPr>
          <w:rFonts w:hint="eastAsia" w:ascii="仿宋" w:hAnsi="仿宋" w:eastAsia="仿宋"/>
          <w:szCs w:val="32"/>
        </w:rPr>
        <w:t>总体目标：</w:t>
      </w:r>
      <w:r>
        <w:rPr>
          <w:rFonts w:hint="eastAsia" w:ascii="仿宋" w:hAnsi="仿宋" w:eastAsia="仿宋" w:cs="宋体"/>
          <w:kern w:val="0"/>
          <w:szCs w:val="32"/>
          <w:lang w:val="zh-CN"/>
        </w:rPr>
        <w:t>补充我镇应急防疫设备，购买储备发放防护用品装备、现场工作人员预防性药品、现场检测试剂和现场消杀药物品，更新损坏设备，及重点人员消毒隔离工作，宣传品印制。</w:t>
      </w:r>
    </w:p>
    <w:p>
      <w:pPr>
        <w:autoSpaceDE w:val="0"/>
        <w:autoSpaceDN w:val="0"/>
        <w:adjustRightInd w:val="0"/>
        <w:ind w:firstLine="640" w:firstLineChars="200"/>
        <w:jc w:val="left"/>
        <w:rPr>
          <w:rFonts w:ascii="仿宋" w:hAnsi="仿宋" w:eastAsia="仿宋" w:cs="宋体"/>
          <w:kern w:val="0"/>
          <w:szCs w:val="32"/>
          <w:lang w:val="zh-CN"/>
        </w:rPr>
      </w:pPr>
      <w:r>
        <w:rPr>
          <w:rFonts w:hint="eastAsia" w:ascii="仿宋" w:hAnsi="仿宋" w:eastAsia="仿宋"/>
          <w:szCs w:val="32"/>
        </w:rPr>
        <w:t>阶段性目标：1、</w:t>
      </w:r>
      <w:r>
        <w:rPr>
          <w:rFonts w:hint="eastAsia" w:ascii="仿宋" w:hAnsi="仿宋" w:eastAsia="仿宋" w:cs="宋体"/>
          <w:kern w:val="0"/>
          <w:szCs w:val="32"/>
          <w:lang w:val="zh-CN"/>
        </w:rPr>
        <w:t>打赢疫情防控站</w:t>
      </w:r>
      <w:r>
        <w:rPr>
          <w:rFonts w:hint="eastAsia" w:ascii="仿宋" w:hAnsi="仿宋" w:eastAsia="仿宋"/>
          <w:szCs w:val="32"/>
        </w:rPr>
        <w:t>；2、</w:t>
      </w:r>
      <w:r>
        <w:rPr>
          <w:rFonts w:hint="eastAsia" w:ascii="仿宋" w:hAnsi="仿宋" w:eastAsia="仿宋" w:cs="宋体"/>
          <w:kern w:val="0"/>
          <w:szCs w:val="32"/>
          <w:lang w:val="zh-CN"/>
        </w:rPr>
        <w:t>降低本辖区疫情感染风险。</w:t>
      </w:r>
    </w:p>
    <w:p>
      <w:pPr>
        <w:spacing w:line="560" w:lineRule="exact"/>
        <w:ind w:firstLine="640" w:firstLineChars="200"/>
        <w:outlineLvl w:val="0"/>
        <w:rPr>
          <w:rFonts w:ascii="仿宋" w:hAnsi="仿宋" w:eastAsia="仿宋"/>
          <w:szCs w:val="32"/>
        </w:rPr>
      </w:pPr>
    </w:p>
    <w:p>
      <w:pPr>
        <w:spacing w:line="600" w:lineRule="exact"/>
        <w:ind w:firstLine="643" w:firstLineChars="200"/>
        <w:rPr>
          <w:rFonts w:ascii="仿宋" w:hAnsi="仿宋" w:eastAsia="仿宋"/>
          <w:b/>
          <w:szCs w:val="32"/>
        </w:rPr>
      </w:pPr>
      <w:r>
        <w:rPr>
          <w:rFonts w:hint="eastAsia" w:ascii="仿宋" w:hAnsi="仿宋" w:eastAsia="仿宋"/>
          <w:b/>
          <w:szCs w:val="32"/>
        </w:rPr>
        <w:t>二、绩效评价工作开展情况</w:t>
      </w:r>
    </w:p>
    <w:p>
      <w:pPr>
        <w:spacing w:line="600" w:lineRule="exact"/>
        <w:ind w:firstLine="643" w:firstLineChars="200"/>
        <w:rPr>
          <w:rFonts w:ascii="仿宋" w:hAnsi="仿宋" w:eastAsia="仿宋"/>
          <w:b/>
          <w:szCs w:val="32"/>
        </w:rPr>
      </w:pPr>
      <w:r>
        <w:rPr>
          <w:rFonts w:hint="eastAsia" w:ascii="仿宋" w:hAnsi="仿宋" w:eastAsia="仿宋"/>
          <w:b/>
          <w:szCs w:val="32"/>
        </w:rPr>
        <w:t>（一）绩效评价目的、对象和范围。</w:t>
      </w:r>
    </w:p>
    <w:p>
      <w:pPr>
        <w:spacing w:line="560" w:lineRule="exact"/>
        <w:ind w:firstLine="640" w:firstLineChars="200"/>
        <w:rPr>
          <w:rFonts w:ascii="仿宋" w:hAnsi="仿宋" w:eastAsia="仿宋"/>
          <w:szCs w:val="32"/>
        </w:rPr>
      </w:pPr>
      <w:r>
        <w:rPr>
          <w:rFonts w:hint="eastAsia" w:ascii="仿宋" w:hAnsi="仿宋" w:eastAsia="仿宋"/>
          <w:szCs w:val="32"/>
        </w:rPr>
        <w:t>为加强项目支出绩效管理，提高财政资金使用效益和公共服务质量，对西下营第一批疫情防控工作经费绩效目标指标的实现情况进行绩效自评。</w:t>
      </w:r>
    </w:p>
    <w:p>
      <w:pPr>
        <w:spacing w:line="600" w:lineRule="exact"/>
        <w:ind w:left="640" w:leftChars="200"/>
        <w:rPr>
          <w:rFonts w:ascii="仿宋" w:hAnsi="仿宋" w:eastAsia="仿宋"/>
          <w:b/>
          <w:szCs w:val="32"/>
        </w:rPr>
      </w:pPr>
      <w:r>
        <w:rPr>
          <w:rFonts w:hint="eastAsia" w:ascii="仿宋" w:hAnsi="仿宋" w:eastAsia="仿宋"/>
          <w:b/>
          <w:szCs w:val="32"/>
        </w:rPr>
        <w:t>（二）绩效评价原则、评价指标体系（附表说明）、评价方法、评价标准等。</w:t>
      </w:r>
    </w:p>
    <w:p>
      <w:pPr>
        <w:spacing w:line="600" w:lineRule="exact"/>
        <w:ind w:firstLine="640" w:firstLineChars="200"/>
        <w:rPr>
          <w:rFonts w:ascii="仿宋" w:hAnsi="仿宋" w:eastAsia="仿宋"/>
          <w:color w:val="4A4A4A"/>
          <w:shd w:val="clear" w:color="auto" w:fill="FFFFFF"/>
        </w:rPr>
      </w:pPr>
      <w:r>
        <w:rPr>
          <w:rFonts w:hint="eastAsia" w:ascii="仿宋" w:hAnsi="仿宋" w:eastAsia="仿宋"/>
          <w:color w:val="4A4A4A"/>
          <w:shd w:val="clear" w:color="auto" w:fill="FFFFFF"/>
        </w:rPr>
        <w:t>1、绩效自评遵循的原则为全面覆盖、程序简便、客观公正、公开透明原则。</w:t>
      </w:r>
    </w:p>
    <w:p>
      <w:pPr>
        <w:spacing w:line="600" w:lineRule="exact"/>
        <w:ind w:firstLine="640" w:firstLineChars="200"/>
        <w:rPr>
          <w:rFonts w:ascii="仿宋" w:hAnsi="仿宋" w:eastAsia="仿宋"/>
          <w:szCs w:val="32"/>
        </w:rPr>
      </w:pPr>
      <w:r>
        <w:rPr>
          <w:rFonts w:hint="eastAsia" w:ascii="仿宋" w:hAnsi="仿宋" w:eastAsia="仿宋"/>
          <w:szCs w:val="32"/>
        </w:rPr>
        <w:t>2、评价指标体系</w:t>
      </w:r>
    </w:p>
    <w:tbl>
      <w:tblPr>
        <w:tblStyle w:val="8"/>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widowControl w:val="0"/>
              <w:spacing w:line="600" w:lineRule="exact"/>
              <w:jc w:val="center"/>
              <w:rPr>
                <w:rFonts w:ascii="仿宋" w:hAnsi="仿宋" w:eastAsia="仿宋"/>
                <w:b/>
                <w:szCs w:val="32"/>
              </w:rPr>
            </w:pPr>
            <w:r>
              <w:rPr>
                <w:rFonts w:hint="eastAsia" w:ascii="仿宋" w:hAnsi="仿宋" w:eastAsia="仿宋"/>
                <w:b/>
                <w:szCs w:val="32"/>
              </w:rPr>
              <w:t>评价指标</w:t>
            </w:r>
          </w:p>
        </w:tc>
        <w:tc>
          <w:tcPr>
            <w:tcW w:w="2467" w:type="dxa"/>
            <w:vAlign w:val="center"/>
          </w:tcPr>
          <w:p>
            <w:pPr>
              <w:widowControl w:val="0"/>
              <w:spacing w:line="600" w:lineRule="exact"/>
              <w:jc w:val="center"/>
              <w:rPr>
                <w:rFonts w:ascii="仿宋" w:hAnsi="仿宋" w:eastAsia="仿宋"/>
                <w:b/>
                <w:szCs w:val="32"/>
              </w:rPr>
            </w:pPr>
            <w:r>
              <w:rPr>
                <w:rFonts w:hint="eastAsia" w:ascii="仿宋" w:hAnsi="仿宋" w:eastAsia="仿宋"/>
                <w:b/>
                <w:szCs w:val="32"/>
              </w:rPr>
              <w:t>指标解释</w:t>
            </w:r>
          </w:p>
        </w:tc>
        <w:tc>
          <w:tcPr>
            <w:tcW w:w="3228" w:type="dxa"/>
            <w:vAlign w:val="center"/>
          </w:tcPr>
          <w:p>
            <w:pPr>
              <w:widowControl w:val="0"/>
              <w:spacing w:line="600" w:lineRule="exact"/>
              <w:jc w:val="center"/>
              <w:rPr>
                <w:rFonts w:ascii="仿宋" w:hAnsi="仿宋" w:eastAsia="仿宋"/>
                <w:b/>
                <w:szCs w:val="32"/>
              </w:rPr>
            </w:pPr>
            <w:r>
              <w:rPr>
                <w:rFonts w:hint="eastAsia" w:ascii="仿宋" w:hAnsi="仿宋" w:eastAsia="仿宋"/>
                <w:b/>
                <w:szCs w:val="32"/>
              </w:rPr>
              <w:t>评价标准</w:t>
            </w:r>
          </w:p>
        </w:tc>
        <w:tc>
          <w:tcPr>
            <w:tcW w:w="555" w:type="dxa"/>
            <w:vAlign w:val="center"/>
          </w:tcPr>
          <w:p>
            <w:pPr>
              <w:widowControl w:val="0"/>
              <w:spacing w:line="600" w:lineRule="exact"/>
              <w:jc w:val="center"/>
              <w:rPr>
                <w:rFonts w:ascii="仿宋" w:hAnsi="仿宋" w:eastAsia="仿宋"/>
                <w:b/>
                <w:szCs w:val="32"/>
              </w:rPr>
            </w:pPr>
            <w:r>
              <w:rPr>
                <w:rFonts w:hint="eastAsia" w:ascii="仿宋" w:hAnsi="仿宋" w:eastAsia="仿宋"/>
                <w:b/>
                <w:szCs w:val="32"/>
              </w:rPr>
              <w:t>标准分</w:t>
            </w:r>
          </w:p>
        </w:tc>
        <w:tc>
          <w:tcPr>
            <w:tcW w:w="542" w:type="dxa"/>
            <w:vAlign w:val="center"/>
          </w:tcPr>
          <w:p>
            <w:pPr>
              <w:widowControl w:val="0"/>
              <w:spacing w:line="600" w:lineRule="exact"/>
              <w:jc w:val="center"/>
              <w:rPr>
                <w:rFonts w:ascii="仿宋" w:hAnsi="仿宋" w:eastAsia="仿宋"/>
                <w:b/>
                <w:szCs w:val="32"/>
              </w:rPr>
            </w:pPr>
            <w:r>
              <w:rPr>
                <w:rFonts w:hint="eastAsia" w:ascii="仿宋" w:hAnsi="仿宋" w:eastAsia="仿宋"/>
                <w:b/>
                <w:szCs w:val="3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预算决策执行率</w:t>
            </w:r>
          </w:p>
        </w:tc>
        <w:tc>
          <w:tcPr>
            <w:tcW w:w="2467" w:type="dxa"/>
          </w:tcPr>
          <w:p>
            <w:pPr>
              <w:widowControl w:val="0"/>
              <w:spacing w:line="600" w:lineRule="exact"/>
              <w:rPr>
                <w:rFonts w:ascii="仿宋" w:hAnsi="仿宋" w:eastAsia="仿宋"/>
                <w:sz w:val="28"/>
                <w:szCs w:val="28"/>
              </w:rPr>
            </w:pPr>
            <w:r>
              <w:rPr>
                <w:rFonts w:hint="eastAsia" w:ascii="仿宋" w:hAnsi="仿宋" w:eastAsia="仿宋"/>
                <w:sz w:val="28"/>
                <w:szCs w:val="28"/>
              </w:rPr>
              <w:t>符合预算决策相关文件要求并严格执行</w:t>
            </w:r>
          </w:p>
        </w:tc>
        <w:tc>
          <w:tcPr>
            <w:tcW w:w="3228" w:type="dxa"/>
          </w:tcPr>
          <w:p>
            <w:pPr>
              <w:widowControl w:val="0"/>
              <w:spacing w:line="600" w:lineRule="exact"/>
              <w:rPr>
                <w:rFonts w:ascii="仿宋" w:hAnsi="仿宋" w:eastAsia="仿宋"/>
                <w:sz w:val="28"/>
                <w:szCs w:val="28"/>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10</w:t>
            </w:r>
          </w:p>
        </w:tc>
        <w:tc>
          <w:tcPr>
            <w:tcW w:w="542"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产出指标</w:t>
            </w:r>
          </w:p>
        </w:tc>
        <w:tc>
          <w:tcPr>
            <w:tcW w:w="2467" w:type="dxa"/>
          </w:tcPr>
          <w:p>
            <w:pPr>
              <w:widowControl w:val="0"/>
              <w:spacing w:line="600" w:lineRule="exact"/>
              <w:rPr>
                <w:rFonts w:ascii="仿宋" w:hAnsi="仿宋" w:eastAsia="仿宋"/>
                <w:sz w:val="28"/>
                <w:szCs w:val="28"/>
              </w:rPr>
            </w:pPr>
            <w:r>
              <w:rPr>
                <w:rFonts w:hint="eastAsia" w:ascii="仿宋" w:hAnsi="仿宋" w:eastAsia="仿宋"/>
                <w:sz w:val="28"/>
                <w:szCs w:val="28"/>
              </w:rPr>
              <w:t>包括：数量、质量、时效、成本4项指标（详见自评表）</w:t>
            </w:r>
          </w:p>
        </w:tc>
        <w:tc>
          <w:tcPr>
            <w:tcW w:w="3228" w:type="dxa"/>
          </w:tcPr>
          <w:p>
            <w:pPr>
              <w:widowControl w:val="0"/>
              <w:spacing w:line="600" w:lineRule="exact"/>
              <w:rPr>
                <w:rFonts w:ascii="仿宋" w:hAnsi="仿宋" w:eastAsia="仿宋"/>
                <w:sz w:val="28"/>
                <w:szCs w:val="28"/>
              </w:rPr>
            </w:pPr>
            <w:r>
              <w:rPr>
                <w:rFonts w:hint="eastAsia" w:ascii="仿宋" w:hAnsi="仿宋" w:eastAsia="仿宋" w:cs="仿宋"/>
                <w:kern w:val="0"/>
                <w:sz w:val="28"/>
                <w:szCs w:val="28"/>
              </w:rPr>
              <w:t>每项指标完成100%得10分，完成90%以上得8分，完成70%以上得6分，完成70%以下得4分</w:t>
            </w:r>
          </w:p>
        </w:tc>
        <w:tc>
          <w:tcPr>
            <w:tcW w:w="555"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40</w:t>
            </w:r>
          </w:p>
        </w:tc>
        <w:tc>
          <w:tcPr>
            <w:tcW w:w="542"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效益指标</w:t>
            </w:r>
          </w:p>
        </w:tc>
        <w:tc>
          <w:tcPr>
            <w:tcW w:w="2467" w:type="dxa"/>
          </w:tcPr>
          <w:p>
            <w:pPr>
              <w:widowControl w:val="0"/>
              <w:spacing w:line="600" w:lineRule="exact"/>
              <w:rPr>
                <w:rFonts w:ascii="仿宋" w:hAnsi="仿宋" w:eastAsia="仿宋"/>
                <w:sz w:val="28"/>
                <w:szCs w:val="28"/>
              </w:rPr>
            </w:pPr>
            <w:r>
              <w:rPr>
                <w:rFonts w:hint="eastAsia" w:ascii="仿宋" w:hAnsi="仿宋" w:eastAsia="仿宋"/>
                <w:sz w:val="28"/>
                <w:szCs w:val="28"/>
              </w:rPr>
              <w:t>包括：经济、社会、生态、可持续影响4项指标（详见自评表）</w:t>
            </w:r>
          </w:p>
        </w:tc>
        <w:tc>
          <w:tcPr>
            <w:tcW w:w="3228" w:type="dxa"/>
          </w:tcPr>
          <w:p>
            <w:pPr>
              <w:widowControl w:val="0"/>
              <w:spacing w:line="600" w:lineRule="exact"/>
              <w:rPr>
                <w:rFonts w:ascii="仿宋" w:hAnsi="仿宋" w:eastAsia="仿宋"/>
                <w:sz w:val="28"/>
                <w:szCs w:val="28"/>
              </w:rPr>
            </w:pPr>
            <w:r>
              <w:rPr>
                <w:rFonts w:hint="eastAsia" w:ascii="仿宋" w:hAnsi="仿宋" w:eastAsia="仿宋" w:cs="仿宋"/>
                <w:kern w:val="0"/>
                <w:sz w:val="28"/>
                <w:szCs w:val="28"/>
              </w:rPr>
              <w:t>每项指标完成100%得10分，完成90%以上得8分，完成70%以上得6分，完成70%以下得4分</w:t>
            </w:r>
          </w:p>
        </w:tc>
        <w:tc>
          <w:tcPr>
            <w:tcW w:w="555"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40</w:t>
            </w:r>
          </w:p>
        </w:tc>
        <w:tc>
          <w:tcPr>
            <w:tcW w:w="542"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满意度指标</w:t>
            </w:r>
          </w:p>
        </w:tc>
        <w:tc>
          <w:tcPr>
            <w:tcW w:w="2467"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服务对象满意度</w:t>
            </w:r>
          </w:p>
        </w:tc>
        <w:tc>
          <w:tcPr>
            <w:tcW w:w="3228" w:type="dxa"/>
          </w:tcPr>
          <w:p>
            <w:pPr>
              <w:widowControl w:val="0"/>
              <w:spacing w:line="600" w:lineRule="exact"/>
              <w:rPr>
                <w:rFonts w:ascii="仿宋" w:hAnsi="仿宋" w:eastAsia="仿宋"/>
                <w:sz w:val="28"/>
                <w:szCs w:val="28"/>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10</w:t>
            </w:r>
          </w:p>
        </w:tc>
        <w:tc>
          <w:tcPr>
            <w:tcW w:w="542"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10</w:t>
            </w:r>
          </w:p>
        </w:tc>
      </w:tr>
    </w:tbl>
    <w:p>
      <w:pPr>
        <w:widowControl w:val="0"/>
        <w:numPr>
          <w:ilvl w:val="0"/>
          <w:numId w:val="3"/>
        </w:numPr>
        <w:spacing w:line="600" w:lineRule="exact"/>
        <w:ind w:firstLine="640"/>
        <w:textAlignment w:val="auto"/>
        <w:rPr>
          <w:rFonts w:ascii="仿宋" w:hAnsi="仿宋" w:eastAsia="仿宋" w:cs="仿宋"/>
          <w:color w:val="4A4A4A"/>
          <w:shd w:val="clear" w:color="auto" w:fill="FFFFFF"/>
        </w:rPr>
      </w:pPr>
      <w:r>
        <w:rPr>
          <w:rFonts w:hint="eastAsia" w:ascii="仿宋" w:hAnsi="仿宋" w:eastAsia="仿宋" w:cs="仿宋"/>
          <w:color w:val="4A4A4A"/>
          <w:shd w:val="clear" w:color="auto" w:fill="FFFFFF"/>
        </w:rPr>
        <w:t>评价方法</w:t>
      </w:r>
    </w:p>
    <w:p>
      <w:pPr>
        <w:spacing w:line="560" w:lineRule="exact"/>
        <w:ind w:firstLine="640" w:firstLineChars="200"/>
        <w:rPr>
          <w:rFonts w:ascii="仿宋" w:hAnsi="仿宋" w:eastAsia="仿宋" w:cs="仿宋"/>
          <w:color w:val="4A4A4A"/>
          <w:shd w:val="clear" w:color="auto" w:fill="FFFFFF"/>
        </w:rPr>
      </w:pPr>
      <w:r>
        <w:rPr>
          <w:rFonts w:hint="eastAsia" w:ascii="仿宋" w:hAnsi="仿宋" w:eastAsia="仿宋" w:cs="仿宋"/>
          <w:color w:val="4A4A4A"/>
          <w:shd w:val="clear" w:color="auto" w:fill="FFFFFF"/>
        </w:rPr>
        <w:t>本评价</w:t>
      </w:r>
      <w:r>
        <w:rPr>
          <w:rFonts w:hint="eastAsia" w:ascii="仿宋" w:hAnsi="仿宋" w:eastAsia="仿宋" w:cs="仿宋"/>
          <w:kern w:val="0"/>
          <w:szCs w:val="32"/>
        </w:rPr>
        <w:t>采用查阅资料、实地检查等多种评价方法相结合的综合评价</w:t>
      </w:r>
      <w:r>
        <w:rPr>
          <w:rFonts w:hint="eastAsia" w:ascii="仿宋" w:hAnsi="仿宋" w:eastAsia="仿宋" w:cs="仿宋"/>
          <w:szCs w:val="32"/>
        </w:rPr>
        <w:t>方法</w:t>
      </w:r>
      <w:r>
        <w:rPr>
          <w:rFonts w:hint="eastAsia" w:ascii="仿宋" w:hAnsi="仿宋" w:eastAsia="仿宋" w:cs="仿宋"/>
          <w:color w:val="4A4A4A"/>
          <w:shd w:val="clear" w:color="auto" w:fill="FFFFFF"/>
        </w:rPr>
        <w:t>，</w:t>
      </w:r>
      <w:r>
        <w:rPr>
          <w:rFonts w:hint="eastAsia" w:ascii="仿宋" w:hAnsi="仿宋" w:eastAsia="仿宋" w:cs="仿宋"/>
          <w:color w:val="000000"/>
          <w:szCs w:val="32"/>
        </w:rPr>
        <w:t>绩效自评与绩效监督相结合</w:t>
      </w:r>
      <w:r>
        <w:rPr>
          <w:rFonts w:hint="eastAsia" w:ascii="仿宋" w:hAnsi="仿宋" w:eastAsia="仿宋" w:cs="仿宋"/>
          <w:color w:val="4A4A4A"/>
          <w:shd w:val="clear" w:color="auto" w:fill="FFFFFF"/>
        </w:rPr>
        <w:t>。</w:t>
      </w:r>
    </w:p>
    <w:p>
      <w:pPr>
        <w:pStyle w:val="6"/>
        <w:shd w:val="clear" w:color="auto" w:fill="FFFFFF"/>
        <w:wordWrap w:val="0"/>
        <w:spacing w:line="450" w:lineRule="atLeast"/>
        <w:ind w:firstLine="640" w:firstLineChars="200"/>
        <w:rPr>
          <w:rFonts w:hint="default" w:ascii="仿宋" w:hAnsi="仿宋" w:eastAsia="仿宋" w:cs="仿宋"/>
          <w:color w:val="000000"/>
          <w:sz w:val="32"/>
          <w:szCs w:val="32"/>
        </w:rPr>
      </w:pPr>
      <w:r>
        <w:rPr>
          <w:rFonts w:ascii="仿宋" w:hAnsi="仿宋" w:eastAsia="仿宋" w:cs="仿宋"/>
          <w:color w:val="000000"/>
          <w:sz w:val="32"/>
          <w:szCs w:val="32"/>
        </w:rPr>
        <w:t>4、评价标准</w:t>
      </w:r>
    </w:p>
    <w:p>
      <w:pPr>
        <w:pStyle w:val="6"/>
        <w:shd w:val="clear" w:color="auto" w:fill="FFFFFF"/>
        <w:wordWrap w:val="0"/>
        <w:spacing w:line="450" w:lineRule="atLeast"/>
        <w:ind w:firstLine="640" w:firstLineChars="200"/>
        <w:rPr>
          <w:rFonts w:hint="default" w:ascii="仿宋" w:hAnsi="仿宋" w:eastAsia="仿宋" w:cs="仿宋"/>
          <w:color w:val="4A4A4A"/>
          <w:shd w:val="clear" w:color="auto" w:fill="FFFFFF"/>
        </w:rPr>
      </w:pPr>
      <w:r>
        <w:rPr>
          <w:rFonts w:ascii="仿宋" w:hAnsi="仿宋" w:eastAsia="仿宋" w:cs="仿宋"/>
          <w:color w:val="000000"/>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spacing w:line="600" w:lineRule="exact"/>
        <w:ind w:firstLine="643" w:firstLineChars="200"/>
        <w:rPr>
          <w:rFonts w:ascii="仿宋" w:hAnsi="仿宋" w:eastAsia="仿宋"/>
          <w:b/>
          <w:szCs w:val="32"/>
        </w:rPr>
      </w:pPr>
      <w:r>
        <w:rPr>
          <w:rFonts w:hint="eastAsia" w:ascii="仿宋" w:hAnsi="仿宋" w:eastAsia="仿宋"/>
          <w:b/>
          <w:szCs w:val="32"/>
        </w:rPr>
        <w:t>(三)绩效评价工作过程。</w:t>
      </w:r>
    </w:p>
    <w:p>
      <w:pPr>
        <w:spacing w:line="600" w:lineRule="exact"/>
        <w:ind w:firstLine="640" w:firstLineChars="200"/>
        <w:rPr>
          <w:rFonts w:ascii="仿宋" w:hAnsi="仿宋" w:eastAsia="仿宋"/>
          <w:szCs w:val="32"/>
        </w:rPr>
      </w:pPr>
      <w:r>
        <w:rPr>
          <w:rFonts w:hint="eastAsia" w:ascii="仿宋" w:hAnsi="仿宋" w:eastAsia="仿宋"/>
          <w:szCs w:val="32"/>
        </w:rPr>
        <w:t>1、全面收集、系统整理预算项目绩效完成信息，确认各项绩效指标完成值或实现程度。</w:t>
      </w:r>
    </w:p>
    <w:p>
      <w:pPr>
        <w:spacing w:line="600" w:lineRule="exact"/>
        <w:ind w:firstLine="640" w:firstLineChars="200"/>
        <w:rPr>
          <w:rFonts w:ascii="仿宋" w:hAnsi="仿宋" w:eastAsia="仿宋"/>
          <w:szCs w:val="32"/>
        </w:rPr>
      </w:pPr>
      <w:r>
        <w:rPr>
          <w:rFonts w:hint="eastAsia" w:ascii="仿宋" w:hAnsi="仿宋" w:eastAsia="仿宋"/>
          <w:szCs w:val="32"/>
        </w:rPr>
        <w:t>2、将绩效指标实际完成值（实现程度）与年初设定的预期值相比较，逐项评定每项指标得分，汇总形成预算项目绩效自评得分。</w:t>
      </w:r>
    </w:p>
    <w:p>
      <w:pPr>
        <w:spacing w:line="600" w:lineRule="exact"/>
        <w:ind w:firstLine="640" w:firstLineChars="200"/>
        <w:rPr>
          <w:rFonts w:ascii="仿宋" w:hAnsi="仿宋" w:eastAsia="仿宋"/>
          <w:szCs w:val="32"/>
        </w:rPr>
      </w:pPr>
      <w:r>
        <w:rPr>
          <w:rFonts w:hint="eastAsia" w:ascii="仿宋" w:hAnsi="仿宋" w:eastAsia="仿宋"/>
          <w:szCs w:val="32"/>
        </w:rPr>
        <w:t>3、填写绩效自评表。</w:t>
      </w:r>
    </w:p>
    <w:p>
      <w:pPr>
        <w:spacing w:line="600" w:lineRule="exact"/>
        <w:ind w:firstLine="640" w:firstLineChars="200"/>
        <w:rPr>
          <w:rFonts w:ascii="仿宋" w:hAnsi="仿宋" w:eastAsia="仿宋"/>
          <w:szCs w:val="32"/>
        </w:rPr>
      </w:pPr>
      <w:r>
        <w:rPr>
          <w:rFonts w:hint="eastAsia" w:ascii="仿宋" w:hAnsi="仿宋" w:eastAsia="仿宋"/>
          <w:szCs w:val="32"/>
        </w:rPr>
        <w:t>4、撰写绩效自评报告。</w:t>
      </w:r>
    </w:p>
    <w:p>
      <w:pPr>
        <w:widowControl w:val="0"/>
        <w:numPr>
          <w:ilvl w:val="0"/>
          <w:numId w:val="5"/>
        </w:numPr>
        <w:spacing w:line="600" w:lineRule="exact"/>
        <w:ind w:firstLine="643" w:firstLineChars="200"/>
        <w:textAlignment w:val="auto"/>
        <w:rPr>
          <w:rFonts w:ascii="仿宋" w:hAnsi="仿宋" w:eastAsia="仿宋"/>
          <w:b/>
          <w:szCs w:val="32"/>
        </w:rPr>
      </w:pPr>
      <w:r>
        <w:rPr>
          <w:rFonts w:hint="eastAsia" w:ascii="仿宋" w:hAnsi="仿宋" w:eastAsia="仿宋"/>
          <w:b/>
          <w:szCs w:val="32"/>
        </w:rPr>
        <w:t>综合评价情况及评价结论</w:t>
      </w:r>
    </w:p>
    <w:p>
      <w:pPr>
        <w:spacing w:line="600" w:lineRule="exact"/>
        <w:ind w:firstLine="640" w:firstLineChars="200"/>
        <w:rPr>
          <w:rFonts w:ascii="仿宋" w:hAnsi="仿宋" w:eastAsia="仿宋" w:cs="宋体"/>
          <w:color w:val="000000"/>
          <w:kern w:val="0"/>
          <w:szCs w:val="32"/>
        </w:rPr>
      </w:pPr>
      <w:r>
        <w:rPr>
          <w:rFonts w:hint="eastAsia" w:ascii="仿宋" w:hAnsi="仿宋" w:eastAsia="仿宋" w:cs="宋体"/>
          <w:color w:val="000000"/>
          <w:kern w:val="0"/>
          <w:szCs w:val="32"/>
        </w:rPr>
        <w:t>根据项目支出绩效情况，遵化市铁厂镇人民政府对“疫情防控”项目支出绩效自评指标进行了评分，自评分为97分。</w:t>
      </w:r>
    </w:p>
    <w:p>
      <w:pPr>
        <w:spacing w:line="600" w:lineRule="exact"/>
        <w:ind w:firstLine="643" w:firstLineChars="200"/>
        <w:rPr>
          <w:rFonts w:ascii="仿宋" w:hAnsi="仿宋" w:eastAsia="仿宋"/>
          <w:b/>
          <w:szCs w:val="32"/>
        </w:rPr>
      </w:pPr>
      <w:r>
        <w:rPr>
          <w:rFonts w:hint="eastAsia" w:ascii="仿宋" w:hAnsi="仿宋" w:eastAsia="仿宋"/>
          <w:b/>
          <w:szCs w:val="32"/>
        </w:rPr>
        <w:t>四、绩效评价指标分析</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（一）项目决策情况。</w:t>
      </w:r>
    </w:p>
    <w:p>
      <w:pPr>
        <w:autoSpaceDE w:val="0"/>
        <w:autoSpaceDN w:val="0"/>
        <w:adjustRightInd w:val="0"/>
        <w:ind w:firstLine="640" w:firstLineChars="200"/>
        <w:jc w:val="left"/>
        <w:rPr>
          <w:rFonts w:ascii="宋体" w:eastAsia="仿宋" w:cs="宋体"/>
          <w:kern w:val="0"/>
          <w:sz w:val="24"/>
        </w:rPr>
      </w:pPr>
      <w:r>
        <w:rPr>
          <w:rFonts w:hint="eastAsia" w:ascii="仿宋" w:hAnsi="仿宋" w:eastAsia="仿宋"/>
          <w:szCs w:val="32"/>
        </w:rPr>
        <w:t>本项目</w:t>
      </w:r>
      <w:r>
        <w:rPr>
          <w:rFonts w:hint="eastAsia" w:ascii="仿宋" w:hAnsi="仿宋" w:eastAsia="仿宋" w:cs="宋体"/>
          <w:color w:val="000000"/>
          <w:kern w:val="0"/>
          <w:szCs w:val="32"/>
        </w:rPr>
        <w:t>依据</w:t>
      </w:r>
      <w:r>
        <w:rPr>
          <w:rFonts w:hint="eastAsia" w:ascii="仿宋" w:hAnsi="仿宋" w:eastAsia="仿宋" w:cs="宋体"/>
          <w:kern w:val="0"/>
          <w:sz w:val="30"/>
          <w:szCs w:val="30"/>
          <w:lang w:val="zh-CN"/>
        </w:rPr>
        <w:t>遵财答复【</w:t>
      </w:r>
      <w:r>
        <w:rPr>
          <w:rFonts w:ascii="仿宋" w:hAnsi="仿宋" w:eastAsia="仿宋" w:cs="宋体"/>
          <w:kern w:val="0"/>
          <w:sz w:val="30"/>
          <w:szCs w:val="30"/>
          <w:lang w:val="zh-CN"/>
        </w:rPr>
        <w:t>2020</w:t>
      </w:r>
      <w:r>
        <w:rPr>
          <w:rFonts w:hint="eastAsia" w:ascii="仿宋" w:hAnsi="仿宋" w:eastAsia="仿宋" w:cs="宋体"/>
          <w:kern w:val="0"/>
          <w:sz w:val="30"/>
          <w:szCs w:val="30"/>
          <w:lang w:val="zh-CN"/>
        </w:rPr>
        <w:t>】128号</w:t>
      </w:r>
      <w:r>
        <w:rPr>
          <w:rFonts w:hint="eastAsia" w:ascii="仿宋" w:hAnsi="仿宋" w:eastAsia="仿宋" w:cs="宋体"/>
          <w:color w:val="000000"/>
          <w:kern w:val="0"/>
          <w:szCs w:val="32"/>
        </w:rPr>
        <w:t>文件的精神，</w:t>
      </w:r>
      <w:r>
        <w:rPr>
          <w:rFonts w:hint="eastAsia" w:ascii="仿宋" w:hAnsi="仿宋" w:eastAsia="仿宋"/>
          <w:szCs w:val="32"/>
        </w:rPr>
        <w:t>符合要求且经过审批，且预算执行率100%，得分10分。</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（二）项目过程情况。</w:t>
      </w:r>
    </w:p>
    <w:p>
      <w:pPr>
        <w:spacing w:line="600" w:lineRule="exact"/>
        <w:ind w:firstLine="640" w:firstLineChars="200"/>
        <w:outlineLvl w:val="0"/>
        <w:rPr>
          <w:rFonts w:ascii="仿宋" w:hAnsi="仿宋" w:eastAsia="仿宋"/>
          <w:szCs w:val="32"/>
        </w:rPr>
      </w:pPr>
      <w:r>
        <w:rPr>
          <w:rFonts w:hint="eastAsia" w:ascii="仿宋" w:hAnsi="仿宋" w:eastAsia="仿宋"/>
          <w:szCs w:val="32"/>
        </w:rPr>
        <w:t>遵化市铁厂镇人民政府在项目实施过程中严格遵守相关法律法规和业务管理规定，资金使用符合国家财经法规和财务管理制度，以及有关专项资金管理办法的规定。</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（三）项目产出情况。</w:t>
      </w:r>
    </w:p>
    <w:p>
      <w:pPr>
        <w:spacing w:line="560" w:lineRule="exact"/>
        <w:ind w:firstLine="614" w:firstLineChars="192"/>
        <w:rPr>
          <w:rFonts w:ascii="仿宋" w:hAnsi="仿宋" w:eastAsia="仿宋" w:cs="仿宋"/>
          <w:bCs/>
          <w:szCs w:val="32"/>
        </w:rPr>
      </w:pPr>
      <w:r>
        <w:rPr>
          <w:rFonts w:hint="eastAsia" w:ascii="仿宋" w:hAnsi="仿宋" w:eastAsia="仿宋" w:cs="仿宋"/>
          <w:bCs/>
          <w:szCs w:val="32"/>
        </w:rPr>
        <w:t>1、数量指标：疫情防控工作覆盖20个村，覆盖率达到100%指标得分10分。</w:t>
      </w:r>
    </w:p>
    <w:p>
      <w:pPr>
        <w:spacing w:line="560" w:lineRule="exact"/>
        <w:ind w:firstLine="614" w:firstLineChars="192"/>
        <w:rPr>
          <w:rFonts w:ascii="仿宋" w:hAnsi="仿宋" w:eastAsia="仿宋" w:cs="仿宋"/>
          <w:bCs/>
          <w:szCs w:val="32"/>
        </w:rPr>
      </w:pPr>
      <w:r>
        <w:rPr>
          <w:rFonts w:hint="eastAsia" w:ascii="仿宋" w:hAnsi="仿宋" w:eastAsia="仿宋" w:cs="仿宋"/>
          <w:bCs/>
          <w:szCs w:val="32"/>
        </w:rPr>
        <w:t>2、质量指标：疫情防控工作圆满完成，辖区内无疫情感染者，指标得10分。</w:t>
      </w:r>
    </w:p>
    <w:p>
      <w:pPr>
        <w:spacing w:line="560" w:lineRule="exact"/>
        <w:ind w:firstLine="614" w:firstLineChars="192"/>
        <w:rPr>
          <w:rFonts w:ascii="仿宋" w:hAnsi="仿宋" w:eastAsia="仿宋" w:cs="仿宋"/>
          <w:bCs/>
          <w:szCs w:val="32"/>
        </w:rPr>
      </w:pPr>
      <w:r>
        <w:rPr>
          <w:rFonts w:hint="eastAsia" w:ascii="仿宋" w:hAnsi="仿宋" w:eastAsia="仿宋" w:cs="仿宋"/>
          <w:bCs/>
          <w:szCs w:val="32"/>
        </w:rPr>
        <w:t>3、时效指标：疫情防控工作及时，按照程序及时报销，达到优良水平，指标得分10分。</w:t>
      </w:r>
    </w:p>
    <w:p>
      <w:pPr>
        <w:spacing w:line="560" w:lineRule="exact"/>
        <w:ind w:firstLine="640" w:firstLineChars="200"/>
        <w:rPr>
          <w:rFonts w:ascii="仿宋" w:hAnsi="仿宋" w:eastAsia="仿宋" w:cs="仿宋"/>
          <w:bCs/>
          <w:szCs w:val="32"/>
        </w:rPr>
      </w:pPr>
      <w:r>
        <w:rPr>
          <w:rFonts w:hint="eastAsia" w:ascii="仿宋" w:hAnsi="仿宋" w:eastAsia="仿宋" w:cs="仿宋"/>
          <w:bCs/>
          <w:szCs w:val="32"/>
        </w:rPr>
        <w:t>4、成本指标：人均补助标准为1.5元/人，预算资金使用完成率达到财政部门要求，达到优良水平，指标得分10分。</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（四）项目效益情况。</w:t>
      </w:r>
    </w:p>
    <w:p>
      <w:pPr>
        <w:spacing w:line="560" w:lineRule="exact"/>
        <w:ind w:firstLine="614" w:firstLineChars="192"/>
        <w:rPr>
          <w:rFonts w:ascii="仿宋_GB2312" w:hAnsi="仿宋" w:eastAsia="仿宋_GB2312"/>
          <w:bCs/>
          <w:szCs w:val="32"/>
        </w:rPr>
      </w:pPr>
      <w:r>
        <w:rPr>
          <w:rFonts w:hint="eastAsia" w:ascii="仿宋_GB2312" w:hAnsi="仿宋" w:eastAsia="仿宋_GB2312"/>
          <w:bCs/>
          <w:szCs w:val="32"/>
        </w:rPr>
        <w:t>1、社会效益指标：应急援助及时，达到优良水平，指标得分10分。</w:t>
      </w:r>
    </w:p>
    <w:p>
      <w:pPr>
        <w:spacing w:line="560" w:lineRule="exact"/>
        <w:ind w:firstLine="614" w:firstLineChars="192"/>
        <w:rPr>
          <w:rFonts w:ascii="仿宋_GB2312" w:hAnsi="仿宋" w:eastAsia="仿宋_GB2312"/>
          <w:bCs/>
          <w:szCs w:val="32"/>
        </w:rPr>
      </w:pPr>
      <w:r>
        <w:rPr>
          <w:rFonts w:hint="eastAsia" w:ascii="仿宋_GB2312" w:hAnsi="仿宋" w:eastAsia="仿宋_GB2312"/>
          <w:bCs/>
          <w:szCs w:val="32"/>
        </w:rPr>
        <w:t>2、可</w:t>
      </w:r>
      <w:r>
        <w:rPr>
          <w:rFonts w:hint="eastAsia" w:ascii="仿宋_GB2312" w:hAnsi="仿宋" w:eastAsia="仿宋_GB2312"/>
          <w:kern w:val="0"/>
          <w:szCs w:val="32"/>
        </w:rPr>
        <w:t>持续影响指标：</w:t>
      </w:r>
      <w:r>
        <w:rPr>
          <w:rFonts w:hint="eastAsia" w:ascii="仿宋_GB2312" w:hAnsi="仿宋" w:eastAsia="仿宋_GB2312"/>
          <w:bCs/>
          <w:szCs w:val="32"/>
        </w:rPr>
        <w:t>公共卫生水平持续改善，有利于业务开展，提高服务保障能力，达到优良水平，指标得分10分。</w:t>
      </w:r>
    </w:p>
    <w:p>
      <w:pPr>
        <w:spacing w:line="560" w:lineRule="exact"/>
        <w:ind w:firstLine="614" w:firstLineChars="192"/>
        <w:rPr>
          <w:rFonts w:ascii="仿宋_GB2312" w:hAnsi="仿宋" w:eastAsia="仿宋_GB2312"/>
          <w:bCs/>
          <w:szCs w:val="32"/>
        </w:rPr>
      </w:pPr>
      <w:r>
        <w:rPr>
          <w:rFonts w:hint="eastAsia" w:ascii="仿宋_GB2312" w:hAnsi="仿宋" w:eastAsia="仿宋_GB2312"/>
          <w:bCs/>
          <w:szCs w:val="32"/>
        </w:rPr>
        <w:t>3、经济效益指标：相应降低灾情对经济的影响，但仍有餐饮个体经营者不可避免的收入降低，指标得分7分。</w:t>
      </w:r>
    </w:p>
    <w:p>
      <w:pPr>
        <w:spacing w:line="560" w:lineRule="exact"/>
        <w:ind w:firstLine="614" w:firstLineChars="192"/>
        <w:rPr>
          <w:rFonts w:ascii="仿宋_GB2312" w:hAnsi="仿宋" w:eastAsia="仿宋_GB2312"/>
          <w:bCs/>
          <w:szCs w:val="32"/>
        </w:rPr>
      </w:pPr>
      <w:r>
        <w:rPr>
          <w:rFonts w:hint="eastAsia" w:ascii="仿宋_GB2312" w:hAnsi="仿宋" w:eastAsia="仿宋_GB2312"/>
          <w:bCs/>
          <w:szCs w:val="32"/>
        </w:rPr>
        <w:t>4、生态效益指标：宣传力度加强，外宣品使用比例提升，提高群众对疫情防控的意识，指标得分10分。</w:t>
      </w:r>
    </w:p>
    <w:p>
      <w:pPr>
        <w:spacing w:line="560" w:lineRule="exact"/>
        <w:ind w:firstLine="640" w:firstLineChars="200"/>
        <w:rPr>
          <w:rFonts w:ascii="仿宋_GB2312" w:hAnsi="仿宋" w:eastAsia="仿宋_GB2312"/>
          <w:bCs/>
          <w:szCs w:val="32"/>
        </w:rPr>
      </w:pPr>
      <w:r>
        <w:rPr>
          <w:rFonts w:hint="eastAsia" w:ascii="仿宋_GB2312" w:hAnsi="仿宋" w:eastAsia="仿宋_GB2312"/>
          <w:bCs/>
          <w:szCs w:val="32"/>
        </w:rPr>
        <w:t>5、服务对象满意度指标：受益群体调查中，满意和较满意的人数占全部调查人数的比率，达到优良水平，指标得分10分。</w:t>
      </w:r>
    </w:p>
    <w:p>
      <w:pPr>
        <w:spacing w:line="600" w:lineRule="exact"/>
        <w:ind w:firstLine="643" w:firstLineChars="200"/>
        <w:rPr>
          <w:rFonts w:ascii="仿宋" w:hAnsi="仿宋" w:eastAsia="仿宋"/>
          <w:b/>
          <w:szCs w:val="32"/>
        </w:rPr>
      </w:pPr>
      <w:r>
        <w:rPr>
          <w:rFonts w:hint="eastAsia" w:ascii="仿宋" w:hAnsi="仿宋" w:eastAsia="仿宋"/>
          <w:b/>
          <w:szCs w:val="32"/>
        </w:rPr>
        <w:t>五、主要经验及做法、存在的问题及原因分析</w:t>
      </w:r>
    </w:p>
    <w:p>
      <w:pPr>
        <w:spacing w:line="600" w:lineRule="exact"/>
        <w:ind w:firstLine="640" w:firstLineChars="200"/>
        <w:rPr>
          <w:rFonts w:ascii="仿宋" w:hAnsi="仿宋" w:eastAsia="仿宋"/>
          <w:szCs w:val="32"/>
          <w:highlight w:val="darkGray"/>
        </w:rPr>
      </w:pPr>
      <w:r>
        <w:rPr>
          <w:rFonts w:hint="eastAsia" w:ascii="仿宋" w:hAnsi="仿宋" w:eastAsia="仿宋"/>
          <w:szCs w:val="32"/>
        </w:rPr>
        <w:t>遵化市铁厂镇人民政府秉持上级文件要求，严格按照文件执行，及时向有关部门提交申请，及时拨付，保障疫情防控工作正常进行，执行情况良好，达到了预算计划需求。</w:t>
      </w:r>
    </w:p>
    <w:p>
      <w:pPr>
        <w:spacing w:line="600" w:lineRule="exact"/>
        <w:ind w:firstLine="643" w:firstLineChars="200"/>
        <w:rPr>
          <w:rFonts w:ascii="仿宋" w:hAnsi="仿宋" w:eastAsia="仿宋"/>
          <w:b/>
          <w:szCs w:val="32"/>
        </w:rPr>
      </w:pPr>
      <w:r>
        <w:rPr>
          <w:rFonts w:hint="eastAsia" w:ascii="仿宋" w:hAnsi="仿宋" w:eastAsia="仿宋"/>
          <w:b/>
          <w:szCs w:val="32"/>
        </w:rPr>
        <w:t>六、有关建议</w:t>
      </w:r>
    </w:p>
    <w:p>
      <w:pPr>
        <w:spacing w:line="600" w:lineRule="exact"/>
        <w:ind w:firstLine="640" w:firstLineChars="200"/>
        <w:rPr>
          <w:rFonts w:ascii="仿宋" w:hAnsi="仿宋" w:eastAsia="仿宋" w:cs="宋体"/>
          <w:color w:val="000000"/>
          <w:kern w:val="0"/>
          <w:szCs w:val="32"/>
        </w:rPr>
      </w:pPr>
      <w:r>
        <w:rPr>
          <w:rFonts w:hint="eastAsia" w:ascii="仿宋" w:hAnsi="仿宋" w:eastAsia="仿宋" w:cs="宋体"/>
          <w:color w:val="000000"/>
          <w:kern w:val="0"/>
          <w:szCs w:val="32"/>
        </w:rPr>
        <w:t>无</w:t>
      </w:r>
    </w:p>
    <w:p>
      <w:pPr>
        <w:spacing w:line="600" w:lineRule="exact"/>
        <w:ind w:firstLine="643" w:firstLineChars="200"/>
        <w:rPr>
          <w:rFonts w:ascii="仿宋" w:hAnsi="仿宋" w:eastAsia="仿宋"/>
          <w:b/>
          <w:bCs/>
          <w:szCs w:val="32"/>
        </w:rPr>
      </w:pPr>
      <w:r>
        <w:rPr>
          <w:rFonts w:hint="eastAsia" w:ascii="仿宋" w:hAnsi="仿宋" w:eastAsia="仿宋"/>
          <w:b/>
          <w:szCs w:val="32"/>
        </w:rPr>
        <w:t>七、其他需要说明的问题</w:t>
      </w:r>
    </w:p>
    <w:p>
      <w:pPr>
        <w:spacing w:line="600" w:lineRule="exact"/>
        <w:ind w:firstLine="640" w:firstLineChars="200"/>
        <w:outlineLvl w:val="0"/>
        <w:rPr>
          <w:rFonts w:ascii="仿宋" w:hAnsi="仿宋" w:eastAsia="仿宋"/>
          <w:szCs w:val="32"/>
        </w:rPr>
      </w:pPr>
      <w:r>
        <w:rPr>
          <w:rFonts w:hint="eastAsia" w:ascii="仿宋" w:hAnsi="仿宋" w:eastAsia="仿宋"/>
          <w:szCs w:val="32"/>
        </w:rPr>
        <w:t>无</w:t>
      </w:r>
    </w:p>
    <w:p>
      <w:pPr>
        <w:spacing w:line="600" w:lineRule="exact"/>
        <w:ind w:firstLine="640" w:firstLineChars="200"/>
        <w:outlineLvl w:val="0"/>
        <w:rPr>
          <w:rFonts w:ascii="仿宋" w:hAnsi="仿宋" w:eastAsia="仿宋"/>
          <w:szCs w:val="32"/>
        </w:rPr>
      </w:pPr>
    </w:p>
    <w:p>
      <w:pPr>
        <w:spacing w:line="600" w:lineRule="exact"/>
        <w:ind w:firstLine="640" w:firstLineChars="200"/>
        <w:outlineLvl w:val="0"/>
        <w:rPr>
          <w:rFonts w:ascii="仿宋" w:hAnsi="仿宋" w:eastAsia="仿宋"/>
          <w:szCs w:val="32"/>
        </w:rPr>
      </w:pPr>
    </w:p>
    <w:p>
      <w:pPr>
        <w:spacing w:line="600" w:lineRule="exact"/>
        <w:ind w:firstLine="640" w:firstLineChars="200"/>
        <w:outlineLvl w:val="0"/>
        <w:rPr>
          <w:rFonts w:ascii="仿宋" w:hAnsi="仿宋" w:eastAsia="仿宋"/>
          <w:szCs w:val="32"/>
        </w:rPr>
      </w:pPr>
    </w:p>
    <w:p>
      <w:pPr>
        <w:spacing w:line="600" w:lineRule="exact"/>
        <w:ind w:firstLine="640" w:firstLineChars="200"/>
        <w:outlineLvl w:val="0"/>
        <w:rPr>
          <w:rFonts w:ascii="仿宋" w:hAnsi="仿宋" w:eastAsia="仿宋"/>
          <w:szCs w:val="32"/>
        </w:rPr>
      </w:pPr>
    </w:p>
    <w:p>
      <w:pPr>
        <w:spacing w:line="600" w:lineRule="exact"/>
        <w:ind w:firstLine="640" w:firstLineChars="200"/>
        <w:outlineLvl w:val="0"/>
        <w:rPr>
          <w:rFonts w:ascii="仿宋" w:hAnsi="仿宋" w:eastAsia="仿宋"/>
          <w:szCs w:val="32"/>
        </w:rPr>
      </w:pPr>
    </w:p>
    <w:p>
      <w:pPr>
        <w:spacing w:line="600" w:lineRule="exact"/>
        <w:ind w:firstLine="640" w:firstLineChars="200"/>
        <w:outlineLvl w:val="0"/>
        <w:rPr>
          <w:rFonts w:ascii="仿宋" w:hAnsi="仿宋" w:eastAsia="仿宋"/>
          <w:szCs w:val="32"/>
        </w:rPr>
      </w:pPr>
    </w:p>
    <w:p>
      <w:pPr>
        <w:spacing w:line="600" w:lineRule="exact"/>
        <w:ind w:firstLine="640" w:firstLineChars="200"/>
        <w:outlineLvl w:val="0"/>
        <w:rPr>
          <w:rFonts w:ascii="仿宋" w:hAnsi="仿宋" w:eastAsia="仿宋"/>
          <w:szCs w:val="32"/>
        </w:rPr>
      </w:pPr>
    </w:p>
    <w:p>
      <w:pPr>
        <w:spacing w:line="600" w:lineRule="exact"/>
        <w:ind w:firstLine="640" w:firstLineChars="200"/>
        <w:outlineLvl w:val="0"/>
        <w:rPr>
          <w:rFonts w:ascii="仿宋" w:hAnsi="仿宋" w:eastAsia="仿宋"/>
          <w:szCs w:val="32"/>
        </w:rPr>
      </w:pPr>
    </w:p>
    <w:p>
      <w:pPr>
        <w:spacing w:line="600" w:lineRule="exact"/>
        <w:ind w:firstLine="640" w:firstLineChars="200"/>
        <w:outlineLvl w:val="0"/>
        <w:rPr>
          <w:rFonts w:ascii="仿宋" w:hAnsi="仿宋" w:eastAsia="仿宋"/>
          <w:szCs w:val="32"/>
        </w:rPr>
      </w:pPr>
    </w:p>
    <w:p>
      <w:pPr>
        <w:spacing w:line="600" w:lineRule="exact"/>
        <w:ind w:firstLine="640" w:firstLineChars="200"/>
        <w:outlineLvl w:val="0"/>
        <w:rPr>
          <w:rFonts w:ascii="仿宋" w:hAnsi="仿宋" w:eastAsia="仿宋"/>
          <w:szCs w:val="32"/>
        </w:rPr>
      </w:pPr>
    </w:p>
    <w:p>
      <w:pPr>
        <w:spacing w:line="600" w:lineRule="exact"/>
        <w:ind w:firstLine="640" w:firstLineChars="200"/>
        <w:outlineLvl w:val="0"/>
        <w:rPr>
          <w:rFonts w:ascii="仿宋" w:hAnsi="仿宋" w:eastAsia="仿宋"/>
          <w:szCs w:val="32"/>
        </w:rPr>
      </w:pPr>
    </w:p>
    <w:p>
      <w:pPr>
        <w:spacing w:line="600" w:lineRule="exact"/>
        <w:ind w:firstLine="640" w:firstLineChars="200"/>
        <w:outlineLvl w:val="0"/>
        <w:rPr>
          <w:rFonts w:ascii="仿宋" w:hAnsi="仿宋" w:eastAsia="仿宋"/>
          <w:szCs w:val="32"/>
        </w:rPr>
      </w:pPr>
    </w:p>
    <w:p>
      <w:pPr>
        <w:spacing w:line="600" w:lineRule="exact"/>
        <w:ind w:firstLine="640" w:firstLineChars="200"/>
        <w:outlineLvl w:val="0"/>
        <w:rPr>
          <w:rFonts w:ascii="仿宋" w:hAnsi="仿宋" w:eastAsia="仿宋"/>
          <w:szCs w:val="32"/>
        </w:rPr>
      </w:pPr>
    </w:p>
    <w:p>
      <w:pPr>
        <w:spacing w:line="600" w:lineRule="exact"/>
        <w:ind w:firstLine="640" w:firstLineChars="200"/>
        <w:outlineLvl w:val="0"/>
        <w:rPr>
          <w:rFonts w:ascii="仿宋" w:hAnsi="仿宋" w:eastAsia="仿宋"/>
          <w:szCs w:val="32"/>
        </w:rPr>
      </w:pPr>
    </w:p>
    <w:p>
      <w:pPr>
        <w:spacing w:line="600" w:lineRule="exact"/>
        <w:ind w:firstLine="640" w:firstLineChars="200"/>
        <w:outlineLvl w:val="0"/>
        <w:rPr>
          <w:rFonts w:ascii="仿宋" w:hAnsi="仿宋" w:eastAsia="仿宋"/>
          <w:szCs w:val="32"/>
        </w:rPr>
      </w:pPr>
    </w:p>
    <w:p>
      <w:pPr>
        <w:spacing w:line="600" w:lineRule="exact"/>
        <w:ind w:firstLine="640" w:firstLineChars="200"/>
        <w:outlineLvl w:val="0"/>
        <w:rPr>
          <w:rFonts w:ascii="仿宋" w:hAnsi="仿宋" w:eastAsia="仿宋"/>
          <w:szCs w:val="32"/>
        </w:rPr>
      </w:pPr>
    </w:p>
    <w:p>
      <w:pPr>
        <w:spacing w:line="600" w:lineRule="exact"/>
        <w:ind w:firstLine="640" w:firstLineChars="200"/>
        <w:outlineLvl w:val="0"/>
        <w:rPr>
          <w:rFonts w:ascii="仿宋" w:hAnsi="仿宋" w:eastAsia="仿宋"/>
          <w:szCs w:val="32"/>
        </w:rPr>
      </w:pPr>
    </w:p>
    <w:p>
      <w:pPr>
        <w:spacing w:line="600" w:lineRule="exact"/>
        <w:ind w:firstLine="640" w:firstLineChars="200"/>
        <w:outlineLvl w:val="0"/>
        <w:rPr>
          <w:rFonts w:ascii="仿宋" w:hAnsi="仿宋" w:eastAsia="仿宋"/>
          <w:szCs w:val="32"/>
        </w:rPr>
      </w:pPr>
    </w:p>
    <w:p>
      <w:pPr>
        <w:spacing w:line="600" w:lineRule="exact"/>
        <w:ind w:firstLine="640" w:firstLineChars="200"/>
        <w:outlineLvl w:val="0"/>
        <w:rPr>
          <w:rFonts w:ascii="仿宋" w:hAnsi="仿宋" w:eastAsia="仿宋"/>
          <w:szCs w:val="32"/>
        </w:rPr>
      </w:pPr>
    </w:p>
    <w:tbl>
      <w:tblPr>
        <w:tblStyle w:val="7"/>
        <w:tblpPr w:leftFromText="180" w:rightFromText="180" w:vertAnchor="text" w:horzAnchor="page" w:tblpX="1450" w:tblpY="209"/>
        <w:tblOverlap w:val="never"/>
        <w:tblW w:w="9500" w:type="dxa"/>
        <w:tblInd w:w="0" w:type="dxa"/>
        <w:tblLayout w:type="fixed"/>
        <w:tblCellMar>
          <w:top w:w="0" w:type="dxa"/>
          <w:left w:w="108" w:type="dxa"/>
          <w:bottom w:w="0" w:type="dxa"/>
          <w:right w:w="108" w:type="dxa"/>
        </w:tblCellMar>
      </w:tblPr>
      <w:tblGrid>
        <w:gridCol w:w="594"/>
        <w:gridCol w:w="648"/>
        <w:gridCol w:w="1044"/>
        <w:gridCol w:w="506"/>
        <w:gridCol w:w="1229"/>
        <w:gridCol w:w="1180"/>
        <w:gridCol w:w="1280"/>
        <w:gridCol w:w="740"/>
        <w:gridCol w:w="860"/>
        <w:gridCol w:w="774"/>
        <w:gridCol w:w="645"/>
      </w:tblGrid>
      <w:tr>
        <w:tblPrEx>
          <w:tblCellMar>
            <w:top w:w="0" w:type="dxa"/>
            <w:left w:w="108" w:type="dxa"/>
            <w:bottom w:w="0" w:type="dxa"/>
            <w:right w:w="108" w:type="dxa"/>
          </w:tblCellMar>
        </w:tblPrEx>
        <w:trPr>
          <w:trHeight w:val="607" w:hRule="exact"/>
        </w:trPr>
        <w:tc>
          <w:tcPr>
            <w:tcW w:w="9500" w:type="dxa"/>
            <w:gridSpan w:val="11"/>
            <w:tcBorders>
              <w:top w:val="nil"/>
              <w:left w:val="nil"/>
              <w:bottom w:val="nil"/>
              <w:right w:val="nil"/>
            </w:tcBorders>
            <w:vAlign w:val="center"/>
          </w:tcPr>
          <w:p>
            <w:pPr>
              <w:spacing w:line="320" w:lineRule="exact"/>
              <w:jc w:val="center"/>
              <w:rPr>
                <w:rFonts w:ascii="仿宋" w:hAnsi="仿宋" w:eastAsia="仿宋" w:cs="宋体"/>
                <w:b/>
                <w:bCs/>
                <w:kern w:val="0"/>
                <w:szCs w:val="32"/>
              </w:rPr>
            </w:pPr>
            <w:r>
              <w:rPr>
                <w:rFonts w:hint="eastAsia" w:ascii="仿宋" w:hAnsi="仿宋" w:eastAsia="仿宋" w:cs="宋体"/>
                <w:b/>
                <w:bCs/>
                <w:kern w:val="0"/>
                <w:szCs w:val="32"/>
              </w:rPr>
              <w:t>2020年度项目支出绩效自评表</w:t>
            </w:r>
          </w:p>
          <w:p>
            <w:pPr>
              <w:spacing w:line="320" w:lineRule="exact"/>
              <w:jc w:val="center"/>
              <w:rPr>
                <w:rFonts w:ascii="仿宋" w:hAnsi="仿宋" w:eastAsia="仿宋" w:cs="宋体"/>
                <w:b/>
                <w:bCs/>
                <w:kern w:val="0"/>
                <w:szCs w:val="32"/>
              </w:rPr>
            </w:pPr>
          </w:p>
          <w:p>
            <w:pPr>
              <w:spacing w:line="320" w:lineRule="exact"/>
              <w:jc w:val="center"/>
              <w:rPr>
                <w:rFonts w:ascii="仿宋" w:hAnsi="仿宋" w:eastAsia="仿宋" w:cs="宋体"/>
                <w:b/>
                <w:bCs/>
                <w:kern w:val="0"/>
                <w:szCs w:val="32"/>
              </w:rPr>
            </w:pPr>
          </w:p>
        </w:tc>
      </w:tr>
      <w:tr>
        <w:tblPrEx>
          <w:tblCellMar>
            <w:top w:w="0" w:type="dxa"/>
            <w:left w:w="108" w:type="dxa"/>
            <w:bottom w:w="0" w:type="dxa"/>
            <w:right w:w="108" w:type="dxa"/>
          </w:tblCellMar>
        </w:tblPrEx>
        <w:trPr>
          <w:trHeight w:val="609" w:hRule="atLeast"/>
        </w:trPr>
        <w:tc>
          <w:tcPr>
            <w:tcW w:w="9500" w:type="dxa"/>
            <w:gridSpan w:val="11"/>
            <w:tcBorders>
              <w:top w:val="nil"/>
              <w:left w:val="nil"/>
              <w:bottom w:val="single" w:color="auto" w:sz="4" w:space="0"/>
              <w:right w:val="nil"/>
            </w:tcBorders>
          </w:tcPr>
          <w:p>
            <w:pPr>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404" w:hRule="exact"/>
        </w:trPr>
        <w:tc>
          <w:tcPr>
            <w:tcW w:w="124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258"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cs="宋体" w:asciiTheme="minorEastAsia" w:hAnsiTheme="minorEastAsia" w:eastAsiaTheme="minorEastAsia"/>
                <w:bCs/>
                <w:kern w:val="0"/>
                <w:sz w:val="18"/>
                <w:szCs w:val="18"/>
              </w:rPr>
              <w:t>第一批疫情防控工作经费</w:t>
            </w:r>
          </w:p>
        </w:tc>
      </w:tr>
      <w:tr>
        <w:tblPrEx>
          <w:tblCellMar>
            <w:top w:w="0" w:type="dxa"/>
            <w:left w:w="108" w:type="dxa"/>
            <w:bottom w:w="0" w:type="dxa"/>
            <w:right w:w="108" w:type="dxa"/>
          </w:tblCellMar>
        </w:tblPrEx>
        <w:trPr>
          <w:trHeight w:val="404" w:hRule="exact"/>
        </w:trPr>
        <w:tc>
          <w:tcPr>
            <w:tcW w:w="124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3959"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2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3019"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遵化市铁厂镇人民政府</w:t>
            </w:r>
          </w:p>
        </w:tc>
      </w:tr>
      <w:tr>
        <w:tblPrEx>
          <w:tblCellMar>
            <w:top w:w="0" w:type="dxa"/>
            <w:left w:w="108" w:type="dxa"/>
            <w:bottom w:w="0" w:type="dxa"/>
            <w:right w:w="108" w:type="dxa"/>
          </w:tblCellMar>
        </w:tblPrEx>
        <w:trPr>
          <w:trHeight w:val="404" w:hRule="exact"/>
        </w:trPr>
        <w:tc>
          <w:tcPr>
            <w:tcW w:w="124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55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2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2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160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7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404" w:hRule="exact"/>
        </w:trPr>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55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2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2.82</w:t>
            </w:r>
          </w:p>
        </w:tc>
        <w:tc>
          <w:tcPr>
            <w:tcW w:w="11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2.82</w:t>
            </w:r>
          </w:p>
        </w:tc>
        <w:tc>
          <w:tcPr>
            <w:tcW w:w="12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2.82</w:t>
            </w:r>
          </w:p>
        </w:tc>
        <w:tc>
          <w:tcPr>
            <w:tcW w:w="160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98" w:hRule="exact"/>
        </w:trPr>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55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2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2.82</w:t>
            </w:r>
          </w:p>
        </w:tc>
        <w:tc>
          <w:tcPr>
            <w:tcW w:w="11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2.82</w:t>
            </w:r>
          </w:p>
        </w:tc>
        <w:tc>
          <w:tcPr>
            <w:tcW w:w="12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2.82</w:t>
            </w:r>
          </w:p>
        </w:tc>
        <w:tc>
          <w:tcPr>
            <w:tcW w:w="160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7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00" w:hRule="exact"/>
        </w:trPr>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55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2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1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60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7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04" w:hRule="exact"/>
        </w:trPr>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55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2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1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60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7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04" w:hRule="exact"/>
        </w:trPr>
        <w:tc>
          <w:tcPr>
            <w:tcW w:w="59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607"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4299"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004"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4607" w:type="dxa"/>
            <w:gridSpan w:val="5"/>
            <w:tcBorders>
              <w:top w:val="single" w:color="auto" w:sz="4" w:space="0"/>
              <w:left w:val="nil"/>
              <w:bottom w:val="single" w:color="auto" w:sz="4" w:space="0"/>
              <w:right w:val="single" w:color="auto" w:sz="4" w:space="0"/>
            </w:tcBorders>
            <w:vAlign w:val="center"/>
          </w:tcPr>
          <w:p>
            <w:pPr>
              <w:spacing w:line="240" w:lineRule="exact"/>
              <w:jc w:val="left"/>
              <w:rPr>
                <w:rFonts w:cs="宋体" w:asciiTheme="majorEastAsia" w:hAnsiTheme="majorEastAsia" w:eastAsiaTheme="majorEastAsia"/>
                <w:kern w:val="0"/>
                <w:sz w:val="18"/>
                <w:szCs w:val="18"/>
              </w:rPr>
            </w:pPr>
            <w:r>
              <w:rPr>
                <w:rFonts w:hint="eastAsia" w:ascii="宋体" w:hAnsi="宋体" w:cs="宋体"/>
                <w:kern w:val="0"/>
                <w:sz w:val="18"/>
                <w:szCs w:val="18"/>
              </w:rPr>
              <w:t>目标1：</w:t>
            </w:r>
            <w:r>
              <w:rPr>
                <w:rFonts w:hint="eastAsia" w:cs="宋体" w:asciiTheme="majorEastAsia" w:hAnsiTheme="majorEastAsia" w:eastAsiaTheme="majorEastAsia"/>
                <w:kern w:val="0"/>
                <w:sz w:val="18"/>
                <w:szCs w:val="18"/>
                <w:lang w:val="zh-CN"/>
              </w:rPr>
              <w:t>打赢</w:t>
            </w:r>
            <w:bookmarkStart w:id="0" w:name="_GoBack"/>
            <w:r>
              <w:rPr>
                <w:rFonts w:hint="eastAsia" w:cs="宋体" w:asciiTheme="majorEastAsia" w:hAnsiTheme="majorEastAsia" w:eastAsiaTheme="majorEastAsia"/>
                <w:kern w:val="0"/>
                <w:sz w:val="18"/>
                <w:szCs w:val="18"/>
                <w:lang w:val="zh-CN"/>
              </w:rPr>
              <w:t>疫情防</w:t>
            </w:r>
            <w:bookmarkEnd w:id="0"/>
            <w:r>
              <w:rPr>
                <w:rFonts w:hint="eastAsia" w:cs="宋体" w:asciiTheme="majorEastAsia" w:hAnsiTheme="majorEastAsia" w:eastAsiaTheme="majorEastAsia"/>
                <w:kern w:val="0"/>
                <w:sz w:val="18"/>
                <w:szCs w:val="18"/>
                <w:lang w:val="zh-CN"/>
              </w:rPr>
              <w:t>控战</w:t>
            </w:r>
          </w:p>
          <w:p>
            <w:pPr>
              <w:spacing w:line="240" w:lineRule="exact"/>
              <w:jc w:val="left"/>
              <w:rPr>
                <w:rFonts w:ascii="宋体" w:hAnsi="宋体" w:cs="宋体"/>
                <w:kern w:val="0"/>
                <w:sz w:val="18"/>
                <w:szCs w:val="18"/>
              </w:rPr>
            </w:pPr>
            <w:r>
              <w:rPr>
                <w:rFonts w:hint="eastAsia" w:ascii="宋体" w:hAnsi="宋体" w:cs="宋体"/>
                <w:kern w:val="0"/>
                <w:sz w:val="18"/>
                <w:szCs w:val="18"/>
              </w:rPr>
              <w:t>目标2：</w:t>
            </w:r>
            <w:r>
              <w:rPr>
                <w:rFonts w:hint="eastAsia" w:cs="宋体" w:asciiTheme="majorEastAsia" w:hAnsiTheme="majorEastAsia" w:eastAsiaTheme="majorEastAsia"/>
                <w:kern w:val="0"/>
                <w:sz w:val="18"/>
                <w:szCs w:val="18"/>
                <w:lang w:val="zh-CN"/>
              </w:rPr>
              <w:t>降低本辖区疫情感染风险</w:t>
            </w:r>
          </w:p>
        </w:tc>
        <w:tc>
          <w:tcPr>
            <w:tcW w:w="4299" w:type="dxa"/>
            <w:gridSpan w:val="5"/>
            <w:tcBorders>
              <w:top w:val="single" w:color="auto" w:sz="4" w:space="0"/>
              <w:left w:val="nil"/>
              <w:bottom w:val="single" w:color="auto" w:sz="4" w:space="0"/>
              <w:right w:val="single" w:color="auto" w:sz="4" w:space="0"/>
            </w:tcBorders>
            <w:vAlign w:val="center"/>
          </w:tcPr>
          <w:p>
            <w:pPr>
              <w:spacing w:line="240" w:lineRule="exact"/>
              <w:jc w:val="left"/>
              <w:rPr>
                <w:rFonts w:cs="宋体" w:asciiTheme="majorEastAsia" w:hAnsiTheme="majorEastAsia"/>
                <w:kern w:val="0"/>
                <w:sz w:val="18"/>
                <w:szCs w:val="18"/>
              </w:rPr>
            </w:pPr>
            <w:r>
              <w:rPr>
                <w:rFonts w:hint="eastAsia" w:ascii="宋体" w:hAnsi="宋体" w:cs="宋体"/>
                <w:kern w:val="0"/>
                <w:sz w:val="18"/>
                <w:szCs w:val="18"/>
              </w:rPr>
              <w:t>目标1完成情况：阶段性圆满完成</w:t>
            </w:r>
            <w:r>
              <w:rPr>
                <w:rFonts w:hint="eastAsia" w:ascii="宋体" w:hAnsi="宋体" w:cs="宋体"/>
                <w:kern w:val="0"/>
                <w:sz w:val="18"/>
                <w:szCs w:val="18"/>
                <w:lang w:eastAsia="zh-CN"/>
              </w:rPr>
              <w:t>疫情防控</w:t>
            </w:r>
            <w:r>
              <w:rPr>
                <w:rFonts w:hint="eastAsia" w:ascii="宋体" w:hAnsi="宋体" w:cs="宋体"/>
                <w:kern w:val="0"/>
                <w:sz w:val="18"/>
                <w:szCs w:val="18"/>
              </w:rPr>
              <w:t>站</w:t>
            </w:r>
          </w:p>
          <w:p>
            <w:pPr>
              <w:spacing w:line="240" w:lineRule="exact"/>
              <w:jc w:val="left"/>
              <w:rPr>
                <w:rFonts w:ascii="宋体" w:hAnsi="宋体" w:cs="宋体"/>
                <w:kern w:val="0"/>
                <w:sz w:val="18"/>
                <w:szCs w:val="18"/>
              </w:rPr>
            </w:pPr>
            <w:r>
              <w:rPr>
                <w:rFonts w:hint="eastAsia" w:ascii="宋体" w:hAnsi="宋体" w:cs="宋体"/>
                <w:kern w:val="0"/>
                <w:sz w:val="18"/>
                <w:szCs w:val="18"/>
              </w:rPr>
              <w:t>目标2完成情况：本辖区没有疫情感染者</w:t>
            </w:r>
          </w:p>
        </w:tc>
      </w:tr>
      <w:tr>
        <w:tblPrEx>
          <w:tblCellMar>
            <w:top w:w="0" w:type="dxa"/>
            <w:left w:w="108" w:type="dxa"/>
            <w:bottom w:w="0" w:type="dxa"/>
            <w:right w:w="108" w:type="dxa"/>
          </w:tblCellMar>
        </w:tblPrEx>
        <w:trPr>
          <w:trHeight w:val="667" w:hRule="exact"/>
        </w:trPr>
        <w:tc>
          <w:tcPr>
            <w:tcW w:w="594" w:type="dxa"/>
            <w:vMerge w:val="restart"/>
            <w:tcBorders>
              <w:top w:val="nil"/>
              <w:left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48"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44"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735"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180"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年度</w:t>
            </w:r>
          </w:p>
          <w:p>
            <w:pPr>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1280"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实际</w:t>
            </w:r>
          </w:p>
          <w:p>
            <w:pPr>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740"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0"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98" w:hRule="exact"/>
        </w:trPr>
        <w:tc>
          <w:tcPr>
            <w:tcW w:w="594"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48"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44"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735"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行政村覆盖数数量（个）</w:t>
            </w:r>
          </w:p>
        </w:tc>
        <w:tc>
          <w:tcPr>
            <w:tcW w:w="1180"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=20个</w:t>
            </w:r>
          </w:p>
        </w:tc>
        <w:tc>
          <w:tcPr>
            <w:tcW w:w="1280"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740"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60"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34"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项目完成率（%）</w:t>
            </w:r>
          </w:p>
        </w:tc>
        <w:tc>
          <w:tcPr>
            <w:tcW w:w="11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81"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资金到位及时率</w:t>
            </w:r>
          </w:p>
        </w:tc>
        <w:tc>
          <w:tcPr>
            <w:tcW w:w="11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98"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人均补助标准</w:t>
            </w:r>
          </w:p>
        </w:tc>
        <w:tc>
          <w:tcPr>
            <w:tcW w:w="11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=1.5元</w:t>
            </w:r>
          </w:p>
        </w:tc>
        <w:tc>
          <w:tcPr>
            <w:tcW w:w="12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7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38"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4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降低灾情对经济影响</w:t>
            </w:r>
          </w:p>
        </w:tc>
        <w:tc>
          <w:tcPr>
            <w:tcW w:w="11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2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88%</w:t>
            </w:r>
          </w:p>
        </w:tc>
        <w:tc>
          <w:tcPr>
            <w:tcW w:w="7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7</w:t>
            </w:r>
          </w:p>
        </w:tc>
        <w:tc>
          <w:tcPr>
            <w:tcW w:w="1419" w:type="dxa"/>
            <w:gridSpan w:val="2"/>
            <w:tcBorders>
              <w:top w:val="single" w:color="auto" w:sz="4" w:space="0"/>
              <w:left w:val="single" w:color="auto" w:sz="4" w:space="0"/>
              <w:bottom w:val="single" w:color="auto" w:sz="4" w:space="0"/>
              <w:right w:val="single" w:color="auto" w:sz="4" w:space="0"/>
            </w:tcBorders>
          </w:tcPr>
          <w:p>
            <w:pPr>
              <w:spacing w:line="240" w:lineRule="exact"/>
              <w:rPr>
                <w:rFonts w:ascii="宋体" w:hAnsi="宋体" w:cs="宋体"/>
                <w:kern w:val="0"/>
                <w:sz w:val="18"/>
                <w:szCs w:val="18"/>
              </w:rPr>
            </w:pPr>
            <w:r>
              <w:rPr>
                <w:rFonts w:hint="eastAsia" w:ascii="宋体" w:hAnsi="宋体" w:cs="宋体"/>
                <w:kern w:val="0"/>
                <w:sz w:val="18"/>
                <w:szCs w:val="18"/>
              </w:rPr>
              <w:t>个体餐饮业不可避免的收入降低；加强餐饮业卫生安全防护</w:t>
            </w:r>
          </w:p>
        </w:tc>
      </w:tr>
      <w:tr>
        <w:tblPrEx>
          <w:tblCellMar>
            <w:top w:w="0" w:type="dxa"/>
            <w:left w:w="108" w:type="dxa"/>
            <w:bottom w:w="0" w:type="dxa"/>
            <w:right w:w="108" w:type="dxa"/>
          </w:tblCellMar>
        </w:tblPrEx>
        <w:trPr>
          <w:trHeight w:val="637"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应急救助率</w:t>
            </w:r>
          </w:p>
        </w:tc>
        <w:tc>
          <w:tcPr>
            <w:tcW w:w="11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41"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外宣品使用比例</w:t>
            </w:r>
          </w:p>
        </w:tc>
        <w:tc>
          <w:tcPr>
            <w:tcW w:w="11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2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7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30"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公共卫生服务 </w:t>
            </w:r>
          </w:p>
        </w:tc>
        <w:tc>
          <w:tcPr>
            <w:tcW w:w="11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68"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11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12" w:hRule="exact"/>
        </w:trPr>
        <w:tc>
          <w:tcPr>
            <w:tcW w:w="6481"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7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27" w:hRule="exact"/>
        </w:trPr>
        <w:tc>
          <w:tcPr>
            <w:tcW w:w="6481"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7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97</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bl>
    <w:p>
      <w:r>
        <w:rPr>
          <w:rFonts w:hint="eastAsia"/>
          <w:sz w:val="21"/>
          <w:szCs w:val="21"/>
        </w:rPr>
        <w:t>注：其中预算执行率固定为10分，其中各项指标90分，总分100分。</w:t>
      </w:r>
    </w:p>
    <w:p>
      <w:pPr>
        <w:spacing w:line="560" w:lineRule="exact"/>
        <w:jc w:val="center"/>
        <w:rPr>
          <w:rFonts w:hint="eastAsia" w:ascii="宋体" w:hAnsi="宋体" w:cs="宋体"/>
          <w:b/>
          <w:bCs/>
          <w:kern w:val="0"/>
          <w:sz w:val="44"/>
          <w:szCs w:val="44"/>
        </w:rPr>
      </w:pPr>
    </w:p>
    <w:p>
      <w:pPr>
        <w:spacing w:line="560" w:lineRule="exact"/>
        <w:jc w:val="center"/>
        <w:rPr>
          <w:rFonts w:hint="eastAsia" w:ascii="宋体" w:hAnsi="宋体" w:cs="宋体"/>
          <w:b/>
          <w:bCs/>
          <w:kern w:val="0"/>
          <w:sz w:val="44"/>
          <w:szCs w:val="44"/>
        </w:rPr>
      </w:pPr>
    </w:p>
    <w:p>
      <w:pPr>
        <w:spacing w:line="560" w:lineRule="exact"/>
        <w:jc w:val="center"/>
        <w:rPr>
          <w:rFonts w:ascii="宋体" w:hAnsi="宋体" w:cs="宋体"/>
          <w:b/>
          <w:bCs/>
          <w:kern w:val="0"/>
          <w:sz w:val="44"/>
          <w:szCs w:val="44"/>
        </w:rPr>
      </w:pPr>
      <w:r>
        <w:rPr>
          <w:rFonts w:hint="eastAsia" w:ascii="宋体" w:hAnsi="宋体" w:cs="宋体"/>
          <w:b/>
          <w:bCs/>
          <w:kern w:val="0"/>
          <w:sz w:val="44"/>
          <w:szCs w:val="44"/>
        </w:rPr>
        <w:t>遵化市铁厂镇人民政府</w:t>
      </w:r>
    </w:p>
    <w:p>
      <w:pPr>
        <w:spacing w:line="560" w:lineRule="exact"/>
        <w:jc w:val="center"/>
        <w:rPr>
          <w:rFonts w:ascii="宋体" w:hAnsi="宋体" w:cs="宋体"/>
          <w:b/>
          <w:bCs/>
          <w:kern w:val="0"/>
          <w:sz w:val="44"/>
          <w:szCs w:val="44"/>
        </w:rPr>
      </w:pPr>
      <w:r>
        <w:rPr>
          <w:rFonts w:hint="eastAsia" w:ascii="宋体" w:hAnsi="宋体" w:cs="宋体"/>
          <w:b/>
          <w:bCs/>
          <w:kern w:val="0"/>
          <w:sz w:val="44"/>
          <w:szCs w:val="44"/>
        </w:rPr>
        <w:t>关于乡镇维稳经费（铁厂）项目支出绩效</w:t>
      </w:r>
    </w:p>
    <w:p>
      <w:pPr>
        <w:spacing w:line="560" w:lineRule="exact"/>
        <w:jc w:val="center"/>
        <w:rPr>
          <w:rFonts w:ascii="宋体" w:hAnsi="宋体" w:cs="宋体"/>
          <w:b/>
          <w:bCs/>
          <w:kern w:val="0"/>
          <w:sz w:val="44"/>
          <w:szCs w:val="44"/>
        </w:rPr>
      </w:pPr>
      <w:r>
        <w:rPr>
          <w:rFonts w:hint="eastAsia" w:ascii="宋体" w:hAnsi="宋体" w:cs="宋体"/>
          <w:b/>
          <w:bCs/>
          <w:kern w:val="0"/>
          <w:sz w:val="44"/>
          <w:szCs w:val="44"/>
        </w:rPr>
        <w:t>自评报告</w:t>
      </w:r>
    </w:p>
    <w:p>
      <w:pPr>
        <w:spacing w:line="320" w:lineRule="exact"/>
        <w:jc w:val="center"/>
        <w:rPr>
          <w:rFonts w:ascii="仿宋" w:hAnsi="仿宋" w:eastAsia="仿宋" w:cs="宋体"/>
          <w:b/>
          <w:bCs/>
          <w:kern w:val="0"/>
          <w:sz w:val="44"/>
          <w:szCs w:val="44"/>
        </w:rPr>
      </w:pPr>
    </w:p>
    <w:p>
      <w:pPr>
        <w:spacing w:line="580" w:lineRule="exact"/>
        <w:rPr>
          <w:rFonts w:ascii="仿宋" w:hAnsi="仿宋" w:eastAsia="仿宋"/>
          <w:szCs w:val="32"/>
        </w:rPr>
      </w:pPr>
    </w:p>
    <w:p>
      <w:pPr>
        <w:spacing w:line="600" w:lineRule="exact"/>
        <w:ind w:firstLine="643" w:firstLineChars="200"/>
        <w:rPr>
          <w:rFonts w:ascii="仿宋" w:hAnsi="仿宋" w:eastAsia="仿宋"/>
          <w:b/>
          <w:szCs w:val="32"/>
        </w:rPr>
      </w:pPr>
      <w:r>
        <w:rPr>
          <w:rFonts w:hint="eastAsia" w:ascii="仿宋" w:hAnsi="仿宋" w:eastAsia="仿宋"/>
          <w:b/>
          <w:szCs w:val="32"/>
        </w:rPr>
        <w:t>一、基本情况</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（一）项目概况。</w:t>
      </w:r>
    </w:p>
    <w:p>
      <w:pPr>
        <w:autoSpaceDE w:val="0"/>
        <w:autoSpaceDN w:val="0"/>
        <w:adjustRightInd w:val="0"/>
        <w:rPr>
          <w:rFonts w:ascii="仿宋" w:hAnsi="仿宋" w:eastAsia="仿宋" w:cs="宋体"/>
          <w:szCs w:val="32"/>
          <w:lang w:val="zh-CN"/>
        </w:rPr>
      </w:pPr>
      <w:r>
        <w:rPr>
          <w:rFonts w:hint="eastAsia" w:ascii="仿宋" w:hAnsi="仿宋" w:eastAsia="仿宋"/>
          <w:szCs w:val="32"/>
        </w:rPr>
        <w:t>1、项目背景：为维护社会稳定，保障社会治安，</w:t>
      </w:r>
      <w:r>
        <w:rPr>
          <w:rFonts w:hint="eastAsia" w:ascii="仿宋" w:hAnsi="仿宋" w:eastAsia="仿宋" w:cs="宋体"/>
          <w:szCs w:val="32"/>
          <w:lang w:val="zh-CN"/>
        </w:rPr>
        <w:t>确保保障社会稳定和谐发展，保障居民安居乐业，健康有序。</w:t>
      </w:r>
    </w:p>
    <w:p>
      <w:pPr>
        <w:autoSpaceDE w:val="0"/>
        <w:autoSpaceDN w:val="0"/>
        <w:adjustRightInd w:val="0"/>
        <w:rPr>
          <w:rFonts w:ascii="仿宋" w:hAnsi="仿宋" w:eastAsia="仿宋" w:cs="宋体"/>
          <w:szCs w:val="32"/>
          <w:lang w:val="zh-CN"/>
        </w:rPr>
      </w:pPr>
      <w:r>
        <w:rPr>
          <w:rFonts w:hint="eastAsia" w:ascii="仿宋" w:hAnsi="仿宋" w:eastAsia="仿宋"/>
          <w:szCs w:val="32"/>
        </w:rPr>
        <w:t>2、主要内容及实施情况：</w:t>
      </w:r>
      <w:r>
        <w:rPr>
          <w:rFonts w:hint="eastAsia" w:ascii="仿宋" w:hAnsi="仿宋" w:eastAsia="仿宋" w:cs="宋体"/>
          <w:szCs w:val="32"/>
          <w:lang w:val="zh-CN"/>
        </w:rPr>
        <w:t>该项目专项用于我镇社会治安、综合治理、统一受理、调解、分流、处理各类矛盾纠纷和群众来信来访，协调处置各类突发性和群众性事件。积积参与配合专项斗争，组织排查，协调整治治安混乱地区和突发治安问题。归正人员安置帮教、社区矫正、禁毒和反邪教等工各项综治工作。组织开展法制宣传和综治维稳及平安创建宣传活动，基层综治工作和群防群治队伍的教育、管理和培训工作。开展社会不安定因素和矛盾纠纷排查，指导和督促有关部门，充分发挥人民调解、行政调解、司法调节，认真做好调处化解工作，统一受理调分流各类矛盾纠纷。同时对重大安全事故防范维稳资金全力保障，确保保障社会稳定和谐发展，保障居民安居乐业，健康有序。</w:t>
      </w:r>
    </w:p>
    <w:p>
      <w:pPr>
        <w:autoSpaceDE w:val="0"/>
        <w:autoSpaceDN w:val="0"/>
        <w:adjustRightInd w:val="0"/>
        <w:rPr>
          <w:rFonts w:ascii="仿宋" w:hAnsi="仿宋" w:eastAsia="仿宋"/>
          <w:szCs w:val="32"/>
        </w:rPr>
      </w:pPr>
      <w:r>
        <w:rPr>
          <w:rFonts w:hint="eastAsia" w:ascii="仿宋" w:hAnsi="仿宋" w:eastAsia="仿宋"/>
          <w:szCs w:val="32"/>
        </w:rPr>
        <w:t>3、资金投入和使用情况：预算安排资金13.8万元，实际支出13.8万元，预算执行率100%。</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项目绩效目标。</w:t>
      </w:r>
    </w:p>
    <w:p>
      <w:pPr>
        <w:spacing w:line="600" w:lineRule="exact"/>
        <w:ind w:firstLine="640" w:firstLineChars="200"/>
        <w:rPr>
          <w:rFonts w:ascii="仿宋" w:hAnsi="仿宋" w:eastAsia="仿宋" w:cs="宋体"/>
          <w:kern w:val="0"/>
          <w:szCs w:val="32"/>
          <w:lang w:val="zh-CN"/>
        </w:rPr>
      </w:pPr>
      <w:r>
        <w:rPr>
          <w:rFonts w:hint="eastAsia" w:ascii="仿宋" w:hAnsi="仿宋" w:eastAsia="仿宋"/>
          <w:szCs w:val="32"/>
        </w:rPr>
        <w:t>总体目标：</w:t>
      </w:r>
      <w:r>
        <w:rPr>
          <w:rFonts w:hint="eastAsia" w:ascii="仿宋" w:hAnsi="仿宋" w:eastAsia="仿宋" w:cs="宋体"/>
          <w:kern w:val="0"/>
          <w:szCs w:val="32"/>
          <w:lang w:val="zh-CN"/>
        </w:rPr>
        <w:t>用于我镇社会治安、综合治理、统一受理、调解、分流、处理各类矛盾纠纷和群众来信来访。</w:t>
      </w:r>
    </w:p>
    <w:p>
      <w:pPr>
        <w:spacing w:line="600" w:lineRule="exact"/>
        <w:ind w:firstLine="640" w:firstLineChars="200"/>
        <w:rPr>
          <w:rFonts w:ascii="仿宋" w:hAnsi="仿宋" w:eastAsia="仿宋"/>
          <w:szCs w:val="32"/>
        </w:rPr>
      </w:pPr>
      <w:r>
        <w:rPr>
          <w:rFonts w:hint="eastAsia" w:ascii="仿宋" w:hAnsi="仿宋" w:eastAsia="仿宋"/>
          <w:szCs w:val="32"/>
        </w:rPr>
        <w:t>阶段性目标：1、减少我镇社会不安定因素和矛盾纠纷；2、</w:t>
      </w:r>
      <w:r>
        <w:rPr>
          <w:rFonts w:hint="eastAsia" w:ascii="仿宋" w:hAnsi="仿宋" w:eastAsia="仿宋" w:cs="方正仿宋_GBK"/>
          <w:bCs/>
          <w:szCs w:val="32"/>
        </w:rPr>
        <w:t>指导和督促有关部门，充分发挥人民调解、行政调解、司法调解、防范重大安全事故，保障社会和谐稳定</w:t>
      </w:r>
      <w:r>
        <w:rPr>
          <w:rFonts w:hint="eastAsia" w:ascii="仿宋" w:hAnsi="仿宋" w:eastAsia="仿宋"/>
          <w:szCs w:val="32"/>
        </w:rPr>
        <w:t>。</w:t>
      </w:r>
    </w:p>
    <w:p>
      <w:pPr>
        <w:spacing w:line="600" w:lineRule="exact"/>
        <w:ind w:firstLine="643" w:firstLineChars="200"/>
        <w:rPr>
          <w:rFonts w:ascii="仿宋" w:hAnsi="仿宋" w:eastAsia="仿宋"/>
          <w:b/>
          <w:szCs w:val="32"/>
        </w:rPr>
      </w:pPr>
      <w:r>
        <w:rPr>
          <w:rFonts w:hint="eastAsia" w:ascii="仿宋" w:hAnsi="仿宋" w:eastAsia="仿宋"/>
          <w:b/>
          <w:szCs w:val="32"/>
        </w:rPr>
        <w:t>二、绩效评价工作开展情况</w:t>
      </w:r>
    </w:p>
    <w:p>
      <w:pPr>
        <w:spacing w:line="600" w:lineRule="exact"/>
        <w:ind w:firstLine="643" w:firstLineChars="200"/>
        <w:rPr>
          <w:rFonts w:ascii="仿宋" w:hAnsi="仿宋" w:eastAsia="仿宋"/>
          <w:b/>
          <w:szCs w:val="32"/>
        </w:rPr>
      </w:pPr>
      <w:r>
        <w:rPr>
          <w:rFonts w:hint="eastAsia" w:ascii="仿宋" w:hAnsi="仿宋" w:eastAsia="仿宋"/>
          <w:b/>
          <w:szCs w:val="32"/>
        </w:rPr>
        <w:t>（一）绩效评价目的、对象和范围。</w:t>
      </w:r>
    </w:p>
    <w:p>
      <w:pPr>
        <w:spacing w:line="560" w:lineRule="exact"/>
        <w:ind w:firstLine="640" w:firstLineChars="200"/>
        <w:rPr>
          <w:rFonts w:ascii="仿宋" w:hAnsi="仿宋" w:eastAsia="仿宋"/>
          <w:szCs w:val="32"/>
        </w:rPr>
      </w:pPr>
      <w:r>
        <w:rPr>
          <w:rFonts w:hint="eastAsia" w:ascii="仿宋" w:hAnsi="仿宋" w:eastAsia="仿宋"/>
          <w:szCs w:val="32"/>
        </w:rPr>
        <w:t>为加强项目支出绩效管理，提高财政资金使用效益和公共服务质量，对铁厂镇维稳绩效目标指标的实现情况进行绩效自评。</w:t>
      </w:r>
    </w:p>
    <w:p>
      <w:pPr>
        <w:spacing w:line="600" w:lineRule="exact"/>
        <w:ind w:left="640" w:leftChars="200"/>
        <w:rPr>
          <w:rFonts w:ascii="仿宋" w:hAnsi="仿宋" w:eastAsia="仿宋"/>
          <w:b/>
          <w:szCs w:val="32"/>
        </w:rPr>
      </w:pPr>
      <w:r>
        <w:rPr>
          <w:rFonts w:hint="eastAsia" w:ascii="仿宋" w:hAnsi="仿宋" w:eastAsia="仿宋"/>
          <w:b/>
          <w:szCs w:val="32"/>
        </w:rPr>
        <w:t>（二）绩效评价原则、评价指标体系（附表说明）、评价方法、评价标准等。</w:t>
      </w:r>
    </w:p>
    <w:p>
      <w:pPr>
        <w:widowControl w:val="0"/>
        <w:numPr>
          <w:ilvl w:val="0"/>
          <w:numId w:val="6"/>
        </w:numPr>
        <w:spacing w:line="600" w:lineRule="exact"/>
        <w:ind w:firstLine="640" w:firstLineChars="200"/>
        <w:textAlignment w:val="auto"/>
        <w:rPr>
          <w:rFonts w:ascii="仿宋" w:hAnsi="仿宋" w:eastAsia="仿宋"/>
          <w:color w:val="4A4A4A"/>
          <w:shd w:val="clear" w:color="auto" w:fill="FFFFFF"/>
        </w:rPr>
      </w:pPr>
      <w:r>
        <w:rPr>
          <w:rFonts w:hint="eastAsia" w:ascii="仿宋" w:hAnsi="仿宋" w:eastAsia="仿宋"/>
          <w:color w:val="4A4A4A"/>
          <w:shd w:val="clear" w:color="auto" w:fill="FFFFFF"/>
        </w:rPr>
        <w:t>绩效自评遵循的原则为全面覆盖、程序简便、客观公正、公开透明原则。</w:t>
      </w:r>
    </w:p>
    <w:p>
      <w:pPr>
        <w:spacing w:line="600" w:lineRule="exact"/>
        <w:ind w:firstLine="640" w:firstLineChars="200"/>
        <w:rPr>
          <w:rFonts w:ascii="仿宋" w:hAnsi="仿宋" w:eastAsia="仿宋"/>
          <w:szCs w:val="32"/>
        </w:rPr>
      </w:pPr>
      <w:r>
        <w:rPr>
          <w:rFonts w:hint="eastAsia" w:ascii="仿宋" w:hAnsi="仿宋" w:eastAsia="仿宋"/>
          <w:szCs w:val="32"/>
        </w:rPr>
        <w:t>2、评价指标体系</w:t>
      </w:r>
    </w:p>
    <w:tbl>
      <w:tblPr>
        <w:tblStyle w:val="8"/>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widowControl w:val="0"/>
              <w:spacing w:line="600" w:lineRule="exact"/>
              <w:jc w:val="center"/>
              <w:rPr>
                <w:rFonts w:ascii="仿宋" w:hAnsi="仿宋" w:eastAsia="仿宋"/>
                <w:b/>
                <w:szCs w:val="32"/>
              </w:rPr>
            </w:pPr>
            <w:r>
              <w:rPr>
                <w:rFonts w:hint="eastAsia" w:ascii="仿宋" w:hAnsi="仿宋" w:eastAsia="仿宋"/>
                <w:b/>
                <w:szCs w:val="32"/>
              </w:rPr>
              <w:t>评价指标</w:t>
            </w:r>
          </w:p>
        </w:tc>
        <w:tc>
          <w:tcPr>
            <w:tcW w:w="2467" w:type="dxa"/>
            <w:vAlign w:val="center"/>
          </w:tcPr>
          <w:p>
            <w:pPr>
              <w:widowControl w:val="0"/>
              <w:spacing w:line="600" w:lineRule="exact"/>
              <w:jc w:val="center"/>
              <w:rPr>
                <w:rFonts w:ascii="仿宋" w:hAnsi="仿宋" w:eastAsia="仿宋"/>
                <w:b/>
                <w:szCs w:val="32"/>
              </w:rPr>
            </w:pPr>
            <w:r>
              <w:rPr>
                <w:rFonts w:hint="eastAsia" w:ascii="仿宋" w:hAnsi="仿宋" w:eastAsia="仿宋"/>
                <w:b/>
                <w:szCs w:val="32"/>
              </w:rPr>
              <w:t>指标解释</w:t>
            </w:r>
          </w:p>
        </w:tc>
        <w:tc>
          <w:tcPr>
            <w:tcW w:w="3228" w:type="dxa"/>
            <w:vAlign w:val="center"/>
          </w:tcPr>
          <w:p>
            <w:pPr>
              <w:widowControl w:val="0"/>
              <w:spacing w:line="600" w:lineRule="exact"/>
              <w:jc w:val="center"/>
              <w:rPr>
                <w:rFonts w:ascii="仿宋" w:hAnsi="仿宋" w:eastAsia="仿宋"/>
                <w:b/>
                <w:szCs w:val="32"/>
              </w:rPr>
            </w:pPr>
            <w:r>
              <w:rPr>
                <w:rFonts w:hint="eastAsia" w:ascii="仿宋" w:hAnsi="仿宋" w:eastAsia="仿宋"/>
                <w:b/>
                <w:szCs w:val="32"/>
              </w:rPr>
              <w:t>评价标准</w:t>
            </w:r>
          </w:p>
        </w:tc>
        <w:tc>
          <w:tcPr>
            <w:tcW w:w="555" w:type="dxa"/>
            <w:vAlign w:val="center"/>
          </w:tcPr>
          <w:p>
            <w:pPr>
              <w:widowControl w:val="0"/>
              <w:spacing w:line="600" w:lineRule="exact"/>
              <w:jc w:val="center"/>
              <w:rPr>
                <w:rFonts w:ascii="仿宋" w:hAnsi="仿宋" w:eastAsia="仿宋"/>
                <w:b/>
                <w:szCs w:val="32"/>
              </w:rPr>
            </w:pPr>
            <w:r>
              <w:rPr>
                <w:rFonts w:hint="eastAsia" w:ascii="仿宋" w:hAnsi="仿宋" w:eastAsia="仿宋"/>
                <w:b/>
                <w:szCs w:val="32"/>
              </w:rPr>
              <w:t>标准分</w:t>
            </w:r>
          </w:p>
        </w:tc>
        <w:tc>
          <w:tcPr>
            <w:tcW w:w="542" w:type="dxa"/>
            <w:vAlign w:val="center"/>
          </w:tcPr>
          <w:p>
            <w:pPr>
              <w:widowControl w:val="0"/>
              <w:spacing w:line="600" w:lineRule="exact"/>
              <w:jc w:val="center"/>
              <w:rPr>
                <w:rFonts w:ascii="仿宋" w:hAnsi="仿宋" w:eastAsia="仿宋"/>
                <w:b/>
                <w:szCs w:val="32"/>
              </w:rPr>
            </w:pPr>
            <w:r>
              <w:rPr>
                <w:rFonts w:hint="eastAsia" w:ascii="仿宋" w:hAnsi="仿宋" w:eastAsia="仿宋"/>
                <w:b/>
                <w:szCs w:val="3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预算决策执行率</w:t>
            </w:r>
          </w:p>
        </w:tc>
        <w:tc>
          <w:tcPr>
            <w:tcW w:w="2467" w:type="dxa"/>
          </w:tcPr>
          <w:p>
            <w:pPr>
              <w:widowControl w:val="0"/>
              <w:spacing w:line="600" w:lineRule="exact"/>
              <w:rPr>
                <w:rFonts w:ascii="仿宋" w:hAnsi="仿宋" w:eastAsia="仿宋"/>
                <w:sz w:val="28"/>
                <w:szCs w:val="28"/>
              </w:rPr>
            </w:pPr>
            <w:r>
              <w:rPr>
                <w:rFonts w:hint="eastAsia" w:ascii="仿宋" w:hAnsi="仿宋" w:eastAsia="仿宋"/>
                <w:sz w:val="28"/>
                <w:szCs w:val="28"/>
              </w:rPr>
              <w:t>符合预算决策相关文件要求并严格执行</w:t>
            </w:r>
          </w:p>
        </w:tc>
        <w:tc>
          <w:tcPr>
            <w:tcW w:w="3228" w:type="dxa"/>
          </w:tcPr>
          <w:p>
            <w:pPr>
              <w:widowControl w:val="0"/>
              <w:spacing w:line="600" w:lineRule="exact"/>
              <w:rPr>
                <w:rFonts w:ascii="仿宋" w:hAnsi="仿宋" w:eastAsia="仿宋"/>
                <w:sz w:val="28"/>
                <w:szCs w:val="28"/>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10</w:t>
            </w:r>
          </w:p>
        </w:tc>
        <w:tc>
          <w:tcPr>
            <w:tcW w:w="542"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产出指标</w:t>
            </w:r>
          </w:p>
        </w:tc>
        <w:tc>
          <w:tcPr>
            <w:tcW w:w="2467" w:type="dxa"/>
          </w:tcPr>
          <w:p>
            <w:pPr>
              <w:widowControl w:val="0"/>
              <w:spacing w:line="600" w:lineRule="exact"/>
              <w:rPr>
                <w:rFonts w:ascii="仿宋" w:hAnsi="仿宋" w:eastAsia="仿宋"/>
                <w:sz w:val="28"/>
                <w:szCs w:val="28"/>
              </w:rPr>
            </w:pPr>
            <w:r>
              <w:rPr>
                <w:rFonts w:hint="eastAsia" w:ascii="仿宋" w:hAnsi="仿宋" w:eastAsia="仿宋"/>
                <w:sz w:val="28"/>
                <w:szCs w:val="28"/>
              </w:rPr>
              <w:t>包括：数量、质量、时效、成本4项指标（详见自评表）</w:t>
            </w:r>
          </w:p>
        </w:tc>
        <w:tc>
          <w:tcPr>
            <w:tcW w:w="3228" w:type="dxa"/>
          </w:tcPr>
          <w:p>
            <w:pPr>
              <w:widowControl w:val="0"/>
              <w:spacing w:line="600" w:lineRule="exact"/>
              <w:rPr>
                <w:rFonts w:ascii="仿宋" w:hAnsi="仿宋" w:eastAsia="仿宋"/>
                <w:sz w:val="28"/>
                <w:szCs w:val="28"/>
              </w:rPr>
            </w:pPr>
            <w:r>
              <w:rPr>
                <w:rFonts w:hint="eastAsia" w:ascii="仿宋" w:hAnsi="仿宋" w:eastAsia="仿宋" w:cs="仿宋"/>
                <w:kern w:val="0"/>
                <w:sz w:val="28"/>
                <w:szCs w:val="28"/>
              </w:rPr>
              <w:t>每项指标完成100%得10分，完成90%以上得8分，完成70%以上得6分，完成70%以下得4分</w:t>
            </w:r>
          </w:p>
        </w:tc>
        <w:tc>
          <w:tcPr>
            <w:tcW w:w="555"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40</w:t>
            </w:r>
          </w:p>
        </w:tc>
        <w:tc>
          <w:tcPr>
            <w:tcW w:w="542"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效益指标</w:t>
            </w:r>
          </w:p>
        </w:tc>
        <w:tc>
          <w:tcPr>
            <w:tcW w:w="2467" w:type="dxa"/>
          </w:tcPr>
          <w:p>
            <w:pPr>
              <w:widowControl w:val="0"/>
              <w:spacing w:line="600" w:lineRule="exact"/>
              <w:rPr>
                <w:rFonts w:ascii="仿宋" w:hAnsi="仿宋" w:eastAsia="仿宋"/>
                <w:sz w:val="28"/>
                <w:szCs w:val="28"/>
              </w:rPr>
            </w:pPr>
            <w:r>
              <w:rPr>
                <w:rFonts w:hint="eastAsia" w:ascii="仿宋" w:hAnsi="仿宋" w:eastAsia="仿宋"/>
                <w:sz w:val="28"/>
                <w:szCs w:val="28"/>
              </w:rPr>
              <w:t>包括：经济、社会、生态、可持续影响4项指标（详见自评表）</w:t>
            </w:r>
          </w:p>
        </w:tc>
        <w:tc>
          <w:tcPr>
            <w:tcW w:w="3228" w:type="dxa"/>
          </w:tcPr>
          <w:p>
            <w:pPr>
              <w:widowControl w:val="0"/>
              <w:spacing w:line="600" w:lineRule="exact"/>
              <w:rPr>
                <w:rFonts w:ascii="仿宋" w:hAnsi="仿宋" w:eastAsia="仿宋"/>
                <w:sz w:val="28"/>
                <w:szCs w:val="28"/>
              </w:rPr>
            </w:pPr>
            <w:r>
              <w:rPr>
                <w:rFonts w:hint="eastAsia" w:ascii="仿宋" w:hAnsi="仿宋" w:eastAsia="仿宋" w:cs="仿宋"/>
                <w:kern w:val="0"/>
                <w:sz w:val="28"/>
                <w:szCs w:val="28"/>
              </w:rPr>
              <w:t>每项指标完成100%得10分，完成90%以上得8分，完成70%以上得6分，完成70%以下得4分</w:t>
            </w:r>
          </w:p>
        </w:tc>
        <w:tc>
          <w:tcPr>
            <w:tcW w:w="555"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40</w:t>
            </w:r>
          </w:p>
        </w:tc>
        <w:tc>
          <w:tcPr>
            <w:tcW w:w="542"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满意度指标</w:t>
            </w:r>
          </w:p>
        </w:tc>
        <w:tc>
          <w:tcPr>
            <w:tcW w:w="2467"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服务对象满意度</w:t>
            </w:r>
          </w:p>
        </w:tc>
        <w:tc>
          <w:tcPr>
            <w:tcW w:w="3228" w:type="dxa"/>
          </w:tcPr>
          <w:p>
            <w:pPr>
              <w:widowControl w:val="0"/>
              <w:spacing w:line="600" w:lineRule="exact"/>
              <w:rPr>
                <w:rFonts w:ascii="仿宋" w:hAnsi="仿宋" w:eastAsia="仿宋"/>
                <w:sz w:val="28"/>
                <w:szCs w:val="28"/>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10</w:t>
            </w:r>
          </w:p>
        </w:tc>
        <w:tc>
          <w:tcPr>
            <w:tcW w:w="542"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10</w:t>
            </w:r>
          </w:p>
        </w:tc>
      </w:tr>
    </w:tbl>
    <w:p>
      <w:pPr>
        <w:widowControl w:val="0"/>
        <w:numPr>
          <w:ilvl w:val="0"/>
          <w:numId w:val="3"/>
        </w:numPr>
        <w:spacing w:line="600" w:lineRule="exact"/>
        <w:ind w:left="0" w:firstLine="640" w:firstLineChars="200"/>
        <w:textAlignment w:val="auto"/>
        <w:rPr>
          <w:rFonts w:ascii="仿宋" w:hAnsi="仿宋" w:eastAsia="仿宋" w:cs="仿宋"/>
          <w:color w:val="4A4A4A"/>
          <w:shd w:val="clear" w:color="auto" w:fill="FFFFFF"/>
        </w:rPr>
      </w:pPr>
      <w:r>
        <w:rPr>
          <w:rFonts w:hint="eastAsia" w:ascii="仿宋" w:hAnsi="仿宋" w:eastAsia="仿宋" w:cs="仿宋"/>
          <w:color w:val="4A4A4A"/>
          <w:shd w:val="clear" w:color="auto" w:fill="FFFFFF"/>
        </w:rPr>
        <w:t>评价方法</w:t>
      </w:r>
    </w:p>
    <w:p>
      <w:pPr>
        <w:spacing w:line="560" w:lineRule="exact"/>
        <w:ind w:firstLine="640" w:firstLineChars="200"/>
        <w:rPr>
          <w:rFonts w:ascii="仿宋" w:hAnsi="仿宋" w:eastAsia="仿宋" w:cs="仿宋"/>
          <w:color w:val="4A4A4A"/>
          <w:shd w:val="clear" w:color="auto" w:fill="FFFFFF"/>
        </w:rPr>
      </w:pPr>
      <w:r>
        <w:rPr>
          <w:rFonts w:hint="eastAsia" w:ascii="仿宋" w:hAnsi="仿宋" w:eastAsia="仿宋" w:cs="仿宋"/>
          <w:color w:val="4A4A4A"/>
          <w:shd w:val="clear" w:color="auto" w:fill="FFFFFF"/>
        </w:rPr>
        <w:t>本评价</w:t>
      </w:r>
      <w:r>
        <w:rPr>
          <w:rFonts w:hint="eastAsia" w:ascii="仿宋" w:hAnsi="仿宋" w:eastAsia="仿宋" w:cs="仿宋"/>
          <w:kern w:val="0"/>
          <w:szCs w:val="32"/>
        </w:rPr>
        <w:t>采用查阅资料、实地检查等多种评价方法相结合的综合评价</w:t>
      </w:r>
      <w:r>
        <w:rPr>
          <w:rFonts w:hint="eastAsia" w:ascii="仿宋" w:hAnsi="仿宋" w:eastAsia="仿宋" w:cs="仿宋"/>
          <w:szCs w:val="32"/>
        </w:rPr>
        <w:t>方法</w:t>
      </w:r>
      <w:r>
        <w:rPr>
          <w:rFonts w:hint="eastAsia" w:ascii="仿宋" w:hAnsi="仿宋" w:eastAsia="仿宋" w:cs="仿宋"/>
          <w:color w:val="4A4A4A"/>
          <w:shd w:val="clear" w:color="auto" w:fill="FFFFFF"/>
        </w:rPr>
        <w:t>，</w:t>
      </w:r>
      <w:r>
        <w:rPr>
          <w:rFonts w:hint="eastAsia" w:ascii="仿宋" w:hAnsi="仿宋" w:eastAsia="仿宋" w:cs="仿宋"/>
          <w:color w:val="000000"/>
          <w:szCs w:val="32"/>
        </w:rPr>
        <w:t>绩效自评与绩效监督相结合</w:t>
      </w:r>
      <w:r>
        <w:rPr>
          <w:rFonts w:hint="eastAsia" w:ascii="仿宋" w:hAnsi="仿宋" w:eastAsia="仿宋" w:cs="仿宋"/>
          <w:color w:val="4A4A4A"/>
          <w:shd w:val="clear" w:color="auto" w:fill="FFFFFF"/>
        </w:rPr>
        <w:t>。</w:t>
      </w:r>
    </w:p>
    <w:p>
      <w:pPr>
        <w:pStyle w:val="6"/>
        <w:shd w:val="clear" w:color="auto" w:fill="FFFFFF"/>
        <w:wordWrap w:val="0"/>
        <w:spacing w:line="450" w:lineRule="atLeast"/>
        <w:ind w:firstLine="640" w:firstLineChars="200"/>
        <w:rPr>
          <w:rFonts w:hint="default" w:ascii="仿宋" w:hAnsi="仿宋" w:eastAsia="仿宋" w:cs="仿宋"/>
          <w:color w:val="000000"/>
          <w:sz w:val="32"/>
          <w:szCs w:val="32"/>
        </w:rPr>
      </w:pPr>
      <w:r>
        <w:rPr>
          <w:rFonts w:ascii="仿宋" w:hAnsi="仿宋" w:eastAsia="仿宋" w:cs="仿宋"/>
          <w:color w:val="000000"/>
          <w:sz w:val="32"/>
          <w:szCs w:val="32"/>
        </w:rPr>
        <w:t>4、评价标准</w:t>
      </w:r>
    </w:p>
    <w:p>
      <w:pPr>
        <w:pStyle w:val="6"/>
        <w:shd w:val="clear" w:color="auto" w:fill="FFFFFF"/>
        <w:wordWrap w:val="0"/>
        <w:spacing w:line="450" w:lineRule="atLeast"/>
        <w:ind w:firstLine="640" w:firstLineChars="200"/>
        <w:rPr>
          <w:rFonts w:hint="default" w:ascii="仿宋" w:hAnsi="仿宋" w:eastAsia="仿宋" w:cs="仿宋"/>
          <w:color w:val="4A4A4A"/>
          <w:shd w:val="clear" w:color="auto" w:fill="FFFFFF"/>
        </w:rPr>
      </w:pPr>
      <w:r>
        <w:rPr>
          <w:rFonts w:ascii="仿宋" w:hAnsi="仿宋" w:eastAsia="仿宋" w:cs="仿宋"/>
          <w:color w:val="000000"/>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spacing w:line="600" w:lineRule="exact"/>
        <w:ind w:firstLine="643" w:firstLineChars="200"/>
        <w:rPr>
          <w:rFonts w:ascii="仿宋" w:hAnsi="仿宋" w:eastAsia="仿宋"/>
          <w:b/>
          <w:szCs w:val="32"/>
        </w:rPr>
      </w:pPr>
      <w:r>
        <w:rPr>
          <w:rFonts w:hint="eastAsia" w:ascii="仿宋" w:hAnsi="仿宋" w:eastAsia="仿宋"/>
          <w:b/>
          <w:szCs w:val="32"/>
        </w:rPr>
        <w:t>(三)绩效评价工作过程。</w:t>
      </w:r>
    </w:p>
    <w:p>
      <w:pPr>
        <w:spacing w:line="600" w:lineRule="exact"/>
        <w:ind w:firstLine="640" w:firstLineChars="200"/>
        <w:rPr>
          <w:rFonts w:ascii="仿宋" w:hAnsi="仿宋" w:eastAsia="仿宋"/>
          <w:szCs w:val="32"/>
        </w:rPr>
      </w:pPr>
      <w:r>
        <w:rPr>
          <w:rFonts w:hint="eastAsia" w:ascii="仿宋" w:hAnsi="仿宋" w:eastAsia="仿宋"/>
          <w:szCs w:val="32"/>
        </w:rPr>
        <w:t>1、全面收集、系统整理预算项目绩效完成信息，确认各项绩效指标完成值或实现程度。</w:t>
      </w:r>
    </w:p>
    <w:p>
      <w:pPr>
        <w:spacing w:line="600" w:lineRule="exact"/>
        <w:ind w:firstLine="640" w:firstLineChars="200"/>
        <w:rPr>
          <w:rFonts w:ascii="仿宋" w:hAnsi="仿宋" w:eastAsia="仿宋"/>
          <w:szCs w:val="32"/>
        </w:rPr>
      </w:pPr>
      <w:r>
        <w:rPr>
          <w:rFonts w:hint="eastAsia" w:ascii="仿宋" w:hAnsi="仿宋" w:eastAsia="仿宋"/>
          <w:szCs w:val="32"/>
        </w:rPr>
        <w:t>2、将绩效指标实际完成值（实现程度）与年初设定的预期值相比较，逐项评定每项指标得分，汇总形成预算项目绩效自评得分。</w:t>
      </w:r>
    </w:p>
    <w:p>
      <w:pPr>
        <w:spacing w:line="600" w:lineRule="exact"/>
        <w:ind w:firstLine="640" w:firstLineChars="200"/>
        <w:rPr>
          <w:rFonts w:ascii="仿宋" w:hAnsi="仿宋" w:eastAsia="仿宋"/>
          <w:szCs w:val="32"/>
        </w:rPr>
      </w:pPr>
      <w:r>
        <w:rPr>
          <w:rFonts w:hint="eastAsia" w:ascii="仿宋" w:hAnsi="仿宋" w:eastAsia="仿宋"/>
          <w:szCs w:val="32"/>
        </w:rPr>
        <w:t>3、填写绩效自评表。</w:t>
      </w:r>
    </w:p>
    <w:p>
      <w:pPr>
        <w:spacing w:line="600" w:lineRule="exact"/>
        <w:ind w:firstLine="640" w:firstLineChars="200"/>
        <w:rPr>
          <w:rFonts w:ascii="仿宋" w:hAnsi="仿宋" w:eastAsia="仿宋"/>
          <w:szCs w:val="32"/>
        </w:rPr>
      </w:pPr>
      <w:r>
        <w:rPr>
          <w:rFonts w:hint="eastAsia" w:ascii="仿宋" w:hAnsi="仿宋" w:eastAsia="仿宋"/>
          <w:szCs w:val="32"/>
        </w:rPr>
        <w:t>4、撰写绩效自评报告。</w:t>
      </w:r>
    </w:p>
    <w:p>
      <w:pPr>
        <w:widowControl w:val="0"/>
        <w:numPr>
          <w:ilvl w:val="0"/>
          <w:numId w:val="5"/>
        </w:numPr>
        <w:spacing w:line="600" w:lineRule="exact"/>
        <w:ind w:firstLine="643" w:firstLineChars="200"/>
        <w:textAlignment w:val="auto"/>
        <w:rPr>
          <w:rFonts w:ascii="仿宋" w:hAnsi="仿宋" w:eastAsia="仿宋"/>
          <w:b/>
          <w:szCs w:val="32"/>
        </w:rPr>
      </w:pPr>
      <w:r>
        <w:rPr>
          <w:rFonts w:hint="eastAsia" w:ascii="仿宋" w:hAnsi="仿宋" w:eastAsia="仿宋"/>
          <w:b/>
          <w:szCs w:val="32"/>
        </w:rPr>
        <w:t>综合评价情况及评价结论</w:t>
      </w:r>
    </w:p>
    <w:p>
      <w:pPr>
        <w:spacing w:line="600" w:lineRule="exact"/>
        <w:ind w:firstLine="640" w:firstLineChars="200"/>
        <w:rPr>
          <w:rFonts w:ascii="仿宋" w:hAnsi="仿宋" w:eastAsia="仿宋"/>
          <w:szCs w:val="32"/>
        </w:rPr>
      </w:pPr>
      <w:r>
        <w:rPr>
          <w:rFonts w:hint="eastAsia" w:ascii="仿宋" w:hAnsi="仿宋" w:eastAsia="仿宋" w:cs="宋体"/>
          <w:color w:val="000000"/>
          <w:kern w:val="0"/>
          <w:szCs w:val="32"/>
        </w:rPr>
        <w:t>根据项目支出绩效情况，遵化市铁厂镇人民政府</w:t>
      </w:r>
      <w:r>
        <w:rPr>
          <w:rFonts w:hint="eastAsia" w:ascii="仿宋" w:hAnsi="仿宋" w:eastAsia="仿宋"/>
          <w:color w:val="4A4A4A"/>
          <w:shd w:val="clear" w:color="auto" w:fill="FFFFFF"/>
        </w:rPr>
        <w:t>对</w:t>
      </w:r>
      <w:r>
        <w:rPr>
          <w:rFonts w:hint="eastAsia" w:ascii="仿宋" w:hAnsi="仿宋" w:eastAsia="仿宋"/>
          <w:color w:val="333333"/>
          <w:shd w:val="clear" w:color="auto" w:fill="FFFFFF"/>
        </w:rPr>
        <w:t>“乡镇环境治理”</w:t>
      </w:r>
      <w:r>
        <w:rPr>
          <w:rFonts w:hint="eastAsia" w:ascii="仿宋" w:hAnsi="仿宋" w:eastAsia="仿宋"/>
          <w:color w:val="4A4A4A"/>
          <w:shd w:val="clear" w:color="auto" w:fill="FFFFFF"/>
        </w:rPr>
        <w:t>工作经费项目支出绩效自评指标进行了评分，自评分为98分。</w:t>
      </w:r>
    </w:p>
    <w:p>
      <w:pPr>
        <w:spacing w:line="600" w:lineRule="exact"/>
        <w:ind w:firstLine="643" w:firstLineChars="200"/>
        <w:rPr>
          <w:rFonts w:ascii="仿宋" w:hAnsi="仿宋" w:eastAsia="仿宋"/>
          <w:b/>
          <w:szCs w:val="32"/>
        </w:rPr>
      </w:pPr>
      <w:r>
        <w:rPr>
          <w:rFonts w:hint="eastAsia" w:ascii="仿宋" w:hAnsi="仿宋" w:eastAsia="仿宋"/>
          <w:b/>
          <w:szCs w:val="32"/>
        </w:rPr>
        <w:t>四、绩效评价指标分析</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（一）项目决策情况。</w:t>
      </w:r>
    </w:p>
    <w:p>
      <w:pPr>
        <w:autoSpaceDE w:val="0"/>
        <w:autoSpaceDN w:val="0"/>
        <w:adjustRightInd w:val="0"/>
        <w:ind w:firstLine="640" w:firstLineChars="200"/>
        <w:jc w:val="left"/>
        <w:rPr>
          <w:rFonts w:ascii="仿宋" w:hAnsi="仿宋" w:eastAsia="仿宋" w:cs="宋体"/>
          <w:kern w:val="0"/>
          <w:szCs w:val="32"/>
          <w:lang w:val="zh-CN"/>
        </w:rPr>
      </w:pPr>
      <w:r>
        <w:rPr>
          <w:rFonts w:hint="eastAsia" w:ascii="仿宋" w:hAnsi="仿宋" w:eastAsia="仿宋"/>
          <w:szCs w:val="32"/>
        </w:rPr>
        <w:t>本项目</w:t>
      </w:r>
      <w:r>
        <w:rPr>
          <w:rFonts w:hint="eastAsia" w:ascii="仿宋" w:hAnsi="仿宋" w:eastAsia="仿宋" w:cs="宋体"/>
          <w:color w:val="000000"/>
          <w:kern w:val="0"/>
          <w:szCs w:val="32"/>
        </w:rPr>
        <w:t>依据</w:t>
      </w:r>
      <w:r>
        <w:rPr>
          <w:rFonts w:hint="eastAsia" w:ascii="仿宋" w:hAnsi="仿宋" w:eastAsia="仿宋" w:cs="宋体"/>
          <w:kern w:val="0"/>
          <w:szCs w:val="32"/>
          <w:lang w:val="zh-CN"/>
        </w:rPr>
        <w:t>遵政字〔2017〕16号《遵化市乡镇财政管理体制改革暂行办法》的通知</w:t>
      </w:r>
      <w:r>
        <w:rPr>
          <w:rFonts w:hint="eastAsia" w:ascii="仿宋" w:hAnsi="仿宋" w:eastAsia="仿宋" w:cs="宋体"/>
          <w:color w:val="000000"/>
          <w:kern w:val="0"/>
          <w:szCs w:val="32"/>
        </w:rPr>
        <w:t>的精神，</w:t>
      </w:r>
      <w:r>
        <w:rPr>
          <w:rFonts w:hint="eastAsia" w:ascii="仿宋" w:hAnsi="仿宋" w:eastAsia="仿宋"/>
          <w:szCs w:val="32"/>
        </w:rPr>
        <w:t>符合要求且经过审批，且预算执行率100%，得分10分。</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（二）项目过程情况。</w:t>
      </w:r>
    </w:p>
    <w:p>
      <w:pPr>
        <w:spacing w:line="600" w:lineRule="exact"/>
        <w:ind w:firstLine="640" w:firstLineChars="200"/>
        <w:outlineLvl w:val="0"/>
        <w:rPr>
          <w:rFonts w:ascii="仿宋" w:hAnsi="仿宋" w:eastAsia="仿宋"/>
          <w:szCs w:val="32"/>
        </w:rPr>
      </w:pPr>
      <w:r>
        <w:rPr>
          <w:rFonts w:hint="eastAsia" w:ascii="仿宋" w:hAnsi="仿宋" w:eastAsia="仿宋"/>
          <w:szCs w:val="32"/>
        </w:rPr>
        <w:t>遵化市铁厂镇人民政府在项目实施过程中严格遵守相关法律法规和业务管理规定，资金使用符合国家财经法规和财务管理制度，以及有关专项资金管理办法的规定。</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（三）项目产出情况。</w:t>
      </w:r>
    </w:p>
    <w:p>
      <w:pPr>
        <w:spacing w:line="560" w:lineRule="exact"/>
        <w:ind w:firstLine="614" w:firstLineChars="192"/>
        <w:rPr>
          <w:rFonts w:ascii="仿宋" w:hAnsi="仿宋" w:eastAsia="仿宋" w:cs="仿宋"/>
          <w:bCs/>
          <w:szCs w:val="32"/>
        </w:rPr>
      </w:pPr>
      <w:r>
        <w:rPr>
          <w:rFonts w:hint="eastAsia" w:ascii="仿宋" w:hAnsi="仿宋" w:eastAsia="仿宋" w:cs="仿宋"/>
          <w:bCs/>
          <w:szCs w:val="32"/>
        </w:rPr>
        <w:t>1、数量指标：调解20个行政村的矛盾，营造和谐生活环境，指标得分10分。</w:t>
      </w:r>
    </w:p>
    <w:p>
      <w:pPr>
        <w:spacing w:line="560" w:lineRule="exact"/>
        <w:ind w:firstLine="614" w:firstLineChars="192"/>
        <w:rPr>
          <w:rFonts w:ascii="仿宋" w:hAnsi="仿宋" w:eastAsia="仿宋" w:cs="仿宋"/>
          <w:bCs/>
          <w:szCs w:val="32"/>
        </w:rPr>
      </w:pPr>
      <w:r>
        <w:rPr>
          <w:rFonts w:hint="eastAsia" w:ascii="仿宋" w:hAnsi="仿宋" w:eastAsia="仿宋" w:cs="仿宋"/>
          <w:bCs/>
          <w:szCs w:val="32"/>
        </w:rPr>
        <w:t>2、质量指标：做好信访工作，减少上访总数比率，指标得10分。</w:t>
      </w:r>
    </w:p>
    <w:p>
      <w:pPr>
        <w:spacing w:line="560" w:lineRule="exact"/>
        <w:ind w:firstLine="614" w:firstLineChars="192"/>
        <w:rPr>
          <w:rFonts w:ascii="仿宋" w:hAnsi="仿宋" w:eastAsia="仿宋" w:cs="仿宋"/>
          <w:bCs/>
          <w:szCs w:val="32"/>
        </w:rPr>
      </w:pPr>
      <w:r>
        <w:rPr>
          <w:rFonts w:hint="eastAsia" w:ascii="仿宋" w:hAnsi="仿宋" w:eastAsia="仿宋" w:cs="仿宋"/>
          <w:bCs/>
          <w:szCs w:val="32"/>
        </w:rPr>
        <w:t>3、时效指标：及时解决矛盾、信访问题，但个别历史遗留问题较复杂，调查取证繁琐，存在延误，指标得分8分。</w:t>
      </w:r>
    </w:p>
    <w:p>
      <w:pPr>
        <w:spacing w:line="560" w:lineRule="exact"/>
        <w:ind w:firstLine="640" w:firstLineChars="200"/>
        <w:rPr>
          <w:rFonts w:ascii="仿宋" w:hAnsi="仿宋" w:eastAsia="仿宋" w:cs="仿宋"/>
          <w:bCs/>
          <w:szCs w:val="32"/>
        </w:rPr>
      </w:pPr>
      <w:r>
        <w:rPr>
          <w:rFonts w:hint="eastAsia" w:ascii="仿宋" w:hAnsi="仿宋" w:eastAsia="仿宋" w:cs="仿宋"/>
          <w:bCs/>
          <w:szCs w:val="32"/>
        </w:rPr>
        <w:t>4、成本指标：完成预算资金的使用，预算资金完成率达到财政部门要求，指标得分10分。</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（四）项目效益情况。</w:t>
      </w:r>
    </w:p>
    <w:p>
      <w:pPr>
        <w:spacing w:line="560" w:lineRule="exact"/>
        <w:ind w:firstLine="614" w:firstLineChars="192"/>
        <w:rPr>
          <w:rFonts w:ascii="仿宋_GB2312" w:hAnsi="仿宋" w:eastAsia="仿宋_GB2312"/>
          <w:bCs/>
          <w:szCs w:val="32"/>
        </w:rPr>
      </w:pPr>
      <w:r>
        <w:rPr>
          <w:rFonts w:hint="eastAsia" w:ascii="仿宋_GB2312" w:hAnsi="仿宋" w:eastAsia="仿宋_GB2312"/>
          <w:bCs/>
          <w:szCs w:val="32"/>
        </w:rPr>
        <w:t>1、社会效益指标：社会影响力提升，案件调解率提高，达到优良水平，指标得分10分。</w:t>
      </w:r>
    </w:p>
    <w:p>
      <w:pPr>
        <w:spacing w:line="560" w:lineRule="exact"/>
        <w:ind w:firstLine="614" w:firstLineChars="192"/>
        <w:rPr>
          <w:rFonts w:ascii="仿宋_GB2312" w:hAnsi="仿宋" w:eastAsia="仿宋_GB2312"/>
          <w:bCs/>
          <w:szCs w:val="32"/>
        </w:rPr>
      </w:pPr>
      <w:r>
        <w:rPr>
          <w:rFonts w:hint="eastAsia" w:ascii="仿宋_GB2312" w:hAnsi="仿宋" w:eastAsia="仿宋_GB2312"/>
          <w:bCs/>
          <w:szCs w:val="32"/>
        </w:rPr>
        <w:t>2、可</w:t>
      </w:r>
      <w:r>
        <w:rPr>
          <w:rFonts w:hint="eastAsia" w:ascii="仿宋_GB2312" w:hAnsi="仿宋" w:eastAsia="仿宋_GB2312"/>
          <w:kern w:val="0"/>
          <w:szCs w:val="32"/>
        </w:rPr>
        <w:t>持续影响指标：</w:t>
      </w:r>
      <w:r>
        <w:rPr>
          <w:rFonts w:hint="eastAsia" w:ascii="仿宋_GB2312" w:hAnsi="仿宋" w:eastAsia="仿宋_GB2312"/>
          <w:bCs/>
          <w:szCs w:val="32"/>
        </w:rPr>
        <w:t>能够长期较好的解决上访问题，提高服务保障能力，达到优良水平，指标得分10分。</w:t>
      </w:r>
    </w:p>
    <w:p>
      <w:pPr>
        <w:spacing w:line="560" w:lineRule="exact"/>
        <w:ind w:firstLine="614" w:firstLineChars="192"/>
        <w:rPr>
          <w:rFonts w:ascii="仿宋_GB2312" w:hAnsi="仿宋" w:eastAsia="仿宋_GB2312"/>
          <w:bCs/>
          <w:szCs w:val="32"/>
        </w:rPr>
      </w:pPr>
      <w:r>
        <w:rPr>
          <w:rFonts w:hint="eastAsia" w:ascii="仿宋_GB2312" w:hAnsi="仿宋" w:eastAsia="仿宋_GB2312"/>
          <w:bCs/>
          <w:szCs w:val="32"/>
        </w:rPr>
        <w:t>3、经济效益指标：信访问题解决的较好，减少授援群众投诉率，达到优良水平，指标得分10分。</w:t>
      </w:r>
    </w:p>
    <w:p>
      <w:pPr>
        <w:spacing w:line="560" w:lineRule="exact"/>
        <w:ind w:firstLine="614" w:firstLineChars="192"/>
        <w:rPr>
          <w:rFonts w:ascii="仿宋_GB2312" w:hAnsi="仿宋" w:eastAsia="仿宋_GB2312"/>
          <w:bCs/>
          <w:szCs w:val="32"/>
        </w:rPr>
      </w:pPr>
      <w:r>
        <w:rPr>
          <w:rFonts w:hint="eastAsia" w:ascii="仿宋_GB2312" w:hAnsi="仿宋" w:eastAsia="仿宋_GB2312"/>
          <w:bCs/>
          <w:szCs w:val="32"/>
        </w:rPr>
        <w:t>4、生态效益指标：生活环境得到改善，越发和谐美好，达到优良水平，指标得分10分。</w:t>
      </w:r>
    </w:p>
    <w:p>
      <w:pPr>
        <w:spacing w:line="560" w:lineRule="exact"/>
        <w:ind w:firstLine="640" w:firstLineChars="200"/>
        <w:rPr>
          <w:rFonts w:ascii="仿宋_GB2312" w:hAnsi="仿宋" w:eastAsia="仿宋_GB2312"/>
          <w:bCs/>
          <w:szCs w:val="32"/>
        </w:rPr>
      </w:pPr>
      <w:r>
        <w:rPr>
          <w:rFonts w:hint="eastAsia" w:ascii="仿宋_GB2312" w:hAnsi="仿宋" w:eastAsia="仿宋_GB2312"/>
          <w:bCs/>
          <w:szCs w:val="32"/>
        </w:rPr>
        <w:t>5、服务对象满意度指标：受益群体调查中，满意和较满意的人数占全部调查人数的比率达到优良水平，指标得分10分。</w:t>
      </w:r>
    </w:p>
    <w:p>
      <w:pPr>
        <w:spacing w:line="600" w:lineRule="exact"/>
        <w:ind w:firstLine="643" w:firstLineChars="200"/>
        <w:rPr>
          <w:rFonts w:ascii="仿宋" w:hAnsi="仿宋" w:eastAsia="仿宋"/>
          <w:b/>
          <w:szCs w:val="32"/>
        </w:rPr>
      </w:pPr>
      <w:r>
        <w:rPr>
          <w:rFonts w:hint="eastAsia" w:ascii="仿宋" w:hAnsi="仿宋" w:eastAsia="仿宋"/>
          <w:b/>
          <w:szCs w:val="32"/>
        </w:rPr>
        <w:t>五、主要经验及做法、存在的问题及原因分析</w:t>
      </w:r>
    </w:p>
    <w:p>
      <w:pPr>
        <w:spacing w:line="600" w:lineRule="exact"/>
        <w:ind w:firstLine="640" w:firstLineChars="200"/>
        <w:rPr>
          <w:rFonts w:ascii="仿宋" w:hAnsi="仿宋" w:eastAsia="仿宋"/>
          <w:szCs w:val="32"/>
          <w:highlight w:val="darkGray"/>
        </w:rPr>
      </w:pPr>
      <w:r>
        <w:rPr>
          <w:rFonts w:hint="eastAsia" w:ascii="仿宋" w:hAnsi="仿宋" w:eastAsia="仿宋"/>
          <w:szCs w:val="32"/>
        </w:rPr>
        <w:t>遵化市铁厂镇人民政府秉持上级文件要求，严格按照文件执行，及时向有关部门提交申请，及时拨付，保障乡镇维稳工作正常进行，执行情况良好，达到了预算计划需求。</w:t>
      </w:r>
    </w:p>
    <w:p>
      <w:pPr>
        <w:spacing w:line="600" w:lineRule="exact"/>
        <w:ind w:firstLine="643" w:firstLineChars="200"/>
        <w:rPr>
          <w:rFonts w:ascii="仿宋" w:hAnsi="仿宋" w:eastAsia="仿宋"/>
          <w:b/>
          <w:szCs w:val="32"/>
        </w:rPr>
      </w:pPr>
      <w:r>
        <w:rPr>
          <w:rFonts w:hint="eastAsia" w:ascii="仿宋" w:hAnsi="仿宋" w:eastAsia="仿宋"/>
          <w:b/>
          <w:szCs w:val="32"/>
        </w:rPr>
        <w:t>六、有关建议</w:t>
      </w:r>
    </w:p>
    <w:p>
      <w:pPr>
        <w:spacing w:line="600" w:lineRule="exact"/>
        <w:ind w:firstLine="640" w:firstLineChars="200"/>
        <w:rPr>
          <w:rFonts w:ascii="仿宋" w:hAnsi="仿宋" w:eastAsia="仿宋" w:cs="宋体"/>
          <w:color w:val="000000"/>
          <w:kern w:val="0"/>
          <w:szCs w:val="32"/>
        </w:rPr>
      </w:pPr>
      <w:r>
        <w:rPr>
          <w:rFonts w:hint="eastAsia" w:ascii="仿宋" w:hAnsi="仿宋" w:eastAsia="仿宋" w:cs="宋体"/>
          <w:color w:val="000000"/>
          <w:kern w:val="0"/>
          <w:szCs w:val="32"/>
        </w:rPr>
        <w:t>无</w:t>
      </w:r>
    </w:p>
    <w:p>
      <w:pPr>
        <w:spacing w:line="600" w:lineRule="exact"/>
        <w:ind w:firstLine="643" w:firstLineChars="200"/>
        <w:rPr>
          <w:rFonts w:ascii="仿宋" w:hAnsi="仿宋" w:eastAsia="仿宋"/>
          <w:b/>
          <w:bCs/>
          <w:szCs w:val="32"/>
        </w:rPr>
      </w:pPr>
      <w:r>
        <w:rPr>
          <w:rFonts w:hint="eastAsia" w:ascii="仿宋" w:hAnsi="仿宋" w:eastAsia="仿宋"/>
          <w:b/>
          <w:szCs w:val="32"/>
        </w:rPr>
        <w:t>七、其他需要说明的问题</w:t>
      </w:r>
    </w:p>
    <w:p>
      <w:pPr>
        <w:spacing w:line="600" w:lineRule="exact"/>
        <w:ind w:firstLine="640" w:firstLineChars="200"/>
        <w:outlineLvl w:val="0"/>
        <w:rPr>
          <w:rFonts w:ascii="仿宋" w:hAnsi="仿宋" w:eastAsia="仿宋"/>
          <w:szCs w:val="32"/>
        </w:rPr>
      </w:pPr>
      <w:r>
        <w:rPr>
          <w:rFonts w:hint="eastAsia" w:ascii="仿宋" w:hAnsi="仿宋" w:eastAsia="仿宋"/>
          <w:szCs w:val="32"/>
        </w:rPr>
        <w:t>无</w:t>
      </w:r>
    </w:p>
    <w:p>
      <w:pPr>
        <w:spacing w:line="600" w:lineRule="exact"/>
        <w:ind w:firstLine="640" w:firstLineChars="200"/>
        <w:outlineLvl w:val="0"/>
        <w:rPr>
          <w:rFonts w:ascii="仿宋" w:hAnsi="仿宋" w:eastAsia="仿宋"/>
          <w:szCs w:val="32"/>
        </w:rPr>
      </w:pPr>
    </w:p>
    <w:p>
      <w:pPr>
        <w:spacing w:line="600" w:lineRule="exact"/>
        <w:ind w:firstLine="640" w:firstLineChars="200"/>
        <w:outlineLvl w:val="0"/>
        <w:rPr>
          <w:rFonts w:hint="eastAsia" w:ascii="仿宋" w:hAnsi="仿宋" w:eastAsia="仿宋"/>
          <w:szCs w:val="32"/>
        </w:rPr>
      </w:pPr>
    </w:p>
    <w:p>
      <w:pPr>
        <w:spacing w:line="600" w:lineRule="exact"/>
        <w:ind w:firstLine="640" w:firstLineChars="200"/>
        <w:outlineLvl w:val="0"/>
        <w:rPr>
          <w:rFonts w:hint="eastAsia" w:ascii="仿宋" w:hAnsi="仿宋" w:eastAsia="仿宋"/>
          <w:szCs w:val="32"/>
        </w:rPr>
      </w:pPr>
    </w:p>
    <w:p>
      <w:pPr>
        <w:spacing w:line="600" w:lineRule="exact"/>
        <w:ind w:firstLine="640" w:firstLineChars="200"/>
        <w:outlineLvl w:val="0"/>
        <w:rPr>
          <w:rFonts w:hint="eastAsia" w:ascii="仿宋" w:hAnsi="仿宋" w:eastAsia="仿宋"/>
          <w:szCs w:val="32"/>
        </w:rPr>
      </w:pPr>
    </w:p>
    <w:p>
      <w:pPr>
        <w:spacing w:line="600" w:lineRule="exact"/>
        <w:ind w:firstLine="640" w:firstLineChars="200"/>
        <w:outlineLvl w:val="0"/>
        <w:rPr>
          <w:rFonts w:hint="eastAsia" w:ascii="仿宋" w:hAnsi="仿宋" w:eastAsia="仿宋"/>
          <w:szCs w:val="32"/>
        </w:rPr>
      </w:pPr>
    </w:p>
    <w:p>
      <w:pPr>
        <w:spacing w:line="600" w:lineRule="exact"/>
        <w:ind w:firstLine="640" w:firstLineChars="200"/>
        <w:outlineLvl w:val="0"/>
        <w:rPr>
          <w:rFonts w:hint="eastAsia" w:ascii="仿宋" w:hAnsi="仿宋" w:eastAsia="仿宋"/>
          <w:szCs w:val="32"/>
        </w:rPr>
      </w:pPr>
    </w:p>
    <w:p>
      <w:pPr>
        <w:spacing w:line="600" w:lineRule="exact"/>
        <w:ind w:firstLine="640" w:firstLineChars="200"/>
        <w:outlineLvl w:val="0"/>
        <w:rPr>
          <w:rFonts w:hint="eastAsia" w:ascii="仿宋" w:hAnsi="仿宋" w:eastAsia="仿宋"/>
          <w:szCs w:val="32"/>
        </w:rPr>
      </w:pPr>
    </w:p>
    <w:p>
      <w:pPr>
        <w:spacing w:line="600" w:lineRule="exact"/>
        <w:ind w:firstLine="640" w:firstLineChars="200"/>
        <w:outlineLvl w:val="0"/>
        <w:rPr>
          <w:rFonts w:hint="eastAsia" w:ascii="仿宋" w:hAnsi="仿宋" w:eastAsia="仿宋"/>
          <w:szCs w:val="32"/>
        </w:rPr>
      </w:pPr>
    </w:p>
    <w:p>
      <w:pPr>
        <w:spacing w:line="600" w:lineRule="exact"/>
        <w:ind w:firstLine="640" w:firstLineChars="200"/>
        <w:outlineLvl w:val="0"/>
        <w:rPr>
          <w:rFonts w:hint="eastAsia" w:ascii="仿宋" w:hAnsi="仿宋" w:eastAsia="仿宋"/>
          <w:szCs w:val="32"/>
        </w:rPr>
      </w:pPr>
    </w:p>
    <w:p>
      <w:pPr>
        <w:spacing w:line="600" w:lineRule="exact"/>
        <w:ind w:firstLine="640" w:firstLineChars="200"/>
        <w:outlineLvl w:val="0"/>
        <w:rPr>
          <w:rFonts w:ascii="仿宋" w:hAnsi="仿宋" w:eastAsia="仿宋"/>
          <w:szCs w:val="32"/>
        </w:rPr>
      </w:pPr>
    </w:p>
    <w:p>
      <w:pPr>
        <w:spacing w:line="600" w:lineRule="exact"/>
        <w:ind w:firstLine="640" w:firstLineChars="200"/>
        <w:outlineLvl w:val="0"/>
        <w:rPr>
          <w:rFonts w:ascii="仿宋" w:hAnsi="仿宋" w:eastAsia="仿宋"/>
          <w:szCs w:val="32"/>
        </w:rPr>
      </w:pPr>
    </w:p>
    <w:tbl>
      <w:tblPr>
        <w:tblStyle w:val="7"/>
        <w:tblpPr w:leftFromText="180" w:rightFromText="180" w:vertAnchor="text" w:horzAnchor="page" w:tblpX="1450" w:tblpY="209"/>
        <w:tblOverlap w:val="never"/>
        <w:tblW w:w="9380" w:type="dxa"/>
        <w:tblInd w:w="0" w:type="dxa"/>
        <w:tblLayout w:type="fixed"/>
        <w:tblCellMar>
          <w:top w:w="0" w:type="dxa"/>
          <w:left w:w="108" w:type="dxa"/>
          <w:bottom w:w="0" w:type="dxa"/>
          <w:right w:w="108" w:type="dxa"/>
        </w:tblCellMar>
      </w:tblPr>
      <w:tblGrid>
        <w:gridCol w:w="567"/>
        <w:gridCol w:w="657"/>
        <w:gridCol w:w="1162"/>
        <w:gridCol w:w="725"/>
        <w:gridCol w:w="1010"/>
        <w:gridCol w:w="253"/>
        <w:gridCol w:w="1088"/>
        <w:gridCol w:w="1271"/>
        <w:gridCol w:w="657"/>
        <w:gridCol w:w="151"/>
        <w:gridCol w:w="539"/>
        <w:gridCol w:w="269"/>
        <w:gridCol w:w="1031"/>
      </w:tblGrid>
      <w:tr>
        <w:tblPrEx>
          <w:tblCellMar>
            <w:top w:w="0" w:type="dxa"/>
            <w:left w:w="108" w:type="dxa"/>
            <w:bottom w:w="0" w:type="dxa"/>
            <w:right w:w="108" w:type="dxa"/>
          </w:tblCellMar>
        </w:tblPrEx>
        <w:trPr>
          <w:trHeight w:val="484" w:hRule="exact"/>
        </w:trPr>
        <w:tc>
          <w:tcPr>
            <w:tcW w:w="9380" w:type="dxa"/>
            <w:gridSpan w:val="13"/>
            <w:tcBorders>
              <w:top w:val="nil"/>
              <w:left w:val="nil"/>
              <w:bottom w:val="nil"/>
              <w:right w:val="nil"/>
            </w:tcBorders>
            <w:vAlign w:val="center"/>
          </w:tcPr>
          <w:p>
            <w:pPr>
              <w:spacing w:line="320" w:lineRule="exact"/>
              <w:jc w:val="center"/>
              <w:rPr>
                <w:rFonts w:ascii="仿宋" w:hAnsi="仿宋" w:eastAsia="仿宋" w:cs="宋体"/>
                <w:b/>
                <w:bCs/>
                <w:kern w:val="0"/>
                <w:szCs w:val="32"/>
              </w:rPr>
            </w:pPr>
            <w:r>
              <w:rPr>
                <w:rFonts w:hint="eastAsia" w:ascii="仿宋" w:hAnsi="仿宋" w:eastAsia="仿宋" w:cs="宋体"/>
                <w:b/>
                <w:bCs/>
                <w:kern w:val="0"/>
                <w:szCs w:val="32"/>
              </w:rPr>
              <w:t>2020年度项目支出绩效自评表</w:t>
            </w:r>
          </w:p>
          <w:p>
            <w:pPr>
              <w:spacing w:line="320" w:lineRule="exact"/>
              <w:jc w:val="center"/>
              <w:rPr>
                <w:rFonts w:ascii="仿宋" w:hAnsi="仿宋" w:eastAsia="仿宋" w:cs="宋体"/>
                <w:b/>
                <w:bCs/>
                <w:kern w:val="0"/>
                <w:szCs w:val="32"/>
              </w:rPr>
            </w:pPr>
          </w:p>
          <w:p>
            <w:pPr>
              <w:spacing w:line="320" w:lineRule="exact"/>
              <w:jc w:val="center"/>
              <w:rPr>
                <w:rFonts w:ascii="仿宋" w:hAnsi="仿宋" w:eastAsia="仿宋" w:cs="宋体"/>
                <w:b/>
                <w:bCs/>
                <w:kern w:val="0"/>
                <w:szCs w:val="32"/>
              </w:rPr>
            </w:pPr>
          </w:p>
        </w:tc>
      </w:tr>
      <w:tr>
        <w:tblPrEx>
          <w:tblCellMar>
            <w:top w:w="0" w:type="dxa"/>
            <w:left w:w="108" w:type="dxa"/>
            <w:bottom w:w="0" w:type="dxa"/>
            <w:right w:w="108" w:type="dxa"/>
          </w:tblCellMar>
        </w:tblPrEx>
        <w:trPr>
          <w:trHeight w:val="418" w:hRule="exact"/>
        </w:trPr>
        <w:tc>
          <w:tcPr>
            <w:tcW w:w="9380" w:type="dxa"/>
            <w:gridSpan w:val="13"/>
            <w:tcBorders>
              <w:top w:val="nil"/>
              <w:left w:val="nil"/>
              <w:bottom w:val="single" w:color="auto" w:sz="4" w:space="0"/>
              <w:right w:val="nil"/>
            </w:tcBorders>
            <w:vAlign w:val="center"/>
          </w:tcPr>
          <w:p>
            <w:pPr>
              <w:spacing w:line="320" w:lineRule="exact"/>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439"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156" w:type="dxa"/>
            <w:gridSpan w:val="11"/>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cs="宋体" w:asciiTheme="minorEastAsia" w:hAnsiTheme="minorEastAsia" w:eastAsiaTheme="minorEastAsia"/>
                <w:bCs/>
                <w:kern w:val="0"/>
                <w:sz w:val="18"/>
                <w:szCs w:val="18"/>
              </w:rPr>
              <w:t>乡镇维稳经费（铁厂）</w:t>
            </w:r>
          </w:p>
        </w:tc>
      </w:tr>
      <w:tr>
        <w:tblPrEx>
          <w:tblCellMar>
            <w:top w:w="0" w:type="dxa"/>
            <w:left w:w="108" w:type="dxa"/>
            <w:bottom w:w="0" w:type="dxa"/>
            <w:right w:w="108" w:type="dxa"/>
          </w:tblCellMar>
        </w:tblPrEx>
        <w:trPr>
          <w:trHeight w:val="439"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238" w:type="dxa"/>
            <w:gridSpan w:val="5"/>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271"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647" w:type="dxa"/>
            <w:gridSpan w:val="5"/>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遵化市铁厂镇人民政府</w:t>
            </w:r>
          </w:p>
        </w:tc>
      </w:tr>
      <w:tr>
        <w:tblPrEx>
          <w:tblCellMar>
            <w:top w:w="0" w:type="dxa"/>
            <w:left w:w="108" w:type="dxa"/>
            <w:bottom w:w="0" w:type="dxa"/>
            <w:right w:w="108" w:type="dxa"/>
          </w:tblCellMar>
        </w:tblPrEx>
        <w:trPr>
          <w:trHeight w:val="496" w:hRule="exact"/>
        </w:trPr>
        <w:tc>
          <w:tcPr>
            <w:tcW w:w="1224"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8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263"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088"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27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808"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08"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103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46"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263"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13.8</w:t>
            </w:r>
          </w:p>
        </w:tc>
        <w:tc>
          <w:tcPr>
            <w:tcW w:w="1088"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13.8</w:t>
            </w:r>
          </w:p>
        </w:tc>
        <w:tc>
          <w:tcPr>
            <w:tcW w:w="127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13.8</w:t>
            </w:r>
          </w:p>
        </w:tc>
        <w:tc>
          <w:tcPr>
            <w:tcW w:w="808"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08"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03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12"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263"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13.8</w:t>
            </w:r>
          </w:p>
        </w:tc>
        <w:tc>
          <w:tcPr>
            <w:tcW w:w="1088"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13.8</w:t>
            </w:r>
          </w:p>
        </w:tc>
        <w:tc>
          <w:tcPr>
            <w:tcW w:w="127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13.8</w:t>
            </w:r>
          </w:p>
        </w:tc>
        <w:tc>
          <w:tcPr>
            <w:tcW w:w="808"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03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85"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263"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088"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27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808"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03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2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263"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088"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27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808"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03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62" w:hRule="exact"/>
        </w:trPr>
        <w:tc>
          <w:tcPr>
            <w:tcW w:w="567"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895"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918"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149" w:hRule="exact"/>
        </w:trPr>
        <w:tc>
          <w:tcPr>
            <w:tcW w:w="567"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4895" w:type="dxa"/>
            <w:gridSpan w:val="6"/>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kern w:val="0"/>
                <w:sz w:val="18"/>
                <w:szCs w:val="18"/>
              </w:rPr>
            </w:pPr>
            <w:r>
              <w:rPr>
                <w:rFonts w:hint="eastAsia" w:ascii="宋体" w:hAnsi="宋体" w:cs="宋体"/>
                <w:kern w:val="0"/>
                <w:sz w:val="18"/>
                <w:szCs w:val="18"/>
              </w:rPr>
              <w:t>目标1：减少我镇社会不安定因素和矛盾纠纷</w:t>
            </w:r>
          </w:p>
          <w:p>
            <w:pPr>
              <w:spacing w:line="240" w:lineRule="exact"/>
              <w:jc w:val="left"/>
              <w:rPr>
                <w:rFonts w:ascii="宋体" w:hAnsi="宋体" w:cs="宋体"/>
                <w:kern w:val="0"/>
                <w:sz w:val="18"/>
                <w:szCs w:val="18"/>
              </w:rPr>
            </w:pPr>
            <w:r>
              <w:rPr>
                <w:rFonts w:hint="eastAsia" w:ascii="宋体" w:hAnsi="宋体" w:cs="宋体"/>
                <w:kern w:val="0"/>
                <w:sz w:val="18"/>
                <w:szCs w:val="18"/>
              </w:rPr>
              <w:t>目标2：</w:t>
            </w:r>
            <w:r>
              <w:rPr>
                <w:rFonts w:hint="eastAsia" w:cs="方正仿宋_GBK" w:asciiTheme="minorEastAsia" w:hAnsiTheme="minorEastAsia" w:eastAsiaTheme="minorEastAsia"/>
                <w:bCs/>
                <w:sz w:val="18"/>
                <w:szCs w:val="18"/>
              </w:rPr>
              <w:t>指导和督促有关部门，充分发挥人民调解、行政调解、司法调解、防范重大安全事故，保障社会和谐稳定</w:t>
            </w:r>
          </w:p>
        </w:tc>
        <w:tc>
          <w:tcPr>
            <w:tcW w:w="3918" w:type="dxa"/>
            <w:gridSpan w:val="6"/>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kern w:val="0"/>
                <w:sz w:val="18"/>
                <w:szCs w:val="18"/>
              </w:rPr>
            </w:pPr>
            <w:r>
              <w:rPr>
                <w:rFonts w:hint="eastAsia" w:ascii="宋体" w:hAnsi="宋体" w:cs="宋体"/>
                <w:kern w:val="0"/>
                <w:sz w:val="18"/>
                <w:szCs w:val="18"/>
              </w:rPr>
              <w:t>目标1完成情况：矛盾纠纷减少</w:t>
            </w:r>
          </w:p>
          <w:p>
            <w:pPr>
              <w:spacing w:line="240" w:lineRule="exact"/>
              <w:jc w:val="left"/>
              <w:rPr>
                <w:rFonts w:ascii="宋体" w:hAnsi="宋体" w:cs="宋体"/>
                <w:kern w:val="0"/>
                <w:sz w:val="18"/>
                <w:szCs w:val="18"/>
              </w:rPr>
            </w:pPr>
            <w:r>
              <w:rPr>
                <w:rFonts w:hint="eastAsia" w:ascii="宋体" w:hAnsi="宋体" w:cs="宋体"/>
                <w:kern w:val="0"/>
                <w:sz w:val="18"/>
                <w:szCs w:val="18"/>
              </w:rPr>
              <w:t>目标2完成情况：</w:t>
            </w:r>
            <w:r>
              <w:rPr>
                <w:rFonts w:hint="eastAsia" w:cs="方正仿宋_GBK" w:asciiTheme="minorEastAsia" w:hAnsiTheme="minorEastAsia" w:eastAsiaTheme="minorEastAsia"/>
                <w:bCs/>
                <w:sz w:val="18"/>
                <w:szCs w:val="18"/>
              </w:rPr>
              <w:t>调解能力提升</w:t>
            </w:r>
          </w:p>
        </w:tc>
      </w:tr>
      <w:tr>
        <w:tblPrEx>
          <w:tblCellMar>
            <w:top w:w="0" w:type="dxa"/>
            <w:left w:w="108" w:type="dxa"/>
            <w:bottom w:w="0" w:type="dxa"/>
            <w:right w:w="108" w:type="dxa"/>
          </w:tblCellMar>
        </w:tblPrEx>
        <w:trPr>
          <w:trHeight w:val="725" w:hRule="exact"/>
        </w:trPr>
        <w:tc>
          <w:tcPr>
            <w:tcW w:w="567" w:type="dxa"/>
            <w:vMerge w:val="restart"/>
            <w:tcBorders>
              <w:top w:val="nil"/>
              <w:left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7"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62"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735"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34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年度</w:t>
            </w:r>
          </w:p>
          <w:p>
            <w:pPr>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127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实际</w:t>
            </w:r>
          </w:p>
          <w:p>
            <w:pPr>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657"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90"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0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60" w:hRule="exact"/>
        </w:trPr>
        <w:tc>
          <w:tcPr>
            <w:tcW w:w="567" w:type="dxa"/>
            <w:vMerge w:val="continue"/>
            <w:tcBorders>
              <w:left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62"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735"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指标1：覆盖行政村数量（个）</w:t>
            </w:r>
          </w:p>
        </w:tc>
        <w:tc>
          <w:tcPr>
            <w:tcW w:w="134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=20个</w:t>
            </w:r>
          </w:p>
        </w:tc>
        <w:tc>
          <w:tcPr>
            <w:tcW w:w="127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657"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89" w:hRule="exact"/>
        </w:trPr>
        <w:tc>
          <w:tcPr>
            <w:tcW w:w="567" w:type="dxa"/>
            <w:vMerge w:val="continue"/>
            <w:tcBorders>
              <w:left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1735"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指标1：减少上访比率（%）</w:t>
            </w:r>
          </w:p>
        </w:tc>
        <w:tc>
          <w:tcPr>
            <w:tcW w:w="134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27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85%</w:t>
            </w:r>
          </w:p>
        </w:tc>
        <w:tc>
          <w:tcPr>
            <w:tcW w:w="657"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438" w:hRule="exact"/>
        </w:trPr>
        <w:tc>
          <w:tcPr>
            <w:tcW w:w="567" w:type="dxa"/>
            <w:vMerge w:val="continue"/>
            <w:tcBorders>
              <w:left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1735"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指标1：及时完成率</w:t>
            </w:r>
          </w:p>
        </w:tc>
        <w:tc>
          <w:tcPr>
            <w:tcW w:w="134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7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98%</w:t>
            </w:r>
          </w:p>
        </w:tc>
        <w:tc>
          <w:tcPr>
            <w:tcW w:w="657"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300" w:type="dxa"/>
            <w:gridSpan w:val="2"/>
            <w:tcBorders>
              <w:top w:val="single" w:color="auto" w:sz="4" w:space="0"/>
              <w:left w:val="nil"/>
              <w:bottom w:val="single" w:color="auto" w:sz="4" w:space="0"/>
              <w:right w:val="single" w:color="auto" w:sz="4" w:space="0"/>
            </w:tcBorders>
          </w:tcPr>
          <w:p>
            <w:pPr>
              <w:spacing w:line="240" w:lineRule="exact"/>
              <w:rPr>
                <w:rFonts w:ascii="宋体" w:hAnsi="宋体" w:cs="宋体"/>
                <w:kern w:val="0"/>
                <w:sz w:val="18"/>
                <w:szCs w:val="18"/>
              </w:rPr>
            </w:pPr>
            <w:r>
              <w:rPr>
                <w:rFonts w:hint="eastAsia" w:ascii="宋体" w:hAnsi="宋体" w:cs="宋体"/>
                <w:kern w:val="0"/>
                <w:sz w:val="18"/>
                <w:szCs w:val="18"/>
              </w:rPr>
              <w:t>历史遗留难题调查取证延误；</w:t>
            </w:r>
          </w:p>
          <w:p>
            <w:pPr>
              <w:spacing w:line="240" w:lineRule="exact"/>
              <w:rPr>
                <w:rFonts w:ascii="宋体" w:hAnsi="宋体" w:cs="宋体"/>
                <w:kern w:val="0"/>
                <w:sz w:val="18"/>
                <w:szCs w:val="18"/>
              </w:rPr>
            </w:pPr>
            <w:r>
              <w:rPr>
                <w:rFonts w:hint="eastAsia" w:ascii="宋体" w:hAnsi="宋体" w:cs="宋体"/>
                <w:kern w:val="0"/>
                <w:sz w:val="18"/>
                <w:szCs w:val="18"/>
              </w:rPr>
              <w:t>规划好准备工作，提高取证效率</w:t>
            </w:r>
          </w:p>
        </w:tc>
      </w:tr>
      <w:tr>
        <w:tblPrEx>
          <w:tblCellMar>
            <w:top w:w="0" w:type="dxa"/>
            <w:left w:w="108" w:type="dxa"/>
            <w:bottom w:w="0" w:type="dxa"/>
            <w:right w:w="108" w:type="dxa"/>
          </w:tblCellMar>
        </w:tblPrEx>
        <w:trPr>
          <w:trHeight w:val="506" w:hRule="exact"/>
        </w:trPr>
        <w:tc>
          <w:tcPr>
            <w:tcW w:w="567" w:type="dxa"/>
            <w:vMerge w:val="continue"/>
            <w:tcBorders>
              <w:left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735"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134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7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57"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80" w:hRule="exact"/>
        </w:trPr>
        <w:tc>
          <w:tcPr>
            <w:tcW w:w="567" w:type="dxa"/>
            <w:vMerge w:val="continue"/>
            <w:tcBorders>
              <w:left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62"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指标1：减少授援群众投诉率</w:t>
            </w:r>
          </w:p>
        </w:tc>
        <w:tc>
          <w:tcPr>
            <w:tcW w:w="134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27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657"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53" w:hRule="exact"/>
        </w:trPr>
        <w:tc>
          <w:tcPr>
            <w:tcW w:w="567" w:type="dxa"/>
            <w:vMerge w:val="continue"/>
            <w:tcBorders>
              <w:left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指标1：调解人民案件数</w:t>
            </w:r>
          </w:p>
        </w:tc>
        <w:tc>
          <w:tcPr>
            <w:tcW w:w="134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27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657"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18" w:hRule="exact"/>
        </w:trPr>
        <w:tc>
          <w:tcPr>
            <w:tcW w:w="567" w:type="dxa"/>
            <w:vMerge w:val="continue"/>
            <w:tcBorders>
              <w:left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指标1：生活和谐程度</w:t>
            </w:r>
          </w:p>
        </w:tc>
        <w:tc>
          <w:tcPr>
            <w:tcW w:w="134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27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657"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12" w:hRule="exact"/>
        </w:trPr>
        <w:tc>
          <w:tcPr>
            <w:tcW w:w="567"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1735"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指标1：长期较好的解决上访问题</w:t>
            </w:r>
          </w:p>
        </w:tc>
        <w:tc>
          <w:tcPr>
            <w:tcW w:w="134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7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57"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831" w:hRule="exac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5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6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指标1：服务对象满意度</w:t>
            </w:r>
          </w:p>
        </w:tc>
        <w:tc>
          <w:tcPr>
            <w:tcW w:w="134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7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5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15" w:hRule="exact"/>
        </w:trPr>
        <w:tc>
          <w:tcPr>
            <w:tcW w:w="6733"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65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87" w:hRule="exact"/>
        </w:trPr>
        <w:tc>
          <w:tcPr>
            <w:tcW w:w="6733"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65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bl>
    <w:p>
      <w:r>
        <w:rPr>
          <w:rFonts w:hint="eastAsia"/>
          <w:sz w:val="21"/>
          <w:szCs w:val="21"/>
        </w:rPr>
        <w:t>注：其中预算执行率固定为10分，其中各项指标90分，总分100</w:t>
      </w:r>
    </w:p>
    <w:p>
      <w:pPr>
        <w:spacing w:line="560" w:lineRule="exact"/>
        <w:jc w:val="center"/>
        <w:rPr>
          <w:rFonts w:ascii="宋体" w:hAnsi="宋体" w:cs="宋体"/>
          <w:b/>
          <w:bCs/>
          <w:kern w:val="0"/>
          <w:sz w:val="44"/>
          <w:szCs w:val="44"/>
        </w:rPr>
      </w:pPr>
      <w:r>
        <w:rPr>
          <w:rFonts w:hint="eastAsia" w:ascii="宋体" w:hAnsi="宋体" w:cs="宋体"/>
          <w:b/>
          <w:bCs/>
          <w:kern w:val="0"/>
          <w:sz w:val="44"/>
          <w:szCs w:val="44"/>
        </w:rPr>
        <w:t>遵化市铁厂镇人民政府</w:t>
      </w:r>
    </w:p>
    <w:p>
      <w:pPr>
        <w:spacing w:line="560" w:lineRule="exact"/>
        <w:jc w:val="center"/>
        <w:rPr>
          <w:rFonts w:ascii="宋体" w:hAnsi="宋体" w:cs="宋体"/>
          <w:b/>
          <w:bCs/>
          <w:kern w:val="0"/>
          <w:sz w:val="44"/>
          <w:szCs w:val="44"/>
        </w:rPr>
      </w:pPr>
      <w:r>
        <w:rPr>
          <w:rFonts w:hint="eastAsia" w:ascii="宋体" w:hAnsi="宋体" w:cs="宋体"/>
          <w:b/>
          <w:bCs/>
          <w:kern w:val="0"/>
          <w:sz w:val="44"/>
          <w:szCs w:val="44"/>
        </w:rPr>
        <w:t>关于乡镇环境治理经费（铁厂）项目支出绩效自评报告</w:t>
      </w:r>
    </w:p>
    <w:p>
      <w:pPr>
        <w:spacing w:line="320" w:lineRule="exact"/>
        <w:jc w:val="center"/>
        <w:rPr>
          <w:rFonts w:ascii="仿宋" w:hAnsi="仿宋" w:eastAsia="仿宋" w:cs="宋体"/>
          <w:b/>
          <w:bCs/>
          <w:kern w:val="0"/>
          <w:sz w:val="44"/>
          <w:szCs w:val="44"/>
        </w:rPr>
      </w:pPr>
    </w:p>
    <w:p>
      <w:pPr>
        <w:spacing w:line="600" w:lineRule="exact"/>
        <w:rPr>
          <w:rFonts w:ascii="仿宋" w:hAnsi="仿宋" w:eastAsia="仿宋"/>
          <w:b/>
          <w:szCs w:val="32"/>
        </w:rPr>
      </w:pPr>
      <w:r>
        <w:rPr>
          <w:rFonts w:hint="eastAsia" w:ascii="仿宋" w:hAnsi="仿宋" w:eastAsia="仿宋"/>
          <w:b/>
          <w:szCs w:val="32"/>
        </w:rPr>
        <w:t>一、基本情况</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（一）项目概况。</w:t>
      </w:r>
    </w:p>
    <w:p>
      <w:pPr>
        <w:spacing w:line="580" w:lineRule="exact"/>
        <w:ind w:firstLine="630"/>
        <w:rPr>
          <w:rFonts w:ascii="仿宋" w:hAnsi="仿宋" w:eastAsia="仿宋"/>
          <w:szCs w:val="32"/>
        </w:rPr>
      </w:pPr>
      <w:r>
        <w:rPr>
          <w:rFonts w:hint="eastAsia" w:ascii="仿宋" w:hAnsi="仿宋" w:eastAsia="仿宋"/>
          <w:szCs w:val="32"/>
        </w:rPr>
        <w:t>1、项目背景：为响应上级精神打造美丽乡村建设，提升乡村人居生活品位，拉小城乡一体化距离，提高人居生活幸福指数。根据上级有关文件精神，在全镇辖区内开展生态环境整治，大力改善农村生态环境。</w:t>
      </w:r>
    </w:p>
    <w:p>
      <w:pPr>
        <w:autoSpaceDE w:val="0"/>
        <w:autoSpaceDN w:val="0"/>
        <w:adjustRightInd w:val="0"/>
        <w:rPr>
          <w:rFonts w:ascii="仿宋" w:hAnsi="仿宋" w:eastAsia="仿宋" w:cs="宋体"/>
          <w:bCs/>
          <w:szCs w:val="32"/>
          <w:lang w:val="zh-CN"/>
        </w:rPr>
      </w:pPr>
      <w:r>
        <w:rPr>
          <w:rFonts w:hint="eastAsia" w:ascii="仿宋" w:hAnsi="仿宋" w:eastAsia="仿宋"/>
          <w:szCs w:val="32"/>
        </w:rPr>
        <w:t>2、主要内容及实施情况：</w:t>
      </w:r>
      <w:r>
        <w:rPr>
          <w:rFonts w:hint="eastAsia" w:ascii="仿宋" w:hAnsi="仿宋" w:eastAsia="仿宋" w:cs="宋体"/>
          <w:bCs/>
          <w:szCs w:val="32"/>
          <w:lang w:val="zh-CN"/>
        </w:rPr>
        <w:t>该项目规划我镇垃圾收运处理，重点治理乡村街道，集贸市场，乡村治理及辖区公路河道、堰溏、桥梁、铁路周边、公共厕所等卫生死角，指导乡镇村采用</w:t>
      </w:r>
      <w:r>
        <w:rPr>
          <w:rFonts w:ascii="仿宋" w:hAnsi="仿宋" w:eastAsia="仿宋" w:cs="宋体"/>
          <w:bCs/>
          <w:szCs w:val="32"/>
          <w:lang w:val="zh-CN"/>
        </w:rPr>
        <w:t>“</w:t>
      </w:r>
      <w:r>
        <w:rPr>
          <w:rFonts w:hint="eastAsia" w:ascii="仿宋" w:hAnsi="仿宋" w:eastAsia="仿宋" w:cs="宋体"/>
          <w:bCs/>
          <w:szCs w:val="32"/>
          <w:lang w:val="zh-CN"/>
        </w:rPr>
        <w:t>户集、村收、乡运、和卫生填埋等形式建立日常保洁、清运机制，配置完善相应设施，集中收集、处理各类生产、生活垃圾。抓好卫生防疫和生活垃圾建筑废弃物的资源化再利用。大力推进城乡道路保洁作业机械化，逐步提高环卫道路，清扫机械化水平。坚持以农村环境改善为抓手，对村委会中变、集中安置点、主干道等区域配齐环卫设施，加强管理使用，推进户分类、组收集、村运转、乡镇处理垃圾收集模式。并足额落实村级环境保洁经费，运用激励手段开展环境卫生检查评比等管理制度，力促村容户貌大幅改观，防治病虫有害物滋生，</w:t>
      </w:r>
      <w:r>
        <w:rPr>
          <w:rFonts w:hint="eastAsia" w:ascii="仿宋" w:hAnsi="仿宋" w:eastAsia="仿宋"/>
          <w:szCs w:val="32"/>
        </w:rPr>
        <w:t>切实改善我镇20个行政村环境整洁情况。</w:t>
      </w:r>
    </w:p>
    <w:p>
      <w:pPr>
        <w:spacing w:line="600" w:lineRule="exact"/>
        <w:ind w:firstLine="640" w:firstLineChars="200"/>
        <w:outlineLvl w:val="0"/>
        <w:rPr>
          <w:rFonts w:ascii="仿宋" w:hAnsi="仿宋" w:eastAsia="仿宋"/>
          <w:szCs w:val="32"/>
        </w:rPr>
      </w:pPr>
      <w:r>
        <w:rPr>
          <w:rFonts w:hint="eastAsia" w:ascii="仿宋" w:hAnsi="仿宋" w:eastAsia="仿宋"/>
          <w:szCs w:val="32"/>
        </w:rPr>
        <w:t>3、资金投入和使用情况：预算安排资金11万元，实际支出11万元，预算执行率100%。</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项目绩效目标。</w:t>
      </w:r>
    </w:p>
    <w:p>
      <w:pPr>
        <w:spacing w:line="600" w:lineRule="exact"/>
        <w:ind w:firstLine="640" w:firstLineChars="200"/>
        <w:rPr>
          <w:rFonts w:ascii="仿宋" w:hAnsi="仿宋" w:eastAsia="仿宋" w:cs="宋体"/>
          <w:kern w:val="0"/>
          <w:szCs w:val="32"/>
          <w:lang w:val="zh-CN"/>
        </w:rPr>
      </w:pPr>
      <w:r>
        <w:rPr>
          <w:rFonts w:hint="eastAsia" w:ascii="仿宋" w:hAnsi="仿宋" w:eastAsia="仿宋"/>
          <w:szCs w:val="32"/>
        </w:rPr>
        <w:t>总体目标：</w:t>
      </w:r>
      <w:r>
        <w:rPr>
          <w:rFonts w:hint="eastAsia" w:ascii="仿宋" w:hAnsi="仿宋" w:eastAsia="仿宋" w:cs="宋体"/>
          <w:kern w:val="0"/>
          <w:szCs w:val="32"/>
          <w:lang w:val="zh-CN"/>
        </w:rPr>
        <w:t>该项目规划我镇垃圾收运处理，重点治理乡道，乡集贸市场，乡村治理及辖区公路河道，桥梁、铁路周边、公共厕所等无死角，指导</w:t>
      </w:r>
      <w:r>
        <w:rPr>
          <w:rFonts w:hint="eastAsia" w:ascii="仿宋" w:hAnsi="仿宋" w:eastAsia="仿宋" w:cs="宋体"/>
          <w:kern w:val="0"/>
          <w:szCs w:val="32"/>
        </w:rPr>
        <w:t>20</w:t>
      </w:r>
      <w:r>
        <w:rPr>
          <w:rFonts w:hint="eastAsia" w:ascii="仿宋" w:hAnsi="仿宋" w:eastAsia="仿宋" w:cs="宋体"/>
          <w:kern w:val="0"/>
          <w:szCs w:val="32"/>
          <w:lang w:val="zh-CN"/>
        </w:rPr>
        <w:t>个行政村采用</w:t>
      </w:r>
      <w:r>
        <w:rPr>
          <w:rFonts w:ascii="仿宋" w:hAnsi="仿宋" w:eastAsia="仿宋" w:cs="宋体"/>
          <w:kern w:val="0"/>
          <w:szCs w:val="32"/>
          <w:lang w:val="zh-CN"/>
        </w:rPr>
        <w:t>“</w:t>
      </w:r>
      <w:r>
        <w:rPr>
          <w:rFonts w:hint="eastAsia" w:ascii="仿宋" w:hAnsi="仿宋" w:eastAsia="仿宋" w:cs="宋体"/>
          <w:kern w:val="0"/>
          <w:szCs w:val="32"/>
          <w:lang w:val="zh-CN"/>
        </w:rPr>
        <w:t>户集、村收、乡运</w:t>
      </w:r>
      <w:r>
        <w:rPr>
          <w:rFonts w:ascii="仿宋" w:hAnsi="仿宋" w:eastAsia="仿宋" w:cs="宋体"/>
          <w:kern w:val="0"/>
          <w:szCs w:val="32"/>
          <w:lang w:val="zh-CN"/>
        </w:rPr>
        <w:t>”</w:t>
      </w:r>
      <w:r>
        <w:rPr>
          <w:rFonts w:hint="eastAsia" w:ascii="仿宋" w:hAnsi="仿宋" w:eastAsia="仿宋" w:cs="宋体"/>
          <w:kern w:val="0"/>
          <w:szCs w:val="32"/>
          <w:lang w:val="zh-CN"/>
        </w:rPr>
        <w:t>和卫生填埋等形式建立日常保洁</w:t>
      </w:r>
    </w:p>
    <w:p>
      <w:pPr>
        <w:spacing w:line="600" w:lineRule="exact"/>
        <w:ind w:firstLine="640" w:firstLineChars="200"/>
        <w:rPr>
          <w:rFonts w:ascii="仿宋" w:hAnsi="仿宋" w:eastAsia="仿宋"/>
          <w:szCs w:val="32"/>
        </w:rPr>
      </w:pPr>
      <w:r>
        <w:rPr>
          <w:rFonts w:hint="eastAsia" w:ascii="仿宋" w:hAnsi="仿宋" w:eastAsia="仿宋"/>
          <w:szCs w:val="32"/>
        </w:rPr>
        <w:t>阶段性目标：1、保障我镇主干道等区域配齐环卫设施，推进户分类、组收集、村运转、乡镇处理垃圾集中收集；2、</w:t>
      </w:r>
      <w:r>
        <w:rPr>
          <w:rFonts w:hint="eastAsia" w:ascii="仿宋" w:hAnsi="仿宋" w:eastAsia="仿宋" w:cs="方正仿宋_GBK"/>
          <w:bCs/>
          <w:szCs w:val="32"/>
        </w:rPr>
        <w:t>改善20个村生态环境，全面提升全乡宜居环境的水平，提高农民生产生活水平</w:t>
      </w:r>
      <w:r>
        <w:rPr>
          <w:rFonts w:hint="eastAsia" w:ascii="仿宋" w:hAnsi="仿宋" w:eastAsia="仿宋"/>
          <w:szCs w:val="32"/>
        </w:rPr>
        <w:t>。</w:t>
      </w:r>
    </w:p>
    <w:p>
      <w:pPr>
        <w:spacing w:line="600" w:lineRule="exact"/>
        <w:ind w:firstLine="643" w:firstLineChars="200"/>
        <w:rPr>
          <w:rFonts w:ascii="仿宋" w:hAnsi="仿宋" w:eastAsia="仿宋"/>
          <w:b/>
          <w:szCs w:val="32"/>
        </w:rPr>
      </w:pPr>
      <w:r>
        <w:rPr>
          <w:rFonts w:hint="eastAsia" w:ascii="仿宋" w:hAnsi="仿宋" w:eastAsia="仿宋"/>
          <w:b/>
          <w:szCs w:val="32"/>
        </w:rPr>
        <w:t>二、绩效评价工作开展情况</w:t>
      </w:r>
    </w:p>
    <w:p>
      <w:pPr>
        <w:spacing w:line="600" w:lineRule="exact"/>
        <w:ind w:firstLine="643" w:firstLineChars="200"/>
        <w:rPr>
          <w:rFonts w:ascii="仿宋" w:hAnsi="仿宋" w:eastAsia="仿宋"/>
          <w:b/>
          <w:szCs w:val="32"/>
        </w:rPr>
      </w:pPr>
      <w:r>
        <w:rPr>
          <w:rFonts w:hint="eastAsia" w:ascii="仿宋" w:hAnsi="仿宋" w:eastAsia="仿宋"/>
          <w:b/>
          <w:szCs w:val="32"/>
        </w:rPr>
        <w:t>（一）绩效评价目的、对象和范围。</w:t>
      </w:r>
    </w:p>
    <w:p>
      <w:pPr>
        <w:spacing w:line="560" w:lineRule="exact"/>
        <w:ind w:firstLine="640" w:firstLineChars="200"/>
        <w:rPr>
          <w:rFonts w:ascii="仿宋" w:hAnsi="仿宋" w:eastAsia="仿宋"/>
          <w:szCs w:val="32"/>
        </w:rPr>
      </w:pPr>
      <w:r>
        <w:rPr>
          <w:rFonts w:hint="eastAsia" w:ascii="仿宋" w:hAnsi="仿宋" w:eastAsia="仿宋"/>
          <w:szCs w:val="32"/>
        </w:rPr>
        <w:t>为加强项目支出绩效管理，提高财政资金使用效益和公共服务质量，对铁厂镇环境治理绩效目标指标的实现情况进行绩效自评。</w:t>
      </w:r>
    </w:p>
    <w:p>
      <w:pPr>
        <w:spacing w:line="600" w:lineRule="exact"/>
        <w:ind w:left="640" w:leftChars="200"/>
        <w:rPr>
          <w:rFonts w:ascii="仿宋" w:hAnsi="仿宋" w:eastAsia="仿宋"/>
          <w:b/>
          <w:szCs w:val="32"/>
        </w:rPr>
      </w:pPr>
      <w:r>
        <w:rPr>
          <w:rFonts w:hint="eastAsia" w:ascii="仿宋" w:hAnsi="仿宋" w:eastAsia="仿宋"/>
          <w:b/>
          <w:szCs w:val="32"/>
        </w:rPr>
        <w:t>（二）绩效评价原则、评价指标体系（附表说明）、评价方法、评价标准等。</w:t>
      </w:r>
    </w:p>
    <w:p>
      <w:pPr>
        <w:widowControl w:val="0"/>
        <w:numPr>
          <w:ilvl w:val="0"/>
          <w:numId w:val="6"/>
        </w:numPr>
        <w:spacing w:line="600" w:lineRule="exact"/>
        <w:ind w:firstLine="640" w:firstLineChars="200"/>
        <w:textAlignment w:val="auto"/>
        <w:rPr>
          <w:rFonts w:ascii="仿宋" w:hAnsi="仿宋" w:eastAsia="仿宋"/>
          <w:color w:val="4A4A4A"/>
          <w:shd w:val="clear" w:color="auto" w:fill="FFFFFF"/>
        </w:rPr>
      </w:pPr>
      <w:r>
        <w:rPr>
          <w:rFonts w:hint="eastAsia" w:ascii="仿宋" w:hAnsi="仿宋" w:eastAsia="仿宋"/>
          <w:color w:val="4A4A4A"/>
          <w:shd w:val="clear" w:color="auto" w:fill="FFFFFF"/>
        </w:rPr>
        <w:t>绩效自评遵循的原则为全面覆盖、程序简便、客观公正、公开透明原则。</w:t>
      </w:r>
    </w:p>
    <w:p>
      <w:pPr>
        <w:spacing w:line="600" w:lineRule="exact"/>
        <w:ind w:firstLine="640" w:firstLineChars="200"/>
        <w:rPr>
          <w:rFonts w:ascii="仿宋" w:hAnsi="仿宋" w:eastAsia="仿宋"/>
          <w:szCs w:val="32"/>
        </w:rPr>
      </w:pPr>
      <w:r>
        <w:rPr>
          <w:rFonts w:hint="eastAsia" w:ascii="仿宋" w:hAnsi="仿宋" w:eastAsia="仿宋"/>
          <w:szCs w:val="32"/>
        </w:rPr>
        <w:t>2、评价指标体系</w:t>
      </w:r>
    </w:p>
    <w:tbl>
      <w:tblPr>
        <w:tblStyle w:val="8"/>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widowControl w:val="0"/>
              <w:spacing w:line="600" w:lineRule="exact"/>
              <w:jc w:val="center"/>
              <w:rPr>
                <w:rFonts w:ascii="仿宋" w:hAnsi="仿宋" w:eastAsia="仿宋"/>
                <w:b/>
                <w:szCs w:val="32"/>
              </w:rPr>
            </w:pPr>
            <w:r>
              <w:rPr>
                <w:rFonts w:hint="eastAsia" w:ascii="仿宋" w:hAnsi="仿宋" w:eastAsia="仿宋"/>
                <w:b/>
                <w:szCs w:val="32"/>
              </w:rPr>
              <w:t>评价指标</w:t>
            </w:r>
          </w:p>
        </w:tc>
        <w:tc>
          <w:tcPr>
            <w:tcW w:w="2467" w:type="dxa"/>
            <w:vAlign w:val="center"/>
          </w:tcPr>
          <w:p>
            <w:pPr>
              <w:widowControl w:val="0"/>
              <w:spacing w:line="600" w:lineRule="exact"/>
              <w:jc w:val="center"/>
              <w:rPr>
                <w:rFonts w:ascii="仿宋" w:hAnsi="仿宋" w:eastAsia="仿宋"/>
                <w:b/>
                <w:szCs w:val="32"/>
              </w:rPr>
            </w:pPr>
            <w:r>
              <w:rPr>
                <w:rFonts w:hint="eastAsia" w:ascii="仿宋" w:hAnsi="仿宋" w:eastAsia="仿宋"/>
                <w:b/>
                <w:szCs w:val="32"/>
              </w:rPr>
              <w:t>指标解释</w:t>
            </w:r>
          </w:p>
        </w:tc>
        <w:tc>
          <w:tcPr>
            <w:tcW w:w="3228" w:type="dxa"/>
            <w:vAlign w:val="center"/>
          </w:tcPr>
          <w:p>
            <w:pPr>
              <w:widowControl w:val="0"/>
              <w:spacing w:line="600" w:lineRule="exact"/>
              <w:jc w:val="center"/>
              <w:rPr>
                <w:rFonts w:ascii="仿宋" w:hAnsi="仿宋" w:eastAsia="仿宋"/>
                <w:b/>
                <w:szCs w:val="32"/>
              </w:rPr>
            </w:pPr>
            <w:r>
              <w:rPr>
                <w:rFonts w:hint="eastAsia" w:ascii="仿宋" w:hAnsi="仿宋" w:eastAsia="仿宋"/>
                <w:b/>
                <w:szCs w:val="32"/>
              </w:rPr>
              <w:t>评价标准</w:t>
            </w:r>
          </w:p>
        </w:tc>
        <w:tc>
          <w:tcPr>
            <w:tcW w:w="555" w:type="dxa"/>
            <w:vAlign w:val="center"/>
          </w:tcPr>
          <w:p>
            <w:pPr>
              <w:widowControl w:val="0"/>
              <w:spacing w:line="600" w:lineRule="exact"/>
              <w:jc w:val="center"/>
              <w:rPr>
                <w:rFonts w:ascii="仿宋" w:hAnsi="仿宋" w:eastAsia="仿宋"/>
                <w:b/>
                <w:szCs w:val="32"/>
              </w:rPr>
            </w:pPr>
            <w:r>
              <w:rPr>
                <w:rFonts w:hint="eastAsia" w:ascii="仿宋" w:hAnsi="仿宋" w:eastAsia="仿宋"/>
                <w:b/>
                <w:szCs w:val="32"/>
              </w:rPr>
              <w:t>标准分</w:t>
            </w:r>
          </w:p>
        </w:tc>
        <w:tc>
          <w:tcPr>
            <w:tcW w:w="542" w:type="dxa"/>
            <w:vAlign w:val="center"/>
          </w:tcPr>
          <w:p>
            <w:pPr>
              <w:widowControl w:val="0"/>
              <w:spacing w:line="600" w:lineRule="exact"/>
              <w:jc w:val="center"/>
              <w:rPr>
                <w:rFonts w:ascii="仿宋" w:hAnsi="仿宋" w:eastAsia="仿宋"/>
                <w:b/>
                <w:szCs w:val="32"/>
              </w:rPr>
            </w:pPr>
            <w:r>
              <w:rPr>
                <w:rFonts w:hint="eastAsia" w:ascii="仿宋" w:hAnsi="仿宋" w:eastAsia="仿宋"/>
                <w:b/>
                <w:szCs w:val="3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预算决策执行率</w:t>
            </w:r>
          </w:p>
        </w:tc>
        <w:tc>
          <w:tcPr>
            <w:tcW w:w="2467" w:type="dxa"/>
          </w:tcPr>
          <w:p>
            <w:pPr>
              <w:widowControl w:val="0"/>
              <w:spacing w:line="600" w:lineRule="exact"/>
              <w:rPr>
                <w:rFonts w:ascii="仿宋" w:hAnsi="仿宋" w:eastAsia="仿宋"/>
                <w:sz w:val="28"/>
                <w:szCs w:val="28"/>
              </w:rPr>
            </w:pPr>
            <w:r>
              <w:rPr>
                <w:rFonts w:hint="eastAsia" w:ascii="仿宋" w:hAnsi="仿宋" w:eastAsia="仿宋"/>
                <w:sz w:val="28"/>
                <w:szCs w:val="28"/>
              </w:rPr>
              <w:t>符合预算决策相关文件要求并严格执行</w:t>
            </w:r>
          </w:p>
        </w:tc>
        <w:tc>
          <w:tcPr>
            <w:tcW w:w="3228" w:type="dxa"/>
          </w:tcPr>
          <w:p>
            <w:pPr>
              <w:widowControl w:val="0"/>
              <w:spacing w:line="600" w:lineRule="exact"/>
              <w:rPr>
                <w:rFonts w:ascii="仿宋" w:hAnsi="仿宋" w:eastAsia="仿宋"/>
                <w:sz w:val="28"/>
                <w:szCs w:val="28"/>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10</w:t>
            </w:r>
          </w:p>
        </w:tc>
        <w:tc>
          <w:tcPr>
            <w:tcW w:w="542"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产出指标</w:t>
            </w:r>
          </w:p>
        </w:tc>
        <w:tc>
          <w:tcPr>
            <w:tcW w:w="2467" w:type="dxa"/>
          </w:tcPr>
          <w:p>
            <w:pPr>
              <w:widowControl w:val="0"/>
              <w:spacing w:line="600" w:lineRule="exact"/>
              <w:rPr>
                <w:rFonts w:ascii="仿宋" w:hAnsi="仿宋" w:eastAsia="仿宋"/>
                <w:sz w:val="28"/>
                <w:szCs w:val="28"/>
              </w:rPr>
            </w:pPr>
            <w:r>
              <w:rPr>
                <w:rFonts w:hint="eastAsia" w:ascii="仿宋" w:hAnsi="仿宋" w:eastAsia="仿宋"/>
                <w:sz w:val="28"/>
                <w:szCs w:val="28"/>
              </w:rPr>
              <w:t>包括：数量、质量、时效、成本4项指标（详见自评表）</w:t>
            </w:r>
          </w:p>
        </w:tc>
        <w:tc>
          <w:tcPr>
            <w:tcW w:w="3228" w:type="dxa"/>
          </w:tcPr>
          <w:p>
            <w:pPr>
              <w:widowControl w:val="0"/>
              <w:spacing w:line="600" w:lineRule="exact"/>
              <w:rPr>
                <w:rFonts w:ascii="仿宋" w:hAnsi="仿宋" w:eastAsia="仿宋"/>
                <w:sz w:val="28"/>
                <w:szCs w:val="28"/>
              </w:rPr>
            </w:pPr>
            <w:r>
              <w:rPr>
                <w:rFonts w:hint="eastAsia" w:ascii="仿宋" w:hAnsi="仿宋" w:eastAsia="仿宋" w:cs="仿宋"/>
                <w:kern w:val="0"/>
                <w:sz w:val="28"/>
                <w:szCs w:val="28"/>
              </w:rPr>
              <w:t>每项指标完成100%得10分，完成90%以上得8分，完成70%以上得6分，完成70%以下得4分</w:t>
            </w:r>
          </w:p>
        </w:tc>
        <w:tc>
          <w:tcPr>
            <w:tcW w:w="555"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40</w:t>
            </w:r>
          </w:p>
        </w:tc>
        <w:tc>
          <w:tcPr>
            <w:tcW w:w="542"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效益指标</w:t>
            </w:r>
          </w:p>
        </w:tc>
        <w:tc>
          <w:tcPr>
            <w:tcW w:w="2467" w:type="dxa"/>
          </w:tcPr>
          <w:p>
            <w:pPr>
              <w:widowControl w:val="0"/>
              <w:spacing w:line="600" w:lineRule="exact"/>
              <w:rPr>
                <w:rFonts w:ascii="仿宋" w:hAnsi="仿宋" w:eastAsia="仿宋"/>
                <w:sz w:val="28"/>
                <w:szCs w:val="28"/>
              </w:rPr>
            </w:pPr>
            <w:r>
              <w:rPr>
                <w:rFonts w:hint="eastAsia" w:ascii="仿宋" w:hAnsi="仿宋" w:eastAsia="仿宋"/>
                <w:sz w:val="28"/>
                <w:szCs w:val="28"/>
              </w:rPr>
              <w:t>包括：经济、社会、生态、可持续影响4项指标（详见自评表）</w:t>
            </w:r>
          </w:p>
        </w:tc>
        <w:tc>
          <w:tcPr>
            <w:tcW w:w="3228" w:type="dxa"/>
          </w:tcPr>
          <w:p>
            <w:pPr>
              <w:widowControl w:val="0"/>
              <w:spacing w:line="600" w:lineRule="exact"/>
              <w:rPr>
                <w:rFonts w:ascii="仿宋" w:hAnsi="仿宋" w:eastAsia="仿宋"/>
                <w:sz w:val="28"/>
                <w:szCs w:val="28"/>
              </w:rPr>
            </w:pPr>
            <w:r>
              <w:rPr>
                <w:rFonts w:hint="eastAsia" w:ascii="仿宋" w:hAnsi="仿宋" w:eastAsia="仿宋" w:cs="仿宋"/>
                <w:kern w:val="0"/>
                <w:sz w:val="28"/>
                <w:szCs w:val="28"/>
              </w:rPr>
              <w:t>每项指标完成100%得10分，完成90%以上得8分，完成70%以上得6分，完成70%以下得4分</w:t>
            </w:r>
          </w:p>
        </w:tc>
        <w:tc>
          <w:tcPr>
            <w:tcW w:w="555"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40</w:t>
            </w:r>
          </w:p>
        </w:tc>
        <w:tc>
          <w:tcPr>
            <w:tcW w:w="542"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满意度指标</w:t>
            </w:r>
          </w:p>
        </w:tc>
        <w:tc>
          <w:tcPr>
            <w:tcW w:w="2467"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服务对象满意度</w:t>
            </w:r>
          </w:p>
        </w:tc>
        <w:tc>
          <w:tcPr>
            <w:tcW w:w="3228" w:type="dxa"/>
          </w:tcPr>
          <w:p>
            <w:pPr>
              <w:widowControl w:val="0"/>
              <w:spacing w:line="600" w:lineRule="exact"/>
              <w:rPr>
                <w:rFonts w:ascii="仿宋" w:hAnsi="仿宋" w:eastAsia="仿宋"/>
                <w:sz w:val="28"/>
                <w:szCs w:val="28"/>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10</w:t>
            </w:r>
          </w:p>
        </w:tc>
        <w:tc>
          <w:tcPr>
            <w:tcW w:w="542"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10</w:t>
            </w:r>
          </w:p>
        </w:tc>
      </w:tr>
    </w:tbl>
    <w:p>
      <w:pPr>
        <w:widowControl w:val="0"/>
        <w:numPr>
          <w:ilvl w:val="0"/>
          <w:numId w:val="3"/>
        </w:numPr>
        <w:spacing w:line="600" w:lineRule="exact"/>
        <w:ind w:left="0" w:firstLine="640" w:firstLineChars="200"/>
        <w:textAlignment w:val="auto"/>
        <w:rPr>
          <w:rFonts w:ascii="仿宋" w:hAnsi="仿宋" w:eastAsia="仿宋" w:cs="仿宋"/>
          <w:color w:val="4A4A4A"/>
          <w:shd w:val="clear" w:color="auto" w:fill="FFFFFF"/>
        </w:rPr>
      </w:pPr>
      <w:r>
        <w:rPr>
          <w:rFonts w:hint="eastAsia" w:ascii="仿宋" w:hAnsi="仿宋" w:eastAsia="仿宋" w:cs="仿宋"/>
          <w:color w:val="4A4A4A"/>
          <w:shd w:val="clear" w:color="auto" w:fill="FFFFFF"/>
        </w:rPr>
        <w:t>评价方法</w:t>
      </w:r>
    </w:p>
    <w:p>
      <w:pPr>
        <w:spacing w:line="560" w:lineRule="exact"/>
        <w:ind w:firstLine="640" w:firstLineChars="200"/>
        <w:rPr>
          <w:rFonts w:ascii="仿宋" w:hAnsi="仿宋" w:eastAsia="仿宋" w:cs="仿宋"/>
          <w:color w:val="4A4A4A"/>
          <w:shd w:val="clear" w:color="auto" w:fill="FFFFFF"/>
        </w:rPr>
      </w:pPr>
      <w:r>
        <w:rPr>
          <w:rFonts w:hint="eastAsia" w:ascii="仿宋" w:hAnsi="仿宋" w:eastAsia="仿宋" w:cs="仿宋"/>
          <w:color w:val="4A4A4A"/>
          <w:shd w:val="clear" w:color="auto" w:fill="FFFFFF"/>
        </w:rPr>
        <w:t>本评价</w:t>
      </w:r>
      <w:r>
        <w:rPr>
          <w:rFonts w:hint="eastAsia" w:ascii="仿宋" w:hAnsi="仿宋" w:eastAsia="仿宋" w:cs="仿宋"/>
          <w:kern w:val="0"/>
          <w:szCs w:val="32"/>
        </w:rPr>
        <w:t>采用查阅资料、实地检查等多种评价方法相结合的综合评价</w:t>
      </w:r>
      <w:r>
        <w:rPr>
          <w:rFonts w:hint="eastAsia" w:ascii="仿宋" w:hAnsi="仿宋" w:eastAsia="仿宋" w:cs="仿宋"/>
          <w:szCs w:val="32"/>
        </w:rPr>
        <w:t>方法</w:t>
      </w:r>
      <w:r>
        <w:rPr>
          <w:rFonts w:hint="eastAsia" w:ascii="仿宋" w:hAnsi="仿宋" w:eastAsia="仿宋" w:cs="仿宋"/>
          <w:color w:val="4A4A4A"/>
          <w:shd w:val="clear" w:color="auto" w:fill="FFFFFF"/>
        </w:rPr>
        <w:t>，</w:t>
      </w:r>
      <w:r>
        <w:rPr>
          <w:rFonts w:hint="eastAsia" w:ascii="仿宋" w:hAnsi="仿宋" w:eastAsia="仿宋" w:cs="仿宋"/>
          <w:color w:val="000000"/>
          <w:szCs w:val="32"/>
        </w:rPr>
        <w:t>绩效自评与绩效监督相结合</w:t>
      </w:r>
      <w:r>
        <w:rPr>
          <w:rFonts w:hint="eastAsia" w:ascii="仿宋" w:hAnsi="仿宋" w:eastAsia="仿宋" w:cs="仿宋"/>
          <w:color w:val="4A4A4A"/>
          <w:shd w:val="clear" w:color="auto" w:fill="FFFFFF"/>
        </w:rPr>
        <w:t>。</w:t>
      </w:r>
    </w:p>
    <w:p>
      <w:pPr>
        <w:pStyle w:val="6"/>
        <w:shd w:val="clear" w:color="auto" w:fill="FFFFFF"/>
        <w:wordWrap w:val="0"/>
        <w:spacing w:line="450" w:lineRule="atLeast"/>
        <w:ind w:firstLine="640" w:firstLineChars="200"/>
        <w:rPr>
          <w:rFonts w:hint="default" w:ascii="仿宋" w:hAnsi="仿宋" w:eastAsia="仿宋" w:cs="仿宋"/>
          <w:color w:val="000000"/>
          <w:sz w:val="32"/>
          <w:szCs w:val="32"/>
        </w:rPr>
      </w:pPr>
      <w:r>
        <w:rPr>
          <w:rFonts w:ascii="仿宋" w:hAnsi="仿宋" w:eastAsia="仿宋" w:cs="仿宋"/>
          <w:color w:val="000000"/>
          <w:sz w:val="32"/>
          <w:szCs w:val="32"/>
        </w:rPr>
        <w:t>4、评价标准</w:t>
      </w:r>
    </w:p>
    <w:p>
      <w:pPr>
        <w:pStyle w:val="6"/>
        <w:shd w:val="clear" w:color="auto" w:fill="FFFFFF"/>
        <w:wordWrap w:val="0"/>
        <w:spacing w:line="450" w:lineRule="atLeast"/>
        <w:ind w:firstLine="640" w:firstLineChars="200"/>
        <w:rPr>
          <w:rFonts w:hint="default" w:ascii="仿宋" w:hAnsi="仿宋" w:eastAsia="仿宋" w:cs="仿宋"/>
          <w:color w:val="4A4A4A"/>
          <w:shd w:val="clear" w:color="auto" w:fill="FFFFFF"/>
        </w:rPr>
      </w:pPr>
      <w:r>
        <w:rPr>
          <w:rFonts w:ascii="仿宋" w:hAnsi="仿宋" w:eastAsia="仿宋" w:cs="仿宋"/>
          <w:color w:val="000000"/>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spacing w:line="600" w:lineRule="exact"/>
        <w:ind w:firstLine="643" w:firstLineChars="200"/>
        <w:rPr>
          <w:rFonts w:ascii="仿宋" w:hAnsi="仿宋" w:eastAsia="仿宋"/>
          <w:b/>
          <w:szCs w:val="32"/>
        </w:rPr>
      </w:pPr>
      <w:r>
        <w:rPr>
          <w:rFonts w:hint="eastAsia" w:ascii="仿宋" w:hAnsi="仿宋" w:eastAsia="仿宋"/>
          <w:b/>
          <w:szCs w:val="32"/>
        </w:rPr>
        <w:t>(三)绩效评价工作过程。</w:t>
      </w:r>
    </w:p>
    <w:p>
      <w:pPr>
        <w:spacing w:line="600" w:lineRule="exact"/>
        <w:ind w:firstLine="640" w:firstLineChars="200"/>
        <w:rPr>
          <w:rFonts w:ascii="仿宋" w:hAnsi="仿宋" w:eastAsia="仿宋"/>
          <w:szCs w:val="32"/>
        </w:rPr>
      </w:pPr>
      <w:r>
        <w:rPr>
          <w:rFonts w:hint="eastAsia" w:ascii="仿宋" w:hAnsi="仿宋" w:eastAsia="仿宋"/>
          <w:szCs w:val="32"/>
        </w:rPr>
        <w:t>1、全面收集、系统整理预算项目绩效完成信息，确认各项绩效指标完成值或实现程度。</w:t>
      </w:r>
    </w:p>
    <w:p>
      <w:pPr>
        <w:spacing w:line="600" w:lineRule="exact"/>
        <w:ind w:firstLine="640" w:firstLineChars="200"/>
        <w:rPr>
          <w:rFonts w:ascii="仿宋" w:hAnsi="仿宋" w:eastAsia="仿宋"/>
          <w:szCs w:val="32"/>
        </w:rPr>
      </w:pPr>
      <w:r>
        <w:rPr>
          <w:rFonts w:hint="eastAsia" w:ascii="仿宋" w:hAnsi="仿宋" w:eastAsia="仿宋"/>
          <w:szCs w:val="32"/>
        </w:rPr>
        <w:t>2、将绩效指标实际完成值（实现程度）与年初设定的预期值相比较，逐项评定每项指标得分，汇总形成预算项目绩效自评得分。</w:t>
      </w:r>
    </w:p>
    <w:p>
      <w:pPr>
        <w:spacing w:line="600" w:lineRule="exact"/>
        <w:ind w:firstLine="640" w:firstLineChars="200"/>
        <w:rPr>
          <w:rFonts w:ascii="仿宋" w:hAnsi="仿宋" w:eastAsia="仿宋"/>
          <w:szCs w:val="32"/>
        </w:rPr>
      </w:pPr>
      <w:r>
        <w:rPr>
          <w:rFonts w:hint="eastAsia" w:ascii="仿宋" w:hAnsi="仿宋" w:eastAsia="仿宋"/>
          <w:szCs w:val="32"/>
        </w:rPr>
        <w:t>3、填写绩效自评表。</w:t>
      </w:r>
    </w:p>
    <w:p>
      <w:pPr>
        <w:spacing w:line="600" w:lineRule="exact"/>
        <w:ind w:firstLine="640" w:firstLineChars="200"/>
        <w:rPr>
          <w:rFonts w:ascii="仿宋" w:hAnsi="仿宋" w:eastAsia="仿宋"/>
          <w:szCs w:val="32"/>
        </w:rPr>
      </w:pPr>
      <w:r>
        <w:rPr>
          <w:rFonts w:hint="eastAsia" w:ascii="仿宋" w:hAnsi="仿宋" w:eastAsia="仿宋"/>
          <w:szCs w:val="32"/>
        </w:rPr>
        <w:t>4、撰写绩效自评报告。</w:t>
      </w:r>
    </w:p>
    <w:p>
      <w:pPr>
        <w:widowControl w:val="0"/>
        <w:numPr>
          <w:ilvl w:val="0"/>
          <w:numId w:val="5"/>
        </w:numPr>
        <w:spacing w:line="600" w:lineRule="exact"/>
        <w:ind w:firstLine="643" w:firstLineChars="200"/>
        <w:textAlignment w:val="auto"/>
        <w:rPr>
          <w:rFonts w:ascii="仿宋" w:hAnsi="仿宋" w:eastAsia="仿宋"/>
          <w:b/>
          <w:szCs w:val="32"/>
        </w:rPr>
      </w:pPr>
      <w:r>
        <w:rPr>
          <w:rFonts w:hint="eastAsia" w:ascii="仿宋" w:hAnsi="仿宋" w:eastAsia="仿宋"/>
          <w:b/>
          <w:szCs w:val="32"/>
        </w:rPr>
        <w:t>综合评价情况及评价结论</w:t>
      </w:r>
    </w:p>
    <w:p>
      <w:pPr>
        <w:spacing w:line="600" w:lineRule="exact"/>
        <w:ind w:firstLine="640" w:firstLineChars="200"/>
        <w:rPr>
          <w:rFonts w:ascii="仿宋" w:hAnsi="仿宋" w:eastAsia="仿宋"/>
          <w:szCs w:val="32"/>
        </w:rPr>
      </w:pPr>
      <w:r>
        <w:rPr>
          <w:rFonts w:hint="eastAsia" w:ascii="仿宋" w:hAnsi="仿宋" w:eastAsia="仿宋" w:cs="宋体"/>
          <w:color w:val="000000"/>
          <w:kern w:val="0"/>
          <w:szCs w:val="32"/>
        </w:rPr>
        <w:t>根据项目支出绩效情况，遵化市铁厂镇人民政府</w:t>
      </w:r>
      <w:r>
        <w:rPr>
          <w:rFonts w:hint="eastAsia" w:ascii="仿宋" w:hAnsi="仿宋" w:eastAsia="仿宋"/>
          <w:color w:val="4A4A4A"/>
          <w:shd w:val="clear" w:color="auto" w:fill="FFFFFF"/>
        </w:rPr>
        <w:t>对</w:t>
      </w:r>
      <w:r>
        <w:rPr>
          <w:rFonts w:hint="eastAsia" w:ascii="仿宋" w:hAnsi="仿宋" w:eastAsia="仿宋"/>
          <w:color w:val="333333"/>
          <w:shd w:val="clear" w:color="auto" w:fill="FFFFFF"/>
        </w:rPr>
        <w:t>“乡镇环境治理”</w:t>
      </w:r>
      <w:r>
        <w:rPr>
          <w:rFonts w:hint="eastAsia" w:ascii="仿宋" w:hAnsi="仿宋" w:eastAsia="仿宋"/>
          <w:color w:val="4A4A4A"/>
          <w:shd w:val="clear" w:color="auto" w:fill="FFFFFF"/>
        </w:rPr>
        <w:t>工作经费项目支出绩效自评指标进行了评分，自评分为98分。</w:t>
      </w:r>
    </w:p>
    <w:p>
      <w:pPr>
        <w:spacing w:line="600" w:lineRule="exact"/>
        <w:ind w:firstLine="643" w:firstLineChars="200"/>
        <w:rPr>
          <w:rFonts w:ascii="仿宋" w:hAnsi="仿宋" w:eastAsia="仿宋"/>
          <w:b/>
          <w:szCs w:val="32"/>
        </w:rPr>
      </w:pPr>
      <w:r>
        <w:rPr>
          <w:rFonts w:hint="eastAsia" w:ascii="仿宋" w:hAnsi="仿宋" w:eastAsia="仿宋"/>
          <w:b/>
          <w:szCs w:val="32"/>
        </w:rPr>
        <w:t>四、绩效评价指标分析</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（一）项目决策情况。</w:t>
      </w:r>
    </w:p>
    <w:p>
      <w:pPr>
        <w:autoSpaceDE w:val="0"/>
        <w:autoSpaceDN w:val="0"/>
        <w:adjustRightInd w:val="0"/>
        <w:ind w:firstLine="640" w:firstLineChars="200"/>
        <w:jc w:val="left"/>
        <w:rPr>
          <w:rFonts w:ascii="仿宋" w:hAnsi="仿宋" w:eastAsia="仿宋" w:cs="宋体"/>
          <w:kern w:val="0"/>
          <w:szCs w:val="32"/>
          <w:lang w:val="zh-CN"/>
        </w:rPr>
      </w:pPr>
      <w:r>
        <w:rPr>
          <w:rFonts w:hint="eastAsia" w:ascii="仿宋" w:hAnsi="仿宋" w:eastAsia="仿宋"/>
          <w:szCs w:val="32"/>
        </w:rPr>
        <w:t>本项目</w:t>
      </w:r>
      <w:r>
        <w:rPr>
          <w:rFonts w:hint="eastAsia" w:ascii="仿宋" w:hAnsi="仿宋" w:eastAsia="仿宋" w:cs="宋体"/>
          <w:color w:val="000000"/>
          <w:kern w:val="0"/>
          <w:szCs w:val="32"/>
        </w:rPr>
        <w:t>依据</w:t>
      </w:r>
      <w:r>
        <w:rPr>
          <w:rFonts w:hint="eastAsia" w:ascii="仿宋" w:hAnsi="仿宋" w:eastAsia="仿宋" w:cs="宋体"/>
          <w:kern w:val="0"/>
          <w:szCs w:val="32"/>
          <w:lang w:val="zh-CN"/>
        </w:rPr>
        <w:t>遵政字〔2017〕16号《遵化市乡镇财政管理体制改革暂行办法》的通知</w:t>
      </w:r>
      <w:r>
        <w:rPr>
          <w:rFonts w:hint="eastAsia" w:ascii="仿宋" w:hAnsi="仿宋" w:eastAsia="仿宋" w:cs="宋体"/>
          <w:color w:val="000000"/>
          <w:kern w:val="0"/>
          <w:szCs w:val="32"/>
        </w:rPr>
        <w:t>的精神，</w:t>
      </w:r>
      <w:r>
        <w:rPr>
          <w:rFonts w:hint="eastAsia" w:ascii="仿宋" w:hAnsi="仿宋" w:eastAsia="仿宋"/>
          <w:szCs w:val="32"/>
        </w:rPr>
        <w:t>符合要求且经过审批，且预算执行率100%，得分10分。</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（二）项目过程情况。</w:t>
      </w:r>
    </w:p>
    <w:p>
      <w:pPr>
        <w:spacing w:line="600" w:lineRule="exact"/>
        <w:ind w:firstLine="640" w:firstLineChars="200"/>
        <w:outlineLvl w:val="0"/>
        <w:rPr>
          <w:rFonts w:ascii="仿宋" w:hAnsi="仿宋" w:eastAsia="仿宋"/>
          <w:szCs w:val="32"/>
        </w:rPr>
      </w:pPr>
      <w:r>
        <w:rPr>
          <w:rFonts w:hint="eastAsia" w:ascii="仿宋" w:hAnsi="仿宋" w:eastAsia="仿宋"/>
          <w:szCs w:val="32"/>
        </w:rPr>
        <w:t>遵化市铁厂镇人民政府在项目实施过程中严格遵守相关法律法规和业务管理规定，资金使用符合国家财经法规和财务管理制度，以及有关专项资金管理办法的规定。</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（三）项目产出情况。</w:t>
      </w:r>
    </w:p>
    <w:p>
      <w:pPr>
        <w:spacing w:line="560" w:lineRule="exact"/>
        <w:ind w:firstLine="614" w:firstLineChars="192"/>
        <w:rPr>
          <w:rFonts w:ascii="仿宋" w:hAnsi="仿宋" w:eastAsia="仿宋" w:cs="仿宋"/>
          <w:bCs/>
          <w:szCs w:val="32"/>
        </w:rPr>
      </w:pPr>
      <w:r>
        <w:rPr>
          <w:rFonts w:hint="eastAsia" w:ascii="仿宋" w:hAnsi="仿宋" w:eastAsia="仿宋" w:cs="仿宋"/>
          <w:bCs/>
          <w:szCs w:val="32"/>
        </w:rPr>
        <w:t>1、数量指标：整治全镇20个行政村的环境卫生，营造良好生活环境，指标得分10分。</w:t>
      </w:r>
    </w:p>
    <w:p>
      <w:pPr>
        <w:spacing w:line="560" w:lineRule="exact"/>
        <w:ind w:firstLine="614" w:firstLineChars="192"/>
        <w:rPr>
          <w:rFonts w:ascii="仿宋" w:hAnsi="仿宋" w:eastAsia="仿宋" w:cs="仿宋"/>
          <w:bCs/>
          <w:szCs w:val="32"/>
        </w:rPr>
      </w:pPr>
      <w:r>
        <w:rPr>
          <w:rFonts w:hint="eastAsia" w:ascii="仿宋" w:hAnsi="仿宋" w:eastAsia="仿宋" w:cs="仿宋"/>
          <w:bCs/>
          <w:szCs w:val="32"/>
        </w:rPr>
        <w:t>2、质量指标：配置环保设施，保障设施正常投入使用，指标得10分。</w:t>
      </w:r>
    </w:p>
    <w:p>
      <w:pPr>
        <w:spacing w:line="560" w:lineRule="exact"/>
        <w:ind w:firstLine="614" w:firstLineChars="192"/>
        <w:rPr>
          <w:rFonts w:ascii="仿宋" w:hAnsi="仿宋" w:eastAsia="仿宋" w:cs="仿宋"/>
          <w:bCs/>
          <w:szCs w:val="32"/>
        </w:rPr>
      </w:pPr>
      <w:r>
        <w:rPr>
          <w:rFonts w:hint="eastAsia" w:ascii="仿宋" w:hAnsi="仿宋" w:eastAsia="仿宋" w:cs="仿宋"/>
          <w:bCs/>
          <w:szCs w:val="32"/>
        </w:rPr>
        <w:t>3、时效指标：及时清理环境卫生，按照程序及时施工、及时报销，指标得分10分。</w:t>
      </w:r>
    </w:p>
    <w:p>
      <w:pPr>
        <w:spacing w:line="560" w:lineRule="exact"/>
        <w:ind w:firstLine="640" w:firstLineChars="200"/>
        <w:rPr>
          <w:rFonts w:ascii="仿宋" w:hAnsi="仿宋" w:eastAsia="仿宋" w:cs="仿宋"/>
          <w:bCs/>
          <w:szCs w:val="32"/>
        </w:rPr>
      </w:pPr>
      <w:r>
        <w:rPr>
          <w:rFonts w:hint="eastAsia" w:ascii="仿宋" w:hAnsi="仿宋" w:eastAsia="仿宋" w:cs="仿宋"/>
          <w:bCs/>
          <w:szCs w:val="32"/>
        </w:rPr>
        <w:t>4、成本指标：完成预算资金的使用，预算资金完成率达到财政部门要求，指标得分10分。</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（四）项目效益情况。</w:t>
      </w:r>
    </w:p>
    <w:p>
      <w:pPr>
        <w:spacing w:line="560" w:lineRule="exact"/>
        <w:ind w:firstLine="614" w:firstLineChars="192"/>
        <w:rPr>
          <w:rFonts w:ascii="仿宋_GB2312" w:hAnsi="仿宋" w:eastAsia="仿宋_GB2312"/>
          <w:bCs/>
          <w:szCs w:val="32"/>
        </w:rPr>
      </w:pPr>
      <w:r>
        <w:rPr>
          <w:rFonts w:hint="eastAsia" w:ascii="仿宋_GB2312" w:hAnsi="仿宋" w:eastAsia="仿宋_GB2312"/>
          <w:bCs/>
          <w:szCs w:val="32"/>
        </w:rPr>
        <w:t>1、社会效益指标：得到群众及企业的认可与支持，社会满意度提升，指标得分10分。</w:t>
      </w:r>
    </w:p>
    <w:p>
      <w:pPr>
        <w:spacing w:line="560" w:lineRule="exact"/>
        <w:ind w:firstLine="614" w:firstLineChars="192"/>
        <w:rPr>
          <w:rFonts w:ascii="仿宋_GB2312" w:hAnsi="仿宋" w:eastAsia="仿宋_GB2312"/>
          <w:bCs/>
          <w:szCs w:val="32"/>
        </w:rPr>
      </w:pPr>
      <w:r>
        <w:rPr>
          <w:rFonts w:hint="eastAsia" w:ascii="仿宋_GB2312" w:hAnsi="仿宋" w:eastAsia="仿宋_GB2312"/>
          <w:bCs/>
          <w:szCs w:val="32"/>
        </w:rPr>
        <w:t>2、可</w:t>
      </w:r>
      <w:r>
        <w:rPr>
          <w:rFonts w:hint="eastAsia" w:ascii="仿宋_GB2312" w:hAnsi="仿宋" w:eastAsia="仿宋_GB2312"/>
          <w:kern w:val="0"/>
          <w:szCs w:val="32"/>
        </w:rPr>
        <w:t>持续影响指标：</w:t>
      </w:r>
      <w:r>
        <w:rPr>
          <w:rFonts w:hint="eastAsia" w:ascii="仿宋_GB2312" w:hAnsi="仿宋" w:eastAsia="仿宋_GB2312"/>
          <w:bCs/>
          <w:szCs w:val="32"/>
        </w:rPr>
        <w:t>公共环境卫生水平持续改善，提高服务保障能力，但犄角旮旯处清理不到位，工作还需做细致，指标得分8分。</w:t>
      </w:r>
    </w:p>
    <w:p>
      <w:pPr>
        <w:spacing w:line="560" w:lineRule="exact"/>
        <w:ind w:firstLine="614" w:firstLineChars="192"/>
        <w:rPr>
          <w:rFonts w:ascii="仿宋_GB2312" w:hAnsi="仿宋" w:eastAsia="仿宋_GB2312"/>
          <w:bCs/>
          <w:szCs w:val="32"/>
        </w:rPr>
      </w:pPr>
      <w:r>
        <w:rPr>
          <w:rFonts w:hint="eastAsia" w:ascii="仿宋_GB2312" w:hAnsi="仿宋" w:eastAsia="仿宋_GB2312"/>
          <w:bCs/>
          <w:szCs w:val="32"/>
        </w:rPr>
        <w:t>3、经济效益指标：志愿者及企业积极投入环境治理工作，带动社会投入率，指标得分10分。</w:t>
      </w:r>
    </w:p>
    <w:p>
      <w:pPr>
        <w:spacing w:line="560" w:lineRule="exact"/>
        <w:ind w:firstLine="614" w:firstLineChars="192"/>
        <w:rPr>
          <w:rFonts w:ascii="仿宋_GB2312" w:hAnsi="仿宋" w:eastAsia="仿宋_GB2312"/>
          <w:bCs/>
          <w:szCs w:val="32"/>
        </w:rPr>
      </w:pPr>
      <w:r>
        <w:rPr>
          <w:rFonts w:hint="eastAsia" w:ascii="仿宋_GB2312" w:hAnsi="仿宋" w:eastAsia="仿宋_GB2312"/>
          <w:bCs/>
          <w:szCs w:val="32"/>
        </w:rPr>
        <w:t>4、生态效益指标：将生活垃圾无害化处理，降低污染改善生活环境，指标得分10分。</w:t>
      </w:r>
    </w:p>
    <w:p>
      <w:pPr>
        <w:spacing w:line="560" w:lineRule="exact"/>
        <w:ind w:firstLine="640" w:firstLineChars="200"/>
        <w:rPr>
          <w:rFonts w:ascii="仿宋_GB2312" w:hAnsi="仿宋" w:eastAsia="仿宋_GB2312"/>
          <w:bCs/>
          <w:szCs w:val="32"/>
        </w:rPr>
      </w:pPr>
      <w:r>
        <w:rPr>
          <w:rFonts w:hint="eastAsia" w:ascii="仿宋_GB2312" w:hAnsi="仿宋" w:eastAsia="仿宋_GB2312"/>
          <w:bCs/>
          <w:szCs w:val="32"/>
        </w:rPr>
        <w:t>5、服务对象满意度指标：受益群体调查中，满意和较满意的人数占全部调查人数的比率达到优良水平，指标得分10分。</w:t>
      </w:r>
    </w:p>
    <w:p>
      <w:pPr>
        <w:spacing w:line="600" w:lineRule="exact"/>
        <w:ind w:firstLine="643" w:firstLineChars="200"/>
        <w:rPr>
          <w:rFonts w:ascii="仿宋" w:hAnsi="仿宋" w:eastAsia="仿宋"/>
          <w:b/>
          <w:szCs w:val="32"/>
        </w:rPr>
      </w:pPr>
      <w:r>
        <w:rPr>
          <w:rFonts w:hint="eastAsia" w:ascii="仿宋" w:hAnsi="仿宋" w:eastAsia="仿宋"/>
          <w:b/>
          <w:szCs w:val="32"/>
        </w:rPr>
        <w:t>五、主要经验及做法、存在的问题及原因分析</w:t>
      </w:r>
    </w:p>
    <w:p>
      <w:pPr>
        <w:spacing w:line="600" w:lineRule="exact"/>
        <w:ind w:firstLine="640" w:firstLineChars="200"/>
        <w:rPr>
          <w:rFonts w:ascii="仿宋" w:hAnsi="仿宋" w:eastAsia="仿宋"/>
          <w:szCs w:val="32"/>
          <w:highlight w:val="darkGray"/>
        </w:rPr>
      </w:pPr>
      <w:r>
        <w:rPr>
          <w:rFonts w:hint="eastAsia" w:ascii="仿宋" w:hAnsi="仿宋" w:eastAsia="仿宋"/>
          <w:szCs w:val="32"/>
        </w:rPr>
        <w:t>遵化市铁厂镇人民政府秉持上级文件要求，严格按照文件执行，及时向有关部门提交申请，及时拨付，保障乡镇环境治理工作正常进行，执行情况良好，达到了预算计划需求。</w:t>
      </w:r>
    </w:p>
    <w:p>
      <w:pPr>
        <w:spacing w:line="600" w:lineRule="exact"/>
        <w:ind w:firstLine="643" w:firstLineChars="200"/>
        <w:rPr>
          <w:rFonts w:ascii="仿宋" w:hAnsi="仿宋" w:eastAsia="仿宋"/>
          <w:b/>
          <w:szCs w:val="32"/>
        </w:rPr>
      </w:pPr>
      <w:r>
        <w:rPr>
          <w:rFonts w:hint="eastAsia" w:ascii="仿宋" w:hAnsi="仿宋" w:eastAsia="仿宋"/>
          <w:b/>
          <w:szCs w:val="32"/>
        </w:rPr>
        <w:t>六、有关建议</w:t>
      </w:r>
    </w:p>
    <w:p>
      <w:pPr>
        <w:spacing w:line="600" w:lineRule="exact"/>
        <w:ind w:firstLine="640" w:firstLineChars="200"/>
        <w:rPr>
          <w:rFonts w:ascii="仿宋" w:hAnsi="仿宋" w:eastAsia="仿宋" w:cs="宋体"/>
          <w:color w:val="000000"/>
          <w:kern w:val="0"/>
          <w:szCs w:val="32"/>
        </w:rPr>
      </w:pPr>
      <w:r>
        <w:rPr>
          <w:rFonts w:hint="eastAsia" w:ascii="仿宋" w:hAnsi="仿宋" w:eastAsia="仿宋" w:cs="宋体"/>
          <w:color w:val="000000"/>
          <w:kern w:val="0"/>
          <w:szCs w:val="32"/>
        </w:rPr>
        <w:t>无</w:t>
      </w:r>
    </w:p>
    <w:p>
      <w:pPr>
        <w:spacing w:line="600" w:lineRule="exact"/>
        <w:ind w:firstLine="643" w:firstLineChars="200"/>
        <w:rPr>
          <w:rFonts w:ascii="仿宋" w:hAnsi="仿宋" w:eastAsia="仿宋"/>
          <w:b/>
          <w:bCs/>
          <w:szCs w:val="32"/>
        </w:rPr>
      </w:pPr>
      <w:r>
        <w:rPr>
          <w:rFonts w:hint="eastAsia" w:ascii="仿宋" w:hAnsi="仿宋" w:eastAsia="仿宋"/>
          <w:b/>
          <w:szCs w:val="32"/>
        </w:rPr>
        <w:t>七、其他需要说明的问题</w:t>
      </w:r>
    </w:p>
    <w:p>
      <w:pPr>
        <w:spacing w:line="600" w:lineRule="exact"/>
        <w:ind w:firstLine="640" w:firstLineChars="200"/>
        <w:outlineLvl w:val="0"/>
        <w:rPr>
          <w:rFonts w:ascii="仿宋" w:hAnsi="仿宋" w:eastAsia="仿宋"/>
          <w:szCs w:val="32"/>
        </w:rPr>
      </w:pPr>
      <w:r>
        <w:rPr>
          <w:rFonts w:hint="eastAsia" w:ascii="仿宋" w:hAnsi="仿宋" w:eastAsia="仿宋"/>
          <w:szCs w:val="32"/>
        </w:rPr>
        <w:t>无</w:t>
      </w:r>
    </w:p>
    <w:p>
      <w:pPr>
        <w:spacing w:line="600" w:lineRule="exact"/>
        <w:ind w:firstLine="640" w:firstLineChars="200"/>
        <w:outlineLvl w:val="0"/>
        <w:rPr>
          <w:rFonts w:ascii="仿宋" w:hAnsi="仿宋" w:eastAsia="仿宋"/>
          <w:szCs w:val="32"/>
        </w:rPr>
      </w:pPr>
    </w:p>
    <w:p>
      <w:pPr>
        <w:spacing w:line="600" w:lineRule="exact"/>
        <w:ind w:firstLine="640" w:firstLineChars="200"/>
        <w:outlineLvl w:val="0"/>
        <w:rPr>
          <w:rFonts w:ascii="仿宋" w:hAnsi="仿宋" w:eastAsia="仿宋"/>
          <w:szCs w:val="32"/>
        </w:rPr>
      </w:pPr>
    </w:p>
    <w:p>
      <w:pPr>
        <w:spacing w:line="600" w:lineRule="exact"/>
        <w:ind w:firstLine="640" w:firstLineChars="200"/>
        <w:outlineLvl w:val="0"/>
        <w:rPr>
          <w:rFonts w:ascii="仿宋" w:hAnsi="仿宋" w:eastAsia="仿宋"/>
          <w:szCs w:val="32"/>
        </w:rPr>
      </w:pPr>
    </w:p>
    <w:p>
      <w:pPr>
        <w:spacing w:line="600" w:lineRule="exact"/>
        <w:ind w:firstLine="640" w:firstLineChars="200"/>
        <w:outlineLvl w:val="0"/>
        <w:rPr>
          <w:rFonts w:ascii="仿宋" w:hAnsi="仿宋" w:eastAsia="仿宋"/>
          <w:szCs w:val="32"/>
        </w:rPr>
      </w:pPr>
    </w:p>
    <w:p>
      <w:pPr>
        <w:spacing w:line="600" w:lineRule="exact"/>
        <w:ind w:firstLine="640" w:firstLineChars="200"/>
        <w:outlineLvl w:val="0"/>
        <w:rPr>
          <w:rFonts w:ascii="仿宋" w:hAnsi="仿宋" w:eastAsia="仿宋"/>
          <w:szCs w:val="32"/>
        </w:rPr>
      </w:pPr>
    </w:p>
    <w:p>
      <w:pPr>
        <w:spacing w:line="600" w:lineRule="exact"/>
        <w:ind w:firstLine="640" w:firstLineChars="200"/>
        <w:outlineLvl w:val="0"/>
        <w:rPr>
          <w:rFonts w:ascii="仿宋" w:hAnsi="仿宋" w:eastAsia="仿宋"/>
          <w:szCs w:val="32"/>
        </w:rPr>
      </w:pPr>
    </w:p>
    <w:p>
      <w:pPr>
        <w:spacing w:line="600" w:lineRule="exact"/>
        <w:ind w:firstLine="640" w:firstLineChars="200"/>
        <w:outlineLvl w:val="0"/>
        <w:rPr>
          <w:rFonts w:ascii="仿宋" w:hAnsi="仿宋" w:eastAsia="仿宋"/>
          <w:szCs w:val="32"/>
        </w:rPr>
      </w:pPr>
    </w:p>
    <w:p>
      <w:pPr>
        <w:spacing w:line="600" w:lineRule="exact"/>
        <w:outlineLvl w:val="0"/>
        <w:rPr>
          <w:rFonts w:ascii="仿宋" w:hAnsi="仿宋" w:eastAsia="仿宋"/>
          <w:szCs w:val="32"/>
        </w:rPr>
      </w:pPr>
    </w:p>
    <w:tbl>
      <w:tblPr>
        <w:tblStyle w:val="7"/>
        <w:tblpPr w:leftFromText="180" w:rightFromText="180" w:vertAnchor="text" w:horzAnchor="page" w:tblpX="1450" w:tblpY="209"/>
        <w:tblOverlap w:val="never"/>
        <w:tblW w:w="9380" w:type="dxa"/>
        <w:tblInd w:w="0" w:type="dxa"/>
        <w:tblLayout w:type="fixed"/>
        <w:tblCellMar>
          <w:top w:w="0" w:type="dxa"/>
          <w:left w:w="108" w:type="dxa"/>
          <w:bottom w:w="0" w:type="dxa"/>
          <w:right w:w="108" w:type="dxa"/>
        </w:tblCellMar>
      </w:tblPr>
      <w:tblGrid>
        <w:gridCol w:w="567"/>
        <w:gridCol w:w="657"/>
        <w:gridCol w:w="1162"/>
        <w:gridCol w:w="725"/>
        <w:gridCol w:w="1010"/>
        <w:gridCol w:w="253"/>
        <w:gridCol w:w="1088"/>
        <w:gridCol w:w="1271"/>
        <w:gridCol w:w="657"/>
        <w:gridCol w:w="151"/>
        <w:gridCol w:w="539"/>
        <w:gridCol w:w="269"/>
        <w:gridCol w:w="1031"/>
      </w:tblGrid>
      <w:tr>
        <w:tblPrEx>
          <w:tblCellMar>
            <w:top w:w="0" w:type="dxa"/>
            <w:left w:w="108" w:type="dxa"/>
            <w:bottom w:w="0" w:type="dxa"/>
            <w:right w:w="108" w:type="dxa"/>
          </w:tblCellMar>
        </w:tblPrEx>
        <w:trPr>
          <w:trHeight w:val="528" w:hRule="exact"/>
        </w:trPr>
        <w:tc>
          <w:tcPr>
            <w:tcW w:w="9380" w:type="dxa"/>
            <w:gridSpan w:val="13"/>
            <w:tcBorders>
              <w:top w:val="nil"/>
              <w:left w:val="nil"/>
              <w:bottom w:val="nil"/>
              <w:right w:val="nil"/>
            </w:tcBorders>
            <w:vAlign w:val="center"/>
          </w:tcPr>
          <w:p>
            <w:pPr>
              <w:spacing w:line="320" w:lineRule="exact"/>
              <w:jc w:val="center"/>
              <w:rPr>
                <w:rFonts w:ascii="仿宋" w:hAnsi="仿宋" w:eastAsia="仿宋" w:cs="宋体"/>
                <w:b/>
                <w:bCs/>
                <w:kern w:val="0"/>
                <w:szCs w:val="32"/>
              </w:rPr>
            </w:pPr>
            <w:r>
              <w:rPr>
                <w:rFonts w:hint="eastAsia" w:ascii="仿宋" w:hAnsi="仿宋" w:eastAsia="仿宋" w:cs="宋体"/>
                <w:b/>
                <w:bCs/>
                <w:kern w:val="0"/>
                <w:szCs w:val="32"/>
              </w:rPr>
              <w:t>2020年度项目支出绩效自评表</w:t>
            </w:r>
          </w:p>
          <w:p>
            <w:pPr>
              <w:spacing w:line="320" w:lineRule="exact"/>
              <w:jc w:val="center"/>
              <w:rPr>
                <w:rFonts w:ascii="仿宋" w:hAnsi="仿宋" w:eastAsia="仿宋" w:cs="宋体"/>
                <w:b/>
                <w:bCs/>
                <w:kern w:val="0"/>
                <w:szCs w:val="32"/>
              </w:rPr>
            </w:pPr>
          </w:p>
          <w:p>
            <w:pPr>
              <w:spacing w:line="320" w:lineRule="exact"/>
              <w:jc w:val="center"/>
              <w:rPr>
                <w:rFonts w:ascii="仿宋" w:hAnsi="仿宋" w:eastAsia="仿宋" w:cs="宋体"/>
                <w:b/>
                <w:bCs/>
                <w:kern w:val="0"/>
                <w:szCs w:val="32"/>
              </w:rPr>
            </w:pPr>
          </w:p>
        </w:tc>
      </w:tr>
      <w:tr>
        <w:tblPrEx>
          <w:tblCellMar>
            <w:top w:w="0" w:type="dxa"/>
            <w:left w:w="108" w:type="dxa"/>
            <w:bottom w:w="0" w:type="dxa"/>
            <w:right w:w="108" w:type="dxa"/>
          </w:tblCellMar>
        </w:tblPrEx>
        <w:trPr>
          <w:trHeight w:val="424" w:hRule="exact"/>
        </w:trPr>
        <w:tc>
          <w:tcPr>
            <w:tcW w:w="9380" w:type="dxa"/>
            <w:gridSpan w:val="13"/>
            <w:tcBorders>
              <w:top w:val="nil"/>
              <w:left w:val="nil"/>
              <w:bottom w:val="single" w:color="auto" w:sz="4" w:space="0"/>
              <w:right w:val="nil"/>
            </w:tcBorders>
            <w:vAlign w:val="center"/>
          </w:tcPr>
          <w:p>
            <w:pPr>
              <w:spacing w:line="320" w:lineRule="exact"/>
              <w:jc w:val="right"/>
              <w:rPr>
                <w:rFonts w:ascii="宋体" w:hAnsi="宋体" w:cs="宋体"/>
                <w:b/>
                <w:bCs/>
                <w:kern w:val="0"/>
                <w:sz w:val="24"/>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353"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156" w:type="dxa"/>
            <w:gridSpan w:val="11"/>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cs="宋体" w:asciiTheme="minorEastAsia" w:hAnsiTheme="minorEastAsia" w:eastAsiaTheme="minorEastAsia"/>
                <w:bCs/>
                <w:kern w:val="0"/>
                <w:sz w:val="18"/>
                <w:szCs w:val="18"/>
              </w:rPr>
              <w:t>乡镇环境治理经费（铁厂）</w:t>
            </w:r>
          </w:p>
        </w:tc>
      </w:tr>
      <w:tr>
        <w:tblPrEx>
          <w:tblCellMar>
            <w:top w:w="0" w:type="dxa"/>
            <w:left w:w="108" w:type="dxa"/>
            <w:bottom w:w="0" w:type="dxa"/>
            <w:right w:w="108" w:type="dxa"/>
          </w:tblCellMar>
        </w:tblPrEx>
        <w:trPr>
          <w:trHeight w:val="369"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238" w:type="dxa"/>
            <w:gridSpan w:val="5"/>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271"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647" w:type="dxa"/>
            <w:gridSpan w:val="5"/>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遵化市铁厂镇人民政府</w:t>
            </w:r>
          </w:p>
        </w:tc>
      </w:tr>
      <w:tr>
        <w:tblPrEx>
          <w:tblCellMar>
            <w:top w:w="0" w:type="dxa"/>
            <w:left w:w="108" w:type="dxa"/>
            <w:bottom w:w="0" w:type="dxa"/>
            <w:right w:w="108" w:type="dxa"/>
          </w:tblCellMar>
        </w:tblPrEx>
        <w:trPr>
          <w:trHeight w:val="439" w:hRule="exact"/>
        </w:trPr>
        <w:tc>
          <w:tcPr>
            <w:tcW w:w="1224"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8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263"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088"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27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808"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08"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103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263"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11</w:t>
            </w:r>
          </w:p>
        </w:tc>
        <w:tc>
          <w:tcPr>
            <w:tcW w:w="1088"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11</w:t>
            </w:r>
          </w:p>
        </w:tc>
        <w:tc>
          <w:tcPr>
            <w:tcW w:w="127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11</w:t>
            </w:r>
          </w:p>
        </w:tc>
        <w:tc>
          <w:tcPr>
            <w:tcW w:w="808"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08"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03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263"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11</w:t>
            </w:r>
          </w:p>
        </w:tc>
        <w:tc>
          <w:tcPr>
            <w:tcW w:w="1088"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11</w:t>
            </w:r>
          </w:p>
        </w:tc>
        <w:tc>
          <w:tcPr>
            <w:tcW w:w="127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11</w:t>
            </w:r>
          </w:p>
        </w:tc>
        <w:tc>
          <w:tcPr>
            <w:tcW w:w="808"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03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263"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088"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27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808"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03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263"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088"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27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808"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03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39" w:hRule="exact"/>
        </w:trPr>
        <w:tc>
          <w:tcPr>
            <w:tcW w:w="567"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895"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918"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233" w:hRule="exact"/>
        </w:trPr>
        <w:tc>
          <w:tcPr>
            <w:tcW w:w="567"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4895" w:type="dxa"/>
            <w:gridSpan w:val="6"/>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kern w:val="0"/>
                <w:sz w:val="18"/>
                <w:szCs w:val="18"/>
              </w:rPr>
            </w:pPr>
            <w:r>
              <w:rPr>
                <w:rFonts w:hint="eastAsia" w:ascii="宋体" w:hAnsi="宋体" w:cs="宋体"/>
                <w:kern w:val="0"/>
                <w:sz w:val="18"/>
                <w:szCs w:val="18"/>
              </w:rPr>
              <w:t>目标1：保障我镇主干道等区域配齐环卫设施，推进户分类、组收集、村运转、乡镇处理垃圾集中收集</w:t>
            </w:r>
          </w:p>
          <w:p>
            <w:pPr>
              <w:spacing w:line="240" w:lineRule="exact"/>
              <w:jc w:val="left"/>
              <w:rPr>
                <w:rFonts w:ascii="宋体" w:hAnsi="宋体" w:cs="宋体"/>
                <w:kern w:val="0"/>
                <w:sz w:val="18"/>
                <w:szCs w:val="18"/>
              </w:rPr>
            </w:pPr>
            <w:r>
              <w:rPr>
                <w:rFonts w:hint="eastAsia" w:ascii="宋体" w:hAnsi="宋体" w:cs="宋体"/>
                <w:kern w:val="0"/>
                <w:sz w:val="18"/>
                <w:szCs w:val="18"/>
              </w:rPr>
              <w:t>目标2：</w:t>
            </w:r>
            <w:r>
              <w:rPr>
                <w:rFonts w:hint="eastAsia" w:cs="方正仿宋_GBK" w:asciiTheme="minorEastAsia" w:hAnsiTheme="minorEastAsia" w:eastAsiaTheme="minorEastAsia"/>
                <w:bCs/>
                <w:sz w:val="18"/>
                <w:szCs w:val="18"/>
              </w:rPr>
              <w:t>改善20个村生态环境，全面提升全镇宜居环境的水平，提高农民生产生活水平</w:t>
            </w:r>
          </w:p>
        </w:tc>
        <w:tc>
          <w:tcPr>
            <w:tcW w:w="3918" w:type="dxa"/>
            <w:gridSpan w:val="6"/>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kern w:val="0"/>
                <w:sz w:val="18"/>
                <w:szCs w:val="18"/>
              </w:rPr>
            </w:pPr>
            <w:r>
              <w:rPr>
                <w:rFonts w:hint="eastAsia" w:ascii="宋体" w:hAnsi="宋体" w:cs="宋体"/>
                <w:kern w:val="0"/>
                <w:sz w:val="18"/>
                <w:szCs w:val="18"/>
              </w:rPr>
              <w:t>目标1完成情况：乡村环境得到明显改善</w:t>
            </w:r>
          </w:p>
          <w:p>
            <w:pPr>
              <w:spacing w:line="240" w:lineRule="exact"/>
              <w:jc w:val="left"/>
              <w:rPr>
                <w:rFonts w:ascii="宋体" w:hAnsi="宋体" w:cs="宋体"/>
                <w:kern w:val="0"/>
                <w:sz w:val="18"/>
                <w:szCs w:val="18"/>
              </w:rPr>
            </w:pPr>
            <w:r>
              <w:rPr>
                <w:rFonts w:hint="eastAsia" w:ascii="宋体" w:hAnsi="宋体" w:cs="宋体"/>
                <w:kern w:val="0"/>
                <w:sz w:val="18"/>
                <w:szCs w:val="18"/>
              </w:rPr>
              <w:t>目标2完成情况：</w:t>
            </w:r>
            <w:r>
              <w:rPr>
                <w:rFonts w:hint="eastAsia" w:cs="方正仿宋_GBK" w:asciiTheme="minorEastAsia" w:hAnsiTheme="minorEastAsia" w:eastAsiaTheme="minorEastAsia"/>
                <w:bCs/>
                <w:sz w:val="18"/>
                <w:szCs w:val="18"/>
              </w:rPr>
              <w:t>提高农民生态生产生活水平</w:t>
            </w:r>
          </w:p>
        </w:tc>
      </w:tr>
      <w:tr>
        <w:tblPrEx>
          <w:tblCellMar>
            <w:top w:w="0" w:type="dxa"/>
            <w:left w:w="108" w:type="dxa"/>
            <w:bottom w:w="0" w:type="dxa"/>
            <w:right w:w="108" w:type="dxa"/>
          </w:tblCellMar>
        </w:tblPrEx>
        <w:trPr>
          <w:trHeight w:val="725" w:hRule="exact"/>
        </w:trPr>
        <w:tc>
          <w:tcPr>
            <w:tcW w:w="567" w:type="dxa"/>
            <w:vMerge w:val="restart"/>
            <w:tcBorders>
              <w:top w:val="nil"/>
              <w:left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7"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62"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735"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34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年度</w:t>
            </w:r>
          </w:p>
          <w:p>
            <w:pPr>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127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实际</w:t>
            </w:r>
          </w:p>
          <w:p>
            <w:pPr>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657"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90"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0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93" w:hRule="exact"/>
        </w:trPr>
        <w:tc>
          <w:tcPr>
            <w:tcW w:w="567" w:type="dxa"/>
            <w:vMerge w:val="continue"/>
            <w:tcBorders>
              <w:left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62"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735"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覆盖行政村数量（个）</w:t>
            </w:r>
          </w:p>
        </w:tc>
        <w:tc>
          <w:tcPr>
            <w:tcW w:w="134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=20个</w:t>
            </w:r>
          </w:p>
        </w:tc>
        <w:tc>
          <w:tcPr>
            <w:tcW w:w="127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657"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89" w:hRule="exact"/>
        </w:trPr>
        <w:tc>
          <w:tcPr>
            <w:tcW w:w="567" w:type="dxa"/>
            <w:vMerge w:val="continue"/>
            <w:tcBorders>
              <w:left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1735"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设施正常使用率（%）</w:t>
            </w:r>
          </w:p>
        </w:tc>
        <w:tc>
          <w:tcPr>
            <w:tcW w:w="134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7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57"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39" w:hRule="exact"/>
        </w:trPr>
        <w:tc>
          <w:tcPr>
            <w:tcW w:w="567" w:type="dxa"/>
            <w:vMerge w:val="continue"/>
            <w:tcBorders>
              <w:left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1735"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及时完成率</w:t>
            </w:r>
          </w:p>
        </w:tc>
        <w:tc>
          <w:tcPr>
            <w:tcW w:w="134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7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57"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6" w:hRule="exact"/>
        </w:trPr>
        <w:tc>
          <w:tcPr>
            <w:tcW w:w="567" w:type="dxa"/>
            <w:vMerge w:val="continue"/>
            <w:tcBorders>
              <w:left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735"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预算资金完成率</w:t>
            </w:r>
          </w:p>
        </w:tc>
        <w:tc>
          <w:tcPr>
            <w:tcW w:w="134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7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57"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13" w:hRule="exact"/>
        </w:trPr>
        <w:tc>
          <w:tcPr>
            <w:tcW w:w="567" w:type="dxa"/>
            <w:vMerge w:val="continue"/>
            <w:tcBorders>
              <w:left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62"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带动社会资金的投入率</w:t>
            </w:r>
          </w:p>
        </w:tc>
        <w:tc>
          <w:tcPr>
            <w:tcW w:w="134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27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657"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52" w:hRule="exact"/>
        </w:trPr>
        <w:tc>
          <w:tcPr>
            <w:tcW w:w="567" w:type="dxa"/>
            <w:vMerge w:val="continue"/>
            <w:tcBorders>
              <w:left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社会满意度</w:t>
            </w:r>
          </w:p>
        </w:tc>
        <w:tc>
          <w:tcPr>
            <w:tcW w:w="134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7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57"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20" w:hRule="exact"/>
        </w:trPr>
        <w:tc>
          <w:tcPr>
            <w:tcW w:w="567" w:type="dxa"/>
            <w:vMerge w:val="continue"/>
            <w:tcBorders>
              <w:left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生活无害化垃圾处理率</w:t>
            </w:r>
          </w:p>
        </w:tc>
        <w:tc>
          <w:tcPr>
            <w:tcW w:w="134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7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57"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982" w:hRule="exact"/>
        </w:trPr>
        <w:tc>
          <w:tcPr>
            <w:tcW w:w="567"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1735"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公共卫生水平可持续性 </w:t>
            </w:r>
          </w:p>
        </w:tc>
        <w:tc>
          <w:tcPr>
            <w:tcW w:w="1341"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7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98%</w:t>
            </w:r>
          </w:p>
        </w:tc>
        <w:tc>
          <w:tcPr>
            <w:tcW w:w="657"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300" w:type="dxa"/>
            <w:gridSpan w:val="2"/>
            <w:tcBorders>
              <w:top w:val="single" w:color="auto" w:sz="4" w:space="0"/>
              <w:left w:val="nil"/>
              <w:bottom w:val="single" w:color="auto" w:sz="4" w:space="0"/>
              <w:right w:val="single" w:color="auto" w:sz="4" w:space="0"/>
            </w:tcBorders>
          </w:tcPr>
          <w:p>
            <w:pPr>
              <w:spacing w:line="240" w:lineRule="exact"/>
              <w:rPr>
                <w:rFonts w:ascii="宋体" w:hAnsi="宋体" w:cs="宋体"/>
                <w:kern w:val="0"/>
                <w:sz w:val="18"/>
                <w:szCs w:val="18"/>
              </w:rPr>
            </w:pPr>
            <w:r>
              <w:rPr>
                <w:rFonts w:hint="eastAsia" w:ascii="宋体" w:hAnsi="宋体" w:cs="宋体"/>
                <w:kern w:val="0"/>
                <w:sz w:val="18"/>
                <w:szCs w:val="18"/>
              </w:rPr>
              <w:t>犄角旮旯地方清理不到位；</w:t>
            </w:r>
          </w:p>
          <w:p>
            <w:pPr>
              <w:spacing w:line="240" w:lineRule="exact"/>
              <w:rPr>
                <w:rFonts w:ascii="宋体" w:hAnsi="宋体" w:cs="宋体"/>
                <w:kern w:val="0"/>
                <w:sz w:val="18"/>
                <w:szCs w:val="18"/>
              </w:rPr>
            </w:pPr>
            <w:r>
              <w:rPr>
                <w:rFonts w:hint="eastAsia" w:ascii="宋体" w:hAnsi="宋体" w:cs="宋体"/>
                <w:kern w:val="0"/>
                <w:sz w:val="18"/>
                <w:szCs w:val="18"/>
              </w:rPr>
              <w:t>认真检查，做细清理工作</w:t>
            </w:r>
          </w:p>
        </w:tc>
      </w:tr>
      <w:tr>
        <w:tblPrEx>
          <w:tblCellMar>
            <w:top w:w="0" w:type="dxa"/>
            <w:left w:w="108" w:type="dxa"/>
            <w:bottom w:w="0" w:type="dxa"/>
            <w:right w:w="108" w:type="dxa"/>
          </w:tblCellMar>
        </w:tblPrEx>
        <w:trPr>
          <w:trHeight w:val="848" w:hRule="exac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5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6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134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7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5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15" w:hRule="exact"/>
        </w:trPr>
        <w:tc>
          <w:tcPr>
            <w:tcW w:w="6733"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65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87" w:hRule="exact"/>
        </w:trPr>
        <w:tc>
          <w:tcPr>
            <w:tcW w:w="6733"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65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bl>
    <w:p>
      <w:r>
        <w:rPr>
          <w:rFonts w:hint="eastAsia"/>
          <w:sz w:val="21"/>
          <w:szCs w:val="21"/>
        </w:rPr>
        <w:t>注：其中预算执行率固定为10分，其中各项指标90分，总分100</w:t>
      </w:r>
    </w:p>
    <w:p>
      <w:pPr>
        <w:spacing w:line="20" w:lineRule="atLeast"/>
        <w:jc w:val="center"/>
        <w:textAlignment w:val="auto"/>
        <w:rPr>
          <w:rFonts w:hint="eastAsia" w:ascii="宋体" w:hAnsi="宋体" w:cs="宋体"/>
          <w:b/>
          <w:bCs/>
          <w:kern w:val="0"/>
          <w:sz w:val="44"/>
          <w:szCs w:val="44"/>
        </w:rPr>
      </w:pPr>
      <w:r>
        <w:rPr>
          <w:rFonts w:hint="eastAsia" w:ascii="宋体" w:hAnsi="宋体" w:cs="宋体"/>
          <w:b/>
          <w:bCs/>
          <w:kern w:val="0"/>
          <w:sz w:val="44"/>
          <w:szCs w:val="44"/>
        </w:rPr>
        <w:t>遵化市铁厂镇人民政府</w:t>
      </w:r>
    </w:p>
    <w:p>
      <w:pPr>
        <w:spacing w:line="20" w:lineRule="atLeast"/>
        <w:jc w:val="center"/>
        <w:textAlignment w:val="auto"/>
        <w:rPr>
          <w:rFonts w:ascii="宋体" w:hAnsi="宋体" w:cs="宋体"/>
          <w:b/>
          <w:bCs/>
          <w:kern w:val="0"/>
          <w:sz w:val="44"/>
          <w:szCs w:val="44"/>
        </w:rPr>
      </w:pPr>
      <w:r>
        <w:rPr>
          <w:rFonts w:hint="eastAsia" w:ascii="宋体" w:hAnsi="宋体" w:cs="宋体"/>
          <w:b/>
          <w:bCs/>
          <w:kern w:val="0"/>
          <w:sz w:val="44"/>
          <w:szCs w:val="44"/>
        </w:rPr>
        <w:t>关于洁净煤工作经费支出绩效自评报告</w:t>
      </w:r>
    </w:p>
    <w:p>
      <w:pPr>
        <w:spacing w:line="580" w:lineRule="exact"/>
        <w:rPr>
          <w:rFonts w:ascii="仿宋_GB2312" w:eastAsia="仿宋_GB2312"/>
          <w:szCs w:val="32"/>
        </w:rPr>
      </w:pPr>
    </w:p>
    <w:p>
      <w:pPr>
        <w:spacing w:line="600" w:lineRule="exact"/>
        <w:ind w:firstLine="640" w:firstLineChars="200"/>
        <w:rPr>
          <w:rFonts w:ascii="黑体" w:hAnsi="黑体" w:eastAsia="黑体"/>
          <w:szCs w:val="32"/>
        </w:rPr>
      </w:pPr>
      <w:r>
        <w:rPr>
          <w:rFonts w:hint="eastAsia" w:ascii="黑体" w:hAnsi="黑体" w:eastAsia="黑体"/>
          <w:szCs w:val="32"/>
        </w:rPr>
        <w:t>一、基本情况</w:t>
      </w:r>
    </w:p>
    <w:p>
      <w:pPr>
        <w:spacing w:line="560" w:lineRule="exact"/>
        <w:ind w:firstLine="643" w:firstLineChars="200"/>
        <w:outlineLvl w:val="0"/>
        <w:rPr>
          <w:rFonts w:ascii="仿宋" w:hAnsi="仿宋" w:eastAsia="仿宋"/>
          <w:b/>
          <w:szCs w:val="32"/>
        </w:rPr>
      </w:pPr>
      <w:r>
        <w:rPr>
          <w:rFonts w:hint="eastAsia" w:ascii="仿宋" w:hAnsi="仿宋" w:eastAsia="仿宋"/>
          <w:b/>
          <w:szCs w:val="32"/>
        </w:rPr>
        <w:t>（一）项目概况。</w:t>
      </w:r>
    </w:p>
    <w:p>
      <w:pPr>
        <w:spacing w:line="580" w:lineRule="exact"/>
        <w:ind w:firstLine="630"/>
        <w:rPr>
          <w:rFonts w:eastAsia="方正仿宋_GBK"/>
          <w:szCs w:val="32"/>
        </w:rPr>
      </w:pPr>
      <w:r>
        <w:rPr>
          <w:rFonts w:hint="eastAsia" w:ascii="仿宋" w:hAnsi="仿宋" w:eastAsia="仿宋"/>
          <w:szCs w:val="32"/>
        </w:rPr>
        <w:t>1、项目背景：</w:t>
      </w:r>
      <w:r>
        <w:rPr>
          <w:rFonts w:hint="eastAsia" w:ascii="仿宋_GB2312" w:eastAsia="仿宋_GB2312"/>
          <w:szCs w:val="32"/>
        </w:rPr>
        <w:t>根据省市大气污染治理要求,降低燃煤污染对大气环境的污染,我镇积极响应,强化措施全力推进洁净煤推广使用工作,为保证洁净煤取暖安全,保障人民群众生命财产安全，我镇广泛宣传，制作展板条幅及安全使用须知等宣传材料，并为每户购买一氧化碳报警器，确保取暖安全。</w:t>
      </w:r>
    </w:p>
    <w:p>
      <w:pPr>
        <w:spacing w:line="580" w:lineRule="exact"/>
        <w:ind w:firstLine="630"/>
        <w:rPr>
          <w:rFonts w:eastAsia="方正仿宋_GBK"/>
          <w:szCs w:val="32"/>
        </w:rPr>
      </w:pPr>
      <w:r>
        <w:rPr>
          <w:rFonts w:hint="eastAsia" w:ascii="仿宋" w:hAnsi="仿宋" w:eastAsia="仿宋"/>
          <w:szCs w:val="32"/>
        </w:rPr>
        <w:t>2、主要内容及实施情况：</w:t>
      </w:r>
      <w:r>
        <w:rPr>
          <w:rFonts w:hint="eastAsia" w:ascii="仿宋_GB2312" w:eastAsia="仿宋_GB2312"/>
          <w:szCs w:val="32"/>
        </w:rPr>
        <w:t>我镇广泛宣传，制作展板条幅及安全使用须知等宣传材料，并为每户购买一氧化碳报警器，确保取暖安全。</w:t>
      </w:r>
    </w:p>
    <w:p>
      <w:pPr>
        <w:spacing w:line="560" w:lineRule="exact"/>
        <w:ind w:firstLine="640" w:firstLineChars="200"/>
        <w:outlineLvl w:val="0"/>
        <w:rPr>
          <w:rFonts w:ascii="仿宋" w:hAnsi="仿宋" w:eastAsia="仿宋"/>
          <w:szCs w:val="32"/>
        </w:rPr>
      </w:pPr>
      <w:r>
        <w:rPr>
          <w:rFonts w:hint="eastAsia" w:ascii="仿宋" w:hAnsi="仿宋" w:eastAsia="仿宋"/>
          <w:szCs w:val="32"/>
        </w:rPr>
        <w:t>3、资金投入和使用情况：预算安排资金6.78万元，实际支出6.78万元，预算执行率100%。</w:t>
      </w:r>
    </w:p>
    <w:p>
      <w:pPr>
        <w:spacing w:line="560" w:lineRule="exact"/>
        <w:ind w:firstLine="643" w:firstLineChars="200"/>
        <w:rPr>
          <w:rFonts w:ascii="仿宋" w:hAnsi="仿宋" w:eastAsia="仿宋"/>
          <w:b/>
          <w:szCs w:val="32"/>
        </w:rPr>
      </w:pPr>
      <w:r>
        <w:rPr>
          <w:rFonts w:hint="eastAsia" w:ascii="仿宋" w:hAnsi="仿宋" w:eastAsia="仿宋"/>
          <w:b/>
          <w:szCs w:val="32"/>
        </w:rPr>
        <w:t>（二）项目绩效目标。</w:t>
      </w:r>
    </w:p>
    <w:p>
      <w:pPr>
        <w:spacing w:line="560" w:lineRule="exact"/>
        <w:ind w:firstLine="640" w:firstLineChars="200"/>
        <w:rPr>
          <w:rFonts w:hint="eastAsia" w:ascii="仿宋" w:hAnsi="仿宋" w:eastAsia="仿宋"/>
          <w:szCs w:val="32"/>
        </w:rPr>
      </w:pPr>
      <w:r>
        <w:rPr>
          <w:rFonts w:hint="eastAsia" w:ascii="仿宋" w:hAnsi="仿宋" w:eastAsia="仿宋"/>
          <w:szCs w:val="32"/>
        </w:rPr>
        <w:t>1、总体目标：</w:t>
      </w:r>
    </w:p>
    <w:p>
      <w:pPr>
        <w:spacing w:line="560" w:lineRule="exact"/>
        <w:ind w:firstLine="640" w:firstLineChars="200"/>
        <w:rPr>
          <w:rFonts w:ascii="仿宋" w:hAnsi="仿宋" w:eastAsia="仿宋"/>
          <w:szCs w:val="32"/>
        </w:rPr>
      </w:pPr>
      <w:r>
        <w:rPr>
          <w:rFonts w:hint="eastAsia" w:ascii="仿宋" w:hAnsi="仿宋" w:eastAsia="仿宋" w:cs="方正仿宋_GBK"/>
          <w:bCs/>
          <w:szCs w:val="32"/>
        </w:rPr>
        <w:t>根据遵政字［2017］16号《遵化市乡镇财政管理体制改革暂行办法》的文件精神，遵财答复【2020】457号，</w:t>
      </w:r>
      <w:r>
        <w:rPr>
          <w:rFonts w:hint="eastAsia" w:ascii="仿宋" w:hAnsi="仿宋" w:eastAsia="仿宋"/>
          <w:szCs w:val="32"/>
        </w:rPr>
        <w:t xml:space="preserve">制作展板条幅及安全使用须知等宣传材料，并为每户发放一氧化碳报警器，保障人民群众生命财产安全，有效治理燃煤污染，改善大气环境质量。使19个村生态环境得到明显改善。 </w:t>
      </w:r>
    </w:p>
    <w:p>
      <w:pPr>
        <w:spacing w:line="560" w:lineRule="exact"/>
        <w:ind w:firstLine="640" w:firstLineChars="200"/>
        <w:rPr>
          <w:rFonts w:ascii="仿宋" w:hAnsi="仿宋" w:eastAsia="仿宋"/>
          <w:szCs w:val="32"/>
        </w:rPr>
      </w:pPr>
    </w:p>
    <w:p>
      <w:pPr>
        <w:spacing w:line="560" w:lineRule="exact"/>
        <w:ind w:firstLine="640" w:firstLineChars="200"/>
        <w:rPr>
          <w:rFonts w:ascii="仿宋" w:hAnsi="仿宋" w:eastAsia="仿宋"/>
          <w:szCs w:val="32"/>
        </w:rPr>
      </w:pPr>
      <w:r>
        <w:rPr>
          <w:rFonts w:hint="eastAsia" w:ascii="仿宋" w:hAnsi="仿宋" w:eastAsia="仿宋"/>
          <w:szCs w:val="32"/>
        </w:rPr>
        <w:t>2、阶段性目标：</w:t>
      </w:r>
    </w:p>
    <w:p>
      <w:pPr>
        <w:spacing w:line="560" w:lineRule="exact"/>
        <w:ind w:firstLine="480" w:firstLineChars="150"/>
        <w:rPr>
          <w:rFonts w:ascii="仿宋" w:hAnsi="仿宋" w:eastAsia="仿宋"/>
          <w:szCs w:val="32"/>
        </w:rPr>
      </w:pPr>
      <w:r>
        <w:rPr>
          <w:rFonts w:hint="eastAsia" w:ascii="仿宋" w:hAnsi="仿宋" w:eastAsia="仿宋" w:cs="方正仿宋_GBK"/>
          <w:bCs/>
          <w:szCs w:val="32"/>
        </w:rPr>
        <w:t>（1）</w:t>
      </w:r>
      <w:r>
        <w:rPr>
          <w:rFonts w:hint="eastAsia" w:ascii="仿宋" w:hAnsi="仿宋" w:eastAsia="仿宋"/>
          <w:szCs w:val="32"/>
        </w:rPr>
        <w:t xml:space="preserve">全力做洁净煤的宣传工作，积极推广使用清洁能源。 </w:t>
      </w:r>
    </w:p>
    <w:p>
      <w:pPr>
        <w:spacing w:line="560" w:lineRule="exact"/>
        <w:rPr>
          <w:rFonts w:hint="eastAsia" w:ascii="仿宋" w:hAnsi="仿宋" w:eastAsia="仿宋"/>
          <w:szCs w:val="32"/>
        </w:rPr>
      </w:pPr>
      <w:r>
        <w:rPr>
          <w:rFonts w:hint="eastAsia" w:ascii="仿宋" w:hAnsi="仿宋" w:eastAsia="仿宋"/>
          <w:szCs w:val="32"/>
        </w:rPr>
        <w:t xml:space="preserve">   （2）有效控制散煤，减少大气污染，改善空气环境质量。</w:t>
      </w:r>
    </w:p>
    <w:p>
      <w:pPr>
        <w:spacing w:line="600" w:lineRule="exact"/>
        <w:ind w:firstLine="640" w:firstLineChars="200"/>
        <w:rPr>
          <w:rFonts w:ascii="黑体" w:hAnsi="黑体" w:eastAsia="黑体"/>
          <w:szCs w:val="32"/>
        </w:rPr>
      </w:pPr>
      <w:r>
        <w:rPr>
          <w:rFonts w:hint="eastAsia" w:ascii="黑体" w:hAnsi="黑体" w:eastAsia="黑体"/>
          <w:szCs w:val="32"/>
        </w:rPr>
        <w:t>二、绩效评价工作开展情况</w:t>
      </w:r>
    </w:p>
    <w:p>
      <w:pPr>
        <w:spacing w:line="560" w:lineRule="exact"/>
        <w:ind w:firstLine="643" w:firstLineChars="200"/>
        <w:rPr>
          <w:rFonts w:ascii="仿宋" w:hAnsi="仿宋" w:eastAsia="仿宋"/>
          <w:b/>
          <w:bCs/>
          <w:szCs w:val="32"/>
        </w:rPr>
      </w:pPr>
      <w:r>
        <w:rPr>
          <w:rFonts w:hint="eastAsia" w:ascii="仿宋" w:hAnsi="仿宋" w:eastAsia="仿宋"/>
          <w:b/>
          <w:bCs/>
          <w:szCs w:val="32"/>
        </w:rPr>
        <w:t>（一）绩效评价目的、对象和范围。</w:t>
      </w:r>
    </w:p>
    <w:p>
      <w:pPr>
        <w:spacing w:line="560" w:lineRule="exact"/>
        <w:ind w:firstLine="640" w:firstLineChars="200"/>
        <w:rPr>
          <w:rFonts w:ascii="仿宋" w:hAnsi="仿宋" w:eastAsia="仿宋"/>
          <w:szCs w:val="32"/>
        </w:rPr>
      </w:pPr>
      <w:r>
        <w:rPr>
          <w:rFonts w:hint="eastAsia" w:ascii="仿宋" w:hAnsi="仿宋" w:eastAsia="仿宋"/>
          <w:color w:val="333333"/>
          <w:shd w:val="clear" w:color="auto" w:fill="FFFFFF"/>
        </w:rPr>
        <w:t>对照年初预算计划和财政答复，通过项目绩效自评价，了解工程质量、数量及完工情况，同时加强和规范项目资金的管理力度，确保项目资金使用合理，专款专用，加强资金支出的规范化管理，提高资金的使用效益。</w:t>
      </w:r>
      <w:r>
        <w:rPr>
          <w:rFonts w:hint="eastAsia" w:ascii="仿宋" w:hAnsi="仿宋" w:eastAsia="仿宋"/>
          <w:szCs w:val="32"/>
        </w:rPr>
        <w:t>保证项目实施预期目标及受益群众的满意度。</w:t>
      </w:r>
    </w:p>
    <w:p>
      <w:pPr>
        <w:widowControl w:val="0"/>
        <w:numPr>
          <w:ilvl w:val="0"/>
          <w:numId w:val="7"/>
        </w:numPr>
        <w:spacing w:line="560" w:lineRule="exact"/>
        <w:ind w:firstLine="643" w:firstLineChars="200"/>
        <w:textAlignment w:val="auto"/>
        <w:rPr>
          <w:rFonts w:hint="eastAsia" w:ascii="仿宋" w:hAnsi="仿宋" w:eastAsia="仿宋"/>
          <w:b/>
          <w:bCs/>
          <w:szCs w:val="32"/>
        </w:rPr>
      </w:pPr>
      <w:r>
        <w:rPr>
          <w:rFonts w:hint="eastAsia" w:ascii="仿宋" w:hAnsi="仿宋" w:eastAsia="仿宋"/>
          <w:b/>
          <w:bCs/>
          <w:szCs w:val="32"/>
        </w:rPr>
        <w:t>绩效评价原则、评价指标体系（附表说明）、评价方法、评价标准等。</w:t>
      </w:r>
    </w:p>
    <w:p>
      <w:pPr>
        <w:spacing w:line="600" w:lineRule="exact"/>
        <w:ind w:firstLine="640" w:firstLineChars="200"/>
        <w:rPr>
          <w:rFonts w:hint="eastAsia" w:ascii="仿宋" w:hAnsi="仿宋" w:eastAsia="仿宋"/>
          <w:color w:val="4A4A4A"/>
          <w:shd w:val="clear" w:color="auto" w:fill="FFFFFF"/>
        </w:rPr>
      </w:pPr>
      <w:r>
        <w:rPr>
          <w:rFonts w:hint="eastAsia" w:ascii="仿宋" w:hAnsi="仿宋" w:eastAsia="仿宋"/>
          <w:color w:val="4A4A4A"/>
          <w:shd w:val="clear" w:color="auto" w:fill="FFFFFF"/>
        </w:rPr>
        <w:t>1、绩效自评遵循的原则为全面覆盖、程序简便、客观公正、公开透明原则。</w:t>
      </w:r>
    </w:p>
    <w:p>
      <w:pPr>
        <w:spacing w:line="600" w:lineRule="exact"/>
        <w:ind w:firstLine="640" w:firstLineChars="200"/>
        <w:rPr>
          <w:rFonts w:hint="eastAsia" w:ascii="仿宋" w:hAnsi="仿宋" w:eastAsia="仿宋"/>
          <w:szCs w:val="32"/>
        </w:rPr>
      </w:pPr>
      <w:r>
        <w:rPr>
          <w:rFonts w:hint="eastAsia" w:ascii="仿宋" w:hAnsi="仿宋" w:eastAsia="仿宋"/>
          <w:szCs w:val="32"/>
        </w:rPr>
        <w:t>2、评价指标体系</w:t>
      </w:r>
    </w:p>
    <w:tbl>
      <w:tblPr>
        <w:tblStyle w:val="8"/>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widowControl w:val="0"/>
              <w:spacing w:line="600" w:lineRule="exact"/>
              <w:jc w:val="center"/>
              <w:rPr>
                <w:rFonts w:hint="eastAsia" w:ascii="仿宋" w:hAnsi="仿宋" w:eastAsia="仿宋"/>
                <w:b/>
                <w:szCs w:val="32"/>
              </w:rPr>
            </w:pPr>
            <w:r>
              <w:rPr>
                <w:rFonts w:hint="eastAsia" w:ascii="仿宋" w:hAnsi="仿宋" w:eastAsia="仿宋"/>
                <w:b/>
                <w:szCs w:val="32"/>
              </w:rPr>
              <w:t>评价指标</w:t>
            </w:r>
          </w:p>
        </w:tc>
        <w:tc>
          <w:tcPr>
            <w:tcW w:w="2467" w:type="dxa"/>
            <w:vAlign w:val="center"/>
          </w:tcPr>
          <w:p>
            <w:pPr>
              <w:widowControl w:val="0"/>
              <w:spacing w:line="600" w:lineRule="exact"/>
              <w:jc w:val="center"/>
              <w:rPr>
                <w:rFonts w:hint="eastAsia" w:ascii="仿宋" w:hAnsi="仿宋" w:eastAsia="仿宋"/>
                <w:b/>
                <w:szCs w:val="32"/>
              </w:rPr>
            </w:pPr>
            <w:r>
              <w:rPr>
                <w:rFonts w:hint="eastAsia" w:ascii="仿宋" w:hAnsi="仿宋" w:eastAsia="仿宋"/>
                <w:b/>
                <w:szCs w:val="32"/>
              </w:rPr>
              <w:t>指标解释</w:t>
            </w:r>
          </w:p>
        </w:tc>
        <w:tc>
          <w:tcPr>
            <w:tcW w:w="3228" w:type="dxa"/>
            <w:vAlign w:val="center"/>
          </w:tcPr>
          <w:p>
            <w:pPr>
              <w:widowControl w:val="0"/>
              <w:spacing w:line="600" w:lineRule="exact"/>
              <w:jc w:val="center"/>
              <w:rPr>
                <w:rFonts w:hint="eastAsia" w:ascii="仿宋" w:hAnsi="仿宋" w:eastAsia="仿宋"/>
                <w:b/>
                <w:szCs w:val="32"/>
              </w:rPr>
            </w:pPr>
            <w:r>
              <w:rPr>
                <w:rFonts w:hint="eastAsia" w:ascii="仿宋" w:hAnsi="仿宋" w:eastAsia="仿宋"/>
                <w:b/>
                <w:szCs w:val="32"/>
              </w:rPr>
              <w:t>评价标准</w:t>
            </w:r>
          </w:p>
        </w:tc>
        <w:tc>
          <w:tcPr>
            <w:tcW w:w="555" w:type="dxa"/>
            <w:vAlign w:val="center"/>
          </w:tcPr>
          <w:p>
            <w:pPr>
              <w:widowControl w:val="0"/>
              <w:spacing w:line="600" w:lineRule="exact"/>
              <w:jc w:val="center"/>
              <w:rPr>
                <w:rFonts w:hint="eastAsia" w:ascii="仿宋" w:hAnsi="仿宋" w:eastAsia="仿宋"/>
                <w:b/>
                <w:szCs w:val="32"/>
              </w:rPr>
            </w:pPr>
            <w:r>
              <w:rPr>
                <w:rFonts w:hint="eastAsia" w:ascii="仿宋" w:hAnsi="仿宋" w:eastAsia="仿宋"/>
                <w:b/>
                <w:szCs w:val="32"/>
              </w:rPr>
              <w:t>标准分</w:t>
            </w:r>
          </w:p>
        </w:tc>
        <w:tc>
          <w:tcPr>
            <w:tcW w:w="542" w:type="dxa"/>
            <w:vAlign w:val="center"/>
          </w:tcPr>
          <w:p>
            <w:pPr>
              <w:widowControl w:val="0"/>
              <w:spacing w:line="600" w:lineRule="exact"/>
              <w:jc w:val="center"/>
              <w:rPr>
                <w:rFonts w:hint="eastAsia" w:ascii="仿宋" w:hAnsi="仿宋" w:eastAsia="仿宋"/>
                <w:b/>
                <w:szCs w:val="32"/>
              </w:rPr>
            </w:pPr>
            <w:r>
              <w:rPr>
                <w:rFonts w:hint="eastAsia" w:ascii="仿宋" w:hAnsi="仿宋" w:eastAsia="仿宋"/>
                <w:b/>
                <w:szCs w:val="3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widowControl w:val="0"/>
              <w:spacing w:line="600" w:lineRule="exact"/>
              <w:jc w:val="center"/>
              <w:rPr>
                <w:rFonts w:hint="eastAsia" w:ascii="仿宋" w:hAnsi="仿宋" w:eastAsia="仿宋"/>
                <w:sz w:val="28"/>
                <w:szCs w:val="28"/>
              </w:rPr>
            </w:pPr>
            <w:r>
              <w:rPr>
                <w:rFonts w:hint="eastAsia" w:ascii="仿宋" w:hAnsi="仿宋" w:eastAsia="仿宋"/>
                <w:sz w:val="28"/>
                <w:szCs w:val="28"/>
              </w:rPr>
              <w:t>预算决策执行率</w:t>
            </w:r>
          </w:p>
        </w:tc>
        <w:tc>
          <w:tcPr>
            <w:tcW w:w="2467" w:type="dxa"/>
          </w:tcPr>
          <w:p>
            <w:pPr>
              <w:widowControl w:val="0"/>
              <w:spacing w:line="600" w:lineRule="exact"/>
              <w:rPr>
                <w:rFonts w:hint="eastAsia" w:ascii="仿宋" w:hAnsi="仿宋" w:eastAsia="仿宋"/>
                <w:sz w:val="28"/>
                <w:szCs w:val="28"/>
              </w:rPr>
            </w:pPr>
            <w:r>
              <w:rPr>
                <w:rFonts w:hint="eastAsia" w:ascii="仿宋" w:hAnsi="仿宋" w:eastAsia="仿宋"/>
                <w:sz w:val="28"/>
                <w:szCs w:val="28"/>
              </w:rPr>
              <w:t>符合预算决策相关文件要求并严格执行</w:t>
            </w:r>
          </w:p>
        </w:tc>
        <w:tc>
          <w:tcPr>
            <w:tcW w:w="3228" w:type="dxa"/>
          </w:tcPr>
          <w:p>
            <w:pPr>
              <w:widowControl w:val="0"/>
              <w:spacing w:line="600" w:lineRule="exact"/>
              <w:rPr>
                <w:rFonts w:hint="eastAsia" w:ascii="仿宋" w:hAnsi="仿宋" w:eastAsia="仿宋"/>
                <w:sz w:val="28"/>
                <w:szCs w:val="28"/>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10</w:t>
            </w:r>
          </w:p>
        </w:tc>
        <w:tc>
          <w:tcPr>
            <w:tcW w:w="542"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widowControl w:val="0"/>
              <w:spacing w:line="600" w:lineRule="exact"/>
              <w:jc w:val="center"/>
              <w:rPr>
                <w:rFonts w:hint="eastAsia" w:ascii="仿宋" w:hAnsi="仿宋" w:eastAsia="仿宋"/>
                <w:sz w:val="28"/>
                <w:szCs w:val="28"/>
              </w:rPr>
            </w:pPr>
            <w:r>
              <w:rPr>
                <w:rFonts w:hint="eastAsia" w:ascii="仿宋" w:hAnsi="仿宋" w:eastAsia="仿宋"/>
                <w:sz w:val="28"/>
                <w:szCs w:val="28"/>
              </w:rPr>
              <w:t>产出指标</w:t>
            </w:r>
          </w:p>
        </w:tc>
        <w:tc>
          <w:tcPr>
            <w:tcW w:w="2467" w:type="dxa"/>
          </w:tcPr>
          <w:p>
            <w:pPr>
              <w:widowControl w:val="0"/>
              <w:spacing w:line="600" w:lineRule="exact"/>
              <w:rPr>
                <w:rFonts w:hint="eastAsia" w:ascii="仿宋" w:hAnsi="仿宋" w:eastAsia="仿宋"/>
                <w:sz w:val="28"/>
                <w:szCs w:val="28"/>
              </w:rPr>
            </w:pPr>
            <w:r>
              <w:rPr>
                <w:rFonts w:hint="eastAsia" w:ascii="仿宋" w:hAnsi="仿宋" w:eastAsia="仿宋"/>
                <w:sz w:val="28"/>
                <w:szCs w:val="28"/>
              </w:rPr>
              <w:t>包括：数量、质量、时效、成本4项指标（详见自评表）</w:t>
            </w:r>
          </w:p>
        </w:tc>
        <w:tc>
          <w:tcPr>
            <w:tcW w:w="3228" w:type="dxa"/>
          </w:tcPr>
          <w:p>
            <w:pPr>
              <w:widowControl w:val="0"/>
              <w:spacing w:line="600" w:lineRule="exact"/>
              <w:rPr>
                <w:rFonts w:hint="eastAsia" w:ascii="仿宋" w:hAnsi="仿宋" w:eastAsia="仿宋"/>
                <w:sz w:val="28"/>
                <w:szCs w:val="28"/>
              </w:rPr>
            </w:pPr>
            <w:r>
              <w:rPr>
                <w:rFonts w:hint="eastAsia" w:ascii="仿宋" w:hAnsi="仿宋" w:eastAsia="仿宋" w:cs="仿宋"/>
                <w:kern w:val="0"/>
                <w:sz w:val="28"/>
                <w:szCs w:val="28"/>
              </w:rPr>
              <w:t>每项指标完成100%得10分，完成90%以上得8分，完成70%以上得6分，完成70%以下得4分</w:t>
            </w:r>
          </w:p>
        </w:tc>
        <w:tc>
          <w:tcPr>
            <w:tcW w:w="555"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40</w:t>
            </w:r>
          </w:p>
        </w:tc>
        <w:tc>
          <w:tcPr>
            <w:tcW w:w="542"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widowControl w:val="0"/>
              <w:spacing w:line="600" w:lineRule="exact"/>
              <w:jc w:val="center"/>
              <w:rPr>
                <w:rFonts w:hint="eastAsia" w:ascii="仿宋" w:hAnsi="仿宋" w:eastAsia="仿宋"/>
                <w:sz w:val="28"/>
                <w:szCs w:val="28"/>
              </w:rPr>
            </w:pPr>
            <w:r>
              <w:rPr>
                <w:rFonts w:hint="eastAsia" w:ascii="仿宋" w:hAnsi="仿宋" w:eastAsia="仿宋"/>
                <w:sz w:val="28"/>
                <w:szCs w:val="28"/>
              </w:rPr>
              <w:t>效益指标</w:t>
            </w:r>
          </w:p>
        </w:tc>
        <w:tc>
          <w:tcPr>
            <w:tcW w:w="2467" w:type="dxa"/>
          </w:tcPr>
          <w:p>
            <w:pPr>
              <w:widowControl w:val="0"/>
              <w:spacing w:line="600" w:lineRule="exact"/>
              <w:rPr>
                <w:rFonts w:hint="eastAsia" w:ascii="仿宋" w:hAnsi="仿宋" w:eastAsia="仿宋"/>
                <w:sz w:val="28"/>
                <w:szCs w:val="28"/>
              </w:rPr>
            </w:pPr>
            <w:r>
              <w:rPr>
                <w:rFonts w:hint="eastAsia" w:ascii="仿宋" w:hAnsi="仿宋" w:eastAsia="仿宋"/>
                <w:sz w:val="28"/>
                <w:szCs w:val="28"/>
              </w:rPr>
              <w:t>包括：经济、社会、生态、可持续影响4项指标（详见自评表）</w:t>
            </w:r>
          </w:p>
        </w:tc>
        <w:tc>
          <w:tcPr>
            <w:tcW w:w="3228" w:type="dxa"/>
          </w:tcPr>
          <w:p>
            <w:pPr>
              <w:widowControl w:val="0"/>
              <w:spacing w:line="600" w:lineRule="exact"/>
              <w:rPr>
                <w:rFonts w:hint="eastAsia" w:ascii="仿宋" w:hAnsi="仿宋" w:eastAsia="仿宋"/>
                <w:sz w:val="28"/>
                <w:szCs w:val="28"/>
              </w:rPr>
            </w:pPr>
            <w:r>
              <w:rPr>
                <w:rFonts w:hint="eastAsia" w:ascii="仿宋" w:hAnsi="仿宋" w:eastAsia="仿宋" w:cs="仿宋"/>
                <w:kern w:val="0"/>
                <w:sz w:val="28"/>
                <w:szCs w:val="28"/>
              </w:rPr>
              <w:t>每项指标完成100%得10分，完成90%以上得8分，完成70%以上得6分，完成70%以下得4分</w:t>
            </w:r>
          </w:p>
        </w:tc>
        <w:tc>
          <w:tcPr>
            <w:tcW w:w="555"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40</w:t>
            </w:r>
          </w:p>
        </w:tc>
        <w:tc>
          <w:tcPr>
            <w:tcW w:w="542"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widowControl w:val="0"/>
              <w:spacing w:line="600" w:lineRule="exact"/>
              <w:jc w:val="center"/>
              <w:rPr>
                <w:rFonts w:hint="eastAsia" w:ascii="仿宋" w:hAnsi="仿宋" w:eastAsia="仿宋"/>
                <w:sz w:val="28"/>
                <w:szCs w:val="28"/>
              </w:rPr>
            </w:pPr>
            <w:r>
              <w:rPr>
                <w:rFonts w:hint="eastAsia" w:ascii="仿宋" w:hAnsi="仿宋" w:eastAsia="仿宋"/>
                <w:sz w:val="28"/>
                <w:szCs w:val="28"/>
              </w:rPr>
              <w:t>满意度指标</w:t>
            </w:r>
          </w:p>
        </w:tc>
        <w:tc>
          <w:tcPr>
            <w:tcW w:w="2467" w:type="dxa"/>
            <w:vAlign w:val="center"/>
          </w:tcPr>
          <w:p>
            <w:pPr>
              <w:widowControl w:val="0"/>
              <w:spacing w:line="600" w:lineRule="exact"/>
              <w:jc w:val="center"/>
              <w:rPr>
                <w:rFonts w:hint="eastAsia" w:ascii="仿宋" w:hAnsi="仿宋" w:eastAsia="仿宋"/>
                <w:sz w:val="28"/>
                <w:szCs w:val="28"/>
              </w:rPr>
            </w:pPr>
            <w:r>
              <w:rPr>
                <w:rFonts w:hint="eastAsia" w:ascii="仿宋" w:hAnsi="仿宋" w:eastAsia="仿宋"/>
                <w:sz w:val="28"/>
                <w:szCs w:val="28"/>
              </w:rPr>
              <w:t>服务对象满意度</w:t>
            </w:r>
          </w:p>
        </w:tc>
        <w:tc>
          <w:tcPr>
            <w:tcW w:w="3228" w:type="dxa"/>
          </w:tcPr>
          <w:p>
            <w:pPr>
              <w:widowControl w:val="0"/>
              <w:spacing w:line="600" w:lineRule="exact"/>
              <w:rPr>
                <w:rFonts w:hint="eastAsia" w:ascii="仿宋" w:hAnsi="仿宋" w:eastAsia="仿宋"/>
                <w:sz w:val="28"/>
                <w:szCs w:val="28"/>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10</w:t>
            </w:r>
          </w:p>
        </w:tc>
        <w:tc>
          <w:tcPr>
            <w:tcW w:w="542"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10</w:t>
            </w:r>
          </w:p>
        </w:tc>
      </w:tr>
    </w:tbl>
    <w:p>
      <w:pPr>
        <w:widowControl w:val="0"/>
        <w:numPr>
          <w:ilvl w:val="0"/>
          <w:numId w:val="3"/>
        </w:numPr>
        <w:spacing w:line="600" w:lineRule="exact"/>
        <w:ind w:firstLine="640"/>
        <w:textAlignment w:val="auto"/>
        <w:rPr>
          <w:rFonts w:hint="eastAsia" w:ascii="仿宋" w:hAnsi="仿宋" w:eastAsia="仿宋" w:cs="仿宋"/>
          <w:color w:val="4A4A4A"/>
          <w:shd w:val="clear" w:color="auto" w:fill="FFFFFF"/>
        </w:rPr>
      </w:pPr>
      <w:r>
        <w:rPr>
          <w:rFonts w:hint="eastAsia" w:ascii="仿宋" w:hAnsi="仿宋" w:eastAsia="仿宋" w:cs="仿宋"/>
          <w:color w:val="4A4A4A"/>
          <w:shd w:val="clear" w:color="auto" w:fill="FFFFFF"/>
        </w:rPr>
        <w:t>评价方法</w:t>
      </w:r>
    </w:p>
    <w:p>
      <w:pPr>
        <w:spacing w:line="560" w:lineRule="exact"/>
        <w:ind w:firstLine="640" w:firstLineChars="200"/>
        <w:rPr>
          <w:rFonts w:hint="eastAsia" w:ascii="仿宋" w:hAnsi="仿宋" w:eastAsia="仿宋" w:cs="仿宋"/>
          <w:color w:val="4A4A4A"/>
          <w:shd w:val="clear" w:color="auto" w:fill="FFFFFF"/>
        </w:rPr>
      </w:pPr>
      <w:r>
        <w:rPr>
          <w:rFonts w:hint="eastAsia" w:ascii="仿宋" w:hAnsi="仿宋" w:eastAsia="仿宋" w:cs="仿宋"/>
          <w:color w:val="4A4A4A"/>
          <w:shd w:val="clear" w:color="auto" w:fill="FFFFFF"/>
        </w:rPr>
        <w:t>本评价</w:t>
      </w:r>
      <w:r>
        <w:rPr>
          <w:rFonts w:hint="eastAsia" w:ascii="仿宋" w:hAnsi="仿宋" w:eastAsia="仿宋" w:cs="仿宋"/>
          <w:kern w:val="0"/>
          <w:szCs w:val="32"/>
        </w:rPr>
        <w:t>采用查阅资料、实地检查等多种评价方法相结合的综合评价</w:t>
      </w:r>
      <w:r>
        <w:rPr>
          <w:rFonts w:hint="eastAsia" w:ascii="仿宋" w:hAnsi="仿宋" w:eastAsia="仿宋" w:cs="仿宋"/>
          <w:szCs w:val="32"/>
        </w:rPr>
        <w:t>方法</w:t>
      </w:r>
      <w:r>
        <w:rPr>
          <w:rFonts w:hint="eastAsia" w:ascii="仿宋" w:hAnsi="仿宋" w:eastAsia="仿宋" w:cs="仿宋"/>
          <w:color w:val="4A4A4A"/>
          <w:shd w:val="clear" w:color="auto" w:fill="FFFFFF"/>
        </w:rPr>
        <w:t>，</w:t>
      </w:r>
      <w:r>
        <w:rPr>
          <w:rFonts w:hint="eastAsia" w:ascii="仿宋" w:hAnsi="仿宋" w:eastAsia="仿宋" w:cs="仿宋"/>
          <w:color w:val="000000"/>
          <w:szCs w:val="32"/>
        </w:rPr>
        <w:t>绩效自评与绩效监督相结合</w:t>
      </w:r>
      <w:r>
        <w:rPr>
          <w:rFonts w:hint="eastAsia" w:ascii="仿宋" w:hAnsi="仿宋" w:eastAsia="仿宋" w:cs="仿宋"/>
          <w:color w:val="4A4A4A"/>
          <w:shd w:val="clear" w:color="auto" w:fill="FFFFFF"/>
        </w:rPr>
        <w:t>。</w:t>
      </w:r>
    </w:p>
    <w:p>
      <w:pPr>
        <w:pStyle w:val="6"/>
        <w:shd w:val="clear" w:color="auto" w:fill="FFFFFF"/>
        <w:wordWrap w:val="0"/>
        <w:spacing w:line="450" w:lineRule="atLeast"/>
        <w:rPr>
          <w:rFonts w:ascii="仿宋" w:hAnsi="仿宋" w:eastAsia="仿宋" w:cs="仿宋"/>
          <w:color w:val="000000"/>
          <w:sz w:val="32"/>
          <w:szCs w:val="32"/>
        </w:rPr>
      </w:pPr>
      <w:r>
        <w:rPr>
          <w:rFonts w:ascii="仿宋" w:hAnsi="仿宋" w:eastAsia="仿宋" w:cs="仿宋"/>
          <w:color w:val="000000"/>
          <w:sz w:val="32"/>
          <w:szCs w:val="32"/>
        </w:rPr>
        <w:t>4、评价标准</w:t>
      </w:r>
    </w:p>
    <w:p>
      <w:pPr>
        <w:spacing w:line="560" w:lineRule="exact"/>
        <w:rPr>
          <w:rFonts w:hint="eastAsia" w:ascii="仿宋" w:hAnsi="仿宋" w:eastAsia="仿宋"/>
          <w:b/>
          <w:bCs/>
          <w:szCs w:val="32"/>
        </w:rPr>
      </w:pPr>
      <w:r>
        <w:rPr>
          <w:rFonts w:hint="eastAsia" w:ascii="仿宋" w:hAnsi="仿宋" w:eastAsia="仿宋" w:cs="仿宋"/>
          <w:color w:val="000000"/>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spacing w:line="560" w:lineRule="exact"/>
        <w:ind w:firstLine="643" w:firstLineChars="200"/>
        <w:rPr>
          <w:rFonts w:ascii="仿宋" w:hAnsi="仿宋" w:eastAsia="仿宋"/>
          <w:szCs w:val="32"/>
        </w:rPr>
      </w:pPr>
      <w:r>
        <w:rPr>
          <w:rFonts w:hint="eastAsia" w:ascii="仿宋" w:hAnsi="仿宋" w:eastAsia="仿宋"/>
          <w:b/>
          <w:bCs/>
          <w:szCs w:val="32"/>
        </w:rPr>
        <w:t>（三）绩效评价工作过程。</w:t>
      </w:r>
    </w:p>
    <w:p>
      <w:pPr>
        <w:spacing w:line="560" w:lineRule="exact"/>
        <w:ind w:firstLine="640" w:firstLineChars="200"/>
        <w:rPr>
          <w:rFonts w:ascii="仿宋" w:hAnsi="仿宋" w:eastAsia="仿宋"/>
          <w:szCs w:val="32"/>
        </w:rPr>
      </w:pPr>
      <w:r>
        <w:rPr>
          <w:rFonts w:hint="eastAsia" w:ascii="仿宋" w:hAnsi="仿宋" w:eastAsia="仿宋"/>
          <w:szCs w:val="32"/>
        </w:rPr>
        <w:t>1、全面收集、系统整理预算项目绩效完成信息，确认各项绩效指标完成值或实现程度。</w:t>
      </w:r>
    </w:p>
    <w:p>
      <w:pPr>
        <w:spacing w:line="560" w:lineRule="exact"/>
        <w:ind w:firstLine="640" w:firstLineChars="200"/>
        <w:rPr>
          <w:rFonts w:ascii="仿宋" w:hAnsi="仿宋" w:eastAsia="仿宋"/>
          <w:szCs w:val="32"/>
        </w:rPr>
      </w:pPr>
      <w:r>
        <w:rPr>
          <w:rFonts w:hint="eastAsia" w:ascii="仿宋" w:hAnsi="仿宋" w:eastAsia="仿宋"/>
          <w:szCs w:val="32"/>
        </w:rPr>
        <w:t>2、将绩效指标实际完成值（实现程度）与年初设定的预期值相比较，逐项评定每项指标得分，汇总形成预算项目绩效自评得分。</w:t>
      </w:r>
    </w:p>
    <w:p>
      <w:pPr>
        <w:spacing w:line="560" w:lineRule="exact"/>
        <w:ind w:firstLine="640" w:firstLineChars="200"/>
        <w:rPr>
          <w:rFonts w:ascii="仿宋" w:hAnsi="仿宋" w:eastAsia="仿宋"/>
          <w:szCs w:val="32"/>
        </w:rPr>
      </w:pPr>
      <w:r>
        <w:rPr>
          <w:rFonts w:hint="eastAsia" w:ascii="仿宋" w:hAnsi="仿宋" w:eastAsia="仿宋"/>
          <w:szCs w:val="32"/>
        </w:rPr>
        <w:t>3、填写绩效自评表。</w:t>
      </w:r>
    </w:p>
    <w:p>
      <w:pPr>
        <w:spacing w:line="560" w:lineRule="exact"/>
        <w:ind w:firstLine="640" w:firstLineChars="200"/>
        <w:rPr>
          <w:rFonts w:ascii="仿宋" w:hAnsi="仿宋" w:eastAsia="仿宋"/>
          <w:szCs w:val="32"/>
        </w:rPr>
      </w:pPr>
      <w:r>
        <w:rPr>
          <w:rFonts w:hint="eastAsia" w:ascii="仿宋" w:hAnsi="仿宋" w:eastAsia="仿宋"/>
          <w:szCs w:val="32"/>
        </w:rPr>
        <w:t>4、撰写绩效自评报告。</w:t>
      </w:r>
    </w:p>
    <w:p>
      <w:pPr>
        <w:spacing w:line="560" w:lineRule="exact"/>
        <w:ind w:firstLine="640" w:firstLineChars="200"/>
        <w:rPr>
          <w:rFonts w:hint="eastAsia" w:ascii="黑体" w:hAnsi="黑体" w:eastAsia="黑体"/>
          <w:szCs w:val="32"/>
        </w:rPr>
      </w:pPr>
      <w:r>
        <w:rPr>
          <w:rFonts w:hint="eastAsia" w:ascii="黑体" w:hAnsi="黑体" w:eastAsia="黑体"/>
          <w:szCs w:val="32"/>
        </w:rPr>
        <w:t>三、综合评价情况及评价结论</w:t>
      </w:r>
    </w:p>
    <w:p>
      <w:pPr>
        <w:spacing w:line="560" w:lineRule="exact"/>
        <w:ind w:firstLine="640" w:firstLineChars="200"/>
        <w:rPr>
          <w:rFonts w:ascii="仿宋_GB2312" w:eastAsia="仿宋_GB2312"/>
          <w:szCs w:val="32"/>
        </w:rPr>
      </w:pPr>
      <w:r>
        <w:rPr>
          <w:rFonts w:hint="eastAsia" w:ascii="仿宋" w:hAnsi="仿宋" w:eastAsia="仿宋"/>
          <w:color w:val="4A4A4A"/>
          <w:shd w:val="clear" w:color="auto" w:fill="FFFFFF"/>
        </w:rPr>
        <w:t>根据项目支出绩效情况，遵化市铁厂镇人民政府对洁净煤工作经费项目支出绩效自评指标进行了评分，自评分为100分。</w:t>
      </w:r>
    </w:p>
    <w:p>
      <w:pPr>
        <w:spacing w:line="600" w:lineRule="exact"/>
        <w:ind w:firstLine="640" w:firstLineChars="200"/>
        <w:rPr>
          <w:rFonts w:ascii="黑体" w:hAnsi="黑体" w:eastAsia="黑体"/>
          <w:szCs w:val="32"/>
        </w:rPr>
      </w:pPr>
      <w:r>
        <w:rPr>
          <w:rFonts w:hint="eastAsia" w:ascii="黑体" w:hAnsi="黑体" w:eastAsia="黑体"/>
          <w:szCs w:val="32"/>
        </w:rPr>
        <w:t>四、绩效评价指标分析</w:t>
      </w:r>
    </w:p>
    <w:p>
      <w:pPr>
        <w:spacing w:line="560" w:lineRule="exact"/>
        <w:ind w:firstLine="640" w:firstLineChars="200"/>
        <w:outlineLvl w:val="0"/>
        <w:rPr>
          <w:rFonts w:ascii="仿宋" w:hAnsi="仿宋" w:eastAsia="仿宋"/>
          <w:szCs w:val="32"/>
        </w:rPr>
      </w:pPr>
      <w:r>
        <w:rPr>
          <w:rFonts w:hint="eastAsia" w:ascii="仿宋" w:hAnsi="仿宋" w:eastAsia="仿宋"/>
          <w:szCs w:val="32"/>
        </w:rPr>
        <w:t>（一）项目决策情况。</w:t>
      </w:r>
    </w:p>
    <w:p>
      <w:pPr>
        <w:spacing w:line="560" w:lineRule="exact"/>
        <w:ind w:firstLine="640" w:firstLineChars="200"/>
        <w:outlineLvl w:val="0"/>
        <w:rPr>
          <w:rFonts w:ascii="仿宋" w:hAnsi="仿宋" w:eastAsia="仿宋"/>
          <w:szCs w:val="32"/>
        </w:rPr>
      </w:pPr>
      <w:r>
        <w:rPr>
          <w:rFonts w:hint="eastAsia" w:ascii="仿宋" w:hAnsi="仿宋" w:eastAsia="仿宋"/>
          <w:szCs w:val="32"/>
        </w:rPr>
        <w:t>项目的产出指标、效益指标和群众满意度均为满分。我单位近年来制定了内部控制制度，对项目的实施过程严格把关，保障了项目的质量、数量和完成时效。</w:t>
      </w:r>
    </w:p>
    <w:p>
      <w:pPr>
        <w:spacing w:line="560" w:lineRule="exact"/>
        <w:ind w:firstLine="640" w:firstLineChars="200"/>
        <w:outlineLvl w:val="0"/>
        <w:rPr>
          <w:rFonts w:ascii="仿宋" w:hAnsi="仿宋" w:eastAsia="仿宋"/>
          <w:szCs w:val="32"/>
        </w:rPr>
      </w:pPr>
      <w:r>
        <w:rPr>
          <w:rFonts w:hint="eastAsia" w:ascii="仿宋" w:hAnsi="仿宋" w:eastAsia="仿宋"/>
          <w:szCs w:val="32"/>
        </w:rPr>
        <w:t>（二）项目过程情况。</w:t>
      </w:r>
    </w:p>
    <w:p>
      <w:pPr>
        <w:spacing w:line="560" w:lineRule="exact"/>
        <w:ind w:firstLine="640" w:firstLineChars="200"/>
        <w:outlineLvl w:val="0"/>
        <w:rPr>
          <w:rFonts w:ascii="仿宋" w:hAnsi="仿宋" w:eastAsia="仿宋"/>
          <w:szCs w:val="32"/>
        </w:rPr>
      </w:pPr>
      <w:r>
        <w:rPr>
          <w:rFonts w:hint="eastAsia" w:ascii="仿宋" w:hAnsi="仿宋" w:eastAsia="仿宋"/>
          <w:color w:val="4A4A4A"/>
          <w:shd w:val="clear" w:color="auto" w:fill="FFFFFF"/>
        </w:rPr>
        <w:t>遵化市铁厂镇人民政府在项目实施过程中严格遵守相关法律法规和业务管理规定，资金使用符合国家财经法规和财务管理制度，以及有关专项资金管理办法的规定。</w:t>
      </w:r>
    </w:p>
    <w:p>
      <w:pPr>
        <w:spacing w:line="560" w:lineRule="exact"/>
        <w:ind w:firstLine="640" w:firstLineChars="200"/>
        <w:outlineLvl w:val="0"/>
        <w:rPr>
          <w:rFonts w:ascii="仿宋" w:hAnsi="仿宋" w:eastAsia="仿宋"/>
          <w:szCs w:val="32"/>
        </w:rPr>
      </w:pPr>
      <w:r>
        <w:rPr>
          <w:rFonts w:hint="eastAsia" w:ascii="仿宋" w:hAnsi="仿宋" w:eastAsia="仿宋"/>
          <w:szCs w:val="32"/>
        </w:rPr>
        <w:t>（三）项目产出情况。</w:t>
      </w:r>
    </w:p>
    <w:p>
      <w:pPr>
        <w:spacing w:line="560" w:lineRule="exact"/>
        <w:ind w:firstLine="640" w:firstLineChars="200"/>
        <w:outlineLvl w:val="0"/>
        <w:rPr>
          <w:rFonts w:hint="eastAsia" w:ascii="仿宋" w:hAnsi="仿宋" w:eastAsia="仿宋"/>
        </w:rPr>
      </w:pPr>
      <w:r>
        <w:rPr>
          <w:rFonts w:hint="eastAsia" w:ascii="仿宋" w:hAnsi="仿宋" w:eastAsia="仿宋"/>
        </w:rPr>
        <w:t>已经规范安装一氧化碳报警器，不仅让村民安全过冬、温暖过冬，更为大气污染治理出了一份力。保障洁净煤定点供应，保证村民温暖过冬不漏一户。</w:t>
      </w:r>
    </w:p>
    <w:p>
      <w:pPr>
        <w:spacing w:line="560" w:lineRule="exact"/>
        <w:ind w:firstLine="640" w:firstLineChars="200"/>
        <w:outlineLvl w:val="0"/>
        <w:rPr>
          <w:rFonts w:ascii="仿宋" w:hAnsi="仿宋" w:eastAsia="仿宋"/>
          <w:szCs w:val="32"/>
        </w:rPr>
      </w:pPr>
      <w:r>
        <w:rPr>
          <w:rFonts w:hint="eastAsia" w:ascii="仿宋" w:hAnsi="仿宋" w:eastAsia="仿宋"/>
          <w:szCs w:val="32"/>
        </w:rPr>
        <w:t>（四）项目效益情况。</w:t>
      </w:r>
    </w:p>
    <w:p>
      <w:pPr>
        <w:spacing w:line="560" w:lineRule="exact"/>
        <w:ind w:firstLine="640" w:firstLineChars="200"/>
        <w:outlineLvl w:val="0"/>
        <w:rPr>
          <w:rFonts w:hint="eastAsia" w:ascii="仿宋" w:hAnsi="仿宋" w:eastAsia="仿宋"/>
        </w:rPr>
      </w:pPr>
      <w:r>
        <w:rPr>
          <w:rFonts w:hint="eastAsia" w:ascii="仿宋" w:hAnsi="仿宋" w:eastAsia="仿宋"/>
        </w:rPr>
        <w:t>人民群众生活环境得到改善，减少污染排放改善环境，减少群众财产损失，受益群众满意度，人居环境幸福指数有所提高。</w:t>
      </w:r>
    </w:p>
    <w:p>
      <w:pPr>
        <w:spacing w:line="560" w:lineRule="exact"/>
        <w:ind w:firstLine="643" w:firstLineChars="200"/>
        <w:rPr>
          <w:rFonts w:ascii="仿宋" w:hAnsi="仿宋" w:eastAsia="仿宋"/>
          <w:b/>
          <w:bCs/>
          <w:szCs w:val="32"/>
        </w:rPr>
      </w:pPr>
      <w:r>
        <w:rPr>
          <w:rFonts w:hint="eastAsia" w:ascii="仿宋" w:hAnsi="仿宋" w:eastAsia="仿宋"/>
          <w:b/>
          <w:bCs/>
          <w:szCs w:val="32"/>
        </w:rPr>
        <w:t>五、主要经验及做法、存在的问题及原因分析</w:t>
      </w:r>
    </w:p>
    <w:p>
      <w:pPr>
        <w:spacing w:line="560" w:lineRule="exact"/>
        <w:ind w:firstLine="640" w:firstLineChars="200"/>
        <w:rPr>
          <w:rFonts w:ascii="仿宋" w:hAnsi="仿宋" w:eastAsia="仿宋"/>
          <w:color w:val="333333"/>
          <w:shd w:val="clear" w:color="auto" w:fill="FFFFFF"/>
        </w:rPr>
      </w:pPr>
      <w:r>
        <w:rPr>
          <w:rFonts w:hint="eastAsia" w:ascii="仿宋" w:hAnsi="仿宋" w:eastAsia="仿宋"/>
          <w:color w:val="333333"/>
          <w:shd w:val="clear" w:color="auto" w:fill="FFFFFF"/>
        </w:rPr>
        <w:t>无</w:t>
      </w:r>
    </w:p>
    <w:p>
      <w:pPr>
        <w:spacing w:line="560" w:lineRule="exact"/>
        <w:ind w:firstLine="643" w:firstLineChars="200"/>
        <w:rPr>
          <w:rFonts w:ascii="仿宋" w:hAnsi="仿宋" w:eastAsia="仿宋"/>
          <w:b/>
          <w:bCs/>
          <w:szCs w:val="32"/>
        </w:rPr>
      </w:pPr>
      <w:r>
        <w:rPr>
          <w:rFonts w:hint="eastAsia" w:ascii="仿宋" w:hAnsi="仿宋" w:eastAsia="仿宋"/>
          <w:b/>
          <w:bCs/>
          <w:szCs w:val="32"/>
        </w:rPr>
        <w:t>六、有关建议</w:t>
      </w:r>
    </w:p>
    <w:p>
      <w:pPr>
        <w:spacing w:line="560" w:lineRule="exact"/>
        <w:ind w:firstLine="640" w:firstLineChars="200"/>
        <w:rPr>
          <w:rFonts w:ascii="仿宋" w:hAnsi="仿宋" w:eastAsia="仿宋"/>
          <w:szCs w:val="32"/>
        </w:rPr>
      </w:pPr>
      <w:r>
        <w:rPr>
          <w:rFonts w:hint="eastAsia" w:ascii="仿宋" w:hAnsi="仿宋" w:eastAsia="仿宋"/>
          <w:color w:val="323232"/>
          <w:shd w:val="clear" w:color="auto" w:fill="FFFFFF"/>
        </w:rPr>
        <w:t>无</w:t>
      </w:r>
    </w:p>
    <w:p>
      <w:pPr>
        <w:spacing w:line="560" w:lineRule="exact"/>
        <w:ind w:firstLine="643" w:firstLineChars="200"/>
        <w:rPr>
          <w:rFonts w:hint="eastAsia" w:ascii="仿宋" w:hAnsi="仿宋" w:eastAsia="仿宋"/>
          <w:szCs w:val="32"/>
        </w:rPr>
      </w:pPr>
      <w:r>
        <w:rPr>
          <w:rFonts w:hint="eastAsia" w:ascii="仿宋" w:hAnsi="仿宋" w:eastAsia="仿宋"/>
          <w:b/>
          <w:bCs/>
          <w:szCs w:val="32"/>
        </w:rPr>
        <w:t xml:space="preserve">七、其他需要说明的问题   </w:t>
      </w:r>
      <w:r>
        <w:rPr>
          <w:rFonts w:hint="eastAsia" w:ascii="仿宋" w:hAnsi="仿宋" w:eastAsia="仿宋"/>
          <w:szCs w:val="32"/>
        </w:rPr>
        <w:t>无。</w:t>
      </w:r>
    </w:p>
    <w:p>
      <w:pPr>
        <w:spacing w:line="560" w:lineRule="exact"/>
        <w:ind w:firstLine="640" w:firstLineChars="200"/>
        <w:rPr>
          <w:rFonts w:hint="eastAsia" w:ascii="仿宋" w:hAnsi="仿宋" w:eastAsia="仿宋"/>
          <w:szCs w:val="32"/>
        </w:rPr>
      </w:pPr>
    </w:p>
    <w:p>
      <w:pPr>
        <w:spacing w:line="560" w:lineRule="exact"/>
        <w:ind w:firstLine="640" w:firstLineChars="200"/>
        <w:rPr>
          <w:rFonts w:hint="eastAsia" w:ascii="仿宋" w:hAnsi="仿宋" w:eastAsia="仿宋"/>
          <w:szCs w:val="32"/>
        </w:rPr>
      </w:pPr>
    </w:p>
    <w:p>
      <w:pPr>
        <w:spacing w:line="560" w:lineRule="exact"/>
        <w:ind w:firstLine="640" w:firstLineChars="200"/>
        <w:rPr>
          <w:rFonts w:hint="eastAsia" w:ascii="仿宋" w:hAnsi="仿宋" w:eastAsia="仿宋"/>
          <w:szCs w:val="32"/>
        </w:rPr>
      </w:pPr>
    </w:p>
    <w:p>
      <w:pPr>
        <w:spacing w:line="560" w:lineRule="exact"/>
        <w:ind w:firstLine="640" w:firstLineChars="200"/>
        <w:rPr>
          <w:rFonts w:hint="eastAsia" w:ascii="仿宋" w:hAnsi="仿宋" w:eastAsia="仿宋"/>
          <w:szCs w:val="32"/>
        </w:rPr>
      </w:pPr>
    </w:p>
    <w:p>
      <w:pPr>
        <w:spacing w:line="560" w:lineRule="exact"/>
        <w:ind w:firstLine="640" w:firstLineChars="200"/>
        <w:rPr>
          <w:rFonts w:hint="eastAsia" w:ascii="仿宋" w:hAnsi="仿宋" w:eastAsia="仿宋"/>
          <w:szCs w:val="32"/>
        </w:rPr>
      </w:pPr>
    </w:p>
    <w:p>
      <w:pPr>
        <w:spacing w:line="560" w:lineRule="exact"/>
        <w:ind w:firstLine="640" w:firstLineChars="200"/>
        <w:rPr>
          <w:rFonts w:hint="eastAsia" w:ascii="仿宋" w:hAnsi="仿宋" w:eastAsia="仿宋"/>
          <w:szCs w:val="32"/>
        </w:rPr>
      </w:pPr>
    </w:p>
    <w:p>
      <w:pPr>
        <w:spacing w:line="560" w:lineRule="exact"/>
        <w:ind w:firstLine="640" w:firstLineChars="200"/>
        <w:rPr>
          <w:rFonts w:hint="eastAsia" w:ascii="仿宋" w:hAnsi="仿宋" w:eastAsia="仿宋"/>
          <w:szCs w:val="32"/>
        </w:rPr>
      </w:pPr>
    </w:p>
    <w:p>
      <w:pPr>
        <w:spacing w:line="560" w:lineRule="exact"/>
        <w:ind w:firstLine="640" w:firstLineChars="200"/>
        <w:rPr>
          <w:rFonts w:hint="eastAsia" w:ascii="仿宋" w:hAnsi="仿宋" w:eastAsia="仿宋"/>
          <w:szCs w:val="32"/>
        </w:rPr>
      </w:pPr>
    </w:p>
    <w:p>
      <w:pPr>
        <w:spacing w:line="560" w:lineRule="exact"/>
        <w:ind w:firstLine="640" w:firstLineChars="200"/>
        <w:rPr>
          <w:rFonts w:hint="eastAsia" w:ascii="仿宋" w:hAnsi="仿宋" w:eastAsia="仿宋"/>
          <w:szCs w:val="32"/>
        </w:rPr>
      </w:pPr>
    </w:p>
    <w:p>
      <w:pPr>
        <w:spacing w:line="560" w:lineRule="exact"/>
        <w:ind w:firstLine="640" w:firstLineChars="200"/>
        <w:rPr>
          <w:rFonts w:hint="eastAsia" w:ascii="仿宋" w:hAnsi="仿宋" w:eastAsia="仿宋"/>
          <w:szCs w:val="32"/>
        </w:rPr>
      </w:pPr>
    </w:p>
    <w:p>
      <w:pPr>
        <w:spacing w:line="560" w:lineRule="exact"/>
        <w:ind w:firstLine="640" w:firstLineChars="200"/>
        <w:rPr>
          <w:rFonts w:hint="eastAsia" w:ascii="仿宋" w:hAnsi="仿宋" w:eastAsia="仿宋"/>
          <w:szCs w:val="32"/>
        </w:rPr>
      </w:pPr>
    </w:p>
    <w:p>
      <w:pPr>
        <w:spacing w:line="560" w:lineRule="exact"/>
        <w:ind w:firstLine="640" w:firstLineChars="200"/>
        <w:rPr>
          <w:rFonts w:hint="eastAsia" w:ascii="仿宋" w:hAnsi="仿宋" w:eastAsia="仿宋"/>
          <w:szCs w:val="32"/>
        </w:rPr>
      </w:pPr>
    </w:p>
    <w:tbl>
      <w:tblPr>
        <w:tblStyle w:val="7"/>
        <w:tblpPr w:leftFromText="180" w:rightFromText="180" w:vertAnchor="text" w:horzAnchor="page" w:tblpX="1581" w:tblpY="455"/>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301" w:hRule="exact"/>
        </w:trPr>
        <w:tc>
          <w:tcPr>
            <w:tcW w:w="9080" w:type="dxa"/>
            <w:gridSpan w:val="14"/>
            <w:tcBorders>
              <w:top w:val="nil"/>
              <w:left w:val="nil"/>
              <w:bottom w:val="nil"/>
              <w:right w:val="nil"/>
            </w:tcBorders>
            <w:vAlign w:val="center"/>
          </w:tcPr>
          <w:p>
            <w:pPr>
              <w:spacing w:line="320" w:lineRule="exact"/>
              <w:jc w:val="center"/>
              <w:rPr>
                <w:rFonts w:hint="eastAsia" w:ascii="宋体" w:hAnsi="宋体" w:cs="宋体"/>
                <w:b/>
                <w:bCs/>
                <w:kern w:val="0"/>
                <w:szCs w:val="32"/>
              </w:rPr>
            </w:pPr>
            <w:r>
              <w:rPr>
                <w:rFonts w:hint="eastAsia" w:ascii="宋体" w:hAnsi="宋体" w:cs="宋体"/>
                <w:b/>
                <w:bCs/>
                <w:kern w:val="0"/>
                <w:szCs w:val="32"/>
              </w:rPr>
              <w:t>2020年度项目支出绩效自评表</w:t>
            </w:r>
          </w:p>
          <w:p>
            <w:pPr>
              <w:spacing w:line="320" w:lineRule="exact"/>
              <w:jc w:val="center"/>
              <w:rPr>
                <w:rFonts w:hint="eastAsia" w:ascii="宋体" w:hAnsi="宋体" w:cs="宋体"/>
                <w:b/>
                <w:bCs/>
                <w:kern w:val="0"/>
                <w:szCs w:val="32"/>
              </w:rPr>
            </w:pPr>
          </w:p>
          <w:p>
            <w:pPr>
              <w:spacing w:line="320" w:lineRule="exact"/>
              <w:jc w:val="center"/>
              <w:rPr>
                <w:rFonts w:ascii="宋体" w:hAnsi="宋体" w:cs="宋体"/>
                <w:b/>
                <w:bCs/>
                <w:kern w:val="0"/>
                <w:szCs w:val="32"/>
              </w:rPr>
            </w:pPr>
          </w:p>
        </w:tc>
      </w:tr>
      <w:tr>
        <w:tblPrEx>
          <w:tblCellMar>
            <w:top w:w="0" w:type="dxa"/>
            <w:left w:w="108" w:type="dxa"/>
            <w:bottom w:w="0" w:type="dxa"/>
            <w:right w:w="108" w:type="dxa"/>
          </w:tblCellMar>
        </w:tblPrEx>
        <w:trPr>
          <w:trHeight w:val="351" w:hRule="atLeast"/>
        </w:trPr>
        <w:tc>
          <w:tcPr>
            <w:tcW w:w="9080" w:type="dxa"/>
            <w:gridSpan w:val="14"/>
            <w:tcBorders>
              <w:top w:val="nil"/>
              <w:left w:val="nil"/>
              <w:bottom w:val="nil"/>
              <w:right w:val="nil"/>
            </w:tcBorders>
          </w:tcPr>
          <w:p>
            <w:pPr>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39"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cs="宋体"/>
                <w:kern w:val="0"/>
                <w:sz w:val="18"/>
                <w:szCs w:val="18"/>
              </w:rPr>
            </w:pPr>
            <w:r>
              <w:rPr>
                <w:rFonts w:hint="eastAsia" w:ascii="宋体" w:hAnsi="宋体" w:cs="宋体"/>
                <w:kern w:val="0"/>
                <w:sz w:val="18"/>
                <w:szCs w:val="18"/>
              </w:rPr>
              <w:t>洁净煤工作经费</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cs="宋体"/>
                <w:kern w:val="0"/>
                <w:sz w:val="18"/>
                <w:szCs w:val="18"/>
              </w:rPr>
            </w:pPr>
            <w:r>
              <w:rPr>
                <w:rFonts w:hint="eastAsia" w:ascii="宋体" w:hAnsi="宋体" w:cs="宋体"/>
                <w:kern w:val="0"/>
                <w:sz w:val="18"/>
                <w:szCs w:val="18"/>
              </w:rPr>
              <w:t>财政局预算科</w:t>
            </w:r>
          </w:p>
        </w:tc>
        <w:tc>
          <w:tcPr>
            <w:tcW w:w="1134"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cs="宋体"/>
                <w:kern w:val="0"/>
                <w:sz w:val="18"/>
                <w:szCs w:val="18"/>
              </w:rPr>
            </w:pPr>
            <w:r>
              <w:rPr>
                <w:rFonts w:hint="eastAsia" w:ascii="宋体" w:hAnsi="宋体" w:cs="宋体"/>
                <w:kern w:val="0"/>
                <w:sz w:val="18"/>
                <w:szCs w:val="18"/>
              </w:rPr>
              <w:t>遵化市铁厂镇人民政府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6.78</w:t>
            </w:r>
          </w:p>
        </w:tc>
        <w:tc>
          <w:tcPr>
            <w:tcW w:w="1134"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6.78</w:t>
            </w:r>
          </w:p>
        </w:tc>
        <w:tc>
          <w:tcPr>
            <w:tcW w:w="1134"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6.78</w:t>
            </w:r>
          </w:p>
        </w:tc>
        <w:tc>
          <w:tcPr>
            <w:tcW w:w="709"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6.78</w:t>
            </w:r>
          </w:p>
        </w:tc>
        <w:tc>
          <w:tcPr>
            <w:tcW w:w="1134"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6.78</w:t>
            </w:r>
          </w:p>
        </w:tc>
        <w:tc>
          <w:tcPr>
            <w:tcW w:w="1134"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6.78</w:t>
            </w:r>
          </w:p>
        </w:tc>
        <w:tc>
          <w:tcPr>
            <w:tcW w:w="709"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501" w:hRule="exact"/>
        </w:trPr>
        <w:tc>
          <w:tcPr>
            <w:tcW w:w="588"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cs="宋体"/>
                <w:kern w:val="0"/>
                <w:sz w:val="18"/>
                <w:szCs w:val="18"/>
              </w:rPr>
            </w:pPr>
            <w:r>
              <w:rPr>
                <w:rFonts w:hint="eastAsia" w:ascii="宋体" w:hAnsi="宋体" w:cs="宋体"/>
                <w:kern w:val="0"/>
                <w:sz w:val="18"/>
                <w:szCs w:val="18"/>
              </w:rPr>
              <w:t>目标1：通过洁净煤项目，积极推广使用清洁能源</w:t>
            </w:r>
          </w:p>
          <w:p>
            <w:pPr>
              <w:spacing w:line="240" w:lineRule="exact"/>
              <w:jc w:val="left"/>
              <w:rPr>
                <w:rFonts w:ascii="宋体" w:hAnsi="宋体" w:cs="宋体"/>
                <w:kern w:val="0"/>
                <w:sz w:val="18"/>
                <w:szCs w:val="18"/>
              </w:rPr>
            </w:pPr>
            <w:r>
              <w:rPr>
                <w:rFonts w:hint="eastAsia" w:ascii="宋体" w:hAnsi="宋体" w:cs="宋体"/>
                <w:kern w:val="0"/>
                <w:sz w:val="18"/>
                <w:szCs w:val="18"/>
              </w:rPr>
              <w:t>目标2：有效治理燃煤污染，改善大气环境质量</w:t>
            </w:r>
          </w:p>
        </w:tc>
        <w:tc>
          <w:tcPr>
            <w:tcW w:w="3402" w:type="dxa"/>
            <w:gridSpan w:val="7"/>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kern w:val="0"/>
                <w:sz w:val="18"/>
                <w:szCs w:val="18"/>
              </w:rPr>
            </w:pPr>
            <w:r>
              <w:rPr>
                <w:rFonts w:hint="eastAsia" w:ascii="宋体" w:hAnsi="宋体" w:cs="宋体"/>
                <w:kern w:val="0"/>
                <w:sz w:val="18"/>
                <w:szCs w:val="18"/>
              </w:rPr>
              <w:t>目标1完成情况：村民生活方式发生转变</w:t>
            </w:r>
          </w:p>
          <w:p>
            <w:pPr>
              <w:spacing w:line="240" w:lineRule="exact"/>
              <w:jc w:val="left"/>
              <w:rPr>
                <w:rFonts w:ascii="宋体" w:hAnsi="宋体" w:cs="宋体"/>
                <w:kern w:val="0"/>
                <w:sz w:val="18"/>
                <w:szCs w:val="18"/>
              </w:rPr>
            </w:pPr>
            <w:r>
              <w:rPr>
                <w:rFonts w:hint="eastAsia" w:ascii="宋体" w:hAnsi="宋体" w:cs="宋体"/>
                <w:kern w:val="0"/>
                <w:sz w:val="18"/>
                <w:szCs w:val="18"/>
              </w:rPr>
              <w:t>目标2完成情况：改善大气环境质量，减少散煤燃烧污染</w:t>
            </w: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年度</w:t>
            </w:r>
          </w:p>
          <w:p>
            <w:pPr>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实际</w:t>
            </w:r>
          </w:p>
          <w:p>
            <w:pPr>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06" w:hRule="exact"/>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cs="宋体"/>
                <w:kern w:val="0"/>
                <w:sz w:val="18"/>
                <w:szCs w:val="18"/>
              </w:rPr>
            </w:pPr>
            <w:r>
              <w:rPr>
                <w:rFonts w:hint="eastAsia" w:ascii="宋体" w:hAnsi="宋体" w:cs="宋体"/>
                <w:kern w:val="0"/>
                <w:sz w:val="18"/>
                <w:szCs w:val="18"/>
              </w:rPr>
              <w:t>覆盖村数</w:t>
            </w:r>
          </w:p>
        </w:tc>
        <w:tc>
          <w:tcPr>
            <w:tcW w:w="850"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20个</w:t>
            </w:r>
          </w:p>
        </w:tc>
        <w:tc>
          <w:tcPr>
            <w:tcW w:w="85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20个</w:t>
            </w: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834" w:hRule="exact"/>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kern w:val="0"/>
                <w:sz w:val="18"/>
                <w:szCs w:val="18"/>
              </w:rPr>
            </w:pPr>
            <w:r>
              <w:rPr>
                <w:rFonts w:hint="eastAsia" w:ascii="宋体" w:hAnsi="宋体" w:cs="宋体"/>
                <w:kern w:val="0"/>
                <w:sz w:val="18"/>
                <w:szCs w:val="18"/>
              </w:rPr>
              <w:t>洁净煤符合省制定的洁净煤质量标准</w:t>
            </w:r>
          </w:p>
        </w:tc>
        <w:tc>
          <w:tcPr>
            <w:tcW w:w="850"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37" w:hRule="exact"/>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cs="宋体"/>
                <w:kern w:val="0"/>
                <w:sz w:val="18"/>
                <w:szCs w:val="18"/>
              </w:rPr>
            </w:pPr>
            <w:r>
              <w:rPr>
                <w:rFonts w:hint="eastAsia" w:ascii="宋体" w:hAnsi="宋体" w:cs="宋体"/>
                <w:kern w:val="0"/>
                <w:sz w:val="18"/>
                <w:szCs w:val="18"/>
              </w:rPr>
              <w:t>项目完成时限</w:t>
            </w:r>
          </w:p>
        </w:tc>
        <w:tc>
          <w:tcPr>
            <w:tcW w:w="850"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37" w:hRule="exact"/>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cs="宋体"/>
                <w:kern w:val="0"/>
                <w:sz w:val="18"/>
                <w:szCs w:val="18"/>
              </w:rPr>
            </w:pPr>
            <w:r>
              <w:rPr>
                <w:rFonts w:hint="eastAsia" w:ascii="宋体" w:hAnsi="宋体" w:cs="宋体"/>
                <w:kern w:val="0"/>
                <w:sz w:val="18"/>
                <w:szCs w:val="18"/>
              </w:rPr>
              <w:t>预算资金完成率</w:t>
            </w:r>
          </w:p>
        </w:tc>
        <w:tc>
          <w:tcPr>
            <w:tcW w:w="850"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54" w:hRule="exact"/>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cs="宋体"/>
                <w:kern w:val="0"/>
                <w:sz w:val="18"/>
                <w:szCs w:val="18"/>
              </w:rPr>
            </w:pPr>
            <w:r>
              <w:rPr>
                <w:rFonts w:hint="eastAsia" w:ascii="宋体" w:hAnsi="宋体" w:cs="宋体"/>
                <w:kern w:val="0"/>
                <w:sz w:val="18"/>
                <w:szCs w:val="18"/>
              </w:rPr>
              <w:t>减轻农户用洁净煤取暖资金支出</w:t>
            </w:r>
          </w:p>
        </w:tc>
        <w:tc>
          <w:tcPr>
            <w:tcW w:w="850"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5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37" w:hRule="exact"/>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cs="宋体"/>
                <w:kern w:val="0"/>
                <w:sz w:val="18"/>
                <w:szCs w:val="18"/>
              </w:rPr>
            </w:pPr>
            <w:r>
              <w:rPr>
                <w:rFonts w:hint="eastAsia" w:ascii="宋体" w:hAnsi="宋体" w:cs="宋体"/>
                <w:kern w:val="0"/>
                <w:sz w:val="18"/>
                <w:szCs w:val="18"/>
              </w:rPr>
              <w:t>改善人民群众生活环境</w:t>
            </w:r>
          </w:p>
        </w:tc>
        <w:tc>
          <w:tcPr>
            <w:tcW w:w="850"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15" w:hRule="exact"/>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cs="宋体"/>
                <w:kern w:val="0"/>
                <w:sz w:val="18"/>
                <w:szCs w:val="18"/>
              </w:rPr>
            </w:pPr>
            <w:r>
              <w:rPr>
                <w:rFonts w:hint="eastAsia" w:ascii="宋体" w:hAnsi="宋体" w:cs="宋体"/>
                <w:kern w:val="0"/>
                <w:sz w:val="18"/>
                <w:szCs w:val="18"/>
              </w:rPr>
              <w:t>减少污染排放改善环境</w:t>
            </w:r>
          </w:p>
        </w:tc>
        <w:tc>
          <w:tcPr>
            <w:tcW w:w="850"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35" w:hRule="exact"/>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cs="宋体"/>
                <w:kern w:val="0"/>
                <w:sz w:val="18"/>
                <w:szCs w:val="18"/>
              </w:rPr>
            </w:pPr>
            <w:r>
              <w:rPr>
                <w:rFonts w:hint="eastAsia" w:ascii="宋体" w:hAnsi="宋体" w:cs="宋体"/>
                <w:kern w:val="0"/>
                <w:sz w:val="18"/>
                <w:szCs w:val="18"/>
              </w:rPr>
              <w:t>为打赢蓝天保卫战起到一定作用</w:t>
            </w:r>
          </w:p>
        </w:tc>
        <w:tc>
          <w:tcPr>
            <w:tcW w:w="850"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5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7</w:t>
            </w:r>
          </w:p>
        </w:tc>
        <w:tc>
          <w:tcPr>
            <w:tcW w:w="141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931" w:hRule="exact"/>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cs="宋体"/>
                <w:kern w:val="0"/>
                <w:sz w:val="18"/>
                <w:szCs w:val="18"/>
              </w:rPr>
            </w:pPr>
            <w:r>
              <w:rPr>
                <w:rFonts w:hint="eastAsia" w:ascii="宋体" w:hAnsi="宋体" w:cs="宋体"/>
                <w:kern w:val="0"/>
                <w:sz w:val="18"/>
                <w:szCs w:val="18"/>
              </w:rPr>
              <w:t>受益群众满意度</w:t>
            </w:r>
          </w:p>
        </w:tc>
        <w:tc>
          <w:tcPr>
            <w:tcW w:w="850"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5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22"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19"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97</w:t>
            </w:r>
          </w:p>
        </w:tc>
        <w:tc>
          <w:tcPr>
            <w:tcW w:w="141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bl>
    <w:p>
      <w:pPr>
        <w:spacing w:line="300" w:lineRule="exact"/>
        <w:rPr>
          <w:rFonts w:hint="eastAsia" w:ascii="黑体" w:hAnsi="黑体" w:eastAsia="黑体"/>
          <w:szCs w:val="32"/>
        </w:rPr>
      </w:pPr>
    </w:p>
    <w:p>
      <w:pPr>
        <w:spacing w:line="560" w:lineRule="exact"/>
        <w:jc w:val="center"/>
        <w:rPr>
          <w:rFonts w:hint="eastAsia"/>
          <w:sz w:val="21"/>
          <w:szCs w:val="21"/>
        </w:rPr>
      </w:pPr>
      <w:r>
        <w:rPr>
          <w:rFonts w:hint="eastAsia"/>
          <w:sz w:val="21"/>
          <w:szCs w:val="21"/>
        </w:rPr>
        <w:t>注：其中预算执行率固定为10分，其中各项指标90分，总分100分。</w:t>
      </w:r>
    </w:p>
    <w:p>
      <w:pPr>
        <w:spacing w:line="560" w:lineRule="exact"/>
        <w:jc w:val="center"/>
        <w:rPr>
          <w:rFonts w:ascii="宋体" w:hAnsi="宋体" w:cs="宋体"/>
          <w:b/>
          <w:bCs/>
          <w:kern w:val="0"/>
          <w:sz w:val="44"/>
          <w:szCs w:val="44"/>
        </w:rPr>
      </w:pPr>
      <w:r>
        <w:rPr>
          <w:rFonts w:hint="eastAsia" w:ascii="宋体" w:hAnsi="宋体" w:cs="宋体"/>
          <w:b/>
          <w:bCs/>
          <w:kern w:val="0"/>
          <w:sz w:val="44"/>
          <w:szCs w:val="44"/>
        </w:rPr>
        <w:t>遵化市铁厂镇人民政府</w:t>
      </w:r>
    </w:p>
    <w:p>
      <w:pPr>
        <w:spacing w:line="560" w:lineRule="exact"/>
        <w:jc w:val="center"/>
        <w:rPr>
          <w:rFonts w:ascii="宋体" w:hAnsi="宋体" w:cs="宋体"/>
          <w:b/>
          <w:bCs/>
          <w:kern w:val="0"/>
          <w:sz w:val="44"/>
          <w:szCs w:val="44"/>
        </w:rPr>
      </w:pPr>
      <w:r>
        <w:rPr>
          <w:rFonts w:hint="eastAsia" w:ascii="宋体" w:hAnsi="宋体" w:cs="宋体"/>
          <w:b/>
          <w:bCs/>
          <w:kern w:val="0"/>
          <w:sz w:val="44"/>
          <w:szCs w:val="44"/>
        </w:rPr>
        <w:t>禁种铲毒工作专项经费项目支出绩效</w:t>
      </w:r>
    </w:p>
    <w:p>
      <w:pPr>
        <w:spacing w:line="560" w:lineRule="exact"/>
        <w:jc w:val="center"/>
        <w:rPr>
          <w:rFonts w:ascii="宋体" w:hAnsi="宋体" w:cs="宋体"/>
          <w:b/>
          <w:bCs/>
          <w:kern w:val="0"/>
          <w:sz w:val="44"/>
          <w:szCs w:val="44"/>
        </w:rPr>
      </w:pPr>
      <w:r>
        <w:rPr>
          <w:rFonts w:hint="eastAsia" w:ascii="宋体" w:hAnsi="宋体" w:cs="宋体"/>
          <w:b/>
          <w:bCs/>
          <w:kern w:val="0"/>
          <w:sz w:val="44"/>
          <w:szCs w:val="44"/>
        </w:rPr>
        <w:t>自评报告</w:t>
      </w:r>
    </w:p>
    <w:p>
      <w:pPr>
        <w:spacing w:line="580" w:lineRule="exact"/>
        <w:rPr>
          <w:rFonts w:ascii="仿宋" w:hAnsi="仿宋" w:eastAsia="仿宋"/>
          <w:szCs w:val="32"/>
        </w:rPr>
      </w:pPr>
    </w:p>
    <w:p>
      <w:pPr>
        <w:spacing w:line="600" w:lineRule="exact"/>
        <w:ind w:firstLine="643" w:firstLineChars="200"/>
        <w:rPr>
          <w:rFonts w:ascii="仿宋" w:hAnsi="仿宋" w:eastAsia="仿宋"/>
          <w:b/>
          <w:szCs w:val="32"/>
        </w:rPr>
      </w:pPr>
      <w:r>
        <w:rPr>
          <w:rFonts w:hint="eastAsia" w:ascii="仿宋" w:hAnsi="仿宋" w:eastAsia="仿宋"/>
          <w:b/>
          <w:szCs w:val="32"/>
        </w:rPr>
        <w:t>一、基本情况</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（一）项目概况。</w:t>
      </w:r>
    </w:p>
    <w:p>
      <w:pPr>
        <w:spacing w:line="560" w:lineRule="exact"/>
        <w:ind w:firstLine="640" w:firstLineChars="200"/>
        <w:outlineLvl w:val="0"/>
        <w:rPr>
          <w:rFonts w:ascii="仿宋" w:hAnsi="仿宋" w:eastAsia="仿宋"/>
          <w:szCs w:val="32"/>
        </w:rPr>
      </w:pPr>
      <w:r>
        <w:rPr>
          <w:rFonts w:hint="eastAsia" w:ascii="仿宋" w:hAnsi="仿宋" w:eastAsia="仿宋"/>
          <w:szCs w:val="32"/>
        </w:rPr>
        <w:t>1、项目背景：根据国家、河北省、唐山市和遵化市有关文件要求，坚持“打防结合，预防为主”的方针，全力推进禁毒各项工作顺利开展。</w:t>
      </w:r>
    </w:p>
    <w:p>
      <w:pPr>
        <w:spacing w:line="560" w:lineRule="exact"/>
        <w:ind w:firstLine="640" w:firstLineChars="200"/>
        <w:outlineLvl w:val="0"/>
        <w:rPr>
          <w:rFonts w:ascii="仿宋" w:hAnsi="仿宋" w:eastAsia="仿宋"/>
          <w:color w:val="000000"/>
          <w:shd w:val="clear" w:color="auto" w:fill="FFFFFF"/>
        </w:rPr>
      </w:pPr>
      <w:r>
        <w:rPr>
          <w:rFonts w:hint="eastAsia" w:ascii="仿宋" w:hAnsi="仿宋" w:eastAsia="仿宋"/>
          <w:szCs w:val="32"/>
        </w:rPr>
        <w:t>2、主要内容及实施情况：</w:t>
      </w:r>
      <w:r>
        <w:rPr>
          <w:rFonts w:hint="eastAsia" w:ascii="仿宋" w:hAnsi="仿宋" w:eastAsia="仿宋"/>
          <w:color w:val="000000"/>
          <w:shd w:val="clear" w:color="auto" w:fill="FFFFFF"/>
        </w:rPr>
        <w:t>开展多种形式的禁毒宣传,覆盖全镇20个村，加强全体乡居民的毒品预防教育，增强禁毒铲毒意识；掌握、分析禁毒工作进展情况，研究制定针对性措施；指导禁毒志愿者队伍建设；组织、指导全乡禁吸戒毒、禁种铲毒工作。</w:t>
      </w:r>
    </w:p>
    <w:p>
      <w:pPr>
        <w:spacing w:line="560" w:lineRule="exact"/>
        <w:ind w:firstLine="640" w:firstLineChars="200"/>
        <w:outlineLvl w:val="0"/>
        <w:rPr>
          <w:rFonts w:ascii="仿宋" w:hAnsi="仿宋" w:eastAsia="仿宋"/>
          <w:szCs w:val="32"/>
        </w:rPr>
      </w:pPr>
      <w:r>
        <w:rPr>
          <w:rFonts w:hint="eastAsia" w:ascii="仿宋" w:hAnsi="仿宋" w:eastAsia="仿宋"/>
          <w:szCs w:val="32"/>
        </w:rPr>
        <w:t>3、资金投入和使用情况：预算安排资金1.05万元，实际支出1.05万元，预算执行率100%。</w:t>
      </w:r>
    </w:p>
    <w:p>
      <w:pPr>
        <w:autoSpaceDE w:val="0"/>
        <w:autoSpaceDN w:val="0"/>
        <w:adjustRightInd w:val="0"/>
        <w:ind w:firstLine="643" w:firstLineChars="200"/>
        <w:jc w:val="left"/>
        <w:rPr>
          <w:rFonts w:ascii="仿宋" w:hAnsi="仿宋" w:eastAsia="仿宋"/>
          <w:b/>
          <w:szCs w:val="32"/>
        </w:rPr>
      </w:pPr>
      <w:r>
        <w:rPr>
          <w:rFonts w:hint="eastAsia" w:ascii="仿宋" w:hAnsi="仿宋" w:eastAsia="仿宋"/>
          <w:b/>
          <w:szCs w:val="32"/>
        </w:rPr>
        <w:t>项目绩效目标。</w:t>
      </w:r>
    </w:p>
    <w:p>
      <w:pPr>
        <w:spacing w:line="600" w:lineRule="exact"/>
        <w:ind w:firstLine="640" w:firstLineChars="200"/>
        <w:rPr>
          <w:rFonts w:ascii="仿宋" w:hAnsi="仿宋" w:eastAsia="仿宋"/>
          <w:szCs w:val="32"/>
        </w:rPr>
      </w:pPr>
      <w:r>
        <w:rPr>
          <w:rFonts w:hint="eastAsia" w:ascii="仿宋" w:hAnsi="仿宋" w:eastAsia="仿宋"/>
          <w:szCs w:val="32"/>
        </w:rPr>
        <w:t>总体目标：</w:t>
      </w:r>
      <w:r>
        <w:rPr>
          <w:rFonts w:hint="eastAsia" w:ascii="仿宋" w:hAnsi="仿宋" w:eastAsia="仿宋" w:cs="宋体"/>
          <w:kern w:val="0"/>
          <w:szCs w:val="32"/>
          <w:lang w:val="zh-CN"/>
        </w:rPr>
        <w:t>为了切实加大禁种铲毒工作力度，确保实现</w:t>
      </w:r>
      <w:r>
        <w:rPr>
          <w:rFonts w:ascii="仿宋" w:hAnsi="仿宋" w:eastAsia="仿宋" w:cs="宋体"/>
          <w:kern w:val="0"/>
          <w:szCs w:val="32"/>
          <w:lang w:val="zh-CN"/>
        </w:rPr>
        <w:t>“</w:t>
      </w:r>
      <w:r>
        <w:rPr>
          <w:rFonts w:hint="eastAsia" w:ascii="仿宋" w:hAnsi="仿宋" w:eastAsia="仿宋" w:cs="宋体"/>
          <w:kern w:val="0"/>
          <w:szCs w:val="32"/>
          <w:lang w:val="zh-CN"/>
        </w:rPr>
        <w:t>零种植</w:t>
      </w:r>
      <w:r>
        <w:rPr>
          <w:rFonts w:ascii="仿宋" w:hAnsi="仿宋" w:eastAsia="仿宋" w:cs="宋体"/>
          <w:kern w:val="0"/>
          <w:szCs w:val="32"/>
          <w:lang w:val="zh-CN"/>
        </w:rPr>
        <w:t>”“</w:t>
      </w:r>
      <w:r>
        <w:rPr>
          <w:rFonts w:hint="eastAsia" w:ascii="仿宋" w:hAnsi="仿宋" w:eastAsia="仿宋" w:cs="宋体"/>
          <w:kern w:val="0"/>
          <w:szCs w:val="32"/>
          <w:lang w:val="zh-CN"/>
        </w:rPr>
        <w:t>零产出</w:t>
      </w:r>
      <w:r>
        <w:rPr>
          <w:rFonts w:ascii="仿宋" w:hAnsi="仿宋" w:eastAsia="仿宋" w:cs="宋体"/>
          <w:kern w:val="0"/>
          <w:szCs w:val="32"/>
          <w:lang w:val="zh-CN"/>
        </w:rPr>
        <w:t>”</w:t>
      </w:r>
      <w:r>
        <w:rPr>
          <w:rFonts w:hint="eastAsia" w:ascii="仿宋" w:hAnsi="仿宋" w:eastAsia="仿宋" w:cs="宋体"/>
          <w:kern w:val="0"/>
          <w:szCs w:val="32"/>
          <w:lang w:val="zh-CN"/>
        </w:rPr>
        <w:t>的工作目标，掀起强大的宣教声势，采用电子屏、会议、讲座、展板、条幅、宣传册、设置举报箱等多种形式的广泛宣传。成立组织安排专人逐户、逐人排查，做好摸排台账。</w:t>
      </w:r>
    </w:p>
    <w:p>
      <w:pPr>
        <w:spacing w:line="600" w:lineRule="exact"/>
        <w:ind w:firstLine="640" w:firstLineChars="200"/>
        <w:rPr>
          <w:rFonts w:ascii="仿宋" w:hAnsi="仿宋" w:eastAsia="仿宋"/>
          <w:szCs w:val="32"/>
        </w:rPr>
      </w:pPr>
      <w:r>
        <w:rPr>
          <w:rFonts w:hint="eastAsia" w:ascii="仿宋" w:hAnsi="仿宋" w:eastAsia="仿宋"/>
          <w:szCs w:val="32"/>
        </w:rPr>
        <w:t>阶段性目标：1、通过广泛宣传对禁种铲毒工作家喻户晓，实现零种植、零产出。2、建立长效机制巩固工作成果。</w:t>
      </w:r>
    </w:p>
    <w:p>
      <w:pPr>
        <w:spacing w:line="600" w:lineRule="exact"/>
        <w:ind w:firstLine="643" w:firstLineChars="200"/>
        <w:rPr>
          <w:rFonts w:ascii="仿宋" w:hAnsi="仿宋" w:eastAsia="仿宋"/>
          <w:b/>
          <w:szCs w:val="32"/>
        </w:rPr>
      </w:pPr>
      <w:r>
        <w:rPr>
          <w:rFonts w:hint="eastAsia" w:ascii="仿宋" w:hAnsi="仿宋" w:eastAsia="仿宋"/>
          <w:b/>
          <w:szCs w:val="32"/>
        </w:rPr>
        <w:t>二、绩效评价工作开展情况</w:t>
      </w:r>
    </w:p>
    <w:p>
      <w:pPr>
        <w:spacing w:line="600" w:lineRule="exact"/>
        <w:ind w:firstLine="643" w:firstLineChars="200"/>
        <w:rPr>
          <w:rFonts w:ascii="仿宋" w:hAnsi="仿宋" w:eastAsia="仿宋"/>
          <w:b/>
          <w:szCs w:val="32"/>
        </w:rPr>
      </w:pPr>
      <w:r>
        <w:rPr>
          <w:rFonts w:hint="eastAsia" w:ascii="仿宋" w:hAnsi="仿宋" w:eastAsia="仿宋"/>
          <w:b/>
          <w:szCs w:val="32"/>
        </w:rPr>
        <w:t>（一）绩效评价目的、对象和范围。</w:t>
      </w:r>
    </w:p>
    <w:p>
      <w:pPr>
        <w:spacing w:line="560" w:lineRule="exact"/>
        <w:ind w:firstLine="640" w:firstLineChars="200"/>
        <w:rPr>
          <w:rFonts w:ascii="仿宋" w:hAnsi="仿宋" w:eastAsia="仿宋"/>
          <w:szCs w:val="32"/>
        </w:rPr>
      </w:pPr>
      <w:r>
        <w:rPr>
          <w:rFonts w:hint="eastAsia" w:ascii="仿宋" w:hAnsi="仿宋" w:eastAsia="仿宋"/>
          <w:szCs w:val="32"/>
        </w:rPr>
        <w:t>为加强项目支出绩效管理，提高财政资金使用效益和公共服务质量，对铁厂镇禁种铲毒工作专项经费绩效目标指标的实现情况进行绩效自评。</w:t>
      </w:r>
    </w:p>
    <w:p>
      <w:pPr>
        <w:spacing w:line="600" w:lineRule="exact"/>
        <w:ind w:left="640" w:leftChars="200"/>
        <w:rPr>
          <w:rFonts w:ascii="仿宋" w:hAnsi="仿宋" w:eastAsia="仿宋"/>
          <w:b/>
          <w:szCs w:val="32"/>
        </w:rPr>
      </w:pPr>
      <w:r>
        <w:rPr>
          <w:rFonts w:hint="eastAsia" w:ascii="仿宋" w:hAnsi="仿宋" w:eastAsia="仿宋"/>
          <w:b/>
          <w:szCs w:val="32"/>
        </w:rPr>
        <w:t>（二）绩效评价原则、评价指标体系（附表说明）、评价方法、评价标准等。</w:t>
      </w:r>
    </w:p>
    <w:p>
      <w:pPr>
        <w:spacing w:line="600" w:lineRule="exact"/>
        <w:ind w:firstLine="640" w:firstLineChars="200"/>
        <w:rPr>
          <w:rFonts w:ascii="仿宋" w:hAnsi="仿宋" w:eastAsia="仿宋"/>
          <w:color w:val="4A4A4A"/>
          <w:shd w:val="clear" w:color="auto" w:fill="FFFFFF"/>
        </w:rPr>
      </w:pPr>
      <w:r>
        <w:rPr>
          <w:rFonts w:hint="eastAsia" w:ascii="仿宋" w:hAnsi="仿宋" w:eastAsia="仿宋"/>
          <w:color w:val="4A4A4A"/>
          <w:shd w:val="clear" w:color="auto" w:fill="FFFFFF"/>
        </w:rPr>
        <w:t>1、绩效自评遵循的原则为全面覆盖、程序简便、客观公正、公开透明原则。</w:t>
      </w:r>
    </w:p>
    <w:p>
      <w:pPr>
        <w:spacing w:line="600" w:lineRule="exact"/>
        <w:ind w:firstLine="640" w:firstLineChars="200"/>
        <w:rPr>
          <w:rFonts w:ascii="仿宋" w:hAnsi="仿宋" w:eastAsia="仿宋"/>
          <w:szCs w:val="32"/>
        </w:rPr>
      </w:pPr>
      <w:r>
        <w:rPr>
          <w:rFonts w:hint="eastAsia" w:ascii="仿宋" w:hAnsi="仿宋" w:eastAsia="仿宋"/>
          <w:szCs w:val="32"/>
        </w:rPr>
        <w:t>2、评价指标体系</w:t>
      </w:r>
    </w:p>
    <w:tbl>
      <w:tblPr>
        <w:tblStyle w:val="8"/>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widowControl w:val="0"/>
              <w:spacing w:line="600" w:lineRule="exact"/>
              <w:jc w:val="center"/>
              <w:rPr>
                <w:rFonts w:ascii="仿宋" w:hAnsi="仿宋" w:eastAsia="仿宋"/>
                <w:b/>
                <w:szCs w:val="32"/>
              </w:rPr>
            </w:pPr>
            <w:r>
              <w:rPr>
                <w:rFonts w:hint="eastAsia" w:ascii="仿宋" w:hAnsi="仿宋" w:eastAsia="仿宋"/>
                <w:b/>
                <w:szCs w:val="32"/>
              </w:rPr>
              <w:t>评价指标</w:t>
            </w:r>
          </w:p>
        </w:tc>
        <w:tc>
          <w:tcPr>
            <w:tcW w:w="2467" w:type="dxa"/>
            <w:vAlign w:val="center"/>
          </w:tcPr>
          <w:p>
            <w:pPr>
              <w:widowControl w:val="0"/>
              <w:spacing w:line="600" w:lineRule="exact"/>
              <w:jc w:val="center"/>
              <w:rPr>
                <w:rFonts w:ascii="仿宋" w:hAnsi="仿宋" w:eastAsia="仿宋"/>
                <w:b/>
                <w:szCs w:val="32"/>
              </w:rPr>
            </w:pPr>
            <w:r>
              <w:rPr>
                <w:rFonts w:hint="eastAsia" w:ascii="仿宋" w:hAnsi="仿宋" w:eastAsia="仿宋"/>
                <w:b/>
                <w:szCs w:val="32"/>
              </w:rPr>
              <w:t>指标解释</w:t>
            </w:r>
          </w:p>
        </w:tc>
        <w:tc>
          <w:tcPr>
            <w:tcW w:w="3228" w:type="dxa"/>
            <w:vAlign w:val="center"/>
          </w:tcPr>
          <w:p>
            <w:pPr>
              <w:widowControl w:val="0"/>
              <w:spacing w:line="600" w:lineRule="exact"/>
              <w:jc w:val="center"/>
              <w:rPr>
                <w:rFonts w:ascii="仿宋" w:hAnsi="仿宋" w:eastAsia="仿宋"/>
                <w:b/>
                <w:szCs w:val="32"/>
              </w:rPr>
            </w:pPr>
            <w:r>
              <w:rPr>
                <w:rFonts w:hint="eastAsia" w:ascii="仿宋" w:hAnsi="仿宋" w:eastAsia="仿宋"/>
                <w:b/>
                <w:szCs w:val="32"/>
              </w:rPr>
              <w:t>评价标准</w:t>
            </w:r>
          </w:p>
        </w:tc>
        <w:tc>
          <w:tcPr>
            <w:tcW w:w="555" w:type="dxa"/>
            <w:vAlign w:val="center"/>
          </w:tcPr>
          <w:p>
            <w:pPr>
              <w:widowControl w:val="0"/>
              <w:spacing w:line="600" w:lineRule="exact"/>
              <w:jc w:val="center"/>
              <w:rPr>
                <w:rFonts w:ascii="仿宋" w:hAnsi="仿宋" w:eastAsia="仿宋"/>
                <w:b/>
                <w:szCs w:val="32"/>
              </w:rPr>
            </w:pPr>
            <w:r>
              <w:rPr>
                <w:rFonts w:hint="eastAsia" w:ascii="仿宋" w:hAnsi="仿宋" w:eastAsia="仿宋"/>
                <w:b/>
                <w:szCs w:val="32"/>
              </w:rPr>
              <w:t>标准分</w:t>
            </w:r>
          </w:p>
        </w:tc>
        <w:tc>
          <w:tcPr>
            <w:tcW w:w="542" w:type="dxa"/>
            <w:vAlign w:val="center"/>
          </w:tcPr>
          <w:p>
            <w:pPr>
              <w:widowControl w:val="0"/>
              <w:spacing w:line="600" w:lineRule="exact"/>
              <w:jc w:val="center"/>
              <w:rPr>
                <w:rFonts w:ascii="仿宋" w:hAnsi="仿宋" w:eastAsia="仿宋"/>
                <w:b/>
                <w:szCs w:val="32"/>
              </w:rPr>
            </w:pPr>
            <w:r>
              <w:rPr>
                <w:rFonts w:hint="eastAsia" w:ascii="仿宋" w:hAnsi="仿宋" w:eastAsia="仿宋"/>
                <w:b/>
                <w:szCs w:val="3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预算决策执行率</w:t>
            </w:r>
          </w:p>
        </w:tc>
        <w:tc>
          <w:tcPr>
            <w:tcW w:w="2467" w:type="dxa"/>
          </w:tcPr>
          <w:p>
            <w:pPr>
              <w:widowControl w:val="0"/>
              <w:spacing w:line="600" w:lineRule="exact"/>
              <w:rPr>
                <w:rFonts w:ascii="仿宋" w:hAnsi="仿宋" w:eastAsia="仿宋"/>
                <w:sz w:val="28"/>
                <w:szCs w:val="28"/>
              </w:rPr>
            </w:pPr>
            <w:r>
              <w:rPr>
                <w:rFonts w:hint="eastAsia" w:ascii="仿宋" w:hAnsi="仿宋" w:eastAsia="仿宋"/>
                <w:sz w:val="28"/>
                <w:szCs w:val="28"/>
              </w:rPr>
              <w:t>符合预算决策相关文件要求并严格执行</w:t>
            </w:r>
          </w:p>
        </w:tc>
        <w:tc>
          <w:tcPr>
            <w:tcW w:w="3228" w:type="dxa"/>
          </w:tcPr>
          <w:p>
            <w:pPr>
              <w:widowControl w:val="0"/>
              <w:spacing w:line="600" w:lineRule="exact"/>
              <w:rPr>
                <w:rFonts w:ascii="仿宋" w:hAnsi="仿宋" w:eastAsia="仿宋"/>
                <w:sz w:val="28"/>
                <w:szCs w:val="28"/>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10</w:t>
            </w:r>
          </w:p>
        </w:tc>
        <w:tc>
          <w:tcPr>
            <w:tcW w:w="542"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产出指标</w:t>
            </w:r>
          </w:p>
        </w:tc>
        <w:tc>
          <w:tcPr>
            <w:tcW w:w="2467" w:type="dxa"/>
          </w:tcPr>
          <w:p>
            <w:pPr>
              <w:widowControl w:val="0"/>
              <w:spacing w:line="600" w:lineRule="exact"/>
              <w:rPr>
                <w:rFonts w:ascii="仿宋" w:hAnsi="仿宋" w:eastAsia="仿宋"/>
                <w:sz w:val="28"/>
                <w:szCs w:val="28"/>
              </w:rPr>
            </w:pPr>
            <w:r>
              <w:rPr>
                <w:rFonts w:hint="eastAsia" w:ascii="仿宋" w:hAnsi="仿宋" w:eastAsia="仿宋"/>
                <w:sz w:val="28"/>
                <w:szCs w:val="28"/>
              </w:rPr>
              <w:t>包括：数量、质量、时效、成本4项指标（详见自评表）</w:t>
            </w:r>
          </w:p>
        </w:tc>
        <w:tc>
          <w:tcPr>
            <w:tcW w:w="3228" w:type="dxa"/>
          </w:tcPr>
          <w:p>
            <w:pPr>
              <w:widowControl w:val="0"/>
              <w:spacing w:line="600" w:lineRule="exact"/>
              <w:rPr>
                <w:rFonts w:ascii="仿宋" w:hAnsi="仿宋" w:eastAsia="仿宋"/>
                <w:sz w:val="28"/>
                <w:szCs w:val="28"/>
              </w:rPr>
            </w:pPr>
            <w:r>
              <w:rPr>
                <w:rFonts w:hint="eastAsia" w:ascii="仿宋" w:hAnsi="仿宋" w:eastAsia="仿宋" w:cs="仿宋"/>
                <w:kern w:val="0"/>
                <w:sz w:val="28"/>
                <w:szCs w:val="28"/>
              </w:rPr>
              <w:t>每项指标完成100%得10分，完成90%以上得8分，完成70%以上得6分，完成70%以下得4分</w:t>
            </w:r>
          </w:p>
        </w:tc>
        <w:tc>
          <w:tcPr>
            <w:tcW w:w="555"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40</w:t>
            </w:r>
          </w:p>
        </w:tc>
        <w:tc>
          <w:tcPr>
            <w:tcW w:w="542"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效益指标</w:t>
            </w:r>
          </w:p>
        </w:tc>
        <w:tc>
          <w:tcPr>
            <w:tcW w:w="2467" w:type="dxa"/>
          </w:tcPr>
          <w:p>
            <w:pPr>
              <w:widowControl w:val="0"/>
              <w:spacing w:line="600" w:lineRule="exact"/>
              <w:rPr>
                <w:rFonts w:ascii="仿宋" w:hAnsi="仿宋" w:eastAsia="仿宋"/>
                <w:sz w:val="28"/>
                <w:szCs w:val="28"/>
              </w:rPr>
            </w:pPr>
            <w:r>
              <w:rPr>
                <w:rFonts w:hint="eastAsia" w:ascii="仿宋" w:hAnsi="仿宋" w:eastAsia="仿宋"/>
                <w:sz w:val="28"/>
                <w:szCs w:val="28"/>
              </w:rPr>
              <w:t>包括：经济、社会、生态、可持续影响4项指标（详见自评表）</w:t>
            </w:r>
          </w:p>
        </w:tc>
        <w:tc>
          <w:tcPr>
            <w:tcW w:w="3228" w:type="dxa"/>
          </w:tcPr>
          <w:p>
            <w:pPr>
              <w:widowControl w:val="0"/>
              <w:spacing w:line="600" w:lineRule="exact"/>
              <w:rPr>
                <w:rFonts w:ascii="仿宋" w:hAnsi="仿宋" w:eastAsia="仿宋"/>
                <w:sz w:val="28"/>
                <w:szCs w:val="28"/>
              </w:rPr>
            </w:pPr>
            <w:r>
              <w:rPr>
                <w:rFonts w:hint="eastAsia" w:ascii="仿宋" w:hAnsi="仿宋" w:eastAsia="仿宋" w:cs="仿宋"/>
                <w:kern w:val="0"/>
                <w:sz w:val="28"/>
                <w:szCs w:val="28"/>
              </w:rPr>
              <w:t>每项指标完成100%得10分，完成90%以上得8分，完成70%以上得6分，完成70%以下得4分</w:t>
            </w:r>
          </w:p>
        </w:tc>
        <w:tc>
          <w:tcPr>
            <w:tcW w:w="555"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40</w:t>
            </w:r>
          </w:p>
        </w:tc>
        <w:tc>
          <w:tcPr>
            <w:tcW w:w="542"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满意度指标</w:t>
            </w:r>
          </w:p>
        </w:tc>
        <w:tc>
          <w:tcPr>
            <w:tcW w:w="2467"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服务对象满意度</w:t>
            </w:r>
          </w:p>
        </w:tc>
        <w:tc>
          <w:tcPr>
            <w:tcW w:w="3228" w:type="dxa"/>
          </w:tcPr>
          <w:p>
            <w:pPr>
              <w:widowControl w:val="0"/>
              <w:spacing w:line="600" w:lineRule="exact"/>
              <w:rPr>
                <w:rFonts w:ascii="仿宋" w:hAnsi="仿宋" w:eastAsia="仿宋"/>
                <w:sz w:val="28"/>
                <w:szCs w:val="28"/>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10</w:t>
            </w:r>
          </w:p>
        </w:tc>
        <w:tc>
          <w:tcPr>
            <w:tcW w:w="542"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10</w:t>
            </w:r>
          </w:p>
        </w:tc>
      </w:tr>
    </w:tbl>
    <w:p>
      <w:pPr>
        <w:widowControl w:val="0"/>
        <w:numPr>
          <w:ilvl w:val="0"/>
          <w:numId w:val="3"/>
        </w:numPr>
        <w:spacing w:line="600" w:lineRule="exact"/>
        <w:ind w:left="0" w:firstLine="640" w:firstLineChars="200"/>
        <w:textAlignment w:val="auto"/>
        <w:rPr>
          <w:rFonts w:ascii="仿宋" w:hAnsi="仿宋" w:eastAsia="仿宋" w:cs="仿宋"/>
          <w:color w:val="4A4A4A"/>
          <w:shd w:val="clear" w:color="auto" w:fill="FFFFFF"/>
        </w:rPr>
      </w:pPr>
      <w:r>
        <w:rPr>
          <w:rFonts w:hint="eastAsia" w:ascii="仿宋" w:hAnsi="仿宋" w:eastAsia="仿宋" w:cs="仿宋"/>
          <w:color w:val="4A4A4A"/>
          <w:shd w:val="clear" w:color="auto" w:fill="FFFFFF"/>
        </w:rPr>
        <w:t>评价方法</w:t>
      </w:r>
    </w:p>
    <w:p>
      <w:pPr>
        <w:spacing w:line="560" w:lineRule="exact"/>
        <w:ind w:firstLine="640" w:firstLineChars="200"/>
        <w:rPr>
          <w:rFonts w:ascii="仿宋" w:hAnsi="仿宋" w:eastAsia="仿宋" w:cs="仿宋"/>
          <w:color w:val="4A4A4A"/>
          <w:shd w:val="clear" w:color="auto" w:fill="FFFFFF"/>
        </w:rPr>
      </w:pPr>
      <w:r>
        <w:rPr>
          <w:rFonts w:hint="eastAsia" w:ascii="仿宋" w:hAnsi="仿宋" w:eastAsia="仿宋" w:cs="仿宋"/>
          <w:color w:val="4A4A4A"/>
          <w:shd w:val="clear" w:color="auto" w:fill="FFFFFF"/>
        </w:rPr>
        <w:t>本评价</w:t>
      </w:r>
      <w:r>
        <w:rPr>
          <w:rFonts w:hint="eastAsia" w:ascii="仿宋" w:hAnsi="仿宋" w:eastAsia="仿宋" w:cs="仿宋"/>
          <w:kern w:val="0"/>
          <w:szCs w:val="32"/>
        </w:rPr>
        <w:t>采用查阅资料、实地检查等多种评价方法相结合的综合评价</w:t>
      </w:r>
      <w:r>
        <w:rPr>
          <w:rFonts w:hint="eastAsia" w:ascii="仿宋" w:hAnsi="仿宋" w:eastAsia="仿宋" w:cs="仿宋"/>
          <w:szCs w:val="32"/>
        </w:rPr>
        <w:t>方法</w:t>
      </w:r>
      <w:r>
        <w:rPr>
          <w:rFonts w:hint="eastAsia" w:ascii="仿宋" w:hAnsi="仿宋" w:eastAsia="仿宋" w:cs="仿宋"/>
          <w:color w:val="4A4A4A"/>
          <w:shd w:val="clear" w:color="auto" w:fill="FFFFFF"/>
        </w:rPr>
        <w:t>，</w:t>
      </w:r>
      <w:r>
        <w:rPr>
          <w:rFonts w:hint="eastAsia" w:ascii="仿宋" w:hAnsi="仿宋" w:eastAsia="仿宋" w:cs="仿宋"/>
          <w:color w:val="000000"/>
          <w:szCs w:val="32"/>
        </w:rPr>
        <w:t>绩效自评与绩效监督相结合</w:t>
      </w:r>
      <w:r>
        <w:rPr>
          <w:rFonts w:hint="eastAsia" w:ascii="仿宋" w:hAnsi="仿宋" w:eastAsia="仿宋" w:cs="仿宋"/>
          <w:color w:val="4A4A4A"/>
          <w:shd w:val="clear" w:color="auto" w:fill="FFFFFF"/>
        </w:rPr>
        <w:t>。</w:t>
      </w:r>
    </w:p>
    <w:p>
      <w:pPr>
        <w:pStyle w:val="6"/>
        <w:shd w:val="clear" w:color="auto" w:fill="FFFFFF"/>
        <w:wordWrap w:val="0"/>
        <w:spacing w:line="450" w:lineRule="atLeast"/>
        <w:ind w:firstLine="640" w:firstLineChars="200"/>
        <w:rPr>
          <w:rFonts w:hint="default" w:ascii="仿宋" w:hAnsi="仿宋" w:eastAsia="仿宋" w:cs="仿宋"/>
          <w:color w:val="000000"/>
          <w:sz w:val="32"/>
          <w:szCs w:val="32"/>
        </w:rPr>
      </w:pPr>
      <w:r>
        <w:rPr>
          <w:rFonts w:ascii="仿宋" w:hAnsi="仿宋" w:eastAsia="仿宋" w:cs="仿宋"/>
          <w:color w:val="000000"/>
          <w:sz w:val="32"/>
          <w:szCs w:val="32"/>
        </w:rPr>
        <w:t>4、评价标准</w:t>
      </w:r>
    </w:p>
    <w:p>
      <w:pPr>
        <w:pStyle w:val="6"/>
        <w:shd w:val="clear" w:color="auto" w:fill="FFFFFF"/>
        <w:wordWrap w:val="0"/>
        <w:spacing w:line="450" w:lineRule="atLeast"/>
        <w:ind w:firstLine="640" w:firstLineChars="200"/>
        <w:rPr>
          <w:rFonts w:hint="default" w:ascii="仿宋" w:hAnsi="仿宋" w:eastAsia="仿宋" w:cs="仿宋"/>
          <w:color w:val="4A4A4A"/>
          <w:shd w:val="clear" w:color="auto" w:fill="FFFFFF"/>
        </w:rPr>
      </w:pPr>
      <w:r>
        <w:rPr>
          <w:rFonts w:ascii="仿宋" w:hAnsi="仿宋" w:eastAsia="仿宋" w:cs="仿宋"/>
          <w:color w:val="000000"/>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spacing w:line="600" w:lineRule="exact"/>
        <w:ind w:firstLine="643" w:firstLineChars="200"/>
        <w:rPr>
          <w:rFonts w:ascii="仿宋" w:hAnsi="仿宋" w:eastAsia="仿宋"/>
          <w:b/>
          <w:szCs w:val="32"/>
        </w:rPr>
      </w:pPr>
      <w:r>
        <w:rPr>
          <w:rFonts w:hint="eastAsia" w:ascii="仿宋" w:hAnsi="仿宋" w:eastAsia="仿宋"/>
          <w:b/>
          <w:szCs w:val="32"/>
        </w:rPr>
        <w:t xml:space="preserve"> (三)绩效评价工作过程。</w:t>
      </w:r>
    </w:p>
    <w:p>
      <w:pPr>
        <w:spacing w:line="600" w:lineRule="exact"/>
        <w:ind w:firstLine="640" w:firstLineChars="200"/>
        <w:rPr>
          <w:rFonts w:ascii="仿宋" w:hAnsi="仿宋" w:eastAsia="仿宋"/>
          <w:szCs w:val="32"/>
        </w:rPr>
      </w:pPr>
      <w:r>
        <w:rPr>
          <w:rFonts w:hint="eastAsia" w:ascii="仿宋" w:hAnsi="仿宋" w:eastAsia="仿宋"/>
          <w:szCs w:val="32"/>
        </w:rPr>
        <w:t>1、全面收集、系统整理预算项目绩效完成信息，确认各项绩效指标完成值或实现程度。</w:t>
      </w:r>
    </w:p>
    <w:p>
      <w:pPr>
        <w:spacing w:line="600" w:lineRule="exact"/>
        <w:ind w:firstLine="640" w:firstLineChars="200"/>
        <w:rPr>
          <w:rFonts w:ascii="仿宋" w:hAnsi="仿宋" w:eastAsia="仿宋"/>
          <w:szCs w:val="32"/>
        </w:rPr>
      </w:pPr>
      <w:r>
        <w:rPr>
          <w:rFonts w:hint="eastAsia" w:ascii="仿宋" w:hAnsi="仿宋" w:eastAsia="仿宋"/>
          <w:szCs w:val="32"/>
        </w:rPr>
        <w:t>2、将绩效指标实际完成值（实现程度）与年初设定的预期值相比较，逐项评定每项指标得分，汇总形成预算项目绩效自评得分。</w:t>
      </w:r>
    </w:p>
    <w:p>
      <w:pPr>
        <w:spacing w:line="600" w:lineRule="exact"/>
        <w:ind w:firstLine="640" w:firstLineChars="200"/>
        <w:rPr>
          <w:rFonts w:ascii="仿宋" w:hAnsi="仿宋" w:eastAsia="仿宋"/>
          <w:szCs w:val="32"/>
        </w:rPr>
      </w:pPr>
      <w:r>
        <w:rPr>
          <w:rFonts w:hint="eastAsia" w:ascii="仿宋" w:hAnsi="仿宋" w:eastAsia="仿宋"/>
          <w:szCs w:val="32"/>
        </w:rPr>
        <w:t>3、填写绩效自评表。</w:t>
      </w:r>
    </w:p>
    <w:p>
      <w:pPr>
        <w:spacing w:line="600" w:lineRule="exact"/>
        <w:ind w:firstLine="640" w:firstLineChars="200"/>
        <w:rPr>
          <w:rFonts w:ascii="仿宋" w:hAnsi="仿宋" w:eastAsia="仿宋"/>
          <w:szCs w:val="32"/>
        </w:rPr>
      </w:pPr>
      <w:r>
        <w:rPr>
          <w:rFonts w:hint="eastAsia" w:ascii="仿宋" w:hAnsi="仿宋" w:eastAsia="仿宋"/>
          <w:szCs w:val="32"/>
        </w:rPr>
        <w:t>4、撰写绩效自评报告。</w:t>
      </w:r>
    </w:p>
    <w:p>
      <w:pPr>
        <w:widowControl w:val="0"/>
        <w:numPr>
          <w:ilvl w:val="0"/>
          <w:numId w:val="5"/>
        </w:numPr>
        <w:spacing w:line="600" w:lineRule="exact"/>
        <w:ind w:firstLine="643" w:firstLineChars="200"/>
        <w:textAlignment w:val="auto"/>
        <w:rPr>
          <w:rFonts w:ascii="仿宋" w:hAnsi="仿宋" w:eastAsia="仿宋"/>
          <w:b/>
          <w:szCs w:val="32"/>
        </w:rPr>
      </w:pPr>
      <w:r>
        <w:rPr>
          <w:rFonts w:hint="eastAsia" w:ascii="仿宋" w:hAnsi="仿宋" w:eastAsia="仿宋"/>
          <w:b/>
          <w:szCs w:val="32"/>
        </w:rPr>
        <w:t>综合评价情况及评价结论</w:t>
      </w:r>
    </w:p>
    <w:p>
      <w:pPr>
        <w:spacing w:line="600" w:lineRule="exact"/>
        <w:ind w:firstLine="640" w:firstLineChars="200"/>
        <w:rPr>
          <w:rFonts w:ascii="仿宋" w:hAnsi="仿宋" w:eastAsia="仿宋" w:cs="宋体"/>
          <w:color w:val="000000"/>
          <w:kern w:val="0"/>
          <w:szCs w:val="32"/>
        </w:rPr>
      </w:pPr>
      <w:r>
        <w:rPr>
          <w:rFonts w:hint="eastAsia" w:ascii="仿宋" w:hAnsi="仿宋" w:eastAsia="仿宋" w:cs="宋体"/>
          <w:color w:val="000000"/>
          <w:kern w:val="0"/>
          <w:szCs w:val="32"/>
        </w:rPr>
        <w:t>根据项目支出绩效情况，遵化市铁厂镇人民政府对“禁种铲毒工作专项经费”项目支出绩效自评指标进行了评分，自评分为99分。</w:t>
      </w:r>
    </w:p>
    <w:p>
      <w:pPr>
        <w:spacing w:line="600" w:lineRule="exact"/>
        <w:ind w:firstLine="643" w:firstLineChars="200"/>
        <w:rPr>
          <w:rFonts w:ascii="仿宋" w:hAnsi="仿宋" w:eastAsia="仿宋"/>
          <w:b/>
          <w:szCs w:val="32"/>
        </w:rPr>
      </w:pPr>
      <w:r>
        <w:rPr>
          <w:rFonts w:hint="eastAsia" w:ascii="仿宋" w:hAnsi="仿宋" w:eastAsia="仿宋"/>
          <w:b/>
          <w:szCs w:val="32"/>
        </w:rPr>
        <w:t>四、绩效评价指标分析</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（一）项目决策情况</w:t>
      </w:r>
    </w:p>
    <w:p>
      <w:pPr>
        <w:autoSpaceDE w:val="0"/>
        <w:autoSpaceDN w:val="0"/>
        <w:adjustRightInd w:val="0"/>
        <w:ind w:firstLine="640" w:firstLineChars="200"/>
        <w:jc w:val="left"/>
        <w:rPr>
          <w:rFonts w:ascii="宋体" w:eastAsia="仿宋" w:cs="宋体"/>
          <w:kern w:val="0"/>
          <w:sz w:val="24"/>
        </w:rPr>
      </w:pPr>
      <w:r>
        <w:rPr>
          <w:rFonts w:hint="eastAsia" w:ascii="仿宋" w:hAnsi="仿宋" w:eastAsia="仿宋"/>
          <w:szCs w:val="32"/>
        </w:rPr>
        <w:t>本项目</w:t>
      </w:r>
      <w:r>
        <w:rPr>
          <w:rFonts w:hint="eastAsia" w:ascii="仿宋" w:hAnsi="仿宋" w:eastAsia="仿宋" w:cs="宋体"/>
          <w:color w:val="000000"/>
          <w:kern w:val="0"/>
          <w:szCs w:val="32"/>
        </w:rPr>
        <w:t>依据</w:t>
      </w:r>
      <w:r>
        <w:rPr>
          <w:rFonts w:hint="eastAsia" w:ascii="仿宋" w:hAnsi="仿宋" w:eastAsia="仿宋" w:cs="宋体"/>
          <w:kern w:val="0"/>
          <w:szCs w:val="32"/>
          <w:lang w:val="zh-CN"/>
        </w:rPr>
        <w:t>遵财答复【</w:t>
      </w:r>
      <w:r>
        <w:rPr>
          <w:rFonts w:ascii="仿宋" w:hAnsi="仿宋" w:eastAsia="仿宋" w:cs="宋体"/>
          <w:kern w:val="0"/>
          <w:szCs w:val="32"/>
          <w:lang w:val="zh-CN"/>
        </w:rPr>
        <w:t>2020</w:t>
      </w:r>
      <w:r>
        <w:rPr>
          <w:rFonts w:hint="eastAsia" w:ascii="仿宋" w:hAnsi="仿宋" w:eastAsia="仿宋" w:cs="宋体"/>
          <w:kern w:val="0"/>
          <w:szCs w:val="32"/>
          <w:lang w:val="zh-CN"/>
        </w:rPr>
        <w:t>】</w:t>
      </w:r>
      <w:r>
        <w:rPr>
          <w:rFonts w:ascii="仿宋" w:hAnsi="仿宋" w:eastAsia="仿宋" w:cs="宋体"/>
          <w:kern w:val="0"/>
          <w:szCs w:val="32"/>
          <w:lang w:val="zh-CN"/>
        </w:rPr>
        <w:t>979</w:t>
      </w:r>
      <w:r>
        <w:rPr>
          <w:rFonts w:hint="eastAsia" w:ascii="仿宋" w:hAnsi="仿宋" w:eastAsia="仿宋" w:cs="宋体"/>
          <w:kern w:val="0"/>
          <w:szCs w:val="32"/>
          <w:lang w:val="zh-CN"/>
        </w:rPr>
        <w:t>号</w:t>
      </w:r>
      <w:r>
        <w:rPr>
          <w:rFonts w:hint="eastAsia" w:ascii="仿宋" w:hAnsi="仿宋" w:eastAsia="仿宋" w:cs="宋体"/>
          <w:color w:val="000000"/>
          <w:kern w:val="0"/>
          <w:szCs w:val="32"/>
        </w:rPr>
        <w:t>文件的精神，</w:t>
      </w:r>
      <w:r>
        <w:rPr>
          <w:rFonts w:hint="eastAsia" w:ascii="仿宋" w:hAnsi="仿宋" w:eastAsia="仿宋"/>
          <w:szCs w:val="32"/>
        </w:rPr>
        <w:t>符合要求且经过审批，并且预算执行率100%，得分10分。</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（二）项目过程情况</w:t>
      </w:r>
    </w:p>
    <w:p>
      <w:pPr>
        <w:spacing w:line="600" w:lineRule="exact"/>
        <w:ind w:firstLine="640" w:firstLineChars="200"/>
        <w:outlineLvl w:val="0"/>
        <w:rPr>
          <w:rFonts w:ascii="仿宋" w:hAnsi="仿宋" w:eastAsia="仿宋"/>
          <w:szCs w:val="32"/>
        </w:rPr>
      </w:pPr>
      <w:r>
        <w:rPr>
          <w:rFonts w:hint="eastAsia" w:ascii="仿宋" w:hAnsi="仿宋" w:eastAsia="仿宋"/>
          <w:szCs w:val="32"/>
        </w:rPr>
        <w:t>遵化市铁厂镇人民政府在项目实施过程中严格遵守相关法律法规和业务管理规定，资金使用符合国家财经法规和财务管理制度，以及有关专项资金管理办法的规定。</w:t>
      </w:r>
    </w:p>
    <w:p>
      <w:pPr>
        <w:spacing w:line="600" w:lineRule="exact"/>
        <w:ind w:firstLine="643" w:firstLineChars="200"/>
        <w:outlineLvl w:val="0"/>
        <w:rPr>
          <w:rFonts w:ascii="仿宋" w:hAnsi="仿宋" w:eastAsia="仿宋"/>
          <w:szCs w:val="32"/>
        </w:rPr>
      </w:pPr>
      <w:r>
        <w:rPr>
          <w:rFonts w:hint="eastAsia" w:ascii="仿宋" w:hAnsi="仿宋" w:eastAsia="仿宋"/>
          <w:b/>
          <w:szCs w:val="32"/>
        </w:rPr>
        <w:t>（三）项目产出情况</w:t>
      </w:r>
    </w:p>
    <w:p>
      <w:pPr>
        <w:spacing w:line="560" w:lineRule="exact"/>
        <w:ind w:firstLine="614" w:firstLineChars="192"/>
        <w:rPr>
          <w:rFonts w:ascii="仿宋" w:hAnsi="仿宋" w:eastAsia="仿宋" w:cs="仿宋"/>
          <w:bCs/>
          <w:szCs w:val="32"/>
        </w:rPr>
      </w:pPr>
      <w:r>
        <w:rPr>
          <w:rFonts w:hint="eastAsia" w:ascii="仿宋" w:hAnsi="仿宋" w:eastAsia="仿宋" w:cs="仿宋"/>
          <w:bCs/>
          <w:szCs w:val="32"/>
        </w:rPr>
        <w:t>1、数量指标：禁种铲毒覆盖20个村，覆盖率达到100%指标得分10分。</w:t>
      </w:r>
    </w:p>
    <w:p>
      <w:pPr>
        <w:spacing w:line="560" w:lineRule="exact"/>
        <w:ind w:firstLine="614" w:firstLineChars="192"/>
        <w:rPr>
          <w:rFonts w:ascii="仿宋" w:hAnsi="仿宋" w:eastAsia="仿宋" w:cs="仿宋"/>
          <w:bCs/>
          <w:szCs w:val="32"/>
        </w:rPr>
      </w:pPr>
      <w:r>
        <w:rPr>
          <w:rFonts w:hint="eastAsia" w:ascii="仿宋" w:hAnsi="仿宋" w:eastAsia="仿宋" w:cs="仿宋"/>
          <w:bCs/>
          <w:szCs w:val="32"/>
        </w:rPr>
        <w:t>2、质量指标：禁种铲毒工作圆满完成，工作任务达到预期质量标准，指标得10分。</w:t>
      </w:r>
    </w:p>
    <w:p>
      <w:pPr>
        <w:spacing w:line="560" w:lineRule="exact"/>
        <w:ind w:firstLine="614" w:firstLineChars="192"/>
        <w:rPr>
          <w:rFonts w:ascii="仿宋" w:hAnsi="仿宋" w:eastAsia="仿宋" w:cs="仿宋"/>
          <w:bCs/>
          <w:szCs w:val="32"/>
        </w:rPr>
      </w:pPr>
      <w:r>
        <w:rPr>
          <w:rFonts w:hint="eastAsia" w:ascii="仿宋" w:hAnsi="仿宋" w:eastAsia="仿宋" w:cs="仿宋"/>
          <w:bCs/>
          <w:szCs w:val="32"/>
        </w:rPr>
        <w:t>3、时效指标：及时完成项目工作，按照程序及时报销，指标得分10分。</w:t>
      </w:r>
    </w:p>
    <w:p>
      <w:pPr>
        <w:spacing w:line="560" w:lineRule="exact"/>
        <w:ind w:firstLine="640" w:firstLineChars="200"/>
        <w:rPr>
          <w:rFonts w:ascii="仿宋" w:hAnsi="仿宋" w:eastAsia="仿宋" w:cs="仿宋"/>
          <w:bCs/>
          <w:szCs w:val="32"/>
        </w:rPr>
      </w:pPr>
      <w:r>
        <w:rPr>
          <w:rFonts w:hint="eastAsia" w:ascii="仿宋" w:hAnsi="仿宋" w:eastAsia="仿宋" w:cs="仿宋"/>
          <w:bCs/>
          <w:szCs w:val="32"/>
        </w:rPr>
        <w:t>4、成本指标：完成预算资金的使用，预算资金完成率达到财政部门要求，指标得分10分。</w:t>
      </w:r>
    </w:p>
    <w:p>
      <w:pPr>
        <w:spacing w:line="600" w:lineRule="exact"/>
        <w:ind w:firstLine="643" w:firstLineChars="200"/>
        <w:outlineLvl w:val="0"/>
        <w:rPr>
          <w:rFonts w:ascii="仿宋" w:hAnsi="仿宋" w:eastAsia="仿宋"/>
          <w:szCs w:val="32"/>
        </w:rPr>
      </w:pPr>
      <w:r>
        <w:rPr>
          <w:rFonts w:hint="eastAsia" w:ascii="仿宋" w:hAnsi="仿宋" w:eastAsia="仿宋"/>
          <w:b/>
          <w:szCs w:val="32"/>
        </w:rPr>
        <w:t>（四）项目效益情况</w:t>
      </w:r>
    </w:p>
    <w:p>
      <w:pPr>
        <w:spacing w:line="560" w:lineRule="exact"/>
        <w:ind w:firstLine="614" w:firstLineChars="192"/>
        <w:rPr>
          <w:rFonts w:ascii="仿宋_GB2312" w:hAnsi="仿宋" w:eastAsia="仿宋_GB2312"/>
          <w:bCs/>
          <w:szCs w:val="32"/>
        </w:rPr>
      </w:pPr>
      <w:r>
        <w:rPr>
          <w:rFonts w:hint="eastAsia" w:ascii="仿宋_GB2312" w:hAnsi="仿宋" w:eastAsia="仿宋_GB2312"/>
          <w:bCs/>
          <w:szCs w:val="32"/>
        </w:rPr>
        <w:t>1、社会效益指标：禁种铲毒工作提高社会稳定水平，指标得分10分。</w:t>
      </w:r>
    </w:p>
    <w:p>
      <w:pPr>
        <w:spacing w:line="560" w:lineRule="exact"/>
        <w:ind w:firstLine="614" w:firstLineChars="192"/>
        <w:rPr>
          <w:rFonts w:ascii="仿宋_GB2312" w:hAnsi="仿宋" w:eastAsia="仿宋_GB2312"/>
          <w:bCs/>
          <w:szCs w:val="32"/>
        </w:rPr>
      </w:pPr>
      <w:r>
        <w:rPr>
          <w:rFonts w:hint="eastAsia" w:ascii="仿宋_GB2312" w:hAnsi="仿宋" w:eastAsia="仿宋_GB2312"/>
          <w:bCs/>
          <w:szCs w:val="32"/>
        </w:rPr>
        <w:t>2、可</w:t>
      </w:r>
      <w:r>
        <w:rPr>
          <w:rFonts w:hint="eastAsia" w:ascii="仿宋_GB2312" w:hAnsi="仿宋" w:eastAsia="仿宋_GB2312"/>
          <w:kern w:val="0"/>
          <w:szCs w:val="32"/>
        </w:rPr>
        <w:t>持续影响指标：进行</w:t>
      </w:r>
      <w:r>
        <w:rPr>
          <w:rFonts w:hint="eastAsia" w:ascii="仿宋_GB2312" w:hAnsi="仿宋" w:eastAsia="仿宋_GB2312"/>
          <w:bCs/>
          <w:szCs w:val="32"/>
        </w:rPr>
        <w:t>长期预防教育，有利于业务开展，提高服务保障能力，但宣教能力仍有不足有待学习提高，酌情扣减1分，指标得分9分。</w:t>
      </w:r>
    </w:p>
    <w:p>
      <w:pPr>
        <w:spacing w:line="560" w:lineRule="exact"/>
        <w:ind w:firstLine="614" w:firstLineChars="192"/>
        <w:rPr>
          <w:rFonts w:ascii="仿宋_GB2312" w:hAnsi="仿宋" w:eastAsia="仿宋_GB2312"/>
          <w:bCs/>
          <w:szCs w:val="32"/>
        </w:rPr>
      </w:pPr>
      <w:r>
        <w:rPr>
          <w:rFonts w:hint="eastAsia" w:ascii="仿宋_GB2312" w:hAnsi="仿宋" w:eastAsia="仿宋_GB2312"/>
          <w:bCs/>
          <w:szCs w:val="32"/>
        </w:rPr>
        <w:t>3、经济效益指标：带动社会资金投入，达到优良水平，指标得分10分。</w:t>
      </w:r>
    </w:p>
    <w:p>
      <w:pPr>
        <w:spacing w:line="560" w:lineRule="exact"/>
        <w:ind w:firstLine="614" w:firstLineChars="192"/>
        <w:rPr>
          <w:rFonts w:ascii="仿宋_GB2312" w:hAnsi="仿宋" w:eastAsia="仿宋_GB2312"/>
          <w:bCs/>
          <w:szCs w:val="32"/>
        </w:rPr>
      </w:pPr>
      <w:r>
        <w:rPr>
          <w:rFonts w:hint="eastAsia" w:ascii="仿宋_GB2312" w:hAnsi="仿宋" w:eastAsia="仿宋_GB2312"/>
          <w:bCs/>
          <w:szCs w:val="32"/>
        </w:rPr>
        <w:t>4、生态效益指标：达到绿色产业标准，改善乡民生活环境，达到优良水平，指标得分10分。</w:t>
      </w:r>
    </w:p>
    <w:p>
      <w:pPr>
        <w:spacing w:line="560" w:lineRule="exact"/>
        <w:ind w:firstLine="640" w:firstLineChars="200"/>
        <w:rPr>
          <w:rFonts w:ascii="仿宋_GB2312" w:hAnsi="仿宋" w:eastAsia="仿宋_GB2312"/>
          <w:bCs/>
          <w:szCs w:val="32"/>
        </w:rPr>
      </w:pPr>
      <w:r>
        <w:rPr>
          <w:rFonts w:hint="eastAsia" w:ascii="仿宋_GB2312" w:hAnsi="仿宋" w:eastAsia="仿宋_GB2312"/>
          <w:bCs/>
          <w:szCs w:val="32"/>
        </w:rPr>
        <w:t>5、服务对象满意度指标：受益群体调查中，满意和较满意的人数占全部调查人数的比率达到优良水平，指标得分10分。</w:t>
      </w:r>
    </w:p>
    <w:p>
      <w:pPr>
        <w:spacing w:line="600" w:lineRule="exact"/>
        <w:ind w:firstLine="643" w:firstLineChars="200"/>
        <w:rPr>
          <w:rFonts w:ascii="仿宋" w:hAnsi="仿宋" w:eastAsia="仿宋"/>
          <w:b/>
          <w:szCs w:val="32"/>
        </w:rPr>
      </w:pPr>
      <w:r>
        <w:rPr>
          <w:rFonts w:hint="eastAsia" w:ascii="仿宋" w:hAnsi="仿宋" w:eastAsia="仿宋"/>
          <w:b/>
          <w:szCs w:val="32"/>
        </w:rPr>
        <w:t>五、主要经验及做法、存在的问题及原因分析</w:t>
      </w:r>
    </w:p>
    <w:p>
      <w:pPr>
        <w:spacing w:line="600" w:lineRule="exact"/>
        <w:ind w:firstLine="640" w:firstLineChars="200"/>
        <w:rPr>
          <w:rFonts w:ascii="仿宋" w:hAnsi="仿宋" w:eastAsia="仿宋"/>
          <w:szCs w:val="32"/>
          <w:highlight w:val="darkGray"/>
        </w:rPr>
      </w:pPr>
      <w:r>
        <w:rPr>
          <w:rFonts w:hint="eastAsia" w:ascii="仿宋" w:hAnsi="仿宋" w:eastAsia="仿宋"/>
          <w:szCs w:val="32"/>
        </w:rPr>
        <w:t>遵化市铁厂镇人民政府秉持上级文件要求，严格按照文件执行，及时向有关部门提交申请，及时拨付，保障禁种铲毒正常进行，执行情况良好，达到了预算计划需求。</w:t>
      </w:r>
    </w:p>
    <w:p>
      <w:pPr>
        <w:spacing w:line="600" w:lineRule="exact"/>
        <w:ind w:firstLine="643" w:firstLineChars="200"/>
        <w:rPr>
          <w:rFonts w:ascii="仿宋" w:hAnsi="仿宋" w:eastAsia="仿宋"/>
          <w:b/>
          <w:szCs w:val="32"/>
        </w:rPr>
      </w:pPr>
      <w:r>
        <w:rPr>
          <w:rFonts w:hint="eastAsia" w:ascii="仿宋" w:hAnsi="仿宋" w:eastAsia="仿宋"/>
          <w:b/>
          <w:szCs w:val="32"/>
        </w:rPr>
        <w:t>六、有关建议</w:t>
      </w:r>
    </w:p>
    <w:p>
      <w:pPr>
        <w:spacing w:line="600" w:lineRule="exact"/>
        <w:ind w:firstLine="640" w:firstLineChars="200"/>
        <w:rPr>
          <w:rFonts w:ascii="仿宋" w:hAnsi="仿宋" w:eastAsia="仿宋" w:cs="宋体"/>
          <w:color w:val="000000"/>
          <w:kern w:val="0"/>
          <w:szCs w:val="32"/>
        </w:rPr>
      </w:pPr>
      <w:r>
        <w:rPr>
          <w:rFonts w:hint="eastAsia" w:ascii="仿宋" w:hAnsi="仿宋" w:eastAsia="仿宋" w:cs="宋体"/>
          <w:color w:val="000000"/>
          <w:kern w:val="0"/>
          <w:szCs w:val="32"/>
        </w:rPr>
        <w:t>无</w:t>
      </w:r>
    </w:p>
    <w:p>
      <w:pPr>
        <w:spacing w:line="600" w:lineRule="exact"/>
        <w:ind w:firstLine="643" w:firstLineChars="200"/>
        <w:rPr>
          <w:rFonts w:ascii="仿宋" w:hAnsi="仿宋" w:eastAsia="仿宋"/>
          <w:b/>
          <w:bCs/>
          <w:szCs w:val="32"/>
        </w:rPr>
      </w:pPr>
      <w:r>
        <w:rPr>
          <w:rFonts w:hint="eastAsia" w:ascii="仿宋" w:hAnsi="仿宋" w:eastAsia="仿宋"/>
          <w:b/>
          <w:szCs w:val="32"/>
        </w:rPr>
        <w:t>七、其他需要说明的问题</w:t>
      </w:r>
    </w:p>
    <w:p>
      <w:pPr>
        <w:spacing w:line="600" w:lineRule="exact"/>
        <w:ind w:firstLine="640" w:firstLineChars="200"/>
        <w:outlineLvl w:val="0"/>
        <w:rPr>
          <w:rFonts w:ascii="仿宋" w:hAnsi="仿宋" w:eastAsia="仿宋"/>
          <w:szCs w:val="32"/>
        </w:rPr>
      </w:pPr>
      <w:r>
        <w:rPr>
          <w:rFonts w:hint="eastAsia" w:ascii="仿宋" w:hAnsi="仿宋" w:eastAsia="仿宋"/>
          <w:szCs w:val="32"/>
        </w:rPr>
        <w:t>无</w:t>
      </w:r>
    </w:p>
    <w:p>
      <w:pPr>
        <w:spacing w:line="600" w:lineRule="exact"/>
        <w:ind w:firstLine="640" w:firstLineChars="200"/>
        <w:outlineLvl w:val="0"/>
        <w:rPr>
          <w:rFonts w:ascii="仿宋" w:hAnsi="仿宋" w:eastAsia="仿宋"/>
          <w:szCs w:val="32"/>
        </w:rPr>
      </w:pPr>
    </w:p>
    <w:p>
      <w:pPr>
        <w:spacing w:line="600" w:lineRule="exact"/>
        <w:outlineLvl w:val="0"/>
        <w:rPr>
          <w:rFonts w:hint="eastAsia" w:ascii="仿宋" w:hAnsi="仿宋" w:eastAsia="仿宋"/>
          <w:szCs w:val="32"/>
        </w:rPr>
      </w:pPr>
    </w:p>
    <w:p>
      <w:pPr>
        <w:spacing w:line="600" w:lineRule="exact"/>
        <w:outlineLvl w:val="0"/>
        <w:rPr>
          <w:rFonts w:hint="eastAsia" w:ascii="仿宋" w:hAnsi="仿宋" w:eastAsia="仿宋"/>
          <w:szCs w:val="32"/>
        </w:rPr>
      </w:pPr>
    </w:p>
    <w:p>
      <w:pPr>
        <w:spacing w:line="600" w:lineRule="exact"/>
        <w:outlineLvl w:val="0"/>
        <w:rPr>
          <w:rFonts w:hint="eastAsia" w:ascii="仿宋" w:hAnsi="仿宋" w:eastAsia="仿宋"/>
          <w:szCs w:val="32"/>
        </w:rPr>
      </w:pPr>
    </w:p>
    <w:p>
      <w:pPr>
        <w:spacing w:line="600" w:lineRule="exact"/>
        <w:outlineLvl w:val="0"/>
        <w:rPr>
          <w:rFonts w:hint="eastAsia" w:ascii="仿宋" w:hAnsi="仿宋" w:eastAsia="仿宋"/>
          <w:szCs w:val="32"/>
        </w:rPr>
      </w:pPr>
    </w:p>
    <w:p>
      <w:pPr>
        <w:spacing w:line="600" w:lineRule="exact"/>
        <w:outlineLvl w:val="0"/>
        <w:rPr>
          <w:rFonts w:hint="eastAsia" w:ascii="仿宋" w:hAnsi="仿宋" w:eastAsia="仿宋"/>
          <w:szCs w:val="32"/>
        </w:rPr>
      </w:pPr>
    </w:p>
    <w:p>
      <w:pPr>
        <w:spacing w:line="600" w:lineRule="exact"/>
        <w:outlineLvl w:val="0"/>
        <w:rPr>
          <w:rFonts w:hint="eastAsia" w:ascii="仿宋" w:hAnsi="仿宋" w:eastAsia="仿宋"/>
          <w:szCs w:val="32"/>
        </w:rPr>
      </w:pPr>
    </w:p>
    <w:p>
      <w:pPr>
        <w:spacing w:line="600" w:lineRule="exact"/>
        <w:outlineLvl w:val="0"/>
        <w:rPr>
          <w:rFonts w:hint="eastAsia" w:ascii="仿宋" w:hAnsi="仿宋" w:eastAsia="仿宋"/>
          <w:szCs w:val="32"/>
        </w:rPr>
      </w:pPr>
    </w:p>
    <w:p>
      <w:pPr>
        <w:spacing w:line="600" w:lineRule="exact"/>
        <w:outlineLvl w:val="0"/>
        <w:rPr>
          <w:rFonts w:hint="eastAsia" w:ascii="仿宋" w:hAnsi="仿宋" w:eastAsia="仿宋"/>
          <w:szCs w:val="32"/>
        </w:rPr>
      </w:pPr>
    </w:p>
    <w:p>
      <w:pPr>
        <w:spacing w:line="600" w:lineRule="exact"/>
        <w:outlineLvl w:val="0"/>
        <w:rPr>
          <w:rFonts w:hint="eastAsia" w:ascii="仿宋" w:hAnsi="仿宋" w:eastAsia="仿宋"/>
          <w:szCs w:val="32"/>
        </w:rPr>
      </w:pPr>
    </w:p>
    <w:p>
      <w:pPr>
        <w:spacing w:line="600" w:lineRule="exact"/>
        <w:outlineLvl w:val="0"/>
        <w:rPr>
          <w:rFonts w:hint="eastAsia" w:ascii="仿宋" w:hAnsi="仿宋" w:eastAsia="仿宋"/>
          <w:szCs w:val="32"/>
        </w:rPr>
      </w:pPr>
    </w:p>
    <w:p>
      <w:pPr>
        <w:spacing w:line="600" w:lineRule="exact"/>
        <w:outlineLvl w:val="0"/>
        <w:rPr>
          <w:rFonts w:hint="eastAsia" w:ascii="仿宋" w:hAnsi="仿宋" w:eastAsia="仿宋"/>
          <w:szCs w:val="32"/>
        </w:rPr>
      </w:pPr>
    </w:p>
    <w:p>
      <w:pPr>
        <w:spacing w:line="600" w:lineRule="exact"/>
        <w:outlineLvl w:val="0"/>
        <w:rPr>
          <w:rFonts w:hint="eastAsia" w:ascii="仿宋" w:hAnsi="仿宋" w:eastAsia="仿宋"/>
          <w:szCs w:val="32"/>
        </w:rPr>
      </w:pPr>
    </w:p>
    <w:p>
      <w:pPr>
        <w:spacing w:line="600" w:lineRule="exact"/>
        <w:outlineLvl w:val="0"/>
        <w:rPr>
          <w:rFonts w:ascii="仿宋" w:hAnsi="仿宋" w:eastAsia="仿宋"/>
          <w:szCs w:val="32"/>
        </w:rPr>
      </w:pPr>
    </w:p>
    <w:p>
      <w:pPr>
        <w:spacing w:line="600" w:lineRule="exact"/>
        <w:outlineLvl w:val="0"/>
        <w:rPr>
          <w:rFonts w:ascii="仿宋" w:hAnsi="仿宋" w:eastAsia="仿宋"/>
          <w:szCs w:val="32"/>
        </w:rPr>
      </w:pPr>
    </w:p>
    <w:tbl>
      <w:tblPr>
        <w:tblStyle w:val="7"/>
        <w:tblpPr w:leftFromText="180" w:rightFromText="180" w:vertAnchor="text" w:horzAnchor="page" w:tblpX="1450" w:tblpY="209"/>
        <w:tblOverlap w:val="never"/>
        <w:tblW w:w="9295" w:type="dxa"/>
        <w:tblInd w:w="0" w:type="dxa"/>
        <w:tblLayout w:type="fixed"/>
        <w:tblCellMar>
          <w:top w:w="0" w:type="dxa"/>
          <w:left w:w="108" w:type="dxa"/>
          <w:bottom w:w="0" w:type="dxa"/>
          <w:right w:w="108" w:type="dxa"/>
        </w:tblCellMar>
      </w:tblPr>
      <w:tblGrid>
        <w:gridCol w:w="454"/>
        <w:gridCol w:w="615"/>
        <w:gridCol w:w="1509"/>
        <w:gridCol w:w="335"/>
        <w:gridCol w:w="1195"/>
        <w:gridCol w:w="637"/>
        <w:gridCol w:w="695"/>
        <w:gridCol w:w="1246"/>
        <w:gridCol w:w="137"/>
        <w:gridCol w:w="580"/>
        <w:gridCol w:w="642"/>
        <w:gridCol w:w="1250"/>
      </w:tblGrid>
      <w:tr>
        <w:tblPrEx>
          <w:tblCellMar>
            <w:top w:w="0" w:type="dxa"/>
            <w:left w:w="108" w:type="dxa"/>
            <w:bottom w:w="0" w:type="dxa"/>
            <w:right w:w="108" w:type="dxa"/>
          </w:tblCellMar>
        </w:tblPrEx>
        <w:trPr>
          <w:trHeight w:val="626" w:hRule="exact"/>
        </w:trPr>
        <w:tc>
          <w:tcPr>
            <w:tcW w:w="9295" w:type="dxa"/>
            <w:gridSpan w:val="12"/>
            <w:tcBorders>
              <w:top w:val="nil"/>
              <w:left w:val="nil"/>
              <w:bottom w:val="nil"/>
              <w:right w:val="nil"/>
            </w:tcBorders>
            <w:vAlign w:val="center"/>
          </w:tcPr>
          <w:p>
            <w:pPr>
              <w:spacing w:line="320" w:lineRule="exact"/>
              <w:jc w:val="center"/>
              <w:rPr>
                <w:rFonts w:ascii="仿宋" w:hAnsi="仿宋" w:eastAsia="仿宋" w:cs="宋体"/>
                <w:b/>
                <w:bCs/>
                <w:kern w:val="0"/>
                <w:szCs w:val="32"/>
              </w:rPr>
            </w:pPr>
            <w:r>
              <w:rPr>
                <w:rFonts w:hint="eastAsia" w:ascii="仿宋" w:hAnsi="仿宋" w:eastAsia="仿宋" w:cs="宋体"/>
                <w:b/>
                <w:bCs/>
                <w:kern w:val="0"/>
                <w:szCs w:val="32"/>
              </w:rPr>
              <w:t>2020年度项目支出绩效自评表</w:t>
            </w:r>
          </w:p>
          <w:p>
            <w:pPr>
              <w:spacing w:line="320" w:lineRule="exact"/>
              <w:jc w:val="center"/>
              <w:rPr>
                <w:rFonts w:ascii="仿宋" w:hAnsi="仿宋" w:eastAsia="仿宋" w:cs="宋体"/>
                <w:b/>
                <w:bCs/>
                <w:kern w:val="0"/>
                <w:szCs w:val="32"/>
              </w:rPr>
            </w:pPr>
          </w:p>
          <w:p>
            <w:pPr>
              <w:spacing w:line="320" w:lineRule="exact"/>
              <w:jc w:val="center"/>
              <w:rPr>
                <w:rFonts w:ascii="仿宋" w:hAnsi="仿宋" w:eastAsia="仿宋" w:cs="宋体"/>
                <w:b/>
                <w:bCs/>
                <w:kern w:val="0"/>
                <w:szCs w:val="32"/>
              </w:rPr>
            </w:pPr>
          </w:p>
        </w:tc>
      </w:tr>
      <w:tr>
        <w:tblPrEx>
          <w:tblCellMar>
            <w:top w:w="0" w:type="dxa"/>
            <w:left w:w="108" w:type="dxa"/>
            <w:bottom w:w="0" w:type="dxa"/>
            <w:right w:w="108" w:type="dxa"/>
          </w:tblCellMar>
        </w:tblPrEx>
        <w:trPr>
          <w:trHeight w:val="618" w:hRule="atLeast"/>
        </w:trPr>
        <w:tc>
          <w:tcPr>
            <w:tcW w:w="9295" w:type="dxa"/>
            <w:gridSpan w:val="12"/>
            <w:tcBorders>
              <w:top w:val="nil"/>
              <w:left w:val="nil"/>
              <w:bottom w:val="single" w:color="auto" w:sz="4" w:space="0"/>
              <w:right w:val="nil"/>
            </w:tcBorders>
          </w:tcPr>
          <w:p>
            <w:pPr>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416" w:hRule="exact"/>
        </w:trPr>
        <w:tc>
          <w:tcPr>
            <w:tcW w:w="106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226"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cs="宋体" w:asciiTheme="minorEastAsia" w:hAnsiTheme="minorEastAsia" w:eastAsiaTheme="minorEastAsia"/>
                <w:bCs/>
                <w:kern w:val="0"/>
                <w:sz w:val="18"/>
                <w:szCs w:val="18"/>
              </w:rPr>
              <w:t>禁种铲毒</w:t>
            </w:r>
            <w:r>
              <w:rPr>
                <w:rFonts w:hint="eastAsia" w:ascii="宋体" w:hAnsi="宋体" w:cs="宋体"/>
                <w:kern w:val="0"/>
                <w:sz w:val="18"/>
                <w:szCs w:val="18"/>
              </w:rPr>
              <w:t>工作专项经费</w:t>
            </w:r>
          </w:p>
        </w:tc>
      </w:tr>
      <w:tr>
        <w:tblPrEx>
          <w:tblCellMar>
            <w:top w:w="0" w:type="dxa"/>
            <w:left w:w="108" w:type="dxa"/>
            <w:bottom w:w="0" w:type="dxa"/>
            <w:right w:w="108" w:type="dxa"/>
          </w:tblCellMar>
        </w:tblPrEx>
        <w:trPr>
          <w:trHeight w:val="487" w:hRule="exact"/>
        </w:trPr>
        <w:tc>
          <w:tcPr>
            <w:tcW w:w="106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371"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2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609"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遵化市铁厂镇人民政府</w:t>
            </w:r>
          </w:p>
        </w:tc>
      </w:tr>
      <w:tr>
        <w:tblPrEx>
          <w:tblCellMar>
            <w:top w:w="0" w:type="dxa"/>
            <w:left w:w="108" w:type="dxa"/>
            <w:bottom w:w="0" w:type="dxa"/>
            <w:right w:w="108" w:type="dxa"/>
          </w:tblCellMar>
        </w:tblPrEx>
        <w:trPr>
          <w:trHeight w:val="462" w:hRule="exact"/>
        </w:trPr>
        <w:tc>
          <w:tcPr>
            <w:tcW w:w="1069"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1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33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2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1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12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416" w:hRule="exact"/>
        </w:trPr>
        <w:tc>
          <w:tcPr>
            <w:tcW w:w="106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84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1.05</w:t>
            </w:r>
          </w:p>
        </w:tc>
        <w:tc>
          <w:tcPr>
            <w:tcW w:w="133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1.05</w:t>
            </w:r>
          </w:p>
        </w:tc>
        <w:tc>
          <w:tcPr>
            <w:tcW w:w="12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1.05</w:t>
            </w:r>
          </w:p>
        </w:tc>
        <w:tc>
          <w:tcPr>
            <w:tcW w:w="71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416" w:hRule="exact"/>
        </w:trPr>
        <w:tc>
          <w:tcPr>
            <w:tcW w:w="106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84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1.05</w:t>
            </w:r>
          </w:p>
        </w:tc>
        <w:tc>
          <w:tcPr>
            <w:tcW w:w="133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1.05</w:t>
            </w:r>
          </w:p>
        </w:tc>
        <w:tc>
          <w:tcPr>
            <w:tcW w:w="12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1.05</w:t>
            </w:r>
          </w:p>
        </w:tc>
        <w:tc>
          <w:tcPr>
            <w:tcW w:w="71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16" w:hRule="exact"/>
        </w:trPr>
        <w:tc>
          <w:tcPr>
            <w:tcW w:w="106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84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33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2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71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16" w:hRule="exact"/>
        </w:trPr>
        <w:tc>
          <w:tcPr>
            <w:tcW w:w="106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84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33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2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71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16" w:hRule="exact"/>
        </w:trPr>
        <w:tc>
          <w:tcPr>
            <w:tcW w:w="45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86"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855"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253" w:hRule="exact"/>
        </w:trPr>
        <w:tc>
          <w:tcPr>
            <w:tcW w:w="45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4986"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kern w:val="0"/>
                <w:sz w:val="18"/>
                <w:szCs w:val="18"/>
              </w:rPr>
            </w:pPr>
            <w:r>
              <w:rPr>
                <w:rFonts w:hint="eastAsia" w:ascii="宋体" w:hAnsi="宋体" w:cs="宋体"/>
                <w:kern w:val="0"/>
                <w:sz w:val="18"/>
                <w:szCs w:val="18"/>
              </w:rPr>
              <w:t>目标1：通过广泛宣传对禁种铲毒工作家喻户晓，实现零种植、零产出</w:t>
            </w:r>
          </w:p>
          <w:p>
            <w:pPr>
              <w:spacing w:line="240" w:lineRule="exact"/>
              <w:jc w:val="left"/>
              <w:rPr>
                <w:rFonts w:ascii="宋体" w:hAnsi="宋体" w:cs="宋体"/>
                <w:kern w:val="0"/>
                <w:sz w:val="18"/>
                <w:szCs w:val="18"/>
              </w:rPr>
            </w:pPr>
            <w:r>
              <w:rPr>
                <w:rFonts w:hint="eastAsia" w:ascii="宋体" w:hAnsi="宋体" w:cs="宋体"/>
                <w:kern w:val="0"/>
                <w:sz w:val="18"/>
                <w:szCs w:val="18"/>
              </w:rPr>
              <w:t>目标2：建立长效机制巩固工作成果</w:t>
            </w:r>
          </w:p>
        </w:tc>
        <w:tc>
          <w:tcPr>
            <w:tcW w:w="3855"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kern w:val="0"/>
                <w:sz w:val="18"/>
                <w:szCs w:val="18"/>
              </w:rPr>
            </w:pPr>
            <w:r>
              <w:rPr>
                <w:rFonts w:hint="eastAsia" w:ascii="宋体" w:hAnsi="宋体" w:cs="宋体"/>
                <w:kern w:val="0"/>
                <w:sz w:val="18"/>
                <w:szCs w:val="18"/>
              </w:rPr>
              <w:t>目标1完成情况：宣传效果显著按计划已完成铲毒禁毒工作</w:t>
            </w:r>
          </w:p>
          <w:p>
            <w:pPr>
              <w:spacing w:line="240" w:lineRule="exact"/>
              <w:jc w:val="left"/>
              <w:rPr>
                <w:rFonts w:ascii="宋体" w:hAnsi="宋体" w:cs="宋体"/>
                <w:kern w:val="0"/>
                <w:sz w:val="18"/>
                <w:szCs w:val="18"/>
              </w:rPr>
            </w:pPr>
            <w:r>
              <w:rPr>
                <w:rFonts w:hint="eastAsia" w:ascii="宋体" w:hAnsi="宋体" w:cs="宋体"/>
                <w:kern w:val="0"/>
                <w:sz w:val="18"/>
                <w:szCs w:val="18"/>
              </w:rPr>
              <w:t>目标2完成情况：按计划建立长效机制巩固工作成果</w:t>
            </w:r>
          </w:p>
        </w:tc>
      </w:tr>
      <w:tr>
        <w:tblPrEx>
          <w:tblCellMar>
            <w:top w:w="0" w:type="dxa"/>
            <w:left w:w="108" w:type="dxa"/>
            <w:bottom w:w="0" w:type="dxa"/>
            <w:right w:w="108" w:type="dxa"/>
          </w:tblCellMar>
        </w:tblPrEx>
        <w:trPr>
          <w:trHeight w:val="717" w:hRule="exact"/>
        </w:trPr>
        <w:tc>
          <w:tcPr>
            <w:tcW w:w="45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5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6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6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年度</w:t>
            </w:r>
          </w:p>
          <w:p>
            <w:pPr>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138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实际</w:t>
            </w:r>
          </w:p>
          <w:p>
            <w:pPr>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2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79" w:hRule="exact"/>
        </w:trPr>
        <w:tc>
          <w:tcPr>
            <w:tcW w:w="454" w:type="dxa"/>
            <w:vMerge w:val="continue"/>
            <w:tcBorders>
              <w:top w:val="single" w:color="auto" w:sz="4" w:space="0"/>
              <w:left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1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5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6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行政村覆盖数数量（个）</w:t>
            </w:r>
          </w:p>
        </w:tc>
        <w:tc>
          <w:tcPr>
            <w:tcW w:w="69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=20个</w:t>
            </w:r>
          </w:p>
        </w:tc>
        <w:tc>
          <w:tcPr>
            <w:tcW w:w="138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58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5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16" w:hRule="exact"/>
        </w:trPr>
        <w:tc>
          <w:tcPr>
            <w:tcW w:w="454" w:type="dxa"/>
            <w:vMerge w:val="continue"/>
            <w:tcBorders>
              <w:left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15"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509"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6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项目完成率（%）</w:t>
            </w:r>
          </w:p>
        </w:tc>
        <w:tc>
          <w:tcPr>
            <w:tcW w:w="695"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383"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80"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2"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5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16" w:hRule="exact"/>
        </w:trPr>
        <w:tc>
          <w:tcPr>
            <w:tcW w:w="454" w:type="dxa"/>
            <w:vMerge w:val="continue"/>
            <w:tcBorders>
              <w:left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15"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509"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6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及时率</w:t>
            </w:r>
          </w:p>
        </w:tc>
        <w:tc>
          <w:tcPr>
            <w:tcW w:w="695"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383"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80"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2"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5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16" w:hRule="exact"/>
        </w:trPr>
        <w:tc>
          <w:tcPr>
            <w:tcW w:w="454"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15"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509"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6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预算资金完成率</w:t>
            </w:r>
          </w:p>
        </w:tc>
        <w:tc>
          <w:tcPr>
            <w:tcW w:w="695"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383"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80"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2"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5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71" w:hRule="exact"/>
        </w:trPr>
        <w:tc>
          <w:tcPr>
            <w:tcW w:w="45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1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5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6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带动社会资金的投入率</w:t>
            </w:r>
          </w:p>
        </w:tc>
        <w:tc>
          <w:tcPr>
            <w:tcW w:w="6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38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29" w:hRule="exact"/>
        </w:trPr>
        <w:tc>
          <w:tcPr>
            <w:tcW w:w="454" w:type="dxa"/>
            <w:vMerge w:val="continue"/>
            <w:tcBorders>
              <w:top w:val="single" w:color="auto" w:sz="4" w:space="0"/>
              <w:left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1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5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6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社会稳定水平</w:t>
            </w:r>
          </w:p>
        </w:tc>
        <w:tc>
          <w:tcPr>
            <w:tcW w:w="69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38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8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5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08" w:hRule="exact"/>
        </w:trPr>
        <w:tc>
          <w:tcPr>
            <w:tcW w:w="454" w:type="dxa"/>
            <w:vMerge w:val="continue"/>
            <w:tcBorders>
              <w:left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15"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509"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6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绿色产业标准率</w:t>
            </w:r>
          </w:p>
        </w:tc>
        <w:tc>
          <w:tcPr>
            <w:tcW w:w="695"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383"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80"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2"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5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66" w:hRule="exact"/>
        </w:trPr>
        <w:tc>
          <w:tcPr>
            <w:tcW w:w="454" w:type="dxa"/>
            <w:vMerge w:val="continue"/>
            <w:tcBorders>
              <w:left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15"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509"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6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长期预防教育 </w:t>
            </w:r>
          </w:p>
        </w:tc>
        <w:tc>
          <w:tcPr>
            <w:tcW w:w="695"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383"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80"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2"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250" w:type="dxa"/>
            <w:tcBorders>
              <w:top w:val="single" w:color="auto" w:sz="4" w:space="0"/>
              <w:left w:val="nil"/>
              <w:bottom w:val="single" w:color="auto" w:sz="4" w:space="0"/>
              <w:right w:val="single" w:color="auto" w:sz="4" w:space="0"/>
            </w:tcBorders>
          </w:tcPr>
          <w:p>
            <w:pPr>
              <w:spacing w:line="240" w:lineRule="exact"/>
              <w:rPr>
                <w:rFonts w:ascii="宋体" w:hAnsi="宋体" w:cs="宋体"/>
                <w:kern w:val="0"/>
                <w:sz w:val="18"/>
                <w:szCs w:val="18"/>
              </w:rPr>
            </w:pPr>
            <w:r>
              <w:rPr>
                <w:rFonts w:hint="eastAsia" w:ascii="宋体" w:hAnsi="宋体" w:cs="宋体"/>
                <w:kern w:val="0"/>
                <w:sz w:val="18"/>
                <w:szCs w:val="18"/>
              </w:rPr>
              <w:t>宣教能力弱；加强学习提升</w:t>
            </w:r>
          </w:p>
        </w:tc>
      </w:tr>
      <w:tr>
        <w:tblPrEx>
          <w:tblCellMar>
            <w:top w:w="0" w:type="dxa"/>
            <w:left w:w="108" w:type="dxa"/>
            <w:bottom w:w="0" w:type="dxa"/>
            <w:right w:w="108" w:type="dxa"/>
          </w:tblCellMar>
        </w:tblPrEx>
        <w:trPr>
          <w:trHeight w:val="974" w:hRule="exact"/>
        </w:trPr>
        <w:tc>
          <w:tcPr>
            <w:tcW w:w="454" w:type="dxa"/>
            <w:vMerge w:val="continue"/>
            <w:tcBorders>
              <w:left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15" w:type="dxa"/>
            <w:tcBorders>
              <w:top w:val="nil"/>
              <w:left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509"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6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695"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≥98%</w:t>
            </w:r>
          </w:p>
        </w:tc>
        <w:tc>
          <w:tcPr>
            <w:tcW w:w="1383"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98%</w:t>
            </w:r>
          </w:p>
        </w:tc>
        <w:tc>
          <w:tcPr>
            <w:tcW w:w="580"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2"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5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71" w:hRule="exact"/>
        </w:trPr>
        <w:tc>
          <w:tcPr>
            <w:tcW w:w="6823"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80" w:type="dxa"/>
            <w:tcBorders>
              <w:top w:val="nil"/>
              <w:left w:val="nil"/>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42" w:type="dxa"/>
            <w:tcBorders>
              <w:top w:val="nil"/>
              <w:left w:val="nil"/>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25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40" w:hRule="exact"/>
        </w:trPr>
        <w:tc>
          <w:tcPr>
            <w:tcW w:w="6823"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80" w:type="dxa"/>
            <w:tcBorders>
              <w:top w:val="nil"/>
              <w:left w:val="nil"/>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42" w:type="dxa"/>
            <w:tcBorders>
              <w:top w:val="nil"/>
              <w:left w:val="nil"/>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125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bl>
    <w:p>
      <w:pPr>
        <w:rPr>
          <w:rFonts w:hint="eastAsia"/>
          <w:sz w:val="21"/>
          <w:szCs w:val="21"/>
        </w:rPr>
      </w:pPr>
      <w:r>
        <w:rPr>
          <w:rFonts w:hint="eastAsia"/>
          <w:sz w:val="21"/>
          <w:szCs w:val="21"/>
        </w:rPr>
        <w:t>注：其中预算执行率固定为10分，其中各项指标90分，总分100分。</w:t>
      </w:r>
    </w:p>
    <w:p>
      <w:pPr>
        <w:spacing w:line="560" w:lineRule="exact"/>
        <w:jc w:val="center"/>
        <w:rPr>
          <w:rFonts w:ascii="宋体" w:hAnsi="宋体" w:cs="宋体"/>
          <w:b/>
          <w:bCs/>
          <w:kern w:val="0"/>
          <w:sz w:val="44"/>
          <w:szCs w:val="44"/>
        </w:rPr>
      </w:pPr>
      <w:r>
        <w:rPr>
          <w:rFonts w:hint="eastAsia" w:ascii="宋体" w:hAnsi="宋体" w:cs="宋体"/>
          <w:b/>
          <w:bCs/>
          <w:kern w:val="0"/>
          <w:sz w:val="44"/>
          <w:szCs w:val="44"/>
        </w:rPr>
        <w:t>遵化市铁厂镇人民政府</w:t>
      </w:r>
    </w:p>
    <w:p>
      <w:pPr>
        <w:spacing w:line="560" w:lineRule="exact"/>
        <w:jc w:val="center"/>
        <w:rPr>
          <w:rFonts w:ascii="宋体" w:hAnsi="宋体" w:cs="宋体"/>
          <w:b/>
          <w:bCs/>
          <w:kern w:val="0"/>
          <w:sz w:val="44"/>
          <w:szCs w:val="44"/>
        </w:rPr>
      </w:pPr>
      <w:r>
        <w:rPr>
          <w:rFonts w:hint="eastAsia" w:ascii="宋体" w:hAnsi="宋体" w:cs="宋体"/>
          <w:b/>
          <w:bCs/>
          <w:kern w:val="0"/>
          <w:sz w:val="44"/>
          <w:szCs w:val="44"/>
        </w:rPr>
        <w:t>人口普查所需资金项目支出绩效</w:t>
      </w:r>
    </w:p>
    <w:p>
      <w:pPr>
        <w:spacing w:line="560" w:lineRule="exact"/>
        <w:jc w:val="center"/>
        <w:rPr>
          <w:rFonts w:ascii="宋体" w:hAnsi="宋体" w:cs="宋体"/>
          <w:b/>
          <w:bCs/>
          <w:kern w:val="0"/>
          <w:sz w:val="44"/>
          <w:szCs w:val="44"/>
        </w:rPr>
      </w:pPr>
      <w:r>
        <w:rPr>
          <w:rFonts w:hint="eastAsia" w:ascii="宋体" w:hAnsi="宋体" w:cs="宋体"/>
          <w:b/>
          <w:bCs/>
          <w:kern w:val="0"/>
          <w:sz w:val="44"/>
          <w:szCs w:val="44"/>
        </w:rPr>
        <w:t>自评报告</w:t>
      </w:r>
    </w:p>
    <w:p>
      <w:pPr>
        <w:spacing w:line="580" w:lineRule="exact"/>
        <w:rPr>
          <w:rFonts w:ascii="仿宋" w:hAnsi="仿宋" w:eastAsia="仿宋"/>
          <w:szCs w:val="32"/>
        </w:rPr>
      </w:pPr>
    </w:p>
    <w:p>
      <w:pPr>
        <w:spacing w:line="600" w:lineRule="exact"/>
        <w:ind w:firstLine="643" w:firstLineChars="200"/>
        <w:rPr>
          <w:rFonts w:ascii="仿宋" w:hAnsi="仿宋" w:eastAsia="仿宋"/>
          <w:b/>
          <w:szCs w:val="32"/>
        </w:rPr>
      </w:pPr>
      <w:r>
        <w:rPr>
          <w:rFonts w:hint="eastAsia" w:ascii="仿宋" w:hAnsi="仿宋" w:eastAsia="仿宋"/>
          <w:b/>
          <w:szCs w:val="32"/>
        </w:rPr>
        <w:t>一、基本情况</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（一）项目概况。</w:t>
      </w:r>
    </w:p>
    <w:p>
      <w:pPr>
        <w:spacing w:line="560" w:lineRule="exact"/>
        <w:ind w:firstLine="480" w:firstLineChars="200"/>
        <w:outlineLvl w:val="0"/>
        <w:rPr>
          <w:rFonts w:ascii="仿宋" w:hAnsi="仿宋" w:eastAsia="仿宋"/>
          <w:szCs w:val="32"/>
        </w:rPr>
      </w:pPr>
      <w:r>
        <w:rPr>
          <w:rFonts w:ascii="仿宋" w:hAnsi="仿宋" w:eastAsia="仿宋" w:cs="宋体"/>
          <w:kern w:val="0"/>
          <w:sz w:val="24"/>
          <w:lang w:val="zh-CN"/>
        </w:rPr>
        <w:t xml:space="preserve"> </w:t>
      </w:r>
      <w:r>
        <w:rPr>
          <w:rFonts w:hint="eastAsia" w:ascii="仿宋" w:hAnsi="仿宋" w:eastAsia="仿宋"/>
          <w:szCs w:val="32"/>
        </w:rPr>
        <w:t>1、项目背景：根据国家、河北省、唐山市和遵化市有关文件要求，做好第七次全国人口普查。</w:t>
      </w:r>
    </w:p>
    <w:p>
      <w:pPr>
        <w:spacing w:line="560" w:lineRule="exact"/>
        <w:ind w:firstLine="640" w:firstLineChars="200"/>
        <w:outlineLvl w:val="0"/>
        <w:rPr>
          <w:rFonts w:ascii="仿宋" w:hAnsi="仿宋" w:eastAsia="仿宋"/>
          <w:szCs w:val="32"/>
        </w:rPr>
      </w:pPr>
      <w:r>
        <w:rPr>
          <w:rFonts w:hint="eastAsia" w:ascii="仿宋" w:hAnsi="仿宋" w:eastAsia="仿宋"/>
          <w:szCs w:val="32"/>
        </w:rPr>
        <w:t>2、主要内容及实施情况：</w:t>
      </w:r>
      <w:r>
        <w:rPr>
          <w:rFonts w:ascii="仿宋" w:hAnsi="仿宋" w:eastAsia="仿宋"/>
        </w:rPr>
        <w:t>组建普查机构，制定普查方案和工作计划，开展普查宣传，选聘培训“两员”，普查区域划分及绘图，完成摸底工作；普查员完成入户登记，完成对比复查，配合质量验收和抽查；完成数据处理汇总和评估。进一步摸清我</w:t>
      </w:r>
      <w:r>
        <w:rPr>
          <w:rFonts w:hint="eastAsia" w:ascii="仿宋" w:hAnsi="仿宋" w:eastAsia="仿宋"/>
        </w:rPr>
        <w:t>镇20个行政村的</w:t>
      </w:r>
      <w:r>
        <w:rPr>
          <w:rFonts w:ascii="仿宋" w:hAnsi="仿宋" w:eastAsia="仿宋"/>
        </w:rPr>
        <w:t>人口数量</w:t>
      </w:r>
      <w:r>
        <w:rPr>
          <w:rFonts w:hint="eastAsia" w:ascii="仿宋" w:hAnsi="仿宋" w:eastAsia="仿宋"/>
        </w:rPr>
        <w:t>18792人</w:t>
      </w:r>
      <w:r>
        <w:rPr>
          <w:rFonts w:ascii="仿宋" w:hAnsi="仿宋" w:eastAsia="仿宋"/>
        </w:rPr>
        <w:t>、结构、分布、住房等方面情况，将为人口和经济社会高质量发展提供科学准确的统计信息支持。</w:t>
      </w:r>
    </w:p>
    <w:p>
      <w:pPr>
        <w:spacing w:line="560" w:lineRule="exact"/>
        <w:ind w:firstLine="640" w:firstLineChars="200"/>
        <w:outlineLvl w:val="0"/>
        <w:rPr>
          <w:rFonts w:ascii="仿宋" w:hAnsi="仿宋" w:eastAsia="仿宋"/>
          <w:szCs w:val="32"/>
        </w:rPr>
      </w:pPr>
      <w:r>
        <w:rPr>
          <w:rFonts w:hint="eastAsia" w:ascii="仿宋" w:hAnsi="仿宋" w:eastAsia="仿宋"/>
          <w:szCs w:val="32"/>
        </w:rPr>
        <w:t>3、资金投入和使用情况：预算安排资金1.8792万元，实际支出1.8792万元，预算执行率100%。</w:t>
      </w:r>
    </w:p>
    <w:p>
      <w:pPr>
        <w:spacing w:line="560" w:lineRule="exact"/>
        <w:ind w:firstLine="643" w:firstLineChars="200"/>
        <w:outlineLvl w:val="0"/>
        <w:rPr>
          <w:rFonts w:ascii="仿宋" w:hAnsi="仿宋" w:eastAsia="仿宋"/>
          <w:b/>
          <w:szCs w:val="32"/>
        </w:rPr>
      </w:pPr>
      <w:r>
        <w:rPr>
          <w:rFonts w:hint="eastAsia" w:ascii="仿宋" w:hAnsi="仿宋" w:eastAsia="仿宋"/>
          <w:b/>
          <w:szCs w:val="32"/>
        </w:rPr>
        <w:t>项目绩效目标。</w:t>
      </w:r>
    </w:p>
    <w:p>
      <w:pPr>
        <w:spacing w:line="560" w:lineRule="exact"/>
        <w:ind w:firstLine="640" w:firstLineChars="200"/>
        <w:outlineLvl w:val="0"/>
        <w:rPr>
          <w:rFonts w:ascii="仿宋" w:hAnsi="仿宋" w:eastAsia="仿宋"/>
          <w:szCs w:val="32"/>
        </w:rPr>
      </w:pPr>
      <w:r>
        <w:rPr>
          <w:rFonts w:hint="eastAsia" w:ascii="仿宋" w:hAnsi="仿宋" w:eastAsia="仿宋"/>
          <w:szCs w:val="32"/>
        </w:rPr>
        <w:t>总体目标：</w:t>
      </w:r>
      <w:r>
        <w:rPr>
          <w:rFonts w:hint="eastAsia" w:ascii="仿宋" w:hAnsi="仿宋" w:eastAsia="仿宋"/>
        </w:rPr>
        <w:t>通过人口普查工作的开展，</w:t>
      </w:r>
      <w:r>
        <w:rPr>
          <w:rFonts w:ascii="仿宋" w:hAnsi="仿宋" w:eastAsia="仿宋"/>
        </w:rPr>
        <w:t>进一步摸清我</w:t>
      </w:r>
      <w:r>
        <w:rPr>
          <w:rFonts w:hint="eastAsia" w:ascii="仿宋" w:hAnsi="仿宋" w:eastAsia="仿宋"/>
        </w:rPr>
        <w:t>乡</w:t>
      </w:r>
      <w:r>
        <w:rPr>
          <w:rFonts w:ascii="仿宋" w:hAnsi="仿宋" w:eastAsia="仿宋"/>
        </w:rPr>
        <w:t>人口数量、结构、分布、</w:t>
      </w:r>
      <w:r>
        <w:rPr>
          <w:rFonts w:hint="eastAsia" w:ascii="仿宋" w:hAnsi="仿宋" w:eastAsia="仿宋"/>
        </w:rPr>
        <w:t>城乡</w:t>
      </w:r>
      <w:r>
        <w:rPr>
          <w:rFonts w:ascii="仿宋" w:hAnsi="仿宋" w:eastAsia="仿宋"/>
        </w:rPr>
        <w:t>住房等方面情况，将为人口和经济社会高质量发展提供科学准确的统计信息支持</w:t>
      </w:r>
      <w:r>
        <w:rPr>
          <w:rFonts w:hint="eastAsia" w:ascii="仿宋" w:hAnsi="仿宋" w:eastAsia="仿宋"/>
        </w:rPr>
        <w:t>，达到推动国家宏观决策及加快我乡经济建设的目标</w:t>
      </w:r>
      <w:r>
        <w:rPr>
          <w:rFonts w:ascii="仿宋" w:hAnsi="仿宋" w:eastAsia="仿宋"/>
        </w:rPr>
        <w:t>。</w:t>
      </w:r>
    </w:p>
    <w:p>
      <w:pPr>
        <w:spacing w:line="560" w:lineRule="exact"/>
        <w:ind w:firstLine="640" w:firstLineChars="200"/>
        <w:outlineLvl w:val="0"/>
        <w:rPr>
          <w:rFonts w:ascii="仿宋" w:hAnsi="仿宋" w:eastAsia="仿宋"/>
          <w:szCs w:val="32"/>
        </w:rPr>
      </w:pPr>
      <w:r>
        <w:rPr>
          <w:rFonts w:hint="eastAsia" w:ascii="仿宋" w:hAnsi="仿宋" w:eastAsia="仿宋"/>
          <w:szCs w:val="32"/>
        </w:rPr>
        <w:t>阶段性目标：1、</w:t>
      </w:r>
      <w:r>
        <w:rPr>
          <w:rFonts w:hint="eastAsia" w:ascii="仿宋" w:hAnsi="仿宋" w:eastAsia="仿宋" w:cs="宋体"/>
          <w:kern w:val="0"/>
          <w:szCs w:val="32"/>
          <w:lang w:val="zh-CN"/>
        </w:rPr>
        <w:t>高效率完成乡镇人口普查工作</w:t>
      </w:r>
      <w:r>
        <w:rPr>
          <w:rFonts w:hint="eastAsia" w:ascii="仿宋" w:hAnsi="仿宋" w:eastAsia="仿宋"/>
          <w:szCs w:val="32"/>
        </w:rPr>
        <w:t>；2、</w:t>
      </w:r>
      <w:r>
        <w:rPr>
          <w:rFonts w:hint="eastAsia" w:ascii="仿宋" w:hAnsi="仿宋" w:eastAsia="仿宋" w:cs="宋体"/>
          <w:kern w:val="0"/>
          <w:szCs w:val="32"/>
          <w:lang w:val="zh-CN"/>
        </w:rPr>
        <w:t>提高人口普查的知晓率</w:t>
      </w:r>
    </w:p>
    <w:p>
      <w:pPr>
        <w:spacing w:line="600" w:lineRule="exact"/>
        <w:ind w:firstLine="643" w:firstLineChars="200"/>
        <w:rPr>
          <w:rFonts w:ascii="仿宋" w:hAnsi="仿宋" w:eastAsia="仿宋"/>
          <w:b/>
          <w:szCs w:val="32"/>
        </w:rPr>
      </w:pPr>
      <w:r>
        <w:rPr>
          <w:rFonts w:hint="eastAsia" w:ascii="仿宋" w:hAnsi="仿宋" w:eastAsia="仿宋"/>
          <w:b/>
          <w:szCs w:val="32"/>
        </w:rPr>
        <w:t>二、绩效评价工作开展情况</w:t>
      </w:r>
    </w:p>
    <w:p>
      <w:pPr>
        <w:spacing w:line="600" w:lineRule="exact"/>
        <w:ind w:firstLine="643" w:firstLineChars="200"/>
        <w:rPr>
          <w:rFonts w:ascii="仿宋" w:hAnsi="仿宋" w:eastAsia="仿宋"/>
          <w:b/>
          <w:szCs w:val="32"/>
        </w:rPr>
      </w:pPr>
      <w:r>
        <w:rPr>
          <w:rFonts w:hint="eastAsia" w:ascii="仿宋" w:hAnsi="仿宋" w:eastAsia="仿宋"/>
          <w:b/>
          <w:szCs w:val="32"/>
        </w:rPr>
        <w:t>（一）绩效评价目的、对象和范围。</w:t>
      </w:r>
    </w:p>
    <w:p>
      <w:pPr>
        <w:spacing w:line="560" w:lineRule="exact"/>
        <w:ind w:firstLine="640" w:firstLineChars="200"/>
        <w:rPr>
          <w:rFonts w:ascii="仿宋" w:hAnsi="仿宋" w:eastAsia="仿宋"/>
          <w:szCs w:val="32"/>
        </w:rPr>
      </w:pPr>
      <w:r>
        <w:rPr>
          <w:rFonts w:hint="eastAsia" w:ascii="仿宋" w:hAnsi="仿宋" w:eastAsia="仿宋"/>
          <w:szCs w:val="32"/>
        </w:rPr>
        <w:t>为加强项目支出绩效管理，提高财政资金使用效益和公共服务质量，对铁厂镇人口普查经费所需资金绩效目标指标的实现情况进行绩效自评。</w:t>
      </w:r>
    </w:p>
    <w:p>
      <w:pPr>
        <w:spacing w:line="600" w:lineRule="exact"/>
        <w:ind w:left="640" w:leftChars="200"/>
        <w:rPr>
          <w:rFonts w:ascii="仿宋" w:hAnsi="仿宋" w:eastAsia="仿宋"/>
          <w:b/>
          <w:szCs w:val="32"/>
        </w:rPr>
      </w:pPr>
      <w:r>
        <w:rPr>
          <w:rFonts w:hint="eastAsia" w:ascii="仿宋" w:hAnsi="仿宋" w:eastAsia="仿宋"/>
          <w:b/>
          <w:szCs w:val="32"/>
        </w:rPr>
        <w:t>（二）绩效评价原则、评价指标体系（附表说明）、评价方法、评价标准等。</w:t>
      </w:r>
    </w:p>
    <w:p>
      <w:pPr>
        <w:spacing w:line="600" w:lineRule="exact"/>
        <w:ind w:firstLine="640" w:firstLineChars="200"/>
        <w:rPr>
          <w:rFonts w:ascii="仿宋" w:hAnsi="仿宋" w:eastAsia="仿宋"/>
          <w:color w:val="4A4A4A"/>
          <w:shd w:val="clear" w:color="auto" w:fill="FFFFFF"/>
        </w:rPr>
      </w:pPr>
      <w:r>
        <w:rPr>
          <w:rFonts w:hint="eastAsia" w:ascii="仿宋" w:hAnsi="仿宋" w:eastAsia="仿宋"/>
          <w:color w:val="4A4A4A"/>
          <w:shd w:val="clear" w:color="auto" w:fill="FFFFFF"/>
        </w:rPr>
        <w:t>1、绩效自评遵循的原则为全面覆盖、程序简便、客观公正、公开透明原则。</w:t>
      </w:r>
    </w:p>
    <w:p>
      <w:pPr>
        <w:spacing w:line="600" w:lineRule="exact"/>
        <w:ind w:firstLine="640" w:firstLineChars="200"/>
        <w:rPr>
          <w:rFonts w:ascii="仿宋" w:hAnsi="仿宋" w:eastAsia="仿宋"/>
          <w:szCs w:val="32"/>
        </w:rPr>
      </w:pPr>
      <w:r>
        <w:rPr>
          <w:rFonts w:hint="eastAsia" w:ascii="仿宋" w:hAnsi="仿宋" w:eastAsia="仿宋"/>
          <w:szCs w:val="32"/>
        </w:rPr>
        <w:t>2、评价指标体系</w:t>
      </w:r>
    </w:p>
    <w:tbl>
      <w:tblPr>
        <w:tblStyle w:val="8"/>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widowControl w:val="0"/>
              <w:spacing w:line="600" w:lineRule="exact"/>
              <w:jc w:val="center"/>
              <w:rPr>
                <w:rFonts w:ascii="仿宋" w:hAnsi="仿宋" w:eastAsia="仿宋"/>
                <w:b/>
                <w:szCs w:val="32"/>
              </w:rPr>
            </w:pPr>
            <w:r>
              <w:rPr>
                <w:rFonts w:hint="eastAsia" w:ascii="仿宋" w:hAnsi="仿宋" w:eastAsia="仿宋"/>
                <w:b/>
                <w:szCs w:val="32"/>
              </w:rPr>
              <w:t>评价指标</w:t>
            </w:r>
          </w:p>
        </w:tc>
        <w:tc>
          <w:tcPr>
            <w:tcW w:w="2467" w:type="dxa"/>
            <w:vAlign w:val="center"/>
          </w:tcPr>
          <w:p>
            <w:pPr>
              <w:widowControl w:val="0"/>
              <w:spacing w:line="600" w:lineRule="exact"/>
              <w:jc w:val="center"/>
              <w:rPr>
                <w:rFonts w:ascii="仿宋" w:hAnsi="仿宋" w:eastAsia="仿宋"/>
                <w:b/>
                <w:szCs w:val="32"/>
              </w:rPr>
            </w:pPr>
            <w:r>
              <w:rPr>
                <w:rFonts w:hint="eastAsia" w:ascii="仿宋" w:hAnsi="仿宋" w:eastAsia="仿宋"/>
                <w:b/>
                <w:szCs w:val="32"/>
              </w:rPr>
              <w:t>指标解释</w:t>
            </w:r>
          </w:p>
        </w:tc>
        <w:tc>
          <w:tcPr>
            <w:tcW w:w="3228" w:type="dxa"/>
            <w:vAlign w:val="center"/>
          </w:tcPr>
          <w:p>
            <w:pPr>
              <w:widowControl w:val="0"/>
              <w:spacing w:line="600" w:lineRule="exact"/>
              <w:jc w:val="center"/>
              <w:rPr>
                <w:rFonts w:ascii="仿宋" w:hAnsi="仿宋" w:eastAsia="仿宋"/>
                <w:b/>
                <w:szCs w:val="32"/>
              </w:rPr>
            </w:pPr>
            <w:r>
              <w:rPr>
                <w:rFonts w:hint="eastAsia" w:ascii="仿宋" w:hAnsi="仿宋" w:eastAsia="仿宋"/>
                <w:b/>
                <w:szCs w:val="32"/>
              </w:rPr>
              <w:t>评价标准</w:t>
            </w:r>
          </w:p>
        </w:tc>
        <w:tc>
          <w:tcPr>
            <w:tcW w:w="555" w:type="dxa"/>
            <w:vAlign w:val="center"/>
          </w:tcPr>
          <w:p>
            <w:pPr>
              <w:widowControl w:val="0"/>
              <w:spacing w:line="600" w:lineRule="exact"/>
              <w:jc w:val="center"/>
              <w:rPr>
                <w:rFonts w:ascii="仿宋" w:hAnsi="仿宋" w:eastAsia="仿宋"/>
                <w:b/>
                <w:szCs w:val="32"/>
              </w:rPr>
            </w:pPr>
            <w:r>
              <w:rPr>
                <w:rFonts w:hint="eastAsia" w:ascii="仿宋" w:hAnsi="仿宋" w:eastAsia="仿宋"/>
                <w:b/>
                <w:szCs w:val="32"/>
              </w:rPr>
              <w:t>标准分</w:t>
            </w:r>
          </w:p>
        </w:tc>
        <w:tc>
          <w:tcPr>
            <w:tcW w:w="542" w:type="dxa"/>
            <w:vAlign w:val="center"/>
          </w:tcPr>
          <w:p>
            <w:pPr>
              <w:widowControl w:val="0"/>
              <w:spacing w:line="600" w:lineRule="exact"/>
              <w:jc w:val="center"/>
              <w:rPr>
                <w:rFonts w:ascii="仿宋" w:hAnsi="仿宋" w:eastAsia="仿宋"/>
                <w:b/>
                <w:szCs w:val="32"/>
              </w:rPr>
            </w:pPr>
            <w:r>
              <w:rPr>
                <w:rFonts w:hint="eastAsia" w:ascii="仿宋" w:hAnsi="仿宋" w:eastAsia="仿宋"/>
                <w:b/>
                <w:szCs w:val="3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预算决策执行率</w:t>
            </w:r>
          </w:p>
        </w:tc>
        <w:tc>
          <w:tcPr>
            <w:tcW w:w="2467" w:type="dxa"/>
          </w:tcPr>
          <w:p>
            <w:pPr>
              <w:widowControl w:val="0"/>
              <w:spacing w:line="600" w:lineRule="exact"/>
              <w:rPr>
                <w:rFonts w:ascii="仿宋" w:hAnsi="仿宋" w:eastAsia="仿宋"/>
                <w:sz w:val="28"/>
                <w:szCs w:val="28"/>
              </w:rPr>
            </w:pPr>
            <w:r>
              <w:rPr>
                <w:rFonts w:hint="eastAsia" w:ascii="仿宋" w:hAnsi="仿宋" w:eastAsia="仿宋"/>
                <w:sz w:val="28"/>
                <w:szCs w:val="28"/>
              </w:rPr>
              <w:t>符合预算决策相关文件要求并严格执行</w:t>
            </w:r>
          </w:p>
        </w:tc>
        <w:tc>
          <w:tcPr>
            <w:tcW w:w="3228" w:type="dxa"/>
          </w:tcPr>
          <w:p>
            <w:pPr>
              <w:widowControl w:val="0"/>
              <w:spacing w:line="600" w:lineRule="exact"/>
              <w:rPr>
                <w:rFonts w:ascii="仿宋" w:hAnsi="仿宋" w:eastAsia="仿宋"/>
                <w:sz w:val="28"/>
                <w:szCs w:val="28"/>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10</w:t>
            </w:r>
          </w:p>
        </w:tc>
        <w:tc>
          <w:tcPr>
            <w:tcW w:w="542"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产出指标</w:t>
            </w:r>
          </w:p>
        </w:tc>
        <w:tc>
          <w:tcPr>
            <w:tcW w:w="2467" w:type="dxa"/>
          </w:tcPr>
          <w:p>
            <w:pPr>
              <w:widowControl w:val="0"/>
              <w:spacing w:line="600" w:lineRule="exact"/>
              <w:rPr>
                <w:rFonts w:ascii="仿宋" w:hAnsi="仿宋" w:eastAsia="仿宋"/>
                <w:sz w:val="28"/>
                <w:szCs w:val="28"/>
              </w:rPr>
            </w:pPr>
            <w:r>
              <w:rPr>
                <w:rFonts w:hint="eastAsia" w:ascii="仿宋" w:hAnsi="仿宋" w:eastAsia="仿宋"/>
                <w:sz w:val="28"/>
                <w:szCs w:val="28"/>
              </w:rPr>
              <w:t>包括：数量、质量、时效、成本4项指标（详见自评表）</w:t>
            </w:r>
          </w:p>
        </w:tc>
        <w:tc>
          <w:tcPr>
            <w:tcW w:w="3228" w:type="dxa"/>
          </w:tcPr>
          <w:p>
            <w:pPr>
              <w:widowControl w:val="0"/>
              <w:spacing w:line="600" w:lineRule="exact"/>
              <w:rPr>
                <w:rFonts w:ascii="仿宋" w:hAnsi="仿宋" w:eastAsia="仿宋"/>
                <w:sz w:val="28"/>
                <w:szCs w:val="28"/>
              </w:rPr>
            </w:pPr>
            <w:r>
              <w:rPr>
                <w:rFonts w:hint="eastAsia" w:ascii="仿宋" w:hAnsi="仿宋" w:eastAsia="仿宋" w:cs="仿宋"/>
                <w:kern w:val="0"/>
                <w:sz w:val="28"/>
                <w:szCs w:val="28"/>
              </w:rPr>
              <w:t>每项指标完成100%得10分，完成90%以上得8分，完成70%以上得6分，完成70%以下得4分</w:t>
            </w:r>
          </w:p>
        </w:tc>
        <w:tc>
          <w:tcPr>
            <w:tcW w:w="555"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40</w:t>
            </w:r>
          </w:p>
        </w:tc>
        <w:tc>
          <w:tcPr>
            <w:tcW w:w="542"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效益指标</w:t>
            </w:r>
          </w:p>
        </w:tc>
        <w:tc>
          <w:tcPr>
            <w:tcW w:w="2467" w:type="dxa"/>
          </w:tcPr>
          <w:p>
            <w:pPr>
              <w:widowControl w:val="0"/>
              <w:spacing w:line="600" w:lineRule="exact"/>
              <w:rPr>
                <w:rFonts w:ascii="仿宋" w:hAnsi="仿宋" w:eastAsia="仿宋"/>
                <w:sz w:val="28"/>
                <w:szCs w:val="28"/>
              </w:rPr>
            </w:pPr>
            <w:r>
              <w:rPr>
                <w:rFonts w:hint="eastAsia" w:ascii="仿宋" w:hAnsi="仿宋" w:eastAsia="仿宋"/>
                <w:sz w:val="28"/>
                <w:szCs w:val="28"/>
              </w:rPr>
              <w:t>包括：经济、社会、生态、可持续影响4项指标（详见自评表）</w:t>
            </w:r>
          </w:p>
        </w:tc>
        <w:tc>
          <w:tcPr>
            <w:tcW w:w="3228" w:type="dxa"/>
          </w:tcPr>
          <w:p>
            <w:pPr>
              <w:widowControl w:val="0"/>
              <w:spacing w:line="600" w:lineRule="exact"/>
              <w:rPr>
                <w:rFonts w:ascii="仿宋" w:hAnsi="仿宋" w:eastAsia="仿宋"/>
                <w:sz w:val="28"/>
                <w:szCs w:val="28"/>
              </w:rPr>
            </w:pPr>
            <w:r>
              <w:rPr>
                <w:rFonts w:hint="eastAsia" w:ascii="仿宋" w:hAnsi="仿宋" w:eastAsia="仿宋" w:cs="仿宋"/>
                <w:kern w:val="0"/>
                <w:sz w:val="28"/>
                <w:szCs w:val="28"/>
              </w:rPr>
              <w:t>每项指标完成100%得10分，完成90%以上得8分，完成70%以上得6分，完成70%以下得4分</w:t>
            </w:r>
          </w:p>
        </w:tc>
        <w:tc>
          <w:tcPr>
            <w:tcW w:w="555"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40</w:t>
            </w:r>
          </w:p>
        </w:tc>
        <w:tc>
          <w:tcPr>
            <w:tcW w:w="542"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满意度指标</w:t>
            </w:r>
          </w:p>
        </w:tc>
        <w:tc>
          <w:tcPr>
            <w:tcW w:w="2467"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服务对象满意度</w:t>
            </w:r>
          </w:p>
        </w:tc>
        <w:tc>
          <w:tcPr>
            <w:tcW w:w="3228" w:type="dxa"/>
          </w:tcPr>
          <w:p>
            <w:pPr>
              <w:widowControl w:val="0"/>
              <w:spacing w:line="600" w:lineRule="exact"/>
              <w:rPr>
                <w:rFonts w:ascii="仿宋" w:hAnsi="仿宋" w:eastAsia="仿宋"/>
                <w:sz w:val="28"/>
                <w:szCs w:val="28"/>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10</w:t>
            </w:r>
          </w:p>
        </w:tc>
        <w:tc>
          <w:tcPr>
            <w:tcW w:w="542"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10</w:t>
            </w:r>
          </w:p>
        </w:tc>
      </w:tr>
    </w:tbl>
    <w:p>
      <w:pPr>
        <w:widowControl w:val="0"/>
        <w:numPr>
          <w:ilvl w:val="0"/>
          <w:numId w:val="3"/>
        </w:numPr>
        <w:spacing w:line="600" w:lineRule="exact"/>
        <w:ind w:left="0" w:firstLine="640" w:firstLineChars="200"/>
        <w:textAlignment w:val="auto"/>
        <w:rPr>
          <w:rFonts w:ascii="仿宋" w:hAnsi="仿宋" w:eastAsia="仿宋" w:cs="仿宋"/>
          <w:color w:val="4A4A4A"/>
          <w:shd w:val="clear" w:color="auto" w:fill="FFFFFF"/>
        </w:rPr>
      </w:pPr>
      <w:r>
        <w:rPr>
          <w:rFonts w:hint="eastAsia" w:ascii="仿宋" w:hAnsi="仿宋" w:eastAsia="仿宋" w:cs="仿宋"/>
          <w:color w:val="4A4A4A"/>
          <w:shd w:val="clear" w:color="auto" w:fill="FFFFFF"/>
        </w:rPr>
        <w:t>评价方法</w:t>
      </w:r>
    </w:p>
    <w:p>
      <w:pPr>
        <w:spacing w:line="560" w:lineRule="exact"/>
        <w:ind w:firstLine="640" w:firstLineChars="200"/>
        <w:rPr>
          <w:rFonts w:ascii="仿宋" w:hAnsi="仿宋" w:eastAsia="仿宋" w:cs="仿宋"/>
          <w:color w:val="4A4A4A"/>
          <w:shd w:val="clear" w:color="auto" w:fill="FFFFFF"/>
        </w:rPr>
      </w:pPr>
      <w:r>
        <w:rPr>
          <w:rFonts w:hint="eastAsia" w:ascii="仿宋" w:hAnsi="仿宋" w:eastAsia="仿宋" w:cs="仿宋"/>
          <w:color w:val="4A4A4A"/>
          <w:shd w:val="clear" w:color="auto" w:fill="FFFFFF"/>
        </w:rPr>
        <w:t>本评价</w:t>
      </w:r>
      <w:r>
        <w:rPr>
          <w:rFonts w:hint="eastAsia" w:ascii="仿宋" w:hAnsi="仿宋" w:eastAsia="仿宋" w:cs="仿宋"/>
          <w:kern w:val="0"/>
          <w:szCs w:val="32"/>
        </w:rPr>
        <w:t>采用查阅资料、实地检查等多种评价方法相结合的综合评价</w:t>
      </w:r>
      <w:r>
        <w:rPr>
          <w:rFonts w:hint="eastAsia" w:ascii="仿宋" w:hAnsi="仿宋" w:eastAsia="仿宋" w:cs="仿宋"/>
          <w:szCs w:val="32"/>
        </w:rPr>
        <w:t>方法</w:t>
      </w:r>
      <w:r>
        <w:rPr>
          <w:rFonts w:hint="eastAsia" w:ascii="仿宋" w:hAnsi="仿宋" w:eastAsia="仿宋" w:cs="仿宋"/>
          <w:color w:val="4A4A4A"/>
          <w:shd w:val="clear" w:color="auto" w:fill="FFFFFF"/>
        </w:rPr>
        <w:t>，</w:t>
      </w:r>
      <w:r>
        <w:rPr>
          <w:rFonts w:hint="eastAsia" w:ascii="仿宋" w:hAnsi="仿宋" w:eastAsia="仿宋" w:cs="仿宋"/>
          <w:color w:val="000000"/>
          <w:szCs w:val="32"/>
        </w:rPr>
        <w:t>绩效自评与绩效监督相结合</w:t>
      </w:r>
      <w:r>
        <w:rPr>
          <w:rFonts w:hint="eastAsia" w:ascii="仿宋" w:hAnsi="仿宋" w:eastAsia="仿宋" w:cs="仿宋"/>
          <w:color w:val="4A4A4A"/>
          <w:shd w:val="clear" w:color="auto" w:fill="FFFFFF"/>
        </w:rPr>
        <w:t>。</w:t>
      </w:r>
    </w:p>
    <w:p>
      <w:pPr>
        <w:pStyle w:val="6"/>
        <w:shd w:val="clear" w:color="auto" w:fill="FFFFFF"/>
        <w:wordWrap w:val="0"/>
        <w:spacing w:line="450" w:lineRule="atLeast"/>
        <w:ind w:firstLine="640" w:firstLineChars="200"/>
        <w:rPr>
          <w:rFonts w:hint="default" w:ascii="仿宋" w:hAnsi="仿宋" w:eastAsia="仿宋" w:cs="仿宋"/>
          <w:color w:val="000000"/>
          <w:sz w:val="32"/>
          <w:szCs w:val="32"/>
        </w:rPr>
      </w:pPr>
      <w:r>
        <w:rPr>
          <w:rFonts w:ascii="仿宋" w:hAnsi="仿宋" w:eastAsia="仿宋" w:cs="仿宋"/>
          <w:color w:val="000000"/>
          <w:sz w:val="32"/>
          <w:szCs w:val="32"/>
        </w:rPr>
        <w:t>4、评价标准</w:t>
      </w:r>
    </w:p>
    <w:p>
      <w:pPr>
        <w:pStyle w:val="6"/>
        <w:shd w:val="clear" w:color="auto" w:fill="FFFFFF"/>
        <w:wordWrap w:val="0"/>
        <w:spacing w:line="450" w:lineRule="atLeast"/>
        <w:ind w:firstLine="640" w:firstLineChars="200"/>
        <w:rPr>
          <w:rFonts w:hint="default" w:ascii="仿宋" w:hAnsi="仿宋" w:eastAsia="仿宋" w:cs="仿宋"/>
          <w:color w:val="4A4A4A"/>
          <w:shd w:val="clear" w:color="auto" w:fill="FFFFFF"/>
        </w:rPr>
      </w:pPr>
      <w:r>
        <w:rPr>
          <w:rFonts w:ascii="仿宋" w:hAnsi="仿宋" w:eastAsia="仿宋" w:cs="仿宋"/>
          <w:color w:val="000000"/>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spacing w:line="600" w:lineRule="exact"/>
        <w:ind w:firstLine="643" w:firstLineChars="200"/>
        <w:rPr>
          <w:rFonts w:ascii="仿宋" w:hAnsi="仿宋" w:eastAsia="仿宋"/>
          <w:b/>
          <w:szCs w:val="32"/>
        </w:rPr>
      </w:pPr>
      <w:r>
        <w:rPr>
          <w:rFonts w:hint="eastAsia" w:ascii="仿宋" w:hAnsi="仿宋" w:eastAsia="仿宋"/>
          <w:b/>
          <w:szCs w:val="32"/>
        </w:rPr>
        <w:t>(三)绩效评价工作过程。</w:t>
      </w:r>
    </w:p>
    <w:p>
      <w:pPr>
        <w:spacing w:line="600" w:lineRule="exact"/>
        <w:ind w:firstLine="640" w:firstLineChars="200"/>
        <w:rPr>
          <w:rFonts w:ascii="仿宋" w:hAnsi="仿宋" w:eastAsia="仿宋"/>
          <w:szCs w:val="32"/>
        </w:rPr>
      </w:pPr>
      <w:r>
        <w:rPr>
          <w:rFonts w:hint="eastAsia" w:ascii="仿宋" w:hAnsi="仿宋" w:eastAsia="仿宋"/>
          <w:szCs w:val="32"/>
        </w:rPr>
        <w:t>1、全面收集、系统整理预算项目绩效完成信息，确认各项绩效指标完成值或实现程度。</w:t>
      </w:r>
    </w:p>
    <w:p>
      <w:pPr>
        <w:spacing w:line="600" w:lineRule="exact"/>
        <w:ind w:firstLine="640" w:firstLineChars="200"/>
        <w:rPr>
          <w:rFonts w:ascii="仿宋" w:hAnsi="仿宋" w:eastAsia="仿宋"/>
          <w:szCs w:val="32"/>
        </w:rPr>
      </w:pPr>
      <w:r>
        <w:rPr>
          <w:rFonts w:hint="eastAsia" w:ascii="仿宋" w:hAnsi="仿宋" w:eastAsia="仿宋"/>
          <w:szCs w:val="32"/>
        </w:rPr>
        <w:t>2、将绩效指标实际完成值（实现程度）与年初设定的预期值相比较，逐项评定每项指标得分，汇总形成预算项目绩效自评得分。</w:t>
      </w:r>
    </w:p>
    <w:p>
      <w:pPr>
        <w:spacing w:line="600" w:lineRule="exact"/>
        <w:ind w:firstLine="640" w:firstLineChars="200"/>
        <w:rPr>
          <w:rFonts w:ascii="仿宋" w:hAnsi="仿宋" w:eastAsia="仿宋"/>
          <w:szCs w:val="32"/>
        </w:rPr>
      </w:pPr>
      <w:r>
        <w:rPr>
          <w:rFonts w:hint="eastAsia" w:ascii="仿宋" w:hAnsi="仿宋" w:eastAsia="仿宋"/>
          <w:szCs w:val="32"/>
        </w:rPr>
        <w:t>3、填写绩效自评表。</w:t>
      </w:r>
    </w:p>
    <w:p>
      <w:pPr>
        <w:spacing w:line="600" w:lineRule="exact"/>
        <w:ind w:firstLine="640" w:firstLineChars="200"/>
        <w:rPr>
          <w:rFonts w:ascii="仿宋" w:hAnsi="仿宋" w:eastAsia="仿宋"/>
          <w:szCs w:val="32"/>
        </w:rPr>
      </w:pPr>
      <w:r>
        <w:rPr>
          <w:rFonts w:hint="eastAsia" w:ascii="仿宋" w:hAnsi="仿宋" w:eastAsia="仿宋"/>
          <w:szCs w:val="32"/>
        </w:rPr>
        <w:t>4、撰写绩效自评报告。</w:t>
      </w:r>
    </w:p>
    <w:p>
      <w:pPr>
        <w:widowControl w:val="0"/>
        <w:numPr>
          <w:ilvl w:val="0"/>
          <w:numId w:val="5"/>
        </w:numPr>
        <w:spacing w:line="600" w:lineRule="exact"/>
        <w:ind w:firstLine="643" w:firstLineChars="200"/>
        <w:textAlignment w:val="auto"/>
        <w:rPr>
          <w:rFonts w:ascii="仿宋" w:hAnsi="仿宋" w:eastAsia="仿宋"/>
          <w:b/>
          <w:szCs w:val="32"/>
        </w:rPr>
      </w:pPr>
      <w:r>
        <w:rPr>
          <w:rFonts w:hint="eastAsia" w:ascii="仿宋" w:hAnsi="仿宋" w:eastAsia="仿宋"/>
          <w:b/>
          <w:szCs w:val="32"/>
        </w:rPr>
        <w:t>综合评价情况及评价结论</w:t>
      </w:r>
    </w:p>
    <w:p>
      <w:pPr>
        <w:spacing w:line="600" w:lineRule="exact"/>
        <w:ind w:firstLine="640" w:firstLineChars="200"/>
        <w:rPr>
          <w:rFonts w:ascii="仿宋" w:hAnsi="仿宋" w:eastAsia="仿宋" w:cs="宋体"/>
          <w:color w:val="000000"/>
          <w:kern w:val="0"/>
          <w:szCs w:val="32"/>
        </w:rPr>
      </w:pPr>
      <w:r>
        <w:rPr>
          <w:rFonts w:hint="eastAsia" w:ascii="仿宋" w:hAnsi="仿宋" w:eastAsia="仿宋" w:cs="宋体"/>
          <w:color w:val="000000"/>
          <w:kern w:val="0"/>
          <w:szCs w:val="32"/>
        </w:rPr>
        <w:t>根据项目支出绩效情况，遵化市铁厂镇人民政府对“人口普查”项目支出绩效自评指标进行了评分，自评分99分。</w:t>
      </w:r>
    </w:p>
    <w:p>
      <w:pPr>
        <w:spacing w:line="600" w:lineRule="exact"/>
        <w:ind w:firstLine="643" w:firstLineChars="200"/>
        <w:rPr>
          <w:rFonts w:ascii="仿宋" w:hAnsi="仿宋" w:eastAsia="仿宋"/>
          <w:b/>
          <w:szCs w:val="32"/>
        </w:rPr>
      </w:pPr>
      <w:r>
        <w:rPr>
          <w:rFonts w:hint="eastAsia" w:ascii="仿宋" w:hAnsi="仿宋" w:eastAsia="仿宋"/>
          <w:b/>
          <w:szCs w:val="32"/>
        </w:rPr>
        <w:t>四、绩效评价指标分析</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（一）项目决策情况。</w:t>
      </w:r>
    </w:p>
    <w:p>
      <w:pPr>
        <w:autoSpaceDE w:val="0"/>
        <w:autoSpaceDN w:val="0"/>
        <w:adjustRightInd w:val="0"/>
        <w:ind w:firstLine="640" w:firstLineChars="200"/>
        <w:jc w:val="left"/>
        <w:rPr>
          <w:rFonts w:ascii="宋体" w:eastAsia="仿宋" w:cs="宋体"/>
          <w:kern w:val="0"/>
          <w:sz w:val="24"/>
        </w:rPr>
      </w:pPr>
      <w:r>
        <w:rPr>
          <w:rFonts w:hint="eastAsia" w:ascii="仿宋" w:hAnsi="仿宋" w:eastAsia="仿宋"/>
          <w:szCs w:val="32"/>
        </w:rPr>
        <w:t>本项目</w:t>
      </w:r>
      <w:r>
        <w:rPr>
          <w:rFonts w:hint="eastAsia" w:ascii="仿宋" w:hAnsi="仿宋" w:eastAsia="仿宋" w:cs="宋体"/>
          <w:color w:val="000000"/>
          <w:kern w:val="0"/>
          <w:szCs w:val="32"/>
        </w:rPr>
        <w:t>依据</w:t>
      </w:r>
      <w:r>
        <w:rPr>
          <w:rFonts w:hint="eastAsia" w:ascii="仿宋" w:hAnsi="仿宋" w:eastAsia="仿宋" w:cs="宋体"/>
          <w:kern w:val="0"/>
          <w:sz w:val="30"/>
          <w:szCs w:val="30"/>
          <w:lang w:val="zh-CN"/>
        </w:rPr>
        <w:t>遵财答复【</w:t>
      </w:r>
      <w:r>
        <w:rPr>
          <w:rFonts w:ascii="仿宋" w:hAnsi="仿宋" w:eastAsia="仿宋" w:cs="宋体"/>
          <w:kern w:val="0"/>
          <w:sz w:val="30"/>
          <w:szCs w:val="30"/>
          <w:lang w:val="zh-CN"/>
        </w:rPr>
        <w:t>2020</w:t>
      </w:r>
      <w:r>
        <w:rPr>
          <w:rFonts w:hint="eastAsia" w:ascii="仿宋" w:hAnsi="仿宋" w:eastAsia="仿宋" w:cs="宋体"/>
          <w:kern w:val="0"/>
          <w:sz w:val="30"/>
          <w:szCs w:val="30"/>
          <w:lang w:val="zh-CN"/>
        </w:rPr>
        <w:t>】1807号</w:t>
      </w:r>
      <w:r>
        <w:rPr>
          <w:rFonts w:hint="eastAsia" w:ascii="仿宋" w:hAnsi="仿宋" w:eastAsia="仿宋" w:cs="宋体"/>
          <w:color w:val="000000"/>
          <w:kern w:val="0"/>
          <w:szCs w:val="32"/>
        </w:rPr>
        <w:t>文件的精神，</w:t>
      </w:r>
      <w:r>
        <w:rPr>
          <w:rFonts w:hint="eastAsia" w:ascii="仿宋" w:hAnsi="仿宋" w:eastAsia="仿宋"/>
          <w:szCs w:val="32"/>
        </w:rPr>
        <w:t>符合要求且经过审批，且预算执行率100%，得分10分。</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（二）项目过程情况。</w:t>
      </w:r>
    </w:p>
    <w:p>
      <w:pPr>
        <w:spacing w:line="600" w:lineRule="exact"/>
        <w:ind w:firstLine="640" w:firstLineChars="200"/>
        <w:outlineLvl w:val="0"/>
        <w:rPr>
          <w:rFonts w:ascii="仿宋" w:hAnsi="仿宋" w:eastAsia="仿宋"/>
          <w:szCs w:val="32"/>
        </w:rPr>
      </w:pPr>
      <w:r>
        <w:rPr>
          <w:rFonts w:hint="eastAsia" w:ascii="仿宋" w:hAnsi="仿宋" w:eastAsia="仿宋"/>
          <w:szCs w:val="32"/>
        </w:rPr>
        <w:t>遵化市铁厂镇人民政府在项目实施过程中严格遵守相关法律法规和业务管理规定，资金使用符合国家财经法规和财务管理制度，以及有关专项资金管理办法的规定。</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（三）项目产出情况。</w:t>
      </w:r>
    </w:p>
    <w:p>
      <w:pPr>
        <w:spacing w:line="560" w:lineRule="exact"/>
        <w:ind w:firstLine="614" w:firstLineChars="192"/>
        <w:rPr>
          <w:rFonts w:ascii="仿宋" w:hAnsi="仿宋" w:eastAsia="仿宋" w:cs="仿宋"/>
          <w:bCs/>
          <w:szCs w:val="32"/>
        </w:rPr>
      </w:pPr>
      <w:r>
        <w:rPr>
          <w:rFonts w:hint="eastAsia" w:ascii="仿宋" w:hAnsi="仿宋" w:eastAsia="仿宋" w:cs="仿宋"/>
          <w:bCs/>
          <w:szCs w:val="32"/>
        </w:rPr>
        <w:t>1、数量指标：对全镇20个村居民开展人口普查工作，覆盖率达到100%指标得分10分。</w:t>
      </w:r>
    </w:p>
    <w:p>
      <w:pPr>
        <w:spacing w:line="560" w:lineRule="exact"/>
        <w:ind w:firstLine="614" w:firstLineChars="192"/>
        <w:rPr>
          <w:rFonts w:ascii="仿宋" w:hAnsi="仿宋" w:eastAsia="仿宋" w:cs="仿宋"/>
          <w:bCs/>
          <w:szCs w:val="32"/>
        </w:rPr>
      </w:pPr>
      <w:r>
        <w:rPr>
          <w:rFonts w:hint="eastAsia" w:ascii="仿宋" w:hAnsi="仿宋" w:eastAsia="仿宋" w:cs="仿宋"/>
          <w:bCs/>
          <w:szCs w:val="32"/>
        </w:rPr>
        <w:t>2、质量指标：完成人口普查工作，但普查工作的前期培训准备工作仍有疏漏不足，仍需改进完善，酌情扣减1分指标得9分。</w:t>
      </w:r>
    </w:p>
    <w:p>
      <w:pPr>
        <w:spacing w:line="560" w:lineRule="exact"/>
        <w:ind w:firstLine="614" w:firstLineChars="192"/>
        <w:rPr>
          <w:rFonts w:ascii="仿宋" w:hAnsi="仿宋" w:eastAsia="仿宋" w:cs="仿宋"/>
          <w:bCs/>
          <w:szCs w:val="32"/>
        </w:rPr>
      </w:pPr>
      <w:r>
        <w:rPr>
          <w:rFonts w:hint="eastAsia" w:ascii="仿宋" w:hAnsi="仿宋" w:eastAsia="仿宋" w:cs="仿宋"/>
          <w:bCs/>
          <w:szCs w:val="32"/>
        </w:rPr>
        <w:t>3、时效指标：普查工作及时，按照程序及时报销，达到优良水平，指标得分10分。</w:t>
      </w:r>
    </w:p>
    <w:p>
      <w:pPr>
        <w:spacing w:line="560" w:lineRule="exact"/>
        <w:ind w:firstLine="640" w:firstLineChars="200"/>
        <w:rPr>
          <w:rFonts w:ascii="仿宋" w:hAnsi="仿宋" w:eastAsia="仿宋" w:cs="仿宋"/>
          <w:bCs/>
          <w:szCs w:val="32"/>
        </w:rPr>
      </w:pPr>
      <w:r>
        <w:rPr>
          <w:rFonts w:hint="eastAsia" w:ascii="仿宋" w:hAnsi="仿宋" w:eastAsia="仿宋" w:cs="仿宋"/>
          <w:bCs/>
          <w:szCs w:val="32"/>
        </w:rPr>
        <w:t>4、成本指标：完成预算资金的使用，预算资金完成率达到财政部门要求，达到优良水平，指标得分10分。</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（四）项目效益情况。</w:t>
      </w:r>
    </w:p>
    <w:p>
      <w:pPr>
        <w:spacing w:line="560" w:lineRule="exact"/>
        <w:ind w:firstLine="614" w:firstLineChars="192"/>
        <w:rPr>
          <w:rFonts w:ascii="仿宋_GB2312" w:hAnsi="仿宋" w:eastAsia="仿宋_GB2312"/>
          <w:bCs/>
          <w:szCs w:val="32"/>
        </w:rPr>
      </w:pPr>
      <w:r>
        <w:rPr>
          <w:rFonts w:hint="eastAsia" w:ascii="仿宋_GB2312" w:hAnsi="仿宋" w:eastAsia="仿宋_GB2312"/>
          <w:bCs/>
          <w:szCs w:val="32"/>
        </w:rPr>
        <w:t>1、社会效益指标：得到群众支持社会满意度100%，达到优良水平，指标得分10分。</w:t>
      </w:r>
    </w:p>
    <w:p>
      <w:pPr>
        <w:spacing w:line="560" w:lineRule="exact"/>
        <w:ind w:firstLine="614" w:firstLineChars="192"/>
        <w:rPr>
          <w:rFonts w:ascii="仿宋_GB2312" w:hAnsi="仿宋" w:eastAsia="仿宋_GB2312"/>
          <w:bCs/>
          <w:szCs w:val="32"/>
        </w:rPr>
      </w:pPr>
      <w:r>
        <w:rPr>
          <w:rFonts w:hint="eastAsia" w:ascii="仿宋_GB2312" w:hAnsi="仿宋" w:eastAsia="仿宋_GB2312"/>
          <w:bCs/>
          <w:szCs w:val="32"/>
        </w:rPr>
        <w:t>2、可</w:t>
      </w:r>
      <w:r>
        <w:rPr>
          <w:rFonts w:hint="eastAsia" w:ascii="仿宋_GB2312" w:hAnsi="仿宋" w:eastAsia="仿宋_GB2312"/>
          <w:kern w:val="0"/>
          <w:szCs w:val="32"/>
        </w:rPr>
        <w:t>持续影响指标：提供</w:t>
      </w:r>
      <w:r>
        <w:rPr>
          <w:rFonts w:hint="eastAsia" w:ascii="仿宋_GB2312" w:hAnsi="仿宋" w:eastAsia="仿宋_GB2312"/>
          <w:bCs/>
          <w:szCs w:val="32"/>
        </w:rPr>
        <w:t>长期的政策依据，有利于业务开展，提高服务保障能力，指标得分10分。</w:t>
      </w:r>
    </w:p>
    <w:p>
      <w:pPr>
        <w:spacing w:line="560" w:lineRule="exact"/>
        <w:ind w:firstLine="614" w:firstLineChars="192"/>
        <w:rPr>
          <w:rFonts w:ascii="仿宋_GB2312" w:hAnsi="仿宋" w:eastAsia="仿宋_GB2312"/>
          <w:bCs/>
          <w:szCs w:val="32"/>
        </w:rPr>
      </w:pPr>
      <w:r>
        <w:rPr>
          <w:rFonts w:hint="eastAsia" w:ascii="仿宋_GB2312" w:hAnsi="仿宋" w:eastAsia="仿宋_GB2312"/>
          <w:bCs/>
          <w:szCs w:val="32"/>
        </w:rPr>
        <w:t>3、经济效益指标：带动社会投入率，志愿者加入人口普查工作，指标得分10分。</w:t>
      </w:r>
    </w:p>
    <w:p>
      <w:pPr>
        <w:spacing w:line="560" w:lineRule="exact"/>
        <w:ind w:firstLine="614" w:firstLineChars="192"/>
        <w:rPr>
          <w:rFonts w:ascii="仿宋_GB2312" w:hAnsi="仿宋" w:eastAsia="仿宋_GB2312"/>
          <w:bCs/>
          <w:szCs w:val="32"/>
        </w:rPr>
      </w:pPr>
      <w:r>
        <w:rPr>
          <w:rFonts w:hint="eastAsia" w:ascii="仿宋_GB2312" w:hAnsi="仿宋" w:eastAsia="仿宋_GB2312"/>
          <w:bCs/>
          <w:szCs w:val="32"/>
        </w:rPr>
        <w:t>4、生态效益指标：加大宣传力度，外宣品使用比例提升，指标得分10分。</w:t>
      </w:r>
    </w:p>
    <w:p>
      <w:pPr>
        <w:spacing w:line="560" w:lineRule="exact"/>
        <w:ind w:firstLine="640" w:firstLineChars="200"/>
        <w:rPr>
          <w:rFonts w:ascii="仿宋_GB2312" w:hAnsi="仿宋" w:eastAsia="仿宋_GB2312"/>
          <w:bCs/>
          <w:szCs w:val="32"/>
        </w:rPr>
      </w:pPr>
      <w:r>
        <w:rPr>
          <w:rFonts w:hint="eastAsia" w:ascii="仿宋_GB2312" w:hAnsi="仿宋" w:eastAsia="仿宋_GB2312"/>
          <w:bCs/>
          <w:szCs w:val="32"/>
        </w:rPr>
        <w:t>5、服务对象满意度指标：受益群体调查中，满意和较满意的人数占全部调查人数的比率达到优良水平，指标得分10分。</w:t>
      </w:r>
    </w:p>
    <w:p>
      <w:pPr>
        <w:spacing w:line="600" w:lineRule="exact"/>
        <w:ind w:firstLine="643" w:firstLineChars="200"/>
        <w:rPr>
          <w:rFonts w:ascii="仿宋" w:hAnsi="仿宋" w:eastAsia="仿宋"/>
          <w:b/>
          <w:szCs w:val="32"/>
        </w:rPr>
      </w:pPr>
      <w:r>
        <w:rPr>
          <w:rFonts w:hint="eastAsia" w:ascii="仿宋" w:hAnsi="仿宋" w:eastAsia="仿宋"/>
          <w:b/>
          <w:szCs w:val="32"/>
        </w:rPr>
        <w:t>五、主要经验及做法、存在的问题及原因分析</w:t>
      </w:r>
    </w:p>
    <w:p>
      <w:pPr>
        <w:spacing w:line="600" w:lineRule="exact"/>
        <w:ind w:firstLine="640" w:firstLineChars="200"/>
        <w:rPr>
          <w:rFonts w:ascii="仿宋" w:hAnsi="仿宋" w:eastAsia="仿宋"/>
          <w:szCs w:val="32"/>
          <w:highlight w:val="darkGray"/>
        </w:rPr>
      </w:pPr>
      <w:r>
        <w:rPr>
          <w:rFonts w:hint="eastAsia" w:ascii="仿宋" w:hAnsi="仿宋" w:eastAsia="仿宋"/>
          <w:szCs w:val="32"/>
        </w:rPr>
        <w:t>遵化市铁厂镇人民政府秉持上级文件要求，严格按照文件执行，及时向有关部门提交申请，及时拨付，保障人口普查工作正常进行，执行情况良好，达到了预算计划需求。</w:t>
      </w:r>
    </w:p>
    <w:p>
      <w:pPr>
        <w:spacing w:line="600" w:lineRule="exact"/>
        <w:ind w:firstLine="643" w:firstLineChars="200"/>
        <w:rPr>
          <w:rFonts w:ascii="仿宋" w:hAnsi="仿宋" w:eastAsia="仿宋"/>
          <w:b/>
          <w:szCs w:val="32"/>
        </w:rPr>
      </w:pPr>
      <w:r>
        <w:rPr>
          <w:rFonts w:hint="eastAsia" w:ascii="仿宋" w:hAnsi="仿宋" w:eastAsia="仿宋"/>
          <w:b/>
          <w:szCs w:val="32"/>
        </w:rPr>
        <w:t>六、有关建议</w:t>
      </w:r>
    </w:p>
    <w:p>
      <w:pPr>
        <w:spacing w:line="600" w:lineRule="exact"/>
        <w:ind w:firstLine="640" w:firstLineChars="200"/>
        <w:rPr>
          <w:rFonts w:ascii="仿宋" w:hAnsi="仿宋" w:eastAsia="仿宋" w:cs="宋体"/>
          <w:color w:val="000000"/>
          <w:kern w:val="0"/>
          <w:szCs w:val="32"/>
        </w:rPr>
      </w:pPr>
      <w:r>
        <w:rPr>
          <w:rFonts w:hint="eastAsia" w:ascii="仿宋" w:hAnsi="仿宋" w:eastAsia="仿宋" w:cs="宋体"/>
          <w:color w:val="000000"/>
          <w:kern w:val="0"/>
          <w:szCs w:val="32"/>
        </w:rPr>
        <w:t>无</w:t>
      </w:r>
    </w:p>
    <w:p>
      <w:pPr>
        <w:spacing w:line="600" w:lineRule="exact"/>
        <w:ind w:firstLine="643" w:firstLineChars="200"/>
        <w:rPr>
          <w:rFonts w:ascii="仿宋" w:hAnsi="仿宋" w:eastAsia="仿宋"/>
          <w:b/>
          <w:bCs/>
          <w:szCs w:val="32"/>
        </w:rPr>
      </w:pPr>
      <w:r>
        <w:rPr>
          <w:rFonts w:hint="eastAsia" w:ascii="仿宋" w:hAnsi="仿宋" w:eastAsia="仿宋"/>
          <w:b/>
          <w:szCs w:val="32"/>
        </w:rPr>
        <w:t>七、其他需要说明的问题</w:t>
      </w:r>
    </w:p>
    <w:p>
      <w:pPr>
        <w:spacing w:line="600" w:lineRule="exact"/>
        <w:ind w:firstLine="640" w:firstLineChars="200"/>
        <w:outlineLvl w:val="0"/>
        <w:rPr>
          <w:rFonts w:ascii="仿宋" w:hAnsi="仿宋" w:eastAsia="仿宋"/>
          <w:szCs w:val="32"/>
        </w:rPr>
      </w:pPr>
      <w:r>
        <w:rPr>
          <w:rFonts w:hint="eastAsia" w:ascii="仿宋" w:hAnsi="仿宋" w:eastAsia="仿宋"/>
          <w:szCs w:val="32"/>
        </w:rPr>
        <w:t>无其他需要说明问题</w:t>
      </w:r>
    </w:p>
    <w:p>
      <w:pPr>
        <w:spacing w:line="600" w:lineRule="exact"/>
        <w:ind w:firstLine="640" w:firstLineChars="200"/>
        <w:outlineLvl w:val="0"/>
        <w:rPr>
          <w:rFonts w:ascii="仿宋" w:hAnsi="仿宋" w:eastAsia="仿宋"/>
          <w:szCs w:val="32"/>
        </w:rPr>
      </w:pPr>
    </w:p>
    <w:p>
      <w:pPr>
        <w:spacing w:line="600" w:lineRule="exact"/>
        <w:outlineLvl w:val="0"/>
        <w:rPr>
          <w:rFonts w:hint="eastAsia" w:ascii="仿宋" w:hAnsi="仿宋" w:eastAsia="仿宋"/>
          <w:szCs w:val="32"/>
        </w:rPr>
      </w:pPr>
    </w:p>
    <w:p>
      <w:pPr>
        <w:spacing w:line="600" w:lineRule="exact"/>
        <w:outlineLvl w:val="0"/>
        <w:rPr>
          <w:rFonts w:hint="eastAsia" w:ascii="仿宋" w:hAnsi="仿宋" w:eastAsia="仿宋"/>
          <w:szCs w:val="32"/>
        </w:rPr>
      </w:pPr>
    </w:p>
    <w:p>
      <w:pPr>
        <w:spacing w:line="600" w:lineRule="exact"/>
        <w:outlineLvl w:val="0"/>
        <w:rPr>
          <w:rFonts w:hint="eastAsia" w:ascii="仿宋" w:hAnsi="仿宋" w:eastAsia="仿宋"/>
          <w:szCs w:val="32"/>
        </w:rPr>
      </w:pPr>
    </w:p>
    <w:p>
      <w:pPr>
        <w:spacing w:line="600" w:lineRule="exact"/>
        <w:outlineLvl w:val="0"/>
        <w:rPr>
          <w:rFonts w:hint="eastAsia" w:ascii="仿宋" w:hAnsi="仿宋" w:eastAsia="仿宋"/>
          <w:szCs w:val="32"/>
        </w:rPr>
      </w:pPr>
    </w:p>
    <w:p>
      <w:pPr>
        <w:spacing w:line="600" w:lineRule="exact"/>
        <w:outlineLvl w:val="0"/>
        <w:rPr>
          <w:rFonts w:hint="eastAsia" w:ascii="仿宋" w:hAnsi="仿宋" w:eastAsia="仿宋"/>
          <w:szCs w:val="32"/>
        </w:rPr>
      </w:pPr>
    </w:p>
    <w:p>
      <w:pPr>
        <w:spacing w:line="600" w:lineRule="exact"/>
        <w:outlineLvl w:val="0"/>
        <w:rPr>
          <w:rFonts w:hint="eastAsia" w:ascii="仿宋" w:hAnsi="仿宋" w:eastAsia="仿宋"/>
          <w:szCs w:val="32"/>
        </w:rPr>
      </w:pPr>
    </w:p>
    <w:p>
      <w:pPr>
        <w:spacing w:line="600" w:lineRule="exact"/>
        <w:outlineLvl w:val="0"/>
        <w:rPr>
          <w:rFonts w:hint="eastAsia" w:ascii="仿宋" w:hAnsi="仿宋" w:eastAsia="仿宋"/>
          <w:szCs w:val="32"/>
        </w:rPr>
      </w:pPr>
    </w:p>
    <w:p>
      <w:pPr>
        <w:spacing w:line="600" w:lineRule="exact"/>
        <w:outlineLvl w:val="0"/>
        <w:rPr>
          <w:rFonts w:hint="eastAsia" w:ascii="仿宋" w:hAnsi="仿宋" w:eastAsia="仿宋"/>
          <w:szCs w:val="32"/>
        </w:rPr>
      </w:pPr>
    </w:p>
    <w:p>
      <w:pPr>
        <w:spacing w:line="600" w:lineRule="exact"/>
        <w:outlineLvl w:val="0"/>
        <w:rPr>
          <w:rFonts w:hint="eastAsia" w:ascii="仿宋" w:hAnsi="仿宋" w:eastAsia="仿宋"/>
          <w:szCs w:val="32"/>
        </w:rPr>
      </w:pPr>
    </w:p>
    <w:p>
      <w:pPr>
        <w:spacing w:line="600" w:lineRule="exact"/>
        <w:outlineLvl w:val="0"/>
        <w:rPr>
          <w:rFonts w:hint="eastAsia" w:ascii="仿宋" w:hAnsi="仿宋" w:eastAsia="仿宋"/>
          <w:szCs w:val="32"/>
        </w:rPr>
      </w:pPr>
    </w:p>
    <w:p>
      <w:pPr>
        <w:spacing w:line="600" w:lineRule="exact"/>
        <w:outlineLvl w:val="0"/>
        <w:rPr>
          <w:rFonts w:hint="eastAsia" w:ascii="仿宋" w:hAnsi="仿宋" w:eastAsia="仿宋"/>
          <w:szCs w:val="32"/>
        </w:rPr>
      </w:pPr>
    </w:p>
    <w:p>
      <w:pPr>
        <w:spacing w:line="600" w:lineRule="exact"/>
        <w:outlineLvl w:val="0"/>
        <w:rPr>
          <w:rFonts w:hint="eastAsia" w:ascii="仿宋" w:hAnsi="仿宋" w:eastAsia="仿宋"/>
          <w:szCs w:val="32"/>
        </w:rPr>
      </w:pPr>
    </w:p>
    <w:p>
      <w:pPr>
        <w:spacing w:line="600" w:lineRule="exact"/>
        <w:outlineLvl w:val="0"/>
        <w:rPr>
          <w:rFonts w:hint="eastAsia" w:ascii="仿宋" w:hAnsi="仿宋" w:eastAsia="仿宋"/>
          <w:szCs w:val="32"/>
        </w:rPr>
      </w:pPr>
    </w:p>
    <w:p>
      <w:pPr>
        <w:spacing w:line="600" w:lineRule="exact"/>
        <w:outlineLvl w:val="0"/>
        <w:rPr>
          <w:rFonts w:hint="eastAsia" w:ascii="仿宋" w:hAnsi="仿宋" w:eastAsia="仿宋"/>
          <w:szCs w:val="32"/>
        </w:rPr>
      </w:pPr>
    </w:p>
    <w:p>
      <w:pPr>
        <w:spacing w:line="600" w:lineRule="exact"/>
        <w:outlineLvl w:val="0"/>
        <w:rPr>
          <w:rFonts w:hint="eastAsia" w:ascii="仿宋" w:hAnsi="仿宋" w:eastAsia="仿宋"/>
          <w:szCs w:val="32"/>
        </w:rPr>
      </w:pPr>
    </w:p>
    <w:p>
      <w:pPr>
        <w:spacing w:line="600" w:lineRule="exact"/>
        <w:outlineLvl w:val="0"/>
        <w:rPr>
          <w:rFonts w:ascii="仿宋" w:hAnsi="仿宋" w:eastAsia="仿宋"/>
          <w:szCs w:val="32"/>
        </w:rPr>
      </w:pPr>
    </w:p>
    <w:p>
      <w:pPr>
        <w:spacing w:line="600" w:lineRule="exact"/>
        <w:outlineLvl w:val="0"/>
        <w:rPr>
          <w:rFonts w:ascii="仿宋" w:hAnsi="仿宋" w:eastAsia="仿宋"/>
          <w:szCs w:val="32"/>
        </w:rPr>
      </w:pPr>
    </w:p>
    <w:tbl>
      <w:tblPr>
        <w:tblStyle w:val="7"/>
        <w:tblpPr w:leftFromText="180" w:rightFromText="180" w:vertAnchor="text" w:horzAnchor="page" w:tblpX="1450" w:tblpY="209"/>
        <w:tblOverlap w:val="never"/>
        <w:tblW w:w="9320" w:type="dxa"/>
        <w:tblInd w:w="0" w:type="dxa"/>
        <w:tblLayout w:type="fixed"/>
        <w:tblCellMar>
          <w:top w:w="0" w:type="dxa"/>
          <w:left w:w="108" w:type="dxa"/>
          <w:bottom w:w="0" w:type="dxa"/>
          <w:right w:w="108" w:type="dxa"/>
        </w:tblCellMar>
      </w:tblPr>
      <w:tblGrid>
        <w:gridCol w:w="597"/>
        <w:gridCol w:w="378"/>
        <w:gridCol w:w="221"/>
        <w:gridCol w:w="1516"/>
        <w:gridCol w:w="1291"/>
        <w:gridCol w:w="609"/>
        <w:gridCol w:w="696"/>
        <w:gridCol w:w="1254"/>
        <w:gridCol w:w="566"/>
        <w:gridCol w:w="532"/>
        <w:gridCol w:w="896"/>
        <w:gridCol w:w="764"/>
      </w:tblGrid>
      <w:tr>
        <w:tblPrEx>
          <w:tblCellMar>
            <w:top w:w="0" w:type="dxa"/>
            <w:left w:w="108" w:type="dxa"/>
            <w:bottom w:w="0" w:type="dxa"/>
            <w:right w:w="108" w:type="dxa"/>
          </w:tblCellMar>
        </w:tblPrEx>
        <w:trPr>
          <w:trHeight w:val="615" w:hRule="exact"/>
        </w:trPr>
        <w:tc>
          <w:tcPr>
            <w:tcW w:w="9320" w:type="dxa"/>
            <w:gridSpan w:val="12"/>
            <w:tcBorders>
              <w:top w:val="nil"/>
              <w:left w:val="nil"/>
              <w:bottom w:val="nil"/>
              <w:right w:val="nil"/>
            </w:tcBorders>
            <w:vAlign w:val="center"/>
          </w:tcPr>
          <w:p>
            <w:pPr>
              <w:spacing w:line="320" w:lineRule="exact"/>
              <w:jc w:val="center"/>
              <w:rPr>
                <w:rFonts w:hint="eastAsia" w:ascii="仿宋" w:hAnsi="仿宋" w:eastAsia="仿宋" w:cs="宋体"/>
                <w:b/>
                <w:bCs/>
                <w:kern w:val="0"/>
                <w:szCs w:val="32"/>
              </w:rPr>
            </w:pPr>
          </w:p>
          <w:p>
            <w:pPr>
              <w:spacing w:line="320" w:lineRule="exact"/>
              <w:jc w:val="center"/>
              <w:rPr>
                <w:rFonts w:ascii="仿宋" w:hAnsi="仿宋" w:eastAsia="仿宋" w:cs="宋体"/>
                <w:b/>
                <w:bCs/>
                <w:kern w:val="0"/>
                <w:szCs w:val="32"/>
              </w:rPr>
            </w:pPr>
            <w:r>
              <w:rPr>
                <w:rFonts w:hint="eastAsia" w:ascii="仿宋" w:hAnsi="仿宋" w:eastAsia="仿宋" w:cs="宋体"/>
                <w:b/>
                <w:bCs/>
                <w:kern w:val="0"/>
                <w:szCs w:val="32"/>
              </w:rPr>
              <w:t>2020年度项目支出绩效自评表</w:t>
            </w:r>
          </w:p>
          <w:p>
            <w:pPr>
              <w:spacing w:line="320" w:lineRule="exact"/>
              <w:jc w:val="center"/>
              <w:rPr>
                <w:rFonts w:ascii="仿宋" w:hAnsi="仿宋" w:eastAsia="仿宋" w:cs="宋体"/>
                <w:b/>
                <w:bCs/>
                <w:kern w:val="0"/>
                <w:szCs w:val="32"/>
              </w:rPr>
            </w:pPr>
          </w:p>
          <w:p>
            <w:pPr>
              <w:spacing w:line="320" w:lineRule="exact"/>
              <w:jc w:val="center"/>
              <w:rPr>
                <w:rFonts w:ascii="仿宋" w:hAnsi="仿宋" w:eastAsia="仿宋" w:cs="宋体"/>
                <w:b/>
                <w:bCs/>
                <w:kern w:val="0"/>
                <w:szCs w:val="32"/>
              </w:rPr>
            </w:pPr>
          </w:p>
        </w:tc>
      </w:tr>
      <w:tr>
        <w:tblPrEx>
          <w:tblCellMar>
            <w:top w:w="0" w:type="dxa"/>
            <w:left w:w="108" w:type="dxa"/>
            <w:bottom w:w="0" w:type="dxa"/>
            <w:right w:w="108" w:type="dxa"/>
          </w:tblCellMar>
        </w:tblPrEx>
        <w:trPr>
          <w:trHeight w:val="330" w:hRule="atLeast"/>
        </w:trPr>
        <w:tc>
          <w:tcPr>
            <w:tcW w:w="9320" w:type="dxa"/>
            <w:gridSpan w:val="12"/>
            <w:tcBorders>
              <w:top w:val="nil"/>
              <w:left w:val="nil"/>
              <w:bottom w:val="single" w:color="auto" w:sz="4" w:space="0"/>
              <w:right w:val="nil"/>
            </w:tcBorders>
          </w:tcPr>
          <w:p>
            <w:pPr>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409" w:hRule="exact"/>
        </w:trPr>
        <w:tc>
          <w:tcPr>
            <w:tcW w:w="97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345"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kern w:val="0"/>
                <w:sz w:val="18"/>
                <w:szCs w:val="18"/>
              </w:rPr>
            </w:pPr>
            <w:r>
              <w:rPr>
                <w:rFonts w:hint="eastAsia" w:cs="宋体" w:asciiTheme="minorEastAsia" w:hAnsiTheme="minorEastAsia" w:eastAsiaTheme="minorEastAsia"/>
                <w:bCs/>
                <w:kern w:val="0"/>
                <w:sz w:val="18"/>
                <w:szCs w:val="18"/>
              </w:rPr>
              <w:t>人口普查经费所需资金</w:t>
            </w:r>
          </w:p>
        </w:tc>
      </w:tr>
      <w:tr>
        <w:tblPrEx>
          <w:tblCellMar>
            <w:top w:w="0" w:type="dxa"/>
            <w:left w:w="108" w:type="dxa"/>
            <w:bottom w:w="0" w:type="dxa"/>
            <w:right w:w="108" w:type="dxa"/>
          </w:tblCellMar>
        </w:tblPrEx>
        <w:trPr>
          <w:trHeight w:val="409" w:hRule="exact"/>
        </w:trPr>
        <w:tc>
          <w:tcPr>
            <w:tcW w:w="97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333" w:type="dxa"/>
            <w:gridSpan w:val="5"/>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25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758" w:type="dxa"/>
            <w:gridSpan w:val="4"/>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遵化市铁厂镇人民政府</w:t>
            </w:r>
          </w:p>
        </w:tc>
      </w:tr>
      <w:tr>
        <w:tblPrEx>
          <w:tblCellMar>
            <w:top w:w="0" w:type="dxa"/>
            <w:left w:w="108" w:type="dxa"/>
            <w:bottom w:w="0" w:type="dxa"/>
            <w:right w:w="108" w:type="dxa"/>
          </w:tblCellMar>
        </w:tblPrEx>
        <w:trPr>
          <w:trHeight w:val="409" w:hRule="exact"/>
        </w:trPr>
        <w:tc>
          <w:tcPr>
            <w:tcW w:w="975"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73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29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305"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254"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1098"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9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64"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402" w:hRule="exact"/>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737" w:type="dxa"/>
            <w:gridSpan w:val="2"/>
            <w:tcBorders>
              <w:top w:val="single" w:color="auto" w:sz="4" w:space="0"/>
              <w:left w:val="nil"/>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2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1.8792</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1.8792</w:t>
            </w:r>
          </w:p>
        </w:tc>
        <w:tc>
          <w:tcPr>
            <w:tcW w:w="12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1.8792</w:t>
            </w:r>
          </w:p>
        </w:tc>
        <w:tc>
          <w:tcPr>
            <w:tcW w:w="109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9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482" w:hRule="exact"/>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737" w:type="dxa"/>
            <w:gridSpan w:val="2"/>
            <w:tcBorders>
              <w:top w:val="single" w:color="auto" w:sz="4" w:space="0"/>
              <w:left w:val="nil"/>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2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1.8792</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1.8792</w:t>
            </w:r>
          </w:p>
        </w:tc>
        <w:tc>
          <w:tcPr>
            <w:tcW w:w="12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1.8792</w:t>
            </w:r>
          </w:p>
        </w:tc>
        <w:tc>
          <w:tcPr>
            <w:tcW w:w="109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9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7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737" w:type="dxa"/>
            <w:gridSpan w:val="2"/>
            <w:tcBorders>
              <w:top w:val="single" w:color="auto" w:sz="4" w:space="0"/>
              <w:left w:val="nil"/>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2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09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9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7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09" w:hRule="exact"/>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737" w:type="dxa"/>
            <w:gridSpan w:val="2"/>
            <w:tcBorders>
              <w:top w:val="single" w:color="auto" w:sz="4" w:space="0"/>
              <w:left w:val="nil"/>
              <w:bottom w:val="single" w:color="auto" w:sz="4" w:space="0"/>
              <w:right w:val="single" w:color="auto" w:sz="4" w:space="0"/>
            </w:tcBorders>
            <w:vAlign w:val="center"/>
          </w:tcPr>
          <w:p>
            <w:pPr>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2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09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9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7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09" w:hRule="exact"/>
        </w:trPr>
        <w:tc>
          <w:tcPr>
            <w:tcW w:w="597"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711"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4012" w:type="dxa"/>
            <w:gridSpan w:val="5"/>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125" w:hRule="exact"/>
        </w:trPr>
        <w:tc>
          <w:tcPr>
            <w:tcW w:w="597"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4711" w:type="dxa"/>
            <w:gridSpan w:val="6"/>
            <w:tcBorders>
              <w:top w:val="single" w:color="auto" w:sz="4" w:space="0"/>
              <w:left w:val="nil"/>
              <w:bottom w:val="single" w:color="auto" w:sz="4" w:space="0"/>
              <w:right w:val="single" w:color="auto" w:sz="4" w:space="0"/>
            </w:tcBorders>
            <w:vAlign w:val="center"/>
          </w:tcPr>
          <w:p>
            <w:pPr>
              <w:spacing w:line="240" w:lineRule="exact"/>
              <w:jc w:val="left"/>
              <w:rPr>
                <w:rFonts w:cs="宋体" w:asciiTheme="majorEastAsia" w:hAnsiTheme="majorEastAsia" w:eastAsiaTheme="majorEastAsia"/>
                <w:kern w:val="0"/>
                <w:sz w:val="18"/>
                <w:szCs w:val="18"/>
              </w:rPr>
            </w:pPr>
            <w:r>
              <w:rPr>
                <w:rFonts w:hint="eastAsia" w:ascii="宋体" w:hAnsi="宋体" w:cs="宋体"/>
                <w:kern w:val="0"/>
                <w:sz w:val="18"/>
                <w:szCs w:val="18"/>
              </w:rPr>
              <w:t>目标1：</w:t>
            </w:r>
            <w:r>
              <w:rPr>
                <w:rFonts w:hint="eastAsia" w:cs="宋体" w:asciiTheme="majorEastAsia" w:hAnsiTheme="majorEastAsia" w:eastAsiaTheme="majorEastAsia"/>
                <w:kern w:val="0"/>
                <w:sz w:val="18"/>
                <w:szCs w:val="18"/>
                <w:lang w:val="zh-CN"/>
              </w:rPr>
              <w:t>高效率完成乡镇人口普查工作</w:t>
            </w:r>
          </w:p>
          <w:p>
            <w:pPr>
              <w:spacing w:line="240" w:lineRule="exact"/>
              <w:jc w:val="left"/>
              <w:rPr>
                <w:rFonts w:ascii="宋体" w:hAnsi="宋体" w:cs="宋体"/>
                <w:kern w:val="0"/>
                <w:sz w:val="18"/>
                <w:szCs w:val="18"/>
              </w:rPr>
            </w:pPr>
            <w:r>
              <w:rPr>
                <w:rFonts w:hint="eastAsia" w:ascii="宋体" w:hAnsi="宋体" w:cs="宋体"/>
                <w:kern w:val="0"/>
                <w:sz w:val="18"/>
                <w:szCs w:val="18"/>
              </w:rPr>
              <w:t>目标2：</w:t>
            </w:r>
            <w:r>
              <w:rPr>
                <w:rFonts w:hint="eastAsia" w:cs="宋体" w:asciiTheme="majorEastAsia" w:hAnsiTheme="majorEastAsia" w:eastAsiaTheme="majorEastAsia"/>
                <w:kern w:val="0"/>
                <w:sz w:val="18"/>
                <w:szCs w:val="18"/>
                <w:lang w:val="zh-CN"/>
              </w:rPr>
              <w:t>提高人口普查的知晓率</w:t>
            </w:r>
          </w:p>
        </w:tc>
        <w:tc>
          <w:tcPr>
            <w:tcW w:w="4012" w:type="dxa"/>
            <w:gridSpan w:val="5"/>
            <w:tcBorders>
              <w:top w:val="single" w:color="auto" w:sz="4" w:space="0"/>
              <w:left w:val="nil"/>
              <w:bottom w:val="single" w:color="auto" w:sz="4" w:space="0"/>
              <w:right w:val="single" w:color="auto" w:sz="4" w:space="0"/>
            </w:tcBorders>
            <w:vAlign w:val="center"/>
          </w:tcPr>
          <w:p>
            <w:pPr>
              <w:spacing w:line="240" w:lineRule="exact"/>
              <w:jc w:val="left"/>
              <w:rPr>
                <w:rFonts w:cs="宋体" w:asciiTheme="majorEastAsia" w:hAnsiTheme="majorEastAsia" w:eastAsiaTheme="majorEastAsia"/>
                <w:kern w:val="0"/>
                <w:sz w:val="18"/>
                <w:szCs w:val="18"/>
                <w:lang w:val="zh-CN"/>
              </w:rPr>
            </w:pPr>
            <w:r>
              <w:rPr>
                <w:rFonts w:hint="eastAsia" w:ascii="宋体" w:hAnsi="宋体" w:cs="宋体"/>
                <w:kern w:val="0"/>
                <w:sz w:val="18"/>
                <w:szCs w:val="18"/>
              </w:rPr>
              <w:t>目标1完成情况：按计划已完成</w:t>
            </w:r>
            <w:r>
              <w:rPr>
                <w:rFonts w:hint="eastAsia" w:cs="宋体" w:asciiTheme="majorEastAsia" w:hAnsiTheme="majorEastAsia" w:eastAsiaTheme="majorEastAsia"/>
                <w:kern w:val="0"/>
                <w:sz w:val="18"/>
                <w:szCs w:val="18"/>
                <w:lang w:val="zh-CN"/>
              </w:rPr>
              <w:t>高效率完成乡镇人口普查工作</w:t>
            </w:r>
          </w:p>
          <w:p>
            <w:pPr>
              <w:spacing w:line="240" w:lineRule="exact"/>
              <w:jc w:val="left"/>
              <w:rPr>
                <w:rFonts w:ascii="宋体" w:hAnsi="宋体" w:cs="宋体"/>
                <w:kern w:val="0"/>
                <w:sz w:val="18"/>
                <w:szCs w:val="18"/>
              </w:rPr>
            </w:pPr>
            <w:r>
              <w:rPr>
                <w:rFonts w:hint="eastAsia" w:ascii="宋体" w:hAnsi="宋体" w:cs="宋体"/>
                <w:kern w:val="0"/>
                <w:sz w:val="18"/>
                <w:szCs w:val="18"/>
              </w:rPr>
              <w:t>目标2完成情况：</w:t>
            </w:r>
            <w:r>
              <w:rPr>
                <w:rFonts w:hint="eastAsia" w:cs="宋体" w:asciiTheme="majorEastAsia" w:hAnsiTheme="majorEastAsia" w:eastAsiaTheme="majorEastAsia"/>
                <w:kern w:val="0"/>
                <w:sz w:val="18"/>
                <w:szCs w:val="18"/>
                <w:lang w:val="zh-CN"/>
              </w:rPr>
              <w:t>提高人口普查的知晓率</w:t>
            </w:r>
          </w:p>
        </w:tc>
      </w:tr>
      <w:tr>
        <w:tblPrEx>
          <w:tblCellMar>
            <w:top w:w="0" w:type="dxa"/>
            <w:left w:w="108" w:type="dxa"/>
            <w:bottom w:w="0" w:type="dxa"/>
            <w:right w:w="108" w:type="dxa"/>
          </w:tblCellMar>
        </w:tblPrEx>
        <w:trPr>
          <w:trHeight w:val="675" w:hRule="exact"/>
        </w:trPr>
        <w:tc>
          <w:tcPr>
            <w:tcW w:w="597" w:type="dxa"/>
            <w:vMerge w:val="restart"/>
            <w:tcBorders>
              <w:top w:val="nil"/>
              <w:left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599"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51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90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69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年度</w:t>
            </w:r>
          </w:p>
          <w:p>
            <w:pPr>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1254"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实际</w:t>
            </w:r>
          </w:p>
          <w:p>
            <w:pPr>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32"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66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11" w:hRule="exact"/>
        </w:trPr>
        <w:tc>
          <w:tcPr>
            <w:tcW w:w="597" w:type="dxa"/>
            <w:vMerge w:val="continue"/>
            <w:tcBorders>
              <w:left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599" w:type="dxa"/>
            <w:gridSpan w:val="2"/>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516"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900"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行政村覆盖数数量（个）</w:t>
            </w:r>
          </w:p>
        </w:tc>
        <w:tc>
          <w:tcPr>
            <w:tcW w:w="69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=20个</w:t>
            </w:r>
          </w:p>
        </w:tc>
        <w:tc>
          <w:tcPr>
            <w:tcW w:w="1254"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56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32"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6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993" w:hRule="exact"/>
        </w:trPr>
        <w:tc>
          <w:tcPr>
            <w:tcW w:w="597" w:type="dxa"/>
            <w:vMerge w:val="continue"/>
            <w:tcBorders>
              <w:left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599"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516"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1900"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项目完成率（%）</w:t>
            </w:r>
          </w:p>
        </w:tc>
        <w:tc>
          <w:tcPr>
            <w:tcW w:w="69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54"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32"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660" w:type="dxa"/>
            <w:gridSpan w:val="2"/>
            <w:tcBorders>
              <w:top w:val="single" w:color="auto" w:sz="4" w:space="0"/>
              <w:left w:val="nil"/>
              <w:bottom w:val="single" w:color="auto" w:sz="4" w:space="0"/>
              <w:right w:val="single" w:color="auto" w:sz="4" w:space="0"/>
            </w:tcBorders>
          </w:tcPr>
          <w:p>
            <w:pPr>
              <w:spacing w:line="240" w:lineRule="exact"/>
              <w:rPr>
                <w:rFonts w:ascii="宋体" w:hAnsi="宋体" w:cs="宋体"/>
                <w:kern w:val="0"/>
                <w:sz w:val="18"/>
                <w:szCs w:val="18"/>
              </w:rPr>
            </w:pPr>
            <w:r>
              <w:rPr>
                <w:rFonts w:hint="eastAsia" w:ascii="宋体" w:hAnsi="宋体" w:cs="宋体"/>
                <w:kern w:val="0"/>
                <w:sz w:val="18"/>
                <w:szCs w:val="18"/>
              </w:rPr>
              <w:t>前期准备培训存在疏漏；做好培训前期准备工作加强学习</w:t>
            </w:r>
          </w:p>
        </w:tc>
      </w:tr>
      <w:tr>
        <w:tblPrEx>
          <w:tblCellMar>
            <w:top w:w="0" w:type="dxa"/>
            <w:left w:w="108" w:type="dxa"/>
            <w:bottom w:w="0" w:type="dxa"/>
            <w:right w:w="108" w:type="dxa"/>
          </w:tblCellMar>
        </w:tblPrEx>
        <w:trPr>
          <w:trHeight w:val="409" w:hRule="exact"/>
        </w:trPr>
        <w:tc>
          <w:tcPr>
            <w:tcW w:w="597"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599"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516"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1900"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及时率</w:t>
            </w:r>
          </w:p>
        </w:tc>
        <w:tc>
          <w:tcPr>
            <w:tcW w:w="69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54"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32"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6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09" w:hRule="exac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59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5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90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资金完成率</w:t>
            </w:r>
          </w:p>
        </w:tc>
        <w:tc>
          <w:tcPr>
            <w:tcW w:w="69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3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78" w:hRule="exact"/>
        </w:trPr>
        <w:tc>
          <w:tcPr>
            <w:tcW w:w="597" w:type="dxa"/>
            <w:vMerge w:val="continue"/>
            <w:tcBorders>
              <w:top w:val="single" w:color="auto" w:sz="4" w:space="0"/>
              <w:left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599"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5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900"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带动社会投资比</w:t>
            </w:r>
          </w:p>
        </w:tc>
        <w:tc>
          <w:tcPr>
            <w:tcW w:w="69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25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3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6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16" w:hRule="exact"/>
        </w:trPr>
        <w:tc>
          <w:tcPr>
            <w:tcW w:w="597" w:type="dxa"/>
            <w:vMerge w:val="continue"/>
            <w:tcBorders>
              <w:left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599"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516"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900"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满意度</w:t>
            </w:r>
          </w:p>
        </w:tc>
        <w:tc>
          <w:tcPr>
            <w:tcW w:w="69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54"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32"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6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78" w:hRule="exact"/>
        </w:trPr>
        <w:tc>
          <w:tcPr>
            <w:tcW w:w="597" w:type="dxa"/>
            <w:vMerge w:val="continue"/>
            <w:tcBorders>
              <w:left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599"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516"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900"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外宣品使用比例</w:t>
            </w:r>
          </w:p>
        </w:tc>
        <w:tc>
          <w:tcPr>
            <w:tcW w:w="69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254"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32"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6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09" w:hRule="exact"/>
        </w:trPr>
        <w:tc>
          <w:tcPr>
            <w:tcW w:w="597" w:type="dxa"/>
            <w:vMerge w:val="continue"/>
            <w:tcBorders>
              <w:left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599" w:type="dxa"/>
            <w:gridSpan w:val="2"/>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516"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1900"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提供政策依据</w:t>
            </w:r>
          </w:p>
        </w:tc>
        <w:tc>
          <w:tcPr>
            <w:tcW w:w="69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54"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32"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6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119" w:hRule="exact"/>
        </w:trPr>
        <w:tc>
          <w:tcPr>
            <w:tcW w:w="597" w:type="dxa"/>
            <w:vMerge w:val="continue"/>
            <w:tcBorders>
              <w:left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599" w:type="dxa"/>
            <w:gridSpan w:val="2"/>
            <w:tcBorders>
              <w:top w:val="nil"/>
              <w:left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516"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1900"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69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1254"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32"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6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18" w:hRule="exact"/>
        </w:trPr>
        <w:tc>
          <w:tcPr>
            <w:tcW w:w="6562"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6" w:type="dxa"/>
            <w:tcBorders>
              <w:top w:val="nil"/>
              <w:left w:val="nil"/>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32" w:type="dxa"/>
            <w:tcBorders>
              <w:top w:val="nil"/>
              <w:left w:val="nil"/>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66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32" w:hRule="exact"/>
        </w:trPr>
        <w:tc>
          <w:tcPr>
            <w:tcW w:w="6562"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6" w:type="dxa"/>
            <w:tcBorders>
              <w:top w:val="nil"/>
              <w:left w:val="nil"/>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32" w:type="dxa"/>
            <w:tcBorders>
              <w:top w:val="nil"/>
              <w:left w:val="nil"/>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166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bl>
    <w:p>
      <w:r>
        <w:rPr>
          <w:rFonts w:hint="eastAsia"/>
          <w:sz w:val="21"/>
          <w:szCs w:val="21"/>
        </w:rPr>
        <w:t>注：其中预算执行率固定为10分，其中各项指标90分，总分100分。</w:t>
      </w:r>
    </w:p>
    <w:p/>
    <w:p>
      <w:pPr>
        <w:spacing w:line="560" w:lineRule="exact"/>
        <w:ind w:firstLine="1767" w:firstLineChars="400"/>
        <w:rPr>
          <w:rFonts w:cs="宋体" w:asciiTheme="minorEastAsia" w:hAnsiTheme="minorEastAsia" w:eastAsiaTheme="minorEastAsia"/>
          <w:b/>
          <w:bCs/>
          <w:kern w:val="0"/>
          <w:sz w:val="44"/>
          <w:szCs w:val="44"/>
        </w:rPr>
      </w:pPr>
      <w:r>
        <w:rPr>
          <w:rFonts w:hint="eastAsia" w:cs="宋体" w:asciiTheme="minorEastAsia" w:hAnsiTheme="minorEastAsia" w:eastAsiaTheme="minorEastAsia"/>
          <w:b/>
          <w:bCs/>
          <w:kern w:val="0"/>
          <w:sz w:val="44"/>
          <w:szCs w:val="44"/>
        </w:rPr>
        <w:t>遵化市铁厂镇人民政府</w:t>
      </w:r>
    </w:p>
    <w:p>
      <w:pPr>
        <w:spacing w:line="560" w:lineRule="exact"/>
        <w:jc w:val="center"/>
        <w:rPr>
          <w:rFonts w:cs="宋体" w:asciiTheme="minorEastAsia" w:hAnsiTheme="minorEastAsia" w:eastAsiaTheme="minorEastAsia"/>
          <w:b/>
          <w:bCs/>
          <w:kern w:val="0"/>
          <w:sz w:val="44"/>
          <w:szCs w:val="44"/>
        </w:rPr>
      </w:pPr>
      <w:r>
        <w:rPr>
          <w:rFonts w:hint="eastAsia" w:cs="宋体" w:asciiTheme="minorEastAsia" w:hAnsiTheme="minorEastAsia" w:eastAsiaTheme="minorEastAsia"/>
          <w:b/>
          <w:bCs/>
          <w:kern w:val="0"/>
          <w:sz w:val="44"/>
          <w:szCs w:val="44"/>
        </w:rPr>
        <w:t>关于全域旅游示范区创建点位补助资金（铁厂历史文化景区）工作前期补助资金项目支出绩效自评报告</w:t>
      </w:r>
    </w:p>
    <w:p>
      <w:pPr>
        <w:spacing w:line="560" w:lineRule="exact"/>
        <w:ind w:firstLine="643" w:firstLineChars="200"/>
        <w:rPr>
          <w:rFonts w:ascii="仿宋" w:hAnsi="仿宋" w:eastAsia="仿宋"/>
          <w:b/>
          <w:szCs w:val="32"/>
        </w:rPr>
      </w:pPr>
      <w:r>
        <w:rPr>
          <w:rFonts w:hint="eastAsia" w:ascii="仿宋" w:hAnsi="仿宋" w:eastAsia="仿宋"/>
          <w:b/>
          <w:szCs w:val="32"/>
        </w:rPr>
        <w:t>一、基本情况</w:t>
      </w:r>
    </w:p>
    <w:p>
      <w:pPr>
        <w:spacing w:line="560" w:lineRule="exact"/>
        <w:ind w:firstLine="643" w:firstLineChars="200"/>
        <w:outlineLvl w:val="0"/>
        <w:rPr>
          <w:rFonts w:ascii="仿宋" w:hAnsi="仿宋" w:eastAsia="仿宋"/>
          <w:b/>
          <w:szCs w:val="32"/>
        </w:rPr>
      </w:pPr>
      <w:r>
        <w:rPr>
          <w:rFonts w:hint="eastAsia" w:ascii="仿宋" w:hAnsi="仿宋" w:eastAsia="仿宋"/>
          <w:b/>
          <w:szCs w:val="32"/>
        </w:rPr>
        <w:t>（一）项目概况。</w:t>
      </w:r>
    </w:p>
    <w:p>
      <w:pPr>
        <w:spacing w:line="560" w:lineRule="exact"/>
        <w:ind w:firstLine="640" w:firstLineChars="200"/>
        <w:outlineLvl w:val="0"/>
        <w:rPr>
          <w:rFonts w:ascii="仿宋" w:hAnsi="仿宋" w:eastAsia="仿宋"/>
          <w:szCs w:val="32"/>
        </w:rPr>
      </w:pPr>
      <w:r>
        <w:rPr>
          <w:rFonts w:hint="eastAsia" w:ascii="仿宋" w:hAnsi="仿宋" w:eastAsia="仿宋"/>
          <w:szCs w:val="32"/>
        </w:rPr>
        <w:t>1、项目背景：遵化市铁厂镇历史悠久，地势优美，风景秀丽，古迹庙宇繁多，有甲山烈士陵园等历史文化景区。</w:t>
      </w:r>
    </w:p>
    <w:p>
      <w:pPr>
        <w:spacing w:line="560" w:lineRule="exact"/>
        <w:ind w:firstLine="640" w:firstLineChars="200"/>
        <w:outlineLvl w:val="0"/>
        <w:rPr>
          <w:rFonts w:ascii="仿宋" w:hAnsi="仿宋" w:eastAsia="仿宋"/>
          <w:szCs w:val="32"/>
        </w:rPr>
      </w:pPr>
      <w:r>
        <w:rPr>
          <w:rFonts w:hint="eastAsia" w:ascii="仿宋" w:hAnsi="仿宋" w:eastAsia="仿宋"/>
          <w:szCs w:val="32"/>
        </w:rPr>
        <w:t>2、主要内容及实施情况：紧紧围绕市创建全域旅游示范区，加快旅游经济发展，加快历史文化景区建设，保护古文化，打造碧水蓝天，山川秀美的历史文化旅游景区。</w:t>
      </w:r>
    </w:p>
    <w:p>
      <w:pPr>
        <w:spacing w:line="560" w:lineRule="exact"/>
        <w:ind w:firstLine="640" w:firstLineChars="200"/>
        <w:outlineLvl w:val="0"/>
        <w:rPr>
          <w:rFonts w:ascii="仿宋" w:hAnsi="仿宋" w:eastAsia="仿宋"/>
          <w:szCs w:val="32"/>
        </w:rPr>
      </w:pPr>
      <w:r>
        <w:rPr>
          <w:rFonts w:hint="eastAsia" w:ascii="仿宋" w:hAnsi="仿宋" w:eastAsia="仿宋"/>
          <w:szCs w:val="32"/>
        </w:rPr>
        <w:t xml:space="preserve"> 3、资金投入和使用情况：预算安排资金1万元，实际支出1万元，预算执行率100%。</w:t>
      </w:r>
    </w:p>
    <w:p>
      <w:pPr>
        <w:spacing w:line="560" w:lineRule="exact"/>
        <w:ind w:firstLine="643" w:firstLineChars="200"/>
        <w:rPr>
          <w:rFonts w:ascii="仿宋" w:hAnsi="仿宋" w:eastAsia="仿宋"/>
          <w:b/>
          <w:szCs w:val="32"/>
        </w:rPr>
      </w:pPr>
      <w:r>
        <w:rPr>
          <w:rFonts w:hint="eastAsia" w:ascii="仿宋" w:hAnsi="仿宋" w:eastAsia="仿宋"/>
          <w:b/>
          <w:szCs w:val="32"/>
        </w:rPr>
        <w:t>（二）项目绩效目标。</w:t>
      </w:r>
    </w:p>
    <w:p>
      <w:pPr>
        <w:spacing w:line="560" w:lineRule="exact"/>
        <w:ind w:firstLine="640" w:firstLineChars="200"/>
        <w:rPr>
          <w:rFonts w:ascii="仿宋" w:hAnsi="仿宋" w:eastAsia="仿宋"/>
          <w:szCs w:val="32"/>
        </w:rPr>
      </w:pPr>
      <w:r>
        <w:rPr>
          <w:rFonts w:hint="eastAsia" w:ascii="仿宋" w:hAnsi="仿宋" w:eastAsia="仿宋"/>
          <w:szCs w:val="32"/>
        </w:rPr>
        <w:t>1、总体目标：</w:t>
      </w:r>
    </w:p>
    <w:p>
      <w:pPr>
        <w:spacing w:line="560" w:lineRule="exact"/>
        <w:ind w:firstLine="640" w:firstLineChars="200"/>
        <w:rPr>
          <w:rFonts w:ascii="仿宋" w:hAnsi="仿宋" w:eastAsia="仿宋"/>
          <w:szCs w:val="32"/>
        </w:rPr>
      </w:pPr>
      <w:r>
        <w:rPr>
          <w:rFonts w:hint="eastAsia" w:ascii="仿宋" w:hAnsi="仿宋" w:eastAsia="仿宋"/>
          <w:szCs w:val="32"/>
        </w:rPr>
        <w:t>加快历史文化景区建设，保护古文化。</w:t>
      </w:r>
    </w:p>
    <w:p>
      <w:pPr>
        <w:spacing w:line="560" w:lineRule="exact"/>
        <w:ind w:firstLine="640" w:firstLineChars="200"/>
        <w:rPr>
          <w:rFonts w:ascii="仿宋" w:hAnsi="仿宋" w:eastAsia="仿宋"/>
          <w:szCs w:val="32"/>
        </w:rPr>
      </w:pPr>
      <w:r>
        <w:rPr>
          <w:rFonts w:hint="eastAsia" w:ascii="仿宋" w:hAnsi="仿宋" w:eastAsia="仿宋"/>
          <w:szCs w:val="32"/>
        </w:rPr>
        <w:t>2、阶段性目标：</w:t>
      </w:r>
    </w:p>
    <w:p>
      <w:pPr>
        <w:spacing w:line="560" w:lineRule="exact"/>
        <w:ind w:firstLine="480" w:firstLineChars="150"/>
        <w:rPr>
          <w:rFonts w:ascii="仿宋" w:hAnsi="仿宋" w:eastAsia="仿宋"/>
          <w:szCs w:val="32"/>
        </w:rPr>
      </w:pPr>
      <w:r>
        <w:rPr>
          <w:rFonts w:hint="eastAsia" w:ascii="仿宋" w:hAnsi="仿宋" w:eastAsia="仿宋" w:cs="方正仿宋_GBK"/>
          <w:bCs/>
          <w:szCs w:val="32"/>
        </w:rPr>
        <w:t>（1）、完成全域旅游促发展。</w:t>
      </w:r>
      <w:r>
        <w:rPr>
          <w:rFonts w:hint="eastAsia" w:ascii="仿宋" w:hAnsi="仿宋" w:eastAsia="仿宋"/>
          <w:szCs w:val="32"/>
        </w:rPr>
        <w:t xml:space="preserve"> </w:t>
      </w:r>
    </w:p>
    <w:p>
      <w:pPr>
        <w:spacing w:line="560" w:lineRule="exact"/>
        <w:rPr>
          <w:rFonts w:ascii="仿宋" w:hAnsi="仿宋" w:eastAsia="仿宋"/>
          <w:szCs w:val="32"/>
        </w:rPr>
      </w:pPr>
      <w:r>
        <w:rPr>
          <w:rFonts w:hint="eastAsia" w:ascii="仿宋" w:hAnsi="仿宋" w:eastAsia="仿宋"/>
          <w:szCs w:val="32"/>
        </w:rPr>
        <w:t xml:space="preserve">   （2）、完成历史文化景区建设。</w:t>
      </w:r>
    </w:p>
    <w:p>
      <w:pPr>
        <w:spacing w:line="560" w:lineRule="exact"/>
        <w:ind w:firstLine="643" w:firstLineChars="200"/>
        <w:rPr>
          <w:rFonts w:ascii="仿宋" w:hAnsi="仿宋" w:eastAsia="仿宋"/>
          <w:b/>
          <w:szCs w:val="32"/>
        </w:rPr>
      </w:pPr>
      <w:r>
        <w:rPr>
          <w:rFonts w:hint="eastAsia" w:ascii="仿宋" w:hAnsi="仿宋" w:eastAsia="仿宋"/>
          <w:b/>
          <w:szCs w:val="32"/>
        </w:rPr>
        <w:t>二、绩效评价工作开展情况</w:t>
      </w:r>
    </w:p>
    <w:p>
      <w:pPr>
        <w:spacing w:line="560" w:lineRule="exact"/>
        <w:ind w:firstLine="643" w:firstLineChars="200"/>
        <w:rPr>
          <w:rFonts w:ascii="仿宋" w:hAnsi="仿宋" w:eastAsia="仿宋"/>
          <w:b/>
          <w:bCs/>
          <w:szCs w:val="32"/>
        </w:rPr>
      </w:pPr>
      <w:r>
        <w:rPr>
          <w:rFonts w:hint="eastAsia" w:ascii="仿宋" w:hAnsi="仿宋" w:eastAsia="仿宋"/>
          <w:b/>
          <w:bCs/>
          <w:szCs w:val="32"/>
        </w:rPr>
        <w:t>（一）绩效评价目的、对象和范围。</w:t>
      </w:r>
    </w:p>
    <w:p>
      <w:pPr>
        <w:spacing w:line="560" w:lineRule="exact"/>
        <w:ind w:firstLine="640" w:firstLineChars="200"/>
        <w:rPr>
          <w:rFonts w:ascii="仿宋" w:hAnsi="仿宋" w:eastAsia="仿宋"/>
          <w:szCs w:val="32"/>
        </w:rPr>
      </w:pPr>
      <w:r>
        <w:rPr>
          <w:rFonts w:ascii="仿宋" w:hAnsi="仿宋" w:eastAsia="仿宋"/>
          <w:color w:val="333333"/>
          <w:shd w:val="clear" w:color="auto" w:fill="FFFFFF"/>
        </w:rPr>
        <w:t>通过绩效评价，了解</w:t>
      </w:r>
      <w:r>
        <w:rPr>
          <w:rFonts w:hint="eastAsia" w:ascii="仿宋" w:hAnsi="仿宋" w:eastAsia="仿宋"/>
          <w:color w:val="333333"/>
          <w:shd w:val="clear" w:color="auto" w:fill="FFFFFF"/>
        </w:rPr>
        <w:t>悬挂公益广告牌匾对全域旅游工作开展的重要性。</w:t>
      </w:r>
      <w:r>
        <w:rPr>
          <w:rFonts w:ascii="仿宋" w:hAnsi="仿宋" w:eastAsia="仿宋"/>
          <w:color w:val="333333"/>
          <w:shd w:val="clear" w:color="auto" w:fill="FFFFFF"/>
        </w:rPr>
        <w:t>加强和规范项目资金的管理</w:t>
      </w:r>
      <w:r>
        <w:rPr>
          <w:rFonts w:hint="eastAsia" w:ascii="仿宋" w:hAnsi="仿宋" w:eastAsia="仿宋"/>
          <w:color w:val="333333"/>
          <w:shd w:val="clear" w:color="auto" w:fill="FFFFFF"/>
        </w:rPr>
        <w:t>力度</w:t>
      </w:r>
      <w:r>
        <w:rPr>
          <w:rFonts w:ascii="仿宋" w:hAnsi="仿宋" w:eastAsia="仿宋"/>
          <w:color w:val="333333"/>
          <w:shd w:val="clear" w:color="auto" w:fill="FFFFFF"/>
        </w:rPr>
        <w:t>，</w:t>
      </w:r>
      <w:r>
        <w:rPr>
          <w:rFonts w:hint="eastAsia" w:ascii="仿宋" w:hAnsi="仿宋" w:eastAsia="仿宋"/>
          <w:color w:val="333333"/>
          <w:shd w:val="clear" w:color="auto" w:fill="FFFFFF"/>
        </w:rPr>
        <w:t>确保项目</w:t>
      </w:r>
      <w:r>
        <w:rPr>
          <w:rFonts w:ascii="仿宋" w:hAnsi="仿宋" w:eastAsia="仿宋"/>
          <w:color w:val="333333"/>
          <w:shd w:val="clear" w:color="auto" w:fill="FFFFFF"/>
        </w:rPr>
        <w:t>资金使用</w:t>
      </w:r>
      <w:r>
        <w:rPr>
          <w:rFonts w:hint="eastAsia" w:ascii="仿宋" w:hAnsi="仿宋" w:eastAsia="仿宋"/>
          <w:color w:val="333333"/>
          <w:shd w:val="clear" w:color="auto" w:fill="FFFFFF"/>
        </w:rPr>
        <w:t>合理，专款专用</w:t>
      </w:r>
      <w:r>
        <w:rPr>
          <w:rFonts w:ascii="仿宋" w:hAnsi="仿宋" w:eastAsia="仿宋"/>
          <w:color w:val="333333"/>
          <w:shd w:val="clear" w:color="auto" w:fill="FFFFFF"/>
        </w:rPr>
        <w:t>，加强资金支出的规范化管理，提高资金的使用效益。</w:t>
      </w:r>
      <w:r>
        <w:rPr>
          <w:rFonts w:hint="eastAsia" w:ascii="仿宋" w:hAnsi="仿宋" w:eastAsia="仿宋"/>
          <w:szCs w:val="32"/>
        </w:rPr>
        <w:t>保证项目实施质量及受益群众的满意度。</w:t>
      </w:r>
    </w:p>
    <w:p>
      <w:pPr>
        <w:spacing w:line="560" w:lineRule="exact"/>
        <w:ind w:firstLine="643" w:firstLineChars="200"/>
        <w:rPr>
          <w:rFonts w:ascii="仿宋" w:hAnsi="仿宋" w:eastAsia="仿宋"/>
          <w:b/>
          <w:bCs/>
          <w:szCs w:val="32"/>
        </w:rPr>
      </w:pPr>
      <w:r>
        <w:rPr>
          <w:rFonts w:hint="eastAsia" w:ascii="仿宋" w:hAnsi="仿宋" w:eastAsia="仿宋"/>
          <w:b/>
          <w:bCs/>
          <w:szCs w:val="32"/>
        </w:rPr>
        <w:t>（二）绩效评价原则、评价指标体系（附表说明）、评价方法、评价标准等。</w:t>
      </w:r>
    </w:p>
    <w:p>
      <w:pPr>
        <w:spacing w:line="600" w:lineRule="exact"/>
        <w:ind w:firstLine="640" w:firstLineChars="200"/>
        <w:rPr>
          <w:rFonts w:ascii="仿宋" w:hAnsi="仿宋" w:eastAsia="仿宋"/>
          <w:color w:val="4A4A4A"/>
          <w:shd w:val="clear" w:color="auto" w:fill="FFFFFF"/>
        </w:rPr>
      </w:pPr>
      <w:r>
        <w:rPr>
          <w:rFonts w:hint="eastAsia" w:ascii="仿宋" w:hAnsi="仿宋" w:eastAsia="仿宋"/>
          <w:color w:val="4A4A4A"/>
          <w:shd w:val="clear" w:color="auto" w:fill="FFFFFF"/>
        </w:rPr>
        <w:t>1、绩效自评遵循的原则为全面覆盖、程序简便、客观公正、公开透明原则。</w:t>
      </w:r>
    </w:p>
    <w:p>
      <w:pPr>
        <w:spacing w:line="600" w:lineRule="exact"/>
        <w:ind w:firstLine="640" w:firstLineChars="200"/>
        <w:rPr>
          <w:rFonts w:ascii="仿宋" w:hAnsi="仿宋" w:eastAsia="仿宋"/>
          <w:szCs w:val="32"/>
        </w:rPr>
      </w:pPr>
      <w:r>
        <w:rPr>
          <w:rFonts w:hint="eastAsia" w:ascii="仿宋" w:hAnsi="仿宋" w:eastAsia="仿宋"/>
          <w:szCs w:val="32"/>
        </w:rPr>
        <w:t>2、评价指标体系</w:t>
      </w:r>
    </w:p>
    <w:tbl>
      <w:tblPr>
        <w:tblStyle w:val="8"/>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widowControl w:val="0"/>
              <w:spacing w:line="600" w:lineRule="exact"/>
              <w:jc w:val="center"/>
              <w:rPr>
                <w:rFonts w:ascii="仿宋" w:hAnsi="仿宋" w:eastAsia="仿宋"/>
                <w:b/>
                <w:szCs w:val="32"/>
              </w:rPr>
            </w:pPr>
            <w:r>
              <w:rPr>
                <w:rFonts w:hint="eastAsia" w:ascii="仿宋" w:hAnsi="仿宋" w:eastAsia="仿宋"/>
                <w:b/>
                <w:szCs w:val="32"/>
              </w:rPr>
              <w:t>评价指标</w:t>
            </w:r>
          </w:p>
        </w:tc>
        <w:tc>
          <w:tcPr>
            <w:tcW w:w="2467" w:type="dxa"/>
            <w:vAlign w:val="center"/>
          </w:tcPr>
          <w:p>
            <w:pPr>
              <w:widowControl w:val="0"/>
              <w:spacing w:line="600" w:lineRule="exact"/>
              <w:jc w:val="center"/>
              <w:rPr>
                <w:rFonts w:ascii="仿宋" w:hAnsi="仿宋" w:eastAsia="仿宋"/>
                <w:b/>
                <w:szCs w:val="32"/>
              </w:rPr>
            </w:pPr>
            <w:r>
              <w:rPr>
                <w:rFonts w:hint="eastAsia" w:ascii="仿宋" w:hAnsi="仿宋" w:eastAsia="仿宋"/>
                <w:b/>
                <w:szCs w:val="32"/>
              </w:rPr>
              <w:t>指标解释</w:t>
            </w:r>
          </w:p>
        </w:tc>
        <w:tc>
          <w:tcPr>
            <w:tcW w:w="3228" w:type="dxa"/>
            <w:vAlign w:val="center"/>
          </w:tcPr>
          <w:p>
            <w:pPr>
              <w:widowControl w:val="0"/>
              <w:spacing w:line="600" w:lineRule="exact"/>
              <w:jc w:val="center"/>
              <w:rPr>
                <w:rFonts w:ascii="仿宋" w:hAnsi="仿宋" w:eastAsia="仿宋"/>
                <w:b/>
                <w:szCs w:val="32"/>
              </w:rPr>
            </w:pPr>
            <w:r>
              <w:rPr>
                <w:rFonts w:hint="eastAsia" w:ascii="仿宋" w:hAnsi="仿宋" w:eastAsia="仿宋"/>
                <w:b/>
                <w:szCs w:val="32"/>
              </w:rPr>
              <w:t>评价标准</w:t>
            </w:r>
          </w:p>
        </w:tc>
        <w:tc>
          <w:tcPr>
            <w:tcW w:w="555" w:type="dxa"/>
            <w:vAlign w:val="center"/>
          </w:tcPr>
          <w:p>
            <w:pPr>
              <w:widowControl w:val="0"/>
              <w:spacing w:line="600" w:lineRule="exact"/>
              <w:jc w:val="center"/>
              <w:rPr>
                <w:rFonts w:ascii="仿宋" w:hAnsi="仿宋" w:eastAsia="仿宋"/>
                <w:b/>
                <w:szCs w:val="32"/>
              </w:rPr>
            </w:pPr>
            <w:r>
              <w:rPr>
                <w:rFonts w:hint="eastAsia" w:ascii="仿宋" w:hAnsi="仿宋" w:eastAsia="仿宋"/>
                <w:b/>
                <w:szCs w:val="32"/>
              </w:rPr>
              <w:t>标准分</w:t>
            </w:r>
          </w:p>
        </w:tc>
        <w:tc>
          <w:tcPr>
            <w:tcW w:w="542" w:type="dxa"/>
            <w:vAlign w:val="center"/>
          </w:tcPr>
          <w:p>
            <w:pPr>
              <w:widowControl w:val="0"/>
              <w:spacing w:line="600" w:lineRule="exact"/>
              <w:jc w:val="center"/>
              <w:rPr>
                <w:rFonts w:ascii="仿宋" w:hAnsi="仿宋" w:eastAsia="仿宋"/>
                <w:b/>
                <w:szCs w:val="32"/>
              </w:rPr>
            </w:pPr>
            <w:r>
              <w:rPr>
                <w:rFonts w:hint="eastAsia" w:ascii="仿宋" w:hAnsi="仿宋" w:eastAsia="仿宋"/>
                <w:b/>
                <w:szCs w:val="3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预算决策执行率</w:t>
            </w:r>
          </w:p>
        </w:tc>
        <w:tc>
          <w:tcPr>
            <w:tcW w:w="2467" w:type="dxa"/>
          </w:tcPr>
          <w:p>
            <w:pPr>
              <w:widowControl w:val="0"/>
              <w:spacing w:line="600" w:lineRule="exact"/>
              <w:rPr>
                <w:rFonts w:ascii="仿宋" w:hAnsi="仿宋" w:eastAsia="仿宋"/>
                <w:sz w:val="28"/>
                <w:szCs w:val="28"/>
              </w:rPr>
            </w:pPr>
            <w:r>
              <w:rPr>
                <w:rFonts w:hint="eastAsia" w:ascii="仿宋" w:hAnsi="仿宋" w:eastAsia="仿宋"/>
                <w:sz w:val="28"/>
                <w:szCs w:val="28"/>
              </w:rPr>
              <w:t>符合预算决策相关文件要求并严格执行</w:t>
            </w:r>
          </w:p>
        </w:tc>
        <w:tc>
          <w:tcPr>
            <w:tcW w:w="3228" w:type="dxa"/>
          </w:tcPr>
          <w:p>
            <w:pPr>
              <w:widowControl w:val="0"/>
              <w:spacing w:line="600" w:lineRule="exact"/>
              <w:rPr>
                <w:rFonts w:ascii="仿宋" w:hAnsi="仿宋" w:eastAsia="仿宋"/>
                <w:sz w:val="28"/>
                <w:szCs w:val="28"/>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10</w:t>
            </w:r>
          </w:p>
        </w:tc>
        <w:tc>
          <w:tcPr>
            <w:tcW w:w="542"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产出指标</w:t>
            </w:r>
          </w:p>
        </w:tc>
        <w:tc>
          <w:tcPr>
            <w:tcW w:w="2467" w:type="dxa"/>
          </w:tcPr>
          <w:p>
            <w:pPr>
              <w:widowControl w:val="0"/>
              <w:spacing w:line="600" w:lineRule="exact"/>
              <w:rPr>
                <w:rFonts w:ascii="仿宋" w:hAnsi="仿宋" w:eastAsia="仿宋"/>
                <w:sz w:val="28"/>
                <w:szCs w:val="28"/>
              </w:rPr>
            </w:pPr>
            <w:r>
              <w:rPr>
                <w:rFonts w:hint="eastAsia" w:ascii="仿宋" w:hAnsi="仿宋" w:eastAsia="仿宋"/>
                <w:sz w:val="28"/>
                <w:szCs w:val="28"/>
              </w:rPr>
              <w:t>包括：数量、质量、时效、成本4项指标（详见自评表）</w:t>
            </w:r>
          </w:p>
        </w:tc>
        <w:tc>
          <w:tcPr>
            <w:tcW w:w="3228" w:type="dxa"/>
          </w:tcPr>
          <w:p>
            <w:pPr>
              <w:widowControl w:val="0"/>
              <w:spacing w:line="600" w:lineRule="exact"/>
              <w:rPr>
                <w:rFonts w:ascii="仿宋" w:hAnsi="仿宋" w:eastAsia="仿宋"/>
                <w:sz w:val="28"/>
                <w:szCs w:val="28"/>
              </w:rPr>
            </w:pPr>
            <w:r>
              <w:rPr>
                <w:rFonts w:hint="eastAsia" w:ascii="仿宋" w:hAnsi="仿宋" w:eastAsia="仿宋" w:cs="仿宋"/>
                <w:kern w:val="0"/>
                <w:sz w:val="28"/>
                <w:szCs w:val="28"/>
              </w:rPr>
              <w:t>每项指标完成100%得10分，完成90%以上得8分，完成70%以上得6分，完成70%以下得4分</w:t>
            </w:r>
          </w:p>
        </w:tc>
        <w:tc>
          <w:tcPr>
            <w:tcW w:w="555"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40</w:t>
            </w:r>
          </w:p>
        </w:tc>
        <w:tc>
          <w:tcPr>
            <w:tcW w:w="542"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效益指标</w:t>
            </w:r>
          </w:p>
        </w:tc>
        <w:tc>
          <w:tcPr>
            <w:tcW w:w="2467" w:type="dxa"/>
          </w:tcPr>
          <w:p>
            <w:pPr>
              <w:widowControl w:val="0"/>
              <w:spacing w:line="600" w:lineRule="exact"/>
              <w:rPr>
                <w:rFonts w:ascii="仿宋" w:hAnsi="仿宋" w:eastAsia="仿宋"/>
                <w:sz w:val="28"/>
                <w:szCs w:val="28"/>
              </w:rPr>
            </w:pPr>
            <w:r>
              <w:rPr>
                <w:rFonts w:hint="eastAsia" w:ascii="仿宋" w:hAnsi="仿宋" w:eastAsia="仿宋"/>
                <w:sz w:val="28"/>
                <w:szCs w:val="28"/>
              </w:rPr>
              <w:t>包括：经济、社会、生态、可持续影响4项指标（详见自评表）</w:t>
            </w:r>
          </w:p>
        </w:tc>
        <w:tc>
          <w:tcPr>
            <w:tcW w:w="3228" w:type="dxa"/>
          </w:tcPr>
          <w:p>
            <w:pPr>
              <w:widowControl w:val="0"/>
              <w:spacing w:line="600" w:lineRule="exact"/>
              <w:rPr>
                <w:rFonts w:ascii="仿宋" w:hAnsi="仿宋" w:eastAsia="仿宋"/>
                <w:sz w:val="28"/>
                <w:szCs w:val="28"/>
              </w:rPr>
            </w:pPr>
            <w:r>
              <w:rPr>
                <w:rFonts w:hint="eastAsia" w:ascii="仿宋" w:hAnsi="仿宋" w:eastAsia="仿宋" w:cs="仿宋"/>
                <w:kern w:val="0"/>
                <w:sz w:val="28"/>
                <w:szCs w:val="28"/>
              </w:rPr>
              <w:t>每项指标完成100%得10分，完成90%以上得8分，完成70%以上得6分，完成70%以下得4分</w:t>
            </w:r>
          </w:p>
        </w:tc>
        <w:tc>
          <w:tcPr>
            <w:tcW w:w="555"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40</w:t>
            </w:r>
          </w:p>
        </w:tc>
        <w:tc>
          <w:tcPr>
            <w:tcW w:w="542"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满意度指标</w:t>
            </w:r>
          </w:p>
        </w:tc>
        <w:tc>
          <w:tcPr>
            <w:tcW w:w="2467"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服务对象满意度</w:t>
            </w:r>
          </w:p>
        </w:tc>
        <w:tc>
          <w:tcPr>
            <w:tcW w:w="3228" w:type="dxa"/>
          </w:tcPr>
          <w:p>
            <w:pPr>
              <w:widowControl w:val="0"/>
              <w:spacing w:line="600" w:lineRule="exact"/>
              <w:rPr>
                <w:rFonts w:ascii="仿宋" w:hAnsi="仿宋" w:eastAsia="仿宋"/>
                <w:sz w:val="28"/>
                <w:szCs w:val="28"/>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10</w:t>
            </w:r>
          </w:p>
        </w:tc>
        <w:tc>
          <w:tcPr>
            <w:tcW w:w="542"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10</w:t>
            </w:r>
          </w:p>
        </w:tc>
      </w:tr>
    </w:tbl>
    <w:p>
      <w:pPr>
        <w:widowControl w:val="0"/>
        <w:numPr>
          <w:ilvl w:val="0"/>
          <w:numId w:val="3"/>
        </w:numPr>
        <w:spacing w:line="600" w:lineRule="exact"/>
        <w:ind w:firstLine="640"/>
        <w:textAlignment w:val="auto"/>
        <w:rPr>
          <w:rFonts w:ascii="仿宋" w:hAnsi="仿宋" w:eastAsia="仿宋" w:cs="仿宋"/>
          <w:color w:val="4A4A4A"/>
          <w:shd w:val="clear" w:color="auto" w:fill="FFFFFF"/>
        </w:rPr>
      </w:pPr>
      <w:r>
        <w:rPr>
          <w:rFonts w:hint="eastAsia" w:ascii="仿宋" w:hAnsi="仿宋" w:eastAsia="仿宋" w:cs="仿宋"/>
          <w:color w:val="4A4A4A"/>
          <w:shd w:val="clear" w:color="auto" w:fill="FFFFFF"/>
        </w:rPr>
        <w:t>评价方法</w:t>
      </w:r>
    </w:p>
    <w:p>
      <w:pPr>
        <w:spacing w:line="560" w:lineRule="exact"/>
        <w:ind w:firstLine="640" w:firstLineChars="200"/>
        <w:rPr>
          <w:rFonts w:ascii="仿宋" w:hAnsi="仿宋" w:eastAsia="仿宋" w:cs="仿宋"/>
          <w:color w:val="4A4A4A"/>
          <w:shd w:val="clear" w:color="auto" w:fill="FFFFFF"/>
        </w:rPr>
      </w:pPr>
      <w:r>
        <w:rPr>
          <w:rFonts w:hint="eastAsia" w:ascii="仿宋" w:hAnsi="仿宋" w:eastAsia="仿宋" w:cs="仿宋"/>
          <w:color w:val="4A4A4A"/>
          <w:shd w:val="clear" w:color="auto" w:fill="FFFFFF"/>
        </w:rPr>
        <w:t>本评价</w:t>
      </w:r>
      <w:r>
        <w:rPr>
          <w:rFonts w:hint="eastAsia" w:ascii="仿宋" w:hAnsi="仿宋" w:eastAsia="仿宋" w:cs="仿宋"/>
          <w:kern w:val="0"/>
          <w:szCs w:val="32"/>
        </w:rPr>
        <w:t>采用查阅资料、实地检查等多种评价方法相结合的综合评价</w:t>
      </w:r>
      <w:r>
        <w:rPr>
          <w:rFonts w:hint="eastAsia" w:ascii="仿宋" w:hAnsi="仿宋" w:eastAsia="仿宋" w:cs="仿宋"/>
          <w:szCs w:val="32"/>
        </w:rPr>
        <w:t>方法</w:t>
      </w:r>
      <w:r>
        <w:rPr>
          <w:rFonts w:hint="eastAsia" w:ascii="仿宋" w:hAnsi="仿宋" w:eastAsia="仿宋" w:cs="仿宋"/>
          <w:color w:val="4A4A4A"/>
          <w:shd w:val="clear" w:color="auto" w:fill="FFFFFF"/>
        </w:rPr>
        <w:t>，</w:t>
      </w:r>
      <w:r>
        <w:rPr>
          <w:rFonts w:hint="eastAsia" w:ascii="仿宋" w:hAnsi="仿宋" w:eastAsia="仿宋" w:cs="仿宋"/>
          <w:color w:val="000000"/>
          <w:szCs w:val="32"/>
        </w:rPr>
        <w:t>绩效自评与绩效监督相结合</w:t>
      </w:r>
      <w:r>
        <w:rPr>
          <w:rFonts w:hint="eastAsia" w:ascii="仿宋" w:hAnsi="仿宋" w:eastAsia="仿宋" w:cs="仿宋"/>
          <w:color w:val="4A4A4A"/>
          <w:shd w:val="clear" w:color="auto" w:fill="FFFFFF"/>
        </w:rPr>
        <w:t>。</w:t>
      </w:r>
    </w:p>
    <w:p>
      <w:pPr>
        <w:pStyle w:val="6"/>
        <w:shd w:val="clear" w:color="auto" w:fill="FFFFFF"/>
        <w:wordWrap w:val="0"/>
        <w:spacing w:line="450" w:lineRule="atLeast"/>
        <w:rPr>
          <w:rFonts w:hint="default" w:ascii="仿宋" w:hAnsi="仿宋" w:eastAsia="仿宋" w:cs="仿宋"/>
          <w:color w:val="000000"/>
          <w:sz w:val="32"/>
          <w:szCs w:val="32"/>
        </w:rPr>
      </w:pPr>
      <w:r>
        <w:rPr>
          <w:rFonts w:ascii="仿宋" w:hAnsi="仿宋" w:eastAsia="仿宋" w:cs="仿宋"/>
          <w:color w:val="000000"/>
          <w:sz w:val="32"/>
          <w:szCs w:val="32"/>
        </w:rPr>
        <w:t>4、评价标准</w:t>
      </w:r>
    </w:p>
    <w:p>
      <w:pPr>
        <w:pStyle w:val="6"/>
        <w:shd w:val="clear" w:color="auto" w:fill="FFFFFF"/>
        <w:wordWrap w:val="0"/>
        <w:spacing w:line="450" w:lineRule="atLeast"/>
        <w:ind w:firstLine="640" w:firstLineChars="200"/>
        <w:rPr>
          <w:rFonts w:hint="default" w:ascii="仿宋" w:hAnsi="仿宋" w:eastAsia="仿宋" w:cs="仿宋"/>
          <w:color w:val="4A4A4A"/>
          <w:shd w:val="clear" w:color="auto" w:fill="FFFFFF"/>
        </w:rPr>
      </w:pPr>
      <w:r>
        <w:rPr>
          <w:rFonts w:ascii="仿宋" w:hAnsi="仿宋" w:eastAsia="仿宋" w:cs="仿宋"/>
          <w:color w:val="000000"/>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spacing w:line="560" w:lineRule="exact"/>
        <w:ind w:firstLine="643" w:firstLineChars="200"/>
        <w:rPr>
          <w:rFonts w:ascii="仿宋" w:hAnsi="仿宋" w:eastAsia="仿宋"/>
          <w:b/>
          <w:bCs/>
          <w:szCs w:val="32"/>
        </w:rPr>
      </w:pPr>
      <w:r>
        <w:rPr>
          <w:rFonts w:hint="eastAsia" w:ascii="仿宋" w:hAnsi="仿宋" w:eastAsia="仿宋"/>
          <w:b/>
          <w:bCs/>
          <w:szCs w:val="32"/>
        </w:rPr>
        <w:t>（三）绩效评价工作过程。</w:t>
      </w:r>
    </w:p>
    <w:p>
      <w:pPr>
        <w:spacing w:line="560" w:lineRule="exact"/>
        <w:ind w:firstLine="640" w:firstLineChars="200"/>
        <w:rPr>
          <w:rFonts w:ascii="仿宋" w:hAnsi="仿宋" w:eastAsia="仿宋"/>
          <w:szCs w:val="32"/>
        </w:rPr>
      </w:pPr>
      <w:r>
        <w:rPr>
          <w:rFonts w:hint="eastAsia" w:ascii="仿宋" w:hAnsi="仿宋" w:eastAsia="仿宋"/>
          <w:szCs w:val="32"/>
        </w:rPr>
        <w:t>1、全面收集、系统整理预算项目绩效完成信息，确认各项绩效指标完成值或实现程度。</w:t>
      </w:r>
    </w:p>
    <w:p>
      <w:pPr>
        <w:spacing w:line="560" w:lineRule="exact"/>
        <w:ind w:firstLine="640" w:firstLineChars="200"/>
        <w:rPr>
          <w:rFonts w:ascii="仿宋" w:hAnsi="仿宋" w:eastAsia="仿宋"/>
          <w:szCs w:val="32"/>
        </w:rPr>
      </w:pPr>
      <w:r>
        <w:rPr>
          <w:rFonts w:hint="eastAsia" w:ascii="仿宋" w:hAnsi="仿宋" w:eastAsia="仿宋"/>
          <w:szCs w:val="32"/>
        </w:rPr>
        <w:t>2、将绩效指标实际完成值（实现程度）与年初设定的预期值相比较，逐项评定每项指标得分，汇总形成预算项目绩效自评得分。</w:t>
      </w:r>
    </w:p>
    <w:p>
      <w:pPr>
        <w:spacing w:line="560" w:lineRule="exact"/>
        <w:ind w:firstLine="640" w:firstLineChars="200"/>
        <w:rPr>
          <w:rFonts w:ascii="仿宋" w:hAnsi="仿宋" w:eastAsia="仿宋"/>
          <w:szCs w:val="32"/>
        </w:rPr>
      </w:pPr>
      <w:r>
        <w:rPr>
          <w:rFonts w:hint="eastAsia" w:ascii="仿宋" w:hAnsi="仿宋" w:eastAsia="仿宋"/>
          <w:szCs w:val="32"/>
        </w:rPr>
        <w:t>3、填写绩效自评表。</w:t>
      </w:r>
    </w:p>
    <w:p>
      <w:pPr>
        <w:spacing w:line="560" w:lineRule="exact"/>
        <w:ind w:firstLine="640" w:firstLineChars="200"/>
        <w:rPr>
          <w:rFonts w:ascii="仿宋" w:hAnsi="仿宋" w:eastAsia="仿宋"/>
          <w:szCs w:val="32"/>
        </w:rPr>
      </w:pPr>
      <w:r>
        <w:rPr>
          <w:rFonts w:hint="eastAsia" w:ascii="仿宋" w:hAnsi="仿宋" w:eastAsia="仿宋"/>
          <w:szCs w:val="32"/>
        </w:rPr>
        <w:t>4、撰写绩效自评报告。</w:t>
      </w:r>
    </w:p>
    <w:p>
      <w:pPr>
        <w:spacing w:line="560" w:lineRule="exact"/>
        <w:ind w:firstLine="643" w:firstLineChars="200"/>
        <w:rPr>
          <w:rFonts w:ascii="仿宋" w:hAnsi="仿宋" w:eastAsia="仿宋"/>
          <w:b/>
          <w:szCs w:val="32"/>
        </w:rPr>
      </w:pPr>
      <w:r>
        <w:rPr>
          <w:rFonts w:hint="eastAsia" w:ascii="仿宋" w:hAnsi="仿宋" w:eastAsia="仿宋"/>
          <w:b/>
          <w:szCs w:val="32"/>
        </w:rPr>
        <w:t>三、综合评价情况及评价结论</w:t>
      </w:r>
    </w:p>
    <w:p>
      <w:pPr>
        <w:spacing w:line="560" w:lineRule="exact"/>
        <w:ind w:firstLine="640" w:firstLineChars="200"/>
        <w:rPr>
          <w:rFonts w:ascii="仿宋" w:hAnsi="仿宋" w:eastAsia="仿宋"/>
          <w:szCs w:val="32"/>
        </w:rPr>
      </w:pPr>
      <w:r>
        <w:rPr>
          <w:rFonts w:hint="eastAsia" w:ascii="仿宋" w:hAnsi="仿宋" w:eastAsia="仿宋"/>
          <w:color w:val="4A4A4A"/>
          <w:shd w:val="clear" w:color="auto" w:fill="FFFFFF"/>
        </w:rPr>
        <w:t>根据项目支出绩效情况，遵化市铁厂镇人民政府对</w:t>
      </w:r>
      <w:r>
        <w:rPr>
          <w:rFonts w:hint="eastAsia" w:ascii="仿宋" w:hAnsi="仿宋" w:eastAsia="仿宋"/>
          <w:szCs w:val="32"/>
        </w:rPr>
        <w:t>全域旅游示范区建设点位补助资金(铁厂历史文化景区)</w:t>
      </w:r>
      <w:r>
        <w:rPr>
          <w:rFonts w:hint="eastAsia" w:ascii="仿宋" w:hAnsi="仿宋" w:eastAsia="仿宋"/>
          <w:color w:val="4A4A4A"/>
          <w:shd w:val="clear" w:color="auto" w:fill="FFFFFF"/>
        </w:rPr>
        <w:t>项目支出绩效自评指标进行了评分，自评分为100分，自评结果为优秀。</w:t>
      </w:r>
    </w:p>
    <w:p>
      <w:pPr>
        <w:spacing w:line="560" w:lineRule="exact"/>
        <w:ind w:firstLine="643" w:firstLineChars="200"/>
        <w:rPr>
          <w:rFonts w:ascii="仿宋" w:hAnsi="仿宋" w:eastAsia="仿宋"/>
          <w:b/>
          <w:szCs w:val="32"/>
        </w:rPr>
      </w:pPr>
      <w:r>
        <w:rPr>
          <w:rFonts w:hint="eastAsia" w:ascii="仿宋" w:hAnsi="仿宋" w:eastAsia="仿宋"/>
          <w:b/>
          <w:szCs w:val="32"/>
        </w:rPr>
        <w:t>四、绩效评价指标分析</w:t>
      </w:r>
    </w:p>
    <w:p>
      <w:pPr>
        <w:spacing w:line="560" w:lineRule="exact"/>
        <w:ind w:firstLine="640" w:firstLineChars="200"/>
        <w:outlineLvl w:val="0"/>
        <w:rPr>
          <w:rFonts w:ascii="仿宋" w:hAnsi="仿宋" w:eastAsia="仿宋"/>
          <w:szCs w:val="32"/>
        </w:rPr>
      </w:pPr>
      <w:r>
        <w:rPr>
          <w:rFonts w:hint="eastAsia" w:ascii="仿宋" w:hAnsi="仿宋" w:eastAsia="仿宋"/>
          <w:szCs w:val="32"/>
        </w:rPr>
        <w:t>（一）项目决策情况。</w:t>
      </w:r>
    </w:p>
    <w:p>
      <w:pPr>
        <w:spacing w:line="560" w:lineRule="exact"/>
        <w:ind w:firstLine="640" w:firstLineChars="200"/>
        <w:outlineLvl w:val="0"/>
        <w:rPr>
          <w:rFonts w:ascii="仿宋" w:hAnsi="仿宋" w:eastAsia="仿宋"/>
          <w:szCs w:val="32"/>
        </w:rPr>
      </w:pPr>
      <w:r>
        <w:rPr>
          <w:rFonts w:hint="eastAsia" w:ascii="仿宋" w:hAnsi="仿宋" w:eastAsia="仿宋"/>
          <w:szCs w:val="32"/>
        </w:rPr>
        <w:t>全域旅游示范区建设点位补助资金</w:t>
      </w:r>
      <w:r>
        <w:rPr>
          <w:rFonts w:hint="eastAsia" w:ascii="仿宋" w:hAnsi="仿宋" w:eastAsia="仿宋"/>
          <w:color w:val="4A4A4A"/>
          <w:shd w:val="clear" w:color="auto" w:fill="FFFFFF"/>
        </w:rPr>
        <w:t>项目立项基本程序、过程规范，绩效目标设置合理。</w:t>
      </w:r>
    </w:p>
    <w:p>
      <w:pPr>
        <w:spacing w:line="560" w:lineRule="exact"/>
        <w:ind w:firstLine="640" w:firstLineChars="200"/>
        <w:outlineLvl w:val="0"/>
        <w:rPr>
          <w:rFonts w:ascii="仿宋" w:hAnsi="仿宋" w:eastAsia="仿宋"/>
          <w:szCs w:val="32"/>
        </w:rPr>
      </w:pPr>
      <w:r>
        <w:rPr>
          <w:rFonts w:hint="eastAsia" w:ascii="仿宋" w:hAnsi="仿宋" w:eastAsia="仿宋"/>
          <w:szCs w:val="32"/>
        </w:rPr>
        <w:t>（二）项目过程情况。</w:t>
      </w:r>
    </w:p>
    <w:p>
      <w:pPr>
        <w:spacing w:line="560" w:lineRule="exact"/>
        <w:ind w:firstLine="640" w:firstLineChars="200"/>
        <w:outlineLvl w:val="0"/>
        <w:rPr>
          <w:rFonts w:ascii="仿宋" w:hAnsi="仿宋" w:eastAsia="仿宋"/>
          <w:szCs w:val="32"/>
        </w:rPr>
      </w:pPr>
      <w:r>
        <w:rPr>
          <w:rFonts w:hint="eastAsia" w:ascii="仿宋" w:hAnsi="仿宋" w:eastAsia="仿宋"/>
          <w:color w:val="4A4A4A"/>
          <w:shd w:val="clear" w:color="auto" w:fill="FFFFFF"/>
        </w:rPr>
        <w:t>遵化市铁厂镇人民政府在项目实施过程中严格遵守相关法律法规和业务管理规定，资金使用符合国家财经法规和财务管理制度，以及有关专项资金管理办法的规定。</w:t>
      </w:r>
    </w:p>
    <w:p>
      <w:pPr>
        <w:spacing w:line="560" w:lineRule="exact"/>
        <w:ind w:firstLine="640" w:firstLineChars="200"/>
        <w:outlineLvl w:val="0"/>
        <w:rPr>
          <w:rFonts w:ascii="仿宋" w:hAnsi="仿宋" w:eastAsia="仿宋"/>
          <w:szCs w:val="32"/>
        </w:rPr>
      </w:pPr>
      <w:r>
        <w:rPr>
          <w:rFonts w:hint="eastAsia" w:ascii="仿宋" w:hAnsi="仿宋" w:eastAsia="仿宋"/>
          <w:szCs w:val="32"/>
        </w:rPr>
        <w:t>（三）项目产出情况。</w:t>
      </w:r>
    </w:p>
    <w:p>
      <w:pPr>
        <w:spacing w:line="560" w:lineRule="exact"/>
        <w:ind w:firstLine="640" w:firstLineChars="200"/>
        <w:rPr>
          <w:rFonts w:ascii="仿宋" w:hAnsi="仿宋" w:eastAsia="仿宋"/>
        </w:rPr>
      </w:pPr>
      <w:r>
        <w:rPr>
          <w:rFonts w:hint="eastAsia" w:ascii="仿宋" w:hAnsi="仿宋" w:eastAsia="仿宋"/>
        </w:rPr>
        <w:t>完成全域旅游工作，</w:t>
      </w:r>
      <w:r>
        <w:rPr>
          <w:rFonts w:hint="eastAsia" w:ascii="仿宋" w:hAnsi="仿宋" w:eastAsia="仿宋"/>
          <w:szCs w:val="32"/>
        </w:rPr>
        <w:t>加快历史文化景区建设，保护古文化，</w:t>
      </w:r>
      <w:r>
        <w:rPr>
          <w:rFonts w:hint="eastAsia" w:ascii="仿宋" w:hAnsi="仿宋" w:eastAsia="仿宋"/>
        </w:rPr>
        <w:t>人居环境明显改善。</w:t>
      </w:r>
    </w:p>
    <w:p>
      <w:pPr>
        <w:spacing w:line="560" w:lineRule="exact"/>
        <w:ind w:firstLine="640" w:firstLineChars="200"/>
        <w:outlineLvl w:val="0"/>
        <w:rPr>
          <w:rFonts w:ascii="仿宋" w:hAnsi="仿宋" w:eastAsia="仿宋"/>
          <w:szCs w:val="32"/>
        </w:rPr>
      </w:pPr>
      <w:r>
        <w:rPr>
          <w:rFonts w:hint="eastAsia" w:ascii="仿宋" w:hAnsi="仿宋" w:eastAsia="仿宋"/>
          <w:szCs w:val="32"/>
        </w:rPr>
        <w:t>（四）项目效益情况。</w:t>
      </w:r>
    </w:p>
    <w:p>
      <w:pPr>
        <w:spacing w:line="560" w:lineRule="exact"/>
        <w:ind w:firstLine="640" w:firstLineChars="200"/>
        <w:rPr>
          <w:rFonts w:ascii="仿宋" w:hAnsi="仿宋" w:eastAsia="仿宋"/>
        </w:rPr>
      </w:pPr>
      <w:r>
        <w:rPr>
          <w:rFonts w:hint="eastAsia" w:ascii="仿宋" w:hAnsi="仿宋" w:eastAsia="仿宋"/>
        </w:rPr>
        <w:t>全域旅游力促遵化经济社会高质量发展；发展全域旅游、共创美好生活。</w:t>
      </w:r>
    </w:p>
    <w:p>
      <w:pPr>
        <w:spacing w:line="560" w:lineRule="exact"/>
        <w:ind w:firstLine="643" w:firstLineChars="200"/>
        <w:rPr>
          <w:rFonts w:ascii="仿宋" w:hAnsi="仿宋" w:eastAsia="仿宋"/>
          <w:b/>
          <w:szCs w:val="32"/>
        </w:rPr>
      </w:pPr>
      <w:r>
        <w:rPr>
          <w:rFonts w:hint="eastAsia" w:ascii="仿宋" w:hAnsi="仿宋" w:eastAsia="仿宋"/>
          <w:b/>
          <w:szCs w:val="32"/>
        </w:rPr>
        <w:t>五、主要经验及做法、存在的问题及原因分析</w:t>
      </w:r>
    </w:p>
    <w:p>
      <w:pPr>
        <w:spacing w:line="600" w:lineRule="exact"/>
        <w:ind w:firstLine="640" w:firstLineChars="200"/>
        <w:rPr>
          <w:rFonts w:ascii="仿宋" w:hAnsi="仿宋" w:eastAsia="仿宋"/>
          <w:color w:val="323232"/>
          <w:shd w:val="clear" w:color="auto" w:fill="FFFFFF"/>
        </w:rPr>
      </w:pPr>
      <w:r>
        <w:rPr>
          <w:rFonts w:hint="eastAsia" w:ascii="仿宋" w:hAnsi="仿宋" w:eastAsia="仿宋"/>
          <w:color w:val="323232"/>
          <w:shd w:val="clear" w:color="auto" w:fill="FFFFFF"/>
        </w:rPr>
        <w:t>创建全域旅游示范区不是一朝一夕的事情，需要举全镇之力共同完成创建目标任务。在保护历史文化氛围营造上，宣传力度还不足，群众对保护历史文化的参与度还不够，需要进一步加大宣传力度，采取多种方式争取群众的支持率和参与率。</w:t>
      </w:r>
    </w:p>
    <w:p>
      <w:pPr>
        <w:spacing w:line="560" w:lineRule="exact"/>
        <w:ind w:firstLine="643" w:firstLineChars="200"/>
        <w:rPr>
          <w:rFonts w:ascii="仿宋" w:hAnsi="仿宋" w:eastAsia="仿宋"/>
          <w:b/>
          <w:szCs w:val="32"/>
        </w:rPr>
      </w:pPr>
      <w:r>
        <w:rPr>
          <w:rFonts w:hint="eastAsia" w:ascii="仿宋" w:hAnsi="仿宋" w:eastAsia="仿宋"/>
          <w:b/>
          <w:szCs w:val="32"/>
        </w:rPr>
        <w:t>六、有关建议</w:t>
      </w:r>
    </w:p>
    <w:p>
      <w:pPr>
        <w:spacing w:line="600" w:lineRule="exact"/>
        <w:ind w:firstLine="640" w:firstLineChars="200"/>
        <w:rPr>
          <w:rFonts w:ascii="仿宋" w:hAnsi="仿宋" w:eastAsia="仿宋"/>
          <w:szCs w:val="32"/>
        </w:rPr>
      </w:pPr>
      <w:r>
        <w:rPr>
          <w:rFonts w:hint="eastAsia" w:ascii="仿宋" w:hAnsi="仿宋" w:eastAsia="仿宋"/>
          <w:color w:val="323232"/>
          <w:shd w:val="clear" w:color="auto" w:fill="FFFFFF"/>
        </w:rPr>
        <w:t>多渠道、多层次、全方位开展形式多样的宣传活动，不断提高群众对创建工作的知晓率、支持率和参与率，大力营造创建的良好氛围。使创建工作家喻户晓、文明理念入心入脑。引导广大干部群众关心支持参与创建工作，努力营造人人参与创建的浓厚氛围。</w:t>
      </w:r>
    </w:p>
    <w:p>
      <w:pPr>
        <w:spacing w:line="560" w:lineRule="exact"/>
        <w:ind w:firstLine="640" w:firstLineChars="200"/>
        <w:rPr>
          <w:rFonts w:ascii="仿宋" w:hAnsi="仿宋" w:eastAsia="仿宋"/>
          <w:szCs w:val="32"/>
        </w:rPr>
      </w:pPr>
    </w:p>
    <w:p>
      <w:pPr>
        <w:spacing w:line="560" w:lineRule="exact"/>
        <w:ind w:firstLine="643" w:firstLineChars="200"/>
        <w:rPr>
          <w:rFonts w:ascii="仿宋" w:hAnsi="仿宋" w:eastAsia="仿宋"/>
          <w:szCs w:val="32"/>
        </w:rPr>
      </w:pPr>
      <w:r>
        <w:rPr>
          <w:rFonts w:hint="eastAsia" w:ascii="仿宋" w:hAnsi="仿宋" w:eastAsia="仿宋"/>
          <w:b/>
          <w:szCs w:val="32"/>
        </w:rPr>
        <w:t xml:space="preserve">七、其他需要说明的问题  </w:t>
      </w:r>
      <w:r>
        <w:rPr>
          <w:rFonts w:hint="eastAsia" w:ascii="仿宋" w:hAnsi="仿宋" w:eastAsia="仿宋"/>
          <w:szCs w:val="32"/>
        </w:rPr>
        <w:t>无。</w:t>
      </w:r>
    </w:p>
    <w:p>
      <w:pPr>
        <w:spacing w:line="580" w:lineRule="exact"/>
        <w:rPr>
          <w:rFonts w:ascii="仿宋" w:hAnsi="仿宋" w:eastAsia="仿宋"/>
          <w:szCs w:val="32"/>
        </w:rPr>
      </w:pPr>
    </w:p>
    <w:p>
      <w:pPr>
        <w:spacing w:line="580" w:lineRule="exact"/>
        <w:rPr>
          <w:rFonts w:hint="eastAsia" w:ascii="仿宋" w:hAnsi="仿宋" w:eastAsia="仿宋"/>
          <w:szCs w:val="32"/>
        </w:rPr>
      </w:pPr>
    </w:p>
    <w:p>
      <w:pPr>
        <w:spacing w:line="580" w:lineRule="exact"/>
        <w:rPr>
          <w:rFonts w:hint="eastAsia" w:ascii="仿宋" w:hAnsi="仿宋" w:eastAsia="仿宋"/>
          <w:szCs w:val="32"/>
        </w:rPr>
      </w:pPr>
    </w:p>
    <w:p>
      <w:pPr>
        <w:spacing w:line="580" w:lineRule="exact"/>
        <w:rPr>
          <w:rFonts w:hint="eastAsia" w:ascii="仿宋" w:hAnsi="仿宋" w:eastAsia="仿宋"/>
          <w:szCs w:val="32"/>
        </w:rPr>
      </w:pPr>
    </w:p>
    <w:p>
      <w:pPr>
        <w:spacing w:line="580" w:lineRule="exact"/>
        <w:rPr>
          <w:rFonts w:hint="eastAsia" w:ascii="仿宋" w:hAnsi="仿宋" w:eastAsia="仿宋"/>
          <w:szCs w:val="32"/>
        </w:rPr>
      </w:pPr>
    </w:p>
    <w:p>
      <w:pPr>
        <w:spacing w:line="580" w:lineRule="exact"/>
        <w:rPr>
          <w:rFonts w:hint="eastAsia" w:ascii="仿宋" w:hAnsi="仿宋" w:eastAsia="仿宋"/>
          <w:szCs w:val="32"/>
        </w:rPr>
      </w:pPr>
    </w:p>
    <w:p>
      <w:pPr>
        <w:spacing w:line="580" w:lineRule="exact"/>
        <w:rPr>
          <w:rFonts w:hint="eastAsia" w:ascii="仿宋" w:hAnsi="仿宋" w:eastAsia="仿宋"/>
          <w:szCs w:val="32"/>
        </w:rPr>
      </w:pPr>
    </w:p>
    <w:p>
      <w:pPr>
        <w:spacing w:line="580" w:lineRule="exact"/>
        <w:rPr>
          <w:rFonts w:hint="eastAsia" w:ascii="仿宋" w:hAnsi="仿宋" w:eastAsia="仿宋"/>
          <w:szCs w:val="32"/>
        </w:rPr>
      </w:pPr>
    </w:p>
    <w:p>
      <w:pPr>
        <w:spacing w:line="580" w:lineRule="exact"/>
        <w:rPr>
          <w:rFonts w:hint="eastAsia" w:ascii="仿宋" w:hAnsi="仿宋" w:eastAsia="仿宋"/>
          <w:szCs w:val="32"/>
        </w:rPr>
      </w:pPr>
    </w:p>
    <w:p>
      <w:pPr>
        <w:spacing w:line="580" w:lineRule="exact"/>
        <w:rPr>
          <w:rFonts w:ascii="仿宋" w:hAnsi="仿宋" w:eastAsia="仿宋"/>
          <w:szCs w:val="32"/>
        </w:rPr>
      </w:pPr>
    </w:p>
    <w:p/>
    <w:tbl>
      <w:tblPr>
        <w:tblStyle w:val="7"/>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pPr>
              <w:spacing w:line="320" w:lineRule="exact"/>
              <w:jc w:val="center"/>
              <w:rPr>
                <w:rFonts w:ascii="宋体"/>
                <w:b/>
                <w:bCs/>
                <w:kern w:val="0"/>
              </w:rPr>
            </w:pPr>
            <w:r>
              <w:rPr>
                <w:rFonts w:ascii="宋体" w:hAnsi="宋体" w:cs="宋体"/>
                <w:b/>
                <w:bCs/>
                <w:kern w:val="0"/>
              </w:rPr>
              <w:t>2020</w:t>
            </w:r>
            <w:r>
              <w:rPr>
                <w:rFonts w:hint="eastAsia" w:ascii="宋体" w:hAnsi="宋体" w:cs="宋体"/>
                <w:b/>
                <w:bCs/>
                <w:kern w:val="0"/>
              </w:rPr>
              <w:t>年度项目支出绩效自评表</w:t>
            </w:r>
          </w:p>
          <w:p>
            <w:pPr>
              <w:spacing w:line="320" w:lineRule="exact"/>
              <w:jc w:val="center"/>
              <w:rPr>
                <w:rFonts w:ascii="宋体"/>
                <w:b/>
                <w:bCs/>
                <w:kern w:val="0"/>
              </w:rPr>
            </w:pPr>
          </w:p>
          <w:p>
            <w:pPr>
              <w:spacing w:line="320" w:lineRule="exact"/>
              <w:jc w:val="center"/>
              <w:rPr>
                <w:rFonts w:ascii="宋体"/>
                <w:b/>
                <w:bCs/>
                <w:kern w:val="0"/>
              </w:rPr>
            </w:pPr>
          </w:p>
        </w:tc>
      </w:tr>
      <w:tr>
        <w:tblPrEx>
          <w:tblCellMar>
            <w:top w:w="0" w:type="dxa"/>
            <w:left w:w="108" w:type="dxa"/>
            <w:bottom w:w="0" w:type="dxa"/>
            <w:right w:w="108" w:type="dxa"/>
          </w:tblCellMar>
        </w:tblPrEx>
        <w:trPr>
          <w:trHeight w:val="169" w:hRule="atLeast"/>
        </w:trPr>
        <w:tc>
          <w:tcPr>
            <w:tcW w:w="9080" w:type="dxa"/>
            <w:gridSpan w:val="14"/>
            <w:tcBorders>
              <w:top w:val="nil"/>
              <w:left w:val="nil"/>
              <w:bottom w:val="nil"/>
              <w:right w:val="nil"/>
            </w:tcBorders>
            <w:noWrap/>
          </w:tcPr>
          <w:p>
            <w:pPr>
              <w:wordWrap w:val="0"/>
              <w:jc w:val="right"/>
              <w:rPr>
                <w:rFonts w:ascii="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hAnsi="宋体" w:cs="宋体"/>
                <w:sz w:val="21"/>
                <w:szCs w:val="21"/>
              </w:rPr>
              <w:t>全域旅游示范区建设点位(铁厂历史文化景区)项目补助资金</w:t>
            </w:r>
            <w:r>
              <w:rPr>
                <w:rFonts w:hint="eastAsia" w:ascii="宋体" w:hAnsi="宋体" w:cs="宋体"/>
                <w:color w:val="4A4A4A"/>
                <w:sz w:val="21"/>
                <w:szCs w:val="21"/>
                <w:shd w:val="clear" w:color="auto" w:fill="FFFFFF"/>
              </w:rPr>
              <w:t>项目</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hAnsi="宋体" w:cs="宋体"/>
                <w:kern w:val="0"/>
                <w:sz w:val="18"/>
                <w:szCs w:val="18"/>
              </w:rPr>
              <w:t>财政局预算科</w:t>
            </w:r>
          </w:p>
        </w:tc>
        <w:tc>
          <w:tcPr>
            <w:tcW w:w="1134" w:type="dxa"/>
            <w:gridSpan w:val="2"/>
            <w:tcBorders>
              <w:top w:val="nil"/>
              <w:left w:val="nil"/>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spacing w:line="240" w:lineRule="exact"/>
              <w:rPr>
                <w:rFonts w:ascii="宋体"/>
                <w:kern w:val="0"/>
                <w:sz w:val="18"/>
                <w:szCs w:val="18"/>
              </w:rPr>
            </w:pPr>
            <w:r>
              <w:rPr>
                <w:rFonts w:hint="eastAsia" w:ascii="宋体" w:hAnsi="宋体" w:cs="宋体"/>
                <w:kern w:val="0"/>
                <w:sz w:val="18"/>
                <w:szCs w:val="18"/>
              </w:rPr>
              <w:t>遵化市铁厂镇人民政府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hAnsi="宋体" w:cs="宋体"/>
                <w:kern w:val="0"/>
                <w:sz w:val="18"/>
                <w:szCs w:val="18"/>
              </w:rPr>
              <w:t>项目资金</w:t>
            </w:r>
            <w:r>
              <w:rPr>
                <w:rFonts w:ascii="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rFonts w:ascii="宋体"/>
                <w:kern w:val="0"/>
                <w:sz w:val="18"/>
                <w:szCs w:val="18"/>
              </w:rPr>
            </w:pPr>
          </w:p>
        </w:tc>
        <w:tc>
          <w:tcPr>
            <w:tcW w:w="1134" w:type="dxa"/>
            <w:tcBorders>
              <w:top w:val="nil"/>
              <w:left w:val="nil"/>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spacing w:line="240" w:lineRule="exact"/>
              <w:rPr>
                <w:rFonts w:ascii="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hAnsi="宋体" w:cs="宋体"/>
                <w:kern w:val="0"/>
                <w:sz w:val="18"/>
                <w:szCs w:val="18"/>
              </w:rPr>
              <w:t>1</w:t>
            </w:r>
          </w:p>
        </w:tc>
        <w:tc>
          <w:tcPr>
            <w:tcW w:w="1134" w:type="dxa"/>
            <w:gridSpan w:val="2"/>
            <w:tcBorders>
              <w:top w:val="nil"/>
              <w:left w:val="nil"/>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hAnsi="宋体" w:cs="宋体"/>
                <w:kern w:val="0"/>
                <w:sz w:val="18"/>
                <w:szCs w:val="18"/>
              </w:rPr>
              <w:t>1</w:t>
            </w:r>
          </w:p>
        </w:tc>
        <w:tc>
          <w:tcPr>
            <w:tcW w:w="1134" w:type="dxa"/>
            <w:gridSpan w:val="2"/>
            <w:tcBorders>
              <w:top w:val="nil"/>
              <w:left w:val="nil"/>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hAnsi="宋体" w:cs="宋体"/>
                <w:kern w:val="0"/>
                <w:sz w:val="18"/>
                <w:szCs w:val="18"/>
              </w:rPr>
              <w:t>1</w:t>
            </w:r>
          </w:p>
        </w:tc>
        <w:tc>
          <w:tcPr>
            <w:tcW w:w="709" w:type="dxa"/>
            <w:gridSpan w:val="2"/>
            <w:tcBorders>
              <w:top w:val="nil"/>
              <w:left w:val="nil"/>
              <w:bottom w:val="single" w:color="auto" w:sz="4" w:space="0"/>
              <w:right w:val="single" w:color="auto" w:sz="4" w:space="0"/>
            </w:tcBorders>
            <w:noWrap/>
            <w:vAlign w:val="center"/>
          </w:tcPr>
          <w:p>
            <w:pPr>
              <w:spacing w:line="240" w:lineRule="exact"/>
              <w:jc w:val="center"/>
              <w:rPr>
                <w:rFonts w:ascii="宋体"/>
                <w:kern w:val="0"/>
                <w:sz w:val="18"/>
                <w:szCs w:val="18"/>
              </w:rPr>
            </w:pPr>
            <w:r>
              <w:rPr>
                <w:rFonts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rFonts w:ascii="宋体"/>
                <w:kern w:val="0"/>
                <w:sz w:val="18"/>
                <w:szCs w:val="18"/>
              </w:rPr>
            </w:pPr>
            <w:r>
              <w:rPr>
                <w:rFonts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pPr>
              <w:spacing w:line="240" w:lineRule="exact"/>
              <w:jc w:val="center"/>
              <w:rPr>
                <w:rFonts w:ascii="宋体"/>
                <w:kern w:val="0"/>
                <w:sz w:val="18"/>
                <w:szCs w:val="18"/>
              </w:rPr>
            </w:pPr>
            <w:r>
              <w:rPr>
                <w:rFonts w:ascii="宋体" w:hAnsi="宋体" w:cs="宋体"/>
                <w:kern w:val="0"/>
                <w:sz w:val="18"/>
                <w:szCs w:val="18"/>
              </w:rPr>
              <w:t>100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spacing w:line="240" w:lineRule="exact"/>
              <w:rPr>
                <w:rFonts w:ascii="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kern w:val="0"/>
                <w:sz w:val="18"/>
                <w:szCs w:val="18"/>
              </w:rPr>
              <w:t>1</w:t>
            </w:r>
          </w:p>
        </w:tc>
        <w:tc>
          <w:tcPr>
            <w:tcW w:w="1134" w:type="dxa"/>
            <w:gridSpan w:val="2"/>
            <w:tcBorders>
              <w:top w:val="nil"/>
              <w:left w:val="nil"/>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kern w:val="0"/>
                <w:sz w:val="18"/>
                <w:szCs w:val="18"/>
              </w:rPr>
              <w:t>1</w:t>
            </w:r>
          </w:p>
        </w:tc>
        <w:tc>
          <w:tcPr>
            <w:tcW w:w="1134" w:type="dxa"/>
            <w:gridSpan w:val="2"/>
            <w:tcBorders>
              <w:top w:val="nil"/>
              <w:left w:val="nil"/>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kern w:val="0"/>
                <w:sz w:val="18"/>
                <w:szCs w:val="18"/>
              </w:rPr>
              <w:t>1</w:t>
            </w:r>
          </w:p>
        </w:tc>
        <w:tc>
          <w:tcPr>
            <w:tcW w:w="709" w:type="dxa"/>
            <w:gridSpan w:val="2"/>
            <w:tcBorders>
              <w:top w:val="nil"/>
              <w:left w:val="nil"/>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kern w:val="0"/>
                <w:sz w:val="18"/>
                <w:szCs w:val="18"/>
              </w:rPr>
              <w:t>100</w:t>
            </w:r>
          </w:p>
        </w:tc>
        <w:tc>
          <w:tcPr>
            <w:tcW w:w="708" w:type="dxa"/>
            <w:tcBorders>
              <w:top w:val="nil"/>
              <w:left w:val="nil"/>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spacing w:line="240" w:lineRule="exac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34" w:type="dxa"/>
            <w:tcBorders>
              <w:top w:val="nil"/>
              <w:left w:val="nil"/>
              <w:bottom w:val="single" w:color="auto" w:sz="4" w:space="0"/>
              <w:right w:val="single" w:color="auto" w:sz="4" w:space="0"/>
            </w:tcBorders>
            <w:noWrap/>
            <w:vAlign w:val="center"/>
          </w:tcPr>
          <w:p>
            <w:pPr>
              <w:spacing w:line="240" w:lineRule="exact"/>
              <w:jc w:val="center"/>
              <w:rPr>
                <w:rFonts w:ascii="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spacing w:line="240" w:lineRule="exact"/>
              <w:jc w:val="center"/>
              <w:rPr>
                <w:rFonts w:ascii="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spacing w:line="240" w:lineRule="exact"/>
              <w:jc w:val="center"/>
              <w:rPr>
                <w:rFonts w:ascii="宋体"/>
                <w:kern w:val="0"/>
                <w:sz w:val="18"/>
                <w:szCs w:val="18"/>
              </w:rPr>
            </w:pPr>
          </w:p>
        </w:tc>
        <w:tc>
          <w:tcPr>
            <w:tcW w:w="709" w:type="dxa"/>
            <w:gridSpan w:val="2"/>
            <w:tcBorders>
              <w:top w:val="nil"/>
              <w:left w:val="nil"/>
              <w:bottom w:val="single" w:color="auto" w:sz="4" w:space="0"/>
              <w:right w:val="single" w:color="auto" w:sz="4" w:space="0"/>
            </w:tcBorders>
            <w:noWrap/>
            <w:vAlign w:val="center"/>
          </w:tcPr>
          <w:p>
            <w:pPr>
              <w:spacing w:line="240" w:lineRule="exact"/>
              <w:jc w:val="center"/>
              <w:rPr>
                <w:rFonts w:ascii="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rFonts w:ascii="宋体"/>
                <w:kern w:val="0"/>
                <w:sz w:val="18"/>
                <w:szCs w:val="18"/>
              </w:rPr>
            </w:pPr>
          </w:p>
        </w:tc>
        <w:tc>
          <w:tcPr>
            <w:tcW w:w="708" w:type="dxa"/>
            <w:tcBorders>
              <w:top w:val="nil"/>
              <w:left w:val="nil"/>
              <w:bottom w:val="single" w:color="auto" w:sz="4" w:space="0"/>
              <w:right w:val="single" w:color="auto" w:sz="4" w:space="0"/>
            </w:tcBorders>
            <w:noWrap/>
            <w:vAlign w:val="center"/>
          </w:tcPr>
          <w:p>
            <w:pPr>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spacing w:line="240" w:lineRule="exact"/>
              <w:ind w:firstLine="540" w:firstLineChars="300"/>
              <w:rPr>
                <w:rFonts w:ascii="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pPr>
              <w:spacing w:line="240" w:lineRule="exact"/>
              <w:jc w:val="center"/>
              <w:rPr>
                <w:rFonts w:ascii="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spacing w:line="240" w:lineRule="exact"/>
              <w:jc w:val="center"/>
              <w:rPr>
                <w:rFonts w:ascii="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spacing w:line="240" w:lineRule="exact"/>
              <w:jc w:val="center"/>
              <w:rPr>
                <w:rFonts w:ascii="宋体"/>
                <w:kern w:val="0"/>
                <w:sz w:val="18"/>
                <w:szCs w:val="18"/>
              </w:rPr>
            </w:pPr>
          </w:p>
        </w:tc>
        <w:tc>
          <w:tcPr>
            <w:tcW w:w="709" w:type="dxa"/>
            <w:gridSpan w:val="2"/>
            <w:tcBorders>
              <w:top w:val="nil"/>
              <w:left w:val="nil"/>
              <w:bottom w:val="single" w:color="auto" w:sz="4" w:space="0"/>
              <w:right w:val="single" w:color="auto" w:sz="4" w:space="0"/>
            </w:tcBorders>
            <w:noWrap/>
            <w:vAlign w:val="center"/>
          </w:tcPr>
          <w:p>
            <w:pPr>
              <w:spacing w:line="240" w:lineRule="exact"/>
              <w:jc w:val="center"/>
              <w:rPr>
                <w:rFonts w:ascii="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rFonts w:ascii="宋体"/>
                <w:kern w:val="0"/>
                <w:sz w:val="18"/>
                <w:szCs w:val="18"/>
              </w:rPr>
            </w:pPr>
          </w:p>
        </w:tc>
        <w:tc>
          <w:tcPr>
            <w:tcW w:w="708" w:type="dxa"/>
            <w:tcBorders>
              <w:top w:val="nil"/>
              <w:left w:val="nil"/>
              <w:bottom w:val="single" w:color="auto" w:sz="4" w:space="0"/>
              <w:right w:val="single" w:color="auto" w:sz="4" w:space="0"/>
            </w:tcBorders>
            <w:noWrap/>
            <w:vAlign w:val="center"/>
          </w:tcPr>
          <w:p>
            <w:pPr>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spacing w:line="240" w:lineRule="exact"/>
              <w:jc w:val="left"/>
              <w:rPr>
                <w:rFonts w:ascii="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：改善乡村环境，保障创建工作顺利有效推进</w:t>
            </w:r>
          </w:p>
          <w:p>
            <w:pPr>
              <w:spacing w:line="240" w:lineRule="exact"/>
              <w:jc w:val="left"/>
              <w:rPr>
                <w:rFonts w:ascii="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：提高农民生产生活水平</w:t>
            </w:r>
          </w:p>
        </w:tc>
        <w:tc>
          <w:tcPr>
            <w:tcW w:w="3402" w:type="dxa"/>
            <w:gridSpan w:val="7"/>
            <w:tcBorders>
              <w:top w:val="single" w:color="auto" w:sz="4" w:space="0"/>
              <w:left w:val="nil"/>
              <w:bottom w:val="single" w:color="auto" w:sz="4" w:space="0"/>
              <w:right w:val="single" w:color="auto" w:sz="4" w:space="0"/>
            </w:tcBorders>
            <w:noWrap/>
            <w:vAlign w:val="center"/>
          </w:tcPr>
          <w:p>
            <w:pPr>
              <w:spacing w:line="240" w:lineRule="exact"/>
              <w:jc w:val="left"/>
              <w:rPr>
                <w:rFonts w:ascii="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完成情况：乡村环境得到明显改善</w:t>
            </w:r>
          </w:p>
          <w:p>
            <w:pPr>
              <w:spacing w:line="240" w:lineRule="exact"/>
              <w:jc w:val="left"/>
              <w:rPr>
                <w:rFonts w:ascii="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完成情况：农民生产生活水平提高</w:t>
            </w: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hAnsi="宋体" w:cs="宋体"/>
                <w:kern w:val="0"/>
                <w:sz w:val="18"/>
                <w:szCs w:val="18"/>
              </w:rPr>
              <w:t>绩</w:t>
            </w:r>
            <w:r>
              <w:rPr>
                <w:rFonts w:ascii="宋体"/>
                <w:kern w:val="0"/>
                <w:sz w:val="18"/>
                <w:szCs w:val="18"/>
              </w:rPr>
              <w:br w:type="textWrapping"/>
            </w:r>
            <w:r>
              <w:rPr>
                <w:rFonts w:hint="eastAsia" w:ascii="宋体" w:hAnsi="宋体" w:cs="宋体"/>
                <w:kern w:val="0"/>
                <w:sz w:val="18"/>
                <w:szCs w:val="18"/>
              </w:rPr>
              <w:t>效</w:t>
            </w:r>
            <w:r>
              <w:rPr>
                <w:rFonts w:ascii="宋体"/>
                <w:kern w:val="0"/>
                <w:sz w:val="18"/>
                <w:szCs w:val="18"/>
              </w:rPr>
              <w:br w:type="textWrapping"/>
            </w:r>
            <w:r>
              <w:rPr>
                <w:rFonts w:hint="eastAsia" w:ascii="宋体" w:hAnsi="宋体" w:cs="宋体"/>
                <w:kern w:val="0"/>
                <w:sz w:val="18"/>
                <w:szCs w:val="18"/>
              </w:rPr>
              <w:t>指</w:t>
            </w:r>
            <w:r>
              <w:rPr>
                <w:rFonts w:ascii="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hAnsi="宋体" w:cs="宋体"/>
                <w:kern w:val="0"/>
                <w:sz w:val="18"/>
                <w:szCs w:val="18"/>
              </w:rPr>
              <w:t>年度</w:t>
            </w:r>
          </w:p>
          <w:p>
            <w:pPr>
              <w:spacing w:line="240" w:lineRule="exact"/>
              <w:jc w:val="center"/>
              <w:rPr>
                <w:rFonts w:ascii="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hAnsi="宋体" w:cs="宋体"/>
                <w:kern w:val="0"/>
                <w:sz w:val="18"/>
                <w:szCs w:val="18"/>
              </w:rPr>
              <w:t>实际</w:t>
            </w:r>
          </w:p>
          <w:p>
            <w:pPr>
              <w:spacing w:line="240" w:lineRule="exact"/>
              <w:jc w:val="center"/>
              <w:rPr>
                <w:rFonts w:ascii="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88" w:hRule="exact"/>
        </w:trPr>
        <w:tc>
          <w:tcPr>
            <w:tcW w:w="588" w:type="dxa"/>
            <w:vMerge w:val="continue"/>
            <w:tcBorders>
              <w:left w:val="single" w:color="auto" w:sz="4" w:space="0"/>
              <w:right w:val="single" w:color="auto" w:sz="4" w:space="0"/>
            </w:tcBorders>
            <w:noWrap/>
            <w:vAlign w:val="center"/>
          </w:tcPr>
          <w:p>
            <w:pPr>
              <w:spacing w:line="240" w:lineRule="exact"/>
              <w:jc w:val="center"/>
              <w:rPr>
                <w:rFonts w:ascii="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hAnsi="宋体" w:cs="宋体"/>
                <w:kern w:val="0"/>
                <w:sz w:val="18"/>
                <w:szCs w:val="18"/>
              </w:rPr>
              <w:t>产出指标</w:t>
            </w:r>
          </w:p>
        </w:tc>
        <w:tc>
          <w:tcPr>
            <w:tcW w:w="1442" w:type="dxa"/>
            <w:tcBorders>
              <w:top w:val="nil"/>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right w:val="single" w:color="auto" w:sz="4" w:space="0"/>
            </w:tcBorders>
            <w:noWrap/>
            <w:vAlign w:val="center"/>
          </w:tcPr>
          <w:p>
            <w:pPr>
              <w:spacing w:line="240" w:lineRule="exact"/>
              <w:jc w:val="left"/>
              <w:rPr>
                <w:rFonts w:ascii="宋体"/>
                <w:color w:val="000000"/>
                <w:kern w:val="0"/>
                <w:sz w:val="18"/>
                <w:szCs w:val="18"/>
              </w:rPr>
            </w:pPr>
            <w:r>
              <w:rPr>
                <w:rFonts w:hint="eastAsia" w:ascii="宋体" w:hAnsi="宋体" w:cs="宋体"/>
                <w:color w:val="000000"/>
                <w:kern w:val="0"/>
                <w:sz w:val="18"/>
                <w:szCs w:val="18"/>
              </w:rPr>
              <w:t>行政村覆盖数</w:t>
            </w:r>
          </w:p>
        </w:tc>
        <w:tc>
          <w:tcPr>
            <w:tcW w:w="850" w:type="dxa"/>
            <w:tcBorders>
              <w:top w:val="nil"/>
              <w:left w:val="nil"/>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hAnsi="宋体" w:cs="宋体"/>
                <w:kern w:val="0"/>
                <w:sz w:val="18"/>
                <w:szCs w:val="18"/>
              </w:rPr>
              <w:t>20个</w:t>
            </w:r>
          </w:p>
        </w:tc>
        <w:tc>
          <w:tcPr>
            <w:tcW w:w="851" w:type="dxa"/>
            <w:tcBorders>
              <w:top w:val="nil"/>
              <w:left w:val="nil"/>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hAnsi="宋体" w:cs="宋体"/>
                <w:kern w:val="0"/>
                <w:sz w:val="18"/>
                <w:szCs w:val="18"/>
              </w:rPr>
              <w:t>20个</w:t>
            </w:r>
          </w:p>
        </w:tc>
        <w:tc>
          <w:tcPr>
            <w:tcW w:w="567" w:type="dxa"/>
            <w:gridSpan w:val="2"/>
            <w:tcBorders>
              <w:top w:val="nil"/>
              <w:left w:val="nil"/>
              <w:bottom w:val="single" w:color="auto" w:sz="4" w:space="0"/>
              <w:right w:val="single" w:color="auto" w:sz="4" w:space="0"/>
            </w:tcBorders>
            <w:noWrap/>
            <w:vAlign w:val="center"/>
          </w:tcPr>
          <w:p>
            <w:pPr>
              <w:spacing w:line="240" w:lineRule="exact"/>
              <w:jc w:val="center"/>
              <w:rPr>
                <w:rFonts w:ascii="宋体"/>
                <w:kern w:val="0"/>
                <w:sz w:val="18"/>
                <w:szCs w:val="18"/>
              </w:rPr>
            </w:pPr>
          </w:p>
        </w:tc>
        <w:tc>
          <w:tcPr>
            <w:tcW w:w="567" w:type="dxa"/>
            <w:gridSpan w:val="2"/>
            <w:tcBorders>
              <w:top w:val="nil"/>
              <w:left w:val="nil"/>
              <w:bottom w:val="single" w:color="auto" w:sz="4" w:space="0"/>
              <w:right w:val="single" w:color="auto" w:sz="4" w:space="0"/>
            </w:tcBorders>
            <w:noWrap/>
            <w:vAlign w:val="center"/>
          </w:tcPr>
          <w:p>
            <w:pPr>
              <w:spacing w:line="240" w:lineRule="exact"/>
              <w:jc w:val="center"/>
              <w:rPr>
                <w:rFonts w:ascii="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471" w:hRule="exact"/>
        </w:trPr>
        <w:tc>
          <w:tcPr>
            <w:tcW w:w="588" w:type="dxa"/>
            <w:vMerge w:val="continue"/>
            <w:tcBorders>
              <w:left w:val="single" w:color="auto" w:sz="4" w:space="0"/>
              <w:right w:val="single" w:color="auto" w:sz="4" w:space="0"/>
            </w:tcBorders>
            <w:noWrap/>
            <w:vAlign w:val="center"/>
          </w:tcPr>
          <w:p>
            <w:pPr>
              <w:spacing w:line="240" w:lineRule="exact"/>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right w:val="single" w:color="auto" w:sz="4" w:space="0"/>
            </w:tcBorders>
            <w:noWrap/>
            <w:vAlign w:val="center"/>
          </w:tcPr>
          <w:p>
            <w:pPr>
              <w:spacing w:line="240" w:lineRule="exact"/>
              <w:jc w:val="left"/>
              <w:rPr>
                <w:rFonts w:ascii="宋体"/>
                <w:color w:val="000000"/>
                <w:kern w:val="0"/>
                <w:sz w:val="18"/>
                <w:szCs w:val="18"/>
              </w:rPr>
            </w:pPr>
            <w:r>
              <w:rPr>
                <w:rFonts w:hint="eastAsia" w:ascii="宋体" w:hAnsi="宋体" w:cs="宋体"/>
                <w:color w:val="000000"/>
                <w:kern w:val="0"/>
                <w:sz w:val="18"/>
                <w:szCs w:val="18"/>
              </w:rPr>
              <w:t>项目完成率</w:t>
            </w: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r>
              <w:rPr>
                <w:rFonts w:ascii="宋体" w:hAnsi="宋体" w:cs="宋体"/>
                <w:kern w:val="0"/>
                <w:sz w:val="18"/>
                <w:szCs w:val="18"/>
              </w:rPr>
              <w:t>100</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r>
              <w:rPr>
                <w:rFonts w:ascii="宋体" w:hAnsi="宋体" w:cs="宋体"/>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551" w:hRule="exact"/>
        </w:trPr>
        <w:tc>
          <w:tcPr>
            <w:tcW w:w="588" w:type="dxa"/>
            <w:vMerge w:val="continue"/>
            <w:tcBorders>
              <w:left w:val="single" w:color="auto" w:sz="4" w:space="0"/>
              <w:right w:val="single" w:color="auto" w:sz="4" w:space="0"/>
            </w:tcBorders>
            <w:noWrap/>
            <w:vAlign w:val="center"/>
          </w:tcPr>
          <w:p>
            <w:pPr>
              <w:spacing w:line="240" w:lineRule="exact"/>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right w:val="single" w:color="auto" w:sz="4" w:space="0"/>
            </w:tcBorders>
            <w:noWrap/>
            <w:vAlign w:val="center"/>
          </w:tcPr>
          <w:p>
            <w:pPr>
              <w:spacing w:line="240" w:lineRule="exact"/>
              <w:jc w:val="left"/>
              <w:rPr>
                <w:rFonts w:ascii="宋体"/>
                <w:color w:val="000000"/>
                <w:kern w:val="0"/>
                <w:sz w:val="18"/>
                <w:szCs w:val="18"/>
              </w:rPr>
            </w:pPr>
            <w:r>
              <w:rPr>
                <w:rFonts w:hint="eastAsia" w:ascii="宋体" w:hAnsi="宋体" w:cs="宋体"/>
                <w:color w:val="000000"/>
                <w:kern w:val="0"/>
                <w:sz w:val="18"/>
                <w:szCs w:val="18"/>
              </w:rPr>
              <w:t>项目完成时限</w:t>
            </w: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hAnsi="宋体" w:cs="宋体"/>
                <w:kern w:val="0"/>
                <w:sz w:val="18"/>
                <w:szCs w:val="18"/>
              </w:rPr>
              <w:t>及时</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hAnsi="宋体" w:cs="宋体"/>
                <w:kern w:val="0"/>
                <w:sz w:val="18"/>
                <w:szCs w:val="18"/>
              </w:rPr>
              <w:t>及时</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r>
              <w:rPr>
                <w:rFonts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482" w:hRule="exact"/>
        </w:trPr>
        <w:tc>
          <w:tcPr>
            <w:tcW w:w="588" w:type="dxa"/>
            <w:vMerge w:val="continue"/>
            <w:tcBorders>
              <w:left w:val="single" w:color="auto" w:sz="4" w:space="0"/>
              <w:right w:val="single" w:color="auto" w:sz="4" w:space="0"/>
            </w:tcBorders>
            <w:noWrap/>
            <w:vAlign w:val="center"/>
          </w:tcPr>
          <w:p>
            <w:pPr>
              <w:spacing w:line="240" w:lineRule="exact"/>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right w:val="single" w:color="auto" w:sz="4" w:space="0"/>
            </w:tcBorders>
            <w:noWrap/>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预算资金完成率</w:t>
            </w:r>
          </w:p>
          <w:p>
            <w:pPr>
              <w:spacing w:line="240" w:lineRule="exact"/>
              <w:jc w:val="left"/>
              <w:rPr>
                <w:rFonts w:ascii="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r>
              <w:rPr>
                <w:rFonts w:ascii="宋体" w:hAnsi="宋体" w:cs="宋体"/>
                <w:kern w:val="0"/>
                <w:sz w:val="18"/>
                <w:szCs w:val="18"/>
              </w:rPr>
              <w:t>100</w:t>
            </w:r>
            <w:r>
              <w:rPr>
                <w:rFonts w:hint="eastAsia" w:ascii="宋体" w:hAnsi="宋体" w:cs="宋体"/>
                <w:kern w:val="0"/>
                <w:sz w:val="18"/>
                <w:szCs w:val="18"/>
              </w:rPr>
              <w:t>%</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r>
              <w:rPr>
                <w:rFonts w:ascii="宋体" w:hAnsi="宋体" w:cs="宋体"/>
                <w:kern w:val="0"/>
                <w:sz w:val="18"/>
                <w:szCs w:val="18"/>
              </w:rPr>
              <w:t>100</w:t>
            </w:r>
            <w:r>
              <w:rPr>
                <w:rFonts w:hint="eastAsia" w:ascii="宋体" w:hAnsi="宋体" w:cs="宋体"/>
                <w:kern w:val="0"/>
                <w:sz w:val="18"/>
                <w:szCs w:val="18"/>
              </w:rPr>
              <w:t>%</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r>
              <w:rPr>
                <w:rFonts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825" w:hRule="exact"/>
        </w:trPr>
        <w:tc>
          <w:tcPr>
            <w:tcW w:w="588" w:type="dxa"/>
            <w:vMerge w:val="continue"/>
            <w:tcBorders>
              <w:left w:val="single" w:color="auto" w:sz="4" w:space="0"/>
              <w:right w:val="single" w:color="auto" w:sz="4" w:space="0"/>
            </w:tcBorders>
            <w:noWrap/>
            <w:vAlign w:val="center"/>
          </w:tcPr>
          <w:p>
            <w:pPr>
              <w:spacing w:line="240" w:lineRule="exact"/>
              <w:jc w:val="center"/>
              <w:rPr>
                <w:rFonts w:ascii="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hAnsi="宋体" w:cs="宋体"/>
                <w:kern w:val="0"/>
                <w:sz w:val="18"/>
                <w:szCs w:val="18"/>
              </w:rPr>
              <w:t>经济效益</w:t>
            </w:r>
          </w:p>
          <w:p>
            <w:pPr>
              <w:spacing w:line="240" w:lineRule="exact"/>
              <w:jc w:val="center"/>
              <w:rPr>
                <w:rFonts w:ascii="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right w:val="single" w:color="auto" w:sz="4" w:space="0"/>
            </w:tcBorders>
            <w:noWrap/>
            <w:vAlign w:val="center"/>
          </w:tcPr>
          <w:p>
            <w:pPr>
              <w:spacing w:line="240" w:lineRule="exact"/>
              <w:jc w:val="left"/>
              <w:rPr>
                <w:rFonts w:ascii="宋体"/>
                <w:color w:val="000000"/>
                <w:kern w:val="0"/>
                <w:sz w:val="18"/>
                <w:szCs w:val="18"/>
              </w:rPr>
            </w:pPr>
            <w:r>
              <w:rPr>
                <w:rFonts w:hint="eastAsia" w:ascii="宋体" w:hAnsi="宋体" w:cs="宋体"/>
                <w:color w:val="000000"/>
                <w:kern w:val="0"/>
                <w:sz w:val="18"/>
                <w:szCs w:val="18"/>
              </w:rPr>
              <w:t>带动社会投资比率</w:t>
            </w: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r>
              <w:rPr>
                <w:rFonts w:ascii="宋体" w:hAnsi="宋体" w:cs="宋体"/>
                <w:kern w:val="0"/>
                <w:sz w:val="18"/>
                <w:szCs w:val="18"/>
              </w:rPr>
              <w:t>90</w:t>
            </w:r>
            <w:r>
              <w:rPr>
                <w:rFonts w:hint="eastAsia" w:ascii="宋体" w:hAnsi="宋体" w:cs="宋体"/>
                <w:kern w:val="0"/>
                <w:sz w:val="18"/>
                <w:szCs w:val="18"/>
              </w:rPr>
              <w:t>%</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r>
              <w:rPr>
                <w:rFonts w:ascii="宋体" w:hAnsi="宋体" w:cs="宋体"/>
                <w:kern w:val="0"/>
                <w:sz w:val="18"/>
                <w:szCs w:val="18"/>
              </w:rPr>
              <w:t>90</w:t>
            </w:r>
            <w:r>
              <w:rPr>
                <w:rFonts w:hint="eastAsia" w:ascii="宋体" w:hAnsi="宋体" w:cs="宋体"/>
                <w:kern w:val="0"/>
                <w:sz w:val="18"/>
                <w:szCs w:val="18"/>
              </w:rPr>
              <w:t>%</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r>
              <w:rPr>
                <w:rFonts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609" w:hRule="exact"/>
        </w:trPr>
        <w:tc>
          <w:tcPr>
            <w:tcW w:w="588" w:type="dxa"/>
            <w:vMerge w:val="continue"/>
            <w:tcBorders>
              <w:left w:val="single" w:color="auto" w:sz="4" w:space="0"/>
              <w:right w:val="single" w:color="auto" w:sz="4" w:space="0"/>
            </w:tcBorders>
            <w:noWrap/>
            <w:vAlign w:val="center"/>
          </w:tcPr>
          <w:p>
            <w:pPr>
              <w:spacing w:line="240" w:lineRule="exact"/>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hAnsi="宋体" w:cs="宋体"/>
                <w:kern w:val="0"/>
                <w:sz w:val="18"/>
                <w:szCs w:val="18"/>
              </w:rPr>
              <w:t>社会效益</w:t>
            </w:r>
          </w:p>
          <w:p>
            <w:pPr>
              <w:spacing w:line="240" w:lineRule="exact"/>
              <w:jc w:val="center"/>
              <w:rPr>
                <w:rFonts w:ascii="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right w:val="single" w:color="auto" w:sz="4" w:space="0"/>
            </w:tcBorders>
            <w:noWrap/>
            <w:vAlign w:val="center"/>
          </w:tcPr>
          <w:p>
            <w:pPr>
              <w:spacing w:line="240" w:lineRule="exact"/>
              <w:jc w:val="left"/>
              <w:rPr>
                <w:rFonts w:ascii="宋体"/>
                <w:color w:val="000000"/>
                <w:kern w:val="0"/>
                <w:sz w:val="18"/>
                <w:szCs w:val="18"/>
              </w:rPr>
            </w:pPr>
            <w:r>
              <w:rPr>
                <w:rFonts w:hint="eastAsia" w:ascii="宋体" w:hAnsi="宋体" w:cs="宋体"/>
                <w:color w:val="000000"/>
                <w:kern w:val="0"/>
                <w:sz w:val="18"/>
                <w:szCs w:val="18"/>
              </w:rPr>
              <w:t>满意度</w:t>
            </w: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cs="宋体"/>
                <w:kern w:val="0"/>
                <w:sz w:val="18"/>
                <w:szCs w:val="18"/>
              </w:rPr>
            </w:pPr>
            <w:r>
              <w:rPr>
                <w:rFonts w:hint="eastAsia" w:ascii="宋体" w:cs="宋体"/>
                <w:kern w:val="0"/>
                <w:sz w:val="18"/>
                <w:szCs w:val="18"/>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r>
              <w:rPr>
                <w:rFonts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806" w:hRule="exact"/>
        </w:trPr>
        <w:tc>
          <w:tcPr>
            <w:tcW w:w="588" w:type="dxa"/>
            <w:vMerge w:val="continue"/>
            <w:tcBorders>
              <w:left w:val="single" w:color="auto" w:sz="4" w:space="0"/>
              <w:right w:val="single" w:color="auto" w:sz="4" w:space="0"/>
            </w:tcBorders>
            <w:noWrap/>
            <w:vAlign w:val="center"/>
          </w:tcPr>
          <w:p>
            <w:pPr>
              <w:spacing w:line="240" w:lineRule="exact"/>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hAnsi="宋体" w:cs="宋体"/>
                <w:kern w:val="0"/>
                <w:sz w:val="18"/>
                <w:szCs w:val="18"/>
              </w:rPr>
              <w:t>生态效益</w:t>
            </w:r>
          </w:p>
          <w:p>
            <w:pPr>
              <w:spacing w:line="240" w:lineRule="exact"/>
              <w:jc w:val="center"/>
              <w:rPr>
                <w:rFonts w:ascii="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right w:val="single" w:color="auto" w:sz="4" w:space="0"/>
            </w:tcBorders>
            <w:noWrap/>
            <w:vAlign w:val="center"/>
          </w:tcPr>
          <w:p>
            <w:pPr>
              <w:spacing w:line="240" w:lineRule="exact"/>
              <w:jc w:val="left"/>
              <w:rPr>
                <w:rFonts w:ascii="宋体"/>
                <w:color w:val="000000"/>
                <w:kern w:val="0"/>
                <w:sz w:val="18"/>
                <w:szCs w:val="18"/>
              </w:rPr>
            </w:pPr>
            <w:r>
              <w:rPr>
                <w:rFonts w:hint="eastAsia" w:ascii="宋体" w:hAnsi="宋体" w:cs="宋体"/>
                <w:color w:val="000000"/>
                <w:kern w:val="0"/>
                <w:sz w:val="18"/>
                <w:szCs w:val="18"/>
              </w:rPr>
              <w:t>反映人口结构</w:t>
            </w: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r>
              <w:rPr>
                <w:rFonts w:ascii="宋体" w:hAnsi="宋体" w:cs="宋体"/>
                <w:kern w:val="0"/>
                <w:sz w:val="18"/>
                <w:szCs w:val="18"/>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r>
              <w:rPr>
                <w:rFonts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825" w:hRule="exact"/>
        </w:trPr>
        <w:tc>
          <w:tcPr>
            <w:tcW w:w="588" w:type="dxa"/>
            <w:vMerge w:val="continue"/>
            <w:tcBorders>
              <w:left w:val="single" w:color="auto" w:sz="4" w:space="0"/>
              <w:right w:val="single" w:color="auto" w:sz="4" w:space="0"/>
            </w:tcBorders>
            <w:noWrap/>
            <w:vAlign w:val="center"/>
          </w:tcPr>
          <w:p>
            <w:pPr>
              <w:spacing w:line="240" w:lineRule="exact"/>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nil"/>
              <w:right w:val="single" w:color="auto" w:sz="4" w:space="0"/>
            </w:tcBorders>
            <w:noWrap/>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提供政策依据</w:t>
            </w:r>
          </w:p>
          <w:p>
            <w:pPr>
              <w:spacing w:line="240" w:lineRule="exact"/>
              <w:jc w:val="left"/>
              <w:rPr>
                <w:rFonts w:ascii="宋体"/>
                <w:color w:val="000000"/>
                <w:kern w:val="0"/>
                <w:sz w:val="18"/>
                <w:szCs w:val="18"/>
              </w:rPr>
            </w:pPr>
          </w:p>
        </w:tc>
        <w:tc>
          <w:tcPr>
            <w:tcW w:w="850" w:type="dxa"/>
            <w:vMerge w:val="restart"/>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r>
              <w:rPr>
                <w:rFonts w:ascii="宋体" w:hAnsi="宋体" w:cs="宋体"/>
                <w:kern w:val="0"/>
                <w:sz w:val="18"/>
                <w:szCs w:val="18"/>
              </w:rPr>
              <w:t>10</w:t>
            </w:r>
          </w:p>
        </w:tc>
        <w:tc>
          <w:tcPr>
            <w:tcW w:w="851" w:type="dxa"/>
            <w:vMerge w:val="restart"/>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r>
              <w:rPr>
                <w:rFonts w:ascii="宋体" w:hAnsi="宋体" w:cs="宋体"/>
                <w:kern w:val="0"/>
                <w:sz w:val="18"/>
                <w:szCs w:val="18"/>
              </w:rPr>
              <w:t>10</w:t>
            </w:r>
          </w:p>
        </w:tc>
        <w:tc>
          <w:tcPr>
            <w:tcW w:w="567" w:type="dxa"/>
            <w:gridSpan w:val="2"/>
            <w:vMerge w:val="restart"/>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p>
        </w:tc>
        <w:tc>
          <w:tcPr>
            <w:tcW w:w="567" w:type="dxa"/>
            <w:gridSpan w:val="2"/>
            <w:vMerge w:val="restart"/>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r>
              <w:rPr>
                <w:rFonts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1065" w:hRule="exact"/>
        </w:trPr>
        <w:tc>
          <w:tcPr>
            <w:tcW w:w="588" w:type="dxa"/>
            <w:vMerge w:val="continue"/>
            <w:tcBorders>
              <w:left w:val="single" w:color="auto" w:sz="4" w:space="0"/>
              <w:right w:val="single" w:color="auto" w:sz="4" w:space="0"/>
            </w:tcBorders>
            <w:noWrap/>
            <w:vAlign w:val="center"/>
          </w:tcPr>
          <w:p>
            <w:pPr>
              <w:spacing w:line="240" w:lineRule="exact"/>
              <w:jc w:val="center"/>
              <w:rPr>
                <w:rFonts w:ascii="宋体"/>
                <w:kern w:val="0"/>
                <w:sz w:val="18"/>
                <w:szCs w:val="18"/>
              </w:rPr>
            </w:pPr>
          </w:p>
        </w:tc>
        <w:tc>
          <w:tcPr>
            <w:tcW w:w="650" w:type="dxa"/>
            <w:tcBorders>
              <w:top w:val="nil"/>
              <w:left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hAnsi="宋体" w:cs="宋体"/>
                <w:kern w:val="0"/>
                <w:sz w:val="18"/>
                <w:szCs w:val="18"/>
              </w:rPr>
              <w:t>满意度</w:t>
            </w:r>
          </w:p>
          <w:p>
            <w:pPr>
              <w:spacing w:line="240" w:lineRule="exact"/>
              <w:jc w:val="center"/>
              <w:rPr>
                <w:rFonts w:ascii="宋体"/>
                <w:kern w:val="0"/>
                <w:sz w:val="18"/>
                <w:szCs w:val="18"/>
              </w:rPr>
            </w:pPr>
            <w:r>
              <w:rPr>
                <w:rFonts w:hint="eastAsia" w:ascii="宋体" w:hAnsi="宋体" w:cs="宋体"/>
                <w:kern w:val="0"/>
                <w:sz w:val="18"/>
                <w:szCs w:val="18"/>
              </w:rPr>
              <w:t>指标</w:t>
            </w:r>
          </w:p>
        </w:tc>
        <w:tc>
          <w:tcPr>
            <w:tcW w:w="1442" w:type="dxa"/>
            <w:tcBorders>
              <w:top w:val="nil"/>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right w:val="single" w:color="auto" w:sz="4" w:space="0"/>
            </w:tcBorders>
            <w:noWrap/>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p>
            <w:pPr>
              <w:spacing w:line="240" w:lineRule="exact"/>
              <w:jc w:val="left"/>
              <w:rPr>
                <w:rFonts w:ascii="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r>
              <w:rPr>
                <w:rFonts w:ascii="宋体" w:hAnsi="宋体" w:cs="宋体"/>
                <w:kern w:val="0"/>
                <w:sz w:val="18"/>
                <w:szCs w:val="18"/>
              </w:rPr>
              <w:t>95</w:t>
            </w:r>
            <w:r>
              <w:rPr>
                <w:rFonts w:hint="eastAsia" w:ascii="宋体" w:hAnsi="宋体" w:cs="宋体"/>
                <w:kern w:val="0"/>
                <w:sz w:val="18"/>
                <w:szCs w:val="18"/>
              </w:rPr>
              <w:t>%</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r>
              <w:rPr>
                <w:rFonts w:ascii="宋体" w:hAnsi="宋体" w:cs="宋体"/>
                <w:kern w:val="0"/>
                <w:sz w:val="18"/>
                <w:szCs w:val="18"/>
              </w:rPr>
              <w:t>95</w:t>
            </w:r>
            <w:r>
              <w:rPr>
                <w:rFonts w:hint="eastAsia" w:ascii="宋体" w:hAnsi="宋体" w:cs="宋体"/>
                <w:kern w:val="0"/>
                <w:sz w:val="18"/>
                <w:szCs w:val="18"/>
              </w:rPr>
              <w:t>%</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r>
              <w:rPr>
                <w:rFonts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390"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ign w:val="center"/>
          </w:tcPr>
          <w:p>
            <w:pPr>
              <w:spacing w:line="240" w:lineRule="exact"/>
              <w:jc w:val="center"/>
              <w:rPr>
                <w:rFonts w:ascii="宋体"/>
                <w:color w:val="000000"/>
                <w:kern w:val="0"/>
                <w:sz w:val="18"/>
                <w:szCs w:val="18"/>
              </w:rPr>
            </w:pPr>
            <w:r>
              <w:rPr>
                <w:rFonts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spacing w:line="240" w:lineRule="exact"/>
              <w:jc w:val="center"/>
              <w:rPr>
                <w:rFonts w:ascii="宋体"/>
                <w:color w:val="000000"/>
                <w:kern w:val="0"/>
                <w:sz w:val="18"/>
                <w:szCs w:val="18"/>
              </w:rPr>
            </w:pPr>
            <w:r>
              <w:rPr>
                <w:rFonts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416"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pPr>
              <w:spacing w:line="240" w:lineRule="exact"/>
              <w:jc w:val="center"/>
              <w:rPr>
                <w:rFonts w:ascii="宋体"/>
                <w:color w:val="000000"/>
                <w:kern w:val="0"/>
                <w:sz w:val="18"/>
                <w:szCs w:val="18"/>
              </w:rPr>
            </w:pPr>
            <w:r>
              <w:rPr>
                <w:rFonts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spacing w:line="240" w:lineRule="exact"/>
              <w:jc w:val="center"/>
              <w:rPr>
                <w:rFonts w:ascii="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rFonts w:ascii="宋体"/>
                <w:kern w:val="0"/>
                <w:sz w:val="18"/>
                <w:szCs w:val="18"/>
              </w:rPr>
            </w:pPr>
          </w:p>
        </w:tc>
      </w:tr>
    </w:tbl>
    <w:p>
      <w:pPr>
        <w:spacing w:line="560" w:lineRule="exact"/>
        <w:ind w:firstLine="1260" w:firstLineChars="600"/>
        <w:rPr>
          <w:rFonts w:cs="宋体"/>
          <w:sz w:val="21"/>
          <w:szCs w:val="21"/>
        </w:rPr>
      </w:pPr>
    </w:p>
    <w:p>
      <w:pPr>
        <w:spacing w:line="560" w:lineRule="exact"/>
        <w:ind w:firstLine="1260" w:firstLineChars="600"/>
        <w:rPr>
          <w:rFonts w:cs="宋体" w:asciiTheme="minorEastAsia" w:hAnsiTheme="minorEastAsia" w:eastAsiaTheme="minorEastAsia"/>
          <w:b/>
          <w:bCs/>
          <w:kern w:val="0"/>
          <w:sz w:val="44"/>
          <w:szCs w:val="44"/>
        </w:rPr>
      </w:pPr>
      <w:r>
        <w:rPr>
          <w:rFonts w:hint="eastAsia" w:cs="宋体"/>
          <w:sz w:val="21"/>
          <w:szCs w:val="21"/>
        </w:rPr>
        <w:t>注：其中预算执行率固定为</w:t>
      </w:r>
      <w:r>
        <w:rPr>
          <w:sz w:val="21"/>
          <w:szCs w:val="21"/>
        </w:rPr>
        <w:t>10</w:t>
      </w:r>
      <w:r>
        <w:rPr>
          <w:rFonts w:hint="eastAsia" w:cs="宋体"/>
          <w:sz w:val="21"/>
          <w:szCs w:val="21"/>
        </w:rPr>
        <w:t>分，其中各项指标</w:t>
      </w:r>
      <w:r>
        <w:rPr>
          <w:sz w:val="21"/>
          <w:szCs w:val="21"/>
        </w:rPr>
        <w:t>90</w:t>
      </w:r>
      <w:r>
        <w:rPr>
          <w:rFonts w:hint="eastAsia" w:cs="宋体"/>
          <w:sz w:val="21"/>
          <w:szCs w:val="21"/>
        </w:rPr>
        <w:t>分，总分</w:t>
      </w:r>
      <w:r>
        <w:rPr>
          <w:sz w:val="21"/>
          <w:szCs w:val="21"/>
        </w:rPr>
        <w:t>100</w:t>
      </w:r>
      <w:r>
        <w:rPr>
          <w:rFonts w:hint="eastAsia" w:cs="宋体"/>
          <w:sz w:val="21"/>
          <w:szCs w:val="21"/>
        </w:rPr>
        <w:t>分。</w:t>
      </w:r>
    </w:p>
    <w:p>
      <w:pPr>
        <w:spacing w:line="560" w:lineRule="exact"/>
        <w:ind w:firstLine="2650" w:firstLineChars="600"/>
        <w:rPr>
          <w:rFonts w:cs="宋体" w:asciiTheme="minorEastAsia" w:hAnsiTheme="minorEastAsia" w:eastAsiaTheme="minorEastAsia"/>
          <w:b/>
          <w:bCs/>
          <w:kern w:val="0"/>
          <w:sz w:val="44"/>
          <w:szCs w:val="44"/>
        </w:rPr>
      </w:pPr>
    </w:p>
    <w:p>
      <w:pPr>
        <w:spacing w:line="580" w:lineRule="exact"/>
        <w:jc w:val="center"/>
        <w:rPr>
          <w:rFonts w:ascii="宋体" w:hAnsi="宋体" w:cs="宋体"/>
          <w:b/>
          <w:bCs/>
          <w:kern w:val="0"/>
          <w:sz w:val="36"/>
          <w:szCs w:val="36"/>
        </w:rPr>
      </w:pPr>
      <w:r>
        <w:rPr>
          <w:rFonts w:hint="eastAsia" w:ascii="宋体" w:hAnsi="宋体" w:cs="宋体"/>
          <w:b/>
          <w:bCs/>
          <w:kern w:val="0"/>
          <w:sz w:val="36"/>
          <w:szCs w:val="36"/>
        </w:rPr>
        <w:t>遵化市铁厂镇人民政府</w:t>
      </w:r>
    </w:p>
    <w:p>
      <w:pPr>
        <w:spacing w:line="580" w:lineRule="exact"/>
        <w:jc w:val="center"/>
        <w:rPr>
          <w:rFonts w:ascii="仿宋" w:hAnsi="仿宋" w:eastAsia="仿宋"/>
          <w:szCs w:val="32"/>
        </w:rPr>
      </w:pPr>
      <w:r>
        <w:rPr>
          <w:rFonts w:hint="eastAsia" w:ascii="宋体" w:hAnsi="宋体" w:cs="宋体"/>
          <w:b/>
          <w:bCs/>
          <w:kern w:val="0"/>
          <w:sz w:val="36"/>
          <w:szCs w:val="36"/>
        </w:rPr>
        <w:t>双创工作前期补助资金项目支出绩效自评报告</w:t>
      </w:r>
    </w:p>
    <w:p>
      <w:pPr>
        <w:spacing w:line="600" w:lineRule="exact"/>
        <w:ind w:firstLine="643" w:firstLineChars="200"/>
        <w:rPr>
          <w:rFonts w:ascii="仿宋" w:hAnsi="仿宋" w:eastAsia="仿宋"/>
          <w:b/>
          <w:szCs w:val="32"/>
        </w:rPr>
      </w:pPr>
      <w:r>
        <w:rPr>
          <w:rFonts w:hint="eastAsia" w:ascii="仿宋" w:hAnsi="仿宋" w:eastAsia="仿宋"/>
          <w:b/>
          <w:szCs w:val="32"/>
        </w:rPr>
        <w:t>一、基本情况</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（一）项目概况。</w:t>
      </w:r>
    </w:p>
    <w:p>
      <w:pPr>
        <w:spacing w:line="600" w:lineRule="exact"/>
        <w:ind w:firstLine="480" w:firstLineChars="200"/>
        <w:outlineLvl w:val="0"/>
        <w:rPr>
          <w:rFonts w:ascii="仿宋" w:hAnsi="仿宋" w:eastAsia="仿宋"/>
          <w:szCs w:val="32"/>
        </w:rPr>
      </w:pPr>
      <w:r>
        <w:rPr>
          <w:rFonts w:ascii="仿宋" w:hAnsi="仿宋" w:eastAsia="仿宋" w:cs="宋体"/>
          <w:kern w:val="0"/>
          <w:sz w:val="24"/>
          <w:lang w:val="zh-CN"/>
        </w:rPr>
        <w:t xml:space="preserve">   </w:t>
      </w:r>
      <w:r>
        <w:rPr>
          <w:rFonts w:hint="eastAsia" w:ascii="仿宋" w:hAnsi="仿宋" w:eastAsia="仿宋"/>
          <w:szCs w:val="32"/>
        </w:rPr>
        <w:t>1、项目背景：创建“全国文明城市”和“国家全域旅游示范区”。</w:t>
      </w:r>
    </w:p>
    <w:p>
      <w:pPr>
        <w:spacing w:line="600" w:lineRule="exact"/>
        <w:ind w:firstLine="640" w:firstLineChars="200"/>
        <w:outlineLvl w:val="0"/>
        <w:rPr>
          <w:rFonts w:ascii="仿宋" w:hAnsi="仿宋" w:eastAsia="仿宋"/>
          <w:szCs w:val="32"/>
        </w:rPr>
      </w:pPr>
      <w:r>
        <w:rPr>
          <w:rFonts w:hint="eastAsia" w:ascii="仿宋" w:hAnsi="仿宋" w:eastAsia="仿宋"/>
          <w:szCs w:val="32"/>
        </w:rPr>
        <w:t>2、主要内容：主要用于</w:t>
      </w:r>
      <w:r>
        <w:rPr>
          <w:rFonts w:hint="eastAsia" w:ascii="仿宋" w:hAnsi="仿宋" w:eastAsia="仿宋" w:cs="宋体"/>
          <w:kern w:val="0"/>
          <w:szCs w:val="32"/>
          <w:lang w:val="zh-CN"/>
        </w:rPr>
        <w:t>加快旅游经济发展、带动与旅游相关的基础设施、公共服务等方面迅速发展，同时优化全镇</w:t>
      </w:r>
      <w:r>
        <w:rPr>
          <w:rFonts w:hint="eastAsia" w:ascii="仿宋" w:hAnsi="仿宋" w:eastAsia="仿宋" w:cs="宋体"/>
          <w:kern w:val="0"/>
          <w:szCs w:val="32"/>
        </w:rPr>
        <w:t>20个行政村的生活环境，加强宣传教育提升全镇18792人的文明素质</w:t>
      </w:r>
      <w:r>
        <w:rPr>
          <w:rFonts w:hint="eastAsia" w:ascii="仿宋" w:hAnsi="仿宋" w:eastAsia="仿宋" w:cs="宋体"/>
          <w:kern w:val="0"/>
          <w:szCs w:val="32"/>
          <w:lang w:val="zh-CN"/>
        </w:rPr>
        <w:t>。</w:t>
      </w:r>
    </w:p>
    <w:p>
      <w:pPr>
        <w:spacing w:line="600" w:lineRule="exact"/>
        <w:ind w:firstLine="640" w:firstLineChars="200"/>
        <w:outlineLvl w:val="0"/>
        <w:rPr>
          <w:rFonts w:ascii="仿宋" w:hAnsi="仿宋" w:eastAsia="仿宋"/>
          <w:szCs w:val="32"/>
        </w:rPr>
      </w:pPr>
      <w:r>
        <w:rPr>
          <w:rFonts w:hint="eastAsia" w:ascii="仿宋" w:hAnsi="仿宋" w:eastAsia="仿宋"/>
          <w:szCs w:val="32"/>
        </w:rPr>
        <w:t>3、资金投入和使用情况：预算安排资金3.76万元，实际支出3.76万元，预算执行率100%。</w:t>
      </w:r>
    </w:p>
    <w:p>
      <w:pPr>
        <w:spacing w:line="560" w:lineRule="exact"/>
        <w:ind w:firstLine="643" w:firstLineChars="200"/>
        <w:outlineLvl w:val="0"/>
        <w:rPr>
          <w:rFonts w:ascii="仿宋" w:hAnsi="仿宋" w:eastAsia="仿宋"/>
          <w:b/>
          <w:szCs w:val="32"/>
        </w:rPr>
      </w:pPr>
      <w:r>
        <w:rPr>
          <w:rFonts w:hint="eastAsia" w:ascii="仿宋" w:hAnsi="仿宋" w:eastAsia="仿宋"/>
          <w:b/>
          <w:szCs w:val="32"/>
        </w:rPr>
        <w:t>项目绩效目标。</w:t>
      </w:r>
    </w:p>
    <w:p>
      <w:pPr>
        <w:spacing w:line="600" w:lineRule="exact"/>
        <w:ind w:firstLine="640" w:firstLineChars="200"/>
        <w:rPr>
          <w:rFonts w:ascii="仿宋" w:hAnsi="仿宋" w:eastAsia="仿宋"/>
          <w:szCs w:val="32"/>
        </w:rPr>
      </w:pPr>
      <w:r>
        <w:rPr>
          <w:rFonts w:hint="eastAsia" w:ascii="仿宋" w:hAnsi="仿宋" w:eastAsia="仿宋"/>
          <w:szCs w:val="32"/>
        </w:rPr>
        <w:t>总体目标：以成功创建“全国文明城市”和“国家全域旅游示范区”为主要目标，结合我乡实际情况，通过完善基础设施、健全便民惠民设施、优化村居环境、加大宣传力度以及组织开展系列志愿服务活动，着力提升城市文明指数和文明素质。</w:t>
      </w:r>
    </w:p>
    <w:p>
      <w:pPr>
        <w:spacing w:line="560" w:lineRule="exact"/>
        <w:ind w:firstLine="640" w:firstLineChars="200"/>
        <w:outlineLvl w:val="0"/>
        <w:rPr>
          <w:rFonts w:ascii="仿宋" w:hAnsi="仿宋" w:eastAsia="仿宋"/>
          <w:szCs w:val="32"/>
        </w:rPr>
      </w:pPr>
      <w:r>
        <w:rPr>
          <w:rFonts w:hint="eastAsia" w:ascii="仿宋" w:hAnsi="仿宋" w:eastAsia="仿宋"/>
          <w:szCs w:val="32"/>
        </w:rPr>
        <w:t>阶段性目标：1、改善乡村环境，保障创建工作顺利有效推进；2、</w:t>
      </w:r>
      <w:r>
        <w:rPr>
          <w:rFonts w:hint="eastAsia" w:ascii="仿宋" w:hAnsi="仿宋" w:eastAsia="仿宋" w:cs="方正仿宋_GBK"/>
          <w:bCs/>
          <w:szCs w:val="32"/>
        </w:rPr>
        <w:t>通过环境治理方面要抓好城乡建设，全面提升全镇宜居环境的水平，提高农民生产生活水平</w:t>
      </w:r>
      <w:r>
        <w:rPr>
          <w:rFonts w:hint="eastAsia" w:ascii="仿宋" w:hAnsi="仿宋" w:eastAsia="仿宋"/>
          <w:szCs w:val="32"/>
        </w:rPr>
        <w:t>。</w:t>
      </w:r>
    </w:p>
    <w:p>
      <w:pPr>
        <w:spacing w:line="600" w:lineRule="exact"/>
        <w:ind w:firstLine="643" w:firstLineChars="200"/>
        <w:rPr>
          <w:rFonts w:ascii="仿宋" w:hAnsi="仿宋" w:eastAsia="仿宋"/>
          <w:b/>
          <w:szCs w:val="32"/>
        </w:rPr>
      </w:pPr>
      <w:r>
        <w:rPr>
          <w:rFonts w:hint="eastAsia" w:ascii="仿宋" w:hAnsi="仿宋" w:eastAsia="仿宋"/>
          <w:b/>
          <w:szCs w:val="32"/>
        </w:rPr>
        <w:t>二、绩效评价工作开展情况</w:t>
      </w:r>
    </w:p>
    <w:p>
      <w:pPr>
        <w:spacing w:line="600" w:lineRule="exact"/>
        <w:ind w:firstLine="643" w:firstLineChars="200"/>
        <w:rPr>
          <w:rFonts w:ascii="仿宋" w:hAnsi="仿宋" w:eastAsia="仿宋"/>
          <w:b/>
          <w:szCs w:val="32"/>
        </w:rPr>
      </w:pPr>
      <w:r>
        <w:rPr>
          <w:rFonts w:hint="eastAsia" w:ascii="仿宋" w:hAnsi="仿宋" w:eastAsia="仿宋"/>
          <w:b/>
          <w:szCs w:val="32"/>
        </w:rPr>
        <w:t>（一）绩效评价目的、对象和范围。</w:t>
      </w:r>
    </w:p>
    <w:p>
      <w:pPr>
        <w:spacing w:line="560" w:lineRule="exact"/>
        <w:ind w:firstLine="640" w:firstLineChars="200"/>
        <w:rPr>
          <w:rFonts w:ascii="仿宋" w:hAnsi="仿宋" w:eastAsia="仿宋"/>
          <w:szCs w:val="32"/>
        </w:rPr>
      </w:pPr>
      <w:r>
        <w:rPr>
          <w:rFonts w:hint="eastAsia" w:ascii="仿宋" w:hAnsi="仿宋" w:eastAsia="仿宋"/>
          <w:szCs w:val="32"/>
        </w:rPr>
        <w:t>为加强项目支出绩效管理，提高财政资金使用效益和公共服务质量，对铁厂镇双创前期补助资金绩效目标指标的实现情况进行绩效自评。</w:t>
      </w:r>
    </w:p>
    <w:p>
      <w:pPr>
        <w:spacing w:line="600" w:lineRule="exact"/>
        <w:ind w:left="640" w:leftChars="200"/>
        <w:rPr>
          <w:rFonts w:ascii="仿宋" w:hAnsi="仿宋" w:eastAsia="仿宋"/>
          <w:b/>
          <w:szCs w:val="32"/>
        </w:rPr>
      </w:pPr>
      <w:r>
        <w:rPr>
          <w:rFonts w:hint="eastAsia" w:ascii="仿宋" w:hAnsi="仿宋" w:eastAsia="仿宋"/>
          <w:b/>
          <w:szCs w:val="32"/>
        </w:rPr>
        <w:t>（二）绩效评价原则、评价指标体系（附表说明）、评价方法、评价标准等。</w:t>
      </w:r>
    </w:p>
    <w:p>
      <w:pPr>
        <w:spacing w:line="600" w:lineRule="exact"/>
        <w:ind w:firstLine="640" w:firstLineChars="200"/>
        <w:rPr>
          <w:rFonts w:ascii="仿宋" w:hAnsi="仿宋" w:eastAsia="仿宋"/>
          <w:color w:val="4A4A4A"/>
          <w:shd w:val="clear" w:color="auto" w:fill="FFFFFF"/>
        </w:rPr>
      </w:pPr>
      <w:r>
        <w:rPr>
          <w:rFonts w:hint="eastAsia" w:ascii="仿宋" w:hAnsi="仿宋" w:eastAsia="仿宋"/>
          <w:color w:val="4A4A4A"/>
          <w:shd w:val="clear" w:color="auto" w:fill="FFFFFF"/>
        </w:rPr>
        <w:t>1、绩效自评遵循的原则为全面覆盖、程序简便、客观公正、公开透明原则。</w:t>
      </w:r>
    </w:p>
    <w:p>
      <w:pPr>
        <w:spacing w:line="600" w:lineRule="exact"/>
        <w:ind w:firstLine="640" w:firstLineChars="200"/>
        <w:rPr>
          <w:rFonts w:ascii="仿宋" w:hAnsi="仿宋" w:eastAsia="仿宋"/>
          <w:szCs w:val="32"/>
        </w:rPr>
      </w:pPr>
      <w:r>
        <w:rPr>
          <w:rFonts w:hint="eastAsia" w:ascii="仿宋" w:hAnsi="仿宋" w:eastAsia="仿宋"/>
          <w:szCs w:val="32"/>
        </w:rPr>
        <w:t>2、评价指标体系</w:t>
      </w:r>
    </w:p>
    <w:tbl>
      <w:tblPr>
        <w:tblStyle w:val="8"/>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widowControl w:val="0"/>
              <w:spacing w:line="600" w:lineRule="exact"/>
              <w:jc w:val="center"/>
              <w:rPr>
                <w:rFonts w:ascii="仿宋" w:hAnsi="仿宋" w:eastAsia="仿宋"/>
                <w:b/>
                <w:szCs w:val="32"/>
              </w:rPr>
            </w:pPr>
            <w:r>
              <w:rPr>
                <w:rFonts w:hint="eastAsia" w:ascii="仿宋" w:hAnsi="仿宋" w:eastAsia="仿宋"/>
                <w:b/>
                <w:szCs w:val="32"/>
              </w:rPr>
              <w:t>评价指标</w:t>
            </w:r>
          </w:p>
        </w:tc>
        <w:tc>
          <w:tcPr>
            <w:tcW w:w="2467" w:type="dxa"/>
            <w:vAlign w:val="center"/>
          </w:tcPr>
          <w:p>
            <w:pPr>
              <w:widowControl w:val="0"/>
              <w:spacing w:line="600" w:lineRule="exact"/>
              <w:jc w:val="center"/>
              <w:rPr>
                <w:rFonts w:ascii="仿宋" w:hAnsi="仿宋" w:eastAsia="仿宋"/>
                <w:b/>
                <w:szCs w:val="32"/>
              </w:rPr>
            </w:pPr>
            <w:r>
              <w:rPr>
                <w:rFonts w:hint="eastAsia" w:ascii="仿宋" w:hAnsi="仿宋" w:eastAsia="仿宋"/>
                <w:b/>
                <w:szCs w:val="32"/>
              </w:rPr>
              <w:t>指标解释</w:t>
            </w:r>
          </w:p>
        </w:tc>
        <w:tc>
          <w:tcPr>
            <w:tcW w:w="3228" w:type="dxa"/>
            <w:vAlign w:val="center"/>
          </w:tcPr>
          <w:p>
            <w:pPr>
              <w:widowControl w:val="0"/>
              <w:spacing w:line="600" w:lineRule="exact"/>
              <w:jc w:val="center"/>
              <w:rPr>
                <w:rFonts w:ascii="仿宋" w:hAnsi="仿宋" w:eastAsia="仿宋"/>
                <w:b/>
                <w:szCs w:val="32"/>
              </w:rPr>
            </w:pPr>
            <w:r>
              <w:rPr>
                <w:rFonts w:hint="eastAsia" w:ascii="仿宋" w:hAnsi="仿宋" w:eastAsia="仿宋"/>
                <w:b/>
                <w:szCs w:val="32"/>
              </w:rPr>
              <w:t>评价标准</w:t>
            </w:r>
          </w:p>
        </w:tc>
        <w:tc>
          <w:tcPr>
            <w:tcW w:w="555" w:type="dxa"/>
            <w:vAlign w:val="center"/>
          </w:tcPr>
          <w:p>
            <w:pPr>
              <w:widowControl w:val="0"/>
              <w:spacing w:line="600" w:lineRule="exact"/>
              <w:jc w:val="center"/>
              <w:rPr>
                <w:rFonts w:ascii="仿宋" w:hAnsi="仿宋" w:eastAsia="仿宋"/>
                <w:b/>
                <w:szCs w:val="32"/>
              </w:rPr>
            </w:pPr>
            <w:r>
              <w:rPr>
                <w:rFonts w:hint="eastAsia" w:ascii="仿宋" w:hAnsi="仿宋" w:eastAsia="仿宋"/>
                <w:b/>
                <w:szCs w:val="32"/>
              </w:rPr>
              <w:t>标准分</w:t>
            </w:r>
          </w:p>
        </w:tc>
        <w:tc>
          <w:tcPr>
            <w:tcW w:w="542" w:type="dxa"/>
            <w:vAlign w:val="center"/>
          </w:tcPr>
          <w:p>
            <w:pPr>
              <w:widowControl w:val="0"/>
              <w:spacing w:line="600" w:lineRule="exact"/>
              <w:jc w:val="center"/>
              <w:rPr>
                <w:rFonts w:ascii="仿宋" w:hAnsi="仿宋" w:eastAsia="仿宋"/>
                <w:b/>
                <w:szCs w:val="32"/>
              </w:rPr>
            </w:pPr>
            <w:r>
              <w:rPr>
                <w:rFonts w:hint="eastAsia" w:ascii="仿宋" w:hAnsi="仿宋" w:eastAsia="仿宋"/>
                <w:b/>
                <w:szCs w:val="3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预算决策执行率</w:t>
            </w:r>
          </w:p>
        </w:tc>
        <w:tc>
          <w:tcPr>
            <w:tcW w:w="2467" w:type="dxa"/>
          </w:tcPr>
          <w:p>
            <w:pPr>
              <w:widowControl w:val="0"/>
              <w:spacing w:line="600" w:lineRule="exact"/>
              <w:rPr>
                <w:rFonts w:ascii="仿宋" w:hAnsi="仿宋" w:eastAsia="仿宋"/>
                <w:sz w:val="28"/>
                <w:szCs w:val="28"/>
              </w:rPr>
            </w:pPr>
            <w:r>
              <w:rPr>
                <w:rFonts w:hint="eastAsia" w:ascii="仿宋" w:hAnsi="仿宋" w:eastAsia="仿宋"/>
                <w:sz w:val="28"/>
                <w:szCs w:val="28"/>
              </w:rPr>
              <w:t>符合预算决策相关文件要求并严格执行</w:t>
            </w:r>
          </w:p>
        </w:tc>
        <w:tc>
          <w:tcPr>
            <w:tcW w:w="3228" w:type="dxa"/>
          </w:tcPr>
          <w:p>
            <w:pPr>
              <w:widowControl w:val="0"/>
              <w:spacing w:line="600" w:lineRule="exact"/>
              <w:rPr>
                <w:rFonts w:ascii="仿宋" w:hAnsi="仿宋" w:eastAsia="仿宋"/>
                <w:sz w:val="28"/>
                <w:szCs w:val="28"/>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10</w:t>
            </w:r>
          </w:p>
        </w:tc>
        <w:tc>
          <w:tcPr>
            <w:tcW w:w="542"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产出指标</w:t>
            </w:r>
          </w:p>
        </w:tc>
        <w:tc>
          <w:tcPr>
            <w:tcW w:w="2467" w:type="dxa"/>
          </w:tcPr>
          <w:p>
            <w:pPr>
              <w:widowControl w:val="0"/>
              <w:spacing w:line="600" w:lineRule="exact"/>
              <w:rPr>
                <w:rFonts w:ascii="仿宋" w:hAnsi="仿宋" w:eastAsia="仿宋"/>
                <w:sz w:val="28"/>
                <w:szCs w:val="28"/>
              </w:rPr>
            </w:pPr>
            <w:r>
              <w:rPr>
                <w:rFonts w:hint="eastAsia" w:ascii="仿宋" w:hAnsi="仿宋" w:eastAsia="仿宋"/>
                <w:sz w:val="28"/>
                <w:szCs w:val="28"/>
              </w:rPr>
              <w:t>包括：数量、质量、时效、成本4项指标（详见自评表）</w:t>
            </w:r>
          </w:p>
        </w:tc>
        <w:tc>
          <w:tcPr>
            <w:tcW w:w="3228" w:type="dxa"/>
          </w:tcPr>
          <w:p>
            <w:pPr>
              <w:widowControl w:val="0"/>
              <w:spacing w:line="600" w:lineRule="exact"/>
              <w:rPr>
                <w:rFonts w:ascii="仿宋" w:hAnsi="仿宋" w:eastAsia="仿宋"/>
                <w:sz w:val="28"/>
                <w:szCs w:val="28"/>
              </w:rPr>
            </w:pPr>
            <w:r>
              <w:rPr>
                <w:rFonts w:hint="eastAsia" w:ascii="仿宋" w:hAnsi="仿宋" w:eastAsia="仿宋" w:cs="仿宋"/>
                <w:kern w:val="0"/>
                <w:sz w:val="28"/>
                <w:szCs w:val="28"/>
              </w:rPr>
              <w:t>每项指标完成100%得10分，完成90%以上得8分，完成70%以上得6分，完成70%以下得4分</w:t>
            </w:r>
          </w:p>
        </w:tc>
        <w:tc>
          <w:tcPr>
            <w:tcW w:w="555"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40</w:t>
            </w:r>
          </w:p>
        </w:tc>
        <w:tc>
          <w:tcPr>
            <w:tcW w:w="542"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效益指标</w:t>
            </w:r>
          </w:p>
        </w:tc>
        <w:tc>
          <w:tcPr>
            <w:tcW w:w="2467" w:type="dxa"/>
          </w:tcPr>
          <w:p>
            <w:pPr>
              <w:widowControl w:val="0"/>
              <w:spacing w:line="600" w:lineRule="exact"/>
              <w:rPr>
                <w:rFonts w:ascii="仿宋" w:hAnsi="仿宋" w:eastAsia="仿宋"/>
                <w:sz w:val="28"/>
                <w:szCs w:val="28"/>
              </w:rPr>
            </w:pPr>
            <w:r>
              <w:rPr>
                <w:rFonts w:hint="eastAsia" w:ascii="仿宋" w:hAnsi="仿宋" w:eastAsia="仿宋"/>
                <w:sz w:val="28"/>
                <w:szCs w:val="28"/>
              </w:rPr>
              <w:t>包括：经济、社会、生态、可持续影响4项指标（详见自评表）</w:t>
            </w:r>
          </w:p>
        </w:tc>
        <w:tc>
          <w:tcPr>
            <w:tcW w:w="3228" w:type="dxa"/>
          </w:tcPr>
          <w:p>
            <w:pPr>
              <w:widowControl w:val="0"/>
              <w:spacing w:line="600" w:lineRule="exact"/>
              <w:rPr>
                <w:rFonts w:ascii="仿宋" w:hAnsi="仿宋" w:eastAsia="仿宋"/>
                <w:sz w:val="28"/>
                <w:szCs w:val="28"/>
              </w:rPr>
            </w:pPr>
            <w:r>
              <w:rPr>
                <w:rFonts w:hint="eastAsia" w:ascii="仿宋" w:hAnsi="仿宋" w:eastAsia="仿宋" w:cs="仿宋"/>
                <w:kern w:val="0"/>
                <w:sz w:val="28"/>
                <w:szCs w:val="28"/>
              </w:rPr>
              <w:t>每项指标完成100%得10分，完成90%以上得8分，完成70%以上得6分，完成70%以下得4分</w:t>
            </w:r>
          </w:p>
        </w:tc>
        <w:tc>
          <w:tcPr>
            <w:tcW w:w="555"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40</w:t>
            </w:r>
          </w:p>
        </w:tc>
        <w:tc>
          <w:tcPr>
            <w:tcW w:w="542"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满意度指标</w:t>
            </w:r>
          </w:p>
        </w:tc>
        <w:tc>
          <w:tcPr>
            <w:tcW w:w="2467"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服务对象满意度</w:t>
            </w:r>
          </w:p>
        </w:tc>
        <w:tc>
          <w:tcPr>
            <w:tcW w:w="3228" w:type="dxa"/>
          </w:tcPr>
          <w:p>
            <w:pPr>
              <w:widowControl w:val="0"/>
              <w:spacing w:line="600" w:lineRule="exact"/>
              <w:rPr>
                <w:rFonts w:ascii="仿宋" w:hAnsi="仿宋" w:eastAsia="仿宋"/>
                <w:sz w:val="28"/>
                <w:szCs w:val="28"/>
              </w:rPr>
            </w:pPr>
            <w:r>
              <w:rPr>
                <w:rFonts w:hint="eastAsia" w:ascii="仿宋" w:hAnsi="仿宋" w:eastAsia="仿宋" w:cs="仿宋"/>
                <w:kern w:val="0"/>
                <w:sz w:val="28"/>
                <w:szCs w:val="28"/>
              </w:rPr>
              <w:t>完成100%得10分，完成90%以上得8分，完成70%以上得6分，完成70%以下得4分</w:t>
            </w:r>
          </w:p>
        </w:tc>
        <w:tc>
          <w:tcPr>
            <w:tcW w:w="555"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10</w:t>
            </w:r>
          </w:p>
        </w:tc>
        <w:tc>
          <w:tcPr>
            <w:tcW w:w="542" w:type="dxa"/>
            <w:vAlign w:val="center"/>
          </w:tcPr>
          <w:p>
            <w:pPr>
              <w:widowControl w:val="0"/>
              <w:spacing w:line="600" w:lineRule="exact"/>
              <w:jc w:val="center"/>
              <w:rPr>
                <w:rFonts w:ascii="仿宋" w:hAnsi="仿宋" w:eastAsia="仿宋"/>
                <w:sz w:val="28"/>
                <w:szCs w:val="28"/>
              </w:rPr>
            </w:pPr>
            <w:r>
              <w:rPr>
                <w:rFonts w:hint="eastAsia" w:ascii="仿宋" w:hAnsi="仿宋" w:eastAsia="仿宋"/>
                <w:sz w:val="28"/>
                <w:szCs w:val="28"/>
              </w:rPr>
              <w:t>10</w:t>
            </w:r>
          </w:p>
        </w:tc>
      </w:tr>
    </w:tbl>
    <w:p>
      <w:pPr>
        <w:widowControl w:val="0"/>
        <w:numPr>
          <w:ilvl w:val="0"/>
          <w:numId w:val="3"/>
        </w:numPr>
        <w:spacing w:line="600" w:lineRule="exact"/>
        <w:ind w:left="0" w:firstLine="640" w:firstLineChars="200"/>
        <w:textAlignment w:val="auto"/>
        <w:rPr>
          <w:rFonts w:ascii="仿宋" w:hAnsi="仿宋" w:eastAsia="仿宋" w:cs="仿宋"/>
          <w:color w:val="4A4A4A"/>
          <w:shd w:val="clear" w:color="auto" w:fill="FFFFFF"/>
        </w:rPr>
      </w:pPr>
      <w:r>
        <w:rPr>
          <w:rFonts w:hint="eastAsia" w:ascii="仿宋" w:hAnsi="仿宋" w:eastAsia="仿宋" w:cs="仿宋"/>
          <w:color w:val="4A4A4A"/>
          <w:shd w:val="clear" w:color="auto" w:fill="FFFFFF"/>
        </w:rPr>
        <w:t>评价方法</w:t>
      </w:r>
    </w:p>
    <w:p>
      <w:pPr>
        <w:spacing w:line="560" w:lineRule="exact"/>
        <w:ind w:firstLine="640" w:firstLineChars="200"/>
        <w:rPr>
          <w:rFonts w:ascii="仿宋" w:hAnsi="仿宋" w:eastAsia="仿宋" w:cs="仿宋"/>
          <w:color w:val="4A4A4A"/>
          <w:shd w:val="clear" w:color="auto" w:fill="FFFFFF"/>
        </w:rPr>
      </w:pPr>
      <w:r>
        <w:rPr>
          <w:rFonts w:hint="eastAsia" w:ascii="仿宋" w:hAnsi="仿宋" w:eastAsia="仿宋" w:cs="仿宋"/>
          <w:color w:val="4A4A4A"/>
          <w:shd w:val="clear" w:color="auto" w:fill="FFFFFF"/>
        </w:rPr>
        <w:t>本评价</w:t>
      </w:r>
      <w:r>
        <w:rPr>
          <w:rFonts w:hint="eastAsia" w:ascii="仿宋" w:hAnsi="仿宋" w:eastAsia="仿宋" w:cs="仿宋"/>
          <w:kern w:val="0"/>
          <w:szCs w:val="32"/>
        </w:rPr>
        <w:t>采用查阅资料、实地检查等多种评价方法相结合的综合评价</w:t>
      </w:r>
      <w:r>
        <w:rPr>
          <w:rFonts w:hint="eastAsia" w:ascii="仿宋" w:hAnsi="仿宋" w:eastAsia="仿宋" w:cs="仿宋"/>
          <w:szCs w:val="32"/>
        </w:rPr>
        <w:t>方法</w:t>
      </w:r>
      <w:r>
        <w:rPr>
          <w:rFonts w:hint="eastAsia" w:ascii="仿宋" w:hAnsi="仿宋" w:eastAsia="仿宋" w:cs="仿宋"/>
          <w:color w:val="4A4A4A"/>
          <w:shd w:val="clear" w:color="auto" w:fill="FFFFFF"/>
        </w:rPr>
        <w:t>，</w:t>
      </w:r>
      <w:r>
        <w:rPr>
          <w:rFonts w:hint="eastAsia" w:ascii="仿宋" w:hAnsi="仿宋" w:eastAsia="仿宋" w:cs="仿宋"/>
          <w:color w:val="000000"/>
          <w:szCs w:val="32"/>
        </w:rPr>
        <w:t>绩效自评与绩效监督相结合</w:t>
      </w:r>
      <w:r>
        <w:rPr>
          <w:rFonts w:hint="eastAsia" w:ascii="仿宋" w:hAnsi="仿宋" w:eastAsia="仿宋" w:cs="仿宋"/>
          <w:color w:val="4A4A4A"/>
          <w:shd w:val="clear" w:color="auto" w:fill="FFFFFF"/>
        </w:rPr>
        <w:t>。</w:t>
      </w:r>
    </w:p>
    <w:p>
      <w:pPr>
        <w:spacing w:line="600" w:lineRule="exact"/>
        <w:ind w:firstLine="643" w:firstLineChars="200"/>
        <w:rPr>
          <w:rFonts w:ascii="仿宋" w:hAnsi="仿宋" w:eastAsia="仿宋"/>
          <w:b/>
          <w:szCs w:val="32"/>
        </w:rPr>
      </w:pPr>
      <w:r>
        <w:rPr>
          <w:rFonts w:hint="eastAsia" w:ascii="仿宋" w:hAnsi="仿宋" w:eastAsia="仿宋"/>
          <w:b/>
          <w:szCs w:val="32"/>
        </w:rPr>
        <w:t>(三)绩效评价工作过程。</w:t>
      </w:r>
    </w:p>
    <w:p>
      <w:pPr>
        <w:spacing w:line="600" w:lineRule="exact"/>
        <w:ind w:firstLine="640" w:firstLineChars="200"/>
        <w:rPr>
          <w:rFonts w:ascii="仿宋" w:hAnsi="仿宋" w:eastAsia="仿宋"/>
          <w:szCs w:val="32"/>
        </w:rPr>
      </w:pPr>
      <w:r>
        <w:rPr>
          <w:rFonts w:hint="eastAsia" w:ascii="仿宋" w:hAnsi="仿宋" w:eastAsia="仿宋"/>
          <w:szCs w:val="32"/>
        </w:rPr>
        <w:t>1、全面收集、系统整理预算项目绩效完成信息，确认各项绩效指标完成值或实现程度。</w:t>
      </w:r>
    </w:p>
    <w:p>
      <w:pPr>
        <w:spacing w:line="600" w:lineRule="exact"/>
        <w:ind w:firstLine="640" w:firstLineChars="200"/>
        <w:rPr>
          <w:rFonts w:ascii="仿宋" w:hAnsi="仿宋" w:eastAsia="仿宋"/>
          <w:szCs w:val="32"/>
        </w:rPr>
      </w:pPr>
      <w:r>
        <w:rPr>
          <w:rFonts w:hint="eastAsia" w:ascii="仿宋" w:hAnsi="仿宋" w:eastAsia="仿宋"/>
          <w:szCs w:val="32"/>
        </w:rPr>
        <w:t>2、将绩效指标实际完成值（实现程度）与年初设定的预期值相比较，逐项评定每项指标得分，汇总形成预算项目绩效自评得分。</w:t>
      </w:r>
    </w:p>
    <w:p>
      <w:pPr>
        <w:spacing w:line="600" w:lineRule="exact"/>
        <w:ind w:firstLine="640" w:firstLineChars="200"/>
        <w:rPr>
          <w:rFonts w:ascii="仿宋" w:hAnsi="仿宋" w:eastAsia="仿宋"/>
          <w:szCs w:val="32"/>
        </w:rPr>
      </w:pPr>
      <w:r>
        <w:rPr>
          <w:rFonts w:hint="eastAsia" w:ascii="仿宋" w:hAnsi="仿宋" w:eastAsia="仿宋"/>
          <w:szCs w:val="32"/>
        </w:rPr>
        <w:t>3、填写绩效自评表。</w:t>
      </w:r>
    </w:p>
    <w:p>
      <w:pPr>
        <w:spacing w:line="600" w:lineRule="exact"/>
        <w:ind w:firstLine="640" w:firstLineChars="200"/>
        <w:rPr>
          <w:rFonts w:ascii="仿宋" w:hAnsi="仿宋" w:eastAsia="仿宋"/>
          <w:szCs w:val="32"/>
        </w:rPr>
      </w:pPr>
      <w:r>
        <w:rPr>
          <w:rFonts w:hint="eastAsia" w:ascii="仿宋" w:hAnsi="仿宋" w:eastAsia="仿宋"/>
          <w:szCs w:val="32"/>
        </w:rPr>
        <w:t>4、撰写绩效自评报告。</w:t>
      </w:r>
    </w:p>
    <w:p>
      <w:pPr>
        <w:widowControl w:val="0"/>
        <w:numPr>
          <w:ilvl w:val="0"/>
          <w:numId w:val="5"/>
        </w:numPr>
        <w:spacing w:line="600" w:lineRule="exact"/>
        <w:ind w:firstLine="643" w:firstLineChars="200"/>
        <w:textAlignment w:val="auto"/>
        <w:rPr>
          <w:rFonts w:ascii="仿宋" w:hAnsi="仿宋" w:eastAsia="仿宋"/>
          <w:b/>
          <w:szCs w:val="32"/>
        </w:rPr>
      </w:pPr>
      <w:r>
        <w:rPr>
          <w:rFonts w:hint="eastAsia" w:ascii="仿宋" w:hAnsi="仿宋" w:eastAsia="仿宋"/>
          <w:b/>
          <w:szCs w:val="32"/>
        </w:rPr>
        <w:t>综合评价情况及评价结论</w:t>
      </w:r>
    </w:p>
    <w:p>
      <w:pPr>
        <w:spacing w:line="600" w:lineRule="exact"/>
        <w:ind w:firstLine="640" w:firstLineChars="200"/>
        <w:rPr>
          <w:rFonts w:ascii="仿宋" w:hAnsi="仿宋" w:eastAsia="仿宋"/>
          <w:szCs w:val="32"/>
        </w:rPr>
      </w:pPr>
      <w:r>
        <w:rPr>
          <w:rFonts w:hint="eastAsia" w:ascii="仿宋" w:hAnsi="仿宋" w:eastAsia="仿宋" w:cs="宋体"/>
          <w:color w:val="000000"/>
          <w:kern w:val="0"/>
          <w:szCs w:val="32"/>
        </w:rPr>
        <w:t>根据项目支出绩效情况，遵化市铁厂镇人民政府</w:t>
      </w:r>
      <w:r>
        <w:rPr>
          <w:rFonts w:hint="eastAsia" w:ascii="仿宋" w:hAnsi="仿宋" w:eastAsia="仿宋"/>
          <w:color w:val="4A4A4A"/>
          <w:shd w:val="clear" w:color="auto" w:fill="FFFFFF"/>
        </w:rPr>
        <w:t>对</w:t>
      </w:r>
      <w:r>
        <w:rPr>
          <w:rFonts w:hint="eastAsia" w:ascii="仿宋" w:hAnsi="仿宋" w:eastAsia="仿宋"/>
          <w:szCs w:val="32"/>
        </w:rPr>
        <w:t>创建“全国文明城市”和“国家全域旅游示范区”</w:t>
      </w:r>
      <w:r>
        <w:rPr>
          <w:rFonts w:hint="eastAsia" w:ascii="仿宋" w:hAnsi="仿宋" w:eastAsia="仿宋"/>
          <w:color w:val="4A4A4A"/>
          <w:shd w:val="clear" w:color="auto" w:fill="FFFFFF"/>
        </w:rPr>
        <w:t>工作经费项目支出绩效自评指标进行了评分，自评分为99分。</w:t>
      </w:r>
    </w:p>
    <w:p>
      <w:pPr>
        <w:spacing w:line="600" w:lineRule="exact"/>
        <w:ind w:firstLine="643" w:firstLineChars="200"/>
        <w:rPr>
          <w:rFonts w:ascii="仿宋" w:hAnsi="仿宋" w:eastAsia="仿宋"/>
          <w:b/>
          <w:szCs w:val="32"/>
        </w:rPr>
      </w:pPr>
      <w:r>
        <w:rPr>
          <w:rFonts w:hint="eastAsia" w:ascii="仿宋" w:hAnsi="仿宋" w:eastAsia="仿宋"/>
          <w:b/>
          <w:szCs w:val="32"/>
        </w:rPr>
        <w:t>四、绩效评价指标分析</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（一）项目决策情况。</w:t>
      </w:r>
    </w:p>
    <w:p>
      <w:pPr>
        <w:autoSpaceDE w:val="0"/>
        <w:autoSpaceDN w:val="0"/>
        <w:adjustRightInd w:val="0"/>
        <w:ind w:firstLine="640" w:firstLineChars="200"/>
        <w:jc w:val="left"/>
        <w:rPr>
          <w:rFonts w:ascii="宋体" w:eastAsia="仿宋" w:cs="宋体"/>
          <w:kern w:val="0"/>
          <w:sz w:val="24"/>
        </w:rPr>
      </w:pPr>
      <w:r>
        <w:rPr>
          <w:rFonts w:hint="eastAsia" w:ascii="仿宋" w:hAnsi="仿宋" w:eastAsia="仿宋"/>
          <w:szCs w:val="32"/>
        </w:rPr>
        <w:t>本项目</w:t>
      </w:r>
      <w:r>
        <w:rPr>
          <w:rFonts w:hint="eastAsia" w:ascii="仿宋" w:hAnsi="仿宋" w:eastAsia="仿宋" w:cs="宋体"/>
          <w:color w:val="000000"/>
          <w:kern w:val="0"/>
          <w:szCs w:val="32"/>
        </w:rPr>
        <w:t>依据</w:t>
      </w:r>
      <w:r>
        <w:rPr>
          <w:rFonts w:hint="eastAsia" w:ascii="仿宋" w:hAnsi="仿宋" w:eastAsia="仿宋" w:cs="宋体"/>
          <w:kern w:val="0"/>
          <w:sz w:val="30"/>
          <w:szCs w:val="30"/>
          <w:lang w:val="zh-CN"/>
        </w:rPr>
        <w:t>遵财答复【</w:t>
      </w:r>
      <w:r>
        <w:rPr>
          <w:rFonts w:ascii="仿宋" w:hAnsi="仿宋" w:eastAsia="仿宋" w:cs="宋体"/>
          <w:kern w:val="0"/>
          <w:sz w:val="30"/>
          <w:szCs w:val="30"/>
          <w:lang w:val="zh-CN"/>
        </w:rPr>
        <w:t>2020</w:t>
      </w:r>
      <w:r>
        <w:rPr>
          <w:rFonts w:hint="eastAsia" w:ascii="仿宋" w:hAnsi="仿宋" w:eastAsia="仿宋" w:cs="宋体"/>
          <w:kern w:val="0"/>
          <w:sz w:val="30"/>
          <w:szCs w:val="30"/>
          <w:lang w:val="zh-CN"/>
        </w:rPr>
        <w:t>】1003号</w:t>
      </w:r>
      <w:r>
        <w:rPr>
          <w:rFonts w:hint="eastAsia" w:ascii="仿宋" w:hAnsi="仿宋" w:eastAsia="仿宋" w:cs="宋体"/>
          <w:color w:val="000000"/>
          <w:kern w:val="0"/>
          <w:szCs w:val="32"/>
        </w:rPr>
        <w:t>文件的精神，</w:t>
      </w:r>
      <w:r>
        <w:rPr>
          <w:rFonts w:hint="eastAsia" w:ascii="仿宋" w:hAnsi="仿宋" w:eastAsia="仿宋"/>
          <w:szCs w:val="32"/>
        </w:rPr>
        <w:t>符合要求且经过审批，且预算执行率100%，得分10分。</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（二）项目过程情况。</w:t>
      </w:r>
    </w:p>
    <w:p>
      <w:pPr>
        <w:spacing w:line="600" w:lineRule="exact"/>
        <w:ind w:firstLine="640" w:firstLineChars="200"/>
        <w:outlineLvl w:val="0"/>
        <w:rPr>
          <w:rFonts w:ascii="仿宋" w:hAnsi="仿宋" w:eastAsia="仿宋"/>
          <w:szCs w:val="32"/>
        </w:rPr>
      </w:pPr>
      <w:r>
        <w:rPr>
          <w:rFonts w:hint="eastAsia" w:ascii="仿宋" w:hAnsi="仿宋" w:eastAsia="仿宋"/>
          <w:szCs w:val="32"/>
        </w:rPr>
        <w:t>遵化市铁厂镇人民政府在项目实施过程中严格遵守相关法律法规和业务管理规定，资金使用符合国家财经法规和财务管理制度，以及有关专项资金管理办法的规定。</w:t>
      </w:r>
    </w:p>
    <w:p>
      <w:pPr>
        <w:spacing w:line="600" w:lineRule="exact"/>
        <w:ind w:firstLine="643" w:firstLineChars="200"/>
        <w:outlineLvl w:val="0"/>
        <w:rPr>
          <w:rFonts w:ascii="仿宋" w:hAnsi="仿宋" w:eastAsia="仿宋"/>
          <w:b/>
          <w:szCs w:val="32"/>
        </w:rPr>
      </w:pPr>
      <w:r>
        <w:rPr>
          <w:rFonts w:hint="eastAsia" w:ascii="仿宋" w:hAnsi="仿宋" w:eastAsia="仿宋"/>
          <w:b/>
          <w:szCs w:val="32"/>
        </w:rPr>
        <w:t>（三）项目产出情况。</w:t>
      </w:r>
    </w:p>
    <w:p>
      <w:pPr>
        <w:spacing w:line="560" w:lineRule="exact"/>
        <w:ind w:firstLine="614" w:firstLineChars="192"/>
        <w:rPr>
          <w:rFonts w:ascii="仿宋" w:hAnsi="仿宋" w:eastAsia="仿宋" w:cs="仿宋"/>
          <w:bCs/>
          <w:szCs w:val="32"/>
        </w:rPr>
      </w:pPr>
      <w:r>
        <w:rPr>
          <w:rFonts w:hint="eastAsia" w:ascii="仿宋" w:hAnsi="仿宋" w:eastAsia="仿宋" w:cs="仿宋"/>
          <w:bCs/>
          <w:szCs w:val="32"/>
        </w:rPr>
        <w:t>1、数量指标：双创工作覆盖20个村，覆盖率达到100%指标得分10分。</w:t>
      </w:r>
    </w:p>
    <w:p>
      <w:pPr>
        <w:spacing w:line="560" w:lineRule="exact"/>
        <w:ind w:firstLine="614" w:firstLineChars="192"/>
        <w:rPr>
          <w:rFonts w:ascii="仿宋" w:hAnsi="仿宋" w:eastAsia="仿宋" w:cs="仿宋"/>
          <w:bCs/>
          <w:szCs w:val="32"/>
        </w:rPr>
      </w:pPr>
      <w:r>
        <w:rPr>
          <w:rFonts w:hint="eastAsia" w:ascii="仿宋" w:hAnsi="仿宋" w:eastAsia="仿宋" w:cs="仿宋"/>
          <w:bCs/>
          <w:szCs w:val="32"/>
        </w:rPr>
        <w:t>2、质量指标：环境治理水平全面提升，全年工作任务达到预期质量目标标准，达到优良水平，指标得10分。</w:t>
      </w:r>
    </w:p>
    <w:p>
      <w:pPr>
        <w:spacing w:line="560" w:lineRule="exact"/>
        <w:ind w:firstLine="614" w:firstLineChars="192"/>
        <w:rPr>
          <w:rFonts w:ascii="仿宋" w:hAnsi="仿宋" w:eastAsia="仿宋" w:cs="仿宋"/>
          <w:bCs/>
          <w:szCs w:val="32"/>
        </w:rPr>
      </w:pPr>
      <w:r>
        <w:rPr>
          <w:rFonts w:hint="eastAsia" w:ascii="仿宋" w:hAnsi="仿宋" w:eastAsia="仿宋" w:cs="仿宋"/>
          <w:bCs/>
          <w:szCs w:val="32"/>
        </w:rPr>
        <w:t>3、时效指标：双创工作及时完成，按照程序及时报销，达到优良水平，指标得分10分。</w:t>
      </w:r>
    </w:p>
    <w:p>
      <w:pPr>
        <w:spacing w:line="560" w:lineRule="exact"/>
        <w:ind w:firstLine="640" w:firstLineChars="200"/>
        <w:rPr>
          <w:rFonts w:ascii="仿宋" w:hAnsi="仿宋" w:eastAsia="仿宋" w:cs="仿宋"/>
          <w:bCs/>
          <w:szCs w:val="32"/>
        </w:rPr>
      </w:pPr>
      <w:r>
        <w:rPr>
          <w:rFonts w:hint="eastAsia" w:ascii="仿宋" w:hAnsi="仿宋" w:eastAsia="仿宋" w:cs="仿宋"/>
          <w:bCs/>
          <w:szCs w:val="32"/>
        </w:rPr>
        <w:t>4、成本指标：完成预算资金的使用，预算资金完成率达到财政部门要求，达到优良水平，指标得分10分。</w:t>
      </w:r>
    </w:p>
    <w:p>
      <w:pPr>
        <w:spacing w:line="600" w:lineRule="exact"/>
        <w:ind w:firstLine="643" w:firstLineChars="200"/>
        <w:outlineLvl w:val="0"/>
        <w:rPr>
          <w:rFonts w:ascii="仿宋" w:hAnsi="仿宋" w:eastAsia="仿宋"/>
          <w:szCs w:val="32"/>
        </w:rPr>
      </w:pPr>
      <w:r>
        <w:rPr>
          <w:rFonts w:hint="eastAsia" w:ascii="仿宋" w:hAnsi="仿宋" w:eastAsia="仿宋"/>
          <w:b/>
          <w:szCs w:val="32"/>
        </w:rPr>
        <w:t>（四）项目效益情况</w:t>
      </w:r>
    </w:p>
    <w:p>
      <w:pPr>
        <w:spacing w:line="560" w:lineRule="exact"/>
        <w:ind w:firstLine="614" w:firstLineChars="192"/>
        <w:rPr>
          <w:rFonts w:ascii="仿宋_GB2312" w:hAnsi="仿宋" w:eastAsia="仿宋_GB2312"/>
          <w:bCs/>
          <w:szCs w:val="32"/>
        </w:rPr>
      </w:pPr>
      <w:r>
        <w:rPr>
          <w:rFonts w:hint="eastAsia" w:ascii="仿宋_GB2312" w:hAnsi="仿宋" w:eastAsia="仿宋_GB2312"/>
          <w:bCs/>
          <w:szCs w:val="32"/>
        </w:rPr>
        <w:t>1、社会效益指标：社会满意比率上升，得到居民和企业的认可与支持，指标得分10分。</w:t>
      </w:r>
    </w:p>
    <w:p>
      <w:pPr>
        <w:spacing w:line="560" w:lineRule="exact"/>
        <w:ind w:firstLine="614" w:firstLineChars="192"/>
        <w:rPr>
          <w:rFonts w:ascii="仿宋_GB2312" w:hAnsi="仿宋" w:eastAsia="仿宋_GB2312"/>
          <w:bCs/>
          <w:szCs w:val="32"/>
        </w:rPr>
      </w:pPr>
      <w:r>
        <w:rPr>
          <w:rFonts w:hint="eastAsia" w:ascii="仿宋_GB2312" w:hAnsi="仿宋" w:eastAsia="仿宋_GB2312"/>
          <w:bCs/>
          <w:szCs w:val="32"/>
        </w:rPr>
        <w:t>2、可</w:t>
      </w:r>
      <w:r>
        <w:rPr>
          <w:rFonts w:hint="eastAsia" w:ascii="仿宋_GB2312" w:hAnsi="仿宋" w:eastAsia="仿宋_GB2312"/>
          <w:kern w:val="0"/>
          <w:szCs w:val="32"/>
        </w:rPr>
        <w:t>持续影响指标：</w:t>
      </w:r>
      <w:r>
        <w:rPr>
          <w:rFonts w:hint="eastAsia" w:ascii="仿宋_GB2312" w:hAnsi="仿宋" w:eastAsia="仿宋_GB2312"/>
          <w:bCs/>
          <w:szCs w:val="32"/>
        </w:rPr>
        <w:t>设备的使用年限较之前的设备有所延长，提高服务保障，指标得分10分。</w:t>
      </w:r>
    </w:p>
    <w:p>
      <w:pPr>
        <w:spacing w:line="560" w:lineRule="exact"/>
        <w:ind w:firstLine="614" w:firstLineChars="192"/>
        <w:rPr>
          <w:rFonts w:ascii="仿宋_GB2312" w:hAnsi="仿宋" w:eastAsia="仿宋_GB2312"/>
          <w:bCs/>
          <w:szCs w:val="32"/>
        </w:rPr>
      </w:pPr>
      <w:r>
        <w:rPr>
          <w:rFonts w:hint="eastAsia" w:ascii="仿宋_GB2312" w:hAnsi="仿宋" w:eastAsia="仿宋_GB2312"/>
          <w:bCs/>
          <w:szCs w:val="32"/>
        </w:rPr>
        <w:t>3、经济效益指标：带动社会投入率提升，带动群众及企业积极投入双创工作，指标得分10分。</w:t>
      </w:r>
    </w:p>
    <w:p>
      <w:pPr>
        <w:spacing w:line="560" w:lineRule="exact"/>
        <w:ind w:firstLine="614" w:firstLineChars="192"/>
        <w:rPr>
          <w:rFonts w:ascii="仿宋_GB2312" w:hAnsi="仿宋" w:eastAsia="仿宋_GB2312"/>
          <w:bCs/>
          <w:szCs w:val="32"/>
        </w:rPr>
      </w:pPr>
      <w:r>
        <w:rPr>
          <w:rFonts w:hint="eastAsia" w:ascii="仿宋_GB2312" w:hAnsi="仿宋" w:eastAsia="仿宋_GB2312"/>
          <w:bCs/>
          <w:szCs w:val="32"/>
        </w:rPr>
        <w:t>4、生态效益指标：将生活垃圾无害化处理，对生活环境有所改善，但各项工作环节衔接不紧密，需进一步的改进，指标得分9分。</w:t>
      </w:r>
    </w:p>
    <w:p>
      <w:pPr>
        <w:spacing w:line="560" w:lineRule="exact"/>
        <w:ind w:firstLine="640" w:firstLineChars="200"/>
        <w:rPr>
          <w:rFonts w:ascii="仿宋_GB2312" w:hAnsi="仿宋" w:eastAsia="仿宋_GB2312"/>
          <w:bCs/>
          <w:szCs w:val="32"/>
        </w:rPr>
      </w:pPr>
      <w:r>
        <w:rPr>
          <w:rFonts w:hint="eastAsia" w:ascii="仿宋_GB2312" w:hAnsi="仿宋" w:eastAsia="仿宋_GB2312"/>
          <w:bCs/>
          <w:szCs w:val="32"/>
        </w:rPr>
        <w:t>5、服务对象满意度指标：受益群体调查中，满意和较满意的人数占全部调查人数的比率，达到优良水平，指标得分10分。</w:t>
      </w:r>
    </w:p>
    <w:p>
      <w:pPr>
        <w:spacing w:line="600" w:lineRule="exact"/>
        <w:ind w:firstLine="643" w:firstLineChars="200"/>
        <w:rPr>
          <w:rFonts w:ascii="仿宋" w:hAnsi="仿宋" w:eastAsia="仿宋"/>
          <w:b/>
          <w:szCs w:val="32"/>
        </w:rPr>
      </w:pPr>
      <w:r>
        <w:rPr>
          <w:rFonts w:hint="eastAsia" w:ascii="仿宋" w:hAnsi="仿宋" w:eastAsia="仿宋"/>
          <w:b/>
          <w:szCs w:val="32"/>
        </w:rPr>
        <w:t>五、主要经验及做法、存在的问题及原因分析</w:t>
      </w:r>
    </w:p>
    <w:p>
      <w:pPr>
        <w:spacing w:line="600" w:lineRule="exact"/>
        <w:ind w:firstLine="640" w:firstLineChars="200"/>
        <w:rPr>
          <w:rFonts w:ascii="仿宋" w:hAnsi="仿宋" w:eastAsia="仿宋"/>
          <w:szCs w:val="32"/>
          <w:highlight w:val="darkGray"/>
        </w:rPr>
      </w:pPr>
      <w:r>
        <w:rPr>
          <w:rFonts w:hint="eastAsia" w:ascii="仿宋" w:hAnsi="仿宋" w:eastAsia="仿宋"/>
          <w:szCs w:val="32"/>
        </w:rPr>
        <w:t>遵化市铁厂镇人民政府秉持上级文件要求，严格按照文件执行，及时向有关部门提交申请，及时拨付，保障双创工作正常进行，执行情况良好，达到了预算计划需求。</w:t>
      </w:r>
    </w:p>
    <w:p>
      <w:pPr>
        <w:spacing w:line="600" w:lineRule="exact"/>
        <w:ind w:firstLine="643" w:firstLineChars="200"/>
        <w:rPr>
          <w:rFonts w:ascii="仿宋" w:hAnsi="仿宋" w:eastAsia="仿宋"/>
          <w:b/>
          <w:szCs w:val="32"/>
        </w:rPr>
      </w:pPr>
      <w:r>
        <w:rPr>
          <w:rFonts w:hint="eastAsia" w:ascii="仿宋" w:hAnsi="仿宋" w:eastAsia="仿宋"/>
          <w:b/>
          <w:szCs w:val="32"/>
        </w:rPr>
        <w:t>六、有关建议</w:t>
      </w:r>
    </w:p>
    <w:p>
      <w:pPr>
        <w:spacing w:line="600" w:lineRule="exact"/>
        <w:ind w:firstLine="640" w:firstLineChars="200"/>
        <w:rPr>
          <w:rFonts w:ascii="仿宋" w:hAnsi="仿宋" w:eastAsia="仿宋"/>
          <w:color w:val="323232"/>
          <w:shd w:val="clear" w:color="auto" w:fill="FFFFFF"/>
        </w:rPr>
      </w:pPr>
      <w:r>
        <w:rPr>
          <w:rFonts w:hint="eastAsia" w:ascii="仿宋" w:hAnsi="仿宋" w:eastAsia="仿宋"/>
          <w:color w:val="323232"/>
          <w:shd w:val="clear" w:color="auto" w:fill="FFFFFF"/>
        </w:rPr>
        <w:t>无</w:t>
      </w:r>
    </w:p>
    <w:p>
      <w:pPr>
        <w:spacing w:line="600" w:lineRule="exact"/>
        <w:ind w:firstLine="643" w:firstLineChars="200"/>
        <w:rPr>
          <w:rFonts w:ascii="仿宋" w:hAnsi="仿宋" w:eastAsia="仿宋"/>
          <w:b/>
          <w:bCs/>
          <w:szCs w:val="32"/>
        </w:rPr>
      </w:pPr>
      <w:r>
        <w:rPr>
          <w:rFonts w:hint="eastAsia" w:ascii="仿宋" w:hAnsi="仿宋" w:eastAsia="仿宋"/>
          <w:b/>
          <w:szCs w:val="32"/>
        </w:rPr>
        <w:t>七、其他需要说明的问题</w:t>
      </w:r>
    </w:p>
    <w:p>
      <w:pPr>
        <w:spacing w:line="600" w:lineRule="exact"/>
        <w:ind w:firstLine="640" w:firstLineChars="200"/>
        <w:outlineLvl w:val="0"/>
        <w:rPr>
          <w:rFonts w:ascii="仿宋" w:hAnsi="仿宋" w:eastAsia="仿宋"/>
          <w:szCs w:val="32"/>
        </w:rPr>
      </w:pPr>
      <w:r>
        <w:rPr>
          <w:rFonts w:hint="eastAsia" w:ascii="仿宋" w:hAnsi="仿宋" w:eastAsia="仿宋"/>
          <w:szCs w:val="32"/>
        </w:rPr>
        <w:t>无</w:t>
      </w: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tbl>
      <w:tblPr>
        <w:tblStyle w:val="7"/>
        <w:tblpPr w:leftFromText="180" w:rightFromText="180" w:vertAnchor="text" w:horzAnchor="page" w:tblpX="1450" w:tblpY="209"/>
        <w:tblOverlap w:val="never"/>
        <w:tblW w:w="9260" w:type="dxa"/>
        <w:tblInd w:w="0" w:type="dxa"/>
        <w:tblLayout w:type="fixed"/>
        <w:tblCellMar>
          <w:top w:w="0" w:type="dxa"/>
          <w:left w:w="108" w:type="dxa"/>
          <w:bottom w:w="0" w:type="dxa"/>
          <w:right w:w="108" w:type="dxa"/>
        </w:tblCellMar>
      </w:tblPr>
      <w:tblGrid>
        <w:gridCol w:w="590"/>
        <w:gridCol w:w="626"/>
        <w:gridCol w:w="971"/>
        <w:gridCol w:w="939"/>
        <w:gridCol w:w="986"/>
        <w:gridCol w:w="102"/>
        <w:gridCol w:w="1140"/>
        <w:gridCol w:w="988"/>
        <w:gridCol w:w="251"/>
        <w:gridCol w:w="402"/>
        <w:gridCol w:w="200"/>
        <w:gridCol w:w="469"/>
        <w:gridCol w:w="385"/>
        <w:gridCol w:w="1211"/>
      </w:tblGrid>
      <w:tr>
        <w:tblPrEx>
          <w:tblCellMar>
            <w:top w:w="0" w:type="dxa"/>
            <w:left w:w="108" w:type="dxa"/>
            <w:bottom w:w="0" w:type="dxa"/>
            <w:right w:w="108" w:type="dxa"/>
          </w:tblCellMar>
        </w:tblPrEx>
        <w:trPr>
          <w:trHeight w:val="629" w:hRule="exact"/>
        </w:trPr>
        <w:tc>
          <w:tcPr>
            <w:tcW w:w="9260" w:type="dxa"/>
            <w:gridSpan w:val="14"/>
            <w:tcBorders>
              <w:top w:val="nil"/>
              <w:left w:val="nil"/>
              <w:bottom w:val="nil"/>
              <w:right w:val="nil"/>
            </w:tcBorders>
            <w:vAlign w:val="center"/>
          </w:tcPr>
          <w:p>
            <w:pPr>
              <w:spacing w:line="320" w:lineRule="exact"/>
              <w:jc w:val="center"/>
              <w:rPr>
                <w:rFonts w:ascii="仿宋" w:hAnsi="仿宋" w:eastAsia="仿宋" w:cs="宋体"/>
                <w:b/>
                <w:bCs/>
                <w:kern w:val="0"/>
                <w:szCs w:val="32"/>
              </w:rPr>
            </w:pPr>
            <w:r>
              <w:rPr>
                <w:rFonts w:hint="eastAsia" w:ascii="仿宋" w:hAnsi="仿宋" w:eastAsia="仿宋" w:cs="宋体"/>
                <w:b/>
                <w:bCs/>
                <w:kern w:val="0"/>
                <w:szCs w:val="32"/>
              </w:rPr>
              <w:t>2020年度项目支出绩效自评表</w:t>
            </w:r>
          </w:p>
          <w:p>
            <w:pPr>
              <w:spacing w:line="320" w:lineRule="exact"/>
              <w:jc w:val="center"/>
              <w:rPr>
                <w:rFonts w:ascii="仿宋" w:hAnsi="仿宋" w:eastAsia="仿宋" w:cs="宋体"/>
                <w:b/>
                <w:bCs/>
                <w:kern w:val="0"/>
                <w:szCs w:val="32"/>
              </w:rPr>
            </w:pPr>
          </w:p>
          <w:p>
            <w:pPr>
              <w:spacing w:line="320" w:lineRule="exact"/>
              <w:jc w:val="center"/>
              <w:rPr>
                <w:rFonts w:ascii="仿宋" w:hAnsi="仿宋" w:eastAsia="仿宋" w:cs="宋体"/>
                <w:b/>
                <w:bCs/>
                <w:kern w:val="0"/>
                <w:szCs w:val="32"/>
              </w:rPr>
            </w:pPr>
          </w:p>
        </w:tc>
      </w:tr>
      <w:tr>
        <w:tblPrEx>
          <w:tblCellMar>
            <w:top w:w="0" w:type="dxa"/>
            <w:left w:w="108" w:type="dxa"/>
            <w:bottom w:w="0" w:type="dxa"/>
            <w:right w:w="108" w:type="dxa"/>
          </w:tblCellMar>
        </w:tblPrEx>
        <w:trPr>
          <w:trHeight w:val="631" w:hRule="atLeast"/>
        </w:trPr>
        <w:tc>
          <w:tcPr>
            <w:tcW w:w="9260" w:type="dxa"/>
            <w:gridSpan w:val="14"/>
            <w:tcBorders>
              <w:top w:val="nil"/>
              <w:left w:val="nil"/>
              <w:bottom w:val="single" w:color="auto" w:sz="4" w:space="0"/>
              <w:right w:val="nil"/>
            </w:tcBorders>
          </w:tcPr>
          <w:p>
            <w:pPr>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417" w:hRule="exact"/>
        </w:trPr>
        <w:tc>
          <w:tcPr>
            <w:tcW w:w="121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044" w:type="dxa"/>
            <w:gridSpan w:val="1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cs="宋体" w:asciiTheme="minorEastAsia" w:hAnsiTheme="minorEastAsia" w:eastAsiaTheme="minorEastAsia"/>
                <w:bCs/>
                <w:kern w:val="0"/>
                <w:sz w:val="18"/>
                <w:szCs w:val="18"/>
              </w:rPr>
              <w:t>双创工作前期补助资金</w:t>
            </w:r>
          </w:p>
        </w:tc>
      </w:tr>
      <w:tr>
        <w:tblPrEx>
          <w:tblCellMar>
            <w:top w:w="0" w:type="dxa"/>
            <w:left w:w="108" w:type="dxa"/>
            <w:bottom w:w="0" w:type="dxa"/>
            <w:right w:w="108" w:type="dxa"/>
          </w:tblCellMar>
        </w:tblPrEx>
        <w:trPr>
          <w:trHeight w:val="417" w:hRule="exact"/>
        </w:trPr>
        <w:tc>
          <w:tcPr>
            <w:tcW w:w="121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38" w:type="dxa"/>
            <w:gridSpan w:val="5"/>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23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667" w:type="dxa"/>
            <w:gridSpan w:val="5"/>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遵化市铁厂镇人民政府</w:t>
            </w:r>
          </w:p>
        </w:tc>
      </w:tr>
      <w:tr>
        <w:tblPrEx>
          <w:tblCellMar>
            <w:top w:w="0" w:type="dxa"/>
            <w:left w:w="108" w:type="dxa"/>
            <w:bottom w:w="0" w:type="dxa"/>
            <w:right w:w="108" w:type="dxa"/>
          </w:tblCellMar>
        </w:tblPrEx>
        <w:trPr>
          <w:trHeight w:val="417" w:hRule="exact"/>
        </w:trPr>
        <w:tc>
          <w:tcPr>
            <w:tcW w:w="121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1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088"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40"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239"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602"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4"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1211"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417" w:hRule="exact"/>
        </w:trPr>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910" w:type="dxa"/>
            <w:gridSpan w:val="2"/>
            <w:tcBorders>
              <w:top w:val="single" w:color="auto" w:sz="4" w:space="0"/>
              <w:left w:val="nil"/>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08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3.76</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3.76</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3.76</w:t>
            </w:r>
          </w:p>
        </w:tc>
        <w:tc>
          <w:tcPr>
            <w:tcW w:w="60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67" w:hRule="exact"/>
        </w:trPr>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910" w:type="dxa"/>
            <w:gridSpan w:val="2"/>
            <w:tcBorders>
              <w:top w:val="single" w:color="auto" w:sz="4" w:space="0"/>
              <w:left w:val="nil"/>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08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3.76</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3.76</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3.76</w:t>
            </w:r>
          </w:p>
        </w:tc>
        <w:tc>
          <w:tcPr>
            <w:tcW w:w="60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17" w:hRule="exact"/>
        </w:trPr>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910" w:type="dxa"/>
            <w:gridSpan w:val="2"/>
            <w:tcBorders>
              <w:top w:val="single" w:color="auto" w:sz="4" w:space="0"/>
              <w:left w:val="nil"/>
              <w:bottom w:val="single" w:color="auto" w:sz="4" w:space="0"/>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08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0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17" w:hRule="exact"/>
        </w:trPr>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910" w:type="dxa"/>
            <w:gridSpan w:val="2"/>
            <w:tcBorders>
              <w:top w:val="single" w:color="auto" w:sz="4" w:space="0"/>
              <w:left w:val="nil"/>
              <w:bottom w:val="single" w:color="auto" w:sz="4" w:space="0"/>
              <w:right w:val="single" w:color="auto" w:sz="4" w:space="0"/>
            </w:tcBorders>
            <w:vAlign w:val="center"/>
          </w:tcPr>
          <w:p>
            <w:pPr>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088"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14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23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02"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4"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1211"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17" w:hRule="exact"/>
        </w:trPr>
        <w:tc>
          <w:tcPr>
            <w:tcW w:w="590"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764"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906" w:type="dxa"/>
            <w:gridSpan w:val="7"/>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260" w:hRule="exact"/>
        </w:trPr>
        <w:tc>
          <w:tcPr>
            <w:tcW w:w="59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4764" w:type="dxa"/>
            <w:gridSpan w:val="6"/>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kern w:val="0"/>
                <w:sz w:val="18"/>
                <w:szCs w:val="18"/>
              </w:rPr>
            </w:pPr>
            <w:r>
              <w:rPr>
                <w:rFonts w:hint="eastAsia" w:ascii="宋体" w:hAnsi="宋体" w:cs="宋体"/>
                <w:kern w:val="0"/>
                <w:sz w:val="18"/>
                <w:szCs w:val="18"/>
              </w:rPr>
              <w:t>目标1：改善乡村环境，保障创建工作顺利有效推进</w:t>
            </w:r>
          </w:p>
          <w:p>
            <w:pPr>
              <w:spacing w:line="240" w:lineRule="exact"/>
              <w:jc w:val="left"/>
              <w:rPr>
                <w:rFonts w:ascii="宋体" w:hAnsi="宋体" w:cs="宋体"/>
                <w:kern w:val="0"/>
                <w:sz w:val="18"/>
                <w:szCs w:val="18"/>
              </w:rPr>
            </w:pPr>
            <w:r>
              <w:rPr>
                <w:rFonts w:hint="eastAsia" w:ascii="宋体" w:hAnsi="宋体" w:cs="宋体"/>
                <w:kern w:val="0"/>
                <w:sz w:val="18"/>
                <w:szCs w:val="18"/>
              </w:rPr>
              <w:t>目标2：提高农民生产生活水平</w:t>
            </w:r>
          </w:p>
        </w:tc>
        <w:tc>
          <w:tcPr>
            <w:tcW w:w="3906" w:type="dxa"/>
            <w:gridSpan w:val="7"/>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kern w:val="0"/>
                <w:sz w:val="18"/>
                <w:szCs w:val="18"/>
              </w:rPr>
            </w:pPr>
            <w:r>
              <w:rPr>
                <w:rFonts w:hint="eastAsia" w:ascii="宋体" w:hAnsi="宋体" w:cs="宋体"/>
                <w:kern w:val="0"/>
                <w:sz w:val="18"/>
                <w:szCs w:val="18"/>
              </w:rPr>
              <w:t>目标1完成情况：乡村环境得到明显改善</w:t>
            </w:r>
          </w:p>
          <w:p>
            <w:pPr>
              <w:spacing w:line="240" w:lineRule="exact"/>
              <w:jc w:val="left"/>
              <w:rPr>
                <w:rFonts w:ascii="宋体" w:hAnsi="宋体" w:cs="宋体"/>
                <w:kern w:val="0"/>
                <w:sz w:val="18"/>
                <w:szCs w:val="18"/>
              </w:rPr>
            </w:pPr>
            <w:r>
              <w:rPr>
                <w:rFonts w:hint="eastAsia" w:ascii="宋体" w:hAnsi="宋体" w:cs="宋体"/>
                <w:kern w:val="0"/>
                <w:sz w:val="18"/>
                <w:szCs w:val="18"/>
              </w:rPr>
              <w:t>目标2完成情况：农民生产生活水平提高</w:t>
            </w:r>
          </w:p>
        </w:tc>
      </w:tr>
      <w:tr>
        <w:tblPrEx>
          <w:tblCellMar>
            <w:top w:w="0" w:type="dxa"/>
            <w:left w:w="108" w:type="dxa"/>
            <w:bottom w:w="0" w:type="dxa"/>
            <w:right w:w="108" w:type="dxa"/>
          </w:tblCellMar>
        </w:tblPrEx>
        <w:trPr>
          <w:trHeight w:val="690" w:hRule="exact"/>
        </w:trPr>
        <w:tc>
          <w:tcPr>
            <w:tcW w:w="5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97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92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24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年度</w:t>
            </w:r>
          </w:p>
          <w:p>
            <w:pPr>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实际</w:t>
            </w:r>
          </w:p>
          <w:p>
            <w:pPr>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65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6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59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60" w:hRule="exact"/>
        </w:trPr>
        <w:tc>
          <w:tcPr>
            <w:tcW w:w="590" w:type="dxa"/>
            <w:vMerge w:val="continue"/>
            <w:tcBorders>
              <w:top w:val="single" w:color="auto" w:sz="4" w:space="0"/>
              <w:left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26"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97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925"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行政村覆盖数数量（个）</w:t>
            </w:r>
          </w:p>
        </w:tc>
        <w:tc>
          <w:tcPr>
            <w:tcW w:w="1242"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=20个</w:t>
            </w:r>
          </w:p>
        </w:tc>
        <w:tc>
          <w:tcPr>
            <w:tcW w:w="988"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65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9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5" w:hRule="exact"/>
        </w:trPr>
        <w:tc>
          <w:tcPr>
            <w:tcW w:w="590" w:type="dxa"/>
            <w:vMerge w:val="continue"/>
            <w:tcBorders>
              <w:left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971"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1925"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村庄环境治理率（%）</w:t>
            </w:r>
          </w:p>
        </w:tc>
        <w:tc>
          <w:tcPr>
            <w:tcW w:w="1242"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988"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653"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9"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9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17" w:hRule="exact"/>
        </w:trPr>
        <w:tc>
          <w:tcPr>
            <w:tcW w:w="590" w:type="dxa"/>
            <w:vMerge w:val="continue"/>
            <w:tcBorders>
              <w:left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971"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1925"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及时完成率</w:t>
            </w:r>
          </w:p>
        </w:tc>
        <w:tc>
          <w:tcPr>
            <w:tcW w:w="1242"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88"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53"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9"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9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13" w:hRule="exact"/>
        </w:trPr>
        <w:tc>
          <w:tcPr>
            <w:tcW w:w="590"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971"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925"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预算资金完成率</w:t>
            </w:r>
          </w:p>
        </w:tc>
        <w:tc>
          <w:tcPr>
            <w:tcW w:w="1242"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88"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53"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9"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9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58" w:hRule="exact"/>
        </w:trPr>
        <w:tc>
          <w:tcPr>
            <w:tcW w:w="5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26"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97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92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带动社会资金的投入率</w:t>
            </w:r>
          </w:p>
        </w:tc>
        <w:tc>
          <w:tcPr>
            <w:tcW w:w="124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65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9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0" w:hRule="exact"/>
        </w:trPr>
        <w:tc>
          <w:tcPr>
            <w:tcW w:w="5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2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97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925"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满意比率</w:t>
            </w:r>
          </w:p>
        </w:tc>
        <w:tc>
          <w:tcPr>
            <w:tcW w:w="1242"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988"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65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9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31" w:hRule="exact"/>
        </w:trPr>
        <w:tc>
          <w:tcPr>
            <w:tcW w:w="5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2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97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92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生活垃圾处理率</w:t>
            </w:r>
          </w:p>
        </w:tc>
        <w:tc>
          <w:tcPr>
            <w:tcW w:w="124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65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596" w:type="dxa"/>
            <w:gridSpan w:val="2"/>
            <w:tcBorders>
              <w:top w:val="single" w:color="auto" w:sz="4" w:space="0"/>
              <w:left w:val="single" w:color="auto" w:sz="4" w:space="0"/>
              <w:bottom w:val="single" w:color="auto" w:sz="4" w:space="0"/>
              <w:right w:val="single" w:color="auto" w:sz="4" w:space="0"/>
            </w:tcBorders>
          </w:tcPr>
          <w:p>
            <w:pPr>
              <w:spacing w:line="240" w:lineRule="exact"/>
              <w:rPr>
                <w:rFonts w:ascii="宋体" w:hAnsi="宋体" w:cs="宋体"/>
                <w:kern w:val="0"/>
                <w:sz w:val="18"/>
                <w:szCs w:val="18"/>
              </w:rPr>
            </w:pPr>
            <w:r>
              <w:rPr>
                <w:rFonts w:hint="eastAsia" w:ascii="宋体" w:hAnsi="宋体" w:cs="宋体"/>
                <w:kern w:val="0"/>
                <w:sz w:val="18"/>
                <w:szCs w:val="18"/>
              </w:rPr>
              <w:t>工作衔接不紧密；加强沟通提高工作流畅度</w:t>
            </w:r>
          </w:p>
        </w:tc>
      </w:tr>
      <w:tr>
        <w:tblPrEx>
          <w:tblCellMar>
            <w:top w:w="0" w:type="dxa"/>
            <w:left w:w="108" w:type="dxa"/>
            <w:bottom w:w="0" w:type="dxa"/>
            <w:right w:w="108" w:type="dxa"/>
          </w:tblCellMar>
        </w:tblPrEx>
        <w:trPr>
          <w:trHeight w:val="547" w:hRule="exact"/>
        </w:trPr>
        <w:tc>
          <w:tcPr>
            <w:tcW w:w="590" w:type="dxa"/>
            <w:vMerge w:val="continue"/>
            <w:tcBorders>
              <w:top w:val="single" w:color="auto" w:sz="4" w:space="0"/>
              <w:left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2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971"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cs="宋体"/>
                <w:kern w:val="0"/>
                <w:sz w:val="18"/>
                <w:szCs w:val="18"/>
              </w:rPr>
            </w:pPr>
            <w:r>
              <w:rPr>
                <w:rFonts w:hint="eastAsia" w:ascii="宋体" w:hAnsi="宋体" w:cs="宋体"/>
                <w:kern w:val="0"/>
                <w:sz w:val="18"/>
                <w:szCs w:val="18"/>
              </w:rPr>
              <w:t>可持续影响指标</w:t>
            </w:r>
          </w:p>
        </w:tc>
        <w:tc>
          <w:tcPr>
            <w:tcW w:w="1925"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设备使用年限 </w:t>
            </w:r>
          </w:p>
        </w:tc>
        <w:tc>
          <w:tcPr>
            <w:tcW w:w="1242"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988"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65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9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231" w:hRule="exact"/>
        </w:trPr>
        <w:tc>
          <w:tcPr>
            <w:tcW w:w="590" w:type="dxa"/>
            <w:vMerge w:val="continue"/>
            <w:tcBorders>
              <w:left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26" w:type="dxa"/>
            <w:tcBorders>
              <w:top w:val="nil"/>
              <w:left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971"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1925"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1242"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988"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653"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9"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9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99" w:hRule="exact"/>
        </w:trPr>
        <w:tc>
          <w:tcPr>
            <w:tcW w:w="6342"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653"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69"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59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46" w:hRule="exact"/>
        </w:trPr>
        <w:tc>
          <w:tcPr>
            <w:tcW w:w="6342"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653"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69"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159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bl>
    <w:p>
      <w:r>
        <w:rPr>
          <w:rFonts w:hint="eastAsia"/>
          <w:sz w:val="21"/>
          <w:szCs w:val="21"/>
        </w:rPr>
        <w:t>注：其中预算执行率固定为10分，其中各项指标90分，总分100分</w:t>
      </w:r>
    </w:p>
    <w:p>
      <w:pPr>
        <w:spacing w:line="560" w:lineRule="exact"/>
        <w:ind w:firstLine="2650" w:firstLineChars="600"/>
        <w:rPr>
          <w:rFonts w:cs="宋体" w:asciiTheme="minorEastAsia" w:hAnsiTheme="minorEastAsia" w:eastAsiaTheme="minorEastAsia"/>
          <w:b/>
          <w:bCs/>
          <w:kern w:val="0"/>
          <w:sz w:val="44"/>
          <w:szCs w:val="44"/>
        </w:rPr>
      </w:pPr>
    </w:p>
    <w:p>
      <w:pPr>
        <w:spacing w:line="560" w:lineRule="exact"/>
        <w:ind w:firstLine="640" w:firstLineChars="200"/>
        <w:rPr>
          <w:rStyle w:val="10"/>
          <w:rFonts w:ascii="仿宋_GB2312" w:eastAsia="仿宋_GB2312"/>
          <w:szCs w:val="32"/>
        </w:rPr>
      </w:pPr>
    </w:p>
    <w:sectPr>
      <w:footerReference r:id="rId5" w:type="default"/>
      <w:footerReference r:id="rId6" w:type="even"/>
      <w:pgSz w:w="11906" w:h="16838"/>
      <w:pgMar w:top="1701" w:right="1588" w:bottom="1588" w:left="1588" w:header="851" w:footer="1077" w:gutter="0"/>
      <w:cols w:space="425" w:num="1"/>
      <w:docGrid w:type="lines" w:linePitch="5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10"/>
      </w:rPr>
    </w:pPr>
    <w:r>
      <w:rPr>
        <w:rStyle w:val="1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10"/>
                            </w:rPr>
                          </w:pPr>
                        </w:p>
                        <w:p>
                          <w:pPr>
                            <w:pStyle w:val="17"/>
                            <w:rPr>
                              <w:rStyle w:val="10"/>
                            </w:rPr>
                          </w:pPr>
                        </w:p>
                      </w:txbxContent>
                    </wps:txbx>
                    <wps:bodyPr lIns="0" tIns="0" rIns="0" bIns="0" anchor="t" anchorCtr="0" upright="1"/>
                  </wps:wsp>
                </a:graphicData>
              </a:graphic>
            </wp:anchor>
          </w:drawing>
        </mc:Choice>
        <mc:Fallback>
          <w:pict>
            <v:shape id="文本框 2" o:spid="_x0000_s1026" o:spt="202" type="#_x0000_t202" style="position:absolute;left:0pt;margin-top:0pt;height:144pt;width:144pt;mso-position-horizontal:outside;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aT2QNIAAAAFAQAADwAAAAAAAAABACAAAAAiAAAAZHJzL2Rvd25yZXYueG1sUEsB&#10;AhQAFAAAAAgAh07iQGQiICnCAQAAjAMAAA4AAAAAAAAAAQAgAAAAIQEAAGRycy9lMm9Eb2MueG1s&#10;UEsFBgAAAAAGAAYAWQEAAFUFAAAAAA==&#10;">
              <v:fill on="f" focussize="0,0"/>
              <v:stroke on="f"/>
              <v:imagedata o:title=""/>
              <o:lock v:ext="edit" aspectratio="f"/>
              <v:textbox inset="0mm,0mm,0mm,0mm">
                <w:txbxContent>
                  <w:p>
                    <w:pPr>
                      <w:pStyle w:val="4"/>
                      <w:rPr>
                        <w:rStyle w:val="10"/>
                      </w:rPr>
                    </w:pPr>
                  </w:p>
                  <w:p>
                    <w:pPr>
                      <w:pStyle w:val="17"/>
                      <w:rPr>
                        <w:rStyle w:val="10"/>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10"/>
      </w:rPr>
    </w:pPr>
    <w:r>
      <w:rPr>
        <w:rStyle w:val="1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10"/>
                            </w:rPr>
                          </w:pPr>
                        </w:p>
                        <w:p>
                          <w:pPr>
                            <w:pStyle w:val="17"/>
                            <w:rPr>
                              <w:rStyle w:val="10"/>
                            </w:rPr>
                          </w:pPr>
                        </w:p>
                      </w:txbxContent>
                    </wps:txbx>
                    <wps:bodyPr lIns="0" tIns="0" rIns="0" bIns="0" anchor="t" anchorCtr="0" upright="1"/>
                  </wps:wsp>
                </a:graphicData>
              </a:graphic>
            </wp:anchor>
          </w:drawing>
        </mc:Choice>
        <mc:Fallback>
          <w:pict>
            <v:shape id="文本框 1" o:spid="_x0000_s1026" o:spt="202" type="#_x0000_t202" style="position:absolute;left:0pt;margin-top:0pt;height:144pt;width:144pt;mso-position-horizontal:outside;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aT2QNIAAAAFAQAADwAAAAAAAAABACAAAAAiAAAAZHJzL2Rvd25yZXYueG1sUEsB&#10;AhQAFAAAAAgAh07iQIKugdHCAQAAjAMAAA4AAAAAAAAAAQAgAAAAIQEAAGRycy9lMm9Eb2MueG1s&#10;UEsFBgAAAAAGAAYAWQEAAFUFAAAAAA==&#10;">
              <v:fill on="f" focussize="0,0"/>
              <v:stroke on="f"/>
              <v:imagedata o:title=""/>
              <o:lock v:ext="edit" aspectratio="f"/>
              <v:textbox inset="0mm,0mm,0mm,0mm">
                <w:txbxContent>
                  <w:p>
                    <w:pPr>
                      <w:pStyle w:val="4"/>
                      <w:rPr>
                        <w:rStyle w:val="10"/>
                      </w:rPr>
                    </w:pPr>
                  </w:p>
                  <w:p>
                    <w:pPr>
                      <w:pStyle w:val="17"/>
                      <w:rPr>
                        <w:rStyle w:val="10"/>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Style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1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06B78"/>
    <w:multiLevelType w:val="singleLevel"/>
    <w:tmpl w:val="82506B78"/>
    <w:lvl w:ilvl="0" w:tentative="0">
      <w:start w:val="2"/>
      <w:numFmt w:val="chineseCounting"/>
      <w:suff w:val="nothing"/>
      <w:lvlText w:val="（%1）"/>
      <w:lvlJc w:val="left"/>
      <w:pPr>
        <w:widowControl/>
        <w:textAlignment w:val="baseline"/>
      </w:pPr>
    </w:lvl>
  </w:abstractNum>
  <w:abstractNum w:abstractNumId="1">
    <w:nsid w:val="A76C77A0"/>
    <w:multiLevelType w:val="singleLevel"/>
    <w:tmpl w:val="A76C77A0"/>
    <w:lvl w:ilvl="0" w:tentative="0">
      <w:start w:val="3"/>
      <w:numFmt w:val="decimal"/>
      <w:suff w:val="nothing"/>
      <w:lvlText w:val="%1、"/>
      <w:lvlJc w:val="left"/>
      <w:pPr>
        <w:ind w:left="-640"/>
      </w:pPr>
    </w:lvl>
  </w:abstractNum>
  <w:abstractNum w:abstractNumId="2">
    <w:nsid w:val="DC8655BF"/>
    <w:multiLevelType w:val="singleLevel"/>
    <w:tmpl w:val="DC8655BF"/>
    <w:lvl w:ilvl="0" w:tentative="0">
      <w:start w:val="3"/>
      <w:numFmt w:val="chineseCounting"/>
      <w:suff w:val="nothing"/>
      <w:lvlText w:val="%1、"/>
      <w:lvlJc w:val="left"/>
      <w:rPr>
        <w:rFonts w:hint="eastAsia"/>
      </w:rPr>
    </w:lvl>
  </w:abstractNum>
  <w:abstractNum w:abstractNumId="3">
    <w:nsid w:val="04CDAF77"/>
    <w:multiLevelType w:val="singleLevel"/>
    <w:tmpl w:val="04CDAF77"/>
    <w:lvl w:ilvl="0" w:tentative="0">
      <w:start w:val="1"/>
      <w:numFmt w:val="decimal"/>
      <w:suff w:val="nothing"/>
      <w:lvlText w:val="%1、"/>
      <w:lvlJc w:val="left"/>
    </w:lvl>
  </w:abstractNum>
  <w:abstractNum w:abstractNumId="4">
    <w:nsid w:val="19C740A3"/>
    <w:multiLevelType w:val="singleLevel"/>
    <w:tmpl w:val="19C740A3"/>
    <w:lvl w:ilvl="0" w:tentative="0">
      <w:start w:val="5"/>
      <w:numFmt w:val="chineseCounting"/>
      <w:suff w:val="nothing"/>
      <w:lvlText w:val="%1、"/>
      <w:lvlJc w:val="left"/>
      <w:pPr>
        <w:widowControl/>
        <w:textAlignment w:val="baseline"/>
      </w:pPr>
    </w:lvl>
  </w:abstractNum>
  <w:abstractNum w:abstractNumId="5">
    <w:nsid w:val="38270CD1"/>
    <w:multiLevelType w:val="singleLevel"/>
    <w:tmpl w:val="38270CD1"/>
    <w:lvl w:ilvl="0" w:tentative="0">
      <w:start w:val="1"/>
      <w:numFmt w:val="decimal"/>
      <w:suff w:val="nothing"/>
      <w:lvlText w:val="%1、"/>
      <w:lvlJc w:val="left"/>
      <w:pPr>
        <w:widowControl/>
        <w:textAlignment w:val="baseline"/>
      </w:pPr>
    </w:lvl>
  </w:abstractNum>
  <w:abstractNum w:abstractNumId="6">
    <w:nsid w:val="64AB621C"/>
    <w:multiLevelType w:val="singleLevel"/>
    <w:tmpl w:val="64AB621C"/>
    <w:lvl w:ilvl="0" w:tentative="0">
      <w:start w:val="2"/>
      <w:numFmt w:val="chineseCounting"/>
      <w:suff w:val="nothing"/>
      <w:lvlText w:val="（%1）"/>
      <w:lvlJc w:val="left"/>
      <w:rPr>
        <w:rFonts w:hint="eastAsia"/>
      </w:rPr>
    </w:lvl>
  </w:abstractNum>
  <w:num w:numId="1">
    <w:abstractNumId w:val="0"/>
  </w:num>
  <w:num w:numId="2">
    <w:abstractNumId w:val="5"/>
  </w:num>
  <w:num w:numId="3">
    <w:abstractNumId w:val="1"/>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isplayHorizontalDrawingGridEvery w:val="0"/>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5F1"/>
    <w:rsid w:val="00132179"/>
    <w:rsid w:val="001521E7"/>
    <w:rsid w:val="001D1DBE"/>
    <w:rsid w:val="002F7A17"/>
    <w:rsid w:val="007439FC"/>
    <w:rsid w:val="00824165"/>
    <w:rsid w:val="00861E07"/>
    <w:rsid w:val="00896D50"/>
    <w:rsid w:val="008C4B89"/>
    <w:rsid w:val="00A71901"/>
    <w:rsid w:val="00D135F1"/>
    <w:rsid w:val="023C47A3"/>
    <w:rsid w:val="1BE90349"/>
    <w:rsid w:val="37CE64DB"/>
    <w:rsid w:val="4DB167EB"/>
    <w:rsid w:val="53AA2342"/>
    <w:rsid w:val="66CF6A8D"/>
    <w:rsid w:val="76231DD2"/>
    <w:rsid w:val="7ACE2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heme="minorBidi"/>
      <w:kern w:val="2"/>
      <w:sz w:val="32"/>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rPr>
      <w:rFonts w:ascii="Times New Roman" w:hAnsi="Times New Roman"/>
    </w:rPr>
  </w:style>
  <w:style w:type="paragraph" w:styleId="3">
    <w:name w:val="Balloon Text"/>
    <w:basedOn w:val="1"/>
    <w:link w:val="18"/>
    <w:qFormat/>
    <w:uiPriority w:val="0"/>
    <w:rPr>
      <w:sz w:val="18"/>
      <w:szCs w:val="18"/>
    </w:rPr>
  </w:style>
  <w:style w:type="paragraph" w:styleId="4">
    <w:name w:val="footer"/>
    <w:basedOn w:val="1"/>
    <w:link w:val="13"/>
    <w:qFormat/>
    <w:uiPriority w:val="0"/>
    <w:pPr>
      <w:tabs>
        <w:tab w:val="center" w:pos="4140"/>
        <w:tab w:val="right" w:pos="8300"/>
      </w:tabs>
      <w:snapToGrid w:val="0"/>
      <w:jc w:val="left"/>
    </w:pPr>
    <w:rPr>
      <w:rFonts w:ascii="Times New Roman" w:hAnsi="Times New Roman"/>
      <w:sz w:val="18"/>
      <w:szCs w:val="18"/>
    </w:rPr>
  </w:style>
  <w:style w:type="paragraph" w:styleId="5">
    <w:name w:val="header"/>
    <w:basedOn w:val="1"/>
    <w:qFormat/>
    <w:uiPriority w:val="0"/>
    <w:pPr>
      <w:pBdr>
        <w:bottom w:val="single" w:color="000000" w:sz="6" w:space="1"/>
      </w:pBdr>
      <w:tabs>
        <w:tab w:val="center" w:pos="4153"/>
        <w:tab w:val="right" w:pos="8306"/>
      </w:tabs>
      <w:snapToGrid w:val="0"/>
      <w:jc w:val="center"/>
    </w:pPr>
    <w:rPr>
      <w:rFonts w:ascii="Times New Roman" w:hAnsi="Times New Roman"/>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NormalCharacter"/>
    <w:qFormat/>
    <w:uiPriority w:val="0"/>
    <w:rPr>
      <w:rFonts w:ascii="Times New Roman" w:hAnsi="Times New Roman" w:eastAsia="宋体"/>
    </w:rPr>
  </w:style>
  <w:style w:type="table" w:customStyle="1" w:styleId="11">
    <w:name w:val="TableNormal"/>
    <w:qFormat/>
    <w:uiPriority w:val="0"/>
    <w:tblPr>
      <w:tblCellMar>
        <w:top w:w="0" w:type="dxa"/>
        <w:left w:w="0" w:type="dxa"/>
        <w:bottom w:w="0" w:type="dxa"/>
        <w:right w:w="0" w:type="dxa"/>
      </w:tblCellMar>
    </w:tblPr>
  </w:style>
  <w:style w:type="paragraph" w:customStyle="1" w:styleId="12">
    <w:name w:val="Acetate"/>
    <w:basedOn w:val="1"/>
    <w:qFormat/>
    <w:uiPriority w:val="0"/>
    <w:rPr>
      <w:rFonts w:ascii="Times New Roman" w:hAnsi="Times New Roman"/>
      <w:sz w:val="18"/>
      <w:szCs w:val="18"/>
    </w:rPr>
  </w:style>
  <w:style w:type="character" w:customStyle="1" w:styleId="13">
    <w:name w:val="页脚 Char"/>
    <w:link w:val="4"/>
    <w:qFormat/>
    <w:uiPriority w:val="0"/>
    <w:rPr>
      <w:rFonts w:ascii="Times New Roman" w:hAnsi="Times New Roman" w:eastAsia="宋体"/>
      <w:kern w:val="2"/>
      <w:sz w:val="18"/>
      <w:szCs w:val="18"/>
    </w:rPr>
  </w:style>
  <w:style w:type="table" w:customStyle="1" w:styleId="14">
    <w:name w:val="TableGrid"/>
    <w:basedOn w:val="11"/>
    <w:qFormat/>
    <w:uiPriority w:val="0"/>
    <w:tblPr>
      <w:tblCellMar>
        <w:top w:w="0" w:type="dxa"/>
        <w:left w:w="0" w:type="dxa"/>
        <w:bottom w:w="0" w:type="dxa"/>
        <w:right w:w="0" w:type="dxa"/>
      </w:tblCellMar>
    </w:tblPr>
  </w:style>
  <w:style w:type="character" w:customStyle="1" w:styleId="15">
    <w:name w:val="PageNumber"/>
    <w:qFormat/>
    <w:uiPriority w:val="0"/>
    <w:rPr>
      <w:rFonts w:ascii="Times New Roman" w:hAnsi="Times New Roman" w:eastAsia="宋体"/>
    </w:rPr>
  </w:style>
  <w:style w:type="character" w:customStyle="1" w:styleId="16">
    <w:name w:val="UserStyle_1"/>
    <w:qFormat/>
    <w:uiPriority w:val="0"/>
    <w:rPr>
      <w:rFonts w:ascii="Times New Roman" w:hAnsi="Times New Roman" w:eastAsia="宋体"/>
    </w:rPr>
  </w:style>
  <w:style w:type="paragraph" w:customStyle="1" w:styleId="17">
    <w:name w:val="UserStyle_2"/>
    <w:basedOn w:val="1"/>
    <w:qFormat/>
    <w:uiPriority w:val="0"/>
    <w:rPr>
      <w:rFonts w:ascii="Times New Roman" w:hAnsi="Times New Roman"/>
      <w:sz w:val="21"/>
      <w:szCs w:val="20"/>
    </w:rPr>
  </w:style>
  <w:style w:type="character" w:customStyle="1" w:styleId="18">
    <w:name w:val="批注框文本 Char"/>
    <w:basedOn w:val="9"/>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3919</Words>
  <Characters>22339</Characters>
  <Lines>186</Lines>
  <Paragraphs>52</Paragraphs>
  <TotalTime>4</TotalTime>
  <ScaleCrop>false</ScaleCrop>
  <LinksUpToDate>false</LinksUpToDate>
  <CharactersWithSpaces>26206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2021-06-02T09:49:00Z</dcterms:created>
  <dc:creator>Administrator</dc:creator>
  <cp:lastModifiedBy>碧玺</cp:lastModifiedBy>
  <cp:lastPrinted>2021-04-27T05:19:00Z</cp:lastPrinted>
  <dcterms:modified xsi:type="dcterms:W3CDTF">2024-03-19T05:28:28Z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6E92EBF64C644AF48654C5E672855686</vt:lpwstr>
  </property>
</Properties>
</file>