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55" w:lineRule="auto"/>
      </w:pPr>
    </w:p>
    <w:p>
      <w:pPr>
        <w:pStyle w:val="2"/>
        <w:spacing w:line="355" w:lineRule="auto"/>
      </w:pPr>
    </w:p>
    <w:p>
      <w:pPr>
        <w:spacing w:before="140" w:line="221" w:lineRule="auto"/>
        <w:ind w:left="757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7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2022</w:t>
      </w:r>
      <w:r>
        <w:rPr>
          <w:rFonts w:ascii="宋体" w:hAnsi="宋体" w:eastAsia="宋体" w:cs="宋体"/>
          <w:spacing w:val="-82"/>
          <w:sz w:val="43"/>
          <w:szCs w:val="43"/>
        </w:rPr>
        <w:t xml:space="preserve"> </w:t>
      </w:r>
      <w:r>
        <w:rPr>
          <w:rFonts w:ascii="宋体" w:hAnsi="宋体" w:eastAsia="宋体" w:cs="宋体"/>
          <w:spacing w:val="7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年预算部门整体绩效自评报告</w:t>
      </w: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5" w:lineRule="auto"/>
      </w:pPr>
    </w:p>
    <w:p>
      <w:pPr>
        <w:pStyle w:val="2"/>
        <w:spacing w:line="245" w:lineRule="auto"/>
      </w:pPr>
    </w:p>
    <w:p>
      <w:pPr>
        <w:pStyle w:val="2"/>
        <w:spacing w:line="245" w:lineRule="auto"/>
      </w:pPr>
    </w:p>
    <w:p>
      <w:pPr>
        <w:pStyle w:val="2"/>
        <w:spacing w:line="245" w:lineRule="auto"/>
      </w:pPr>
    </w:p>
    <w:p>
      <w:pPr>
        <w:pStyle w:val="2"/>
        <w:spacing w:line="245" w:lineRule="auto"/>
      </w:pPr>
    </w:p>
    <w:p>
      <w:pPr>
        <w:pStyle w:val="2"/>
        <w:spacing w:line="245" w:lineRule="auto"/>
      </w:pPr>
    </w:p>
    <w:p>
      <w:pPr>
        <w:pStyle w:val="2"/>
        <w:spacing w:line="245" w:lineRule="auto"/>
      </w:pPr>
    </w:p>
    <w:p>
      <w:pPr>
        <w:pStyle w:val="2"/>
        <w:spacing w:line="245" w:lineRule="auto"/>
      </w:pPr>
    </w:p>
    <w:p>
      <w:pPr>
        <w:pStyle w:val="2"/>
        <w:spacing w:line="245" w:lineRule="auto"/>
      </w:pPr>
    </w:p>
    <w:p>
      <w:pPr>
        <w:pStyle w:val="2"/>
        <w:spacing w:line="245" w:lineRule="auto"/>
      </w:pPr>
    </w:p>
    <w:p>
      <w:pPr>
        <w:pStyle w:val="2"/>
        <w:spacing w:line="245" w:lineRule="auto"/>
      </w:pPr>
    </w:p>
    <w:p>
      <w:pPr>
        <w:pStyle w:val="2"/>
        <w:spacing w:line="245" w:lineRule="auto"/>
      </w:pPr>
    </w:p>
    <w:p>
      <w:pPr>
        <w:pStyle w:val="2"/>
        <w:spacing w:line="245" w:lineRule="auto"/>
      </w:pPr>
    </w:p>
    <w:p>
      <w:pPr>
        <w:pStyle w:val="2"/>
        <w:spacing w:line="245" w:lineRule="auto"/>
      </w:pPr>
    </w:p>
    <w:p>
      <w:pPr>
        <w:pStyle w:val="2"/>
        <w:spacing w:line="245" w:lineRule="auto"/>
      </w:pPr>
    </w:p>
    <w:p>
      <w:pPr>
        <w:pStyle w:val="2"/>
        <w:spacing w:line="245" w:lineRule="auto"/>
      </w:pPr>
    </w:p>
    <w:p>
      <w:pPr>
        <w:pStyle w:val="2"/>
        <w:spacing w:line="245" w:lineRule="auto"/>
      </w:pPr>
    </w:p>
    <w:p>
      <w:pPr>
        <w:pStyle w:val="2"/>
        <w:spacing w:line="245" w:lineRule="auto"/>
      </w:pPr>
    </w:p>
    <w:p>
      <w:pPr>
        <w:pStyle w:val="2"/>
        <w:spacing w:line="245" w:lineRule="auto"/>
      </w:pPr>
    </w:p>
    <w:p>
      <w:pPr>
        <w:pStyle w:val="2"/>
        <w:spacing w:line="245" w:lineRule="auto"/>
      </w:pPr>
    </w:p>
    <w:p>
      <w:pPr>
        <w:pStyle w:val="2"/>
        <w:spacing w:line="245" w:lineRule="auto"/>
      </w:pPr>
    </w:p>
    <w:p>
      <w:pPr>
        <w:pStyle w:val="2"/>
        <w:spacing w:line="245" w:lineRule="auto"/>
      </w:pPr>
    </w:p>
    <w:p>
      <w:pPr>
        <w:pStyle w:val="2"/>
        <w:spacing w:line="245" w:lineRule="auto"/>
      </w:pPr>
    </w:p>
    <w:p>
      <w:pPr>
        <w:spacing w:before="114" w:line="624" w:lineRule="exact"/>
        <w:ind w:left="1746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3"/>
          <w:position w:val="21"/>
          <w:sz w:val="31"/>
          <w:szCs w:val="31"/>
        </w:rPr>
        <w:t>自评单位:遵化市新店子镇人民政府</w:t>
      </w:r>
    </w:p>
    <w:p>
      <w:pPr>
        <w:spacing w:before="1" w:line="238" w:lineRule="auto"/>
        <w:ind w:left="2461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-10"/>
          <w:sz w:val="31"/>
          <w:szCs w:val="31"/>
        </w:rPr>
        <w:t>日期：2023</w:t>
      </w:r>
      <w:r>
        <w:rPr>
          <w:rFonts w:ascii="方正仿宋简体" w:hAnsi="方正仿宋简体" w:eastAsia="方正仿宋简体" w:cs="方正仿宋简体"/>
          <w:spacing w:val="-37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-10"/>
          <w:sz w:val="31"/>
          <w:szCs w:val="31"/>
        </w:rPr>
        <w:t>年</w:t>
      </w:r>
      <w:r>
        <w:rPr>
          <w:rFonts w:ascii="方正仿宋简体" w:hAnsi="方正仿宋简体" w:eastAsia="方正仿宋简体" w:cs="方正仿宋简体"/>
          <w:spacing w:val="-34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-10"/>
          <w:sz w:val="31"/>
          <w:szCs w:val="31"/>
        </w:rPr>
        <w:t>5</w:t>
      </w:r>
      <w:r>
        <w:rPr>
          <w:rFonts w:ascii="方正仿宋简体" w:hAnsi="方正仿宋简体" w:eastAsia="方正仿宋简体" w:cs="方正仿宋简体"/>
          <w:spacing w:val="-27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-10"/>
          <w:sz w:val="31"/>
          <w:szCs w:val="31"/>
        </w:rPr>
        <w:t>月 12</w:t>
      </w:r>
      <w:r>
        <w:rPr>
          <w:rFonts w:ascii="方正仿宋简体" w:hAnsi="方正仿宋简体" w:eastAsia="方正仿宋简体" w:cs="方正仿宋简体"/>
          <w:spacing w:val="33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-10"/>
          <w:sz w:val="31"/>
          <w:szCs w:val="31"/>
        </w:rPr>
        <w:t>日</w:t>
      </w:r>
    </w:p>
    <w:p>
      <w:pPr>
        <w:spacing w:line="238" w:lineRule="auto"/>
        <w:rPr>
          <w:rFonts w:ascii="方正仿宋简体" w:hAnsi="方正仿宋简体" w:eastAsia="方正仿宋简体" w:cs="方正仿宋简体"/>
          <w:sz w:val="31"/>
          <w:szCs w:val="31"/>
        </w:rPr>
        <w:sectPr>
          <w:pgSz w:w="11906" w:h="16839"/>
          <w:pgMar w:top="1431" w:right="1785" w:bottom="0" w:left="1785" w:header="0" w:footer="0" w:gutter="0"/>
          <w:cols w:space="720" w:num="1"/>
        </w:sectPr>
      </w:pPr>
    </w:p>
    <w:p>
      <w:pPr>
        <w:pStyle w:val="2"/>
        <w:spacing w:line="260" w:lineRule="auto"/>
      </w:pPr>
    </w:p>
    <w:p>
      <w:pPr>
        <w:pStyle w:val="2"/>
        <w:spacing w:line="260" w:lineRule="auto"/>
      </w:pPr>
    </w:p>
    <w:p>
      <w:pPr>
        <w:pStyle w:val="2"/>
        <w:spacing w:line="260" w:lineRule="auto"/>
      </w:pPr>
    </w:p>
    <w:p>
      <w:pPr>
        <w:pStyle w:val="2"/>
        <w:spacing w:line="260" w:lineRule="auto"/>
      </w:pPr>
    </w:p>
    <w:p>
      <w:pPr>
        <w:pStyle w:val="2"/>
        <w:spacing w:line="260" w:lineRule="auto"/>
      </w:pPr>
    </w:p>
    <w:p>
      <w:pPr>
        <w:pStyle w:val="2"/>
        <w:spacing w:line="260" w:lineRule="auto"/>
      </w:pPr>
    </w:p>
    <w:p>
      <w:pPr>
        <w:pStyle w:val="2"/>
        <w:spacing w:line="261" w:lineRule="auto"/>
      </w:pPr>
    </w:p>
    <w:p>
      <w:pPr>
        <w:spacing w:before="139" w:line="222" w:lineRule="auto"/>
        <w:ind w:left="1486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8"/>
          <w:sz w:val="43"/>
          <w:szCs w:val="43"/>
        </w:rPr>
        <w:t>预算部门整体绩效自评报告</w:t>
      </w:r>
    </w:p>
    <w:p>
      <w:pPr>
        <w:spacing w:before="179" w:line="222" w:lineRule="auto"/>
        <w:ind w:left="319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7"/>
          <w:sz w:val="30"/>
          <w:szCs w:val="30"/>
        </w:rPr>
        <w:t>（</w:t>
      </w:r>
      <w:r>
        <w:rPr>
          <w:rFonts w:ascii="Times New Roman" w:hAnsi="Times New Roman" w:eastAsia="Times New Roman" w:cs="Times New Roman"/>
          <w:spacing w:val="-7"/>
          <w:sz w:val="30"/>
          <w:szCs w:val="30"/>
        </w:rPr>
        <w:t>2022</w:t>
      </w:r>
      <w:r>
        <w:rPr>
          <w:rFonts w:ascii="Times New Roman" w:hAnsi="Times New Roman" w:eastAsia="Times New Roman" w:cs="Times New Roman"/>
          <w:spacing w:val="2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7"/>
          <w:sz w:val="30"/>
          <w:szCs w:val="30"/>
        </w:rPr>
        <w:t>年度）</w:t>
      </w:r>
    </w:p>
    <w:p>
      <w:pPr>
        <w:pStyle w:val="2"/>
        <w:spacing w:line="254" w:lineRule="auto"/>
      </w:pPr>
    </w:p>
    <w:p>
      <w:pPr>
        <w:pStyle w:val="2"/>
        <w:spacing w:line="254" w:lineRule="auto"/>
      </w:pPr>
    </w:p>
    <w:p>
      <w:pPr>
        <w:pStyle w:val="2"/>
        <w:spacing w:line="255" w:lineRule="auto"/>
      </w:pPr>
    </w:p>
    <w:p>
      <w:pPr>
        <w:spacing w:before="124" w:line="201" w:lineRule="auto"/>
        <w:ind w:left="348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7"/>
          <w:sz w:val="31"/>
          <w:szCs w:val="31"/>
        </w:rPr>
        <w:t>评价方式：</w:t>
      </w:r>
      <w:r>
        <w:rPr>
          <w:rFonts w:ascii="方正仿宋简体" w:hAnsi="方正仿宋简体" w:eastAsia="方正仿宋简体" w:cs="方正仿宋简体"/>
          <w:spacing w:val="-87"/>
          <w:sz w:val="31"/>
          <w:szCs w:val="31"/>
        </w:rPr>
        <w:t xml:space="preserve"> </w:t>
      </w:r>
      <w:r>
        <w:rPr>
          <w:sz w:val="31"/>
          <w:szCs w:val="31"/>
        </w:rPr>
        <w:drawing>
          <wp:inline distT="0" distB="0" distL="0" distR="0">
            <wp:extent cx="163195" cy="156210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3470" cy="156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方正仿宋简体" w:hAnsi="方正仿宋简体" w:eastAsia="方正仿宋简体" w:cs="方正仿宋简体"/>
          <w:spacing w:val="7"/>
          <w:sz w:val="31"/>
          <w:szCs w:val="31"/>
        </w:rPr>
        <w:t>直接组织评价</w:t>
      </w:r>
      <w:r>
        <w:rPr>
          <w:rFonts w:ascii="Times New Roman" w:hAnsi="Times New Roman" w:eastAsia="Times New Roman" w:cs="Times New Roman"/>
          <w:b/>
          <w:bCs/>
          <w:spacing w:val="7"/>
          <w:sz w:val="43"/>
          <w:szCs w:val="43"/>
        </w:rPr>
        <w:t>□</w:t>
      </w:r>
      <w:r>
        <w:rPr>
          <w:rFonts w:ascii="方正仿宋简体" w:hAnsi="方正仿宋简体" w:eastAsia="方正仿宋简体" w:cs="方正仿宋简体"/>
          <w:spacing w:val="7"/>
          <w:sz w:val="31"/>
          <w:szCs w:val="31"/>
        </w:rPr>
        <w:t>委托评价</w:t>
      </w:r>
    </w:p>
    <w:p>
      <w:pPr>
        <w:pStyle w:val="2"/>
        <w:spacing w:line="256" w:lineRule="auto"/>
      </w:pPr>
    </w:p>
    <w:p>
      <w:pPr>
        <w:pStyle w:val="2"/>
        <w:spacing w:line="256" w:lineRule="auto"/>
      </w:pPr>
    </w:p>
    <w:p>
      <w:pPr>
        <w:pStyle w:val="2"/>
        <w:spacing w:line="256" w:lineRule="auto"/>
      </w:pPr>
    </w:p>
    <w:p>
      <w:pPr>
        <w:pStyle w:val="2"/>
        <w:spacing w:line="256" w:lineRule="auto"/>
      </w:pPr>
    </w:p>
    <w:p>
      <w:pPr>
        <w:pStyle w:val="2"/>
        <w:spacing w:line="256" w:lineRule="auto"/>
      </w:pPr>
    </w:p>
    <w:p>
      <w:pPr>
        <w:pStyle w:val="2"/>
        <w:spacing w:line="256" w:lineRule="auto"/>
      </w:pPr>
    </w:p>
    <w:p>
      <w:pPr>
        <w:pStyle w:val="2"/>
        <w:spacing w:line="256" w:lineRule="auto"/>
      </w:pPr>
    </w:p>
    <w:p>
      <w:pPr>
        <w:pStyle w:val="2"/>
        <w:spacing w:line="256" w:lineRule="auto"/>
      </w:pPr>
    </w:p>
    <w:p>
      <w:pPr>
        <w:pStyle w:val="2"/>
        <w:spacing w:line="256" w:lineRule="auto"/>
      </w:pPr>
    </w:p>
    <w:p>
      <w:pPr>
        <w:pStyle w:val="2"/>
        <w:spacing w:line="256" w:lineRule="auto"/>
      </w:pPr>
    </w:p>
    <w:p>
      <w:pPr>
        <w:pStyle w:val="2"/>
        <w:spacing w:line="256" w:lineRule="auto"/>
      </w:pPr>
    </w:p>
    <w:p>
      <w:pPr>
        <w:spacing w:before="113" w:line="237" w:lineRule="auto"/>
        <w:ind w:left="666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7"/>
          <w:sz w:val="31"/>
          <w:szCs w:val="31"/>
        </w:rPr>
        <w:t>部门名称：</w:t>
      </w:r>
      <w:r>
        <w:rPr>
          <w:rFonts w:ascii="方正仿宋简体" w:hAnsi="方正仿宋简体" w:eastAsia="方正仿宋简体" w:cs="方正仿宋简体"/>
          <w:spacing w:val="29"/>
          <w:sz w:val="31"/>
          <w:szCs w:val="31"/>
          <w:u w:val="single" w:color="auto"/>
        </w:rPr>
        <w:t xml:space="preserve">    </w:t>
      </w:r>
      <w:r>
        <w:rPr>
          <w:rFonts w:ascii="方正仿宋简体" w:hAnsi="方正仿宋简体" w:eastAsia="方正仿宋简体" w:cs="方正仿宋简体"/>
          <w:spacing w:val="7"/>
          <w:sz w:val="31"/>
          <w:szCs w:val="31"/>
          <w:u w:val="single" w:color="auto"/>
        </w:rPr>
        <w:t>遵化市新店子镇人民政府</w:t>
      </w:r>
    </w:p>
    <w:p>
      <w:pPr>
        <w:spacing w:before="176" w:line="239" w:lineRule="auto"/>
        <w:ind w:left="665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3"/>
          <w:sz w:val="31"/>
          <w:szCs w:val="31"/>
        </w:rPr>
        <w:t>联系电话：</w:t>
      </w:r>
      <w:r>
        <w:rPr>
          <w:rFonts w:ascii="方正仿宋简体" w:hAnsi="方正仿宋简体" w:eastAsia="方正仿宋简体" w:cs="方正仿宋简体"/>
          <w:spacing w:val="3"/>
          <w:sz w:val="31"/>
          <w:szCs w:val="31"/>
          <w:u w:val="single" w:color="auto"/>
        </w:rPr>
        <w:t xml:space="preserve">         0315-6011309      </w:t>
      </w:r>
    </w:p>
    <w:p>
      <w:pPr>
        <w:pStyle w:val="2"/>
        <w:spacing w:line="252" w:lineRule="auto"/>
      </w:pPr>
    </w:p>
    <w:p>
      <w:pPr>
        <w:pStyle w:val="2"/>
        <w:spacing w:line="252" w:lineRule="auto"/>
      </w:pPr>
    </w:p>
    <w:p>
      <w:pPr>
        <w:pStyle w:val="2"/>
        <w:spacing w:line="252" w:lineRule="auto"/>
      </w:pPr>
    </w:p>
    <w:p>
      <w:pPr>
        <w:pStyle w:val="2"/>
        <w:spacing w:line="252" w:lineRule="auto"/>
      </w:pPr>
    </w:p>
    <w:p>
      <w:pPr>
        <w:pStyle w:val="2"/>
        <w:spacing w:line="252" w:lineRule="auto"/>
      </w:pPr>
    </w:p>
    <w:p>
      <w:pPr>
        <w:pStyle w:val="2"/>
        <w:spacing w:line="252" w:lineRule="auto"/>
      </w:pPr>
    </w:p>
    <w:p>
      <w:pPr>
        <w:pStyle w:val="2"/>
        <w:spacing w:line="252" w:lineRule="auto"/>
      </w:pPr>
    </w:p>
    <w:p>
      <w:pPr>
        <w:pStyle w:val="2"/>
        <w:spacing w:line="252" w:lineRule="auto"/>
      </w:pPr>
    </w:p>
    <w:p>
      <w:pPr>
        <w:pStyle w:val="2"/>
        <w:spacing w:line="252" w:lineRule="auto"/>
      </w:pPr>
    </w:p>
    <w:p>
      <w:pPr>
        <w:pStyle w:val="2"/>
        <w:spacing w:line="252" w:lineRule="auto"/>
      </w:pPr>
    </w:p>
    <w:p>
      <w:pPr>
        <w:pStyle w:val="2"/>
        <w:spacing w:line="252" w:lineRule="auto"/>
      </w:pPr>
    </w:p>
    <w:p>
      <w:pPr>
        <w:pStyle w:val="2"/>
        <w:spacing w:line="252" w:lineRule="auto"/>
      </w:pPr>
    </w:p>
    <w:p>
      <w:pPr>
        <w:pStyle w:val="2"/>
        <w:spacing w:line="252" w:lineRule="auto"/>
      </w:pPr>
    </w:p>
    <w:p>
      <w:pPr>
        <w:pStyle w:val="2"/>
        <w:spacing w:line="252" w:lineRule="auto"/>
      </w:pPr>
    </w:p>
    <w:p>
      <w:pPr>
        <w:pStyle w:val="2"/>
        <w:spacing w:line="252" w:lineRule="auto"/>
      </w:pPr>
    </w:p>
    <w:p>
      <w:pPr>
        <w:spacing w:before="114" w:line="624" w:lineRule="exact"/>
        <w:ind w:left="1947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-2"/>
          <w:position w:val="21"/>
          <w:sz w:val="31"/>
          <w:szCs w:val="31"/>
        </w:rPr>
        <w:t>填报日期：</w:t>
      </w:r>
      <w:r>
        <w:rPr>
          <w:rFonts w:ascii="宋体" w:hAnsi="宋体" w:eastAsia="宋体" w:cs="宋体"/>
          <w:spacing w:val="-2"/>
          <w:position w:val="21"/>
          <w:sz w:val="31"/>
          <w:szCs w:val="31"/>
        </w:rPr>
        <w:t>2023</w:t>
      </w:r>
      <w:r>
        <w:rPr>
          <w:rFonts w:ascii="宋体" w:hAnsi="宋体" w:eastAsia="宋体" w:cs="宋体"/>
          <w:spacing w:val="-49"/>
          <w:position w:val="21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-2"/>
          <w:position w:val="21"/>
          <w:sz w:val="31"/>
          <w:szCs w:val="31"/>
        </w:rPr>
        <w:t>年</w:t>
      </w:r>
      <w:r>
        <w:rPr>
          <w:rFonts w:ascii="方正仿宋简体" w:hAnsi="方正仿宋简体" w:eastAsia="方正仿宋简体" w:cs="方正仿宋简体"/>
          <w:spacing w:val="-37"/>
          <w:position w:val="21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2"/>
          <w:position w:val="21"/>
          <w:sz w:val="31"/>
          <w:szCs w:val="31"/>
        </w:rPr>
        <w:t>5</w:t>
      </w:r>
      <w:r>
        <w:rPr>
          <w:rFonts w:ascii="宋体" w:hAnsi="宋体" w:eastAsia="宋体" w:cs="宋体"/>
          <w:spacing w:val="-45"/>
          <w:position w:val="21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-2"/>
          <w:position w:val="21"/>
          <w:sz w:val="31"/>
          <w:szCs w:val="31"/>
        </w:rPr>
        <w:t xml:space="preserve">月 </w:t>
      </w:r>
      <w:r>
        <w:rPr>
          <w:rFonts w:ascii="宋体" w:hAnsi="宋体" w:eastAsia="宋体" w:cs="宋体"/>
          <w:spacing w:val="-2"/>
          <w:position w:val="21"/>
          <w:sz w:val="31"/>
          <w:szCs w:val="31"/>
        </w:rPr>
        <w:t xml:space="preserve">12 </w:t>
      </w:r>
      <w:r>
        <w:rPr>
          <w:rFonts w:ascii="方正仿宋简体" w:hAnsi="方正仿宋简体" w:eastAsia="方正仿宋简体" w:cs="方正仿宋简体"/>
          <w:spacing w:val="-2"/>
          <w:position w:val="21"/>
          <w:sz w:val="31"/>
          <w:szCs w:val="31"/>
        </w:rPr>
        <w:t>日</w:t>
      </w:r>
    </w:p>
    <w:p>
      <w:pPr>
        <w:spacing w:line="238" w:lineRule="auto"/>
        <w:ind w:left="2841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7"/>
          <w:sz w:val="31"/>
          <w:szCs w:val="31"/>
        </w:rPr>
        <w:t>遵化市财政局编制</w:t>
      </w:r>
    </w:p>
    <w:p>
      <w:pPr>
        <w:spacing w:line="238" w:lineRule="auto"/>
        <w:rPr>
          <w:rFonts w:ascii="方正仿宋简体" w:hAnsi="方正仿宋简体" w:eastAsia="方正仿宋简体" w:cs="方正仿宋简体"/>
          <w:sz w:val="31"/>
          <w:szCs w:val="31"/>
        </w:rPr>
        <w:sectPr>
          <w:pgSz w:w="11906" w:h="16839"/>
          <w:pgMar w:top="1431" w:right="1785" w:bottom="0" w:left="1785" w:header="0" w:footer="0" w:gutter="0"/>
          <w:cols w:space="720" w:num="1"/>
        </w:sectPr>
      </w:pPr>
    </w:p>
    <w:p>
      <w:pPr>
        <w:spacing w:before="141" w:line="238" w:lineRule="auto"/>
        <w:ind w:left="3565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7"/>
          <w:sz w:val="31"/>
          <w:szCs w:val="31"/>
        </w:rPr>
        <w:t>附件：1</w:t>
      </w:r>
    </w:p>
    <w:p>
      <w:pPr>
        <w:spacing w:before="264" w:line="221" w:lineRule="auto"/>
        <w:ind w:left="222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8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部门整体绩效评价报告</w:t>
      </w:r>
    </w:p>
    <w:p>
      <w:pPr>
        <w:pStyle w:val="2"/>
        <w:spacing w:line="272" w:lineRule="auto"/>
      </w:pPr>
    </w:p>
    <w:p>
      <w:pPr>
        <w:pStyle w:val="2"/>
        <w:spacing w:line="272" w:lineRule="auto"/>
      </w:pPr>
    </w:p>
    <w:p>
      <w:pPr>
        <w:pStyle w:val="2"/>
        <w:spacing w:line="273" w:lineRule="auto"/>
      </w:pPr>
    </w:p>
    <w:p>
      <w:pPr>
        <w:spacing w:before="133" w:line="207" w:lineRule="auto"/>
        <w:ind w:left="670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7"/>
          <w:sz w:val="31"/>
          <w:szCs w:val="31"/>
        </w:rPr>
        <w:t>一、部门整体概况</w:t>
      </w:r>
    </w:p>
    <w:p>
      <w:pPr>
        <w:spacing w:before="167" w:line="330" w:lineRule="auto"/>
        <w:ind w:left="31" w:right="131" w:firstLine="635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5"/>
          <w:sz w:val="31"/>
          <w:szCs w:val="31"/>
        </w:rPr>
        <w:t>本单位</w:t>
      </w:r>
      <w:r>
        <w:rPr>
          <w:rFonts w:ascii="方正仿宋简体" w:hAnsi="方正仿宋简体" w:eastAsia="方正仿宋简体" w:cs="方正仿宋简体"/>
          <w:spacing w:val="-26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5"/>
          <w:sz w:val="31"/>
          <w:szCs w:val="31"/>
        </w:rPr>
        <w:t>2022</w:t>
      </w:r>
      <w:r>
        <w:rPr>
          <w:rFonts w:ascii="方正仿宋简体" w:hAnsi="方正仿宋简体" w:eastAsia="方正仿宋简体" w:cs="方正仿宋简体"/>
          <w:spacing w:val="-35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5"/>
          <w:sz w:val="31"/>
          <w:szCs w:val="31"/>
        </w:rPr>
        <w:t>年度调整预算资金</w:t>
      </w:r>
      <w:r>
        <w:rPr>
          <w:rFonts w:ascii="方正仿宋简体" w:hAnsi="方正仿宋简体" w:eastAsia="方正仿宋简体" w:cs="方正仿宋简体"/>
          <w:spacing w:val="-31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5"/>
          <w:sz w:val="31"/>
          <w:szCs w:val="31"/>
        </w:rPr>
        <w:t>2316.948726</w:t>
      </w:r>
      <w:r>
        <w:rPr>
          <w:rFonts w:ascii="方正仿宋简体" w:hAnsi="方正仿宋简体" w:eastAsia="方正仿宋简体" w:cs="方正仿宋简体"/>
          <w:spacing w:val="-21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5"/>
          <w:sz w:val="31"/>
          <w:szCs w:val="31"/>
        </w:rPr>
        <w:t>万元，实</w:t>
      </w:r>
      <w:r>
        <w:rPr>
          <w:rFonts w:ascii="方正仿宋简体" w:hAnsi="方正仿宋简体" w:eastAsia="方正仿宋简体" w:cs="方正仿宋简体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6"/>
          <w:sz w:val="31"/>
          <w:szCs w:val="31"/>
        </w:rPr>
        <w:t>际支出</w:t>
      </w:r>
      <w:r>
        <w:rPr>
          <w:rFonts w:ascii="方正仿宋简体" w:hAnsi="方正仿宋简体" w:eastAsia="方正仿宋简体" w:cs="方正仿宋简体"/>
          <w:spacing w:val="-34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6"/>
          <w:sz w:val="31"/>
          <w:szCs w:val="31"/>
        </w:rPr>
        <w:t>2316.948726</w:t>
      </w:r>
      <w:r>
        <w:rPr>
          <w:rFonts w:ascii="方正仿宋简体" w:hAnsi="方正仿宋简体" w:eastAsia="方正仿宋简体" w:cs="方正仿宋简体"/>
          <w:spacing w:val="-21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6"/>
          <w:sz w:val="31"/>
          <w:szCs w:val="31"/>
        </w:rPr>
        <w:t>万元，预算执行率 10</w:t>
      </w:r>
      <w:r>
        <w:rPr>
          <w:rFonts w:ascii="方正仿宋简体" w:hAnsi="方正仿宋简体" w:eastAsia="方正仿宋简体" w:cs="方正仿宋简体"/>
          <w:spacing w:val="5"/>
          <w:sz w:val="31"/>
          <w:szCs w:val="31"/>
        </w:rPr>
        <w:t>0%。其中：专项</w:t>
      </w:r>
      <w:r>
        <w:rPr>
          <w:rFonts w:ascii="方正仿宋简体" w:hAnsi="方正仿宋简体" w:eastAsia="方正仿宋简体" w:cs="方正仿宋简体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-5"/>
          <w:sz w:val="31"/>
          <w:szCs w:val="31"/>
        </w:rPr>
        <w:t>项目 15</w:t>
      </w:r>
      <w:r>
        <w:rPr>
          <w:rFonts w:ascii="方正仿宋简体" w:hAnsi="方正仿宋简体" w:eastAsia="方正仿宋简体" w:cs="方正仿宋简体"/>
          <w:spacing w:val="-42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-5"/>
          <w:sz w:val="31"/>
          <w:szCs w:val="31"/>
        </w:rPr>
        <w:t>个，金额合计 1324.269</w:t>
      </w:r>
      <w:r>
        <w:rPr>
          <w:rFonts w:ascii="方正仿宋简体" w:hAnsi="方正仿宋简体" w:eastAsia="方正仿宋简体" w:cs="方正仿宋简体"/>
          <w:spacing w:val="-6"/>
          <w:sz w:val="31"/>
          <w:szCs w:val="31"/>
        </w:rPr>
        <w:t>5 万元，实际支出 1324.2695</w:t>
      </w:r>
    </w:p>
    <w:p>
      <w:pPr>
        <w:spacing w:before="1" w:line="232" w:lineRule="auto"/>
        <w:ind w:left="44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-1"/>
          <w:sz w:val="31"/>
          <w:szCs w:val="31"/>
        </w:rPr>
        <w:t>万元，执行率为 100%。</w:t>
      </w:r>
    </w:p>
    <w:p>
      <w:pPr>
        <w:spacing w:before="184" w:line="206" w:lineRule="auto"/>
        <w:ind w:left="668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8"/>
          <w:sz w:val="31"/>
          <w:szCs w:val="31"/>
        </w:rPr>
        <w:t>二、部门总体绩效目标和绩效指标设定情况</w:t>
      </w:r>
    </w:p>
    <w:p>
      <w:pPr>
        <w:spacing w:before="200" w:line="233" w:lineRule="auto"/>
        <w:ind w:left="667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8"/>
          <w:sz w:val="31"/>
          <w:szCs w:val="31"/>
        </w:rPr>
        <w:t>本单位年初设定的部门整体绩效指标是：</w:t>
      </w:r>
    </w:p>
    <w:p>
      <w:pPr>
        <w:spacing w:before="124" w:line="296" w:lineRule="auto"/>
        <w:ind w:left="25" w:right="13" w:firstLine="648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楷体简体" w:hAnsi="方正楷体简体" w:eastAsia="方正楷体简体" w:cs="方正楷体简体"/>
          <w:spacing w:val="10"/>
          <w:sz w:val="31"/>
          <w:szCs w:val="31"/>
        </w:rPr>
        <w:t>(一)大力加强维护社会稳定工作</w:t>
      </w:r>
      <w:r>
        <w:rPr>
          <w:rFonts w:ascii="方正楷体简体" w:hAnsi="方正楷体简体" w:eastAsia="方正楷体简体" w:cs="方正楷体简体"/>
          <w:spacing w:val="-41"/>
          <w:sz w:val="31"/>
          <w:szCs w:val="31"/>
        </w:rPr>
        <w:t xml:space="preserve"> </w:t>
      </w:r>
      <w:r>
        <w:rPr>
          <w:rFonts w:ascii="方正楷体简体" w:hAnsi="方正楷体简体" w:eastAsia="方正楷体简体" w:cs="方正楷体简体"/>
          <w:spacing w:val="10"/>
          <w:sz w:val="31"/>
          <w:szCs w:val="31"/>
        </w:rPr>
        <w:t>。</w:t>
      </w:r>
      <w:r>
        <w:rPr>
          <w:rFonts w:ascii="方正楷体简体" w:hAnsi="方正楷体简体" w:eastAsia="方正楷体简体" w:cs="方正楷体简体"/>
          <w:spacing w:val="-48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10"/>
          <w:sz w:val="31"/>
          <w:szCs w:val="31"/>
        </w:rPr>
        <w:t>积极参与配</w:t>
      </w:r>
      <w:r>
        <w:rPr>
          <w:rFonts w:ascii="方正仿宋简体" w:hAnsi="方正仿宋简体" w:eastAsia="方正仿宋简体" w:cs="方正仿宋简体"/>
          <w:spacing w:val="9"/>
          <w:sz w:val="31"/>
          <w:szCs w:val="31"/>
        </w:rPr>
        <w:t>合协调处</w:t>
      </w:r>
      <w:r>
        <w:rPr>
          <w:rFonts w:ascii="方正仿宋简体" w:hAnsi="方正仿宋简体" w:eastAsia="方正仿宋简体" w:cs="方正仿宋简体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9"/>
          <w:sz w:val="31"/>
          <w:szCs w:val="31"/>
        </w:rPr>
        <w:t>置各类突发性和群众性事件，组织排查，协调整治治安混乱</w:t>
      </w:r>
      <w:r>
        <w:rPr>
          <w:rFonts w:ascii="方正仿宋简体" w:hAnsi="方正仿宋简体" w:eastAsia="方正仿宋简体" w:cs="方正仿宋简体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4"/>
          <w:sz w:val="31"/>
          <w:szCs w:val="31"/>
        </w:rPr>
        <w:t>地区和突发治安问题。维护社会稳定</w:t>
      </w:r>
      <w:r>
        <w:rPr>
          <w:rFonts w:ascii="方正仿宋简体" w:hAnsi="方正仿宋简体" w:eastAsia="方正仿宋简体" w:cs="方正仿宋简体"/>
          <w:spacing w:val="-65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4"/>
          <w:sz w:val="31"/>
          <w:szCs w:val="31"/>
        </w:rPr>
        <w:t>，保障社会治安</w:t>
      </w:r>
      <w:r>
        <w:rPr>
          <w:rFonts w:ascii="方正仿宋简体" w:hAnsi="方正仿宋简体" w:eastAsia="方正仿宋简体" w:cs="方正仿宋简体"/>
          <w:spacing w:val="-82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4"/>
          <w:sz w:val="31"/>
          <w:szCs w:val="31"/>
        </w:rPr>
        <w:t>，保障</w:t>
      </w:r>
    </w:p>
    <w:p>
      <w:pPr>
        <w:spacing w:before="1" w:line="224" w:lineRule="auto"/>
        <w:ind w:left="32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8"/>
          <w:sz w:val="31"/>
          <w:szCs w:val="31"/>
        </w:rPr>
        <w:t>社会稳定和谐发展，保障居民安居乐业，健康有序。</w:t>
      </w:r>
    </w:p>
    <w:p>
      <w:pPr>
        <w:spacing w:before="138" w:line="296" w:lineRule="auto"/>
        <w:ind w:left="32" w:right="33" w:firstLine="631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楷体简体" w:hAnsi="方正楷体简体" w:eastAsia="方正楷体简体" w:cs="方正楷体简体"/>
          <w:spacing w:val="4"/>
          <w:sz w:val="31"/>
          <w:szCs w:val="31"/>
        </w:rPr>
        <w:t>(二)继续推进生态环境治理工作</w:t>
      </w:r>
      <w:r>
        <w:rPr>
          <w:rFonts w:ascii="方正楷体简体" w:hAnsi="方正楷体简体" w:eastAsia="方正楷体简体" w:cs="方正楷体简体"/>
          <w:spacing w:val="-30"/>
          <w:sz w:val="31"/>
          <w:szCs w:val="31"/>
        </w:rPr>
        <w:t xml:space="preserve"> </w:t>
      </w:r>
      <w:r>
        <w:rPr>
          <w:rFonts w:ascii="方正楷体简体" w:hAnsi="方正楷体简体" w:eastAsia="方正楷体简体" w:cs="方正楷体简体"/>
          <w:spacing w:val="4"/>
          <w:sz w:val="31"/>
          <w:szCs w:val="31"/>
        </w:rPr>
        <w:t>。</w:t>
      </w:r>
      <w:r>
        <w:rPr>
          <w:rFonts w:ascii="方正楷体简体" w:hAnsi="方正楷体简体" w:eastAsia="方正楷体简体" w:cs="方正楷体简体"/>
          <w:spacing w:val="-46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4"/>
          <w:sz w:val="31"/>
          <w:szCs w:val="31"/>
        </w:rPr>
        <w:t xml:space="preserve">响应上级精神打造美 </w:t>
      </w:r>
      <w:r>
        <w:rPr>
          <w:rFonts w:ascii="方正仿宋简体" w:hAnsi="方正仿宋简体" w:eastAsia="方正仿宋简体" w:cs="方正仿宋简体"/>
          <w:spacing w:val="3"/>
          <w:sz w:val="31"/>
          <w:szCs w:val="31"/>
        </w:rPr>
        <w:t xml:space="preserve">丽镇村建设，在全镇辖区内开展生态环境整治，大力改善农 </w:t>
      </w:r>
      <w:r>
        <w:rPr>
          <w:rFonts w:ascii="方正仿宋简体" w:hAnsi="方正仿宋简体" w:eastAsia="方正仿宋简体" w:cs="方正仿宋简体"/>
          <w:spacing w:val="-4"/>
          <w:sz w:val="31"/>
          <w:szCs w:val="31"/>
        </w:rPr>
        <w:t>村生态环境，提升镇村人居生活品位，拉小城镇一体化距离，</w:t>
      </w:r>
    </w:p>
    <w:p>
      <w:pPr>
        <w:spacing w:before="1" w:line="235" w:lineRule="auto"/>
        <w:ind w:left="27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7"/>
          <w:sz w:val="31"/>
          <w:szCs w:val="31"/>
        </w:rPr>
        <w:t>提高人居生活幸福指数。</w:t>
      </w:r>
    </w:p>
    <w:p>
      <w:pPr>
        <w:spacing w:before="120" w:line="236" w:lineRule="auto"/>
        <w:jc w:val="right"/>
        <w:rPr>
          <w:rFonts w:ascii="方正楷体简体" w:hAnsi="方正楷体简体" w:eastAsia="方正楷体简体" w:cs="方正楷体简体"/>
          <w:sz w:val="31"/>
          <w:szCs w:val="31"/>
        </w:rPr>
      </w:pPr>
      <w:r>
        <w:rPr>
          <w:rFonts w:ascii="方正楷体简体" w:hAnsi="方正楷体简体" w:eastAsia="方正楷体简体" w:cs="方正楷体简体"/>
          <w:spacing w:val="-17"/>
          <w:sz w:val="31"/>
          <w:szCs w:val="31"/>
        </w:rPr>
        <w:t>（</w:t>
      </w:r>
      <w:r>
        <w:rPr>
          <w:rFonts w:ascii="方正楷体简体" w:hAnsi="方正楷体简体" w:eastAsia="方正楷体简体" w:cs="方正楷体简体"/>
          <w:spacing w:val="-42"/>
          <w:sz w:val="31"/>
          <w:szCs w:val="31"/>
        </w:rPr>
        <w:t xml:space="preserve"> </w:t>
      </w:r>
      <w:r>
        <w:rPr>
          <w:rFonts w:ascii="方正楷体简体" w:hAnsi="方正楷体简体" w:eastAsia="方正楷体简体" w:cs="方正楷体简体"/>
          <w:spacing w:val="-17"/>
          <w:sz w:val="31"/>
          <w:szCs w:val="31"/>
        </w:rPr>
        <w:t>三）创建“全国文明城市”和“</w:t>
      </w:r>
      <w:r>
        <w:rPr>
          <w:rFonts w:ascii="方正楷体简体" w:hAnsi="方正楷体简体" w:eastAsia="方正楷体简体" w:cs="方正楷体简体"/>
          <w:spacing w:val="-60"/>
          <w:sz w:val="31"/>
          <w:szCs w:val="31"/>
        </w:rPr>
        <w:t xml:space="preserve"> </w:t>
      </w:r>
      <w:r>
        <w:rPr>
          <w:rFonts w:ascii="方正楷体简体" w:hAnsi="方正楷体简体" w:eastAsia="方正楷体简体" w:cs="方正楷体简体"/>
          <w:spacing w:val="-17"/>
          <w:sz w:val="31"/>
          <w:szCs w:val="31"/>
        </w:rPr>
        <w:t>国家全域旅游示范区”。</w:t>
      </w:r>
    </w:p>
    <w:p>
      <w:pPr>
        <w:spacing w:before="122" w:line="296" w:lineRule="auto"/>
        <w:ind w:left="30" w:right="64" w:firstLine="631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4"/>
          <w:sz w:val="31"/>
          <w:szCs w:val="31"/>
        </w:rPr>
        <w:t>加快旅游经济发展、带动与旅游相关的基础设施、公共</w:t>
      </w:r>
      <w:r>
        <w:rPr>
          <w:rFonts w:ascii="方正仿宋简体" w:hAnsi="方正仿宋简体" w:eastAsia="方正仿宋简体" w:cs="方正仿宋简体"/>
          <w:spacing w:val="1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4"/>
          <w:sz w:val="31"/>
          <w:szCs w:val="31"/>
        </w:rPr>
        <w:t>服务等方面迅速发展，</w:t>
      </w:r>
      <w:r>
        <w:rPr>
          <w:rFonts w:ascii="方正仿宋简体" w:hAnsi="方正仿宋简体" w:eastAsia="方正仿宋简体" w:cs="方正仿宋简体"/>
          <w:spacing w:val="-65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4"/>
          <w:sz w:val="31"/>
          <w:szCs w:val="31"/>
        </w:rPr>
        <w:t>同时优化全镇各行政村的生活环境，</w:t>
      </w:r>
    </w:p>
    <w:p>
      <w:pPr>
        <w:spacing w:before="1" w:line="235" w:lineRule="auto"/>
        <w:ind w:left="32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8"/>
          <w:sz w:val="31"/>
          <w:szCs w:val="31"/>
        </w:rPr>
        <w:t>加强宣传教育提升全镇居民的文明素质。</w:t>
      </w:r>
    </w:p>
    <w:p>
      <w:pPr>
        <w:spacing w:before="116" w:line="232" w:lineRule="auto"/>
        <w:ind w:right="13"/>
        <w:jc w:val="right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楷体简体" w:hAnsi="方正楷体简体" w:eastAsia="方正楷体简体" w:cs="方正楷体简体"/>
          <w:spacing w:val="3"/>
          <w:sz w:val="31"/>
          <w:szCs w:val="31"/>
        </w:rPr>
        <w:t>（</w:t>
      </w:r>
      <w:r>
        <w:rPr>
          <w:rFonts w:ascii="方正楷体简体" w:hAnsi="方正楷体简体" w:eastAsia="方正楷体简体" w:cs="方正楷体简体"/>
          <w:spacing w:val="-39"/>
          <w:sz w:val="31"/>
          <w:szCs w:val="31"/>
        </w:rPr>
        <w:t xml:space="preserve"> </w:t>
      </w:r>
      <w:r>
        <w:rPr>
          <w:rFonts w:ascii="方正楷体简体" w:hAnsi="方正楷体简体" w:eastAsia="方正楷体简体" w:cs="方正楷体简体"/>
          <w:spacing w:val="3"/>
          <w:sz w:val="31"/>
          <w:szCs w:val="31"/>
        </w:rPr>
        <w:t>四）完善基础设施建设</w:t>
      </w:r>
      <w:r>
        <w:rPr>
          <w:rFonts w:ascii="方正楷体简体" w:hAnsi="方正楷体简体" w:eastAsia="方正楷体简体" w:cs="方正楷体简体"/>
          <w:spacing w:val="-46"/>
          <w:sz w:val="31"/>
          <w:szCs w:val="31"/>
        </w:rPr>
        <w:t xml:space="preserve"> </w:t>
      </w:r>
      <w:r>
        <w:rPr>
          <w:rFonts w:ascii="方正楷体简体" w:hAnsi="方正楷体简体" w:eastAsia="方正楷体简体" w:cs="方正楷体简体"/>
          <w:spacing w:val="3"/>
          <w:sz w:val="31"/>
          <w:szCs w:val="31"/>
        </w:rPr>
        <w:t>。</w:t>
      </w:r>
      <w:r>
        <w:rPr>
          <w:rFonts w:ascii="方正楷体简体" w:hAnsi="方正楷体简体" w:eastAsia="方正楷体简体" w:cs="方正楷体简体"/>
          <w:spacing w:val="-63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3"/>
          <w:sz w:val="31"/>
          <w:szCs w:val="31"/>
        </w:rPr>
        <w:t>优化办公环境</w:t>
      </w:r>
      <w:r>
        <w:rPr>
          <w:rFonts w:ascii="方正仿宋简体" w:hAnsi="方正仿宋简体" w:eastAsia="方正仿宋简体" w:cs="方正仿宋简体"/>
          <w:spacing w:val="-82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3"/>
          <w:sz w:val="31"/>
          <w:szCs w:val="31"/>
        </w:rPr>
        <w:t>，保障办公人</w:t>
      </w:r>
    </w:p>
    <w:p>
      <w:pPr>
        <w:spacing w:line="232" w:lineRule="auto"/>
        <w:rPr>
          <w:rFonts w:ascii="方正仿宋简体" w:hAnsi="方正仿宋简体" w:eastAsia="方正仿宋简体" w:cs="方正仿宋简体"/>
          <w:sz w:val="31"/>
          <w:szCs w:val="31"/>
        </w:rPr>
        <w:sectPr>
          <w:pgSz w:w="11906" w:h="16839"/>
          <w:pgMar w:top="1431" w:right="1785" w:bottom="0" w:left="1785" w:header="0" w:footer="0" w:gutter="0"/>
          <w:cols w:space="720" w:num="1"/>
        </w:sectPr>
      </w:pPr>
    </w:p>
    <w:p>
      <w:pPr>
        <w:spacing w:before="174" w:line="562" w:lineRule="exact"/>
        <w:ind w:left="56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5"/>
          <w:position w:val="16"/>
          <w:sz w:val="31"/>
          <w:szCs w:val="31"/>
        </w:rPr>
        <w:t>员人身安全，提高在职人员幸福生活指数</w:t>
      </w:r>
      <w:r>
        <w:rPr>
          <w:rFonts w:ascii="方正仿宋简体" w:hAnsi="方正仿宋简体" w:eastAsia="方正仿宋简体" w:cs="方正仿宋简体"/>
          <w:spacing w:val="-64"/>
          <w:position w:val="16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5"/>
          <w:position w:val="16"/>
          <w:sz w:val="31"/>
          <w:szCs w:val="31"/>
        </w:rPr>
        <w:t>，保障我镇各项工</w:t>
      </w:r>
    </w:p>
    <w:p>
      <w:pPr>
        <w:spacing w:before="1" w:line="236" w:lineRule="auto"/>
        <w:ind w:left="30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4"/>
          <w:sz w:val="31"/>
          <w:szCs w:val="31"/>
        </w:rPr>
        <w:t>作正常运转。</w:t>
      </w:r>
    </w:p>
    <w:p>
      <w:pPr>
        <w:spacing w:before="110" w:line="297" w:lineRule="auto"/>
        <w:ind w:left="44" w:right="11" w:firstLine="596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楷体简体" w:hAnsi="方正楷体简体" w:eastAsia="方正楷体简体" w:cs="方正楷体简体"/>
          <w:spacing w:val="6"/>
          <w:sz w:val="31"/>
          <w:szCs w:val="31"/>
        </w:rPr>
        <w:t>（五）</w:t>
      </w:r>
      <w:r>
        <w:rPr>
          <w:rFonts w:ascii="方正楷体简体" w:hAnsi="方正楷体简体" w:eastAsia="方正楷体简体" w:cs="方正楷体简体"/>
          <w:spacing w:val="-50"/>
          <w:sz w:val="31"/>
          <w:szCs w:val="31"/>
        </w:rPr>
        <w:t xml:space="preserve"> </w:t>
      </w:r>
      <w:r>
        <w:rPr>
          <w:rFonts w:ascii="方正楷体简体" w:hAnsi="方正楷体简体" w:eastAsia="方正楷体简体" w:cs="方正楷体简体"/>
          <w:spacing w:val="6"/>
          <w:sz w:val="31"/>
          <w:szCs w:val="31"/>
        </w:rPr>
        <w:t>党建工作继续加强</w:t>
      </w:r>
      <w:r>
        <w:rPr>
          <w:rFonts w:ascii="方正楷体简体" w:hAnsi="方正楷体简体" w:eastAsia="方正楷体简体" w:cs="方正楷体简体"/>
          <w:spacing w:val="-46"/>
          <w:sz w:val="31"/>
          <w:szCs w:val="31"/>
        </w:rPr>
        <w:t xml:space="preserve"> </w:t>
      </w:r>
      <w:r>
        <w:rPr>
          <w:rFonts w:ascii="方正楷体简体" w:hAnsi="方正楷体简体" w:eastAsia="方正楷体简体" w:cs="方正楷体简体"/>
          <w:spacing w:val="6"/>
          <w:sz w:val="31"/>
          <w:szCs w:val="31"/>
        </w:rPr>
        <w:t>。</w:t>
      </w:r>
      <w:r>
        <w:rPr>
          <w:rFonts w:ascii="方正楷体简体" w:hAnsi="方正楷体简体" w:eastAsia="方正楷体简体" w:cs="方正楷体简体"/>
          <w:spacing w:val="-62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6"/>
          <w:sz w:val="31"/>
          <w:szCs w:val="31"/>
        </w:rPr>
        <w:t>加强党的政治建设</w:t>
      </w:r>
      <w:r>
        <w:rPr>
          <w:rFonts w:ascii="方正仿宋简体" w:hAnsi="方正仿宋简体" w:eastAsia="方正仿宋简体" w:cs="方正仿宋简体"/>
          <w:spacing w:val="5"/>
          <w:sz w:val="31"/>
          <w:szCs w:val="31"/>
        </w:rPr>
        <w:t>，党的组</w:t>
      </w:r>
      <w:r>
        <w:rPr>
          <w:rFonts w:ascii="方正仿宋简体" w:hAnsi="方正仿宋简体" w:eastAsia="方正仿宋简体" w:cs="方正仿宋简体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6"/>
          <w:sz w:val="31"/>
          <w:szCs w:val="31"/>
        </w:rPr>
        <w:t>织建设，党的思想建设，改进优化工作作风</w:t>
      </w:r>
      <w:r>
        <w:rPr>
          <w:rFonts w:ascii="方正仿宋简体" w:hAnsi="方正仿宋简体" w:eastAsia="方正仿宋简体" w:cs="方正仿宋简体"/>
          <w:spacing w:val="-77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6"/>
          <w:sz w:val="31"/>
          <w:szCs w:val="31"/>
        </w:rPr>
        <w:t>，进一步巩固</w:t>
      </w:r>
      <w:r>
        <w:rPr>
          <w:rFonts w:hint="eastAsia" w:ascii="方正仿宋简体" w:hAnsi="方正仿宋简体" w:eastAsia="方正仿宋简体" w:cs="方正仿宋简体"/>
          <w:spacing w:val="6"/>
          <w:sz w:val="31"/>
          <w:szCs w:val="31"/>
          <w:lang w:val="en-US" w:eastAsia="zh-CN"/>
        </w:rPr>
        <w:t>拓展</w:t>
      </w:r>
      <w:r>
        <w:rPr>
          <w:rFonts w:ascii="方正仿宋简体" w:hAnsi="方正仿宋简体" w:eastAsia="方正仿宋简体" w:cs="方正仿宋简体"/>
          <w:spacing w:val="6"/>
          <w:sz w:val="31"/>
          <w:szCs w:val="31"/>
        </w:rPr>
        <w:t>脱</w:t>
      </w:r>
      <w:r>
        <w:rPr>
          <w:rFonts w:ascii="方正仿宋简体" w:hAnsi="方正仿宋简体" w:eastAsia="方正仿宋简体" w:cs="方正仿宋简体"/>
          <w:spacing w:val="8"/>
          <w:sz w:val="31"/>
          <w:szCs w:val="31"/>
        </w:rPr>
        <w:t>贫攻坚成果，落实全面</w:t>
      </w:r>
      <w:bookmarkStart w:id="0" w:name="_GoBack"/>
      <w:bookmarkEnd w:id="0"/>
      <w:r>
        <w:rPr>
          <w:rFonts w:ascii="方正仿宋简体" w:hAnsi="方正仿宋简体" w:eastAsia="方正仿宋简体" w:cs="方正仿宋简体"/>
          <w:spacing w:val="8"/>
          <w:sz w:val="31"/>
          <w:szCs w:val="31"/>
        </w:rPr>
        <w:t>从严治党主体责任。</w:t>
      </w:r>
    </w:p>
    <w:p>
      <w:pPr>
        <w:spacing w:before="92" w:line="206" w:lineRule="auto"/>
        <w:ind w:left="673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7"/>
          <w:sz w:val="31"/>
          <w:szCs w:val="31"/>
        </w:rPr>
        <w:t>三、绩效评价组织情况</w:t>
      </w:r>
    </w:p>
    <w:p>
      <w:pPr>
        <w:spacing w:before="169" w:line="330" w:lineRule="auto"/>
        <w:ind w:left="26" w:right="131" w:firstLine="640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-5"/>
          <w:sz w:val="31"/>
          <w:szCs w:val="31"/>
        </w:rPr>
        <w:t>本次绩效评价项目 14</w:t>
      </w:r>
      <w:r>
        <w:rPr>
          <w:rFonts w:ascii="方正仿宋简体" w:hAnsi="方正仿宋简体" w:eastAsia="方正仿宋简体" w:cs="方正仿宋简体"/>
          <w:spacing w:val="-35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-5"/>
          <w:sz w:val="31"/>
          <w:szCs w:val="31"/>
        </w:rPr>
        <w:t>个</w:t>
      </w:r>
      <w:r>
        <w:rPr>
          <w:rFonts w:ascii="方正仿宋简体" w:hAnsi="方正仿宋简体" w:eastAsia="方正仿宋简体" w:cs="方正仿宋简体"/>
          <w:spacing w:val="-79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-5"/>
          <w:sz w:val="31"/>
          <w:szCs w:val="31"/>
        </w:rPr>
        <w:t>，占部门项目总数的 100%，涉</w:t>
      </w:r>
      <w:r>
        <w:rPr>
          <w:rFonts w:ascii="方正仿宋简体" w:hAnsi="方正仿宋简体" w:eastAsia="方正仿宋简体" w:cs="方正仿宋简体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1"/>
          <w:sz w:val="31"/>
          <w:szCs w:val="31"/>
        </w:rPr>
        <w:t>及金额 1324.2695</w:t>
      </w:r>
      <w:r>
        <w:rPr>
          <w:rFonts w:ascii="方正仿宋简体" w:hAnsi="方正仿宋简体" w:eastAsia="方正仿宋简体" w:cs="方正仿宋简体"/>
          <w:spacing w:val="-10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1"/>
          <w:sz w:val="31"/>
          <w:szCs w:val="31"/>
        </w:rPr>
        <w:t>万元。采取成立本部门绩效自评工作组的</w:t>
      </w:r>
      <w:r>
        <w:rPr>
          <w:rFonts w:ascii="方正仿宋简体" w:hAnsi="方正仿宋简体" w:eastAsia="方正仿宋简体" w:cs="方正仿宋简体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4"/>
          <w:sz w:val="31"/>
          <w:szCs w:val="31"/>
        </w:rPr>
        <w:t>形式，本着客观、公正、公开的原则开展自评工作，所有项</w:t>
      </w:r>
      <w:r>
        <w:rPr>
          <w:rFonts w:ascii="方正仿宋简体" w:hAnsi="方正仿宋简体" w:eastAsia="方正仿宋简体" w:cs="方正仿宋简体"/>
          <w:spacing w:val="10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4"/>
          <w:sz w:val="31"/>
          <w:szCs w:val="31"/>
        </w:rPr>
        <w:t>目的绩效自评均设计了合理、明晰、可考核的、关键性产出</w:t>
      </w:r>
    </w:p>
    <w:p>
      <w:pPr>
        <w:spacing w:before="1" w:line="229" w:lineRule="auto"/>
        <w:ind w:left="31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2"/>
          <w:sz w:val="31"/>
          <w:szCs w:val="31"/>
        </w:rPr>
        <w:t>指标和效果指标。</w:t>
      </w:r>
      <w:r>
        <w:rPr>
          <w:rFonts w:ascii="方正仿宋简体" w:hAnsi="方正仿宋简体" w:eastAsia="方正仿宋简体" w:cs="方正仿宋简体"/>
          <w:spacing w:val="-35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2"/>
          <w:sz w:val="31"/>
          <w:szCs w:val="31"/>
        </w:rPr>
        <w:t>自评结果真实可靠。</w:t>
      </w:r>
    </w:p>
    <w:p>
      <w:pPr>
        <w:spacing w:before="213" w:line="226" w:lineRule="auto"/>
        <w:ind w:left="68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四、绩效实现情况分析</w:t>
      </w:r>
    </w:p>
    <w:p>
      <w:pPr>
        <w:spacing w:before="236" w:line="296" w:lineRule="auto"/>
        <w:ind w:left="35" w:right="13" w:firstLine="632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22"/>
          <w:sz w:val="31"/>
          <w:szCs w:val="31"/>
        </w:rPr>
        <w:t>本年度安排的专项项目资金保障了各个项目的顺利实</w:t>
      </w:r>
      <w:r>
        <w:rPr>
          <w:rFonts w:ascii="方正仿宋简体" w:hAnsi="方正仿宋简体" w:eastAsia="方正仿宋简体" w:cs="方正仿宋简体"/>
          <w:spacing w:val="15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5"/>
          <w:sz w:val="31"/>
          <w:szCs w:val="31"/>
        </w:rPr>
        <w:t>施，有效推动了我镇经济社会发展,为实现“重返百强、再创</w:t>
      </w:r>
    </w:p>
    <w:p>
      <w:pPr>
        <w:spacing w:before="2" w:line="236" w:lineRule="auto"/>
        <w:ind w:left="32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z w:val="31"/>
          <w:szCs w:val="31"/>
        </w:rPr>
        <w:t>辉煌”</w:t>
      </w:r>
      <w:r>
        <w:rPr>
          <w:rFonts w:ascii="方正仿宋简体" w:hAnsi="方正仿宋简体" w:eastAsia="方正仿宋简体" w:cs="方正仿宋简体"/>
          <w:spacing w:val="-62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z w:val="31"/>
          <w:szCs w:val="31"/>
        </w:rPr>
        <w:t>目标贡献了力量。</w:t>
      </w:r>
    </w:p>
    <w:p>
      <w:pPr>
        <w:spacing w:before="162" w:line="318" w:lineRule="auto"/>
        <w:ind w:left="31" w:right="7" w:firstLine="609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楷体简体" w:hAnsi="方正楷体简体" w:eastAsia="方正楷体简体" w:cs="方正楷体简体"/>
          <w:spacing w:val="3"/>
          <w:sz w:val="31"/>
          <w:szCs w:val="31"/>
        </w:rPr>
        <w:t>（</w:t>
      </w:r>
      <w:r>
        <w:rPr>
          <w:rFonts w:ascii="方正楷体简体" w:hAnsi="方正楷体简体" w:eastAsia="方正楷体简体" w:cs="方正楷体简体"/>
          <w:spacing w:val="-40"/>
          <w:sz w:val="31"/>
          <w:szCs w:val="31"/>
        </w:rPr>
        <w:t xml:space="preserve"> </w:t>
      </w:r>
      <w:r>
        <w:rPr>
          <w:rFonts w:ascii="方正楷体简体" w:hAnsi="方正楷体简体" w:eastAsia="方正楷体简体" w:cs="方正楷体简体"/>
          <w:spacing w:val="3"/>
          <w:sz w:val="31"/>
          <w:szCs w:val="31"/>
        </w:rPr>
        <w:t>一）社会稳定居民生活和谐。</w:t>
      </w:r>
      <w:r>
        <w:rPr>
          <w:rFonts w:ascii="方正仿宋简体" w:hAnsi="方正仿宋简体" w:eastAsia="方正仿宋简体" w:cs="方正仿宋简体"/>
          <w:spacing w:val="3"/>
          <w:sz w:val="31"/>
          <w:szCs w:val="31"/>
        </w:rPr>
        <w:t>社会事务管理项目保障</w:t>
      </w:r>
      <w:r>
        <w:rPr>
          <w:rFonts w:ascii="方正仿宋简体" w:hAnsi="方正仿宋简体" w:eastAsia="方正仿宋简体" w:cs="方正仿宋简体"/>
          <w:sz w:val="31"/>
          <w:szCs w:val="31"/>
        </w:rPr>
        <w:t xml:space="preserve">  </w:t>
      </w:r>
      <w:r>
        <w:rPr>
          <w:rFonts w:ascii="方正仿宋简体" w:hAnsi="方正仿宋简体" w:eastAsia="方正仿宋简体" w:cs="方正仿宋简体"/>
          <w:spacing w:val="4"/>
          <w:sz w:val="31"/>
          <w:szCs w:val="31"/>
        </w:rPr>
        <w:t>我镇信访维稳工作的顺利开展。信访调解工作能力提升，镇</w:t>
      </w:r>
      <w:r>
        <w:rPr>
          <w:rFonts w:ascii="方正仿宋简体" w:hAnsi="方正仿宋简体" w:eastAsia="方正仿宋简体" w:cs="方正仿宋简体"/>
          <w:spacing w:val="1"/>
          <w:sz w:val="31"/>
          <w:szCs w:val="31"/>
        </w:rPr>
        <w:t xml:space="preserve">  </w:t>
      </w:r>
      <w:r>
        <w:rPr>
          <w:rFonts w:ascii="方正仿宋简体" w:hAnsi="方正仿宋简体" w:eastAsia="方正仿宋简体" w:cs="方正仿宋简体"/>
          <w:spacing w:val="-3"/>
          <w:sz w:val="31"/>
          <w:szCs w:val="31"/>
        </w:rPr>
        <w:t>镇维稳工作进一步得到改善，充分发挥人民调解、行政调解、</w:t>
      </w:r>
      <w:r>
        <w:rPr>
          <w:rFonts w:ascii="方正仿宋简体" w:hAnsi="方正仿宋简体" w:eastAsia="方正仿宋简体" w:cs="方正仿宋简体"/>
          <w:spacing w:val="4"/>
          <w:sz w:val="31"/>
          <w:szCs w:val="31"/>
        </w:rPr>
        <w:t xml:space="preserve"> 司法调解、防范重大安全事故，保障社会和谐稳定。执法经</w:t>
      </w:r>
    </w:p>
    <w:p>
      <w:pPr>
        <w:spacing w:before="1" w:line="234" w:lineRule="auto"/>
        <w:ind w:left="44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8"/>
          <w:sz w:val="31"/>
          <w:szCs w:val="31"/>
        </w:rPr>
        <w:t>费保障执法工作等日常工作正常运转，稳定社会治安。</w:t>
      </w:r>
    </w:p>
    <w:p>
      <w:pPr>
        <w:spacing w:before="155" w:line="318" w:lineRule="auto"/>
        <w:ind w:left="42" w:right="133" w:firstLine="597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楷体简体" w:hAnsi="方正楷体简体" w:eastAsia="方正楷体简体" w:cs="方正楷体简体"/>
          <w:spacing w:val="5"/>
          <w:sz w:val="31"/>
          <w:szCs w:val="31"/>
        </w:rPr>
        <w:t>（二）生态环境得到有效改善。</w:t>
      </w:r>
      <w:r>
        <w:rPr>
          <w:rFonts w:ascii="方正仿宋简体" w:hAnsi="方正仿宋简体" w:eastAsia="方正仿宋简体" w:cs="方正仿宋简体"/>
          <w:spacing w:val="5"/>
          <w:sz w:val="31"/>
          <w:szCs w:val="31"/>
        </w:rPr>
        <w:t>通过环境治理工作</w:t>
      </w:r>
      <w:r>
        <w:rPr>
          <w:rFonts w:ascii="方正仿宋简体" w:hAnsi="方正仿宋简体" w:eastAsia="方正仿宋简体" w:cs="方正仿宋简体"/>
          <w:spacing w:val="4"/>
          <w:sz w:val="31"/>
          <w:szCs w:val="31"/>
        </w:rPr>
        <w:t>，全</w:t>
      </w:r>
      <w:r>
        <w:rPr>
          <w:rFonts w:ascii="方正仿宋简体" w:hAnsi="方正仿宋简体" w:eastAsia="方正仿宋简体" w:cs="方正仿宋简体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2"/>
          <w:sz w:val="31"/>
          <w:szCs w:val="31"/>
        </w:rPr>
        <w:t>面提升我镇宜居环境的水平，提高农民生产生活水平。2021</w:t>
      </w:r>
    </w:p>
    <w:p>
      <w:pPr>
        <w:spacing w:before="1" w:line="235" w:lineRule="auto"/>
        <w:ind w:left="29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7"/>
          <w:sz w:val="31"/>
          <w:szCs w:val="31"/>
        </w:rPr>
        <w:t>年超收奖励资金、往来资金、服务群众专项经费</w:t>
      </w:r>
      <w:r>
        <w:rPr>
          <w:rFonts w:ascii="方正仿宋简体" w:hAnsi="方正仿宋简体" w:eastAsia="方正仿宋简体" w:cs="方正仿宋简体"/>
          <w:spacing w:val="-33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7"/>
          <w:sz w:val="31"/>
          <w:szCs w:val="31"/>
        </w:rPr>
        <w:t>3</w:t>
      </w:r>
      <w:r>
        <w:rPr>
          <w:rFonts w:ascii="方正仿宋简体" w:hAnsi="方正仿宋简体" w:eastAsia="方正仿宋简体" w:cs="方正仿宋简体"/>
          <w:spacing w:val="-41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7"/>
          <w:sz w:val="31"/>
          <w:szCs w:val="31"/>
        </w:rPr>
        <w:t>个项目，</w:t>
      </w:r>
    </w:p>
    <w:p>
      <w:pPr>
        <w:spacing w:line="235" w:lineRule="auto"/>
        <w:rPr>
          <w:rFonts w:ascii="方正仿宋简体" w:hAnsi="方正仿宋简体" w:eastAsia="方正仿宋简体" w:cs="方正仿宋简体"/>
          <w:sz w:val="31"/>
          <w:szCs w:val="31"/>
        </w:rPr>
        <w:sectPr>
          <w:pgSz w:w="11906" w:h="16839"/>
          <w:pgMar w:top="1431" w:right="1785" w:bottom="0" w:left="1785" w:header="0" w:footer="0" w:gutter="0"/>
          <w:cols w:space="720" w:num="1"/>
        </w:sectPr>
      </w:pPr>
    </w:p>
    <w:p>
      <w:pPr>
        <w:spacing w:before="209" w:line="235" w:lineRule="auto"/>
        <w:ind w:left="40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8"/>
          <w:sz w:val="31"/>
          <w:szCs w:val="31"/>
        </w:rPr>
        <w:t>为我镇进一步生态环境整治工作提供了有力的保障。</w:t>
      </w:r>
    </w:p>
    <w:p>
      <w:pPr>
        <w:spacing w:before="151" w:line="318" w:lineRule="auto"/>
        <w:ind w:left="32" w:right="131" w:firstLine="608"/>
        <w:jc w:val="both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楷体简体" w:hAnsi="方正楷体简体" w:eastAsia="方正楷体简体" w:cs="方正楷体简体"/>
          <w:spacing w:val="3"/>
          <w:sz w:val="31"/>
          <w:szCs w:val="31"/>
        </w:rPr>
        <w:t>（</w:t>
      </w:r>
      <w:r>
        <w:rPr>
          <w:rFonts w:ascii="方正楷体简体" w:hAnsi="方正楷体简体" w:eastAsia="方正楷体简体" w:cs="方正楷体简体"/>
          <w:spacing w:val="-38"/>
          <w:sz w:val="31"/>
          <w:szCs w:val="31"/>
        </w:rPr>
        <w:t xml:space="preserve"> </w:t>
      </w:r>
      <w:r>
        <w:rPr>
          <w:rFonts w:ascii="方正楷体简体" w:hAnsi="方正楷体简体" w:eastAsia="方正楷体简体" w:cs="方正楷体简体"/>
          <w:spacing w:val="3"/>
          <w:sz w:val="31"/>
          <w:szCs w:val="31"/>
        </w:rPr>
        <w:t>三）打赢疫情防控战。</w:t>
      </w:r>
      <w:r>
        <w:rPr>
          <w:rFonts w:ascii="方正仿宋简体" w:hAnsi="方正仿宋简体" w:eastAsia="方正仿宋简体" w:cs="方正仿宋简体"/>
          <w:spacing w:val="3"/>
          <w:sz w:val="31"/>
          <w:szCs w:val="31"/>
        </w:rPr>
        <w:t>在新冠疫情爆发期间，及时购</w:t>
      </w:r>
      <w:r>
        <w:rPr>
          <w:rFonts w:ascii="方正仿宋简体" w:hAnsi="方正仿宋简体" w:eastAsia="方正仿宋简体" w:cs="方正仿宋简体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4"/>
          <w:sz w:val="31"/>
          <w:szCs w:val="31"/>
        </w:rPr>
        <w:t>买防护用品、预防性药品、现场检测物品和消杀物品，并设</w:t>
      </w:r>
      <w:r>
        <w:rPr>
          <w:rFonts w:ascii="方正仿宋简体" w:hAnsi="方正仿宋简体" w:eastAsia="方正仿宋简体" w:cs="方正仿宋简体"/>
          <w:spacing w:val="2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4"/>
          <w:sz w:val="31"/>
          <w:szCs w:val="31"/>
        </w:rPr>
        <w:t xml:space="preserve">置检测点，对进出人员进行严格的登记检测，结合“五级联 </w:t>
      </w:r>
      <w:r>
        <w:rPr>
          <w:rFonts w:ascii="方正仿宋简体" w:hAnsi="方正仿宋简体" w:eastAsia="方正仿宋简体" w:cs="方正仿宋简体"/>
          <w:spacing w:val="2"/>
          <w:sz w:val="31"/>
          <w:szCs w:val="31"/>
        </w:rPr>
        <w:t>控”体制加强疫情防控</w:t>
      </w:r>
      <w:r>
        <w:rPr>
          <w:rFonts w:ascii="方正仿宋简体" w:hAnsi="方正仿宋简体" w:eastAsia="方正仿宋简体" w:cs="方正仿宋简体"/>
          <w:spacing w:val="-79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2"/>
          <w:sz w:val="31"/>
          <w:szCs w:val="31"/>
        </w:rPr>
        <w:t>，防止疫情传播；积极开</w:t>
      </w:r>
      <w:r>
        <w:rPr>
          <w:rFonts w:ascii="方正仿宋简体" w:hAnsi="方正仿宋简体" w:eastAsia="方正仿宋简体" w:cs="方正仿宋简体"/>
          <w:spacing w:val="1"/>
          <w:sz w:val="31"/>
          <w:szCs w:val="31"/>
        </w:rPr>
        <w:t>展疫苗接种</w:t>
      </w:r>
      <w:r>
        <w:rPr>
          <w:rFonts w:ascii="方正仿宋简体" w:hAnsi="方正仿宋简体" w:eastAsia="方正仿宋简体" w:cs="方正仿宋简体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4"/>
          <w:sz w:val="31"/>
          <w:szCs w:val="31"/>
        </w:rPr>
        <w:t>工作，做到全镇居民应接尽接，提高居民对新冠病毒的免疫</w:t>
      </w:r>
    </w:p>
    <w:p>
      <w:pPr>
        <w:spacing w:before="1" w:line="224" w:lineRule="auto"/>
        <w:ind w:left="37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7"/>
          <w:sz w:val="31"/>
          <w:szCs w:val="31"/>
        </w:rPr>
        <w:t>力，保障我镇居民生命健康安全。</w:t>
      </w:r>
    </w:p>
    <w:p>
      <w:pPr>
        <w:spacing w:before="174" w:line="318" w:lineRule="auto"/>
        <w:ind w:left="29" w:right="133" w:firstLine="611"/>
        <w:jc w:val="both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楷体简体" w:hAnsi="方正楷体简体" w:eastAsia="方正楷体简体" w:cs="方正楷体简体"/>
          <w:spacing w:val="5"/>
          <w:sz w:val="31"/>
          <w:szCs w:val="31"/>
        </w:rPr>
        <w:t>（五）招商引资促进我镇经济发展。</w:t>
      </w:r>
      <w:r>
        <w:rPr>
          <w:rFonts w:ascii="方正仿宋简体" w:hAnsi="方正仿宋简体" w:eastAsia="方正仿宋简体" w:cs="方正仿宋简体"/>
          <w:spacing w:val="5"/>
          <w:sz w:val="31"/>
          <w:szCs w:val="31"/>
        </w:rPr>
        <w:t>招商小组经费</w:t>
      </w:r>
      <w:r>
        <w:rPr>
          <w:rFonts w:ascii="方正仿宋简体" w:hAnsi="方正仿宋简体" w:eastAsia="方正仿宋简体" w:cs="方正仿宋简体"/>
          <w:spacing w:val="4"/>
          <w:sz w:val="31"/>
          <w:szCs w:val="31"/>
        </w:rPr>
        <w:t>保障</w:t>
      </w:r>
      <w:r>
        <w:rPr>
          <w:rFonts w:ascii="方正仿宋简体" w:hAnsi="方正仿宋简体" w:eastAsia="方正仿宋简体" w:cs="方正仿宋简体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4"/>
          <w:sz w:val="31"/>
          <w:szCs w:val="31"/>
        </w:rPr>
        <w:t>招商工作有序进行，有利于带动我镇经济发展，促进乡村振</w:t>
      </w:r>
    </w:p>
    <w:p>
      <w:pPr>
        <w:spacing w:line="235" w:lineRule="auto"/>
        <w:ind w:left="44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7"/>
          <w:sz w:val="31"/>
          <w:szCs w:val="31"/>
        </w:rPr>
        <w:t>兴，提高我镇居民生产生活水平。</w:t>
      </w:r>
    </w:p>
    <w:p>
      <w:pPr>
        <w:spacing w:before="128" w:line="302" w:lineRule="auto"/>
        <w:ind w:left="27" w:right="11" w:firstLine="612"/>
        <w:jc w:val="both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楷体简体" w:hAnsi="方正楷体简体" w:eastAsia="方正楷体简体" w:cs="方正楷体简体"/>
          <w:spacing w:val="6"/>
          <w:sz w:val="31"/>
          <w:szCs w:val="31"/>
        </w:rPr>
        <w:t>（</w:t>
      </w:r>
      <w:r>
        <w:rPr>
          <w:rFonts w:ascii="方正楷体简体" w:hAnsi="方正楷体简体" w:eastAsia="方正楷体简体" w:cs="方正楷体简体"/>
          <w:spacing w:val="-34"/>
          <w:sz w:val="31"/>
          <w:szCs w:val="31"/>
        </w:rPr>
        <w:t xml:space="preserve"> </w:t>
      </w:r>
      <w:r>
        <w:rPr>
          <w:rFonts w:ascii="方正楷体简体" w:hAnsi="方正楷体简体" w:eastAsia="方正楷体简体" w:cs="方正楷体简体"/>
          <w:spacing w:val="6"/>
          <w:sz w:val="31"/>
          <w:szCs w:val="31"/>
        </w:rPr>
        <w:t>六）加强党建工作</w:t>
      </w:r>
      <w:r>
        <w:rPr>
          <w:rFonts w:ascii="方正楷体简体" w:hAnsi="方正楷体简体" w:eastAsia="方正楷体简体" w:cs="方正楷体简体"/>
          <w:spacing w:val="-39"/>
          <w:sz w:val="31"/>
          <w:szCs w:val="31"/>
        </w:rPr>
        <w:t xml:space="preserve"> </w:t>
      </w:r>
      <w:r>
        <w:rPr>
          <w:rFonts w:ascii="方正楷体简体" w:hAnsi="方正楷体简体" w:eastAsia="方正楷体简体" w:cs="方正楷体简体"/>
          <w:spacing w:val="6"/>
          <w:sz w:val="31"/>
          <w:szCs w:val="31"/>
        </w:rPr>
        <w:t>。</w:t>
      </w:r>
      <w:r>
        <w:rPr>
          <w:rFonts w:ascii="方正仿宋简体" w:hAnsi="方正仿宋简体" w:eastAsia="方正仿宋简体" w:cs="方正仿宋简体"/>
          <w:spacing w:val="6"/>
          <w:sz w:val="31"/>
          <w:szCs w:val="31"/>
        </w:rPr>
        <w:t>“展示文明单位形象</w:t>
      </w:r>
      <w:r>
        <w:rPr>
          <w:rFonts w:ascii="方正仿宋简体" w:hAnsi="方正仿宋简体" w:eastAsia="方正仿宋简体" w:cs="方正仿宋简体"/>
          <w:spacing w:val="5"/>
          <w:sz w:val="31"/>
          <w:szCs w:val="31"/>
        </w:rPr>
        <w:t>、打造书香</w:t>
      </w:r>
      <w:r>
        <w:rPr>
          <w:rFonts w:ascii="方正仿宋简体" w:hAnsi="方正仿宋简体" w:eastAsia="方正仿宋简体" w:cs="方正仿宋简体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9"/>
          <w:sz w:val="31"/>
          <w:szCs w:val="31"/>
        </w:rPr>
        <w:t>机关品牌”，全面抓好政治引领、思想宣传、</w:t>
      </w:r>
      <w:r>
        <w:rPr>
          <w:rFonts w:hint="eastAsia" w:ascii="方正仿宋简体" w:hAnsi="方正仿宋简体" w:eastAsia="方正仿宋简体" w:cs="方正仿宋简体"/>
          <w:spacing w:val="9"/>
          <w:sz w:val="31"/>
          <w:szCs w:val="31"/>
          <w:lang w:val="en-US" w:eastAsia="zh-CN"/>
        </w:rPr>
        <w:t>全面</w:t>
      </w:r>
      <w:r>
        <w:rPr>
          <w:rFonts w:ascii="方正仿宋简体" w:hAnsi="方正仿宋简体" w:eastAsia="方正仿宋简体" w:cs="方正仿宋简体"/>
          <w:spacing w:val="9"/>
          <w:sz w:val="31"/>
          <w:szCs w:val="31"/>
        </w:rPr>
        <w:t>从严治</w:t>
      </w:r>
      <w:r>
        <w:rPr>
          <w:rFonts w:ascii="方正仿宋简体" w:hAnsi="方正仿宋简体" w:eastAsia="方正仿宋简体" w:cs="方正仿宋简体"/>
          <w:spacing w:val="8"/>
          <w:sz w:val="31"/>
          <w:szCs w:val="31"/>
        </w:rPr>
        <w:t>党、精</w:t>
      </w:r>
      <w:r>
        <w:rPr>
          <w:rFonts w:ascii="方正仿宋简体" w:hAnsi="方正仿宋简体" w:eastAsia="方正仿宋简体" w:cs="方正仿宋简体"/>
          <w:spacing w:val="7"/>
          <w:sz w:val="31"/>
          <w:szCs w:val="31"/>
        </w:rPr>
        <w:t>神文明、作风建设等方面行动</w:t>
      </w:r>
      <w:r>
        <w:rPr>
          <w:rFonts w:ascii="方正仿宋简体" w:hAnsi="方正仿宋简体" w:eastAsia="方正仿宋简体" w:cs="方正仿宋简体"/>
          <w:spacing w:val="-82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7"/>
          <w:sz w:val="31"/>
          <w:szCs w:val="31"/>
        </w:rPr>
        <w:t>，进一步推动机关</w:t>
      </w:r>
      <w:r>
        <w:rPr>
          <w:rFonts w:ascii="方正仿宋简体" w:hAnsi="方正仿宋简体" w:eastAsia="方正仿宋简体" w:cs="方正仿宋简体"/>
          <w:spacing w:val="6"/>
          <w:sz w:val="31"/>
          <w:szCs w:val="31"/>
        </w:rPr>
        <w:t>党建向纵深</w:t>
      </w:r>
    </w:p>
    <w:p>
      <w:pPr>
        <w:spacing w:before="1" w:line="235" w:lineRule="auto"/>
        <w:ind w:left="31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8"/>
          <w:sz w:val="31"/>
          <w:szCs w:val="31"/>
        </w:rPr>
        <w:t>发展，为促进我镇工作提供坚强有力的保障服务。</w:t>
      </w:r>
    </w:p>
    <w:p>
      <w:pPr>
        <w:spacing w:before="83" w:line="207" w:lineRule="auto"/>
        <w:ind w:left="666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7"/>
          <w:sz w:val="31"/>
          <w:szCs w:val="31"/>
        </w:rPr>
        <w:t>五、存在的问题</w:t>
      </w:r>
    </w:p>
    <w:p>
      <w:pPr>
        <w:spacing w:before="208" w:line="302" w:lineRule="auto"/>
        <w:ind w:left="95" w:right="133" w:firstLine="567"/>
        <w:jc w:val="both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4"/>
          <w:sz w:val="31"/>
          <w:szCs w:val="31"/>
        </w:rPr>
        <w:t>今后我单位将进一步完善部门整体绩效目标，项目绩效</w:t>
      </w:r>
      <w:r>
        <w:rPr>
          <w:rFonts w:ascii="方正仿宋简体" w:hAnsi="方正仿宋简体" w:eastAsia="方正仿宋简体" w:cs="方正仿宋简体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8"/>
          <w:sz w:val="31"/>
          <w:szCs w:val="31"/>
        </w:rPr>
        <w:t>目标，严格预算管理、决算管理,严格执行年度预</w:t>
      </w:r>
      <w:r>
        <w:rPr>
          <w:rFonts w:ascii="方正仿宋简体" w:hAnsi="方正仿宋简体" w:eastAsia="方正仿宋简体" w:cs="方正仿宋简体"/>
          <w:spacing w:val="7"/>
          <w:sz w:val="31"/>
          <w:szCs w:val="31"/>
        </w:rPr>
        <w:t>算,推进绩</w:t>
      </w:r>
    </w:p>
    <w:p>
      <w:pPr>
        <w:spacing w:before="1" w:line="235" w:lineRule="auto"/>
        <w:ind w:left="36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7"/>
          <w:sz w:val="31"/>
          <w:szCs w:val="31"/>
        </w:rPr>
        <w:t>效预算管理，提高财政资金使用效益。</w:t>
      </w:r>
    </w:p>
    <w:p>
      <w:pPr>
        <w:spacing w:before="82" w:line="625" w:lineRule="exact"/>
        <w:ind w:left="668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6"/>
          <w:position w:val="21"/>
          <w:sz w:val="31"/>
          <w:szCs w:val="31"/>
        </w:rPr>
        <w:t>六、相关建议</w:t>
      </w:r>
    </w:p>
    <w:p>
      <w:pPr>
        <w:spacing w:line="238" w:lineRule="auto"/>
        <w:ind w:left="678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3"/>
          <w:sz w:val="31"/>
          <w:szCs w:val="31"/>
        </w:rPr>
        <w:t>无相关建议。</w:t>
      </w:r>
    </w:p>
    <w:p>
      <w:pPr>
        <w:spacing w:line="238" w:lineRule="auto"/>
        <w:rPr>
          <w:rFonts w:ascii="方正仿宋简体" w:hAnsi="方正仿宋简体" w:eastAsia="方正仿宋简体" w:cs="方正仿宋简体"/>
          <w:sz w:val="31"/>
          <w:szCs w:val="31"/>
        </w:rPr>
        <w:sectPr>
          <w:pgSz w:w="11906" w:h="16839"/>
          <w:pgMar w:top="1431" w:right="1785" w:bottom="0" w:left="1785" w:header="0" w:footer="0" w:gutter="0"/>
          <w:cols w:space="720" w:num="1"/>
        </w:sectPr>
      </w:pPr>
    </w:p>
    <w:p>
      <w:pPr>
        <w:pStyle w:val="2"/>
        <w:spacing w:line="279" w:lineRule="auto"/>
      </w:pPr>
    </w:p>
    <w:p>
      <w:pPr>
        <w:pStyle w:val="2"/>
        <w:spacing w:line="279" w:lineRule="auto"/>
      </w:pPr>
    </w:p>
    <w:p>
      <w:pPr>
        <w:pStyle w:val="2"/>
        <w:spacing w:line="279" w:lineRule="auto"/>
      </w:pPr>
    </w:p>
    <w:p>
      <w:pPr>
        <w:pStyle w:val="2"/>
        <w:spacing w:line="279" w:lineRule="auto"/>
      </w:pPr>
    </w:p>
    <w:p>
      <w:pPr>
        <w:pStyle w:val="2"/>
        <w:spacing w:line="280" w:lineRule="auto"/>
      </w:pPr>
    </w:p>
    <w:p>
      <w:pPr>
        <w:spacing w:before="105" w:line="455" w:lineRule="exact"/>
        <w:ind w:left="5004"/>
        <w:rPr>
          <w:rFonts w:ascii="等线" w:hAnsi="等线" w:eastAsia="等线" w:cs="等线"/>
          <w:sz w:val="31"/>
          <w:szCs w:val="31"/>
        </w:rPr>
      </w:pPr>
      <w:r>
        <w:rPr>
          <w:rFonts w:ascii="等线" w:hAnsi="等线" w:eastAsia="等线" w:cs="等线"/>
          <w:spacing w:val="6"/>
          <w:position w:val="4"/>
          <w:sz w:val="31"/>
          <w:szCs w:val="31"/>
        </w:rPr>
        <w:t>2022 年绩效评价信息汇总表</w:t>
      </w:r>
    </w:p>
    <w:p>
      <w:pPr>
        <w:spacing w:before="117" w:line="231" w:lineRule="exact"/>
        <w:ind w:left="3479"/>
        <w:rPr>
          <w:rFonts w:ascii="等线" w:hAnsi="等线" w:eastAsia="等线" w:cs="等线"/>
          <w:sz w:val="16"/>
          <w:szCs w:val="16"/>
        </w:rPr>
      </w:pPr>
      <w:r>
        <w:pict>
          <v:shape id="_x0000_s1026" o:spid="_x0000_s1026" o:spt="202" type="#_x0000_t202" style="position:absolute;left:0pt;margin-left:649.05pt;margin-top:6.05pt;height:11.6pt;width:41.7pt;z-index:25165926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9" w:line="212" w:lineRule="auto"/>
                    <w:ind w:left="20"/>
                    <w:rPr>
                      <w:rFonts w:ascii="等线" w:hAnsi="等线" w:eastAsia="等线" w:cs="等线"/>
                      <w:sz w:val="16"/>
                      <w:szCs w:val="16"/>
                    </w:rPr>
                  </w:pPr>
                  <w:r>
                    <w:rPr>
                      <w:rFonts w:ascii="等线" w:hAnsi="等线" w:eastAsia="等线" w:cs="等线"/>
                      <w:spacing w:val="-2"/>
                      <w:sz w:val="16"/>
                      <w:szCs w:val="16"/>
                    </w:rPr>
                    <w:t>单位：万元</w:t>
                  </w:r>
                </w:p>
              </w:txbxContent>
            </v:textbox>
          </v:shape>
        </w:pict>
      </w:r>
      <w:r>
        <w:rPr>
          <w:rFonts w:ascii="等线" w:hAnsi="等线" w:eastAsia="等线" w:cs="等线"/>
          <w:spacing w:val="-2"/>
          <w:position w:val="2"/>
          <w:sz w:val="16"/>
          <w:szCs w:val="16"/>
        </w:rPr>
        <w:t>注</w:t>
      </w:r>
      <w:r>
        <w:rPr>
          <w:rFonts w:ascii="等线" w:hAnsi="等线" w:eastAsia="等线" w:cs="等线"/>
          <w:spacing w:val="-18"/>
          <w:position w:val="2"/>
          <w:sz w:val="16"/>
          <w:szCs w:val="16"/>
        </w:rPr>
        <w:t xml:space="preserve"> </w:t>
      </w:r>
      <w:r>
        <w:rPr>
          <w:rFonts w:ascii="等线" w:hAnsi="等线" w:eastAsia="等线" w:cs="等线"/>
          <w:spacing w:val="-2"/>
          <w:position w:val="2"/>
          <w:sz w:val="16"/>
          <w:szCs w:val="16"/>
        </w:rPr>
        <w:t>：含一般公共预算和政府基金项目</w:t>
      </w:r>
    </w:p>
    <w:p>
      <w:pPr>
        <w:spacing w:line="31" w:lineRule="exact"/>
      </w:pPr>
    </w:p>
    <w:tbl>
      <w:tblPr>
        <w:tblStyle w:val="5"/>
        <w:tblW w:w="1392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7"/>
        <w:gridCol w:w="2616"/>
        <w:gridCol w:w="2688"/>
        <w:gridCol w:w="1246"/>
        <w:gridCol w:w="1318"/>
        <w:gridCol w:w="5061"/>
        <w:gridCol w:w="52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7" w:hRule="atLeast"/>
        </w:trPr>
        <w:tc>
          <w:tcPr>
            <w:tcW w:w="467" w:type="dxa"/>
            <w:textDirection w:val="tbRlV"/>
            <w:vAlign w:val="top"/>
          </w:tcPr>
          <w:p>
            <w:pPr>
              <w:pStyle w:val="6"/>
              <w:spacing w:before="121" w:line="198" w:lineRule="auto"/>
              <w:ind w:left="192"/>
              <w:rPr>
                <w:sz w:val="22"/>
                <w:szCs w:val="22"/>
              </w:rPr>
            </w:pPr>
            <w:r>
              <w:rPr>
                <w:spacing w:val="28"/>
                <w:sz w:val="22"/>
                <w:szCs w:val="22"/>
              </w:rPr>
              <w:t>序</w:t>
            </w:r>
            <w:r>
              <w:rPr>
                <w:spacing w:val="27"/>
                <w:sz w:val="22"/>
                <w:szCs w:val="22"/>
              </w:rPr>
              <w:t xml:space="preserve">   </w:t>
            </w:r>
            <w:r>
              <w:rPr>
                <w:spacing w:val="28"/>
                <w:sz w:val="22"/>
                <w:szCs w:val="22"/>
              </w:rPr>
              <w:t>号</w:t>
            </w:r>
          </w:p>
        </w:tc>
        <w:tc>
          <w:tcPr>
            <w:tcW w:w="2616" w:type="dxa"/>
            <w:vAlign w:val="top"/>
          </w:tcPr>
          <w:p>
            <w:pPr>
              <w:spacing w:line="42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0" w:line="232" w:lineRule="auto"/>
              <w:ind w:left="879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单位名称</w:t>
            </w:r>
          </w:p>
        </w:tc>
        <w:tc>
          <w:tcPr>
            <w:tcW w:w="2688" w:type="dxa"/>
            <w:vAlign w:val="top"/>
          </w:tcPr>
          <w:p>
            <w:pPr>
              <w:spacing w:line="42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0" w:line="234" w:lineRule="auto"/>
              <w:ind w:left="912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项目名称</w:t>
            </w:r>
          </w:p>
        </w:tc>
        <w:tc>
          <w:tcPr>
            <w:tcW w:w="1246" w:type="dxa"/>
            <w:vAlign w:val="top"/>
          </w:tcPr>
          <w:p>
            <w:pPr>
              <w:pStyle w:val="6"/>
              <w:spacing w:before="192" w:line="624" w:lineRule="exact"/>
              <w:ind w:left="117"/>
              <w:rPr>
                <w:sz w:val="22"/>
                <w:szCs w:val="22"/>
              </w:rPr>
            </w:pPr>
            <w:r>
              <w:rPr>
                <w:spacing w:val="-17"/>
                <w:position w:val="30"/>
                <w:sz w:val="22"/>
                <w:szCs w:val="22"/>
              </w:rPr>
              <w:t>预算数（含</w:t>
            </w:r>
          </w:p>
          <w:p>
            <w:pPr>
              <w:pStyle w:val="6"/>
              <w:spacing w:before="1" w:line="225" w:lineRule="auto"/>
              <w:ind w:left="18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调整数）</w:t>
            </w:r>
          </w:p>
        </w:tc>
        <w:tc>
          <w:tcPr>
            <w:tcW w:w="1318" w:type="dxa"/>
            <w:vAlign w:val="top"/>
          </w:tcPr>
          <w:p>
            <w:pPr>
              <w:spacing w:line="42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1" w:line="229" w:lineRule="auto"/>
              <w:ind w:left="167"/>
              <w:rPr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自评决算数</w:t>
            </w:r>
          </w:p>
        </w:tc>
        <w:tc>
          <w:tcPr>
            <w:tcW w:w="5061" w:type="dxa"/>
            <w:vAlign w:val="top"/>
          </w:tcPr>
          <w:p>
            <w:pPr>
              <w:spacing w:line="42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1" w:line="229" w:lineRule="auto"/>
              <w:ind w:left="2151"/>
              <w:rPr>
                <w:sz w:val="22"/>
                <w:szCs w:val="22"/>
              </w:rPr>
            </w:pPr>
            <w:r>
              <w:rPr>
                <w:spacing w:val="-16"/>
                <w:sz w:val="22"/>
                <w:szCs w:val="22"/>
              </w:rPr>
              <w:t>自评结论</w:t>
            </w:r>
          </w:p>
        </w:tc>
        <w:tc>
          <w:tcPr>
            <w:tcW w:w="528" w:type="dxa"/>
            <w:textDirection w:val="tbRlV"/>
            <w:vAlign w:val="top"/>
          </w:tcPr>
          <w:p>
            <w:pPr>
              <w:pStyle w:val="6"/>
              <w:spacing w:before="150" w:line="200" w:lineRule="auto"/>
              <w:ind w:left="192"/>
              <w:rPr>
                <w:sz w:val="22"/>
                <w:szCs w:val="22"/>
              </w:rPr>
            </w:pPr>
            <w:r>
              <w:rPr>
                <w:spacing w:val="14"/>
                <w:sz w:val="22"/>
                <w:szCs w:val="22"/>
              </w:rPr>
              <w:t>备</w:t>
            </w:r>
            <w:r>
              <w:rPr>
                <w:sz w:val="22"/>
                <w:szCs w:val="22"/>
              </w:rPr>
              <w:t xml:space="preserve">    </w:t>
            </w:r>
            <w:r>
              <w:rPr>
                <w:spacing w:val="14"/>
                <w:sz w:val="22"/>
                <w:szCs w:val="22"/>
              </w:rPr>
              <w:t>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5771" w:type="dxa"/>
            <w:gridSpan w:val="3"/>
            <w:vAlign w:val="top"/>
          </w:tcPr>
          <w:p>
            <w:pPr>
              <w:pStyle w:val="6"/>
              <w:spacing w:before="132" w:line="239" w:lineRule="auto"/>
              <w:ind w:left="2582"/>
              <w:rPr>
                <w:sz w:val="31"/>
                <w:szCs w:val="31"/>
              </w:rPr>
            </w:pPr>
            <w:r>
              <w:rPr>
                <w:spacing w:val="-1"/>
                <w:sz w:val="31"/>
                <w:szCs w:val="31"/>
              </w:rPr>
              <w:t>合计</w:t>
            </w:r>
          </w:p>
        </w:tc>
        <w:tc>
          <w:tcPr>
            <w:tcW w:w="1246" w:type="dxa"/>
            <w:vAlign w:val="top"/>
          </w:tcPr>
          <w:p>
            <w:pPr>
              <w:spacing w:before="237" w:line="184" w:lineRule="auto"/>
              <w:ind w:left="15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1324.2695</w:t>
            </w:r>
          </w:p>
        </w:tc>
        <w:tc>
          <w:tcPr>
            <w:tcW w:w="1318" w:type="dxa"/>
            <w:vAlign w:val="top"/>
          </w:tcPr>
          <w:p>
            <w:pPr>
              <w:spacing w:before="237" w:line="184" w:lineRule="auto"/>
              <w:ind w:left="18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1324.2695</w:t>
            </w:r>
          </w:p>
        </w:tc>
        <w:tc>
          <w:tcPr>
            <w:tcW w:w="50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467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65" w:line="189" w:lineRule="auto"/>
              <w:ind w:left="20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2616" w:type="dxa"/>
            <w:vAlign w:val="top"/>
          </w:tcPr>
          <w:p>
            <w:pPr>
              <w:spacing w:line="43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3"/>
              <w:ind w:left="157"/>
            </w:pPr>
            <w:r>
              <w:rPr>
                <w:spacing w:val="9"/>
              </w:rPr>
              <w:t>遵化市新店子镇人民政府</w:t>
            </w:r>
          </w:p>
        </w:tc>
        <w:tc>
          <w:tcPr>
            <w:tcW w:w="2688" w:type="dxa"/>
            <w:vAlign w:val="top"/>
          </w:tcPr>
          <w:p>
            <w:pPr>
              <w:spacing w:line="4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6" w:line="230" w:lineRule="auto"/>
              <w:ind w:left="149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2021</w:t>
            </w:r>
            <w:r>
              <w:rPr>
                <w:spacing w:val="-19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年到期项目占地分期补偿</w:t>
            </w:r>
          </w:p>
        </w:tc>
        <w:tc>
          <w:tcPr>
            <w:tcW w:w="1246" w:type="dxa"/>
            <w:vAlign w:val="top"/>
          </w:tcPr>
          <w:p>
            <w:pPr>
              <w:spacing w:line="4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3" w:line="196" w:lineRule="auto"/>
              <w:ind w:left="275"/>
            </w:pPr>
            <w:r>
              <w:t>11.6532</w:t>
            </w:r>
          </w:p>
        </w:tc>
        <w:tc>
          <w:tcPr>
            <w:tcW w:w="1318" w:type="dxa"/>
            <w:vAlign w:val="top"/>
          </w:tcPr>
          <w:p>
            <w:pPr>
              <w:spacing w:line="4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3" w:line="196" w:lineRule="auto"/>
              <w:ind w:left="311"/>
            </w:pPr>
            <w:r>
              <w:t>11.6532</w:t>
            </w:r>
          </w:p>
        </w:tc>
        <w:tc>
          <w:tcPr>
            <w:tcW w:w="5061" w:type="dxa"/>
            <w:vAlign w:val="top"/>
          </w:tcPr>
          <w:p>
            <w:pPr>
              <w:pStyle w:val="6"/>
              <w:spacing w:before="41" w:line="236" w:lineRule="auto"/>
              <w:ind w:right="10"/>
              <w:jc w:val="right"/>
            </w:pPr>
            <w:r>
              <w:rPr>
                <w:spacing w:val="5"/>
              </w:rPr>
              <w:t>进一步推动村级体经济发展，使农村集体经济保质量，</w:t>
            </w:r>
          </w:p>
          <w:p>
            <w:pPr>
              <w:pStyle w:val="6"/>
              <w:spacing w:before="24" w:line="236" w:lineRule="auto"/>
              <w:ind w:left="128"/>
            </w:pPr>
            <w:r>
              <w:rPr>
                <w:spacing w:val="7"/>
              </w:rPr>
              <w:t>发展壮大，夯实村集体经济基础</w:t>
            </w:r>
            <w:r>
              <w:rPr>
                <w:spacing w:val="-36"/>
              </w:rPr>
              <w:t xml:space="preserve"> </w:t>
            </w:r>
            <w:r>
              <w:rPr>
                <w:spacing w:val="7"/>
              </w:rPr>
              <w:t>，促进本村社会主义</w:t>
            </w:r>
          </w:p>
          <w:p>
            <w:pPr>
              <w:pStyle w:val="6"/>
              <w:spacing w:before="24" w:line="238" w:lineRule="auto"/>
              <w:ind w:left="1495"/>
            </w:pPr>
            <w:r>
              <w:rPr>
                <w:spacing w:val="7"/>
              </w:rPr>
              <w:t>新农村建设纵深推进。</w:t>
            </w:r>
          </w:p>
        </w:tc>
        <w:tc>
          <w:tcPr>
            <w:tcW w:w="5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467" w:type="dxa"/>
            <w:vAlign w:val="top"/>
          </w:tcPr>
          <w:p>
            <w:pPr>
              <w:spacing w:before="242" w:line="189" w:lineRule="auto"/>
              <w:ind w:left="18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2</w:t>
            </w:r>
          </w:p>
        </w:tc>
        <w:tc>
          <w:tcPr>
            <w:tcW w:w="2616" w:type="dxa"/>
            <w:vAlign w:val="top"/>
          </w:tcPr>
          <w:p>
            <w:pPr>
              <w:pStyle w:val="6"/>
              <w:spacing w:before="198"/>
              <w:ind w:left="157"/>
            </w:pPr>
            <w:r>
              <w:rPr>
                <w:spacing w:val="9"/>
              </w:rPr>
              <w:t>遵化市新店子镇人民政府</w:t>
            </w:r>
          </w:p>
        </w:tc>
        <w:tc>
          <w:tcPr>
            <w:tcW w:w="2688" w:type="dxa"/>
            <w:vAlign w:val="top"/>
          </w:tcPr>
          <w:p>
            <w:pPr>
              <w:pStyle w:val="6"/>
              <w:spacing w:before="213" w:line="232" w:lineRule="auto"/>
              <w:ind w:left="992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往来资金</w:t>
            </w:r>
          </w:p>
        </w:tc>
        <w:tc>
          <w:tcPr>
            <w:tcW w:w="1246" w:type="dxa"/>
            <w:vAlign w:val="top"/>
          </w:tcPr>
          <w:p>
            <w:pPr>
              <w:spacing w:before="242" w:line="189" w:lineRule="auto"/>
              <w:ind w:left="52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70</w:t>
            </w:r>
          </w:p>
        </w:tc>
        <w:tc>
          <w:tcPr>
            <w:tcW w:w="1318" w:type="dxa"/>
            <w:vAlign w:val="top"/>
          </w:tcPr>
          <w:p>
            <w:pPr>
              <w:spacing w:before="242" w:line="189" w:lineRule="auto"/>
              <w:ind w:left="56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70</w:t>
            </w:r>
          </w:p>
        </w:tc>
        <w:tc>
          <w:tcPr>
            <w:tcW w:w="5061" w:type="dxa"/>
            <w:vAlign w:val="top"/>
          </w:tcPr>
          <w:p>
            <w:pPr>
              <w:pStyle w:val="6"/>
              <w:spacing w:before="41" w:line="237" w:lineRule="auto"/>
              <w:ind w:left="2327" w:right="111" w:hanging="2203"/>
            </w:pPr>
            <w:r>
              <w:rPr>
                <w:spacing w:val="8"/>
              </w:rPr>
              <w:t>保证了我镇环境治理工作正常运行</w:t>
            </w:r>
            <w:r>
              <w:rPr>
                <w:spacing w:val="-53"/>
              </w:rPr>
              <w:t xml:space="preserve"> </w:t>
            </w:r>
            <w:r>
              <w:rPr>
                <w:spacing w:val="8"/>
              </w:rPr>
              <w:t>，创建生态宜</w:t>
            </w:r>
            <w:r>
              <w:rPr>
                <w:spacing w:val="7"/>
              </w:rPr>
              <w:t>居环</w:t>
            </w:r>
            <w:r>
              <w:t xml:space="preserve"> 境。</w:t>
            </w:r>
          </w:p>
        </w:tc>
        <w:tc>
          <w:tcPr>
            <w:tcW w:w="5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467" w:type="dxa"/>
            <w:vAlign w:val="top"/>
          </w:tcPr>
          <w:p>
            <w:pPr>
              <w:spacing w:before="242" w:line="189" w:lineRule="auto"/>
              <w:ind w:left="18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3</w:t>
            </w:r>
          </w:p>
        </w:tc>
        <w:tc>
          <w:tcPr>
            <w:tcW w:w="2616" w:type="dxa"/>
            <w:vAlign w:val="top"/>
          </w:tcPr>
          <w:p>
            <w:pPr>
              <w:pStyle w:val="6"/>
              <w:spacing w:before="197"/>
              <w:ind w:left="157"/>
            </w:pPr>
            <w:r>
              <w:rPr>
                <w:spacing w:val="9"/>
              </w:rPr>
              <w:t>遵化市新店子镇人民政府</w:t>
            </w:r>
          </w:p>
        </w:tc>
        <w:tc>
          <w:tcPr>
            <w:tcW w:w="2688" w:type="dxa"/>
            <w:vAlign w:val="top"/>
          </w:tcPr>
          <w:p>
            <w:pPr>
              <w:pStyle w:val="6"/>
              <w:spacing w:before="213" w:line="232" w:lineRule="auto"/>
              <w:ind w:left="630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服务群众专项经费</w:t>
            </w:r>
          </w:p>
        </w:tc>
        <w:tc>
          <w:tcPr>
            <w:tcW w:w="1246" w:type="dxa"/>
            <w:vAlign w:val="top"/>
          </w:tcPr>
          <w:p>
            <w:pPr>
              <w:spacing w:before="241" w:line="190" w:lineRule="auto"/>
              <w:ind w:left="3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191.46</w:t>
            </w:r>
          </w:p>
        </w:tc>
        <w:tc>
          <w:tcPr>
            <w:tcW w:w="1318" w:type="dxa"/>
            <w:vAlign w:val="top"/>
          </w:tcPr>
          <w:p>
            <w:pPr>
              <w:spacing w:before="241" w:line="190" w:lineRule="auto"/>
              <w:ind w:left="4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191.4</w:t>
            </w:r>
          </w:p>
        </w:tc>
        <w:tc>
          <w:tcPr>
            <w:tcW w:w="5061" w:type="dxa"/>
            <w:vAlign w:val="top"/>
          </w:tcPr>
          <w:p>
            <w:pPr>
              <w:pStyle w:val="6"/>
              <w:spacing w:before="40" w:line="237" w:lineRule="auto"/>
              <w:ind w:left="2125" w:right="111" w:hanging="1996"/>
            </w:pPr>
            <w:r>
              <w:rPr>
                <w:spacing w:val="7"/>
              </w:rPr>
              <w:t>用于我镇环境治理垃圾清运</w:t>
            </w:r>
            <w:r>
              <w:rPr>
                <w:spacing w:val="-37"/>
              </w:rPr>
              <w:t xml:space="preserve"> </w:t>
            </w:r>
            <w:r>
              <w:rPr>
                <w:spacing w:val="7"/>
              </w:rPr>
              <w:t>，保障我镇环境达标防止</w:t>
            </w:r>
            <w:r>
              <w:t xml:space="preserve"> </w:t>
            </w:r>
            <w:r>
              <w:rPr>
                <w:spacing w:val="5"/>
              </w:rPr>
              <w:t>病毒蔓延</w:t>
            </w:r>
          </w:p>
        </w:tc>
        <w:tc>
          <w:tcPr>
            <w:tcW w:w="5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467" w:type="dxa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before="65" w:line="189" w:lineRule="auto"/>
              <w:ind w:left="1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4</w:t>
            </w:r>
          </w:p>
        </w:tc>
        <w:tc>
          <w:tcPr>
            <w:tcW w:w="2616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/>
              <w:ind w:left="157"/>
            </w:pPr>
            <w:r>
              <w:rPr>
                <w:spacing w:val="9"/>
              </w:rPr>
              <w:t>遵化市新店子镇人民政府</w:t>
            </w:r>
          </w:p>
        </w:tc>
        <w:tc>
          <w:tcPr>
            <w:tcW w:w="2688" w:type="dxa"/>
            <w:vAlign w:val="top"/>
          </w:tcPr>
          <w:p>
            <w:pPr>
              <w:pStyle w:val="6"/>
              <w:spacing w:before="58" w:line="231" w:lineRule="auto"/>
              <w:ind w:left="15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冀财预【2021】30</w:t>
            </w:r>
            <w:r>
              <w:rPr>
                <w:spacing w:val="-20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号关于下达</w:t>
            </w:r>
          </w:p>
          <w:p>
            <w:pPr>
              <w:pStyle w:val="6"/>
              <w:spacing w:before="57" w:line="231" w:lineRule="auto"/>
              <w:ind w:left="149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2021</w:t>
            </w:r>
            <w:r>
              <w:rPr>
                <w:spacing w:val="-19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年革命老区转移支付预算</w:t>
            </w:r>
          </w:p>
          <w:p>
            <w:pPr>
              <w:pStyle w:val="6"/>
              <w:spacing w:before="58" w:line="226" w:lineRule="auto"/>
              <w:ind w:left="286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的通知（新店子镇大坨线）</w:t>
            </w:r>
          </w:p>
        </w:tc>
        <w:tc>
          <w:tcPr>
            <w:tcW w:w="1246" w:type="dxa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before="65" w:line="190" w:lineRule="auto"/>
              <w:ind w:left="4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166</w:t>
            </w:r>
          </w:p>
        </w:tc>
        <w:tc>
          <w:tcPr>
            <w:tcW w:w="1318" w:type="dxa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before="65" w:line="190" w:lineRule="auto"/>
              <w:ind w:left="52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166</w:t>
            </w:r>
          </w:p>
        </w:tc>
        <w:tc>
          <w:tcPr>
            <w:tcW w:w="5061" w:type="dxa"/>
            <w:vAlign w:val="top"/>
          </w:tcPr>
          <w:p>
            <w:pPr>
              <w:pStyle w:val="6"/>
              <w:spacing w:before="44" w:line="246" w:lineRule="auto"/>
              <w:ind w:left="439" w:right="111" w:hanging="295"/>
            </w:pPr>
            <w:r>
              <w:rPr>
                <w:spacing w:val="7"/>
              </w:rPr>
              <w:t>改善人居出行环境</w:t>
            </w:r>
            <w:r>
              <w:rPr>
                <w:spacing w:val="-51"/>
              </w:rPr>
              <w:t xml:space="preserve"> </w:t>
            </w:r>
            <w:r>
              <w:rPr>
                <w:spacing w:val="7"/>
              </w:rPr>
              <w:t>，违建拆除、绿化树木的栽种及墙</w:t>
            </w:r>
            <w:r>
              <w:t xml:space="preserve"> </w:t>
            </w:r>
            <w:r>
              <w:rPr>
                <w:spacing w:val="5"/>
              </w:rPr>
              <w:t>体美化</w:t>
            </w:r>
            <w:r>
              <w:rPr>
                <w:spacing w:val="-42"/>
              </w:rPr>
              <w:t xml:space="preserve"> </w:t>
            </w:r>
            <w:r>
              <w:rPr>
                <w:spacing w:val="5"/>
              </w:rPr>
              <w:t>，提升镇村品位</w:t>
            </w:r>
            <w:r>
              <w:rPr>
                <w:spacing w:val="-50"/>
              </w:rPr>
              <w:t xml:space="preserve"> </w:t>
            </w:r>
            <w:r>
              <w:rPr>
                <w:spacing w:val="5"/>
              </w:rPr>
              <w:t>，拉小城镇一体化距离</w:t>
            </w:r>
          </w:p>
        </w:tc>
        <w:tc>
          <w:tcPr>
            <w:tcW w:w="5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467" w:type="dxa"/>
            <w:vAlign w:val="top"/>
          </w:tcPr>
          <w:p>
            <w:pPr>
              <w:spacing w:before="226" w:line="187" w:lineRule="auto"/>
              <w:ind w:left="18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5</w:t>
            </w:r>
          </w:p>
        </w:tc>
        <w:tc>
          <w:tcPr>
            <w:tcW w:w="2616" w:type="dxa"/>
            <w:vAlign w:val="top"/>
          </w:tcPr>
          <w:p>
            <w:pPr>
              <w:pStyle w:val="6"/>
              <w:spacing w:before="179"/>
              <w:ind w:left="157"/>
            </w:pPr>
            <w:r>
              <w:rPr>
                <w:spacing w:val="9"/>
              </w:rPr>
              <w:t>遵化市新店子镇人民政府</w:t>
            </w:r>
          </w:p>
        </w:tc>
        <w:tc>
          <w:tcPr>
            <w:tcW w:w="2688" w:type="dxa"/>
            <w:vAlign w:val="top"/>
          </w:tcPr>
          <w:p>
            <w:pPr>
              <w:pStyle w:val="6"/>
              <w:spacing w:before="193" w:line="232" w:lineRule="auto"/>
              <w:ind w:left="509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2021</w:t>
            </w:r>
            <w:r>
              <w:rPr>
                <w:spacing w:val="-26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年超收奖励资金</w:t>
            </w:r>
          </w:p>
        </w:tc>
        <w:tc>
          <w:tcPr>
            <w:tcW w:w="1246" w:type="dxa"/>
            <w:vAlign w:val="top"/>
          </w:tcPr>
          <w:p>
            <w:pPr>
              <w:spacing w:before="220" w:line="184" w:lineRule="auto"/>
              <w:ind w:left="53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3"/>
                <w:sz w:val="22"/>
                <w:szCs w:val="22"/>
              </w:rPr>
              <w:t>15</w:t>
            </w:r>
          </w:p>
        </w:tc>
        <w:tc>
          <w:tcPr>
            <w:tcW w:w="1318" w:type="dxa"/>
            <w:vAlign w:val="top"/>
          </w:tcPr>
          <w:p>
            <w:pPr>
              <w:spacing w:before="220" w:line="184" w:lineRule="auto"/>
              <w:ind w:left="57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3"/>
                <w:sz w:val="22"/>
                <w:szCs w:val="22"/>
              </w:rPr>
              <w:t>15</w:t>
            </w:r>
          </w:p>
        </w:tc>
        <w:tc>
          <w:tcPr>
            <w:tcW w:w="5061" w:type="dxa"/>
            <w:vAlign w:val="top"/>
          </w:tcPr>
          <w:p>
            <w:pPr>
              <w:pStyle w:val="6"/>
              <w:spacing w:before="44" w:line="238" w:lineRule="auto"/>
              <w:ind w:left="124"/>
            </w:pPr>
            <w:r>
              <w:rPr>
                <w:spacing w:val="9"/>
              </w:rPr>
              <w:t>保证我镇环境治理、维稳、机关日常工作正常运转。</w:t>
            </w:r>
          </w:p>
        </w:tc>
        <w:tc>
          <w:tcPr>
            <w:tcW w:w="5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467" w:type="dxa"/>
            <w:vAlign w:val="top"/>
          </w:tcPr>
          <w:p>
            <w:pPr>
              <w:spacing w:before="245" w:line="189" w:lineRule="auto"/>
              <w:ind w:left="18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6</w:t>
            </w:r>
          </w:p>
        </w:tc>
        <w:tc>
          <w:tcPr>
            <w:tcW w:w="2616" w:type="dxa"/>
            <w:vAlign w:val="top"/>
          </w:tcPr>
          <w:p>
            <w:pPr>
              <w:pStyle w:val="6"/>
              <w:spacing w:before="200"/>
              <w:ind w:left="157"/>
            </w:pPr>
            <w:r>
              <w:rPr>
                <w:spacing w:val="9"/>
              </w:rPr>
              <w:t>遵化市新店子镇人民政府</w:t>
            </w:r>
          </w:p>
        </w:tc>
        <w:tc>
          <w:tcPr>
            <w:tcW w:w="2688" w:type="dxa"/>
            <w:vAlign w:val="top"/>
          </w:tcPr>
          <w:p>
            <w:pPr>
              <w:pStyle w:val="6"/>
              <w:spacing w:before="57" w:line="257" w:lineRule="auto"/>
              <w:ind w:left="111" w:right="106" w:firstLine="9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冀财农【2020】72</w:t>
            </w:r>
            <w:r>
              <w:rPr>
                <w:spacing w:val="-18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号</w:t>
            </w:r>
            <w:r>
              <w:rPr>
                <w:spacing w:val="-23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2021</w:t>
            </w:r>
            <w:r>
              <w:rPr>
                <w:spacing w:val="-26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年革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命老区转移支付资金（新店子镇</w:t>
            </w:r>
          </w:p>
        </w:tc>
        <w:tc>
          <w:tcPr>
            <w:tcW w:w="1246" w:type="dxa"/>
            <w:vAlign w:val="top"/>
          </w:tcPr>
          <w:p>
            <w:pPr>
              <w:spacing w:before="241" w:line="184" w:lineRule="auto"/>
              <w:ind w:left="53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3"/>
                <w:sz w:val="22"/>
                <w:szCs w:val="22"/>
              </w:rPr>
              <w:t>14</w:t>
            </w:r>
          </w:p>
        </w:tc>
        <w:tc>
          <w:tcPr>
            <w:tcW w:w="1318" w:type="dxa"/>
            <w:vAlign w:val="top"/>
          </w:tcPr>
          <w:p>
            <w:pPr>
              <w:spacing w:before="241" w:line="184" w:lineRule="auto"/>
              <w:ind w:left="57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3"/>
                <w:sz w:val="22"/>
                <w:szCs w:val="22"/>
              </w:rPr>
              <w:t>14</w:t>
            </w:r>
          </w:p>
        </w:tc>
        <w:tc>
          <w:tcPr>
            <w:tcW w:w="5061" w:type="dxa"/>
            <w:vAlign w:val="top"/>
          </w:tcPr>
          <w:p>
            <w:pPr>
              <w:pStyle w:val="6"/>
              <w:spacing w:before="43" w:line="237" w:lineRule="auto"/>
              <w:ind w:left="439" w:right="111" w:hanging="295"/>
            </w:pPr>
            <w:r>
              <w:rPr>
                <w:spacing w:val="7"/>
              </w:rPr>
              <w:t>改善人居出行环境</w:t>
            </w:r>
            <w:r>
              <w:rPr>
                <w:spacing w:val="-51"/>
              </w:rPr>
              <w:t xml:space="preserve"> </w:t>
            </w:r>
            <w:r>
              <w:rPr>
                <w:spacing w:val="7"/>
              </w:rPr>
              <w:t>，违建拆除、绿化树木的栽种及墙</w:t>
            </w:r>
            <w:r>
              <w:t xml:space="preserve"> </w:t>
            </w:r>
            <w:r>
              <w:rPr>
                <w:spacing w:val="5"/>
              </w:rPr>
              <w:t>体美化</w:t>
            </w:r>
            <w:r>
              <w:rPr>
                <w:spacing w:val="-42"/>
              </w:rPr>
              <w:t xml:space="preserve"> </w:t>
            </w:r>
            <w:r>
              <w:rPr>
                <w:spacing w:val="5"/>
              </w:rPr>
              <w:t>，提升镇村品位</w:t>
            </w:r>
            <w:r>
              <w:rPr>
                <w:spacing w:val="-50"/>
              </w:rPr>
              <w:t xml:space="preserve"> </w:t>
            </w:r>
            <w:r>
              <w:rPr>
                <w:spacing w:val="5"/>
              </w:rPr>
              <w:t>，拉小城镇一体化距离</w:t>
            </w:r>
          </w:p>
        </w:tc>
        <w:tc>
          <w:tcPr>
            <w:tcW w:w="5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pgSz w:w="16839" w:h="11906"/>
          <w:pgMar w:top="1012" w:right="1490" w:bottom="0" w:left="1418" w:header="0" w:footer="0" w:gutter="0"/>
          <w:cols w:space="720" w:num="1"/>
        </w:sectPr>
      </w:pPr>
    </w:p>
    <w:p>
      <w:pPr>
        <w:spacing w:before="20"/>
      </w:pPr>
    </w:p>
    <w:p>
      <w:pPr>
        <w:spacing w:before="20"/>
      </w:pPr>
    </w:p>
    <w:p>
      <w:pPr>
        <w:spacing w:before="20"/>
      </w:pPr>
    </w:p>
    <w:tbl>
      <w:tblPr>
        <w:tblStyle w:val="5"/>
        <w:tblW w:w="1392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7"/>
        <w:gridCol w:w="2616"/>
        <w:gridCol w:w="2688"/>
        <w:gridCol w:w="1246"/>
        <w:gridCol w:w="1318"/>
        <w:gridCol w:w="5061"/>
        <w:gridCol w:w="52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467" w:type="dxa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16" w:type="dxa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88" w:type="dxa"/>
            <w:tcBorders>
              <w:top w:val="nil"/>
            </w:tcBorders>
            <w:vAlign w:val="top"/>
          </w:tcPr>
          <w:p>
            <w:pPr>
              <w:pStyle w:val="6"/>
              <w:spacing w:before="63" w:line="233" w:lineRule="auto"/>
              <w:ind w:left="72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大坨道路硬化）</w:t>
            </w:r>
          </w:p>
        </w:tc>
        <w:tc>
          <w:tcPr>
            <w:tcW w:w="1246" w:type="dxa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8" w:type="dxa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61" w:type="dxa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8" w:type="dxa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467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65" w:line="187" w:lineRule="auto"/>
              <w:ind w:left="19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7</w:t>
            </w:r>
          </w:p>
        </w:tc>
        <w:tc>
          <w:tcPr>
            <w:tcW w:w="2616" w:type="dxa"/>
            <w:vAlign w:val="top"/>
          </w:tcPr>
          <w:p>
            <w:pPr>
              <w:spacing w:line="43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3"/>
              <w:ind w:left="157"/>
            </w:pPr>
            <w:r>
              <w:rPr>
                <w:spacing w:val="9"/>
              </w:rPr>
              <w:t>遵化市新店子镇人民政府</w:t>
            </w:r>
          </w:p>
        </w:tc>
        <w:tc>
          <w:tcPr>
            <w:tcW w:w="2688" w:type="dxa"/>
            <w:vAlign w:val="top"/>
          </w:tcPr>
          <w:p>
            <w:pPr>
              <w:pStyle w:val="6"/>
              <w:spacing w:before="209" w:line="226" w:lineRule="auto"/>
              <w:ind w:left="121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冀财农【2020】142</w:t>
            </w:r>
            <w:r>
              <w:rPr>
                <w:spacing w:val="-12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号关于提前</w:t>
            </w:r>
          </w:p>
          <w:p>
            <w:pPr>
              <w:pStyle w:val="6"/>
              <w:spacing w:before="65" w:line="229" w:lineRule="auto"/>
              <w:ind w:left="127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下达</w:t>
            </w:r>
            <w:r>
              <w:rPr>
                <w:spacing w:val="-15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2021</w:t>
            </w:r>
            <w:r>
              <w:rPr>
                <w:spacing w:val="-26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年中央农村综合改革</w:t>
            </w:r>
          </w:p>
          <w:p>
            <w:pPr>
              <w:pStyle w:val="6"/>
              <w:spacing w:before="60" w:line="232" w:lineRule="auto"/>
              <w:ind w:left="818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转移支付资金</w:t>
            </w:r>
          </w:p>
        </w:tc>
        <w:tc>
          <w:tcPr>
            <w:tcW w:w="1246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66" w:line="190" w:lineRule="auto"/>
              <w:ind w:left="4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100</w:t>
            </w:r>
          </w:p>
        </w:tc>
        <w:tc>
          <w:tcPr>
            <w:tcW w:w="1318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66" w:line="190" w:lineRule="auto"/>
              <w:ind w:left="52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100</w:t>
            </w:r>
          </w:p>
        </w:tc>
        <w:tc>
          <w:tcPr>
            <w:tcW w:w="5061" w:type="dxa"/>
            <w:vAlign w:val="top"/>
          </w:tcPr>
          <w:p>
            <w:pPr>
              <w:pStyle w:val="6"/>
              <w:spacing w:before="40" w:line="236" w:lineRule="auto"/>
              <w:ind w:left="126"/>
            </w:pPr>
            <w:r>
              <w:rPr>
                <w:spacing w:val="7"/>
              </w:rPr>
              <w:t>按照上级关于扶持壮大村集体经济的决策部署</w:t>
            </w:r>
            <w:r>
              <w:rPr>
                <w:spacing w:val="-34"/>
              </w:rPr>
              <w:t xml:space="preserve"> </w:t>
            </w:r>
            <w:r>
              <w:rPr>
                <w:spacing w:val="7"/>
              </w:rPr>
              <w:t>，推进</w:t>
            </w:r>
          </w:p>
          <w:p>
            <w:pPr>
              <w:pStyle w:val="6"/>
              <w:spacing w:before="25" w:line="248" w:lineRule="auto"/>
              <w:ind w:left="1811" w:right="111" w:hanging="1683"/>
            </w:pPr>
            <w:r>
              <w:rPr>
                <w:spacing w:val="7"/>
              </w:rPr>
              <w:t>农村生产关系的适应性变革</w:t>
            </w:r>
            <w:r>
              <w:rPr>
                <w:spacing w:val="-36"/>
              </w:rPr>
              <w:t xml:space="preserve"> </w:t>
            </w:r>
            <w:r>
              <w:rPr>
                <w:spacing w:val="7"/>
              </w:rPr>
              <w:t>，促进建立农业农村可持</w:t>
            </w:r>
            <w:r>
              <w:t xml:space="preserve"> </w:t>
            </w:r>
            <w:r>
              <w:rPr>
                <w:spacing w:val="5"/>
              </w:rPr>
              <w:t>续发展新模式。</w:t>
            </w:r>
          </w:p>
        </w:tc>
        <w:tc>
          <w:tcPr>
            <w:tcW w:w="5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" w:hRule="atLeast"/>
        </w:trPr>
        <w:tc>
          <w:tcPr>
            <w:tcW w:w="467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before="65" w:line="189" w:lineRule="auto"/>
              <w:ind w:left="18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8</w:t>
            </w:r>
          </w:p>
        </w:tc>
        <w:tc>
          <w:tcPr>
            <w:tcW w:w="2616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3"/>
              <w:ind w:left="157"/>
            </w:pPr>
            <w:r>
              <w:rPr>
                <w:spacing w:val="9"/>
              </w:rPr>
              <w:t>遵化市新店子镇人民政府</w:t>
            </w:r>
          </w:p>
        </w:tc>
        <w:tc>
          <w:tcPr>
            <w:tcW w:w="2688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6" w:line="231" w:lineRule="auto"/>
              <w:ind w:left="63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社会事务管理支出</w:t>
            </w:r>
          </w:p>
        </w:tc>
        <w:tc>
          <w:tcPr>
            <w:tcW w:w="1246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before="65" w:line="189" w:lineRule="auto"/>
              <w:ind w:left="3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66.688</w:t>
            </w:r>
          </w:p>
        </w:tc>
        <w:tc>
          <w:tcPr>
            <w:tcW w:w="1318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before="65" w:line="189" w:lineRule="auto"/>
              <w:ind w:left="35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66.688</w:t>
            </w:r>
          </w:p>
        </w:tc>
        <w:tc>
          <w:tcPr>
            <w:tcW w:w="5061" w:type="dxa"/>
            <w:vAlign w:val="top"/>
          </w:tcPr>
          <w:p>
            <w:pPr>
              <w:pStyle w:val="6"/>
              <w:spacing w:before="40" w:line="238" w:lineRule="auto"/>
              <w:ind w:left="124"/>
            </w:pPr>
            <w:r>
              <w:rPr>
                <w:spacing w:val="9"/>
              </w:rPr>
              <w:t>保证我镇环境治理、维稳、疫情防控、招商、机关日</w:t>
            </w:r>
          </w:p>
          <w:p>
            <w:pPr>
              <w:pStyle w:val="6"/>
              <w:spacing w:before="21"/>
              <w:ind w:left="1714"/>
            </w:pPr>
            <w:r>
              <w:rPr>
                <w:spacing w:val="5"/>
              </w:rPr>
              <w:t>常工作正常运转。</w:t>
            </w:r>
          </w:p>
        </w:tc>
        <w:tc>
          <w:tcPr>
            <w:tcW w:w="5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467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65" w:line="189" w:lineRule="auto"/>
              <w:ind w:left="18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9</w:t>
            </w:r>
          </w:p>
        </w:tc>
        <w:tc>
          <w:tcPr>
            <w:tcW w:w="2616" w:type="dxa"/>
            <w:vAlign w:val="top"/>
          </w:tcPr>
          <w:p>
            <w:pPr>
              <w:spacing w:line="43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3"/>
              <w:ind w:left="157"/>
            </w:pPr>
            <w:r>
              <w:rPr>
                <w:spacing w:val="9"/>
              </w:rPr>
              <w:t>遵化市新店子镇人民政府</w:t>
            </w:r>
          </w:p>
        </w:tc>
        <w:tc>
          <w:tcPr>
            <w:tcW w:w="2688" w:type="dxa"/>
            <w:vAlign w:val="top"/>
          </w:tcPr>
          <w:p>
            <w:pPr>
              <w:spacing w:line="4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6" w:line="232" w:lineRule="auto"/>
              <w:ind w:left="630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公益事业占地租金</w:t>
            </w:r>
          </w:p>
        </w:tc>
        <w:tc>
          <w:tcPr>
            <w:tcW w:w="1246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65" w:line="189" w:lineRule="auto"/>
              <w:ind w:left="36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48.52</w:t>
            </w:r>
          </w:p>
        </w:tc>
        <w:tc>
          <w:tcPr>
            <w:tcW w:w="1318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65" w:line="189" w:lineRule="auto"/>
              <w:ind w:left="40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48.52</w:t>
            </w:r>
          </w:p>
        </w:tc>
        <w:tc>
          <w:tcPr>
            <w:tcW w:w="5061" w:type="dxa"/>
            <w:vAlign w:val="top"/>
          </w:tcPr>
          <w:p>
            <w:pPr>
              <w:pStyle w:val="6"/>
              <w:spacing w:before="41" w:line="236" w:lineRule="auto"/>
              <w:ind w:left="124"/>
            </w:pPr>
            <w:r>
              <w:rPr>
                <w:spacing w:val="7"/>
              </w:rPr>
              <w:t>进一步推动新店子镇各村村级体经济发展</w:t>
            </w:r>
            <w:r>
              <w:rPr>
                <w:spacing w:val="-32"/>
              </w:rPr>
              <w:t xml:space="preserve"> </w:t>
            </w:r>
            <w:r>
              <w:rPr>
                <w:spacing w:val="7"/>
              </w:rPr>
              <w:t>，使农村集</w:t>
            </w:r>
          </w:p>
          <w:p>
            <w:pPr>
              <w:pStyle w:val="6"/>
              <w:spacing w:before="24" w:line="247" w:lineRule="auto"/>
              <w:ind w:left="646" w:right="153" w:hanging="521"/>
            </w:pPr>
            <w:r>
              <w:rPr>
                <w:spacing w:val="7"/>
              </w:rPr>
              <w:t>体经济保质增量，发展壮大，夯实村集体经济基础，</w:t>
            </w:r>
            <w:r>
              <w:rPr>
                <w:spacing w:val="15"/>
              </w:rPr>
              <w:t xml:space="preserve"> </w:t>
            </w:r>
            <w:r>
              <w:rPr>
                <w:spacing w:val="8"/>
              </w:rPr>
              <w:t>促进本村社会主义新农村建设纵深推进。</w:t>
            </w:r>
          </w:p>
        </w:tc>
        <w:tc>
          <w:tcPr>
            <w:tcW w:w="5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7" w:hRule="atLeast"/>
        </w:trPr>
        <w:tc>
          <w:tcPr>
            <w:tcW w:w="467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before="65" w:line="190" w:lineRule="auto"/>
              <w:ind w:left="14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7"/>
                <w:sz w:val="20"/>
                <w:szCs w:val="20"/>
              </w:rPr>
              <w:t>10</w:t>
            </w:r>
          </w:p>
        </w:tc>
        <w:tc>
          <w:tcPr>
            <w:tcW w:w="2616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3"/>
              <w:ind w:left="157"/>
              <w:rPr>
                <w:rFonts w:hint="eastAsia" w:eastAsia="方正仿宋简体"/>
                <w:lang w:val="en-US" w:eastAsia="zh-CN"/>
              </w:rPr>
            </w:pPr>
            <w:r>
              <w:rPr>
                <w:spacing w:val="9"/>
              </w:rPr>
              <w:t>遵化市新店子镇人民政府</w:t>
            </w:r>
            <w:r>
              <w:rPr>
                <w:rFonts w:hint="eastAsia"/>
                <w:spacing w:val="9"/>
                <w:lang w:val="en-US" w:eastAsia="zh-CN"/>
              </w:rPr>
              <w:t xml:space="preserve"> </w:t>
            </w:r>
          </w:p>
        </w:tc>
        <w:tc>
          <w:tcPr>
            <w:tcW w:w="2688" w:type="dxa"/>
            <w:vAlign w:val="top"/>
          </w:tcPr>
          <w:p>
            <w:pPr>
              <w:pStyle w:val="6"/>
              <w:spacing w:before="293" w:line="231" w:lineRule="auto"/>
              <w:ind w:left="63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疫情防控工作经费</w:t>
            </w:r>
          </w:p>
        </w:tc>
        <w:tc>
          <w:tcPr>
            <w:tcW w:w="1246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before="65" w:line="190" w:lineRule="auto"/>
              <w:ind w:left="26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87.1578</w:t>
            </w:r>
          </w:p>
        </w:tc>
        <w:tc>
          <w:tcPr>
            <w:tcW w:w="1318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before="65" w:line="190" w:lineRule="auto"/>
              <w:ind w:left="29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87.1578</w:t>
            </w:r>
          </w:p>
        </w:tc>
        <w:tc>
          <w:tcPr>
            <w:tcW w:w="5061" w:type="dxa"/>
            <w:vAlign w:val="top"/>
          </w:tcPr>
          <w:p>
            <w:pPr>
              <w:pStyle w:val="6"/>
              <w:spacing w:before="42" w:line="227" w:lineRule="auto"/>
              <w:ind w:left="232"/>
            </w:pPr>
            <w:r>
              <w:rPr>
                <w:spacing w:val="7"/>
              </w:rPr>
              <w:t>用于新冠疫情防控工作</w:t>
            </w:r>
            <w:r>
              <w:rPr>
                <w:spacing w:val="-50"/>
              </w:rPr>
              <w:t xml:space="preserve"> </w:t>
            </w:r>
            <w:r>
              <w:rPr>
                <w:spacing w:val="7"/>
              </w:rPr>
              <w:t>，保障群众生命健康安全。</w:t>
            </w:r>
          </w:p>
        </w:tc>
        <w:tc>
          <w:tcPr>
            <w:tcW w:w="5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467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spacing w:before="65" w:line="189" w:lineRule="auto"/>
              <w:ind w:left="14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7"/>
                <w:sz w:val="20"/>
                <w:szCs w:val="20"/>
              </w:rPr>
              <w:t>11</w:t>
            </w:r>
          </w:p>
        </w:tc>
        <w:tc>
          <w:tcPr>
            <w:tcW w:w="2616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3"/>
              <w:ind w:left="157"/>
            </w:pPr>
            <w:r>
              <w:rPr>
                <w:spacing w:val="9"/>
              </w:rPr>
              <w:t>遵化市新店子镇人民政府</w:t>
            </w:r>
          </w:p>
        </w:tc>
        <w:tc>
          <w:tcPr>
            <w:tcW w:w="2688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6" w:line="230" w:lineRule="auto"/>
              <w:ind w:left="451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路域环境整治所需资金</w:t>
            </w:r>
          </w:p>
        </w:tc>
        <w:tc>
          <w:tcPr>
            <w:tcW w:w="1246" w:type="dxa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before="65" w:line="189" w:lineRule="auto"/>
              <w:ind w:left="47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298</w:t>
            </w:r>
          </w:p>
        </w:tc>
        <w:tc>
          <w:tcPr>
            <w:tcW w:w="1318" w:type="dxa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before="65" w:line="189" w:lineRule="auto"/>
              <w:ind w:left="5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298</w:t>
            </w:r>
          </w:p>
        </w:tc>
        <w:tc>
          <w:tcPr>
            <w:tcW w:w="5061" w:type="dxa"/>
            <w:vAlign w:val="top"/>
          </w:tcPr>
          <w:p>
            <w:pPr>
              <w:pStyle w:val="6"/>
              <w:spacing w:before="42" w:line="238" w:lineRule="auto"/>
              <w:ind w:left="135"/>
            </w:pPr>
            <w:r>
              <w:rPr>
                <w:spacing w:val="8"/>
              </w:rPr>
              <w:t>坚持以农村卫生环境治理及信访稳定等工作为目标，</w:t>
            </w:r>
          </w:p>
          <w:p>
            <w:pPr>
              <w:pStyle w:val="6"/>
              <w:spacing w:before="21" w:line="238" w:lineRule="auto"/>
              <w:ind w:left="448"/>
            </w:pPr>
            <w:r>
              <w:rPr>
                <w:spacing w:val="8"/>
              </w:rPr>
              <w:t>清理并运输村庄内各条街道生活及建筑垃圾。</w:t>
            </w:r>
          </w:p>
        </w:tc>
        <w:tc>
          <w:tcPr>
            <w:tcW w:w="5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" w:hRule="atLeast"/>
        </w:trPr>
        <w:tc>
          <w:tcPr>
            <w:tcW w:w="467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spacing w:before="65" w:line="189" w:lineRule="auto"/>
              <w:ind w:left="14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7"/>
                <w:sz w:val="20"/>
                <w:szCs w:val="20"/>
              </w:rPr>
              <w:t>12</w:t>
            </w:r>
          </w:p>
        </w:tc>
        <w:tc>
          <w:tcPr>
            <w:tcW w:w="2616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3"/>
              <w:ind w:left="157"/>
            </w:pPr>
            <w:r>
              <w:rPr>
                <w:spacing w:val="9"/>
              </w:rPr>
              <w:t>遵化市新店子镇人民政府</w:t>
            </w:r>
          </w:p>
        </w:tc>
        <w:tc>
          <w:tcPr>
            <w:tcW w:w="2688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6" w:line="231" w:lineRule="auto"/>
              <w:ind w:left="719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执法办案等经费</w:t>
            </w:r>
          </w:p>
        </w:tc>
        <w:tc>
          <w:tcPr>
            <w:tcW w:w="1246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spacing w:before="65" w:line="189" w:lineRule="auto"/>
              <w:ind w:left="36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43.89</w:t>
            </w:r>
          </w:p>
        </w:tc>
        <w:tc>
          <w:tcPr>
            <w:tcW w:w="1318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spacing w:before="65" w:line="189" w:lineRule="auto"/>
              <w:ind w:left="40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43.89</w:t>
            </w:r>
          </w:p>
        </w:tc>
        <w:tc>
          <w:tcPr>
            <w:tcW w:w="5061" w:type="dxa"/>
            <w:vAlign w:val="top"/>
          </w:tcPr>
          <w:p>
            <w:pPr>
              <w:pStyle w:val="6"/>
              <w:spacing w:before="43" w:line="238" w:lineRule="auto"/>
              <w:ind w:left="1173"/>
            </w:pPr>
            <w:r>
              <w:rPr>
                <w:spacing w:val="9"/>
              </w:rPr>
              <w:t>保障执法工作、维护社会稳定</w:t>
            </w:r>
          </w:p>
        </w:tc>
        <w:tc>
          <w:tcPr>
            <w:tcW w:w="5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9" w:hRule="atLeast"/>
        </w:trPr>
        <w:tc>
          <w:tcPr>
            <w:tcW w:w="467" w:type="dxa"/>
            <w:vAlign w:val="top"/>
          </w:tcPr>
          <w:p>
            <w:pPr>
              <w:spacing w:line="380" w:lineRule="auto"/>
              <w:rPr>
                <w:rFonts w:ascii="Arial"/>
                <w:sz w:val="21"/>
              </w:rPr>
            </w:pPr>
          </w:p>
          <w:p>
            <w:pPr>
              <w:spacing w:before="65" w:line="190" w:lineRule="auto"/>
              <w:ind w:left="14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7"/>
                <w:sz w:val="20"/>
                <w:szCs w:val="20"/>
              </w:rPr>
              <w:t>13</w:t>
            </w:r>
          </w:p>
        </w:tc>
        <w:tc>
          <w:tcPr>
            <w:tcW w:w="2616" w:type="dxa"/>
            <w:vAlign w:val="top"/>
          </w:tcPr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3"/>
              <w:ind w:left="157"/>
            </w:pPr>
            <w:r>
              <w:rPr>
                <w:spacing w:val="9"/>
              </w:rPr>
              <w:t>遵化市新店子镇人民政府</w:t>
            </w:r>
          </w:p>
        </w:tc>
        <w:tc>
          <w:tcPr>
            <w:tcW w:w="2688" w:type="dxa"/>
            <w:vAlign w:val="top"/>
          </w:tcPr>
          <w:p>
            <w:pPr>
              <w:pStyle w:val="6"/>
              <w:spacing w:before="38" w:line="219" w:lineRule="auto"/>
              <w:ind w:left="114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建投遵化热电有限公司“利用粉</w:t>
            </w:r>
          </w:p>
          <w:p>
            <w:pPr>
              <w:pStyle w:val="6"/>
              <w:spacing w:line="218" w:lineRule="auto"/>
              <w:ind w:left="112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煤灰生产超细陶瓷纤维”项目占</w:t>
            </w:r>
          </w:p>
          <w:p>
            <w:pPr>
              <w:pStyle w:val="6"/>
              <w:spacing w:line="230" w:lineRule="auto"/>
              <w:ind w:left="536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地地上附着物补偿费</w:t>
            </w:r>
          </w:p>
        </w:tc>
        <w:tc>
          <w:tcPr>
            <w:tcW w:w="1246" w:type="dxa"/>
            <w:vAlign w:val="top"/>
          </w:tcPr>
          <w:p>
            <w:pPr>
              <w:spacing w:line="380" w:lineRule="auto"/>
              <w:rPr>
                <w:rFonts w:ascii="Arial"/>
                <w:sz w:val="21"/>
              </w:rPr>
            </w:pPr>
          </w:p>
          <w:p>
            <w:pPr>
              <w:spacing w:before="65" w:line="190" w:lineRule="auto"/>
              <w:ind w:left="22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156.9005</w:t>
            </w:r>
          </w:p>
        </w:tc>
        <w:tc>
          <w:tcPr>
            <w:tcW w:w="1318" w:type="dxa"/>
            <w:vAlign w:val="top"/>
          </w:tcPr>
          <w:p>
            <w:pPr>
              <w:spacing w:line="380" w:lineRule="auto"/>
              <w:rPr>
                <w:rFonts w:ascii="Arial"/>
                <w:sz w:val="21"/>
              </w:rPr>
            </w:pPr>
          </w:p>
          <w:p>
            <w:pPr>
              <w:spacing w:before="65" w:line="190" w:lineRule="auto"/>
              <w:ind w:left="25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156.9005</w:t>
            </w:r>
          </w:p>
        </w:tc>
        <w:tc>
          <w:tcPr>
            <w:tcW w:w="5061" w:type="dxa"/>
            <w:vAlign w:val="top"/>
          </w:tcPr>
          <w:p>
            <w:pPr>
              <w:pStyle w:val="6"/>
              <w:spacing w:before="44" w:line="235" w:lineRule="auto"/>
              <w:ind w:left="126"/>
            </w:pPr>
            <w:r>
              <w:rPr>
                <w:spacing w:val="9"/>
              </w:rPr>
              <w:t>建投遵化热电有限责任公司“利用粉煤灰生产超细陶</w:t>
            </w:r>
          </w:p>
          <w:p>
            <w:pPr>
              <w:pStyle w:val="6"/>
              <w:spacing w:before="25" w:line="238" w:lineRule="auto"/>
              <w:ind w:left="171"/>
            </w:pPr>
            <w:r>
              <w:rPr>
                <w:spacing w:val="3"/>
              </w:rPr>
              <w:t>瓷纤维”项目，</w:t>
            </w:r>
            <w:r>
              <w:rPr>
                <w:spacing w:val="-19"/>
              </w:rPr>
              <w:t xml:space="preserve"> </w:t>
            </w:r>
            <w:r>
              <w:rPr>
                <w:spacing w:val="3"/>
              </w:rPr>
              <w:t>占地面积约 10</w:t>
            </w:r>
            <w:r>
              <w:rPr>
                <w:spacing w:val="-16"/>
              </w:rPr>
              <w:t xml:space="preserve"> </w:t>
            </w:r>
            <w:r>
              <w:rPr>
                <w:spacing w:val="3"/>
              </w:rPr>
              <w:t>万平方米，总建筑面</w:t>
            </w:r>
          </w:p>
          <w:p>
            <w:pPr>
              <w:pStyle w:val="6"/>
              <w:spacing w:before="21"/>
              <w:ind w:left="1851"/>
            </w:pPr>
            <w:r>
              <w:rPr>
                <w:spacing w:val="-3"/>
              </w:rPr>
              <w:t>积 12</w:t>
            </w:r>
            <w:r>
              <w:rPr>
                <w:spacing w:val="-11"/>
              </w:rPr>
              <w:t xml:space="preserve"> </w:t>
            </w:r>
            <w:r>
              <w:rPr>
                <w:spacing w:val="-3"/>
              </w:rPr>
              <w:t>万平方米</w:t>
            </w:r>
          </w:p>
        </w:tc>
        <w:tc>
          <w:tcPr>
            <w:tcW w:w="5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pgSz w:w="16839" w:h="11906"/>
          <w:pgMar w:top="1012" w:right="1490" w:bottom="0" w:left="1418" w:header="0" w:footer="0" w:gutter="0"/>
          <w:cols w:space="720" w:num="1"/>
        </w:sectPr>
      </w:pPr>
    </w:p>
    <w:p>
      <w:pPr>
        <w:spacing w:before="20"/>
      </w:pPr>
    </w:p>
    <w:p>
      <w:pPr>
        <w:spacing w:before="20"/>
      </w:pPr>
    </w:p>
    <w:p>
      <w:pPr>
        <w:spacing w:before="20"/>
      </w:pPr>
    </w:p>
    <w:tbl>
      <w:tblPr>
        <w:tblStyle w:val="5"/>
        <w:tblW w:w="1392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7"/>
        <w:gridCol w:w="2616"/>
        <w:gridCol w:w="2688"/>
        <w:gridCol w:w="1246"/>
        <w:gridCol w:w="1318"/>
        <w:gridCol w:w="5061"/>
        <w:gridCol w:w="52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</w:trPr>
        <w:tc>
          <w:tcPr>
            <w:tcW w:w="467" w:type="dxa"/>
            <w:tcBorders>
              <w:top w:val="nil"/>
            </w:tcBorders>
            <w:vAlign w:val="top"/>
          </w:tcPr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spacing w:before="65" w:line="189" w:lineRule="auto"/>
              <w:ind w:left="14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7"/>
                <w:sz w:val="20"/>
                <w:szCs w:val="20"/>
              </w:rPr>
              <w:t>14</w:t>
            </w:r>
          </w:p>
        </w:tc>
        <w:tc>
          <w:tcPr>
            <w:tcW w:w="2616" w:type="dxa"/>
            <w:tcBorders>
              <w:top w:val="nil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3"/>
              <w:ind w:left="157"/>
            </w:pPr>
            <w:r>
              <w:rPr>
                <w:spacing w:val="9"/>
              </w:rPr>
              <w:t>遵化市新店子镇人民政府</w:t>
            </w:r>
          </w:p>
        </w:tc>
        <w:tc>
          <w:tcPr>
            <w:tcW w:w="2688" w:type="dxa"/>
            <w:tcBorders>
              <w:top w:val="nil"/>
            </w:tcBorders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6" w:line="233" w:lineRule="auto"/>
              <w:ind w:left="810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招商小组经费</w:t>
            </w:r>
          </w:p>
        </w:tc>
        <w:tc>
          <w:tcPr>
            <w:tcW w:w="1246" w:type="dxa"/>
            <w:tcBorders>
              <w:top w:val="nil"/>
            </w:tcBorders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spacing w:before="65" w:line="190" w:lineRule="auto"/>
              <w:ind w:left="53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7"/>
                <w:sz w:val="20"/>
                <w:szCs w:val="20"/>
              </w:rPr>
              <w:t>10</w:t>
            </w:r>
          </w:p>
        </w:tc>
        <w:tc>
          <w:tcPr>
            <w:tcW w:w="1318" w:type="dxa"/>
            <w:tcBorders>
              <w:top w:val="nil"/>
            </w:tcBorders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spacing w:before="65" w:line="190" w:lineRule="auto"/>
              <w:ind w:left="57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7"/>
                <w:sz w:val="20"/>
                <w:szCs w:val="20"/>
              </w:rPr>
              <w:t>10</w:t>
            </w:r>
          </w:p>
        </w:tc>
        <w:tc>
          <w:tcPr>
            <w:tcW w:w="5061" w:type="dxa"/>
            <w:tcBorders>
              <w:top w:val="nil"/>
            </w:tcBorders>
            <w:vAlign w:val="top"/>
          </w:tcPr>
          <w:p>
            <w:pPr>
              <w:pStyle w:val="6"/>
              <w:spacing w:before="50" w:line="238" w:lineRule="auto"/>
              <w:ind w:left="964"/>
            </w:pPr>
            <w:r>
              <w:rPr>
                <w:spacing w:val="6"/>
              </w:rPr>
              <w:t>保障招商工作运转</w:t>
            </w:r>
            <w:r>
              <w:rPr>
                <w:spacing w:val="-41"/>
              </w:rPr>
              <w:t xml:space="preserve"> </w:t>
            </w:r>
            <w:r>
              <w:rPr>
                <w:spacing w:val="6"/>
              </w:rPr>
              <w:t>，促进经济发展</w:t>
            </w:r>
          </w:p>
        </w:tc>
        <w:tc>
          <w:tcPr>
            <w:tcW w:w="528" w:type="dxa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</w:trPr>
        <w:tc>
          <w:tcPr>
            <w:tcW w:w="467" w:type="dxa"/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spacing w:before="65" w:line="190" w:lineRule="auto"/>
              <w:ind w:left="14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7"/>
                <w:sz w:val="20"/>
                <w:szCs w:val="20"/>
              </w:rPr>
              <w:t>15</w:t>
            </w:r>
          </w:p>
        </w:tc>
        <w:tc>
          <w:tcPr>
            <w:tcW w:w="2616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3"/>
              <w:ind w:left="157"/>
            </w:pPr>
            <w:r>
              <w:rPr>
                <w:spacing w:val="9"/>
              </w:rPr>
              <w:t>遵化市新店子镇人民政府</w:t>
            </w:r>
          </w:p>
        </w:tc>
        <w:tc>
          <w:tcPr>
            <w:tcW w:w="2688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9" w:lineRule="auto"/>
              <w:ind w:left="631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农村环境卫生整治</w:t>
            </w:r>
          </w:p>
        </w:tc>
        <w:tc>
          <w:tcPr>
            <w:tcW w:w="1246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spacing w:before="65" w:line="189" w:lineRule="auto"/>
              <w:ind w:left="5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45</w:t>
            </w:r>
          </w:p>
        </w:tc>
        <w:tc>
          <w:tcPr>
            <w:tcW w:w="1318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spacing w:before="65" w:line="189" w:lineRule="auto"/>
              <w:ind w:left="55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45</w:t>
            </w:r>
          </w:p>
        </w:tc>
        <w:tc>
          <w:tcPr>
            <w:tcW w:w="5061" w:type="dxa"/>
            <w:vAlign w:val="top"/>
          </w:tcPr>
          <w:p>
            <w:pPr>
              <w:pStyle w:val="6"/>
              <w:spacing w:before="42" w:line="247" w:lineRule="auto"/>
              <w:ind w:left="522" w:right="153" w:hanging="387"/>
            </w:pPr>
            <w:r>
              <w:rPr>
                <w:spacing w:val="7"/>
              </w:rPr>
              <w:t>坚持以农村卫生环境治理及信访稳定等工作为目标，</w:t>
            </w:r>
            <w:r>
              <w:rPr>
                <w:spacing w:val="5"/>
              </w:rPr>
              <w:t xml:space="preserve"> </w:t>
            </w:r>
            <w:r>
              <w:rPr>
                <w:spacing w:val="9"/>
              </w:rPr>
              <w:t>清理并运输村庄内各条街道生活及建筑垃圾.</w:t>
            </w:r>
          </w:p>
        </w:tc>
        <w:tc>
          <w:tcPr>
            <w:tcW w:w="5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sectPr>
      <w:pgSz w:w="16839" w:h="11906"/>
      <w:pgMar w:top="1012" w:right="1490" w:bottom="0" w:left="1418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C0106A59-6916-4F6A-AFBA-880EACC627B3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FC0595A8-FFF1-4836-BEE2-5F8B3ABF457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551B84B8-4F3C-41CE-89BA-62735B00B0F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45B5FB49-AC09-46FA-93FF-EB8A120FA97A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5" w:fontKey="{8901EF93-53FA-41CD-B813-40EDC3F27E56}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6" w:fontKey="{DA8EAD03-F7AE-43A7-9D4C-042DBEBD70EE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7" w:fontKey="{844ED73E-E0C0-48C2-A7C3-B1EB28C0D83A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mQ0ZWQ2ODEyYTc2YjFiNGMzY2Q1ZDZlZWRlZmM5Y2UifQ=="/>
  </w:docVars>
  <w:rsids>
    <w:rsidRoot w:val="00000000"/>
    <w:rsid w:val="25AD5D73"/>
    <w:rsid w:val="5345647A"/>
    <w:rsid w:val="5A297375"/>
    <w:rsid w:val="64E6489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autoRedefine/>
    <w:semiHidden/>
    <w:qFormat/>
    <w:uiPriority w:val="0"/>
    <w:rPr>
      <w:rFonts w:ascii="方正仿宋简体" w:hAnsi="方正仿宋简体" w:eastAsia="方正仿宋简体" w:cs="方正仿宋简体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8</Pages>
  <Words>2503</Words>
  <Characters>2739</Characters>
  <TotalTime>6</TotalTime>
  <ScaleCrop>false</ScaleCrop>
  <LinksUpToDate>false</LinksUpToDate>
  <CharactersWithSpaces>2891</CharactersWithSpaces>
  <Application>WPS Office_12.1.0.16910_F1E327BC-269C-435d-A152-05C5408002CA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2023-09-21T10:59:00Z</dcterms:created>
  <dc:creator>123</dc:creator>
  <cp:lastModifiedBy>WPS_1515675801</cp:lastModifiedBy>
  <dcterms:modified xsi:type="dcterms:W3CDTF">2024-05-11T06:18:04Z</dcterms:modified>
  <dc:title>预算部门整体绩效自评报告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2023-09-21T11:00:30Z</vt:filetime>
  </property>
  <property fmtid="{D5CDD505-2E9C-101B-9397-08002B2CF9AE}" pid="4" name="KSOProductBuildVer">
    <vt:lpwstr>2052-12.1.0.16910</vt:lpwstr>
  </property>
  <property fmtid="{D5CDD505-2E9C-101B-9397-08002B2CF9AE}" pid="5" name="ICV">
    <vt:lpwstr>730F7CD6478B4D95829AFC1B64DD3147_13</vt:lpwstr>
  </property>
</Properties>
</file>