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5F5F5"/>
        <w:spacing w:before="300" w:after="300"/>
        <w:jc w:val="center"/>
        <w:outlineLvl w:val="0"/>
        <w:rPr>
          <w:rFonts w:ascii="Helvetica" w:hAnsi="Helvetica" w:eastAsia="宋体" w:cs="Helvetica"/>
          <w:b/>
          <w:bCs/>
          <w:color w:val="353535"/>
          <w:kern w:val="36"/>
          <w:sz w:val="39"/>
          <w:szCs w:val="39"/>
        </w:rPr>
      </w:pPr>
      <w:r>
        <w:rPr>
          <w:rFonts w:hint="eastAsia" w:ascii="Helvetica" w:hAnsi="Helvetica" w:eastAsia="宋体" w:cs="Helvetica"/>
          <w:b/>
          <w:bCs/>
          <w:color w:val="353535"/>
          <w:kern w:val="36"/>
          <w:sz w:val="39"/>
          <w:szCs w:val="39"/>
          <w:lang w:eastAsia="zh-CN"/>
        </w:rPr>
        <w:t>遵化市</w:t>
      </w:r>
      <w:r>
        <w:rPr>
          <w:rFonts w:ascii="Helvetica" w:hAnsi="Helvetica" w:eastAsia="宋体" w:cs="Helvetica"/>
          <w:b/>
          <w:bCs/>
          <w:color w:val="353535"/>
          <w:kern w:val="36"/>
          <w:sz w:val="39"/>
          <w:szCs w:val="39"/>
        </w:rPr>
        <w:t>气象局气象音像记录事项清单</w:t>
      </w:r>
    </w:p>
    <w:tbl>
      <w:tblPr>
        <w:tblStyle w:val="4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5"/>
        <w:gridCol w:w="1124"/>
        <w:gridCol w:w="1125"/>
        <w:gridCol w:w="1125"/>
        <w:gridCol w:w="1124"/>
        <w:gridCol w:w="1125"/>
        <w:gridCol w:w="1124"/>
        <w:gridCol w:w="1125"/>
        <w:gridCol w:w="1125"/>
        <w:gridCol w:w="1124"/>
        <w:gridCol w:w="112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执法环节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执法事项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记录事项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记录场合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wordWrap w:val="0"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执法时限要求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执法部门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记录人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开始记录时间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记录过程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结束记录时间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执法记录类别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日常检查巡查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检查取证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检查全过程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被检查企业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执法检查人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进入或接近被检查对象生产经营场所前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记录检查全过程。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离开被检查场所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场景类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案件调查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调查取证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证据提取全过程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取证场所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执法人员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进入取证场所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记录全过程；记录所提取的证据详细情况。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离开取证场所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场景类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案件调查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询问（调查）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询问（调查）全过程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询问（调查）场所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执法人员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进入询问场所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记录询问（调查）全过程。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离开询问场所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约谈类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4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行政处罚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调查取证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调查取证全过程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调查取证场所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执法人员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进入调查取证场所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记录调查取证全过程。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离开调查取证场所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场景类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5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行政处罚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陈述、申辩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口头陈述、申辩全过程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陈述申辩场所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实施处罚人员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进入陈述申辩场所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记录口头申辩全过程。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离开陈述申辩场所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场景类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6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听证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举行听证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听证全过程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听证场所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法规管理人员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进入听证场所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记录听证全过程。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离开听证场所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场景类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7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强制执行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拆除并恢复原状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拆除全过程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被执行场所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执行人员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进入被执行场所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记录拆除并恢复原状全过程。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离开被执行场所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场景类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8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文书送达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入户直接送达、留置送达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送达文书全过程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文书送达场所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执行人员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到达文书送达场所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记录入户直接送达、留置送达或公告（删除）送达文书的全过程。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文书送达环节结束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确认类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9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其他执法环节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气象人员认为有必要记录的事项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与检查对象人接触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接触场所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气象局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执法人员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记录能够反应相关事项或场景的全过程</w:t>
            </w:r>
          </w:p>
        </w:tc>
        <w:tc>
          <w:tcPr>
            <w:tcW w:w="1124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适时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场景类</w:t>
            </w:r>
          </w:p>
        </w:tc>
        <w:tc>
          <w:tcPr>
            <w:tcW w:w="1125" w:type="dxa"/>
          </w:tcPr>
          <w:p>
            <w:pPr>
              <w:widowControl/>
              <w:spacing w:after="150" w:line="420" w:lineRule="atLeast"/>
              <w:jc w:val="left"/>
              <w:rPr>
                <w:rFonts w:ascii="微软雅黑" w:hAnsi="微软雅黑" w:eastAsia="微软雅黑" w:cs="宋体"/>
                <w:color w:val="35353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53535"/>
                <w:kern w:val="0"/>
                <w:szCs w:val="21"/>
              </w:rPr>
              <w:t>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  <w:tc>
          <w:tcPr>
            <w:tcW w:w="1124" w:type="dxa"/>
          </w:tcPr>
          <w:p/>
        </w:tc>
        <w:tc>
          <w:tcPr>
            <w:tcW w:w="1125" w:type="dxa"/>
          </w:tcPr>
          <w:p/>
        </w:tc>
        <w:tc>
          <w:tcPr>
            <w:tcW w:w="112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ZjJkNjZiODZkZDBjOGY5ZWFiNDcwMDg2NzY3ZjMifQ=="/>
  </w:docVars>
  <w:rsids>
    <w:rsidRoot w:val="005F41F0"/>
    <w:rsid w:val="001F08C7"/>
    <w:rsid w:val="005F41F0"/>
    <w:rsid w:val="009D50C7"/>
    <w:rsid w:val="6DA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142</Words>
  <Characters>811</Characters>
  <Lines>6</Lines>
  <Paragraphs>1</Paragraphs>
  <TotalTime>4</TotalTime>
  <ScaleCrop>false</ScaleCrop>
  <LinksUpToDate>false</LinksUpToDate>
  <CharactersWithSpaces>952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2024-05-16T02:29:00Z</dcterms:created>
  <dc:creator>Users</dc:creator>
  <cp:lastModifiedBy>微信用户</cp:lastModifiedBy>
  <dcterms:modified xsi:type="dcterms:W3CDTF">2024-05-16T07:57:46Z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FC9363E54A0C4C7DAC27A86BC757CAF7_12</vt:lpwstr>
  </property>
</Properties>
</file>