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beforeAutospacing="0" w:afterAutospacing="0" w:line="56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遵化市住房和城乡建设局</w:t>
      </w:r>
    </w:p>
    <w:p>
      <w:pPr>
        <w:spacing w:beforeAutospacing="0" w:afterAutospacing="0" w:line="56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行政执法投诉举报制度</w:t>
      </w:r>
    </w:p>
    <w:p>
      <w:pPr>
        <w:spacing w:beforeAutospacing="0" w:afterAutospacing="0" w:line="560" w:lineRule="exact"/>
        <w:rPr>
          <w:rFonts w:ascii="方正仿宋简体" w:eastAsia="方正仿宋简体" w:cs="方正仿宋简体" w:hint="eastAsia"/>
          <w:sz w:val="32"/>
          <w:szCs w:val="32"/>
        </w:rPr>
      </w:pPr>
    </w:p>
    <w:p>
      <w:pPr>
        <w:spacing w:beforeAutospacing="0" w:afterAutospacing="0" w:line="560" w:lineRule="exact"/>
        <w:ind w:firstLineChars="200" w:firstLine="640"/>
        <w:rPr>
          <w:rFonts w:ascii="方正仿宋简体" w:eastAsia="方正仿宋简体" w:cs="方正仿宋简体" w:hint="eastAsia"/>
          <w:sz w:val="32"/>
          <w:szCs w:val="32"/>
        </w:rPr>
      </w:pPr>
      <w:r>
        <w:rPr>
          <w:rFonts w:ascii="方正黑体简体" w:eastAsia="方正黑体简体" w:cs="方正黑体简体" w:hint="eastAsia"/>
          <w:sz w:val="32"/>
          <w:szCs w:val="32"/>
        </w:rPr>
        <w:t>第一条</w:t>
      </w:r>
      <w:r>
        <w:rPr>
          <w:rFonts w:ascii="方正仿宋简体" w:eastAsia="方正仿宋简体" w:cs="方正仿宋简体" w:hint="eastAsia"/>
          <w:sz w:val="32"/>
          <w:szCs w:val="32"/>
        </w:rPr>
        <w:t xml:space="preserve"> 为监督住房和城乡建设局行政执法人员的执法活动，保护公民、法人或者其他组织的合法权益，依法查处违法执法行为，促进依法行政，根据有关法律、法规的规定，结合本局实际制定本制度。</w:t>
      </w:r>
    </w:p>
    <w:p>
      <w:pPr>
        <w:spacing w:beforeAutospacing="0" w:afterAutospacing="0" w:line="560" w:lineRule="exact"/>
        <w:ind w:firstLineChars="200" w:firstLine="640"/>
        <w:rPr>
          <w:rFonts w:ascii="方正仿宋简体" w:eastAsia="方正仿宋简体" w:cs="方正仿宋简体" w:hint="eastAsia"/>
          <w:sz w:val="32"/>
          <w:szCs w:val="32"/>
        </w:rPr>
      </w:pPr>
      <w:r>
        <w:rPr>
          <w:rFonts w:ascii="方正黑体简体" w:eastAsia="方正黑体简体" w:cs="方正黑体简体" w:hint="eastAsia"/>
          <w:sz w:val="32"/>
          <w:szCs w:val="32"/>
        </w:rPr>
        <w:t>第二条</w:t>
      </w:r>
      <w:r>
        <w:rPr>
          <w:rFonts w:ascii="方正仿宋简体" w:eastAsia="方正仿宋简体" w:cs="方正仿宋简体" w:hint="eastAsia"/>
          <w:sz w:val="32"/>
          <w:szCs w:val="32"/>
        </w:rPr>
        <w:t xml:space="preserve"> 本制度所称行政执法投诉举报，是指公民、法人和其他组织认为</w:t>
      </w:r>
      <w:r>
        <w:rPr>
          <w:rFonts w:ascii="方正仿宋简体" w:eastAsia="方正仿宋简体" w:cs="方正仿宋简体"/>
          <w:sz w:val="32"/>
          <w:szCs w:val="32"/>
        </w:rPr>
        <w:t>本</w:t>
      </w:r>
      <w:r>
        <w:rPr>
          <w:rFonts w:ascii="方正仿宋简体" w:eastAsia="方正仿宋简体" w:cs="方正仿宋简体" w:hint="eastAsia"/>
          <w:sz w:val="32"/>
          <w:szCs w:val="32"/>
        </w:rPr>
        <w:t>局</w:t>
      </w:r>
      <w:r>
        <w:rPr>
          <w:rFonts w:ascii="方正仿宋简体" w:eastAsia="方正仿宋简体" w:cs="方正仿宋简体"/>
          <w:sz w:val="32"/>
          <w:szCs w:val="32"/>
        </w:rPr>
        <w:t>机关</w:t>
      </w:r>
      <w:r>
        <w:rPr>
          <w:rFonts w:ascii="方正仿宋简体" w:eastAsia="方正仿宋简体" w:cs="方正仿宋简体" w:hint="eastAsia"/>
          <w:sz w:val="32"/>
          <w:szCs w:val="32"/>
        </w:rPr>
        <w:t>及其执法人员在行政执法中存在不履行或者拖延履行法定职责；无行政执法证件从事执法活动或者违法使用行政执法证件；不使用法定收费、罚款、没收财物票据；不落实罚缴分离规定及擅自挪用或者处理没收扣押财物；拒绝、推诿对行政执法行为的投诉、举报；刁难、谩骂、殴打行政相对人；收取钱财礼物、吃拿卡要以及其他违法违纪行为，依法提出的投诉和举报。</w:t>
      </w:r>
    </w:p>
    <w:p>
      <w:pPr>
        <w:spacing w:beforeAutospacing="0" w:afterAutospacing="0" w:line="560" w:lineRule="exact"/>
        <w:ind w:firstLineChars="200" w:firstLine="640"/>
        <w:rPr>
          <w:rFonts w:ascii="方正仿宋简体" w:eastAsia="方正仿宋简体" w:cs="方正仿宋简体"/>
          <w:sz w:val="32"/>
          <w:szCs w:val="32"/>
        </w:rPr>
      </w:pPr>
      <w:r>
        <w:rPr>
          <w:rFonts w:ascii="方正黑体简体" w:eastAsia="方正黑体简体" w:cs="方正黑体简体" w:hint="eastAsia"/>
          <w:sz w:val="32"/>
          <w:szCs w:val="32"/>
        </w:rPr>
        <w:t>第三条</w:t>
      </w:r>
      <w:r>
        <w:rPr>
          <w:rFonts w:ascii="方正仿宋简体" w:eastAsia="方正仿宋简体" w:cs="方正仿宋简体" w:hint="eastAsia"/>
          <w:sz w:val="32"/>
          <w:szCs w:val="32"/>
        </w:rPr>
        <w:t xml:space="preserve"> 依法行政领导小组</w:t>
      </w:r>
      <w:r>
        <w:rPr>
          <w:rFonts w:ascii="方正仿宋简体" w:eastAsia="方正仿宋简体" w:cs="方正仿宋简体"/>
          <w:sz w:val="32"/>
          <w:szCs w:val="32"/>
        </w:rPr>
        <w:t>办公室（局办公室）</w:t>
      </w:r>
      <w:r>
        <w:rPr>
          <w:rFonts w:ascii="方正仿宋简体" w:eastAsia="方正仿宋简体" w:cs="方正仿宋简体" w:hint="eastAsia"/>
          <w:sz w:val="32"/>
          <w:szCs w:val="32"/>
        </w:rPr>
        <w:t>负责对</w:t>
      </w:r>
      <w:r>
        <w:rPr>
          <w:rFonts w:ascii="方正仿宋简体" w:eastAsia="方正仿宋简体" w:cs="方正仿宋简体"/>
          <w:sz w:val="32"/>
          <w:szCs w:val="32"/>
        </w:rPr>
        <w:t>本局</w:t>
      </w:r>
      <w:r>
        <w:rPr>
          <w:rFonts w:ascii="方正仿宋简体" w:eastAsia="方正仿宋简体" w:cs="方正仿宋简体" w:hint="eastAsia"/>
          <w:sz w:val="32"/>
          <w:szCs w:val="32"/>
        </w:rPr>
        <w:t>投诉举报的受理和处理工作，办公室电话：0315-6638672。</w:t>
      </w:r>
    </w:p>
    <w:p>
      <w:pPr>
        <w:spacing w:beforeAutospacing="0" w:afterAutospacing="0" w:line="560" w:lineRule="exact"/>
        <w:ind w:left="0" w:firstLineChars="200" w:firstLine="640"/>
        <w:rPr>
          <w:rFonts w:ascii="方正仿宋简体" w:eastAsia="方正仿宋简体" w:cs="方正仿宋简体" w:hint="eastAsia"/>
          <w:sz w:val="32"/>
          <w:szCs w:val="32"/>
        </w:rPr>
      </w:pPr>
      <w:r>
        <w:rPr>
          <w:rFonts w:ascii="方正黑体简体" w:eastAsia="方正黑体简体" w:cs="方正黑体简体" w:hint="eastAsia"/>
          <w:sz w:val="32"/>
          <w:szCs w:val="32"/>
        </w:rPr>
        <w:t>第四条</w:t>
      </w:r>
      <w:r>
        <w:rPr>
          <w:rFonts w:ascii="方正仿宋简体" w:eastAsia="方正仿宋简体" w:cs="方正仿宋简体" w:hint="eastAsia"/>
          <w:sz w:val="32"/>
          <w:szCs w:val="32"/>
        </w:rPr>
        <w:t xml:space="preserve"> 下列投诉举报事项，应当受理：</w:t>
      </w:r>
    </w:p>
    <w:p>
      <w:pPr>
        <w:spacing w:beforeAutospacing="0" w:afterAutospacing="0" w:line="560" w:lineRule="exact"/>
        <w:ind w:left="0" w:firstLineChars="200" w:firstLine="640"/>
        <w:rPr>
          <w:rFonts w:ascii="方正仿宋简体" w:eastAsia="方正仿宋简体" w:cs="方正仿宋简体" w:hint="eastAsia"/>
          <w:sz w:val="32"/>
          <w:szCs w:val="32"/>
        </w:rPr>
      </w:pPr>
      <w:r>
        <w:rPr>
          <w:rFonts w:ascii="方正楷体简体" w:eastAsia="方正楷体简体" w:cs="方正楷体简体" w:hint="eastAsia"/>
          <w:sz w:val="32"/>
          <w:szCs w:val="32"/>
        </w:rPr>
        <w:t>（一）</w:t>
      </w:r>
      <w:r>
        <w:rPr>
          <w:rFonts w:ascii="方正仿宋简体" w:eastAsia="方正仿宋简体" w:cs="方正仿宋简体" w:hint="eastAsia"/>
          <w:sz w:val="32"/>
          <w:szCs w:val="32"/>
        </w:rPr>
        <w:t>不履行法定职责的；</w:t>
      </w:r>
    </w:p>
    <w:p>
      <w:pPr>
        <w:spacing w:beforeAutospacing="0" w:afterAutospacing="0" w:line="560" w:lineRule="exact"/>
        <w:ind w:left="0" w:firstLineChars="200" w:firstLine="640"/>
        <w:rPr>
          <w:rFonts w:ascii="方正仿宋简体" w:eastAsia="方正仿宋简体" w:cs="方正仿宋简体" w:hint="eastAsia"/>
          <w:sz w:val="32"/>
          <w:szCs w:val="32"/>
        </w:rPr>
      </w:pPr>
      <w:r>
        <w:rPr>
          <w:rFonts w:ascii="方正楷体简体" w:eastAsia="方正楷体简体" w:cs="方正楷体简体" w:hint="eastAsia"/>
          <w:sz w:val="32"/>
          <w:szCs w:val="32"/>
        </w:rPr>
        <w:t>（二）</w:t>
      </w:r>
      <w:r>
        <w:rPr>
          <w:rFonts w:ascii="方正仿宋简体" w:eastAsia="方正仿宋简体" w:cs="方正仿宋简体" w:hint="eastAsia"/>
          <w:sz w:val="32"/>
          <w:szCs w:val="32"/>
        </w:rPr>
        <w:t>超越法定职权实施行政执法行为的；</w:t>
      </w:r>
    </w:p>
    <w:p>
      <w:pPr>
        <w:spacing w:beforeAutospacing="0" w:afterAutospacing="0" w:line="560" w:lineRule="exact"/>
        <w:ind w:left="0" w:firstLineChars="200" w:firstLine="640"/>
        <w:rPr>
          <w:rFonts w:ascii="方正仿宋简体" w:eastAsia="方正仿宋简体" w:cs="方正仿宋简体" w:hint="eastAsia"/>
          <w:sz w:val="32"/>
          <w:szCs w:val="32"/>
        </w:rPr>
      </w:pPr>
      <w:r>
        <w:rPr>
          <w:rFonts w:ascii="方正楷体简体" w:eastAsia="方正楷体简体" w:cs="方正楷体简体" w:hint="eastAsia"/>
          <w:sz w:val="32"/>
          <w:szCs w:val="32"/>
        </w:rPr>
        <w:t>（三）</w:t>
      </w:r>
      <w:r>
        <w:rPr>
          <w:rFonts w:ascii="方正仿宋简体" w:eastAsia="方正仿宋简体" w:cs="方正仿宋简体" w:hint="eastAsia"/>
          <w:sz w:val="32"/>
          <w:szCs w:val="32"/>
        </w:rPr>
        <w:t>行政执法行为违反法定程序的；</w:t>
      </w:r>
    </w:p>
    <w:p>
      <w:pPr>
        <w:spacing w:beforeAutospacing="0" w:afterAutospacing="0" w:line="560" w:lineRule="exact"/>
        <w:ind w:left="0" w:firstLineChars="200" w:firstLine="640"/>
        <w:rPr>
          <w:rFonts w:ascii="方正仿宋简体" w:eastAsia="方正仿宋简体" w:cs="方正仿宋简体" w:hint="eastAsia"/>
          <w:sz w:val="32"/>
          <w:szCs w:val="32"/>
        </w:rPr>
      </w:pPr>
      <w:r>
        <w:rPr>
          <w:rFonts w:ascii="方正楷体简体" w:eastAsia="方正楷体简体" w:cs="方正楷体简体" w:hint="eastAsia"/>
          <w:sz w:val="32"/>
          <w:szCs w:val="32"/>
        </w:rPr>
        <w:t>（四）</w:t>
      </w:r>
      <w:r>
        <w:rPr>
          <w:rFonts w:ascii="方正仿宋简体" w:eastAsia="方正仿宋简体" w:cs="方正仿宋简体" w:hint="eastAsia"/>
          <w:sz w:val="32"/>
          <w:szCs w:val="32"/>
        </w:rPr>
        <w:t>认定事实不清，处理结果显失公平的；</w:t>
      </w:r>
    </w:p>
    <w:p>
      <w:pPr>
        <w:spacing w:beforeAutospacing="0" w:afterAutospacing="0" w:line="560" w:lineRule="exact"/>
        <w:ind w:left="0" w:firstLineChars="200" w:firstLine="640"/>
        <w:rPr>
          <w:rFonts w:ascii="方正仿宋简体" w:eastAsia="方正仿宋简体" w:cs="方正仿宋简体" w:hint="eastAsia"/>
          <w:sz w:val="32"/>
          <w:szCs w:val="32"/>
        </w:rPr>
      </w:pPr>
      <w:r>
        <w:rPr>
          <w:rFonts w:ascii="方正楷体简体" w:eastAsia="方正楷体简体" w:cs="方正楷体简体" w:hint="eastAsia"/>
          <w:sz w:val="32"/>
          <w:szCs w:val="32"/>
        </w:rPr>
        <w:t>（五）</w:t>
      </w:r>
      <w:r>
        <w:rPr>
          <w:rFonts w:ascii="方正仿宋简体" w:eastAsia="方正仿宋简体" w:cs="方正仿宋简体" w:hint="eastAsia"/>
          <w:sz w:val="32"/>
          <w:szCs w:val="32"/>
        </w:rPr>
        <w:t>其他违法或者不当的行政执法行为。</w:t>
      </w:r>
    </w:p>
    <w:p>
      <w:pPr>
        <w:spacing w:beforeAutospacing="0" w:afterAutospacing="0" w:line="560" w:lineRule="exact"/>
        <w:ind w:left="0" w:firstLineChars="200" w:firstLine="640"/>
        <w:rPr>
          <w:rFonts w:ascii="方正仿宋简体" w:eastAsia="方正仿宋简体" w:cs="方正仿宋简体" w:hint="eastAsia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投诉举报事项符合前款规定的受理范围但不属于本部门管辖的，应当告知投诉举报人向有关部门投诉举报。</w:t>
      </w:r>
    </w:p>
    <w:p>
      <w:pPr>
        <w:spacing w:beforeAutospacing="0" w:afterAutospacing="0" w:line="560" w:lineRule="exact"/>
        <w:ind w:left="0" w:firstLineChars="200" w:firstLine="640"/>
        <w:rPr>
          <w:rFonts w:ascii="方正仿宋简体" w:eastAsia="方正仿宋简体" w:cs="方正仿宋简体" w:hint="eastAsia"/>
          <w:sz w:val="32"/>
          <w:szCs w:val="32"/>
        </w:rPr>
      </w:pPr>
      <w:r>
        <w:rPr>
          <w:rFonts w:ascii="方正黑体简体" w:eastAsia="方正黑体简体" w:cs="方正黑体简体" w:hint="eastAsia"/>
          <w:sz w:val="32"/>
          <w:szCs w:val="32"/>
        </w:rPr>
        <w:t>第五条</w:t>
      </w:r>
      <w:r>
        <w:rPr>
          <w:rFonts w:ascii="方正仿宋简体" w:eastAsia="方正仿宋简体" w:cs="方正仿宋简体" w:hint="eastAsia"/>
          <w:sz w:val="32"/>
          <w:szCs w:val="32"/>
        </w:rPr>
        <w:t xml:space="preserve"> 第四条所列投诉举报事项</w:t>
      </w:r>
      <w:bookmarkStart w:id="0" w:name="_GoBack"/>
      <w:bookmarkEnd w:id="0"/>
      <w:r>
        <w:rPr>
          <w:rFonts w:ascii="方正仿宋简体" w:eastAsia="方正仿宋简体" w:cs="方正仿宋简体" w:hint="eastAsia"/>
          <w:sz w:val="32"/>
          <w:szCs w:val="32"/>
        </w:rPr>
        <w:t>，有下列情形之一的，不予受理：</w:t>
      </w:r>
    </w:p>
    <w:p>
      <w:pPr>
        <w:spacing w:beforeAutospacing="0" w:afterAutospacing="0" w:line="560" w:lineRule="exact"/>
        <w:ind w:left="0" w:firstLineChars="200" w:firstLine="640"/>
        <w:rPr>
          <w:rFonts w:ascii="方正仿宋简体" w:eastAsia="方正仿宋简体" w:cs="方正仿宋简体" w:hint="eastAsia"/>
          <w:sz w:val="32"/>
          <w:szCs w:val="32"/>
        </w:rPr>
      </w:pPr>
      <w:r>
        <w:rPr>
          <w:rFonts w:ascii="方正楷体简体" w:eastAsia="方正楷体简体" w:cs="方正楷体简体" w:hint="eastAsia"/>
          <w:sz w:val="32"/>
          <w:szCs w:val="32"/>
        </w:rPr>
        <w:t>（一）</w:t>
      </w:r>
      <w:r>
        <w:rPr>
          <w:rFonts w:ascii="方正仿宋简体" w:eastAsia="方正仿宋简体" w:cs="方正仿宋简体" w:hint="eastAsia"/>
          <w:sz w:val="32"/>
          <w:szCs w:val="32"/>
        </w:rPr>
        <w:t>投诉举报人向行政复议机关提出行政复议申请，行政复议机关已经受理或者已有复议结果的；</w:t>
      </w:r>
    </w:p>
    <w:p>
      <w:pPr>
        <w:spacing w:beforeAutospacing="0" w:afterAutospacing="0" w:line="560" w:lineRule="exact"/>
        <w:ind w:left="0" w:firstLineChars="200" w:firstLine="640"/>
        <w:rPr>
          <w:rFonts w:ascii="方正仿宋简体" w:eastAsia="方正仿宋简体" w:cs="方正仿宋简体" w:hint="eastAsia"/>
          <w:sz w:val="32"/>
          <w:szCs w:val="32"/>
        </w:rPr>
      </w:pPr>
      <w:r>
        <w:rPr>
          <w:rFonts w:ascii="方正楷体简体" w:eastAsia="方正楷体简体" w:cs="方正楷体简体" w:hint="eastAsia"/>
          <w:sz w:val="32"/>
          <w:szCs w:val="32"/>
        </w:rPr>
        <w:t>（二）</w:t>
      </w:r>
      <w:r>
        <w:rPr>
          <w:rFonts w:ascii="方正仿宋简体" w:eastAsia="方正仿宋简体" w:cs="方正仿宋简体" w:hint="eastAsia"/>
          <w:sz w:val="32"/>
          <w:szCs w:val="32"/>
        </w:rPr>
        <w:t>投诉举报人向人民法院提起行政诉讼，人民法院已经受理或者已有诉讼结果的；</w:t>
      </w:r>
    </w:p>
    <w:p>
      <w:pPr>
        <w:spacing w:beforeAutospacing="0" w:afterAutospacing="0" w:line="560" w:lineRule="exact"/>
        <w:ind w:left="0" w:firstLineChars="200" w:firstLine="640"/>
        <w:rPr>
          <w:rFonts w:ascii="方正仿宋简体" w:eastAsia="方正仿宋简体" w:cs="方正仿宋简体" w:hint="eastAsia"/>
          <w:sz w:val="32"/>
          <w:szCs w:val="32"/>
        </w:rPr>
      </w:pPr>
      <w:r>
        <w:rPr>
          <w:rFonts w:ascii="方正楷体简体" w:eastAsia="方正楷体简体" w:cs="方正楷体简体" w:hint="eastAsia"/>
          <w:sz w:val="32"/>
          <w:szCs w:val="32"/>
        </w:rPr>
        <w:t>（三）</w:t>
      </w:r>
      <w:r>
        <w:rPr>
          <w:rFonts w:ascii="方正仿宋简体" w:eastAsia="方正仿宋简体" w:cs="方正仿宋简体" w:hint="eastAsia"/>
          <w:sz w:val="32"/>
          <w:szCs w:val="32"/>
        </w:rPr>
        <w:t>投诉举报人向监察机关举报，监察机关已经受理或者已有处理结果的；</w:t>
      </w:r>
    </w:p>
    <w:p>
      <w:pPr>
        <w:spacing w:beforeAutospacing="0" w:afterAutospacing="0" w:line="560" w:lineRule="exact"/>
        <w:ind w:left="0" w:firstLineChars="200" w:firstLine="640"/>
        <w:rPr>
          <w:rFonts w:ascii="方正仿宋简体" w:eastAsia="方正仿宋简体" w:cs="方正仿宋简体" w:hint="eastAsia"/>
          <w:sz w:val="32"/>
          <w:szCs w:val="32"/>
        </w:rPr>
      </w:pPr>
      <w:r>
        <w:rPr>
          <w:rFonts w:ascii="方正楷体简体" w:eastAsia="方正楷体简体" w:cs="方正楷体简体" w:hint="eastAsia"/>
          <w:sz w:val="32"/>
          <w:szCs w:val="32"/>
        </w:rPr>
        <w:t>（四）</w:t>
      </w:r>
      <w:r>
        <w:rPr>
          <w:rFonts w:ascii="方正仿宋简体" w:eastAsia="方正仿宋简体" w:cs="方正仿宋简体" w:hint="eastAsia"/>
          <w:sz w:val="32"/>
          <w:szCs w:val="32"/>
        </w:rPr>
        <w:t>投诉举报人向信访部门反映，信访部门已经受理或者已有答复意见的；</w:t>
      </w:r>
    </w:p>
    <w:p>
      <w:pPr>
        <w:spacing w:beforeAutospacing="0" w:afterAutospacing="0" w:line="560" w:lineRule="exact"/>
        <w:ind w:left="0" w:firstLineChars="200" w:firstLine="640"/>
        <w:rPr>
          <w:rFonts w:ascii="方正黑体简体" w:eastAsia="方正黑体简体" w:cs="方正黑体简体" w:hint="eastAsia"/>
          <w:sz w:val="32"/>
          <w:szCs w:val="32"/>
        </w:rPr>
      </w:pPr>
      <w:r>
        <w:rPr>
          <w:rFonts w:ascii="方正楷体简体" w:eastAsia="方正楷体简体" w:cs="方正楷体简体" w:hint="eastAsia"/>
          <w:sz w:val="32"/>
          <w:szCs w:val="32"/>
        </w:rPr>
        <w:t>（五）</w:t>
      </w:r>
      <w:r>
        <w:rPr>
          <w:rFonts w:ascii="方正仿宋简体" w:eastAsia="方正仿宋简体" w:cs="方正仿宋简体" w:hint="eastAsia"/>
          <w:sz w:val="32"/>
          <w:szCs w:val="32"/>
        </w:rPr>
        <w:t>其他依法不予受理的情形</w:t>
      </w:r>
      <w:r>
        <w:rPr>
          <w:rFonts w:ascii="方正黑体简体" w:eastAsia="方正黑体简体" w:cs="方正黑体简体"/>
          <w:sz w:val="32"/>
          <w:szCs w:val="32"/>
        </w:rPr>
        <w:t>。</w:t>
      </w:r>
    </w:p>
    <w:p>
      <w:pPr>
        <w:spacing w:beforeAutospacing="0" w:afterAutospacing="0" w:line="560" w:lineRule="exact"/>
        <w:ind w:firstLineChars="200" w:firstLine="640"/>
        <w:rPr>
          <w:rFonts w:ascii="方正仿宋简体" w:eastAsia="方正仿宋简体" w:cs="方正仿宋简体" w:hint="eastAsia"/>
          <w:sz w:val="32"/>
          <w:szCs w:val="32"/>
        </w:rPr>
      </w:pPr>
      <w:r>
        <w:rPr>
          <w:rFonts w:ascii="方正黑体简体" w:eastAsia="方正黑体简体" w:cs="方正黑体简体" w:hint="eastAsia"/>
          <w:sz w:val="32"/>
          <w:szCs w:val="32"/>
        </w:rPr>
        <w:t>第</w:t>
      </w:r>
      <w:r>
        <w:rPr>
          <w:rFonts w:ascii="方正黑体简体" w:eastAsia="方正黑体简体" w:cs="方正黑体简体"/>
          <w:sz w:val="32"/>
          <w:szCs w:val="32"/>
        </w:rPr>
        <w:t>六</w:t>
      </w:r>
      <w:r>
        <w:rPr>
          <w:rFonts w:ascii="方正黑体简体" w:eastAsia="方正黑体简体" w:cs="方正黑体简体" w:hint="eastAsia"/>
          <w:sz w:val="32"/>
          <w:szCs w:val="32"/>
        </w:rPr>
        <w:t>条</w:t>
      </w:r>
      <w:r>
        <w:rPr>
          <w:rFonts w:ascii="方正仿宋简体" w:eastAsia="方正仿宋简体" w:cs="方正仿宋简体" w:hint="eastAsia"/>
          <w:sz w:val="32"/>
          <w:szCs w:val="32"/>
        </w:rPr>
        <w:t xml:space="preserve"> 公民、法人和其他组织可以通过来信、来电、来访等合法方式进行投诉举报，也可委托他人投诉举报；投诉举报人对投诉举报内容的真实性负责。依法行政办公室应将投诉举报人的姓名、联系方式、投诉举报的具体内容和投诉举报的对象等基本情况进行登记。</w:t>
      </w:r>
    </w:p>
    <w:p>
      <w:pPr>
        <w:spacing w:beforeAutospacing="0" w:afterAutospacing="0" w:line="560" w:lineRule="exact"/>
        <w:ind w:firstLineChars="200" w:firstLine="640"/>
        <w:rPr>
          <w:rFonts w:ascii="方正仿宋简体" w:eastAsia="方正仿宋简体" w:cs="方正仿宋简体" w:hint="eastAsia"/>
          <w:sz w:val="32"/>
          <w:szCs w:val="32"/>
        </w:rPr>
      </w:pPr>
      <w:r>
        <w:rPr>
          <w:rFonts w:ascii="方正黑体简体" w:eastAsia="方正黑体简体" w:cs="方正黑体简体" w:hint="eastAsia"/>
          <w:sz w:val="32"/>
          <w:szCs w:val="32"/>
        </w:rPr>
        <w:t>第</w:t>
      </w:r>
      <w:r>
        <w:rPr>
          <w:rFonts w:ascii="方正黑体简体" w:eastAsia="方正黑体简体" w:cs="方正黑体简体"/>
          <w:sz w:val="32"/>
          <w:szCs w:val="32"/>
        </w:rPr>
        <w:t>七</w:t>
      </w:r>
      <w:r>
        <w:rPr>
          <w:rFonts w:ascii="方正黑体简体" w:eastAsia="方正黑体简体" w:cs="方正黑体简体" w:hint="eastAsia"/>
          <w:sz w:val="32"/>
          <w:szCs w:val="32"/>
        </w:rPr>
        <w:t>条</w:t>
      </w:r>
      <w:r>
        <w:rPr>
          <w:rFonts w:ascii="方正仿宋简体" w:eastAsia="方正仿宋简体" w:cs="方正仿宋简体" w:hint="eastAsia"/>
          <w:sz w:val="32"/>
          <w:szCs w:val="32"/>
        </w:rPr>
        <w:t xml:space="preserve"> 依法行政办公室自接到行政执法投诉举报后的五个工作日内，对符合受理规定的行政执法投诉举报，予以受理；对不符合受理规定的行政执法投诉举报，应向投诉举报人说明不予受理的理由和依据。</w:t>
      </w:r>
    </w:p>
    <w:p>
      <w:pPr>
        <w:spacing w:beforeAutospacing="0" w:afterAutospacing="0" w:line="560" w:lineRule="exact"/>
        <w:ind w:firstLineChars="200" w:firstLine="640"/>
        <w:rPr>
          <w:rFonts w:ascii="方正仿宋简体" w:eastAsia="方正仿宋简体" w:cs="方正仿宋简体" w:hint="eastAsia"/>
          <w:sz w:val="32"/>
          <w:szCs w:val="32"/>
        </w:rPr>
      </w:pPr>
      <w:r>
        <w:rPr>
          <w:rFonts w:ascii="方正黑体简体" w:eastAsia="方正黑体简体" w:cs="方正黑体简体" w:hint="eastAsia"/>
          <w:sz w:val="32"/>
          <w:szCs w:val="32"/>
        </w:rPr>
        <w:t>第</w:t>
      </w:r>
      <w:r>
        <w:rPr>
          <w:rFonts w:ascii="方正黑体简体" w:eastAsia="方正黑体简体" w:cs="方正黑体简体"/>
          <w:sz w:val="32"/>
          <w:szCs w:val="32"/>
        </w:rPr>
        <w:t>八</w:t>
      </w:r>
      <w:r>
        <w:rPr>
          <w:rFonts w:ascii="方正黑体简体" w:eastAsia="方正黑体简体" w:cs="方正黑体简体" w:hint="eastAsia"/>
          <w:sz w:val="32"/>
          <w:szCs w:val="32"/>
        </w:rPr>
        <w:t>条</w:t>
      </w:r>
      <w:r>
        <w:rPr>
          <w:rFonts w:ascii="方正仿宋简体" w:eastAsia="方正仿宋简体" w:cs="方正仿宋简体" w:hint="eastAsia"/>
          <w:sz w:val="32"/>
          <w:szCs w:val="32"/>
        </w:rPr>
        <w:t xml:space="preserve"> 依法行政办公室受理行政执法投诉举报后三十日内审查终结，作出处理决定，并将处理结果告知投诉举报人。情况复杂的，经负责人批准，可以适当延长审查期限，但延长期限不得超过二十日。</w:t>
      </w:r>
    </w:p>
    <w:p>
      <w:pPr>
        <w:spacing w:beforeAutospacing="0" w:afterAutospacing="0" w:line="560" w:lineRule="exact"/>
        <w:rPr>
          <w:rFonts w:ascii="方正仿宋简体" w:eastAsia="方正仿宋简体" w:cs="方正仿宋简体" w:hint="eastAsia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接受调查的单位或个人应予以配合，并如实提供有关材料和情况。</w:t>
      </w:r>
    </w:p>
    <w:p>
      <w:pPr>
        <w:spacing w:beforeAutospacing="0" w:afterAutospacing="0" w:line="560" w:lineRule="exact"/>
        <w:ind w:firstLineChars="200" w:firstLine="640"/>
        <w:rPr>
          <w:rFonts w:ascii="方正仿宋简体" w:eastAsia="方正仿宋简体" w:cs="方正仿宋简体" w:hint="eastAsia"/>
          <w:sz w:val="32"/>
          <w:szCs w:val="32"/>
        </w:rPr>
      </w:pPr>
      <w:r>
        <w:rPr>
          <w:rFonts w:ascii="方正黑体简体" w:eastAsia="方正黑体简体" w:cs="方正黑体简体" w:hint="eastAsia"/>
          <w:sz w:val="32"/>
          <w:szCs w:val="32"/>
        </w:rPr>
        <w:t>第</w:t>
      </w:r>
      <w:r>
        <w:rPr>
          <w:rFonts w:ascii="方正黑体简体" w:eastAsia="方正黑体简体" w:cs="方正黑体简体"/>
          <w:sz w:val="32"/>
          <w:szCs w:val="32"/>
        </w:rPr>
        <w:t>九</w:t>
      </w:r>
      <w:r>
        <w:rPr>
          <w:rFonts w:ascii="方正黑体简体" w:eastAsia="方正黑体简体" w:cs="方正黑体简体" w:hint="eastAsia"/>
          <w:sz w:val="32"/>
          <w:szCs w:val="32"/>
        </w:rPr>
        <w:t>条</w:t>
      </w:r>
      <w:r>
        <w:rPr>
          <w:rFonts w:ascii="方正仿宋简体" w:eastAsia="方正仿宋简体" w:cs="方正仿宋简体" w:hint="eastAsia"/>
          <w:sz w:val="32"/>
          <w:szCs w:val="32"/>
        </w:rPr>
        <w:t xml:space="preserve"> 行政执法投诉举报办理终结后，投诉举报处理机关应将投诉材料、办理结果等资料归档。</w:t>
      </w:r>
    </w:p>
    <w:p>
      <w:pPr>
        <w:spacing w:beforeAutospacing="0" w:afterAutospacing="0" w:line="560" w:lineRule="exact"/>
        <w:ind w:firstLineChars="200" w:firstLine="640"/>
        <w:rPr>
          <w:rFonts w:ascii="方正仿宋简体" w:eastAsia="方正仿宋简体" w:cs="方正仿宋简体" w:hint="eastAsia"/>
          <w:sz w:val="32"/>
          <w:szCs w:val="32"/>
        </w:rPr>
      </w:pPr>
      <w:r>
        <w:rPr>
          <w:rFonts w:ascii="方正黑体简体" w:eastAsia="方正黑体简体" w:cs="方正黑体简体" w:hint="eastAsia"/>
          <w:sz w:val="32"/>
          <w:szCs w:val="32"/>
        </w:rPr>
        <w:t>第</w:t>
      </w:r>
      <w:r>
        <w:rPr>
          <w:rFonts w:ascii="方正黑体简体" w:eastAsia="方正黑体简体" w:cs="方正黑体简体"/>
          <w:sz w:val="32"/>
          <w:szCs w:val="32"/>
        </w:rPr>
        <w:t>十</w:t>
      </w:r>
      <w:r>
        <w:rPr>
          <w:rFonts w:ascii="方正黑体简体" w:eastAsia="方正黑体简体" w:cs="方正黑体简体" w:hint="eastAsia"/>
          <w:sz w:val="32"/>
          <w:szCs w:val="32"/>
        </w:rPr>
        <w:t>条</w:t>
      </w:r>
      <w:r>
        <w:rPr>
          <w:rFonts w:ascii="方正仿宋简体" w:eastAsia="方正仿宋简体" w:cs="方正仿宋简体" w:hint="eastAsia"/>
          <w:sz w:val="32"/>
          <w:szCs w:val="32"/>
        </w:rPr>
        <w:t xml:space="preserve"> 承办人员应严守纪律，不得泄露投诉举报人姓名及其他有关情况。对未按本制度处理投诉举报的，按照有关规定追究承办人员的责任。。</w:t>
      </w:r>
    </w:p>
    <w:sectPr>
      <w:pgSz w:w="11906" w:h="16838"/>
      <w:pgMar w:top="2098" w:right="1474" w:bottom="1984" w:left="1587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D75E7CBF-03B3-46EB-B939-5E84DFFF83D0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22</TotalTime>
  <Application>Yozo_Office27021597764231189</Application>
  <Pages>3</Pages>
  <Words>0</Words>
  <Characters>879</Characters>
  <Lines>0</Lines>
  <Paragraphs>25</Paragraphs>
  <CharactersWithSpaces>1173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2021-05-08T07:28:00Z</dcterms:created>
  <dcterms:modified xsi:type="dcterms:W3CDTF">2024-05-22T01:33:16Z</dcterms:modified>
</cp:coreProperties>
</file>