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color w:val="000000"/>
          <w:sz w:val="72"/>
          <w:szCs w:val="72"/>
        </w:rPr>
        <w:t>遵化市文化广电和旅游局</w:t>
      </w:r>
    </w:p>
    <w:p>
      <w:pPr>
        <w:spacing w:before="0" w:after="0" w:line="240" w:lineRule="auto"/>
        <w:ind w:firstLine="0"/>
        <w:jc w:val="center"/>
        <w:outlineLvl w:val="9"/>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color w:val="000000"/>
          <w:sz w:val="72"/>
          <w:szCs w:val="72"/>
        </w:rPr>
        <w:t>2024年部门预算绩效文本</w:t>
      </w:r>
    </w:p>
    <w:p>
      <w:pPr>
        <w:spacing w:before="0" w:after="0" w:line="240" w:lineRule="auto"/>
        <w:ind w:firstLine="0"/>
        <w:jc w:val="center"/>
        <w:outlineLvl w:val="9"/>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color w:val="000000"/>
          <w:sz w:val="72"/>
          <w:szCs w:val="72"/>
        </w:rPr>
        <w:t>（草案）</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遵化市文化广电和旅游局编制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遵化市财政局审核</w:t>
      </w:r>
    </w:p>
    <w:p>
      <w:pPr>
        <w:spacing w:before="0" w:after="0" w:line="240" w:lineRule="auto"/>
        <w:ind w:firstLine="0"/>
        <w:jc w:val="center"/>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5</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1.“乐游遵化”短视频宣传及视频会议系统维护经费绩效目标表</w:t>
      </w:r>
      <w:r>
        <w:tab/>
      </w:r>
      <w:r>
        <w:rPr>
          <w:rFonts w:hint="eastAsia"/>
          <w:lang w:val="en-US" w:eastAsia="zh-CN"/>
        </w:rPr>
        <w:t>7</w:t>
      </w:r>
      <w:r>
        <w:fldChar w:fldCharType="end"/>
      </w:r>
    </w:p>
    <w:p>
      <w:pPr>
        <w:pStyle w:val="2"/>
        <w:tabs>
          <w:tab w:val="right" w:leader="dot" w:pos="9282"/>
        </w:tabs>
      </w:pPr>
      <w:r>
        <w:fldChar w:fldCharType="begin"/>
      </w:r>
      <w:r>
        <w:instrText xml:space="preserve"> HYPERLINK \l "_Toc_4_4_0000000005" </w:instrText>
      </w:r>
      <w:r>
        <w:fldChar w:fldCharType="separate"/>
      </w:r>
      <w:r>
        <w:t>2.参加唐山市第六届冰雪运动会经费绩效目标表</w:t>
      </w:r>
      <w:r>
        <w:tab/>
      </w:r>
      <w:r>
        <w:rPr>
          <w:rFonts w:hint="eastAsia"/>
          <w:lang w:val="en-US" w:eastAsia="zh-CN"/>
        </w:rPr>
        <w:t>8</w:t>
      </w:r>
      <w:r>
        <w:fldChar w:fldCharType="end"/>
      </w:r>
    </w:p>
    <w:p>
      <w:pPr>
        <w:pStyle w:val="2"/>
        <w:tabs>
          <w:tab w:val="right" w:leader="dot" w:pos="9282"/>
        </w:tabs>
      </w:pPr>
      <w:r>
        <w:fldChar w:fldCharType="begin"/>
      </w:r>
      <w:r>
        <w:instrText xml:space="preserve"> HYPERLINK \l "_Toc_4_4_0000000006" </w:instrText>
      </w:r>
      <w:r>
        <w:fldChar w:fldCharType="separate"/>
      </w:r>
      <w:r>
        <w:t>3.参加唐山市第十届运动会经费绩效目标表</w:t>
      </w:r>
      <w:r>
        <w:tab/>
      </w:r>
      <w:r>
        <w:rPr>
          <w:rFonts w:hint="eastAsia"/>
          <w:lang w:val="en-US" w:eastAsia="zh-CN"/>
        </w:rPr>
        <w:t>9</w:t>
      </w:r>
      <w:r>
        <w:fldChar w:fldCharType="end"/>
      </w:r>
    </w:p>
    <w:p>
      <w:pPr>
        <w:pStyle w:val="2"/>
        <w:tabs>
          <w:tab w:val="right" w:leader="dot" w:pos="9282"/>
        </w:tabs>
      </w:pPr>
      <w:r>
        <w:fldChar w:fldCharType="begin"/>
      </w:r>
      <w:r>
        <w:instrText xml:space="preserve"> HYPERLINK \l "_Toc_4_4_0000000007" </w:instrText>
      </w:r>
      <w:r>
        <w:fldChar w:fldCharType="separate"/>
      </w:r>
      <w:r>
        <w:t>4.第16个“全民健身日”活动经费绩效目标表</w:t>
      </w:r>
      <w:r>
        <w:tab/>
      </w:r>
      <w:r>
        <w:fldChar w:fldCharType="begin"/>
      </w:r>
      <w:r>
        <w:instrText xml:space="preserve">PAGEREF _Toc_4_4_0000000007 \h</w:instrText>
      </w:r>
      <w:r>
        <w:fldChar w:fldCharType="separate"/>
      </w:r>
      <w:r>
        <w:t>1</w:t>
      </w:r>
      <w:r>
        <w:rPr>
          <w:rFonts w:hint="eastAsia"/>
          <w:lang w:val="en-US" w:eastAsia="zh-CN"/>
        </w:rPr>
        <w:t>0</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5.第六届冰雪运动会经费绩效目标表</w:t>
      </w:r>
      <w:r>
        <w:tab/>
      </w:r>
      <w:r>
        <w:fldChar w:fldCharType="begin"/>
      </w:r>
      <w:r>
        <w:instrText xml:space="preserve">PAGEREF _Toc_4_4_0000000008 \h</w:instrText>
      </w:r>
      <w:r>
        <w:fldChar w:fldCharType="separate"/>
      </w:r>
      <w:r>
        <w:t>1</w:t>
      </w:r>
      <w:r>
        <w:rPr>
          <w:rFonts w:hint="eastAsia"/>
          <w:lang w:val="en-US" w:eastAsia="zh-CN"/>
        </w:rPr>
        <w:t>1</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6.冀财教【2023】121号河北省财政厅关于提前下达2024年中央补助地方国家电影事业发展专项资金预算的通知绩效目标表</w:t>
      </w:r>
      <w:r>
        <w:tab/>
      </w:r>
      <w:r>
        <w:fldChar w:fldCharType="begin"/>
      </w:r>
      <w:r>
        <w:instrText xml:space="preserve">PAGEREF _Toc_4_4_0000000009 \h</w:instrText>
      </w:r>
      <w:r>
        <w:fldChar w:fldCharType="separate"/>
      </w:r>
      <w:r>
        <w:t>1</w:t>
      </w:r>
      <w:r>
        <w:rPr>
          <w:rFonts w:hint="eastAsia"/>
          <w:lang w:val="en-US" w:eastAsia="zh-CN"/>
        </w:rPr>
        <w:t>2</w:t>
      </w:r>
      <w:r>
        <w:fldChar w:fldCharType="end"/>
      </w:r>
      <w:r>
        <w:fldChar w:fldCharType="end"/>
      </w:r>
    </w:p>
    <w:p>
      <w:pPr>
        <w:pStyle w:val="2"/>
        <w:tabs>
          <w:tab w:val="right" w:leader="dot" w:pos="9282"/>
        </w:tabs>
      </w:pPr>
      <w:r>
        <w:fldChar w:fldCharType="begin"/>
      </w:r>
      <w:r>
        <w:instrText xml:space="preserve"> HYPERLINK \l "_Toc_4_4_0000000010" </w:instrText>
      </w:r>
      <w:r>
        <w:fldChar w:fldCharType="separate"/>
      </w:r>
      <w:r>
        <w:t>7.冀财教【2023】125号河北省财政厅关于提前下达2024年公共图书馆、美术馆、文化馆（站）免费开放补助资金预算的通知绩效目标表</w:t>
      </w:r>
      <w:r>
        <w:tab/>
      </w:r>
      <w:r>
        <w:fldChar w:fldCharType="begin"/>
      </w:r>
      <w:r>
        <w:instrText xml:space="preserve">PAGEREF _Toc_4_4_0000000010 \h</w:instrText>
      </w:r>
      <w:r>
        <w:fldChar w:fldCharType="separate"/>
      </w:r>
      <w:r>
        <w:t>1</w:t>
      </w:r>
      <w:r>
        <w:rPr>
          <w:rFonts w:hint="eastAsia"/>
          <w:lang w:val="en-US" w:eastAsia="zh-CN"/>
        </w:rPr>
        <w:t>3</w:t>
      </w:r>
      <w:r>
        <w:fldChar w:fldCharType="end"/>
      </w:r>
      <w:r>
        <w:fldChar w:fldCharType="end"/>
      </w:r>
    </w:p>
    <w:p>
      <w:pPr>
        <w:pStyle w:val="2"/>
        <w:tabs>
          <w:tab w:val="right" w:leader="dot" w:pos="9282"/>
        </w:tabs>
      </w:pPr>
      <w:r>
        <w:fldChar w:fldCharType="begin"/>
      </w:r>
      <w:r>
        <w:instrText xml:space="preserve"> HYPERLINK \l "_Toc_4_4_0000000011" </w:instrText>
      </w:r>
      <w:r>
        <w:fldChar w:fldCharType="separate"/>
      </w:r>
      <w:r>
        <w:t>8.冀财教【2023】128号河北省财政厅关于提前下达2024年基层“三馆一站”免费开放省级补助资金预算的通知绩效目标表</w:t>
      </w:r>
      <w:r>
        <w:tab/>
      </w:r>
      <w:r>
        <w:fldChar w:fldCharType="begin"/>
      </w:r>
      <w:r>
        <w:instrText xml:space="preserve">PAGEREF _Toc_4_4_0000000011 \h</w:instrText>
      </w:r>
      <w:r>
        <w:fldChar w:fldCharType="separate"/>
      </w:r>
      <w:r>
        <w:t>1</w:t>
      </w:r>
      <w:r>
        <w:rPr>
          <w:rFonts w:hint="eastAsia"/>
          <w:lang w:val="en-US" w:eastAsia="zh-CN"/>
        </w:rPr>
        <w:t>4</w:t>
      </w:r>
      <w:r>
        <w:fldChar w:fldCharType="end"/>
      </w:r>
      <w:r>
        <w:fldChar w:fldCharType="end"/>
      </w:r>
    </w:p>
    <w:p>
      <w:pPr>
        <w:pStyle w:val="2"/>
        <w:tabs>
          <w:tab w:val="right" w:leader="dot" w:pos="9282"/>
        </w:tabs>
      </w:pPr>
      <w:r>
        <w:fldChar w:fldCharType="begin"/>
      </w:r>
      <w:r>
        <w:instrText xml:space="preserve"> HYPERLINK \l "_Toc_4_4_0000000012" </w:instrText>
      </w:r>
      <w:r>
        <w:fldChar w:fldCharType="separate"/>
      </w:r>
      <w:r>
        <w:t>9.冀财教【2023】134号河北省财政厅关于提前下达2024年中央支持地方公共文化服务体系建设补助资金预算的通知绩效目标表</w:t>
      </w:r>
      <w:r>
        <w:tab/>
      </w:r>
      <w:r>
        <w:fldChar w:fldCharType="begin"/>
      </w:r>
      <w:r>
        <w:instrText xml:space="preserve">PAGEREF _Toc_4_4_0000000012 \h</w:instrText>
      </w:r>
      <w:r>
        <w:fldChar w:fldCharType="separate"/>
      </w:r>
      <w:r>
        <w:t>1</w:t>
      </w:r>
      <w:r>
        <w:rPr>
          <w:rFonts w:hint="eastAsia"/>
          <w:lang w:val="en-US" w:eastAsia="zh-CN"/>
        </w:rPr>
        <w:t>5</w:t>
      </w:r>
      <w:r>
        <w:fldChar w:fldCharType="end"/>
      </w:r>
      <w:r>
        <w:fldChar w:fldCharType="end"/>
      </w:r>
    </w:p>
    <w:p>
      <w:pPr>
        <w:pStyle w:val="2"/>
        <w:tabs>
          <w:tab w:val="right" w:leader="dot" w:pos="9282"/>
        </w:tabs>
      </w:pPr>
      <w:r>
        <w:fldChar w:fldCharType="begin"/>
      </w:r>
      <w:r>
        <w:instrText xml:space="preserve"> HYPERLINK \l "_Toc_4_4_0000000013" </w:instrText>
      </w:r>
      <w:r>
        <w:fldChar w:fldCharType="separate"/>
      </w:r>
      <w:r>
        <w:t>10.冀财教【2023】138号河北省财政厅关于提前下达2024年省级非物质文化遗产保护专项资金的通知绩效目标表</w:t>
      </w:r>
      <w:r>
        <w:tab/>
      </w:r>
      <w:r>
        <w:fldChar w:fldCharType="begin"/>
      </w:r>
      <w:r>
        <w:instrText xml:space="preserve">PAGEREF _Toc_4_4_0000000013 \h</w:instrText>
      </w:r>
      <w:r>
        <w:fldChar w:fldCharType="separate"/>
      </w:r>
      <w:r>
        <w:t>1</w:t>
      </w:r>
      <w:r>
        <w:rPr>
          <w:rFonts w:hint="eastAsia"/>
          <w:lang w:val="en-US" w:eastAsia="zh-CN"/>
        </w:rPr>
        <w:t>6</w:t>
      </w:r>
      <w:r>
        <w:fldChar w:fldCharType="end"/>
      </w:r>
      <w:r>
        <w:fldChar w:fldCharType="end"/>
      </w:r>
    </w:p>
    <w:p>
      <w:pPr>
        <w:pStyle w:val="2"/>
        <w:tabs>
          <w:tab w:val="right" w:leader="dot" w:pos="9282"/>
        </w:tabs>
      </w:pPr>
      <w:r>
        <w:fldChar w:fldCharType="begin"/>
      </w:r>
      <w:r>
        <w:instrText xml:space="preserve"> HYPERLINK \l "_Toc_4_4_0000000014" </w:instrText>
      </w:r>
      <w:r>
        <w:fldChar w:fldCharType="separate"/>
      </w:r>
      <w:r>
        <w:t>11.冀财教【2023】139号河北省财政厅关于提前下达2024年省级国家电影事业发展专项资金预算的通知绩效目标表</w:t>
      </w:r>
      <w:r>
        <w:tab/>
      </w:r>
      <w:r>
        <w:fldChar w:fldCharType="begin"/>
      </w:r>
      <w:r>
        <w:instrText xml:space="preserve">PAGEREF _Toc_4_4_0000000014 \h</w:instrText>
      </w:r>
      <w:r>
        <w:fldChar w:fldCharType="separate"/>
      </w:r>
      <w:r>
        <w:t>1</w:t>
      </w:r>
      <w:r>
        <w:rPr>
          <w:rFonts w:hint="eastAsia"/>
          <w:lang w:val="en-US" w:eastAsia="zh-CN"/>
        </w:rPr>
        <w:t>7</w:t>
      </w:r>
      <w:r>
        <w:fldChar w:fldCharType="end"/>
      </w:r>
      <w:r>
        <w:fldChar w:fldCharType="end"/>
      </w:r>
    </w:p>
    <w:p>
      <w:pPr>
        <w:pStyle w:val="2"/>
        <w:tabs>
          <w:tab w:val="right" w:leader="dot" w:pos="9282"/>
        </w:tabs>
      </w:pPr>
      <w:r>
        <w:fldChar w:fldCharType="begin"/>
      </w:r>
      <w:r>
        <w:instrText xml:space="preserve"> HYPERLINK \l "_Toc_4_4_0000000015" </w:instrText>
      </w:r>
      <w:r>
        <w:fldChar w:fldCharType="separate"/>
      </w:r>
      <w:r>
        <w:t>12.冀财教【2023】140号河北省财政厅关于提前下达2024年省级体育彩票公益金专项资金的通知绩效目标表</w:t>
      </w:r>
      <w:r>
        <w:tab/>
      </w:r>
      <w:r>
        <w:fldChar w:fldCharType="begin"/>
      </w:r>
      <w:r>
        <w:instrText xml:space="preserve">PAGEREF _Toc_4_4_0000000015 \h</w:instrText>
      </w:r>
      <w:r>
        <w:fldChar w:fldCharType="separate"/>
      </w:r>
      <w:r>
        <w:t>1</w:t>
      </w:r>
      <w:r>
        <w:rPr>
          <w:rFonts w:hint="eastAsia"/>
          <w:lang w:val="en-US" w:eastAsia="zh-CN"/>
        </w:rPr>
        <w:t>8</w:t>
      </w:r>
      <w:r>
        <w:fldChar w:fldCharType="end"/>
      </w:r>
      <w:r>
        <w:fldChar w:fldCharType="end"/>
      </w:r>
    </w:p>
    <w:p>
      <w:pPr>
        <w:pStyle w:val="2"/>
        <w:tabs>
          <w:tab w:val="right" w:leader="dot" w:pos="9282"/>
        </w:tabs>
        <w:rPr>
          <w:rFonts w:hint="eastAsia" w:eastAsia="方正仿宋_GBK"/>
          <w:lang w:val="en-US" w:eastAsia="zh-CN"/>
        </w:rPr>
      </w:pPr>
      <w:r>
        <w:fldChar w:fldCharType="begin"/>
      </w:r>
      <w:r>
        <w:instrText xml:space="preserve"> HYPERLINK \l "_Toc_4_4_0000000016" </w:instrText>
      </w:r>
      <w:r>
        <w:fldChar w:fldCharType="separate"/>
      </w:r>
      <w:r>
        <w:t>13.冀财教【2023】143号河北省财政厅关于提前下达2024年省级公共文化服务体系建设补助资金的通知绩效目标表</w:t>
      </w:r>
      <w:r>
        <w:tab/>
      </w:r>
      <w:r>
        <w:rPr>
          <w:rFonts w:hint="eastAsia"/>
          <w:lang w:val="en-US" w:eastAsia="zh-CN"/>
        </w:rPr>
        <w:t>1</w:t>
      </w:r>
      <w:r>
        <w:fldChar w:fldCharType="end"/>
      </w:r>
      <w:r>
        <w:rPr>
          <w:rFonts w:hint="eastAsia"/>
          <w:lang w:val="en-US" w:eastAsia="zh-CN"/>
        </w:rPr>
        <w:t>9</w:t>
      </w:r>
    </w:p>
    <w:p>
      <w:pPr>
        <w:pStyle w:val="2"/>
        <w:tabs>
          <w:tab w:val="right" w:leader="dot" w:pos="9282"/>
        </w:tabs>
      </w:pPr>
      <w:r>
        <w:fldChar w:fldCharType="begin"/>
      </w:r>
      <w:r>
        <w:instrText xml:space="preserve"> HYPERLINK \l "_Toc_4_4_0000000017" </w:instrText>
      </w:r>
      <w:r>
        <w:fldChar w:fldCharType="separate"/>
      </w:r>
      <w:r>
        <w:t>14.冀财教【2023】144号河北省财政厅关于提前下达2024年省级公共文化服务体系建设补助资金（一般项目）的通知绩效目标表</w:t>
      </w:r>
      <w:r>
        <w:tab/>
      </w:r>
      <w:r>
        <w:fldChar w:fldCharType="begin"/>
      </w:r>
      <w:r>
        <w:instrText xml:space="preserve">PAGEREF _Toc_4_4_0000000017 \h</w:instrText>
      </w:r>
      <w:r>
        <w:fldChar w:fldCharType="separate"/>
      </w:r>
      <w:r>
        <w:t>2</w:t>
      </w:r>
      <w:r>
        <w:rPr>
          <w:rFonts w:hint="eastAsia"/>
          <w:lang w:val="en-US" w:eastAsia="zh-CN"/>
        </w:rPr>
        <w:t>0</w:t>
      </w:r>
      <w:r>
        <w:fldChar w:fldCharType="end"/>
      </w:r>
      <w:r>
        <w:fldChar w:fldCharType="end"/>
      </w:r>
    </w:p>
    <w:p>
      <w:pPr>
        <w:pStyle w:val="2"/>
        <w:tabs>
          <w:tab w:val="right" w:leader="dot" w:pos="9282"/>
        </w:tabs>
      </w:pPr>
      <w:r>
        <w:fldChar w:fldCharType="begin"/>
      </w:r>
      <w:r>
        <w:instrText xml:space="preserve"> HYPERLINK \l "_Toc_4_4_0000000018" </w:instrText>
      </w:r>
      <w:r>
        <w:fldChar w:fldCharType="separate"/>
      </w:r>
      <w:r>
        <w:t>15.农村公益电影放映补贴本级配套资金绩效目标表</w:t>
      </w:r>
      <w:r>
        <w:tab/>
      </w:r>
      <w:r>
        <w:fldChar w:fldCharType="begin"/>
      </w:r>
      <w:r>
        <w:instrText xml:space="preserve">PAGEREF _Toc_4_4_0000000018 \h</w:instrText>
      </w:r>
      <w:r>
        <w:fldChar w:fldCharType="separate"/>
      </w:r>
      <w:r>
        <w:t>2</w:t>
      </w:r>
      <w:r>
        <w:rPr>
          <w:rFonts w:hint="eastAsia"/>
          <w:lang w:val="en-US" w:eastAsia="zh-CN"/>
        </w:rPr>
        <w:t>1</w:t>
      </w:r>
      <w:r>
        <w:fldChar w:fldCharType="end"/>
      </w:r>
      <w:r>
        <w:fldChar w:fldCharType="end"/>
      </w:r>
    </w:p>
    <w:p>
      <w:pPr>
        <w:pStyle w:val="2"/>
        <w:tabs>
          <w:tab w:val="right" w:leader="dot" w:pos="9282"/>
        </w:tabs>
        <w:rPr>
          <w:rFonts w:hint="eastAsia" w:eastAsia="方正仿宋_GBK"/>
          <w:lang w:val="en-US" w:eastAsia="zh-CN"/>
        </w:rPr>
      </w:pPr>
      <w:r>
        <w:fldChar w:fldCharType="begin"/>
      </w:r>
      <w:r>
        <w:instrText xml:space="preserve"> HYPERLINK \l "_Toc_4_4_0000000019" </w:instrText>
      </w:r>
      <w:r>
        <w:fldChar w:fldCharType="separate"/>
      </w:r>
      <w:r>
        <w:t>16.入境短信服务费绩效目标表</w:t>
      </w:r>
      <w:r>
        <w:tab/>
      </w:r>
      <w:r>
        <w:rPr>
          <w:rFonts w:hint="eastAsia"/>
          <w:lang w:val="en-US" w:eastAsia="zh-CN"/>
        </w:rPr>
        <w:t>2</w:t>
      </w:r>
      <w:r>
        <w:fldChar w:fldCharType="end"/>
      </w:r>
      <w:r>
        <w:rPr>
          <w:rFonts w:hint="eastAsia"/>
          <w:lang w:val="en-US" w:eastAsia="zh-CN"/>
        </w:rPr>
        <w:t>2</w:t>
      </w:r>
    </w:p>
    <w:p>
      <w:pPr>
        <w:pStyle w:val="2"/>
        <w:tabs>
          <w:tab w:val="right" w:leader="dot" w:pos="9282"/>
        </w:tabs>
      </w:pPr>
      <w:r>
        <w:fldChar w:fldCharType="begin"/>
      </w:r>
      <w:r>
        <w:instrText xml:space="preserve"> HYPERLINK \l "_Toc_4_4_0000000020" </w:instrText>
      </w:r>
      <w:r>
        <w:fldChar w:fldCharType="separate"/>
      </w:r>
      <w:r>
        <w:t>17.三馆一站免费开放本级配套资金绩效目标表</w:t>
      </w:r>
      <w:r>
        <w:tab/>
      </w:r>
      <w:r>
        <w:fldChar w:fldCharType="begin"/>
      </w:r>
      <w:r>
        <w:instrText xml:space="preserve">PAGEREF _Toc_4_4_0000000020 \h</w:instrText>
      </w:r>
      <w:r>
        <w:fldChar w:fldCharType="separate"/>
      </w:r>
      <w:r>
        <w:t>2</w:t>
      </w:r>
      <w:r>
        <w:rPr>
          <w:rFonts w:hint="eastAsia"/>
          <w:lang w:val="en-US" w:eastAsia="zh-CN"/>
        </w:rPr>
        <w:t>3</w:t>
      </w:r>
      <w:r>
        <w:fldChar w:fldCharType="end"/>
      </w:r>
      <w:r>
        <w:fldChar w:fldCharType="end"/>
      </w:r>
    </w:p>
    <w:p>
      <w:pPr>
        <w:pStyle w:val="2"/>
        <w:tabs>
          <w:tab w:val="right" w:leader="dot" w:pos="9282"/>
        </w:tabs>
      </w:pPr>
      <w:r>
        <w:fldChar w:fldCharType="begin"/>
      </w:r>
      <w:r>
        <w:instrText xml:space="preserve"> HYPERLINK \l "_Toc_4_4_0000000021" </w:instrText>
      </w:r>
      <w:r>
        <w:fldChar w:fldCharType="separate"/>
      </w:r>
      <w:r>
        <w:t>18.三级社会体育指导员培训班经费绩效目标表</w:t>
      </w:r>
      <w:r>
        <w:tab/>
      </w:r>
      <w:r>
        <w:fldChar w:fldCharType="begin"/>
      </w:r>
      <w:r>
        <w:instrText xml:space="preserve">PAGEREF _Toc_4_4_0000000021 \h</w:instrText>
      </w:r>
      <w:r>
        <w:fldChar w:fldCharType="separate"/>
      </w:r>
      <w:r>
        <w:t>2</w:t>
      </w:r>
      <w:r>
        <w:rPr>
          <w:rFonts w:hint="eastAsia"/>
          <w:lang w:val="en-US" w:eastAsia="zh-CN"/>
        </w:rPr>
        <w:t>4</w:t>
      </w:r>
      <w:r>
        <w:fldChar w:fldCharType="end"/>
      </w:r>
      <w:r>
        <w:fldChar w:fldCharType="end"/>
      </w:r>
    </w:p>
    <w:p>
      <w:pPr>
        <w:pStyle w:val="2"/>
        <w:tabs>
          <w:tab w:val="right" w:leader="dot" w:pos="9282"/>
        </w:tabs>
      </w:pPr>
      <w:r>
        <w:fldChar w:fldCharType="begin"/>
      </w:r>
      <w:r>
        <w:instrText xml:space="preserve"> HYPERLINK \l "_Toc_4_4_0000000022" </w:instrText>
      </w:r>
      <w:r>
        <w:fldChar w:fldCharType="separate"/>
      </w:r>
      <w:r>
        <w:t>19.体育惠民工程经费绩效目标表</w:t>
      </w:r>
      <w:r>
        <w:tab/>
      </w:r>
      <w:r>
        <w:fldChar w:fldCharType="begin"/>
      </w:r>
      <w:r>
        <w:instrText xml:space="preserve">PAGEREF _Toc_4_4_0000000022 \h</w:instrText>
      </w:r>
      <w:r>
        <w:fldChar w:fldCharType="separate"/>
      </w:r>
      <w:r>
        <w:t>2</w:t>
      </w:r>
      <w:r>
        <w:rPr>
          <w:rFonts w:hint="eastAsia"/>
          <w:lang w:val="en-US" w:eastAsia="zh-CN"/>
        </w:rPr>
        <w:t>5</w:t>
      </w:r>
      <w:r>
        <w:fldChar w:fldCharType="end"/>
      </w:r>
      <w:r>
        <w:fldChar w:fldCharType="end"/>
      </w:r>
    </w:p>
    <w:p>
      <w:pPr>
        <w:pStyle w:val="2"/>
        <w:tabs>
          <w:tab w:val="right" w:leader="dot" w:pos="9282"/>
        </w:tabs>
      </w:pPr>
      <w:r>
        <w:fldChar w:fldCharType="begin"/>
      </w:r>
      <w:r>
        <w:instrText xml:space="preserve"> HYPERLINK \l "_Toc_4_4_0000000023" </w:instrText>
      </w:r>
      <w:r>
        <w:fldChar w:fldCharType="separate"/>
      </w:r>
      <w:r>
        <w:t>20.文化体育和旅游综合工作经费绩效目标表</w:t>
      </w:r>
      <w:r>
        <w:tab/>
      </w:r>
      <w:r>
        <w:fldChar w:fldCharType="begin"/>
      </w:r>
      <w:r>
        <w:instrText xml:space="preserve">PAGEREF _Toc_4_4_0000000023 \h</w:instrText>
      </w:r>
      <w:r>
        <w:fldChar w:fldCharType="separate"/>
      </w:r>
      <w:r>
        <w:t>2</w:t>
      </w:r>
      <w:r>
        <w:rPr>
          <w:rFonts w:hint="eastAsia"/>
          <w:lang w:val="en-US" w:eastAsia="zh-CN"/>
        </w:rPr>
        <w:t>7</w:t>
      </w:r>
      <w:r>
        <w:fldChar w:fldCharType="end"/>
      </w:r>
      <w:r>
        <w:fldChar w:fldCharType="end"/>
      </w:r>
    </w:p>
    <w:p>
      <w:pPr>
        <w:pStyle w:val="2"/>
        <w:tabs>
          <w:tab w:val="right" w:leader="dot" w:pos="9282"/>
        </w:tabs>
      </w:pPr>
      <w:r>
        <w:fldChar w:fldCharType="begin"/>
      </w:r>
      <w:r>
        <w:instrText xml:space="preserve"> HYPERLINK \l "_Toc_4_4_0000000024" </w:instrText>
      </w:r>
      <w:r>
        <w:fldChar w:fldCharType="separate"/>
      </w:r>
      <w:r>
        <w:t>21.文旅综合执法业务经费绩效目标表</w:t>
      </w:r>
      <w:r>
        <w:tab/>
      </w:r>
      <w:r>
        <w:fldChar w:fldCharType="begin"/>
      </w:r>
      <w:r>
        <w:instrText xml:space="preserve">PAGEREF _Toc_4_4_0000000024 \h</w:instrText>
      </w:r>
      <w:r>
        <w:fldChar w:fldCharType="separate"/>
      </w:r>
      <w:r>
        <w:t>2</w:t>
      </w:r>
      <w:r>
        <w:rPr>
          <w:rFonts w:hint="eastAsia"/>
          <w:lang w:val="en-US" w:eastAsia="zh-CN"/>
        </w:rPr>
        <w:t>8</w:t>
      </w:r>
      <w:r>
        <w:fldChar w:fldCharType="end"/>
      </w:r>
      <w:r>
        <w:fldChar w:fldCharType="end"/>
      </w:r>
    </w:p>
    <w:p>
      <w:pPr>
        <w:pStyle w:val="2"/>
        <w:tabs>
          <w:tab w:val="right" w:leader="dot" w:pos="9282"/>
        </w:tabs>
      </w:pPr>
      <w:r>
        <w:fldChar w:fldCharType="begin"/>
      </w:r>
      <w:r>
        <w:instrText xml:space="preserve"> HYPERLINK \l "_Toc_4_4_0000000025" </w:instrText>
      </w:r>
      <w:r>
        <w:fldChar w:fldCharType="separate"/>
      </w:r>
      <w:r>
        <w:t>22.乡镇（公社）老放映员生活补助本级配套资金绩效目标表</w:t>
      </w:r>
      <w:r>
        <w:tab/>
      </w:r>
      <w:r>
        <w:fldChar w:fldCharType="begin"/>
      </w:r>
      <w:r>
        <w:instrText xml:space="preserve">PAGEREF _Toc_4_4_0000000025 \h</w:instrText>
      </w:r>
      <w:r>
        <w:fldChar w:fldCharType="separate"/>
      </w:r>
      <w:r>
        <w:t>2</w:t>
      </w:r>
      <w:r>
        <w:rPr>
          <w:rFonts w:hint="eastAsia"/>
          <w:lang w:val="en-US" w:eastAsia="zh-CN"/>
        </w:rPr>
        <w:t>9</w:t>
      </w:r>
      <w:r>
        <w:fldChar w:fldCharType="end"/>
      </w:r>
      <w:r>
        <w:fldChar w:fldCharType="end"/>
      </w:r>
    </w:p>
    <w:p>
      <w:pPr>
        <w:pStyle w:val="2"/>
        <w:tabs>
          <w:tab w:val="right" w:leader="dot" w:pos="9282"/>
        </w:tabs>
        <w:rPr>
          <w:rFonts w:hint="eastAsia" w:eastAsia="方正仿宋_GBK"/>
          <w:lang w:val="en-US" w:eastAsia="zh-CN"/>
        </w:rPr>
      </w:pPr>
      <w:r>
        <w:fldChar w:fldCharType="begin"/>
      </w:r>
      <w:r>
        <w:instrText xml:space="preserve"> HYPERLINK \l "_Toc_4_4_0000000026" </w:instrText>
      </w:r>
      <w:r>
        <w:fldChar w:fldCharType="separate"/>
      </w:r>
      <w:r>
        <w:t>23.清东陵东方营造思想工作站建设绩效目标表</w:t>
      </w:r>
      <w:r>
        <w:tab/>
      </w:r>
      <w:r>
        <w:rPr>
          <w:rFonts w:hint="eastAsia"/>
          <w:lang w:val="en-US" w:eastAsia="zh-CN"/>
        </w:rPr>
        <w:t>3</w:t>
      </w:r>
      <w:r>
        <w:fldChar w:fldCharType="end"/>
      </w:r>
      <w:r>
        <w:rPr>
          <w:rFonts w:hint="eastAsia"/>
          <w:lang w:val="en-US" w:eastAsia="zh-CN"/>
        </w:rPr>
        <w:t>0</w:t>
      </w:r>
    </w:p>
    <w:p>
      <w:pPr>
        <w:pStyle w:val="2"/>
        <w:tabs>
          <w:tab w:val="right" w:leader="dot" w:pos="9282"/>
        </w:tabs>
      </w:pPr>
      <w:r>
        <w:fldChar w:fldCharType="begin"/>
      </w:r>
      <w:r>
        <w:instrText xml:space="preserve"> HYPERLINK \l "_Toc_4_4_0000000027" </w:instrText>
      </w:r>
      <w:r>
        <w:fldChar w:fldCharType="separate"/>
      </w:r>
      <w:r>
        <w:t>24.清东陵陵区基础设施保护提升项目设计方案绩效目标表</w:t>
      </w:r>
      <w:r>
        <w:tab/>
      </w:r>
      <w:r>
        <w:fldChar w:fldCharType="begin"/>
      </w:r>
      <w:r>
        <w:instrText xml:space="preserve">PAGEREF _Toc_4_4_0000000027 \h</w:instrText>
      </w:r>
      <w:r>
        <w:fldChar w:fldCharType="separate"/>
      </w:r>
      <w:r>
        <w:t>3</w:t>
      </w:r>
      <w:r>
        <w:rPr>
          <w:rFonts w:hint="eastAsia"/>
          <w:lang w:val="en-US" w:eastAsia="zh-CN"/>
        </w:rPr>
        <w:t>1</w:t>
      </w:r>
      <w:r>
        <w:fldChar w:fldCharType="end"/>
      </w:r>
      <w:r>
        <w:fldChar w:fldCharType="end"/>
      </w:r>
    </w:p>
    <w:p>
      <w:pPr>
        <w:pStyle w:val="2"/>
        <w:tabs>
          <w:tab w:val="right" w:leader="dot" w:pos="9282"/>
        </w:tabs>
      </w:pPr>
      <w:r>
        <w:fldChar w:fldCharType="begin"/>
      </w:r>
      <w:r>
        <w:instrText xml:space="preserve"> HYPERLINK \l "_Toc_4_4_0000000028" </w:instrText>
      </w:r>
      <w:r>
        <w:fldChar w:fldCharType="separate"/>
      </w:r>
      <w:r>
        <w:t>25.清东陵文物本体修缮项目绩效目标表</w:t>
      </w:r>
      <w:r>
        <w:tab/>
      </w:r>
      <w:r>
        <w:fldChar w:fldCharType="begin"/>
      </w:r>
      <w:r>
        <w:instrText xml:space="preserve">PAGEREF _Toc_4_4_0000000028 \h</w:instrText>
      </w:r>
      <w:r>
        <w:fldChar w:fldCharType="separate"/>
      </w:r>
      <w:r>
        <w:t>3</w:t>
      </w:r>
      <w:r>
        <w:rPr>
          <w:rFonts w:hint="eastAsia"/>
          <w:lang w:val="en-US" w:eastAsia="zh-CN"/>
        </w:rPr>
        <w:t>2</w:t>
      </w:r>
      <w:r>
        <w:fldChar w:fldCharType="end"/>
      </w:r>
      <w:r>
        <w:fldChar w:fldCharType="end"/>
      </w:r>
    </w:p>
    <w:p>
      <w:pPr>
        <w:pStyle w:val="2"/>
        <w:tabs>
          <w:tab w:val="right" w:leader="dot" w:pos="9282"/>
        </w:tabs>
      </w:pPr>
      <w:r>
        <w:fldChar w:fldCharType="begin"/>
      </w:r>
      <w:r>
        <w:instrText xml:space="preserve"> HYPERLINK \l "_Toc_4_4_0000000029" </w:instrText>
      </w:r>
      <w:r>
        <w:fldChar w:fldCharType="separate"/>
      </w:r>
      <w:r>
        <w:t>26.清东陵文物管理处文保工资绩效目标表</w:t>
      </w:r>
      <w:r>
        <w:tab/>
      </w:r>
      <w:r>
        <w:fldChar w:fldCharType="begin"/>
      </w:r>
      <w:r>
        <w:instrText xml:space="preserve">PAGEREF _Toc_4_4_0000000029 \h</w:instrText>
      </w:r>
      <w:r>
        <w:fldChar w:fldCharType="separate"/>
      </w:r>
      <w:r>
        <w:t>3</w:t>
      </w:r>
      <w:r>
        <w:rPr>
          <w:rFonts w:hint="eastAsia"/>
          <w:lang w:val="en-US" w:eastAsia="zh-CN"/>
        </w:rPr>
        <w:t>3</w:t>
      </w:r>
      <w:r>
        <w:fldChar w:fldCharType="end"/>
      </w:r>
      <w:r>
        <w:fldChar w:fldCharType="end"/>
      </w:r>
    </w:p>
    <w:p>
      <w:pPr>
        <w:pStyle w:val="2"/>
        <w:tabs>
          <w:tab w:val="right" w:leader="dot" w:pos="9282"/>
        </w:tabs>
      </w:pPr>
      <w:r>
        <w:fldChar w:fldCharType="begin"/>
      </w:r>
      <w:r>
        <w:instrText xml:space="preserve"> HYPERLINK \l "_Toc_4_4_0000000030" </w:instrText>
      </w:r>
      <w:r>
        <w:fldChar w:fldCharType="separate"/>
      </w:r>
      <w:r>
        <w:t>27.文物管理处导游工资绩效目标表</w:t>
      </w:r>
      <w:r>
        <w:tab/>
      </w:r>
      <w:r>
        <w:fldChar w:fldCharType="begin"/>
      </w:r>
      <w:r>
        <w:instrText xml:space="preserve">PAGEREF _Toc_4_4_0000000030 \h</w:instrText>
      </w:r>
      <w:r>
        <w:fldChar w:fldCharType="separate"/>
      </w:r>
      <w:r>
        <w:t>3</w:t>
      </w:r>
      <w:r>
        <w:rPr>
          <w:rFonts w:hint="eastAsia"/>
          <w:lang w:val="en-US" w:eastAsia="zh-CN"/>
        </w:rPr>
        <w:t>4</w:t>
      </w:r>
      <w:r>
        <w:fldChar w:fldCharType="end"/>
      </w:r>
      <w:r>
        <w:fldChar w:fldCharType="end"/>
      </w:r>
    </w:p>
    <w:p>
      <w:pPr>
        <w:pStyle w:val="2"/>
        <w:tabs>
          <w:tab w:val="right" w:leader="dot" w:pos="9282"/>
        </w:tabs>
      </w:pPr>
      <w:r>
        <w:fldChar w:fldCharType="begin"/>
      </w:r>
      <w:r>
        <w:instrText xml:space="preserve"> HYPERLINK \l "_Toc_4_4_0000000031" </w:instrText>
      </w:r>
      <w:r>
        <w:fldChar w:fldCharType="separate"/>
      </w:r>
      <w:r>
        <w:t>28.文物管理处辅警工资绩效目标表</w:t>
      </w:r>
      <w:r>
        <w:tab/>
      </w:r>
      <w:r>
        <w:fldChar w:fldCharType="begin"/>
      </w:r>
      <w:r>
        <w:instrText xml:space="preserve">PAGEREF _Toc_4_4_0000000031 \h</w:instrText>
      </w:r>
      <w:r>
        <w:fldChar w:fldCharType="separate"/>
      </w:r>
      <w:r>
        <w:t>3</w:t>
      </w:r>
      <w:r>
        <w:rPr>
          <w:rFonts w:hint="eastAsia"/>
          <w:lang w:val="en-US" w:eastAsia="zh-CN"/>
        </w:rPr>
        <w:t>5</w:t>
      </w:r>
      <w:r>
        <w:fldChar w:fldCharType="end"/>
      </w:r>
      <w:r>
        <w:fldChar w:fldCharType="end"/>
      </w:r>
    </w:p>
    <w:p>
      <w:pPr>
        <w:pStyle w:val="2"/>
        <w:tabs>
          <w:tab w:val="right" w:leader="dot" w:pos="9282"/>
        </w:tabs>
      </w:pPr>
      <w:r>
        <w:fldChar w:fldCharType="begin"/>
      </w:r>
      <w:r>
        <w:instrText xml:space="preserve"> HYPERLINK \l "_Toc_4_4_0000000032" </w:instrText>
      </w:r>
      <w:r>
        <w:fldChar w:fldCharType="separate"/>
      </w:r>
      <w:r>
        <w:t>29.文物管理处文物保护补助经费绩效目标表</w:t>
      </w:r>
      <w:r>
        <w:tab/>
      </w:r>
      <w:r>
        <w:fldChar w:fldCharType="begin"/>
      </w:r>
      <w:r>
        <w:instrText xml:space="preserve">PAGEREF _Toc_4_4_0000000032 \h</w:instrText>
      </w:r>
      <w:r>
        <w:fldChar w:fldCharType="separate"/>
      </w:r>
      <w:r>
        <w:t>3</w:t>
      </w:r>
      <w:r>
        <w:rPr>
          <w:rFonts w:hint="eastAsia"/>
          <w:lang w:val="en-US" w:eastAsia="zh-CN"/>
        </w:rPr>
        <w:t>6</w:t>
      </w:r>
      <w:r>
        <w:fldChar w:fldCharType="end"/>
      </w:r>
      <w:r>
        <w:fldChar w:fldCharType="end"/>
      </w:r>
    </w:p>
    <w:p>
      <w:pPr>
        <w:pStyle w:val="2"/>
        <w:tabs>
          <w:tab w:val="right" w:leader="dot" w:pos="9282"/>
        </w:tabs>
        <w:rPr>
          <w:rFonts w:hint="eastAsia" w:eastAsia="方正仿宋_GBK"/>
          <w:lang w:val="en-US" w:eastAsia="zh-CN"/>
        </w:rPr>
      </w:pPr>
      <w:r>
        <w:fldChar w:fldCharType="begin"/>
      </w:r>
      <w:r>
        <w:instrText xml:space="preserve"> HYPERLINK \l "_Toc_4_4_0000000033" </w:instrText>
      </w:r>
      <w:r>
        <w:fldChar w:fldCharType="separate"/>
      </w:r>
      <w:r>
        <w:t>30.图书馆免费开放资金绩效目标表</w:t>
      </w:r>
      <w:r>
        <w:tab/>
      </w:r>
      <w:r>
        <w:rPr>
          <w:rFonts w:hint="eastAsia"/>
          <w:lang w:val="en-US" w:eastAsia="zh-CN"/>
        </w:rPr>
        <w:t>3</w:t>
      </w:r>
      <w:r>
        <w:fldChar w:fldCharType="end"/>
      </w:r>
      <w:r>
        <w:rPr>
          <w:rFonts w:hint="eastAsia"/>
          <w:lang w:val="en-US" w:eastAsia="zh-CN"/>
        </w:rPr>
        <w:t>7</w:t>
      </w:r>
    </w:p>
    <w:p>
      <w:pPr>
        <w:pStyle w:val="2"/>
        <w:tabs>
          <w:tab w:val="right" w:leader="dot" w:pos="9282"/>
        </w:tabs>
        <w:rPr>
          <w:rFonts w:hint="eastAsia" w:eastAsia="方正仿宋_GBK"/>
          <w:lang w:val="en-US" w:eastAsia="zh-CN"/>
        </w:rPr>
      </w:pPr>
      <w:r>
        <w:fldChar w:fldCharType="begin"/>
      </w:r>
      <w:r>
        <w:instrText xml:space="preserve"> HYPERLINK \l "_Toc_4_4_0000000034" </w:instrText>
      </w:r>
      <w:r>
        <w:fldChar w:fldCharType="separate"/>
      </w:r>
      <w:r>
        <w:t>31.文化馆免费开放资金绩效目标表</w:t>
      </w:r>
      <w:r>
        <w:tab/>
      </w:r>
      <w:r>
        <w:rPr>
          <w:rFonts w:hint="eastAsia"/>
          <w:lang w:val="en-US" w:eastAsia="zh-CN"/>
        </w:rPr>
        <w:t>4</w:t>
      </w:r>
      <w:r>
        <w:fldChar w:fldCharType="end"/>
      </w:r>
      <w:r>
        <w:rPr>
          <w:rFonts w:hint="eastAsia"/>
          <w:lang w:val="en-US" w:eastAsia="zh-CN"/>
        </w:rPr>
        <w:t>0</w:t>
      </w:r>
    </w:p>
    <w:p>
      <w:pPr>
        <w:pStyle w:val="2"/>
        <w:tabs>
          <w:tab w:val="right" w:leader="dot" w:pos="9282"/>
        </w:tabs>
      </w:pPr>
      <w:r>
        <w:fldChar w:fldCharType="begin"/>
      </w:r>
      <w:r>
        <w:instrText xml:space="preserve"> HYPERLINK \l "_Toc_4_4_0000000035" </w:instrText>
      </w:r>
      <w:r>
        <w:fldChar w:fldCharType="separate"/>
      </w:r>
      <w:r>
        <w:t>32.长城保护员补助专项资金绩效目标表</w:t>
      </w:r>
      <w:r>
        <w:tab/>
      </w:r>
      <w:r>
        <w:fldChar w:fldCharType="begin"/>
      </w:r>
      <w:r>
        <w:instrText xml:space="preserve">PAGEREF _Toc_4_4_0000000035 \h</w:instrText>
      </w:r>
      <w:r>
        <w:fldChar w:fldCharType="separate"/>
      </w:r>
      <w:r>
        <w:t>4</w:t>
      </w:r>
      <w:r>
        <w:rPr>
          <w:rFonts w:hint="eastAsia"/>
          <w:lang w:val="en-US" w:eastAsia="zh-CN"/>
        </w:rPr>
        <w:t>3</w:t>
      </w:r>
      <w:r>
        <w:fldChar w:fldCharType="end"/>
      </w:r>
      <w:r>
        <w:fldChar w:fldCharType="end"/>
      </w:r>
    </w:p>
    <w:p>
      <w:pPr>
        <w:pStyle w:val="2"/>
        <w:tabs>
          <w:tab w:val="right" w:leader="dot" w:pos="9282"/>
        </w:tabs>
      </w:pPr>
      <w:r>
        <w:fldChar w:fldCharType="begin"/>
      </w:r>
      <w:r>
        <w:instrText xml:space="preserve"> HYPERLINK \l "_Toc_4_4_0000000036" </w:instrText>
      </w:r>
      <w:r>
        <w:fldChar w:fldCharType="separate"/>
      </w:r>
      <w:r>
        <w:t>33.文物保护专项业务工作经费绩效目标表</w:t>
      </w:r>
      <w:r>
        <w:tab/>
      </w:r>
      <w:r>
        <w:fldChar w:fldCharType="begin"/>
      </w:r>
      <w:r>
        <w:instrText xml:space="preserve">PAGEREF _Toc_4_4_0000000036 \h</w:instrText>
      </w:r>
      <w:r>
        <w:fldChar w:fldCharType="separate"/>
      </w:r>
      <w:r>
        <w:t>4</w:t>
      </w:r>
      <w:r>
        <w:rPr>
          <w:rFonts w:hint="eastAsia"/>
          <w:lang w:val="en-US" w:eastAsia="zh-CN"/>
        </w:rPr>
        <w:t>4</w:t>
      </w:r>
      <w:r>
        <w:fldChar w:fldCharType="end"/>
      </w:r>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第一部分</w:t>
      </w:r>
    </w:p>
    <w:p>
      <w:pPr>
        <w:spacing w:before="0" w:after="0" w:line="240" w:lineRule="auto"/>
        <w:ind w:firstLine="0"/>
        <w:jc w:val="center"/>
        <w:outlineLvl w:val="0"/>
      </w:pPr>
      <w:r>
        <w:rPr>
          <w:rFonts w:hint="eastAsia" w:ascii="方正小标宋简体" w:hAnsi="方正小标宋简体" w:eastAsia="方正小标宋简体" w:cs="方正小标宋简体"/>
          <w:color w:val="000000"/>
          <w:sz w:val="44"/>
          <w:szCs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rPr>
          <w:rFonts w:hint="eastAsia" w:ascii="方正黑体简体" w:hAnsi="方正黑体简体" w:eastAsia="方正黑体简体" w:cs="方正黑体简体"/>
          <w:sz w:val="32"/>
          <w:szCs w:val="32"/>
        </w:rPr>
      </w:pPr>
      <w:bookmarkStart w:id="0" w:name="_Toc_2_2_0000000001"/>
      <w:r>
        <w:rPr>
          <w:rFonts w:hint="eastAsia" w:ascii="方正黑体简体" w:hAnsi="方正黑体简体" w:eastAsia="方正黑体简体" w:cs="方正黑体简体"/>
          <w:color w:val="000000"/>
          <w:sz w:val="32"/>
          <w:szCs w:val="32"/>
        </w:rPr>
        <w:t>一、总体绩效目标</w:t>
      </w:r>
      <w:bookmarkEnd w:id="0"/>
    </w:p>
    <w:p>
      <w:pPr>
        <w:pStyle w:val="8"/>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遵化市文化广电和旅游局2024年总体绩效目标</w:t>
      </w:r>
    </w:p>
    <w:p>
      <w:pPr>
        <w:pStyle w:val="8"/>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公共文化服务：推进公共文化服务设施全覆盖，提高公共文化服务设施达标率，每万人拥有公共图书馆面积达到40平方米，每万人拥有群众文化设施面积达到100平方米，全市公共文化服务设施达标率达到40%，满足人民群众公共文化服务需求。提升公共文化服务效能，丰富优秀公共文化产品供给，活跃群众文化生活。新创作完成舞台艺术作品1台以上，公共图书馆全民阅读率达到15%，群众文化活动参与率达到15%。</w:t>
      </w:r>
    </w:p>
    <w:p>
      <w:pPr>
        <w:pStyle w:val="8"/>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文化交流合作次数达到5场次以上，交流内容涉及艺术表演、书画展览，非遗展演和文化创意产品推介等。</w:t>
      </w:r>
    </w:p>
    <w:p>
      <w:pPr>
        <w:pStyle w:val="8"/>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保护非遗文化，补助省级非遗代表性传承人2人，支持非遗代表传承人更好进行创造性转化，创新性发展。</w:t>
      </w:r>
    </w:p>
    <w:p>
      <w:pPr>
        <w:pStyle w:val="8"/>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通过旅游市场开发推广及交流合作，有效提高本市旅游的知名度、美誉度和影响力，吸引更多游客来我市旅游，从而促进我市旅游经济又好又快发展。引导撬动更多社会资金投资旅游产业，推动旅游与产业融合发展，为打造旅游升级版提供项目支撑，创建具有较强知名度、美誉度和影响力的旅游目的地体系。</w:t>
      </w:r>
    </w:p>
    <w:p>
      <w:pPr>
        <w:spacing w:before="10" w:after="10"/>
        <w:ind w:firstLine="560"/>
        <w:jc w:val="left"/>
        <w:outlineLvl w:val="1"/>
        <w:rPr>
          <w:rFonts w:hint="eastAsia" w:ascii="方正黑体简体" w:hAnsi="方正黑体简体" w:eastAsia="方正黑体简体" w:cs="方正黑体简体"/>
          <w:color w:val="000000"/>
          <w:sz w:val="32"/>
          <w:szCs w:val="32"/>
        </w:rPr>
      </w:pPr>
      <w:bookmarkStart w:id="1" w:name="_Toc_2_2_0000000002"/>
    </w:p>
    <w:p>
      <w:pPr>
        <w:spacing w:before="10" w:after="10"/>
        <w:ind w:firstLine="560"/>
        <w:jc w:val="left"/>
        <w:outlineLvl w:val="1"/>
        <w:rPr>
          <w:rFonts w:hint="eastAsia" w:ascii="方正黑体简体" w:hAnsi="方正黑体简体" w:eastAsia="方正黑体简体" w:cs="方正黑体简体"/>
          <w:color w:val="000000"/>
          <w:sz w:val="32"/>
          <w:szCs w:val="32"/>
        </w:rPr>
      </w:pPr>
    </w:p>
    <w:p>
      <w:pPr>
        <w:spacing w:before="10" w:after="10"/>
        <w:ind w:firstLine="560"/>
        <w:jc w:val="left"/>
        <w:outlineLvl w:val="1"/>
        <w:rPr>
          <w:rFonts w:hint="eastAsia" w:ascii="方正黑体简体" w:hAnsi="方正黑体简体" w:eastAsia="方正黑体简体" w:cs="方正黑体简体"/>
          <w:color w:val="000000"/>
          <w:sz w:val="32"/>
          <w:szCs w:val="32"/>
        </w:rPr>
      </w:pPr>
    </w:p>
    <w:p>
      <w:pPr>
        <w:spacing w:before="10" w:after="10"/>
        <w:ind w:firstLine="560"/>
        <w:jc w:val="left"/>
        <w:outlineLvl w:val="1"/>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二、分项绩效目标</w:t>
      </w:r>
      <w:bookmarkEnd w:id="1"/>
    </w:p>
    <w:p>
      <w:pPr>
        <w:pStyle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遵化市文化广电和旅游局分项绩效目标</w:t>
      </w:r>
    </w:p>
    <w:p>
      <w:pPr>
        <w:pStyle w:val="9"/>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（一）公共文化服务</w:t>
      </w:r>
    </w:p>
    <w:p>
      <w:pPr>
        <w:pStyle w:val="9"/>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绩效目标：公共文化设施达标，机构和队伍健全，实现公共文化资源共享，形成城乡一体公共文化服务网络；公共文化产品生产和服务能力提高，基本公共文化服务标准化、均等化水平不断提高。</w:t>
      </w:r>
    </w:p>
    <w:p>
      <w:pPr>
        <w:pStyle w:val="9"/>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绩效指标：公共文化场馆免费率90%、公共文化服务活动数量12场次、送公益流动文化服务进基层数</w:t>
      </w:r>
    </w:p>
    <w:p>
      <w:pPr>
        <w:pStyle w:val="9"/>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（二）文化保护</w:t>
      </w:r>
    </w:p>
    <w:p>
      <w:pPr>
        <w:pStyle w:val="9"/>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绩效目标：珍贵、濒危的非物质文化遗产得到有效抢救和保护，优秀特色文化得到传承和发扬。</w:t>
      </w:r>
    </w:p>
    <w:p>
      <w:pPr>
        <w:pStyle w:val="9"/>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绩效指标：濒危和重点项目有效保护覆盖率大于90%</w:t>
      </w:r>
    </w:p>
    <w:p>
      <w:pPr>
        <w:pStyle w:val="9"/>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（三）文化政务管理</w:t>
      </w:r>
    </w:p>
    <w:p>
      <w:pPr>
        <w:pStyle w:val="9"/>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绩效目标：确保各项业务工作谋划到位、顺利开展。保障机关工作正常高效运转。</w:t>
      </w:r>
    </w:p>
    <w:p>
      <w:pPr>
        <w:pStyle w:val="9"/>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绩效指标：综合业务管理工作完成率100%</w:t>
      </w:r>
    </w:p>
    <w:p>
      <w:pPr>
        <w:pStyle w:val="9"/>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（四）公共服务工程推广</w:t>
      </w:r>
    </w:p>
    <w:p>
      <w:pPr>
        <w:pStyle w:val="9"/>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绩效目标：重大公益工程和公益活动推进扎实，新闻出版广播影视惠民政策成效显著。</w:t>
      </w:r>
    </w:p>
    <w:p>
      <w:pPr>
        <w:pStyle w:val="9"/>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绩效指标：农村公益电影放映场次7776场、县城影院票房增长率大于15%、老放映员补助到位情况100%</w:t>
      </w:r>
    </w:p>
    <w:p>
      <w:pPr>
        <w:pStyle w:val="9"/>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（五）发展体育事业</w:t>
      </w:r>
    </w:p>
    <w:p>
      <w:pPr>
        <w:pStyle w:val="9"/>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绩效目标：加强体育公共服务体系建设，促进全市体育事业全面协调可持续发展。引导全市体育产业繁荣、健康、良性发展。</w:t>
      </w:r>
    </w:p>
    <w:p>
      <w:pPr>
        <w:pStyle w:val="9"/>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绩效指标：培养社会体育指导员20人、大型全民健身活动参与人数增长率5%</w:t>
      </w:r>
    </w:p>
    <w:p>
      <w:pPr>
        <w:pStyle w:val="9"/>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（六）文物保护</w:t>
      </w:r>
    </w:p>
    <w:p>
      <w:pPr>
        <w:pStyle w:val="9"/>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绩效目标：及时发放文物保护人员工资,提高文保工作效率,加强文物保护，促进文物事业可持续发展。</w:t>
      </w:r>
    </w:p>
    <w:p>
      <w:pPr>
        <w:pStyle w:val="9"/>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绩效指标：工资发放率100%、工程质量（专家意见）达标率100%、完工及时率100%</w:t>
      </w:r>
    </w:p>
    <w:p>
      <w:pPr>
        <w:pStyle w:val="9"/>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（七）文化旅游市场专项执法</w:t>
      </w:r>
    </w:p>
    <w:p>
      <w:pPr>
        <w:pStyle w:val="9"/>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绩效目标：通过开展宣传与执法检查行动，减少或杜绝文化经营场所中的违法或违规行为</w:t>
      </w:r>
    </w:p>
    <w:p>
      <w:pPr>
        <w:pStyle w:val="9"/>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绩效指标：专项执法、联合执法频度100次</w:t>
      </w:r>
    </w:p>
    <w:p>
      <w:pPr>
        <w:pStyle w:val="9"/>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（八）旅游市场开发推广及交流合作</w:t>
      </w:r>
    </w:p>
    <w:p>
      <w:pPr>
        <w:pStyle w:val="9"/>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绩效目标：通过旅游市场开发推广及交流合作，有效提高本市旅游的知名度、美誉度和影响力，吸引更多游客来我市旅游，从而促进我市旅游经济又好又快发展。</w:t>
      </w:r>
    </w:p>
    <w:p>
      <w:pPr>
        <w:pStyle w:val="9"/>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绩效指标：组织宣传活动次数10次、活动参与者满意度95%</w:t>
      </w:r>
    </w:p>
    <w:p>
      <w:pPr>
        <w:pStyle w:val="9"/>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（九）旅游政务及形象宣传</w:t>
      </w:r>
    </w:p>
    <w:p>
      <w:pPr>
        <w:pStyle w:val="9"/>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绩效目标：项目实施有效提升旅游的知名度、吸引力，扩大旅游品牌形象的影响力，吸引更多游客来旅游观光。</w:t>
      </w:r>
    </w:p>
    <w:p>
      <w:pPr>
        <w:pStyle w:val="9"/>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绩效指标：制作宣传品数量十万份、活动参与者满意度95%</w:t>
      </w:r>
    </w:p>
    <w:p>
      <w:pPr>
        <w:pStyle w:val="9"/>
      </w:pPr>
    </w:p>
    <w:p>
      <w:pPr>
        <w:pStyle w:val="9"/>
      </w:pPr>
    </w:p>
    <w:p>
      <w:pPr>
        <w:spacing w:before="10" w:after="10"/>
        <w:ind w:firstLine="560"/>
        <w:jc w:val="left"/>
        <w:outlineLvl w:val="1"/>
        <w:rPr>
          <w:rFonts w:hint="eastAsia" w:ascii="方正黑体简体" w:hAnsi="方正黑体简体" w:eastAsia="方正黑体简体" w:cs="方正黑体简体"/>
          <w:sz w:val="32"/>
          <w:szCs w:val="32"/>
        </w:rPr>
      </w:pPr>
      <w:bookmarkStart w:id="2" w:name="_Toc_2_2_0000000003"/>
      <w:r>
        <w:rPr>
          <w:rFonts w:hint="eastAsia" w:ascii="方正黑体简体" w:hAnsi="方正黑体简体" w:eastAsia="方正黑体简体" w:cs="方正黑体简体"/>
          <w:color w:val="000000"/>
          <w:sz w:val="32"/>
          <w:szCs w:val="32"/>
        </w:rPr>
        <w:t>三、工作保障措施</w:t>
      </w:r>
      <w:bookmarkEnd w:id="2"/>
    </w:p>
    <w:p>
      <w:pPr>
        <w:pStyle w:val="10"/>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遵化市文化广电和旅游局工作保障措施</w:t>
      </w:r>
    </w:p>
    <w:p>
      <w:pPr>
        <w:pStyle w:val="10"/>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完善制度建设。包括制定完善预算绩效管理制度、资金管理办法、工作保障制度等，为全年预算绩效目标的实现奠定制度基础。</w:t>
      </w:r>
    </w:p>
    <w:p>
      <w:pPr>
        <w:pStyle w:val="10"/>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加强支出管理。通过优化支出结构、编细编实预算、加快履行政府采购手续、尽快启动项目、及时支付资金、6月底前细化代编预算、按规定及时下达资金等多种措施，确保支出进度达标。</w:t>
      </w:r>
    </w:p>
    <w:p>
      <w:pPr>
        <w:pStyle w:val="10"/>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加强绩效运行监控。按要求开展绩效运行监控，发现问题及时采取措施，确保绩效目标如期保质实现。</w:t>
      </w:r>
    </w:p>
    <w:p>
      <w:pPr>
        <w:pStyle w:val="10"/>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做好绩效自评。按要求开展上年度部门预算绩效自评和重点评价工作，对评价中发现的问题及时整改，调整优化支出结构，提高财政资金使用效益。</w:t>
      </w:r>
    </w:p>
    <w:p>
      <w:pPr>
        <w:pStyle w:val="10"/>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规范财务资产管理。完善财务管理制度，严格审批程序，加强固定资产登记、使用和报废处置管理，做到支出合理，物尽其用。</w:t>
      </w:r>
    </w:p>
    <w:p>
      <w:pPr>
        <w:pStyle w:val="10"/>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10"/>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加强宣传培训调研等。加强人员培训，提高本部门职工业务素质；加强调研，提出优化财政资金配置、提高资金使用效益的意见意见；加大宣传力度，强化预算绩效管理意识，促进预算绩效管理水平进一步提升。</w:t>
      </w:r>
    </w:p>
    <w:p>
      <w:pPr>
        <w:pStyle w:val="10"/>
      </w:pPr>
    </w:p>
    <w:p>
      <w:pPr>
        <w:pStyle w:val="10"/>
      </w:pP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第二部分</w:t>
      </w:r>
    </w:p>
    <w:p>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 xml:space="preserve"> 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1.“乐游遵化”短视频宣传及视频会议系统维护经费绩效目标表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357001遵化市文化广电和旅游局本级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13028124P00011310001P</w:t>
            </w:r>
          </w:p>
        </w:tc>
        <w:tc>
          <w:tcPr>
            <w:tcW w:w="1587" w:type="dxa"/>
            <w:vAlign w:val="center"/>
          </w:tcPr>
          <w:p>
            <w:pPr>
              <w:pStyle w:val="14"/>
            </w:pPr>
            <w:r>
              <w:t>项目名称</w:t>
            </w:r>
          </w:p>
        </w:tc>
        <w:tc>
          <w:tcPr>
            <w:tcW w:w="4422" w:type="dxa"/>
            <w:gridSpan w:val="3"/>
            <w:vAlign w:val="center"/>
          </w:tcPr>
          <w:p>
            <w:pPr>
              <w:pStyle w:val="13"/>
            </w:pPr>
            <w:r>
              <w:t>“乐游遵化”短视频宣传及视频会议系统维护经费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11.18</w:t>
            </w:r>
          </w:p>
        </w:tc>
        <w:tc>
          <w:tcPr>
            <w:tcW w:w="1587" w:type="dxa"/>
            <w:vAlign w:val="center"/>
          </w:tcPr>
          <w:p>
            <w:pPr>
              <w:pStyle w:val="14"/>
            </w:pPr>
            <w:r>
              <w:t>其中：财政    资金</w:t>
            </w:r>
          </w:p>
        </w:tc>
        <w:tc>
          <w:tcPr>
            <w:tcW w:w="1304" w:type="dxa"/>
            <w:vAlign w:val="center"/>
          </w:tcPr>
          <w:p>
            <w:pPr>
              <w:pStyle w:val="13"/>
            </w:pPr>
            <w:r>
              <w:t>11.18</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预算数11.18万元，其中：财政资金11.18万元、其他资金0万元，主要用于短视频制作宣传我市丰富的旅游文化资源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1.宣传我市丰富的旅游文化资源，提升我市旅游资源知名度，吸引大量外地游客，拉动我市旅游经济增长</w:t>
            </w:r>
          </w:p>
          <w:p>
            <w:pPr>
              <w:pStyle w:val="13"/>
            </w:pPr>
            <w:r>
              <w:t>2.为有效宣传我市旅游文化资源，提高我市知名度，短视频上传平台按照每月9次的频率，逐月上传，全年共计上传短视频100个</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短视频制作</w:t>
            </w:r>
          </w:p>
        </w:tc>
        <w:tc>
          <w:tcPr>
            <w:tcW w:w="2891" w:type="dxa"/>
            <w:vAlign w:val="center"/>
          </w:tcPr>
          <w:p>
            <w:pPr>
              <w:pStyle w:val="13"/>
            </w:pPr>
            <w:r>
              <w:t>短视频平台上传数量</w:t>
            </w:r>
          </w:p>
        </w:tc>
        <w:tc>
          <w:tcPr>
            <w:tcW w:w="1276" w:type="dxa"/>
            <w:vAlign w:val="center"/>
          </w:tcPr>
          <w:p>
            <w:pPr>
              <w:pStyle w:val="13"/>
            </w:pPr>
            <w:r>
              <w:t>≥100个</w:t>
            </w:r>
          </w:p>
        </w:tc>
        <w:tc>
          <w:tcPr>
            <w:tcW w:w="1843" w:type="dxa"/>
            <w:vAlign w:val="center"/>
          </w:tcPr>
          <w:p>
            <w:pPr>
              <w:pStyle w:val="13"/>
            </w:pPr>
            <w:r>
              <w:t>年初制定的工作计划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景区景点覆盖率</w:t>
            </w:r>
          </w:p>
        </w:tc>
        <w:tc>
          <w:tcPr>
            <w:tcW w:w="2891" w:type="dxa"/>
            <w:vAlign w:val="center"/>
          </w:tcPr>
          <w:p>
            <w:pPr>
              <w:pStyle w:val="13"/>
            </w:pPr>
            <w:r>
              <w:t>涉及我市各景区景点数量百分比</w:t>
            </w:r>
          </w:p>
        </w:tc>
        <w:tc>
          <w:tcPr>
            <w:tcW w:w="1276" w:type="dxa"/>
            <w:vAlign w:val="center"/>
          </w:tcPr>
          <w:p>
            <w:pPr>
              <w:pStyle w:val="13"/>
            </w:pPr>
            <w:r>
              <w:t>≥95%</w:t>
            </w:r>
          </w:p>
        </w:tc>
        <w:tc>
          <w:tcPr>
            <w:tcW w:w="1843" w:type="dxa"/>
            <w:vAlign w:val="center"/>
          </w:tcPr>
          <w:p>
            <w:pPr>
              <w:pStyle w:val="13"/>
            </w:pPr>
            <w:r>
              <w:t>年初制定的工作计划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任务完成及时率</w:t>
            </w:r>
          </w:p>
        </w:tc>
        <w:tc>
          <w:tcPr>
            <w:tcW w:w="2891" w:type="dxa"/>
            <w:vAlign w:val="center"/>
          </w:tcPr>
          <w:p>
            <w:pPr>
              <w:pStyle w:val="13"/>
            </w:pPr>
            <w:r>
              <w:t>按约定时间完成宣传</w:t>
            </w:r>
          </w:p>
        </w:tc>
        <w:tc>
          <w:tcPr>
            <w:tcW w:w="1276" w:type="dxa"/>
            <w:vAlign w:val="center"/>
          </w:tcPr>
          <w:p>
            <w:pPr>
              <w:pStyle w:val="13"/>
            </w:pPr>
            <w:r>
              <w:t>2024年12月31日前完成</w:t>
            </w:r>
          </w:p>
        </w:tc>
        <w:tc>
          <w:tcPr>
            <w:tcW w:w="1843" w:type="dxa"/>
            <w:vAlign w:val="center"/>
          </w:tcPr>
          <w:p>
            <w:pPr>
              <w:pStyle w:val="13"/>
            </w:pPr>
            <w:r>
              <w:t>年初制定的工作计划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财政预算资金执行率</w:t>
            </w:r>
          </w:p>
        </w:tc>
        <w:tc>
          <w:tcPr>
            <w:tcW w:w="1276" w:type="dxa"/>
            <w:vAlign w:val="center"/>
          </w:tcPr>
          <w:p>
            <w:pPr>
              <w:pStyle w:val="13"/>
            </w:pPr>
            <w:r>
              <w:t>≥98%</w:t>
            </w:r>
          </w:p>
        </w:tc>
        <w:tc>
          <w:tcPr>
            <w:tcW w:w="1843" w:type="dxa"/>
            <w:vAlign w:val="center"/>
          </w:tcPr>
          <w:p>
            <w:pPr>
              <w:pStyle w:val="13"/>
            </w:pPr>
            <w:r>
              <w:t>年初制定的工作计划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提升我市旅游资源知名度</w:t>
            </w:r>
          </w:p>
        </w:tc>
        <w:tc>
          <w:tcPr>
            <w:tcW w:w="2891" w:type="dxa"/>
            <w:vAlign w:val="center"/>
          </w:tcPr>
          <w:p>
            <w:pPr>
              <w:pStyle w:val="13"/>
            </w:pPr>
            <w:r>
              <w:t>提升我市旅游资源知名度</w:t>
            </w:r>
          </w:p>
        </w:tc>
        <w:tc>
          <w:tcPr>
            <w:tcW w:w="1276" w:type="dxa"/>
            <w:vAlign w:val="center"/>
          </w:tcPr>
          <w:p>
            <w:pPr>
              <w:pStyle w:val="13"/>
            </w:pPr>
            <w:r>
              <w:t>短视频关注度</w:t>
            </w:r>
          </w:p>
        </w:tc>
        <w:tc>
          <w:tcPr>
            <w:tcW w:w="1843" w:type="dxa"/>
            <w:vAlign w:val="center"/>
          </w:tcPr>
          <w:p>
            <w:pPr>
              <w:pStyle w:val="13"/>
            </w:pPr>
            <w:r>
              <w:t>年初制定的工作计划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吸引大量外地游客</w:t>
            </w:r>
          </w:p>
        </w:tc>
        <w:tc>
          <w:tcPr>
            <w:tcW w:w="2891" w:type="dxa"/>
            <w:vAlign w:val="center"/>
          </w:tcPr>
          <w:p>
            <w:pPr>
              <w:pStyle w:val="13"/>
            </w:pPr>
            <w:r>
              <w:t>吸引大量外地游客</w:t>
            </w:r>
          </w:p>
        </w:tc>
        <w:tc>
          <w:tcPr>
            <w:tcW w:w="1276" w:type="dxa"/>
            <w:vAlign w:val="center"/>
          </w:tcPr>
          <w:p>
            <w:pPr>
              <w:pStyle w:val="13"/>
            </w:pPr>
            <w:r>
              <w:t>持续增长</w:t>
            </w:r>
          </w:p>
        </w:tc>
        <w:tc>
          <w:tcPr>
            <w:tcW w:w="1843" w:type="dxa"/>
            <w:vAlign w:val="center"/>
          </w:tcPr>
          <w:p>
            <w:pPr>
              <w:pStyle w:val="13"/>
            </w:pPr>
            <w:r>
              <w:t>年初制定的工作计划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满意率</w:t>
            </w:r>
          </w:p>
        </w:tc>
        <w:tc>
          <w:tcPr>
            <w:tcW w:w="2891" w:type="dxa"/>
            <w:vAlign w:val="center"/>
          </w:tcPr>
          <w:p>
            <w:pPr>
              <w:pStyle w:val="13"/>
            </w:pPr>
            <w:r>
              <w:t>来遵游客满意率</w:t>
            </w:r>
          </w:p>
        </w:tc>
        <w:tc>
          <w:tcPr>
            <w:tcW w:w="1276" w:type="dxa"/>
            <w:vAlign w:val="center"/>
          </w:tcPr>
          <w:p>
            <w:pPr>
              <w:pStyle w:val="13"/>
            </w:pPr>
            <w:r>
              <w:t>≥95%</w:t>
            </w:r>
          </w:p>
        </w:tc>
        <w:tc>
          <w:tcPr>
            <w:tcW w:w="1843" w:type="dxa"/>
            <w:vAlign w:val="center"/>
          </w:tcPr>
          <w:p>
            <w:pPr>
              <w:pStyle w:val="13"/>
            </w:pPr>
            <w:r>
              <w:t>年初制定的工作计划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2.参加唐山市第六届冰雪运动会经费绩效目标表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357001遵化市文化广电和旅游局本级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13028124P00011710001E</w:t>
            </w:r>
          </w:p>
        </w:tc>
        <w:tc>
          <w:tcPr>
            <w:tcW w:w="1587" w:type="dxa"/>
            <w:vAlign w:val="center"/>
          </w:tcPr>
          <w:p>
            <w:pPr>
              <w:pStyle w:val="14"/>
            </w:pPr>
            <w:r>
              <w:t>项目名称</w:t>
            </w:r>
          </w:p>
        </w:tc>
        <w:tc>
          <w:tcPr>
            <w:tcW w:w="4422" w:type="dxa"/>
            <w:gridSpan w:val="3"/>
            <w:vAlign w:val="center"/>
          </w:tcPr>
          <w:p>
            <w:pPr>
              <w:pStyle w:val="13"/>
            </w:pPr>
            <w:r>
              <w:t>参加唐山市第六届冰雪运动会经费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15.00</w:t>
            </w:r>
          </w:p>
        </w:tc>
        <w:tc>
          <w:tcPr>
            <w:tcW w:w="1587" w:type="dxa"/>
            <w:vAlign w:val="center"/>
          </w:tcPr>
          <w:p>
            <w:pPr>
              <w:pStyle w:val="14"/>
            </w:pPr>
            <w:r>
              <w:t>其中：财政    资金</w:t>
            </w:r>
          </w:p>
        </w:tc>
        <w:tc>
          <w:tcPr>
            <w:tcW w:w="1304" w:type="dxa"/>
            <w:vAlign w:val="center"/>
          </w:tcPr>
          <w:p>
            <w:pPr>
              <w:pStyle w:val="13"/>
            </w:pPr>
            <w:r>
              <w:t>15.00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预算数15万元，其中财政资金15万元、其他资金0万元，主要用于筹备赛事以及参加比赛等相关工作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1.通过参加赛事以赛促练，以赛促教，提高我市青少年冬季竞技体育运动水平。</w:t>
            </w:r>
          </w:p>
          <w:p>
            <w:pPr>
              <w:pStyle w:val="13"/>
            </w:pPr>
            <w:r>
              <w:t>2.取得优异成绩，提高我市冰雪体育强市形象。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项目数量</w:t>
            </w:r>
          </w:p>
        </w:tc>
        <w:tc>
          <w:tcPr>
            <w:tcW w:w="2891" w:type="dxa"/>
            <w:vAlign w:val="center"/>
          </w:tcPr>
          <w:p>
            <w:pPr>
              <w:pStyle w:val="13"/>
            </w:pPr>
            <w:r>
              <w:t>冬季项目开展数量</w:t>
            </w:r>
          </w:p>
        </w:tc>
        <w:tc>
          <w:tcPr>
            <w:tcW w:w="1276" w:type="dxa"/>
            <w:vAlign w:val="center"/>
          </w:tcPr>
          <w:p>
            <w:pPr>
              <w:pStyle w:val="13"/>
            </w:pPr>
            <w:r>
              <w:t>≥5项</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优良率</w:t>
            </w:r>
          </w:p>
        </w:tc>
        <w:tc>
          <w:tcPr>
            <w:tcW w:w="2891" w:type="dxa"/>
            <w:vAlign w:val="center"/>
          </w:tcPr>
          <w:p>
            <w:pPr>
              <w:pStyle w:val="13"/>
            </w:pPr>
            <w:r>
              <w:t>选派青少高水平运动员优秀率</w:t>
            </w:r>
          </w:p>
        </w:tc>
        <w:tc>
          <w:tcPr>
            <w:tcW w:w="1276" w:type="dxa"/>
            <w:vAlign w:val="center"/>
          </w:tcPr>
          <w:p>
            <w:pPr>
              <w:pStyle w:val="13"/>
            </w:pPr>
            <w:r>
              <w:t>≥85%</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冰雪赛事完成时间</w:t>
            </w:r>
          </w:p>
        </w:tc>
        <w:tc>
          <w:tcPr>
            <w:tcW w:w="1276" w:type="dxa"/>
            <w:vAlign w:val="center"/>
          </w:tcPr>
          <w:p>
            <w:pPr>
              <w:pStyle w:val="13"/>
            </w:pPr>
            <w:r>
              <w:t>2024年12月31日</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预算资金执行率</w:t>
            </w:r>
          </w:p>
        </w:tc>
        <w:tc>
          <w:tcPr>
            <w:tcW w:w="1276" w:type="dxa"/>
            <w:vAlign w:val="center"/>
          </w:tcPr>
          <w:p>
            <w:pPr>
              <w:pStyle w:val="13"/>
            </w:pPr>
            <w:r>
              <w:t>≥96%</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冰雪体育产业发展</w:t>
            </w:r>
          </w:p>
        </w:tc>
        <w:tc>
          <w:tcPr>
            <w:tcW w:w="1276" w:type="dxa"/>
            <w:vAlign w:val="center"/>
          </w:tcPr>
          <w:p>
            <w:pPr>
              <w:pStyle w:val="13"/>
            </w:pPr>
            <w:r>
              <w:t>带动冰雪产业发展</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可持续影响力</w:t>
            </w:r>
          </w:p>
        </w:tc>
        <w:tc>
          <w:tcPr>
            <w:tcW w:w="2891" w:type="dxa"/>
            <w:vAlign w:val="center"/>
          </w:tcPr>
          <w:p>
            <w:pPr>
              <w:pStyle w:val="13"/>
            </w:pPr>
            <w:r>
              <w:t>全市冰雪运动可持续发展</w:t>
            </w:r>
          </w:p>
        </w:tc>
        <w:tc>
          <w:tcPr>
            <w:tcW w:w="1276" w:type="dxa"/>
            <w:vAlign w:val="center"/>
          </w:tcPr>
          <w:p>
            <w:pPr>
              <w:pStyle w:val="13"/>
            </w:pPr>
            <w:r>
              <w:t>推动冰雪运动可持续发展</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群众对参加唐山第六届冰雪运动会满意度</w:t>
            </w:r>
          </w:p>
        </w:tc>
        <w:tc>
          <w:tcPr>
            <w:tcW w:w="1276" w:type="dxa"/>
            <w:vAlign w:val="center"/>
          </w:tcPr>
          <w:p>
            <w:pPr>
              <w:pStyle w:val="13"/>
            </w:pPr>
            <w:r>
              <w:t>≥95%</w:t>
            </w:r>
          </w:p>
        </w:tc>
        <w:tc>
          <w:tcPr>
            <w:tcW w:w="1843" w:type="dxa"/>
            <w:vAlign w:val="center"/>
          </w:tcPr>
          <w:p>
            <w:pPr>
              <w:pStyle w:val="13"/>
            </w:pPr>
            <w:r>
              <w:t>年初工作计划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3.参加唐山市第十届运动会经费绩效目标表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357001遵化市文化广电和旅游局本级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13028124P000115100013</w:t>
            </w:r>
          </w:p>
        </w:tc>
        <w:tc>
          <w:tcPr>
            <w:tcW w:w="1587" w:type="dxa"/>
            <w:vAlign w:val="center"/>
          </w:tcPr>
          <w:p>
            <w:pPr>
              <w:pStyle w:val="14"/>
            </w:pPr>
            <w:r>
              <w:t>项目名称</w:t>
            </w:r>
          </w:p>
        </w:tc>
        <w:tc>
          <w:tcPr>
            <w:tcW w:w="4422" w:type="dxa"/>
            <w:gridSpan w:val="3"/>
            <w:vAlign w:val="center"/>
          </w:tcPr>
          <w:p>
            <w:pPr>
              <w:pStyle w:val="13"/>
            </w:pPr>
            <w:r>
              <w:t>参加唐山市第十届运动会经费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60.00</w:t>
            </w:r>
          </w:p>
        </w:tc>
        <w:tc>
          <w:tcPr>
            <w:tcW w:w="1587" w:type="dxa"/>
            <w:vAlign w:val="center"/>
          </w:tcPr>
          <w:p>
            <w:pPr>
              <w:pStyle w:val="14"/>
            </w:pPr>
            <w:r>
              <w:t>其中：财政    资金</w:t>
            </w:r>
          </w:p>
        </w:tc>
        <w:tc>
          <w:tcPr>
            <w:tcW w:w="1304" w:type="dxa"/>
            <w:vAlign w:val="center"/>
          </w:tcPr>
          <w:p>
            <w:pPr>
              <w:pStyle w:val="13"/>
            </w:pPr>
            <w:r>
              <w:t>60.00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预算数60万元，其中财政资金60万元、其他资金0万元，主要用于体育设备购置以及其他相关支出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1.通过参加赛事以赛促练，以赛促教，提高我市青少年竞技体育运动水平</w:t>
            </w:r>
          </w:p>
          <w:p>
            <w:pPr>
              <w:pStyle w:val="13"/>
            </w:pPr>
            <w:r>
              <w:t>2.取得优异成绩，提高我市体育强市形象。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项目数量</w:t>
            </w:r>
          </w:p>
        </w:tc>
        <w:tc>
          <w:tcPr>
            <w:tcW w:w="2891" w:type="dxa"/>
            <w:vAlign w:val="center"/>
          </w:tcPr>
          <w:p>
            <w:pPr>
              <w:pStyle w:val="13"/>
            </w:pPr>
            <w:r>
              <w:t>参与比赛项目数量</w:t>
            </w:r>
          </w:p>
        </w:tc>
        <w:tc>
          <w:tcPr>
            <w:tcW w:w="1276" w:type="dxa"/>
            <w:vAlign w:val="center"/>
          </w:tcPr>
          <w:p>
            <w:pPr>
              <w:pStyle w:val="13"/>
            </w:pPr>
            <w:r>
              <w:t>5项</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优良率</w:t>
            </w:r>
          </w:p>
        </w:tc>
        <w:tc>
          <w:tcPr>
            <w:tcW w:w="2891" w:type="dxa"/>
            <w:vAlign w:val="center"/>
          </w:tcPr>
          <w:p>
            <w:pPr>
              <w:pStyle w:val="13"/>
            </w:pPr>
            <w:r>
              <w:t>选派青少高水平运动员优秀率</w:t>
            </w:r>
          </w:p>
        </w:tc>
        <w:tc>
          <w:tcPr>
            <w:tcW w:w="1276" w:type="dxa"/>
            <w:vAlign w:val="center"/>
          </w:tcPr>
          <w:p>
            <w:pPr>
              <w:pStyle w:val="13"/>
            </w:pPr>
            <w:r>
              <w:t>≥85%</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冰雪赛事完成时间</w:t>
            </w:r>
          </w:p>
        </w:tc>
        <w:tc>
          <w:tcPr>
            <w:tcW w:w="1276" w:type="dxa"/>
            <w:vAlign w:val="center"/>
          </w:tcPr>
          <w:p>
            <w:pPr>
              <w:pStyle w:val="13"/>
            </w:pPr>
            <w:r>
              <w:t>2024年12月31日前完成</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预算资金执行率</w:t>
            </w:r>
          </w:p>
        </w:tc>
        <w:tc>
          <w:tcPr>
            <w:tcW w:w="1276" w:type="dxa"/>
            <w:vAlign w:val="center"/>
          </w:tcPr>
          <w:p>
            <w:pPr>
              <w:pStyle w:val="13"/>
            </w:pPr>
            <w:r>
              <w:t>≥96%</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带动青少年积极参与竞技体育运动</w:t>
            </w:r>
          </w:p>
        </w:tc>
        <w:tc>
          <w:tcPr>
            <w:tcW w:w="1276" w:type="dxa"/>
            <w:vAlign w:val="center"/>
          </w:tcPr>
          <w:p>
            <w:pPr>
              <w:pStyle w:val="13"/>
            </w:pPr>
            <w:r>
              <w:t>带动竞技体育产业发展</w:t>
            </w:r>
          </w:p>
          <w:p>
            <w:pPr>
              <w:pStyle w:val="13"/>
            </w:pP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可持续影响力</w:t>
            </w:r>
          </w:p>
        </w:tc>
        <w:tc>
          <w:tcPr>
            <w:tcW w:w="2891" w:type="dxa"/>
            <w:vAlign w:val="center"/>
          </w:tcPr>
          <w:p>
            <w:pPr>
              <w:pStyle w:val="13"/>
            </w:pPr>
            <w:r>
              <w:t>全市竞技体育事业可持续发展</w:t>
            </w:r>
          </w:p>
        </w:tc>
        <w:tc>
          <w:tcPr>
            <w:tcW w:w="1276" w:type="dxa"/>
            <w:vAlign w:val="center"/>
          </w:tcPr>
          <w:p>
            <w:pPr>
              <w:pStyle w:val="13"/>
            </w:pPr>
            <w:r>
              <w:t>提高全市青少年竞技水平</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群众对参加唐山第十届运动运动会满意度</w:t>
            </w:r>
          </w:p>
        </w:tc>
        <w:tc>
          <w:tcPr>
            <w:tcW w:w="1276" w:type="dxa"/>
            <w:vAlign w:val="center"/>
          </w:tcPr>
          <w:p>
            <w:pPr>
              <w:pStyle w:val="13"/>
            </w:pPr>
            <w:r>
              <w:t>≥95%</w:t>
            </w:r>
          </w:p>
        </w:tc>
        <w:tc>
          <w:tcPr>
            <w:tcW w:w="1843" w:type="dxa"/>
            <w:vAlign w:val="center"/>
          </w:tcPr>
          <w:p>
            <w:pPr>
              <w:pStyle w:val="13"/>
            </w:pPr>
            <w:r>
              <w:t>年初工作计划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4.第16个“全民健身日”活动经费绩效目标表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51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357001遵化市文化广电和旅游局本级</w:t>
            </w:r>
          </w:p>
        </w:tc>
        <w:tc>
          <w:tcPr>
            <w:tcW w:w="1510"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13028124P00011910002D</w:t>
            </w:r>
          </w:p>
        </w:tc>
        <w:tc>
          <w:tcPr>
            <w:tcW w:w="1327" w:type="dxa"/>
            <w:vAlign w:val="center"/>
          </w:tcPr>
          <w:p>
            <w:pPr>
              <w:pStyle w:val="14"/>
            </w:pPr>
            <w:r>
              <w:t>项目名称</w:t>
            </w:r>
          </w:p>
        </w:tc>
        <w:tc>
          <w:tcPr>
            <w:tcW w:w="4164" w:type="dxa"/>
            <w:gridSpan w:val="3"/>
            <w:vAlign w:val="center"/>
          </w:tcPr>
          <w:p>
            <w:pPr>
              <w:pStyle w:val="13"/>
            </w:pPr>
            <w:r>
              <w:t>第16个“全民健身日”活动经费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1.00</w:t>
            </w:r>
          </w:p>
        </w:tc>
        <w:tc>
          <w:tcPr>
            <w:tcW w:w="1327" w:type="dxa"/>
            <w:vAlign w:val="center"/>
          </w:tcPr>
          <w:p>
            <w:pPr>
              <w:pStyle w:val="14"/>
            </w:pPr>
            <w:r>
              <w:t>其中：财政    资金</w:t>
            </w:r>
          </w:p>
        </w:tc>
        <w:tc>
          <w:tcPr>
            <w:tcW w:w="1327" w:type="dxa"/>
            <w:vAlign w:val="center"/>
          </w:tcPr>
          <w:p>
            <w:pPr>
              <w:pStyle w:val="13"/>
            </w:pPr>
            <w:r>
              <w:t>1.00</w:t>
            </w:r>
          </w:p>
        </w:tc>
        <w:tc>
          <w:tcPr>
            <w:tcW w:w="1327" w:type="dxa"/>
            <w:vAlign w:val="center"/>
          </w:tcPr>
          <w:p>
            <w:pPr>
              <w:pStyle w:val="14"/>
            </w:pPr>
            <w:r>
              <w:t>其他资金</w:t>
            </w:r>
          </w:p>
        </w:tc>
        <w:tc>
          <w:tcPr>
            <w:tcW w:w="1510"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8145" w:type="dxa"/>
            <w:gridSpan w:val="6"/>
            <w:vAlign w:val="center"/>
          </w:tcPr>
          <w:p>
            <w:pPr>
              <w:pStyle w:val="13"/>
            </w:pPr>
            <w:r>
              <w:t>预算数1万元，其中：财政资金1万元、其他资金0万元，主要用于宣传体育相关知识、介绍并展示我市体育运动发展成果。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837"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30%</w:t>
            </w:r>
          </w:p>
        </w:tc>
        <w:tc>
          <w:tcPr>
            <w:tcW w:w="1327" w:type="dxa"/>
            <w:vAlign w:val="center"/>
          </w:tcPr>
          <w:p>
            <w:pPr>
              <w:pStyle w:val="15"/>
            </w:pPr>
            <w:r>
              <w:t>60%</w:t>
            </w:r>
          </w:p>
        </w:tc>
        <w:tc>
          <w:tcPr>
            <w:tcW w:w="1327" w:type="dxa"/>
            <w:vAlign w:val="center"/>
          </w:tcPr>
          <w:p>
            <w:pPr>
              <w:pStyle w:val="15"/>
            </w:pPr>
            <w:r>
              <w:t>90%</w:t>
            </w:r>
          </w:p>
        </w:tc>
        <w:tc>
          <w:tcPr>
            <w:tcW w:w="2837"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8145" w:type="dxa"/>
            <w:gridSpan w:val="6"/>
            <w:vAlign w:val="center"/>
          </w:tcPr>
          <w:p>
            <w:pPr>
              <w:pStyle w:val="13"/>
            </w:pPr>
            <w:r>
              <w:t>1.通过举办“全民健身日”活动，宣传新《体育法》，带动我市体育事业发展，提高群众体育运动参与度</w:t>
            </w:r>
          </w:p>
          <w:p>
            <w:pPr>
              <w:pStyle w:val="13"/>
            </w:pPr>
            <w:r>
              <w:t>2.通过举办“全民健身日”活动，严格落实全民健身国家战略，倡导文明健康生活方式，促进全民健身与全民健康深度融合</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547"/>
        <w:gridCol w:w="1156"/>
        <w:gridCol w:w="18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547" w:type="dxa"/>
            <w:vAlign w:val="center"/>
          </w:tcPr>
          <w:p>
            <w:pPr>
              <w:pStyle w:val="14"/>
            </w:pPr>
            <w:r>
              <w:t>绩效指标描述</w:t>
            </w:r>
          </w:p>
        </w:tc>
        <w:tc>
          <w:tcPr>
            <w:tcW w:w="1156" w:type="dxa"/>
            <w:vAlign w:val="center"/>
          </w:tcPr>
          <w:p>
            <w:pPr>
              <w:pStyle w:val="14"/>
            </w:pPr>
            <w:r>
              <w:t>指标值</w:t>
            </w:r>
          </w:p>
        </w:tc>
        <w:tc>
          <w:tcPr>
            <w:tcW w:w="1805"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项目数量</w:t>
            </w:r>
          </w:p>
        </w:tc>
        <w:tc>
          <w:tcPr>
            <w:tcW w:w="2547" w:type="dxa"/>
            <w:vAlign w:val="center"/>
          </w:tcPr>
          <w:p>
            <w:pPr>
              <w:pStyle w:val="13"/>
            </w:pPr>
            <w:r>
              <w:t>项目开展健身展演数量</w:t>
            </w:r>
          </w:p>
        </w:tc>
        <w:tc>
          <w:tcPr>
            <w:tcW w:w="1156" w:type="dxa"/>
            <w:vAlign w:val="center"/>
          </w:tcPr>
          <w:p>
            <w:pPr>
              <w:pStyle w:val="13"/>
            </w:pPr>
            <w:r>
              <w:t>4项</w:t>
            </w:r>
          </w:p>
        </w:tc>
        <w:tc>
          <w:tcPr>
            <w:tcW w:w="1805" w:type="dxa"/>
            <w:vAlign w:val="center"/>
          </w:tcPr>
          <w:p>
            <w:pPr>
              <w:pStyle w:val="13"/>
              <w:rPr>
                <w:sz w:val="18"/>
                <w:szCs w:val="21"/>
              </w:rPr>
            </w:pPr>
            <w:r>
              <w:rPr>
                <w:sz w:val="18"/>
                <w:szCs w:val="21"/>
              </w:rPr>
              <w:t>《全民健身条例》国务院令〔2009〕第560号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优秀率</w:t>
            </w:r>
          </w:p>
        </w:tc>
        <w:tc>
          <w:tcPr>
            <w:tcW w:w="2547" w:type="dxa"/>
            <w:vAlign w:val="center"/>
          </w:tcPr>
          <w:p>
            <w:pPr>
              <w:pStyle w:val="13"/>
            </w:pPr>
            <w:r>
              <w:t>展演优秀项目</w:t>
            </w:r>
          </w:p>
        </w:tc>
        <w:tc>
          <w:tcPr>
            <w:tcW w:w="1156" w:type="dxa"/>
            <w:vAlign w:val="center"/>
          </w:tcPr>
          <w:p>
            <w:pPr>
              <w:pStyle w:val="13"/>
            </w:pPr>
            <w:r>
              <w:t>≥95%</w:t>
            </w:r>
          </w:p>
        </w:tc>
        <w:tc>
          <w:tcPr>
            <w:tcW w:w="1805" w:type="dxa"/>
            <w:vAlign w:val="center"/>
          </w:tcPr>
          <w:p>
            <w:pPr>
              <w:pStyle w:val="13"/>
              <w:rPr>
                <w:sz w:val="18"/>
                <w:szCs w:val="21"/>
              </w:rPr>
            </w:pPr>
            <w:r>
              <w:rPr>
                <w:sz w:val="18"/>
                <w:szCs w:val="21"/>
              </w:rPr>
              <w:t>《全民健身条例》国务院令〔2009〕第560号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及时性</w:t>
            </w:r>
          </w:p>
        </w:tc>
        <w:tc>
          <w:tcPr>
            <w:tcW w:w="2547" w:type="dxa"/>
            <w:vAlign w:val="center"/>
          </w:tcPr>
          <w:p>
            <w:pPr>
              <w:pStyle w:val="13"/>
            </w:pPr>
            <w:r>
              <w:t>按时举办</w:t>
            </w:r>
          </w:p>
        </w:tc>
        <w:tc>
          <w:tcPr>
            <w:tcW w:w="1156" w:type="dxa"/>
            <w:vAlign w:val="center"/>
          </w:tcPr>
          <w:p>
            <w:pPr>
              <w:pStyle w:val="13"/>
            </w:pPr>
            <w:r>
              <w:t>2024年8月8日准时举办</w:t>
            </w:r>
          </w:p>
        </w:tc>
        <w:tc>
          <w:tcPr>
            <w:tcW w:w="1805" w:type="dxa"/>
            <w:vAlign w:val="center"/>
          </w:tcPr>
          <w:p>
            <w:pPr>
              <w:pStyle w:val="13"/>
              <w:rPr>
                <w:sz w:val="18"/>
                <w:szCs w:val="21"/>
              </w:rPr>
            </w:pPr>
            <w:r>
              <w:rPr>
                <w:sz w:val="18"/>
                <w:szCs w:val="21"/>
              </w:rPr>
              <w:t>《全民健身条例》国务院令〔2009〕第560号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执行率</w:t>
            </w:r>
          </w:p>
        </w:tc>
        <w:tc>
          <w:tcPr>
            <w:tcW w:w="2547" w:type="dxa"/>
            <w:vAlign w:val="center"/>
          </w:tcPr>
          <w:p>
            <w:pPr>
              <w:pStyle w:val="13"/>
            </w:pPr>
            <w:r>
              <w:t>财政预算资金执行率</w:t>
            </w:r>
          </w:p>
        </w:tc>
        <w:tc>
          <w:tcPr>
            <w:tcW w:w="1156" w:type="dxa"/>
            <w:vAlign w:val="center"/>
          </w:tcPr>
          <w:p>
            <w:pPr>
              <w:pStyle w:val="13"/>
            </w:pPr>
            <w:r>
              <w:t>≥96%</w:t>
            </w:r>
          </w:p>
        </w:tc>
        <w:tc>
          <w:tcPr>
            <w:tcW w:w="1805" w:type="dxa"/>
            <w:vAlign w:val="center"/>
          </w:tcPr>
          <w:p>
            <w:pPr>
              <w:pStyle w:val="13"/>
              <w:rPr>
                <w:sz w:val="18"/>
                <w:szCs w:val="21"/>
              </w:rPr>
            </w:pPr>
            <w:r>
              <w:rPr>
                <w:sz w:val="18"/>
                <w:szCs w:val="21"/>
              </w:rPr>
              <w:t>《全民健身条例》国务院令〔2009〕第560号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社会影响力</w:t>
            </w:r>
          </w:p>
        </w:tc>
        <w:tc>
          <w:tcPr>
            <w:tcW w:w="2547" w:type="dxa"/>
            <w:vAlign w:val="center"/>
          </w:tcPr>
          <w:p>
            <w:pPr>
              <w:pStyle w:val="13"/>
            </w:pPr>
            <w:r>
              <w:t>吸引市民参与全民健身各类活动</w:t>
            </w:r>
          </w:p>
        </w:tc>
        <w:tc>
          <w:tcPr>
            <w:tcW w:w="1156" w:type="dxa"/>
            <w:vAlign w:val="center"/>
          </w:tcPr>
          <w:p>
            <w:pPr>
              <w:pStyle w:val="13"/>
            </w:pPr>
            <w:r>
              <w:t>社会基本服务水平提升</w:t>
            </w:r>
          </w:p>
        </w:tc>
        <w:tc>
          <w:tcPr>
            <w:tcW w:w="1805" w:type="dxa"/>
            <w:vAlign w:val="center"/>
          </w:tcPr>
          <w:p>
            <w:pPr>
              <w:pStyle w:val="13"/>
              <w:rPr>
                <w:sz w:val="18"/>
                <w:szCs w:val="21"/>
              </w:rPr>
            </w:pPr>
            <w:r>
              <w:rPr>
                <w:sz w:val="18"/>
                <w:szCs w:val="21"/>
              </w:rPr>
              <w:t>《全民健身条例》国务院令〔2009〕第560号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可持续影响力</w:t>
            </w:r>
          </w:p>
        </w:tc>
        <w:tc>
          <w:tcPr>
            <w:tcW w:w="2547" w:type="dxa"/>
            <w:vAlign w:val="center"/>
          </w:tcPr>
          <w:p>
            <w:pPr>
              <w:pStyle w:val="13"/>
            </w:pPr>
            <w:r>
              <w:t>全市群众体育事业可持续发展</w:t>
            </w:r>
          </w:p>
        </w:tc>
        <w:tc>
          <w:tcPr>
            <w:tcW w:w="1156" w:type="dxa"/>
            <w:vAlign w:val="center"/>
          </w:tcPr>
          <w:p>
            <w:pPr>
              <w:pStyle w:val="13"/>
            </w:pPr>
            <w:r>
              <w:t>推动群众体育事业发展</w:t>
            </w:r>
          </w:p>
        </w:tc>
        <w:tc>
          <w:tcPr>
            <w:tcW w:w="1805" w:type="dxa"/>
            <w:vAlign w:val="center"/>
          </w:tcPr>
          <w:p>
            <w:pPr>
              <w:pStyle w:val="13"/>
              <w:rPr>
                <w:sz w:val="18"/>
                <w:szCs w:val="21"/>
              </w:rPr>
            </w:pPr>
            <w:r>
              <w:rPr>
                <w:sz w:val="18"/>
                <w:szCs w:val="21"/>
              </w:rPr>
              <w:t>《全民健身条例》国务院令〔2009〕第560号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群众满意度</w:t>
            </w:r>
          </w:p>
        </w:tc>
        <w:tc>
          <w:tcPr>
            <w:tcW w:w="2547" w:type="dxa"/>
            <w:vAlign w:val="center"/>
          </w:tcPr>
          <w:p>
            <w:pPr>
              <w:pStyle w:val="13"/>
            </w:pPr>
            <w:r>
              <w:t>群众对“全民健身日”活动满意度</w:t>
            </w:r>
          </w:p>
        </w:tc>
        <w:tc>
          <w:tcPr>
            <w:tcW w:w="1156" w:type="dxa"/>
            <w:vAlign w:val="center"/>
          </w:tcPr>
          <w:p>
            <w:pPr>
              <w:pStyle w:val="13"/>
            </w:pPr>
            <w:r>
              <w:t>≥90%</w:t>
            </w:r>
          </w:p>
        </w:tc>
        <w:tc>
          <w:tcPr>
            <w:tcW w:w="1805" w:type="dxa"/>
            <w:vAlign w:val="center"/>
          </w:tcPr>
          <w:p>
            <w:pPr>
              <w:pStyle w:val="13"/>
              <w:rPr>
                <w:sz w:val="18"/>
                <w:szCs w:val="21"/>
              </w:rPr>
            </w:pPr>
            <w:r>
              <w:rPr>
                <w:sz w:val="18"/>
                <w:szCs w:val="21"/>
              </w:rPr>
              <w:t>《全民健身条例》国务院令〔2009〕第560号</w:t>
            </w:r>
          </w:p>
        </w:tc>
      </w:tr>
    </w:tbl>
    <w:p>
      <w:pPr>
        <w:sectPr>
          <w:pgSz w:w="11900" w:h="16840"/>
          <w:pgMar w:top="1984" w:right="1304" w:bottom="1134" w:left="1304" w:header="720" w:footer="720" w:gutter="0"/>
          <w:cols w:space="720" w:num="1"/>
        </w:sectPr>
      </w:pP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5.第六届冰雪运动会经费绩效目标表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357001遵化市文化广电和旅游局本级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13028124P00011610002C</w:t>
            </w:r>
          </w:p>
        </w:tc>
        <w:tc>
          <w:tcPr>
            <w:tcW w:w="1587" w:type="dxa"/>
            <w:vAlign w:val="center"/>
          </w:tcPr>
          <w:p>
            <w:pPr>
              <w:pStyle w:val="14"/>
            </w:pPr>
            <w:r>
              <w:t>项目名称</w:t>
            </w:r>
          </w:p>
        </w:tc>
        <w:tc>
          <w:tcPr>
            <w:tcW w:w="4422" w:type="dxa"/>
            <w:gridSpan w:val="3"/>
            <w:vAlign w:val="center"/>
          </w:tcPr>
          <w:p>
            <w:pPr>
              <w:pStyle w:val="13"/>
            </w:pPr>
            <w:r>
              <w:t>第六届冰雪运动会经费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16.00</w:t>
            </w:r>
          </w:p>
        </w:tc>
        <w:tc>
          <w:tcPr>
            <w:tcW w:w="1587" w:type="dxa"/>
            <w:vAlign w:val="center"/>
          </w:tcPr>
          <w:p>
            <w:pPr>
              <w:pStyle w:val="14"/>
            </w:pPr>
            <w:r>
              <w:t>其中：财政    资金</w:t>
            </w:r>
          </w:p>
        </w:tc>
        <w:tc>
          <w:tcPr>
            <w:tcW w:w="1304" w:type="dxa"/>
            <w:vAlign w:val="center"/>
          </w:tcPr>
          <w:p>
            <w:pPr>
              <w:pStyle w:val="13"/>
            </w:pPr>
            <w:r>
              <w:t>16.00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预算数16万元，其中：财政资金16万元，其他资金0万元，主要用于培养、储备我市体育运动项目人才以及支付承办运动会相关费用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1.提高我市青少年冬季体育运动项目的竞技运动水平</w:t>
            </w:r>
            <w:r>
              <w:tab/>
            </w:r>
            <w:r>
              <w:tab/>
            </w:r>
            <w:r>
              <w:tab/>
            </w:r>
            <w:r>
              <w:tab/>
            </w:r>
            <w:r>
              <w:tab/>
            </w:r>
            <w:r>
              <w:tab/>
            </w:r>
          </w:p>
          <w:p>
            <w:pPr>
              <w:pStyle w:val="13"/>
            </w:pPr>
            <w:r>
              <w:t>2.发现、培养、储备我市冬季体育运动项目优秀人才</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项目数量</w:t>
            </w:r>
          </w:p>
        </w:tc>
        <w:tc>
          <w:tcPr>
            <w:tcW w:w="2891" w:type="dxa"/>
            <w:vAlign w:val="center"/>
          </w:tcPr>
          <w:p>
            <w:pPr>
              <w:pStyle w:val="13"/>
            </w:pPr>
            <w:r>
              <w:t>冬季项目开展数量</w:t>
            </w:r>
          </w:p>
        </w:tc>
        <w:tc>
          <w:tcPr>
            <w:tcW w:w="1276" w:type="dxa"/>
            <w:vAlign w:val="center"/>
          </w:tcPr>
          <w:p>
            <w:pPr>
              <w:pStyle w:val="13"/>
            </w:pPr>
            <w:r>
              <w:t>≥5项</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优良率</w:t>
            </w:r>
          </w:p>
        </w:tc>
        <w:tc>
          <w:tcPr>
            <w:tcW w:w="2891" w:type="dxa"/>
            <w:vAlign w:val="center"/>
          </w:tcPr>
          <w:p>
            <w:pPr>
              <w:pStyle w:val="13"/>
            </w:pPr>
            <w:r>
              <w:t>选派青少高水平运动员优秀率</w:t>
            </w:r>
          </w:p>
        </w:tc>
        <w:tc>
          <w:tcPr>
            <w:tcW w:w="1276" w:type="dxa"/>
            <w:vAlign w:val="center"/>
          </w:tcPr>
          <w:p>
            <w:pPr>
              <w:pStyle w:val="13"/>
            </w:pPr>
            <w:r>
              <w:t>≥95%</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冰雪赛事完成时间</w:t>
            </w:r>
          </w:p>
        </w:tc>
        <w:tc>
          <w:tcPr>
            <w:tcW w:w="1276" w:type="dxa"/>
            <w:vAlign w:val="center"/>
          </w:tcPr>
          <w:p>
            <w:pPr>
              <w:pStyle w:val="13"/>
            </w:pPr>
            <w:r>
              <w:t>2024年12月31日前完成</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预算资金执行率</w:t>
            </w:r>
          </w:p>
        </w:tc>
        <w:tc>
          <w:tcPr>
            <w:tcW w:w="1276" w:type="dxa"/>
            <w:vAlign w:val="center"/>
          </w:tcPr>
          <w:p>
            <w:pPr>
              <w:pStyle w:val="13"/>
            </w:pPr>
            <w:r>
              <w:t>≥90%</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促进冰雪体育产业发展</w:t>
            </w:r>
          </w:p>
        </w:tc>
        <w:tc>
          <w:tcPr>
            <w:tcW w:w="1276" w:type="dxa"/>
            <w:vAlign w:val="center"/>
          </w:tcPr>
          <w:p>
            <w:pPr>
              <w:pStyle w:val="13"/>
            </w:pPr>
            <w:r>
              <w:t>推动冰雪产业发展</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可持续影响力</w:t>
            </w:r>
          </w:p>
        </w:tc>
        <w:tc>
          <w:tcPr>
            <w:tcW w:w="2891" w:type="dxa"/>
            <w:vAlign w:val="center"/>
          </w:tcPr>
          <w:p>
            <w:pPr>
              <w:pStyle w:val="13"/>
            </w:pPr>
            <w:r>
              <w:t>全市冰雪运动事业可持续发展</w:t>
            </w:r>
          </w:p>
        </w:tc>
        <w:tc>
          <w:tcPr>
            <w:tcW w:w="1276" w:type="dxa"/>
            <w:vAlign w:val="center"/>
          </w:tcPr>
          <w:p>
            <w:pPr>
              <w:pStyle w:val="13"/>
            </w:pPr>
            <w:r>
              <w:t>推动全民冰雪运动全面发展</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群众对参加第六届冰雪运动会满意度</w:t>
            </w:r>
          </w:p>
        </w:tc>
        <w:tc>
          <w:tcPr>
            <w:tcW w:w="1276" w:type="dxa"/>
            <w:vAlign w:val="center"/>
          </w:tcPr>
          <w:p>
            <w:pPr>
              <w:pStyle w:val="13"/>
            </w:pPr>
            <w:r>
              <w:t>≥95%</w:t>
            </w:r>
          </w:p>
        </w:tc>
        <w:tc>
          <w:tcPr>
            <w:tcW w:w="1843" w:type="dxa"/>
            <w:vAlign w:val="center"/>
          </w:tcPr>
          <w:p>
            <w:pPr>
              <w:pStyle w:val="13"/>
            </w:pPr>
            <w:r>
              <w:t>年初工作计划</w:t>
            </w:r>
          </w:p>
        </w:tc>
      </w:tr>
    </w:tbl>
    <w:p>
      <w:pPr>
        <w:sectPr>
          <w:pgSz w:w="11900" w:h="16840"/>
          <w:pgMar w:top="1984" w:right="1304" w:bottom="1134" w:left="1304" w:header="720" w:footer="720" w:gutter="0"/>
          <w:cols w:space="720" w:num="1"/>
        </w:sectPr>
      </w:pPr>
    </w:p>
    <w:p>
      <w:pPr>
        <w:spacing w:before="0" w:after="0"/>
        <w:ind w:firstLine="560"/>
        <w:jc w:val="left"/>
        <w:outlineLvl w:val="3"/>
      </w:pPr>
      <w:bookmarkStart w:id="8" w:name="_Toc_4_4_0000000009"/>
      <w:r>
        <w:rPr>
          <w:rFonts w:ascii="方正仿宋_GBK" w:hAnsi="方正仿宋_GBK" w:eastAsia="方正仿宋_GBK" w:cs="方正仿宋_GBK"/>
          <w:color w:val="000000"/>
          <w:sz w:val="28"/>
        </w:rPr>
        <w:t>6.冀财教【2023】121号河北省财政厅关于提前下达2024年中央补助地方国家电影事业发展专项资金预算的通知绩效目标表</w:t>
      </w:r>
      <w:bookmarkEnd w:id="8"/>
    </w:p>
    <w:tbl>
      <w:tblPr>
        <w:tblStyle w:val="5"/>
        <w:tblW w:w="962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65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357001遵化市文化广电和旅游局本级</w:t>
            </w:r>
          </w:p>
        </w:tc>
        <w:tc>
          <w:tcPr>
            <w:tcW w:w="1658"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13028124P00069210001J</w:t>
            </w:r>
          </w:p>
        </w:tc>
        <w:tc>
          <w:tcPr>
            <w:tcW w:w="1327" w:type="dxa"/>
            <w:vAlign w:val="center"/>
          </w:tcPr>
          <w:p>
            <w:pPr>
              <w:pStyle w:val="14"/>
            </w:pPr>
            <w:r>
              <w:t>项目名称</w:t>
            </w:r>
          </w:p>
        </w:tc>
        <w:tc>
          <w:tcPr>
            <w:tcW w:w="4312" w:type="dxa"/>
            <w:gridSpan w:val="3"/>
            <w:vAlign w:val="center"/>
          </w:tcPr>
          <w:p>
            <w:pPr>
              <w:pStyle w:val="13"/>
            </w:pPr>
            <w:r>
              <w:t>冀财教【2023】121号河北省财政厅关于提前下达2024年中央补助地方国家电影事业发展专项资金预算的通知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34.00</w:t>
            </w:r>
          </w:p>
        </w:tc>
        <w:tc>
          <w:tcPr>
            <w:tcW w:w="1327" w:type="dxa"/>
            <w:vAlign w:val="center"/>
          </w:tcPr>
          <w:p>
            <w:pPr>
              <w:pStyle w:val="14"/>
            </w:pPr>
            <w:r>
              <w:t>其中：财政    资金</w:t>
            </w:r>
          </w:p>
        </w:tc>
        <w:tc>
          <w:tcPr>
            <w:tcW w:w="1327" w:type="dxa"/>
            <w:vAlign w:val="center"/>
          </w:tcPr>
          <w:p>
            <w:pPr>
              <w:pStyle w:val="13"/>
            </w:pPr>
            <w:r>
              <w:t>34.00</w:t>
            </w:r>
          </w:p>
        </w:tc>
        <w:tc>
          <w:tcPr>
            <w:tcW w:w="1327" w:type="dxa"/>
            <w:vAlign w:val="center"/>
          </w:tcPr>
          <w:p>
            <w:pPr>
              <w:pStyle w:val="14"/>
            </w:pPr>
            <w:r>
              <w:t>其他资金</w:t>
            </w:r>
          </w:p>
        </w:tc>
        <w:tc>
          <w:tcPr>
            <w:tcW w:w="1658"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8293" w:type="dxa"/>
            <w:gridSpan w:val="6"/>
            <w:vAlign w:val="center"/>
          </w:tcPr>
          <w:p>
            <w:pPr>
              <w:pStyle w:val="13"/>
            </w:pPr>
            <w:r>
              <w:t>预算数34万元，其中：财政资金34万元，其他资金0万元，主要用于支持国产用片放映和影院建设。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985"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30%</w:t>
            </w:r>
          </w:p>
        </w:tc>
        <w:tc>
          <w:tcPr>
            <w:tcW w:w="1327" w:type="dxa"/>
            <w:vAlign w:val="center"/>
          </w:tcPr>
          <w:p>
            <w:pPr>
              <w:pStyle w:val="15"/>
            </w:pPr>
            <w:r>
              <w:t>60%</w:t>
            </w:r>
          </w:p>
        </w:tc>
        <w:tc>
          <w:tcPr>
            <w:tcW w:w="1327" w:type="dxa"/>
            <w:vAlign w:val="center"/>
          </w:tcPr>
          <w:p>
            <w:pPr>
              <w:pStyle w:val="15"/>
            </w:pPr>
            <w:r>
              <w:t>90%</w:t>
            </w:r>
          </w:p>
        </w:tc>
        <w:tc>
          <w:tcPr>
            <w:tcW w:w="2985"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8293" w:type="dxa"/>
            <w:gridSpan w:val="6"/>
            <w:vAlign w:val="center"/>
          </w:tcPr>
          <w:p>
            <w:pPr>
              <w:pStyle w:val="13"/>
            </w:pPr>
            <w:r>
              <w:t>1.支持我市3家数字影院国产影片放映，国产影片票房收入较去年增长5%以上</w:t>
            </w:r>
          </w:p>
          <w:p>
            <w:pPr>
              <w:pStyle w:val="13"/>
            </w:pPr>
            <w:r>
              <w:t>2.支持我市3家数字影院建设，保障我市3家数字影院在今后的1年中健康稳定发展。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60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6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64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放映质量</w:t>
            </w:r>
          </w:p>
        </w:tc>
        <w:tc>
          <w:tcPr>
            <w:tcW w:w="2654" w:type="dxa"/>
            <w:vAlign w:val="center"/>
          </w:tcPr>
          <w:p>
            <w:pPr>
              <w:pStyle w:val="13"/>
            </w:pPr>
            <w:r>
              <w:t>国产影片放映质量达标率</w:t>
            </w:r>
          </w:p>
        </w:tc>
        <w:tc>
          <w:tcPr>
            <w:tcW w:w="1327" w:type="dxa"/>
            <w:vAlign w:val="center"/>
          </w:tcPr>
          <w:p>
            <w:pPr>
              <w:pStyle w:val="13"/>
            </w:pPr>
            <w:r>
              <w:t>≥95%</w:t>
            </w:r>
          </w:p>
        </w:tc>
        <w:tc>
          <w:tcPr>
            <w:tcW w:w="1646" w:type="dxa"/>
            <w:vAlign w:val="center"/>
          </w:tcPr>
          <w:p>
            <w:pPr>
              <w:pStyle w:val="13"/>
              <w:rPr>
                <w:sz w:val="18"/>
                <w:szCs w:val="21"/>
              </w:rPr>
            </w:pPr>
            <w:r>
              <w:rPr>
                <w:sz w:val="18"/>
                <w:szCs w:val="21"/>
              </w:rPr>
              <w:t>冀财教【2023】121号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奖励单位数量</w:t>
            </w:r>
          </w:p>
        </w:tc>
        <w:tc>
          <w:tcPr>
            <w:tcW w:w="2654" w:type="dxa"/>
            <w:vAlign w:val="center"/>
          </w:tcPr>
          <w:p>
            <w:pPr>
              <w:pStyle w:val="13"/>
            </w:pPr>
            <w:r>
              <w:t>支持县城数字影院放映国产影片</w:t>
            </w:r>
          </w:p>
        </w:tc>
        <w:tc>
          <w:tcPr>
            <w:tcW w:w="1327" w:type="dxa"/>
            <w:vAlign w:val="center"/>
          </w:tcPr>
          <w:p>
            <w:pPr>
              <w:pStyle w:val="13"/>
            </w:pPr>
            <w:r>
              <w:t>3家</w:t>
            </w:r>
          </w:p>
        </w:tc>
        <w:tc>
          <w:tcPr>
            <w:tcW w:w="1646" w:type="dxa"/>
            <w:vAlign w:val="center"/>
          </w:tcPr>
          <w:p>
            <w:pPr>
              <w:pStyle w:val="13"/>
              <w:rPr>
                <w:sz w:val="18"/>
                <w:szCs w:val="21"/>
              </w:rPr>
            </w:pPr>
            <w:r>
              <w:rPr>
                <w:sz w:val="18"/>
                <w:szCs w:val="21"/>
              </w:rPr>
              <w:t>冀财教【2023】121号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奖励资金到位率</w:t>
            </w:r>
          </w:p>
        </w:tc>
        <w:tc>
          <w:tcPr>
            <w:tcW w:w="2654" w:type="dxa"/>
            <w:vAlign w:val="center"/>
          </w:tcPr>
          <w:p>
            <w:pPr>
              <w:pStyle w:val="13"/>
            </w:pPr>
            <w:r>
              <w:t>实际到位奖励资金占应到位资金的比例</w:t>
            </w:r>
          </w:p>
        </w:tc>
        <w:tc>
          <w:tcPr>
            <w:tcW w:w="1327" w:type="dxa"/>
            <w:vAlign w:val="center"/>
          </w:tcPr>
          <w:p>
            <w:pPr>
              <w:pStyle w:val="13"/>
            </w:pPr>
            <w:r>
              <w:t>≥95%</w:t>
            </w:r>
          </w:p>
        </w:tc>
        <w:tc>
          <w:tcPr>
            <w:tcW w:w="1646" w:type="dxa"/>
            <w:vAlign w:val="center"/>
          </w:tcPr>
          <w:p>
            <w:pPr>
              <w:pStyle w:val="13"/>
              <w:rPr>
                <w:sz w:val="18"/>
                <w:szCs w:val="21"/>
              </w:rPr>
            </w:pPr>
            <w:r>
              <w:rPr>
                <w:sz w:val="18"/>
                <w:szCs w:val="21"/>
              </w:rPr>
              <w:t>冀财教【2023】121号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资金成本</w:t>
            </w:r>
          </w:p>
        </w:tc>
        <w:tc>
          <w:tcPr>
            <w:tcW w:w="2654" w:type="dxa"/>
            <w:vAlign w:val="center"/>
          </w:tcPr>
          <w:p>
            <w:pPr>
              <w:pStyle w:val="13"/>
            </w:pPr>
            <w:r>
              <w:t>财政资金占比</w:t>
            </w:r>
          </w:p>
        </w:tc>
        <w:tc>
          <w:tcPr>
            <w:tcW w:w="1327" w:type="dxa"/>
            <w:vAlign w:val="center"/>
          </w:tcPr>
          <w:p>
            <w:pPr>
              <w:pStyle w:val="13"/>
            </w:pPr>
            <w:r>
              <w:t>≥98%</w:t>
            </w:r>
          </w:p>
        </w:tc>
        <w:tc>
          <w:tcPr>
            <w:tcW w:w="1646" w:type="dxa"/>
            <w:vAlign w:val="center"/>
          </w:tcPr>
          <w:p>
            <w:pPr>
              <w:pStyle w:val="13"/>
              <w:rPr>
                <w:sz w:val="18"/>
                <w:szCs w:val="21"/>
              </w:rPr>
            </w:pPr>
            <w:r>
              <w:rPr>
                <w:sz w:val="18"/>
                <w:szCs w:val="21"/>
              </w:rPr>
              <w:t>冀财教【2023】121号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票房增长</w:t>
            </w:r>
          </w:p>
        </w:tc>
        <w:tc>
          <w:tcPr>
            <w:tcW w:w="2654" w:type="dxa"/>
            <w:vAlign w:val="center"/>
          </w:tcPr>
          <w:p>
            <w:pPr>
              <w:pStyle w:val="13"/>
            </w:pPr>
            <w:r>
              <w:t>国产影片票房增长率</w:t>
            </w:r>
          </w:p>
        </w:tc>
        <w:tc>
          <w:tcPr>
            <w:tcW w:w="1327" w:type="dxa"/>
            <w:vAlign w:val="center"/>
          </w:tcPr>
          <w:p>
            <w:pPr>
              <w:pStyle w:val="13"/>
            </w:pPr>
            <w:r>
              <w:t>≥5%</w:t>
            </w:r>
          </w:p>
        </w:tc>
        <w:tc>
          <w:tcPr>
            <w:tcW w:w="1646" w:type="dxa"/>
            <w:vAlign w:val="center"/>
          </w:tcPr>
          <w:p>
            <w:pPr>
              <w:pStyle w:val="13"/>
              <w:rPr>
                <w:sz w:val="18"/>
                <w:szCs w:val="21"/>
              </w:rPr>
            </w:pPr>
            <w:r>
              <w:rPr>
                <w:sz w:val="18"/>
                <w:szCs w:val="21"/>
              </w:rPr>
              <w:t>冀财教【2023】121号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确保资助项目政治导向正确</w:t>
            </w:r>
          </w:p>
        </w:tc>
        <w:tc>
          <w:tcPr>
            <w:tcW w:w="2654" w:type="dxa"/>
            <w:vAlign w:val="center"/>
          </w:tcPr>
          <w:p>
            <w:pPr>
              <w:pStyle w:val="13"/>
            </w:pPr>
            <w:r>
              <w:t>资助项目不出现上级通报的意识形态重大问题（个）</w:t>
            </w:r>
          </w:p>
        </w:tc>
        <w:tc>
          <w:tcPr>
            <w:tcW w:w="1327" w:type="dxa"/>
            <w:vAlign w:val="center"/>
          </w:tcPr>
          <w:p>
            <w:pPr>
              <w:pStyle w:val="13"/>
            </w:pPr>
            <w:r>
              <w:t>无重大问题</w:t>
            </w:r>
          </w:p>
        </w:tc>
        <w:tc>
          <w:tcPr>
            <w:tcW w:w="1646" w:type="dxa"/>
            <w:vAlign w:val="center"/>
          </w:tcPr>
          <w:p>
            <w:pPr>
              <w:pStyle w:val="13"/>
              <w:rPr>
                <w:sz w:val="18"/>
                <w:szCs w:val="21"/>
              </w:rPr>
            </w:pPr>
            <w:r>
              <w:rPr>
                <w:sz w:val="18"/>
                <w:szCs w:val="21"/>
              </w:rPr>
              <w:t>冀财教【2023】121号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有效促进影院发展</w:t>
            </w:r>
          </w:p>
        </w:tc>
        <w:tc>
          <w:tcPr>
            <w:tcW w:w="2654" w:type="dxa"/>
            <w:vAlign w:val="center"/>
          </w:tcPr>
          <w:p>
            <w:pPr>
              <w:pStyle w:val="13"/>
            </w:pPr>
            <w:r>
              <w:t>项目持续性发挥作用</w:t>
            </w:r>
          </w:p>
        </w:tc>
        <w:tc>
          <w:tcPr>
            <w:tcW w:w="1327" w:type="dxa"/>
            <w:vAlign w:val="center"/>
          </w:tcPr>
          <w:p>
            <w:pPr>
              <w:pStyle w:val="13"/>
            </w:pPr>
            <w:r>
              <w:t>≥1年</w:t>
            </w:r>
          </w:p>
        </w:tc>
        <w:tc>
          <w:tcPr>
            <w:tcW w:w="1646" w:type="dxa"/>
            <w:vAlign w:val="center"/>
          </w:tcPr>
          <w:p>
            <w:pPr>
              <w:pStyle w:val="13"/>
              <w:rPr>
                <w:sz w:val="18"/>
                <w:szCs w:val="21"/>
              </w:rPr>
            </w:pPr>
            <w:r>
              <w:rPr>
                <w:sz w:val="18"/>
                <w:szCs w:val="21"/>
              </w:rPr>
              <w:t>冀财教【2023】121号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服务对象满意度</w:t>
            </w:r>
          </w:p>
        </w:tc>
        <w:tc>
          <w:tcPr>
            <w:tcW w:w="2654" w:type="dxa"/>
            <w:vAlign w:val="center"/>
          </w:tcPr>
          <w:p>
            <w:pPr>
              <w:pStyle w:val="13"/>
            </w:pPr>
            <w:r>
              <w:t>接受奖励的数字影院满意度</w:t>
            </w:r>
          </w:p>
        </w:tc>
        <w:tc>
          <w:tcPr>
            <w:tcW w:w="1327" w:type="dxa"/>
            <w:vAlign w:val="center"/>
          </w:tcPr>
          <w:p>
            <w:pPr>
              <w:pStyle w:val="13"/>
            </w:pPr>
            <w:r>
              <w:t>≥92%</w:t>
            </w:r>
          </w:p>
        </w:tc>
        <w:tc>
          <w:tcPr>
            <w:tcW w:w="1646" w:type="dxa"/>
            <w:vAlign w:val="center"/>
          </w:tcPr>
          <w:p>
            <w:pPr>
              <w:pStyle w:val="13"/>
              <w:rPr>
                <w:sz w:val="18"/>
                <w:szCs w:val="21"/>
              </w:rPr>
            </w:pPr>
            <w:r>
              <w:rPr>
                <w:sz w:val="18"/>
                <w:szCs w:val="21"/>
              </w:rPr>
              <w:t>冀财教【2023】121号</w:t>
            </w:r>
          </w:p>
        </w:tc>
      </w:tr>
    </w:tbl>
    <w:p>
      <w:pPr>
        <w:sectPr>
          <w:pgSz w:w="11900" w:h="16840"/>
          <w:pgMar w:top="1984" w:right="1304" w:bottom="1134" w:left="1304" w:header="720" w:footer="720" w:gutter="0"/>
          <w:cols w:space="720" w:num="1"/>
        </w:sectPr>
      </w:pPr>
    </w:p>
    <w:p>
      <w:pPr>
        <w:spacing w:before="0" w:after="0"/>
        <w:ind w:firstLine="560"/>
        <w:jc w:val="left"/>
        <w:outlineLvl w:val="3"/>
      </w:pPr>
      <w:bookmarkStart w:id="9" w:name="_Toc_4_4_0000000010"/>
      <w:r>
        <w:rPr>
          <w:rFonts w:ascii="方正仿宋_GBK" w:hAnsi="方正仿宋_GBK" w:eastAsia="方正仿宋_GBK" w:cs="方正仿宋_GBK"/>
          <w:color w:val="000000"/>
          <w:sz w:val="28"/>
        </w:rPr>
        <w:t>7.冀财教【2023】125号河北省财政厅关于提前下达2024年公共图书馆、美术馆、文化馆（站）免费开放补助资金预算的通知绩效目标表</w:t>
      </w:r>
      <w:bookmarkEnd w:id="9"/>
    </w:p>
    <w:tbl>
      <w:tblPr>
        <w:tblStyle w:val="5"/>
        <w:tblW w:w="9537"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57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357001遵化市文化广电和旅游局本级</w:t>
            </w:r>
          </w:p>
        </w:tc>
        <w:tc>
          <w:tcPr>
            <w:tcW w:w="1575"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13028124P000686100012</w:t>
            </w:r>
          </w:p>
        </w:tc>
        <w:tc>
          <w:tcPr>
            <w:tcW w:w="1327" w:type="dxa"/>
            <w:vAlign w:val="center"/>
          </w:tcPr>
          <w:p>
            <w:pPr>
              <w:pStyle w:val="14"/>
            </w:pPr>
            <w:r>
              <w:t>项目名称</w:t>
            </w:r>
          </w:p>
        </w:tc>
        <w:tc>
          <w:tcPr>
            <w:tcW w:w="4229" w:type="dxa"/>
            <w:gridSpan w:val="3"/>
            <w:vAlign w:val="center"/>
          </w:tcPr>
          <w:p>
            <w:pPr>
              <w:pStyle w:val="13"/>
            </w:pPr>
            <w:r>
              <w:t>冀财教【2023】125号河北省财政厅关于提前下达2024年公共图书馆、美术馆、文化馆（站）免费开放补助资金预算的通知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94.00</w:t>
            </w:r>
          </w:p>
        </w:tc>
        <w:tc>
          <w:tcPr>
            <w:tcW w:w="1327" w:type="dxa"/>
            <w:vAlign w:val="center"/>
          </w:tcPr>
          <w:p>
            <w:pPr>
              <w:pStyle w:val="14"/>
            </w:pPr>
            <w:r>
              <w:t>其中：财政    资金</w:t>
            </w:r>
          </w:p>
        </w:tc>
        <w:tc>
          <w:tcPr>
            <w:tcW w:w="1327" w:type="dxa"/>
            <w:vAlign w:val="center"/>
          </w:tcPr>
          <w:p>
            <w:pPr>
              <w:pStyle w:val="13"/>
            </w:pPr>
            <w:r>
              <w:t>94.00</w:t>
            </w:r>
          </w:p>
        </w:tc>
        <w:tc>
          <w:tcPr>
            <w:tcW w:w="1327" w:type="dxa"/>
            <w:vAlign w:val="center"/>
          </w:tcPr>
          <w:p>
            <w:pPr>
              <w:pStyle w:val="14"/>
            </w:pPr>
            <w:r>
              <w:t>其他资金</w:t>
            </w:r>
          </w:p>
        </w:tc>
        <w:tc>
          <w:tcPr>
            <w:tcW w:w="1575"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8210" w:type="dxa"/>
            <w:gridSpan w:val="6"/>
            <w:vAlign w:val="center"/>
          </w:tcPr>
          <w:p>
            <w:pPr>
              <w:pStyle w:val="13"/>
            </w:pPr>
            <w:r>
              <w:t>预算数94万元，其中：财政资金94万元，其他资金0万元，主要用于保障三馆一站免费开放，提升基层公共文化服务水平，实现公共文化资源共享。</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902"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30%</w:t>
            </w:r>
          </w:p>
        </w:tc>
        <w:tc>
          <w:tcPr>
            <w:tcW w:w="1327" w:type="dxa"/>
            <w:vAlign w:val="center"/>
          </w:tcPr>
          <w:p>
            <w:pPr>
              <w:pStyle w:val="15"/>
            </w:pPr>
            <w:r>
              <w:t>60%</w:t>
            </w:r>
          </w:p>
        </w:tc>
        <w:tc>
          <w:tcPr>
            <w:tcW w:w="1327" w:type="dxa"/>
            <w:vAlign w:val="center"/>
          </w:tcPr>
          <w:p>
            <w:pPr>
              <w:pStyle w:val="15"/>
            </w:pPr>
            <w:r>
              <w:t>90%</w:t>
            </w:r>
          </w:p>
        </w:tc>
        <w:tc>
          <w:tcPr>
            <w:tcW w:w="2902"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8210" w:type="dxa"/>
            <w:gridSpan w:val="6"/>
            <w:vAlign w:val="center"/>
          </w:tcPr>
          <w:p>
            <w:pPr>
              <w:pStyle w:val="13"/>
            </w:pPr>
            <w:r>
              <w:t>1.公共文化设施达标，机构和队伍健全，实现公共文化资源共享，全年开展12次及以上文化交流活动</w:t>
            </w:r>
          </w:p>
          <w:p>
            <w:pPr>
              <w:pStyle w:val="13"/>
            </w:pPr>
            <w:r>
              <w:t>2.提升基层文化馆站基本公共服务水平，持续发挥作用1年，满足人民日益增长的精神文化需求</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55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5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58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组织系列文化活动数量</w:t>
            </w:r>
          </w:p>
        </w:tc>
        <w:tc>
          <w:tcPr>
            <w:tcW w:w="2654" w:type="dxa"/>
            <w:vAlign w:val="center"/>
          </w:tcPr>
          <w:p>
            <w:pPr>
              <w:pStyle w:val="13"/>
            </w:pPr>
            <w:r>
              <w:t>文化交流次数</w:t>
            </w:r>
          </w:p>
        </w:tc>
        <w:tc>
          <w:tcPr>
            <w:tcW w:w="1327" w:type="dxa"/>
            <w:vAlign w:val="center"/>
          </w:tcPr>
          <w:p>
            <w:pPr>
              <w:pStyle w:val="13"/>
            </w:pPr>
            <w:r>
              <w:t>≥12次</w:t>
            </w:r>
          </w:p>
        </w:tc>
        <w:tc>
          <w:tcPr>
            <w:tcW w:w="1588" w:type="dxa"/>
            <w:vAlign w:val="center"/>
          </w:tcPr>
          <w:p>
            <w:pPr>
              <w:pStyle w:val="13"/>
              <w:rPr>
                <w:sz w:val="18"/>
                <w:szCs w:val="21"/>
              </w:rPr>
            </w:pPr>
            <w:r>
              <w:rPr>
                <w:sz w:val="18"/>
                <w:szCs w:val="21"/>
              </w:rPr>
              <w:t>冀财教【2023】125号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公共文化场馆免费开放</w:t>
            </w:r>
          </w:p>
        </w:tc>
        <w:tc>
          <w:tcPr>
            <w:tcW w:w="2654" w:type="dxa"/>
            <w:vAlign w:val="center"/>
          </w:tcPr>
          <w:p>
            <w:pPr>
              <w:pStyle w:val="13"/>
            </w:pPr>
            <w:r>
              <w:t>公共文化场馆达到全面免费开放</w:t>
            </w:r>
          </w:p>
        </w:tc>
        <w:tc>
          <w:tcPr>
            <w:tcW w:w="1327" w:type="dxa"/>
            <w:vAlign w:val="center"/>
          </w:tcPr>
          <w:p>
            <w:pPr>
              <w:pStyle w:val="13"/>
            </w:pPr>
            <w:r>
              <w:t>≥98%</w:t>
            </w:r>
          </w:p>
        </w:tc>
        <w:tc>
          <w:tcPr>
            <w:tcW w:w="1588" w:type="dxa"/>
            <w:vAlign w:val="center"/>
          </w:tcPr>
          <w:p>
            <w:pPr>
              <w:pStyle w:val="13"/>
              <w:rPr>
                <w:sz w:val="18"/>
                <w:szCs w:val="21"/>
              </w:rPr>
            </w:pPr>
            <w:r>
              <w:rPr>
                <w:sz w:val="18"/>
                <w:szCs w:val="21"/>
              </w:rPr>
              <w:t>冀财教【2023】125号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补助资金到位率</w:t>
            </w:r>
          </w:p>
        </w:tc>
        <w:tc>
          <w:tcPr>
            <w:tcW w:w="2654" w:type="dxa"/>
            <w:vAlign w:val="center"/>
          </w:tcPr>
          <w:p>
            <w:pPr>
              <w:pStyle w:val="13"/>
            </w:pPr>
            <w:r>
              <w:t>实际到位补助资金占应到位资金的比例</w:t>
            </w:r>
          </w:p>
        </w:tc>
        <w:tc>
          <w:tcPr>
            <w:tcW w:w="1327" w:type="dxa"/>
            <w:vAlign w:val="center"/>
          </w:tcPr>
          <w:p>
            <w:pPr>
              <w:pStyle w:val="13"/>
            </w:pPr>
            <w:r>
              <w:t>≥98%</w:t>
            </w:r>
          </w:p>
        </w:tc>
        <w:tc>
          <w:tcPr>
            <w:tcW w:w="1588" w:type="dxa"/>
            <w:vAlign w:val="center"/>
          </w:tcPr>
          <w:p>
            <w:pPr>
              <w:pStyle w:val="13"/>
              <w:rPr>
                <w:sz w:val="18"/>
                <w:szCs w:val="21"/>
              </w:rPr>
            </w:pPr>
            <w:r>
              <w:rPr>
                <w:sz w:val="18"/>
                <w:szCs w:val="21"/>
              </w:rPr>
              <w:t>冀财教【2023】125号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财政投入</w:t>
            </w:r>
          </w:p>
        </w:tc>
        <w:tc>
          <w:tcPr>
            <w:tcW w:w="2654" w:type="dxa"/>
            <w:vAlign w:val="center"/>
          </w:tcPr>
          <w:p>
            <w:pPr>
              <w:pStyle w:val="13"/>
            </w:pPr>
            <w:r>
              <w:t>财政预算资金执行率</w:t>
            </w:r>
          </w:p>
        </w:tc>
        <w:tc>
          <w:tcPr>
            <w:tcW w:w="1327" w:type="dxa"/>
            <w:vAlign w:val="center"/>
          </w:tcPr>
          <w:p>
            <w:pPr>
              <w:pStyle w:val="13"/>
            </w:pPr>
            <w:r>
              <w:t>≥96%</w:t>
            </w:r>
          </w:p>
        </w:tc>
        <w:tc>
          <w:tcPr>
            <w:tcW w:w="1588" w:type="dxa"/>
            <w:vAlign w:val="center"/>
          </w:tcPr>
          <w:p>
            <w:pPr>
              <w:pStyle w:val="13"/>
              <w:rPr>
                <w:sz w:val="18"/>
                <w:szCs w:val="21"/>
              </w:rPr>
            </w:pPr>
            <w:r>
              <w:rPr>
                <w:sz w:val="18"/>
                <w:szCs w:val="21"/>
              </w:rPr>
              <w:t>冀财教【2023】125号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对社会经济发展的影响</w:t>
            </w:r>
          </w:p>
        </w:tc>
        <w:tc>
          <w:tcPr>
            <w:tcW w:w="2654" w:type="dxa"/>
            <w:vAlign w:val="center"/>
          </w:tcPr>
          <w:p>
            <w:pPr>
              <w:pStyle w:val="13"/>
            </w:pPr>
            <w:r>
              <w:t>对社会经济发展的影响</w:t>
            </w:r>
          </w:p>
        </w:tc>
        <w:tc>
          <w:tcPr>
            <w:tcW w:w="1327" w:type="dxa"/>
            <w:vAlign w:val="center"/>
          </w:tcPr>
          <w:p>
            <w:pPr>
              <w:pStyle w:val="13"/>
            </w:pPr>
            <w:r>
              <w:t>≥90%</w:t>
            </w:r>
          </w:p>
        </w:tc>
        <w:tc>
          <w:tcPr>
            <w:tcW w:w="1588" w:type="dxa"/>
            <w:vAlign w:val="center"/>
          </w:tcPr>
          <w:p>
            <w:pPr>
              <w:pStyle w:val="13"/>
              <w:rPr>
                <w:sz w:val="18"/>
                <w:szCs w:val="21"/>
              </w:rPr>
            </w:pPr>
            <w:r>
              <w:rPr>
                <w:sz w:val="18"/>
                <w:szCs w:val="21"/>
              </w:rPr>
              <w:t>冀财教【2023】125号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基本公共服务水平</w:t>
            </w:r>
          </w:p>
        </w:tc>
        <w:tc>
          <w:tcPr>
            <w:tcW w:w="2654" w:type="dxa"/>
            <w:vAlign w:val="center"/>
          </w:tcPr>
          <w:p>
            <w:pPr>
              <w:pStyle w:val="13"/>
            </w:pPr>
            <w:r>
              <w:t>项目持续发挥作用期限</w:t>
            </w:r>
          </w:p>
        </w:tc>
        <w:tc>
          <w:tcPr>
            <w:tcW w:w="1327" w:type="dxa"/>
            <w:vAlign w:val="center"/>
          </w:tcPr>
          <w:p>
            <w:pPr>
              <w:pStyle w:val="13"/>
            </w:pPr>
            <w:r>
              <w:t>1年</w:t>
            </w:r>
          </w:p>
        </w:tc>
        <w:tc>
          <w:tcPr>
            <w:tcW w:w="1588" w:type="dxa"/>
            <w:vAlign w:val="center"/>
          </w:tcPr>
          <w:p>
            <w:pPr>
              <w:pStyle w:val="13"/>
              <w:rPr>
                <w:sz w:val="18"/>
                <w:szCs w:val="21"/>
              </w:rPr>
            </w:pPr>
            <w:r>
              <w:rPr>
                <w:sz w:val="18"/>
                <w:szCs w:val="21"/>
              </w:rPr>
              <w:t>冀财教【2023】125号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服务对象满意度</w:t>
            </w:r>
          </w:p>
        </w:tc>
        <w:tc>
          <w:tcPr>
            <w:tcW w:w="2654" w:type="dxa"/>
            <w:vAlign w:val="center"/>
          </w:tcPr>
          <w:p>
            <w:pPr>
              <w:pStyle w:val="13"/>
            </w:pPr>
            <w:r>
              <w:t>服务对象满意度</w:t>
            </w:r>
          </w:p>
        </w:tc>
        <w:tc>
          <w:tcPr>
            <w:tcW w:w="1327" w:type="dxa"/>
            <w:vAlign w:val="center"/>
          </w:tcPr>
          <w:p>
            <w:pPr>
              <w:pStyle w:val="13"/>
            </w:pPr>
            <w:r>
              <w:t>≥98%</w:t>
            </w:r>
          </w:p>
        </w:tc>
        <w:tc>
          <w:tcPr>
            <w:tcW w:w="1588" w:type="dxa"/>
            <w:vAlign w:val="center"/>
          </w:tcPr>
          <w:p>
            <w:pPr>
              <w:pStyle w:val="13"/>
              <w:rPr>
                <w:sz w:val="18"/>
                <w:szCs w:val="21"/>
              </w:rPr>
            </w:pPr>
            <w:r>
              <w:rPr>
                <w:sz w:val="18"/>
                <w:szCs w:val="21"/>
              </w:rPr>
              <w:t>冀财教【2023】125号</w:t>
            </w:r>
          </w:p>
        </w:tc>
      </w:tr>
    </w:tbl>
    <w:p>
      <w:pPr>
        <w:sectPr>
          <w:pgSz w:w="11900" w:h="16840"/>
          <w:pgMar w:top="1984" w:right="1304" w:bottom="1134" w:left="1304" w:header="720" w:footer="720" w:gutter="0"/>
          <w:cols w:space="720" w:num="1"/>
        </w:sectPr>
      </w:pPr>
    </w:p>
    <w:p>
      <w:pPr>
        <w:spacing w:before="0" w:after="0"/>
        <w:ind w:firstLine="560"/>
        <w:jc w:val="left"/>
        <w:outlineLvl w:val="3"/>
      </w:pPr>
      <w:bookmarkStart w:id="10" w:name="_Toc_4_4_0000000011"/>
      <w:r>
        <w:rPr>
          <w:rFonts w:ascii="方正仿宋_GBK" w:hAnsi="方正仿宋_GBK" w:eastAsia="方正仿宋_GBK" w:cs="方正仿宋_GBK"/>
          <w:color w:val="000000"/>
          <w:sz w:val="28"/>
        </w:rPr>
        <w:t>8.冀财教【2023】128号河北省财政厅关于提前下达2024年基层“三馆一站”免费开放省级补助资金预算的通知绩效目标表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357001遵化市文化广电和旅游局本级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13028124P00069410001X</w:t>
            </w:r>
          </w:p>
        </w:tc>
        <w:tc>
          <w:tcPr>
            <w:tcW w:w="1587" w:type="dxa"/>
            <w:vAlign w:val="center"/>
          </w:tcPr>
          <w:p>
            <w:pPr>
              <w:pStyle w:val="14"/>
            </w:pPr>
            <w:r>
              <w:t>项目名称</w:t>
            </w:r>
          </w:p>
        </w:tc>
        <w:tc>
          <w:tcPr>
            <w:tcW w:w="4422" w:type="dxa"/>
            <w:gridSpan w:val="3"/>
            <w:vAlign w:val="center"/>
          </w:tcPr>
          <w:p>
            <w:pPr>
              <w:pStyle w:val="13"/>
            </w:pPr>
            <w:r>
              <w:t>冀财教【2023】128号河北省财政厅关于提前下达2024年基层“三馆一站”免费开放省级补助资金预算的通知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17.50</w:t>
            </w:r>
          </w:p>
        </w:tc>
        <w:tc>
          <w:tcPr>
            <w:tcW w:w="1587" w:type="dxa"/>
            <w:vAlign w:val="center"/>
          </w:tcPr>
          <w:p>
            <w:pPr>
              <w:pStyle w:val="14"/>
            </w:pPr>
            <w:r>
              <w:t>其中：财政    资金</w:t>
            </w:r>
          </w:p>
        </w:tc>
        <w:tc>
          <w:tcPr>
            <w:tcW w:w="1304" w:type="dxa"/>
            <w:vAlign w:val="center"/>
          </w:tcPr>
          <w:p>
            <w:pPr>
              <w:pStyle w:val="13"/>
            </w:pPr>
            <w:r>
              <w:t>17.50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预算数17.5万元，其中：财政资金17.5万元，其他资金0万元，主要用于支持基层三馆一站免费开放工作。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1.公共文化设施达标，机构和队伍健全，实现公共文化资源共享，全年开展12次及以上文化交流活动</w:t>
            </w:r>
          </w:p>
          <w:p>
            <w:pPr>
              <w:pStyle w:val="13"/>
            </w:pPr>
            <w:r>
              <w:t>2.提升基层文化馆站基本公共服务水平，持续发挥作用1年，满足人民日益增长的精神文化需求</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组织系列文化活动数量</w:t>
            </w:r>
          </w:p>
        </w:tc>
        <w:tc>
          <w:tcPr>
            <w:tcW w:w="2891" w:type="dxa"/>
            <w:vAlign w:val="center"/>
          </w:tcPr>
          <w:p>
            <w:pPr>
              <w:pStyle w:val="13"/>
            </w:pPr>
            <w:r>
              <w:t>文化交流次数</w:t>
            </w:r>
          </w:p>
        </w:tc>
        <w:tc>
          <w:tcPr>
            <w:tcW w:w="1276" w:type="dxa"/>
            <w:vAlign w:val="center"/>
          </w:tcPr>
          <w:p>
            <w:pPr>
              <w:pStyle w:val="13"/>
            </w:pPr>
            <w:r>
              <w:t>≥12次</w:t>
            </w:r>
          </w:p>
        </w:tc>
        <w:tc>
          <w:tcPr>
            <w:tcW w:w="1843" w:type="dxa"/>
            <w:vAlign w:val="center"/>
          </w:tcPr>
          <w:p>
            <w:pPr>
              <w:pStyle w:val="13"/>
              <w:rPr>
                <w:sz w:val="18"/>
                <w:szCs w:val="21"/>
              </w:rPr>
            </w:pPr>
            <w:r>
              <w:rPr>
                <w:sz w:val="18"/>
                <w:szCs w:val="21"/>
              </w:rPr>
              <w:t>冀财教【2023】128号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公共文化场馆免费开放</w:t>
            </w:r>
          </w:p>
        </w:tc>
        <w:tc>
          <w:tcPr>
            <w:tcW w:w="2891" w:type="dxa"/>
            <w:vAlign w:val="center"/>
          </w:tcPr>
          <w:p>
            <w:pPr>
              <w:pStyle w:val="13"/>
            </w:pPr>
            <w:r>
              <w:t>公共文化场馆达到全面免费开放</w:t>
            </w:r>
          </w:p>
        </w:tc>
        <w:tc>
          <w:tcPr>
            <w:tcW w:w="1276" w:type="dxa"/>
            <w:vAlign w:val="center"/>
          </w:tcPr>
          <w:p>
            <w:pPr>
              <w:pStyle w:val="13"/>
            </w:pPr>
            <w:r>
              <w:t>≥98%</w:t>
            </w:r>
          </w:p>
        </w:tc>
        <w:tc>
          <w:tcPr>
            <w:tcW w:w="1843" w:type="dxa"/>
            <w:vAlign w:val="center"/>
          </w:tcPr>
          <w:p>
            <w:pPr>
              <w:pStyle w:val="13"/>
              <w:rPr>
                <w:sz w:val="18"/>
                <w:szCs w:val="21"/>
              </w:rPr>
            </w:pPr>
            <w:r>
              <w:rPr>
                <w:sz w:val="18"/>
                <w:szCs w:val="21"/>
              </w:rPr>
              <w:t>冀财教【2023】128号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补助资金到位率</w:t>
            </w:r>
          </w:p>
        </w:tc>
        <w:tc>
          <w:tcPr>
            <w:tcW w:w="2891" w:type="dxa"/>
            <w:vAlign w:val="center"/>
          </w:tcPr>
          <w:p>
            <w:pPr>
              <w:pStyle w:val="13"/>
            </w:pPr>
            <w:r>
              <w:t>实际到位补助资金占应到位资金的比例</w:t>
            </w:r>
          </w:p>
        </w:tc>
        <w:tc>
          <w:tcPr>
            <w:tcW w:w="1276" w:type="dxa"/>
            <w:vAlign w:val="center"/>
          </w:tcPr>
          <w:p>
            <w:pPr>
              <w:pStyle w:val="13"/>
            </w:pPr>
            <w:r>
              <w:t>≥98%</w:t>
            </w:r>
          </w:p>
        </w:tc>
        <w:tc>
          <w:tcPr>
            <w:tcW w:w="1843" w:type="dxa"/>
            <w:vAlign w:val="center"/>
          </w:tcPr>
          <w:p>
            <w:pPr>
              <w:pStyle w:val="13"/>
              <w:rPr>
                <w:sz w:val="18"/>
                <w:szCs w:val="21"/>
              </w:rPr>
            </w:pPr>
            <w:r>
              <w:rPr>
                <w:sz w:val="18"/>
                <w:szCs w:val="21"/>
              </w:rPr>
              <w:t>冀财教【2023】128号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财政投入</w:t>
            </w:r>
          </w:p>
        </w:tc>
        <w:tc>
          <w:tcPr>
            <w:tcW w:w="2891" w:type="dxa"/>
            <w:vAlign w:val="center"/>
          </w:tcPr>
          <w:p>
            <w:pPr>
              <w:pStyle w:val="13"/>
            </w:pPr>
            <w:r>
              <w:t>财政预算资金执行率</w:t>
            </w:r>
          </w:p>
        </w:tc>
        <w:tc>
          <w:tcPr>
            <w:tcW w:w="1276" w:type="dxa"/>
            <w:vAlign w:val="center"/>
          </w:tcPr>
          <w:p>
            <w:pPr>
              <w:pStyle w:val="13"/>
            </w:pPr>
            <w:r>
              <w:t>≥96%</w:t>
            </w:r>
          </w:p>
        </w:tc>
        <w:tc>
          <w:tcPr>
            <w:tcW w:w="1843" w:type="dxa"/>
            <w:vAlign w:val="center"/>
          </w:tcPr>
          <w:p>
            <w:pPr>
              <w:pStyle w:val="13"/>
              <w:rPr>
                <w:sz w:val="18"/>
                <w:szCs w:val="21"/>
              </w:rPr>
            </w:pPr>
            <w:r>
              <w:rPr>
                <w:sz w:val="18"/>
                <w:szCs w:val="21"/>
              </w:rPr>
              <w:t>冀财教【2023】128号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对社会经济发展的影响</w:t>
            </w:r>
          </w:p>
        </w:tc>
        <w:tc>
          <w:tcPr>
            <w:tcW w:w="2891" w:type="dxa"/>
            <w:vAlign w:val="center"/>
          </w:tcPr>
          <w:p>
            <w:pPr>
              <w:pStyle w:val="13"/>
            </w:pPr>
            <w:r>
              <w:t>对社会经济发展的影响</w:t>
            </w:r>
          </w:p>
        </w:tc>
        <w:tc>
          <w:tcPr>
            <w:tcW w:w="1276" w:type="dxa"/>
            <w:vAlign w:val="center"/>
          </w:tcPr>
          <w:p>
            <w:pPr>
              <w:pStyle w:val="13"/>
            </w:pPr>
            <w:r>
              <w:t>≥90%</w:t>
            </w:r>
          </w:p>
        </w:tc>
        <w:tc>
          <w:tcPr>
            <w:tcW w:w="1843" w:type="dxa"/>
            <w:vAlign w:val="center"/>
          </w:tcPr>
          <w:p>
            <w:pPr>
              <w:pStyle w:val="13"/>
              <w:rPr>
                <w:sz w:val="18"/>
                <w:szCs w:val="21"/>
              </w:rPr>
            </w:pPr>
            <w:r>
              <w:rPr>
                <w:sz w:val="18"/>
                <w:szCs w:val="21"/>
              </w:rPr>
              <w:t>冀财教【2023】128号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基本公共服务水平</w:t>
            </w:r>
          </w:p>
        </w:tc>
        <w:tc>
          <w:tcPr>
            <w:tcW w:w="2891" w:type="dxa"/>
            <w:vAlign w:val="center"/>
          </w:tcPr>
          <w:p>
            <w:pPr>
              <w:pStyle w:val="13"/>
            </w:pPr>
            <w:r>
              <w:t>项目持续发挥作用期限</w:t>
            </w:r>
          </w:p>
        </w:tc>
        <w:tc>
          <w:tcPr>
            <w:tcW w:w="1276" w:type="dxa"/>
            <w:vAlign w:val="center"/>
          </w:tcPr>
          <w:p>
            <w:pPr>
              <w:pStyle w:val="13"/>
            </w:pPr>
            <w:r>
              <w:t>≥1年</w:t>
            </w:r>
          </w:p>
        </w:tc>
        <w:tc>
          <w:tcPr>
            <w:tcW w:w="1843" w:type="dxa"/>
            <w:vAlign w:val="center"/>
          </w:tcPr>
          <w:p>
            <w:pPr>
              <w:pStyle w:val="13"/>
              <w:rPr>
                <w:sz w:val="18"/>
                <w:szCs w:val="21"/>
              </w:rPr>
            </w:pPr>
            <w:r>
              <w:rPr>
                <w:sz w:val="18"/>
                <w:szCs w:val="21"/>
              </w:rPr>
              <w:t>冀财教【2023】128号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≥98%</w:t>
            </w:r>
          </w:p>
        </w:tc>
        <w:tc>
          <w:tcPr>
            <w:tcW w:w="1843" w:type="dxa"/>
            <w:vAlign w:val="center"/>
          </w:tcPr>
          <w:p>
            <w:pPr>
              <w:pStyle w:val="13"/>
              <w:rPr>
                <w:sz w:val="18"/>
                <w:szCs w:val="21"/>
              </w:rPr>
            </w:pPr>
            <w:r>
              <w:rPr>
                <w:sz w:val="18"/>
                <w:szCs w:val="21"/>
              </w:rPr>
              <w:t>冀财教【2023】128号</w:t>
            </w:r>
          </w:p>
        </w:tc>
      </w:tr>
    </w:tbl>
    <w:p>
      <w:pPr>
        <w:sectPr>
          <w:pgSz w:w="11900" w:h="16840"/>
          <w:pgMar w:top="1984" w:right="1304" w:bottom="1134" w:left="1304" w:header="720" w:footer="720" w:gutter="0"/>
          <w:cols w:space="720" w:num="1"/>
        </w:sectPr>
      </w:pPr>
    </w:p>
    <w:p>
      <w:pPr>
        <w:spacing w:before="0" w:after="0"/>
        <w:ind w:firstLine="560"/>
        <w:jc w:val="left"/>
        <w:outlineLvl w:val="3"/>
      </w:pPr>
      <w:bookmarkStart w:id="11" w:name="_Toc_4_4_0000000012"/>
      <w:r>
        <w:rPr>
          <w:rFonts w:ascii="方正仿宋_GBK" w:hAnsi="方正仿宋_GBK" w:eastAsia="方正仿宋_GBK" w:cs="方正仿宋_GBK"/>
          <w:color w:val="000000"/>
          <w:sz w:val="28"/>
        </w:rPr>
        <w:t>9.冀财教【2023】134号河北省财政厅关于提前下达2024年中央支持地方公共文化服务体系建设补助资金预算的通知绩效目标表</w:t>
      </w:r>
      <w:bookmarkEnd w:id="11"/>
    </w:p>
    <w:tbl>
      <w:tblPr>
        <w:tblStyle w:val="5"/>
        <w:tblW w:w="952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5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357001遵化市文化广电和旅游局本级</w:t>
            </w:r>
          </w:p>
        </w:tc>
        <w:tc>
          <w:tcPr>
            <w:tcW w:w="1562"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13028124P000696100019</w:t>
            </w:r>
          </w:p>
        </w:tc>
        <w:tc>
          <w:tcPr>
            <w:tcW w:w="1327" w:type="dxa"/>
            <w:vAlign w:val="center"/>
          </w:tcPr>
          <w:p>
            <w:pPr>
              <w:pStyle w:val="14"/>
            </w:pPr>
            <w:r>
              <w:t>项目名称</w:t>
            </w:r>
          </w:p>
        </w:tc>
        <w:tc>
          <w:tcPr>
            <w:tcW w:w="4216" w:type="dxa"/>
            <w:gridSpan w:val="3"/>
            <w:vAlign w:val="center"/>
          </w:tcPr>
          <w:p>
            <w:pPr>
              <w:pStyle w:val="13"/>
            </w:pPr>
            <w:r>
              <w:t>冀财教【2023】134号河北省财政厅关于提前下达2024年中央支持地方公共文化服务体系建设补助资金预算的通知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435.20</w:t>
            </w:r>
          </w:p>
        </w:tc>
        <w:tc>
          <w:tcPr>
            <w:tcW w:w="1327" w:type="dxa"/>
            <w:vAlign w:val="center"/>
          </w:tcPr>
          <w:p>
            <w:pPr>
              <w:pStyle w:val="14"/>
            </w:pPr>
            <w:r>
              <w:t>其中：财政    资金</w:t>
            </w:r>
          </w:p>
        </w:tc>
        <w:tc>
          <w:tcPr>
            <w:tcW w:w="1327" w:type="dxa"/>
            <w:vAlign w:val="center"/>
          </w:tcPr>
          <w:p>
            <w:pPr>
              <w:pStyle w:val="13"/>
            </w:pPr>
            <w:r>
              <w:t>435.20</w:t>
            </w:r>
          </w:p>
        </w:tc>
        <w:tc>
          <w:tcPr>
            <w:tcW w:w="1327" w:type="dxa"/>
            <w:vAlign w:val="center"/>
          </w:tcPr>
          <w:p>
            <w:pPr>
              <w:pStyle w:val="14"/>
            </w:pPr>
            <w:r>
              <w:t>其他资金</w:t>
            </w:r>
          </w:p>
        </w:tc>
        <w:tc>
          <w:tcPr>
            <w:tcW w:w="1562"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8197" w:type="dxa"/>
            <w:gridSpan w:val="6"/>
            <w:vAlign w:val="center"/>
          </w:tcPr>
          <w:p>
            <w:pPr>
              <w:pStyle w:val="13"/>
            </w:pPr>
            <w:r>
              <w:t>预算数435.2万元，其中财政资金435.2万元，其他资金0万元，主要用于提高我市基本公共文化服务能力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889"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30%</w:t>
            </w:r>
          </w:p>
        </w:tc>
        <w:tc>
          <w:tcPr>
            <w:tcW w:w="1327" w:type="dxa"/>
            <w:vAlign w:val="center"/>
          </w:tcPr>
          <w:p>
            <w:pPr>
              <w:pStyle w:val="15"/>
            </w:pPr>
            <w:r>
              <w:t>60%</w:t>
            </w:r>
          </w:p>
        </w:tc>
        <w:tc>
          <w:tcPr>
            <w:tcW w:w="1327" w:type="dxa"/>
            <w:vAlign w:val="center"/>
          </w:tcPr>
          <w:p>
            <w:pPr>
              <w:pStyle w:val="15"/>
            </w:pPr>
            <w:r>
              <w:t>90%</w:t>
            </w:r>
          </w:p>
        </w:tc>
        <w:tc>
          <w:tcPr>
            <w:tcW w:w="2889"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8197" w:type="dxa"/>
            <w:gridSpan w:val="6"/>
            <w:vAlign w:val="center"/>
          </w:tcPr>
          <w:p>
            <w:pPr>
              <w:pStyle w:val="13"/>
            </w:pPr>
            <w:r>
              <w:t>1.全年组织开展7776场次农村公益电影放映并引导支持地方提供基本公共文化服务项目。</w:t>
            </w:r>
          </w:p>
          <w:p>
            <w:pPr>
              <w:pStyle w:val="13"/>
            </w:pPr>
            <w:r>
              <w:t>2.加强基层公共文化服务人才建设等，保障广大群众在1年内，读书看报、观看电影，开展文体活动等基本文化权益</w:t>
            </w:r>
            <w:r>
              <w:tab/>
            </w:r>
            <w:r>
              <w:tab/>
            </w:r>
            <w:r>
              <w:tab/>
            </w:r>
            <w:r>
              <w:tab/>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56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6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60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全年农村公益电影总放映场次</w:t>
            </w:r>
          </w:p>
        </w:tc>
        <w:tc>
          <w:tcPr>
            <w:tcW w:w="2654" w:type="dxa"/>
            <w:vAlign w:val="center"/>
          </w:tcPr>
          <w:p>
            <w:pPr>
              <w:pStyle w:val="13"/>
            </w:pPr>
            <w:r>
              <w:t>全年农村公益电影总放映场次</w:t>
            </w:r>
          </w:p>
        </w:tc>
        <w:tc>
          <w:tcPr>
            <w:tcW w:w="1327" w:type="dxa"/>
            <w:vAlign w:val="center"/>
          </w:tcPr>
          <w:p>
            <w:pPr>
              <w:pStyle w:val="13"/>
            </w:pPr>
            <w:r>
              <w:t>7776场</w:t>
            </w:r>
          </w:p>
        </w:tc>
        <w:tc>
          <w:tcPr>
            <w:tcW w:w="1607" w:type="dxa"/>
            <w:vAlign w:val="center"/>
          </w:tcPr>
          <w:p>
            <w:pPr>
              <w:pStyle w:val="13"/>
              <w:rPr>
                <w:sz w:val="18"/>
                <w:szCs w:val="21"/>
              </w:rPr>
            </w:pPr>
            <w:r>
              <w:rPr>
                <w:sz w:val="18"/>
                <w:szCs w:val="21"/>
              </w:rPr>
              <w:t>冀财教【2023】134号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活动合格率</w:t>
            </w:r>
          </w:p>
        </w:tc>
        <w:tc>
          <w:tcPr>
            <w:tcW w:w="2654" w:type="dxa"/>
            <w:vAlign w:val="center"/>
          </w:tcPr>
          <w:p>
            <w:pPr>
              <w:pStyle w:val="13"/>
            </w:pPr>
            <w:r>
              <w:t>活动开展情况与预期规划</w:t>
            </w:r>
          </w:p>
        </w:tc>
        <w:tc>
          <w:tcPr>
            <w:tcW w:w="1327" w:type="dxa"/>
            <w:vAlign w:val="center"/>
          </w:tcPr>
          <w:p>
            <w:pPr>
              <w:pStyle w:val="13"/>
            </w:pPr>
            <w:r>
              <w:t>≥98%</w:t>
            </w:r>
          </w:p>
        </w:tc>
        <w:tc>
          <w:tcPr>
            <w:tcW w:w="1607" w:type="dxa"/>
            <w:vAlign w:val="center"/>
          </w:tcPr>
          <w:p>
            <w:pPr>
              <w:pStyle w:val="13"/>
              <w:rPr>
                <w:sz w:val="18"/>
                <w:szCs w:val="21"/>
              </w:rPr>
            </w:pPr>
            <w:r>
              <w:rPr>
                <w:sz w:val="18"/>
                <w:szCs w:val="21"/>
              </w:rPr>
              <w:t>冀财教【2023】134号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完成的及时性</w:t>
            </w:r>
          </w:p>
        </w:tc>
        <w:tc>
          <w:tcPr>
            <w:tcW w:w="2654" w:type="dxa"/>
            <w:vAlign w:val="center"/>
          </w:tcPr>
          <w:p>
            <w:pPr>
              <w:pStyle w:val="13"/>
            </w:pPr>
            <w:r>
              <w:t>按计划完成任务</w:t>
            </w:r>
          </w:p>
        </w:tc>
        <w:tc>
          <w:tcPr>
            <w:tcW w:w="1327" w:type="dxa"/>
            <w:vAlign w:val="center"/>
          </w:tcPr>
          <w:p>
            <w:pPr>
              <w:pStyle w:val="13"/>
            </w:pPr>
            <w:r>
              <w:t>≥96%</w:t>
            </w:r>
          </w:p>
        </w:tc>
        <w:tc>
          <w:tcPr>
            <w:tcW w:w="1607" w:type="dxa"/>
            <w:vAlign w:val="center"/>
          </w:tcPr>
          <w:p>
            <w:pPr>
              <w:pStyle w:val="13"/>
              <w:rPr>
                <w:sz w:val="18"/>
                <w:szCs w:val="21"/>
              </w:rPr>
            </w:pPr>
            <w:r>
              <w:rPr>
                <w:sz w:val="18"/>
                <w:szCs w:val="21"/>
              </w:rPr>
              <w:t>冀财教【2023】134号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项目成本</w:t>
            </w:r>
          </w:p>
        </w:tc>
        <w:tc>
          <w:tcPr>
            <w:tcW w:w="2654" w:type="dxa"/>
            <w:vAlign w:val="center"/>
          </w:tcPr>
          <w:p>
            <w:pPr>
              <w:pStyle w:val="13"/>
            </w:pPr>
            <w:r>
              <w:t>项目成本，确保项目的顺利开展</w:t>
            </w:r>
          </w:p>
        </w:tc>
        <w:tc>
          <w:tcPr>
            <w:tcW w:w="1327" w:type="dxa"/>
            <w:vAlign w:val="center"/>
          </w:tcPr>
          <w:p>
            <w:pPr>
              <w:pStyle w:val="13"/>
            </w:pPr>
            <w:r>
              <w:t>≥98%</w:t>
            </w:r>
          </w:p>
        </w:tc>
        <w:tc>
          <w:tcPr>
            <w:tcW w:w="1607" w:type="dxa"/>
            <w:vAlign w:val="center"/>
          </w:tcPr>
          <w:p>
            <w:pPr>
              <w:pStyle w:val="13"/>
              <w:rPr>
                <w:sz w:val="18"/>
                <w:szCs w:val="21"/>
              </w:rPr>
            </w:pPr>
            <w:r>
              <w:rPr>
                <w:sz w:val="18"/>
                <w:szCs w:val="21"/>
              </w:rPr>
              <w:t>冀财教【2023】134号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社会稳定水平</w:t>
            </w:r>
          </w:p>
        </w:tc>
        <w:tc>
          <w:tcPr>
            <w:tcW w:w="2654" w:type="dxa"/>
            <w:vAlign w:val="center"/>
          </w:tcPr>
          <w:p>
            <w:pPr>
              <w:pStyle w:val="13"/>
            </w:pPr>
            <w:r>
              <w:t>促进社会稳定水平逐步提高</w:t>
            </w:r>
          </w:p>
        </w:tc>
        <w:tc>
          <w:tcPr>
            <w:tcW w:w="1327" w:type="dxa"/>
            <w:vAlign w:val="center"/>
          </w:tcPr>
          <w:p>
            <w:pPr>
              <w:pStyle w:val="13"/>
            </w:pPr>
            <w:r>
              <w:t>逐步提高</w:t>
            </w:r>
          </w:p>
        </w:tc>
        <w:tc>
          <w:tcPr>
            <w:tcW w:w="1607" w:type="dxa"/>
            <w:vAlign w:val="center"/>
          </w:tcPr>
          <w:p>
            <w:pPr>
              <w:pStyle w:val="13"/>
              <w:rPr>
                <w:sz w:val="18"/>
                <w:szCs w:val="21"/>
              </w:rPr>
            </w:pPr>
            <w:r>
              <w:rPr>
                <w:sz w:val="18"/>
                <w:szCs w:val="21"/>
              </w:rPr>
              <w:t>冀财教【2023】134号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持续影响</w:t>
            </w:r>
          </w:p>
        </w:tc>
        <w:tc>
          <w:tcPr>
            <w:tcW w:w="2654" w:type="dxa"/>
            <w:vAlign w:val="center"/>
          </w:tcPr>
          <w:p>
            <w:pPr>
              <w:pStyle w:val="13"/>
            </w:pPr>
            <w:r>
              <w:t>项目持续发挥作用</w:t>
            </w:r>
          </w:p>
        </w:tc>
        <w:tc>
          <w:tcPr>
            <w:tcW w:w="1327" w:type="dxa"/>
            <w:vAlign w:val="center"/>
          </w:tcPr>
          <w:p>
            <w:pPr>
              <w:pStyle w:val="13"/>
            </w:pPr>
            <w:r>
              <w:t>≥1年</w:t>
            </w:r>
          </w:p>
        </w:tc>
        <w:tc>
          <w:tcPr>
            <w:tcW w:w="1607" w:type="dxa"/>
            <w:vAlign w:val="center"/>
          </w:tcPr>
          <w:p>
            <w:pPr>
              <w:pStyle w:val="13"/>
              <w:rPr>
                <w:sz w:val="18"/>
                <w:szCs w:val="21"/>
              </w:rPr>
            </w:pPr>
            <w:r>
              <w:rPr>
                <w:sz w:val="18"/>
                <w:szCs w:val="21"/>
              </w:rPr>
              <w:t>冀财教【2023】134号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服务对象满意度指标</w:t>
            </w:r>
          </w:p>
        </w:tc>
        <w:tc>
          <w:tcPr>
            <w:tcW w:w="2654" w:type="dxa"/>
            <w:vAlign w:val="center"/>
          </w:tcPr>
          <w:p>
            <w:pPr>
              <w:pStyle w:val="13"/>
            </w:pPr>
            <w:r>
              <w:t>群众对国家基本公共文化服务满意度</w:t>
            </w:r>
          </w:p>
        </w:tc>
        <w:tc>
          <w:tcPr>
            <w:tcW w:w="1327" w:type="dxa"/>
            <w:vAlign w:val="center"/>
          </w:tcPr>
          <w:p>
            <w:pPr>
              <w:pStyle w:val="13"/>
            </w:pPr>
            <w:r>
              <w:t>≥96%</w:t>
            </w:r>
          </w:p>
        </w:tc>
        <w:tc>
          <w:tcPr>
            <w:tcW w:w="1607" w:type="dxa"/>
            <w:vAlign w:val="center"/>
          </w:tcPr>
          <w:p>
            <w:pPr>
              <w:pStyle w:val="13"/>
              <w:rPr>
                <w:sz w:val="18"/>
                <w:szCs w:val="21"/>
              </w:rPr>
            </w:pPr>
            <w:r>
              <w:rPr>
                <w:sz w:val="18"/>
                <w:szCs w:val="21"/>
              </w:rPr>
              <w:t>冀财教【2023】134号</w:t>
            </w:r>
          </w:p>
        </w:tc>
      </w:tr>
    </w:tbl>
    <w:p>
      <w:pPr>
        <w:sectPr>
          <w:pgSz w:w="11900" w:h="16840"/>
          <w:pgMar w:top="1984" w:right="1304" w:bottom="1134" w:left="1304" w:header="720" w:footer="720" w:gutter="0"/>
          <w:cols w:space="720" w:num="1"/>
        </w:sectPr>
      </w:pPr>
    </w:p>
    <w:p>
      <w:pPr>
        <w:spacing w:before="0" w:after="0"/>
        <w:ind w:firstLine="560"/>
        <w:jc w:val="left"/>
        <w:outlineLvl w:val="3"/>
      </w:pPr>
      <w:bookmarkStart w:id="12" w:name="_Toc_4_4_0000000013"/>
      <w:r>
        <w:rPr>
          <w:rFonts w:ascii="方正仿宋_GBK" w:hAnsi="方正仿宋_GBK" w:eastAsia="方正仿宋_GBK" w:cs="方正仿宋_GBK"/>
          <w:color w:val="000000"/>
          <w:sz w:val="28"/>
        </w:rPr>
        <w:t>10.冀财教【2023】138号河北省财政厅关于提前下达2024年省级非物质文化遗产保护专项资金的通知绩效目标表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357001遵化市文化广电和旅游局本级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13028124P00023010001W</w:t>
            </w:r>
          </w:p>
        </w:tc>
        <w:tc>
          <w:tcPr>
            <w:tcW w:w="1587" w:type="dxa"/>
            <w:vAlign w:val="center"/>
          </w:tcPr>
          <w:p>
            <w:pPr>
              <w:pStyle w:val="14"/>
            </w:pPr>
            <w:r>
              <w:t>项目名称</w:t>
            </w:r>
          </w:p>
        </w:tc>
        <w:tc>
          <w:tcPr>
            <w:tcW w:w="4422" w:type="dxa"/>
            <w:gridSpan w:val="3"/>
            <w:vAlign w:val="center"/>
          </w:tcPr>
          <w:p>
            <w:pPr>
              <w:pStyle w:val="13"/>
            </w:pPr>
            <w:r>
              <w:t>冀财教【2023】138号河北省财政厅关于提前下达2024年省级非物质文化遗产保护专项资金的通知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1.20</w:t>
            </w:r>
          </w:p>
        </w:tc>
        <w:tc>
          <w:tcPr>
            <w:tcW w:w="1587" w:type="dxa"/>
            <w:vAlign w:val="center"/>
          </w:tcPr>
          <w:p>
            <w:pPr>
              <w:pStyle w:val="14"/>
            </w:pPr>
            <w:r>
              <w:t>其中：财政    资金</w:t>
            </w:r>
          </w:p>
        </w:tc>
        <w:tc>
          <w:tcPr>
            <w:tcW w:w="1304" w:type="dxa"/>
            <w:vAlign w:val="center"/>
          </w:tcPr>
          <w:p>
            <w:pPr>
              <w:pStyle w:val="13"/>
            </w:pPr>
            <w:r>
              <w:t>1.20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预算数1.2万元，其中：财政资金1.2万元，其他资金0万元，主要用于非遗传承人传习活动补助。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1.对我市2个省级非遗传承人组织开展的传习活动进行补助</w:t>
            </w:r>
          </w:p>
          <w:p>
            <w:pPr>
              <w:pStyle w:val="13"/>
            </w:pPr>
            <w:r>
              <w:t>2.强化全民非物质文化遗产的保护意识，刺激传承人传习技艺，保证非物质文化遗产传习过程中有给多的人去学习</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省级非遗项目个数</w:t>
            </w:r>
          </w:p>
        </w:tc>
        <w:tc>
          <w:tcPr>
            <w:tcW w:w="2891" w:type="dxa"/>
            <w:vAlign w:val="center"/>
          </w:tcPr>
          <w:p>
            <w:pPr>
              <w:pStyle w:val="13"/>
            </w:pPr>
            <w:r>
              <w:t>省级非遗项目保护个数</w:t>
            </w:r>
          </w:p>
        </w:tc>
        <w:tc>
          <w:tcPr>
            <w:tcW w:w="1276" w:type="dxa"/>
            <w:vAlign w:val="center"/>
          </w:tcPr>
          <w:p>
            <w:pPr>
              <w:pStyle w:val="13"/>
            </w:pPr>
            <w:r>
              <w:t>2个</w:t>
            </w:r>
          </w:p>
        </w:tc>
        <w:tc>
          <w:tcPr>
            <w:tcW w:w="1843" w:type="dxa"/>
            <w:vAlign w:val="center"/>
          </w:tcPr>
          <w:p>
            <w:pPr>
              <w:pStyle w:val="13"/>
              <w:rPr>
                <w:sz w:val="18"/>
                <w:szCs w:val="21"/>
              </w:rPr>
            </w:pPr>
            <w:r>
              <w:rPr>
                <w:sz w:val="18"/>
                <w:szCs w:val="21"/>
              </w:rPr>
              <w:t>冀财教【2023】138号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补助发放到位率</w:t>
            </w:r>
          </w:p>
        </w:tc>
        <w:tc>
          <w:tcPr>
            <w:tcW w:w="2891" w:type="dxa"/>
            <w:vAlign w:val="center"/>
          </w:tcPr>
          <w:p>
            <w:pPr>
              <w:pStyle w:val="13"/>
            </w:pPr>
            <w:r>
              <w:t>传习活动补助发放到位率</w:t>
            </w:r>
          </w:p>
        </w:tc>
        <w:tc>
          <w:tcPr>
            <w:tcW w:w="1276" w:type="dxa"/>
            <w:vAlign w:val="center"/>
          </w:tcPr>
          <w:p>
            <w:pPr>
              <w:pStyle w:val="13"/>
            </w:pPr>
            <w:r>
              <w:t>≥98%</w:t>
            </w:r>
          </w:p>
        </w:tc>
        <w:tc>
          <w:tcPr>
            <w:tcW w:w="1843" w:type="dxa"/>
            <w:vAlign w:val="center"/>
          </w:tcPr>
          <w:p>
            <w:pPr>
              <w:pStyle w:val="13"/>
              <w:rPr>
                <w:sz w:val="18"/>
                <w:szCs w:val="21"/>
              </w:rPr>
            </w:pPr>
            <w:r>
              <w:rPr>
                <w:sz w:val="18"/>
                <w:szCs w:val="21"/>
              </w:rPr>
              <w:t>冀财教【2023】138号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及时性</w:t>
            </w:r>
          </w:p>
        </w:tc>
        <w:tc>
          <w:tcPr>
            <w:tcW w:w="2891" w:type="dxa"/>
            <w:vAlign w:val="center"/>
          </w:tcPr>
          <w:p>
            <w:pPr>
              <w:pStyle w:val="13"/>
            </w:pPr>
            <w:r>
              <w:t>及时性</w:t>
            </w:r>
          </w:p>
        </w:tc>
        <w:tc>
          <w:tcPr>
            <w:tcW w:w="1276" w:type="dxa"/>
            <w:vAlign w:val="center"/>
          </w:tcPr>
          <w:p>
            <w:pPr>
              <w:pStyle w:val="13"/>
            </w:pPr>
            <w:r>
              <w:t>2024年12月31日</w:t>
            </w:r>
          </w:p>
        </w:tc>
        <w:tc>
          <w:tcPr>
            <w:tcW w:w="1843" w:type="dxa"/>
            <w:vAlign w:val="center"/>
          </w:tcPr>
          <w:p>
            <w:pPr>
              <w:pStyle w:val="13"/>
              <w:rPr>
                <w:sz w:val="18"/>
                <w:szCs w:val="21"/>
              </w:rPr>
            </w:pPr>
            <w:r>
              <w:rPr>
                <w:sz w:val="18"/>
                <w:szCs w:val="21"/>
              </w:rPr>
              <w:t>冀财教【2023】138号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完成率</w:t>
            </w:r>
          </w:p>
        </w:tc>
        <w:tc>
          <w:tcPr>
            <w:tcW w:w="2891" w:type="dxa"/>
            <w:vAlign w:val="center"/>
          </w:tcPr>
          <w:p>
            <w:pPr>
              <w:pStyle w:val="13"/>
            </w:pPr>
            <w:r>
              <w:t>公共文化服务体系示范区创建任务完成（百分比）</w:t>
            </w:r>
          </w:p>
        </w:tc>
        <w:tc>
          <w:tcPr>
            <w:tcW w:w="1276" w:type="dxa"/>
            <w:vAlign w:val="center"/>
          </w:tcPr>
          <w:p>
            <w:pPr>
              <w:pStyle w:val="13"/>
            </w:pPr>
            <w:r>
              <w:t>≥95%</w:t>
            </w:r>
          </w:p>
        </w:tc>
        <w:tc>
          <w:tcPr>
            <w:tcW w:w="1843" w:type="dxa"/>
            <w:vAlign w:val="center"/>
          </w:tcPr>
          <w:p>
            <w:pPr>
              <w:pStyle w:val="13"/>
              <w:rPr>
                <w:sz w:val="18"/>
                <w:szCs w:val="21"/>
              </w:rPr>
            </w:pPr>
            <w:r>
              <w:rPr>
                <w:sz w:val="18"/>
                <w:szCs w:val="21"/>
              </w:rPr>
              <w:t>冀财教【2023】138号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保护和发展民间艺术</w:t>
            </w:r>
          </w:p>
        </w:tc>
        <w:tc>
          <w:tcPr>
            <w:tcW w:w="2891" w:type="dxa"/>
            <w:vAlign w:val="center"/>
          </w:tcPr>
          <w:p>
            <w:pPr>
              <w:pStyle w:val="13"/>
            </w:pPr>
            <w:r>
              <w:t>保护和发展民间艺术</w:t>
            </w:r>
          </w:p>
        </w:tc>
        <w:tc>
          <w:tcPr>
            <w:tcW w:w="1276" w:type="dxa"/>
            <w:vAlign w:val="center"/>
          </w:tcPr>
          <w:p>
            <w:pPr>
              <w:pStyle w:val="13"/>
            </w:pPr>
            <w:r>
              <w:t>有效促进</w:t>
            </w:r>
          </w:p>
        </w:tc>
        <w:tc>
          <w:tcPr>
            <w:tcW w:w="1843" w:type="dxa"/>
            <w:vAlign w:val="center"/>
          </w:tcPr>
          <w:p>
            <w:pPr>
              <w:pStyle w:val="13"/>
              <w:rPr>
                <w:sz w:val="18"/>
                <w:szCs w:val="21"/>
              </w:rPr>
            </w:pPr>
            <w:r>
              <w:rPr>
                <w:sz w:val="18"/>
                <w:szCs w:val="21"/>
              </w:rPr>
              <w:t>冀财教【2023】138号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长期使用性</w:t>
            </w:r>
          </w:p>
        </w:tc>
        <w:tc>
          <w:tcPr>
            <w:tcW w:w="2891" w:type="dxa"/>
            <w:vAlign w:val="center"/>
          </w:tcPr>
          <w:p>
            <w:pPr>
              <w:pStyle w:val="13"/>
            </w:pPr>
            <w:r>
              <w:t>能够长期较好地开展展演、展映、展播、展示，长期满足人民群众对精神文化的需求。</w:t>
            </w:r>
          </w:p>
        </w:tc>
        <w:tc>
          <w:tcPr>
            <w:tcW w:w="1276" w:type="dxa"/>
            <w:vAlign w:val="center"/>
          </w:tcPr>
          <w:p>
            <w:pPr>
              <w:pStyle w:val="13"/>
            </w:pPr>
            <w:r>
              <w:t>长期</w:t>
            </w:r>
          </w:p>
        </w:tc>
        <w:tc>
          <w:tcPr>
            <w:tcW w:w="1843" w:type="dxa"/>
            <w:vAlign w:val="center"/>
          </w:tcPr>
          <w:p>
            <w:pPr>
              <w:pStyle w:val="13"/>
              <w:rPr>
                <w:sz w:val="18"/>
                <w:szCs w:val="21"/>
              </w:rPr>
            </w:pPr>
            <w:r>
              <w:rPr>
                <w:sz w:val="18"/>
                <w:szCs w:val="21"/>
              </w:rPr>
              <w:t>冀财教【2023】138号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rPr>
                <w:sz w:val="18"/>
                <w:szCs w:val="21"/>
              </w:rPr>
            </w:pPr>
            <w:r>
              <w:rPr>
                <w:sz w:val="18"/>
                <w:szCs w:val="21"/>
              </w:rPr>
              <w:t>冀财教【2023】138号</w:t>
            </w:r>
          </w:p>
        </w:tc>
      </w:tr>
    </w:tbl>
    <w:p>
      <w:pPr>
        <w:sectPr>
          <w:pgSz w:w="11900" w:h="16840"/>
          <w:pgMar w:top="1984" w:right="1304" w:bottom="1134" w:left="1304" w:header="720" w:footer="720" w:gutter="0"/>
          <w:cols w:space="720" w:num="1"/>
        </w:sectPr>
      </w:pPr>
    </w:p>
    <w:p>
      <w:pPr>
        <w:spacing w:before="0" w:after="0" w:line="240" w:lineRule="auto"/>
        <w:ind w:firstLine="0"/>
        <w:jc w:val="left"/>
        <w:outlineLvl w:val="9"/>
      </w:pPr>
      <w:r>
        <w:rPr>
          <w:rFonts w:ascii="方正仿宋_GBK" w:hAnsi="方正仿宋_GBK" w:eastAsia="方正仿宋_GBK" w:cs="方正仿宋_GBK"/>
          <w:color w:val="000000"/>
          <w:sz w:val="28"/>
        </w:rPr>
        <w:t xml:space="preserve"> </w:t>
      </w:r>
      <w:bookmarkStart w:id="13" w:name="_Toc_4_4_0000000014"/>
      <w:r>
        <w:rPr>
          <w:rFonts w:hint="eastAsia" w:ascii="方正仿宋_GBK" w:hAnsi="方正仿宋_GBK" w:eastAsia="方正仿宋_GBK" w:cs="方正仿宋_GBK"/>
          <w:color w:val="000000"/>
          <w:sz w:val="28"/>
          <w:lang w:val="en-US" w:eastAsia="zh-CN"/>
        </w:rPr>
        <w:t xml:space="preserve">     </w:t>
      </w:r>
      <w:r>
        <w:rPr>
          <w:rFonts w:ascii="方正仿宋_GBK" w:hAnsi="方正仿宋_GBK" w:eastAsia="方正仿宋_GBK" w:cs="方正仿宋_GBK"/>
          <w:color w:val="000000"/>
          <w:sz w:val="28"/>
        </w:rPr>
        <w:t>11.冀财教【2023】139号河北省财政厅关于提前下达2024年省级国家电影事业发展专项资金预算的通知绩效目标表</w:t>
      </w:r>
      <w:bookmarkEnd w:id="13"/>
    </w:p>
    <w:tbl>
      <w:tblPr>
        <w:tblStyle w:val="5"/>
        <w:tblW w:w="961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65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357001遵化市文化广电和旅游局本级</w:t>
            </w:r>
          </w:p>
        </w:tc>
        <w:tc>
          <w:tcPr>
            <w:tcW w:w="165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13028124P00069810001L</w:t>
            </w:r>
          </w:p>
        </w:tc>
        <w:tc>
          <w:tcPr>
            <w:tcW w:w="1327" w:type="dxa"/>
            <w:vAlign w:val="center"/>
          </w:tcPr>
          <w:p>
            <w:pPr>
              <w:pStyle w:val="14"/>
            </w:pPr>
            <w:r>
              <w:t>项目名称</w:t>
            </w:r>
          </w:p>
        </w:tc>
        <w:tc>
          <w:tcPr>
            <w:tcW w:w="4307" w:type="dxa"/>
            <w:gridSpan w:val="3"/>
            <w:vAlign w:val="center"/>
          </w:tcPr>
          <w:p>
            <w:pPr>
              <w:pStyle w:val="13"/>
            </w:pPr>
            <w:r>
              <w:t>冀财教【2023】139号河北省财政厅关于提前下达2024年省级国家电影事业发展专项资金预算的通知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15.00</w:t>
            </w:r>
          </w:p>
        </w:tc>
        <w:tc>
          <w:tcPr>
            <w:tcW w:w="1327" w:type="dxa"/>
            <w:vAlign w:val="center"/>
          </w:tcPr>
          <w:p>
            <w:pPr>
              <w:pStyle w:val="14"/>
            </w:pPr>
            <w:r>
              <w:t>其中：财政    资金</w:t>
            </w:r>
          </w:p>
        </w:tc>
        <w:tc>
          <w:tcPr>
            <w:tcW w:w="1327" w:type="dxa"/>
            <w:vAlign w:val="center"/>
          </w:tcPr>
          <w:p>
            <w:pPr>
              <w:pStyle w:val="13"/>
            </w:pPr>
            <w:r>
              <w:t>15.00</w:t>
            </w:r>
          </w:p>
        </w:tc>
        <w:tc>
          <w:tcPr>
            <w:tcW w:w="1327" w:type="dxa"/>
            <w:vAlign w:val="center"/>
          </w:tcPr>
          <w:p>
            <w:pPr>
              <w:pStyle w:val="14"/>
            </w:pPr>
            <w:r>
              <w:t>其他资金</w:t>
            </w:r>
          </w:p>
        </w:tc>
        <w:tc>
          <w:tcPr>
            <w:tcW w:w="165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8288" w:type="dxa"/>
            <w:gridSpan w:val="6"/>
            <w:vAlign w:val="center"/>
          </w:tcPr>
          <w:p>
            <w:pPr>
              <w:pStyle w:val="13"/>
            </w:pPr>
            <w:r>
              <w:t>预算数15万元，其中：财政资金15万元，其他资金0万元，主要用于支持国产影片放映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980"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30%</w:t>
            </w:r>
          </w:p>
        </w:tc>
        <w:tc>
          <w:tcPr>
            <w:tcW w:w="1327" w:type="dxa"/>
            <w:vAlign w:val="center"/>
          </w:tcPr>
          <w:p>
            <w:pPr>
              <w:pStyle w:val="15"/>
            </w:pPr>
            <w:r>
              <w:t>60%</w:t>
            </w:r>
          </w:p>
        </w:tc>
        <w:tc>
          <w:tcPr>
            <w:tcW w:w="1327" w:type="dxa"/>
            <w:vAlign w:val="center"/>
          </w:tcPr>
          <w:p>
            <w:pPr>
              <w:pStyle w:val="15"/>
            </w:pPr>
            <w:r>
              <w:t>90%</w:t>
            </w:r>
          </w:p>
        </w:tc>
        <w:tc>
          <w:tcPr>
            <w:tcW w:w="2980"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8288" w:type="dxa"/>
            <w:gridSpan w:val="6"/>
            <w:vAlign w:val="center"/>
          </w:tcPr>
          <w:p>
            <w:pPr>
              <w:pStyle w:val="13"/>
            </w:pPr>
            <w:r>
              <w:t>1.支持我市3家数字影院国产影片放映，国产影片票房收入较去年增长5%以上</w:t>
            </w:r>
          </w:p>
          <w:p>
            <w:pPr>
              <w:pStyle w:val="13"/>
            </w:pPr>
            <w:r>
              <w:t>2.支持我市3家数字影院建设，保障我市3家数字影院在今后的1年中健康稳定发展。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6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6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672"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放映质量</w:t>
            </w:r>
          </w:p>
        </w:tc>
        <w:tc>
          <w:tcPr>
            <w:tcW w:w="2654" w:type="dxa"/>
            <w:vAlign w:val="center"/>
          </w:tcPr>
          <w:p>
            <w:pPr>
              <w:pStyle w:val="13"/>
            </w:pPr>
            <w:r>
              <w:t>国产影片放映质量达标率</w:t>
            </w:r>
          </w:p>
        </w:tc>
        <w:tc>
          <w:tcPr>
            <w:tcW w:w="1327" w:type="dxa"/>
            <w:vAlign w:val="center"/>
          </w:tcPr>
          <w:p>
            <w:pPr>
              <w:pStyle w:val="13"/>
            </w:pPr>
            <w:r>
              <w:t>≥95%</w:t>
            </w:r>
          </w:p>
        </w:tc>
        <w:tc>
          <w:tcPr>
            <w:tcW w:w="1672" w:type="dxa"/>
            <w:vAlign w:val="center"/>
          </w:tcPr>
          <w:p>
            <w:pPr>
              <w:pStyle w:val="13"/>
              <w:rPr>
                <w:sz w:val="18"/>
                <w:szCs w:val="21"/>
              </w:rPr>
            </w:pPr>
            <w:r>
              <w:rPr>
                <w:sz w:val="18"/>
                <w:szCs w:val="21"/>
              </w:rPr>
              <w:t>冀财教【2023】139号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奖励单位数量</w:t>
            </w:r>
          </w:p>
        </w:tc>
        <w:tc>
          <w:tcPr>
            <w:tcW w:w="2654" w:type="dxa"/>
            <w:vAlign w:val="center"/>
          </w:tcPr>
          <w:p>
            <w:pPr>
              <w:pStyle w:val="13"/>
            </w:pPr>
            <w:r>
              <w:t>支持县城数字影院放映国产影片</w:t>
            </w:r>
          </w:p>
        </w:tc>
        <w:tc>
          <w:tcPr>
            <w:tcW w:w="1327" w:type="dxa"/>
            <w:vAlign w:val="center"/>
          </w:tcPr>
          <w:p>
            <w:pPr>
              <w:pStyle w:val="13"/>
            </w:pPr>
            <w:r>
              <w:t>3家</w:t>
            </w:r>
          </w:p>
        </w:tc>
        <w:tc>
          <w:tcPr>
            <w:tcW w:w="1672" w:type="dxa"/>
            <w:vAlign w:val="center"/>
          </w:tcPr>
          <w:p>
            <w:pPr>
              <w:pStyle w:val="13"/>
              <w:rPr>
                <w:sz w:val="18"/>
                <w:szCs w:val="21"/>
              </w:rPr>
            </w:pPr>
            <w:r>
              <w:rPr>
                <w:sz w:val="18"/>
                <w:szCs w:val="21"/>
              </w:rPr>
              <w:t>冀财教【2023】139号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奖励资金到位率</w:t>
            </w:r>
          </w:p>
        </w:tc>
        <w:tc>
          <w:tcPr>
            <w:tcW w:w="2654" w:type="dxa"/>
            <w:vAlign w:val="center"/>
          </w:tcPr>
          <w:p>
            <w:pPr>
              <w:pStyle w:val="13"/>
            </w:pPr>
            <w:r>
              <w:t>实际到位奖励资金占应到位资金的比例</w:t>
            </w:r>
          </w:p>
        </w:tc>
        <w:tc>
          <w:tcPr>
            <w:tcW w:w="1327" w:type="dxa"/>
            <w:vAlign w:val="center"/>
          </w:tcPr>
          <w:p>
            <w:pPr>
              <w:pStyle w:val="13"/>
            </w:pPr>
            <w:r>
              <w:t>≥95%</w:t>
            </w:r>
          </w:p>
        </w:tc>
        <w:tc>
          <w:tcPr>
            <w:tcW w:w="1672" w:type="dxa"/>
            <w:vAlign w:val="center"/>
          </w:tcPr>
          <w:p>
            <w:pPr>
              <w:pStyle w:val="13"/>
              <w:rPr>
                <w:sz w:val="18"/>
                <w:szCs w:val="21"/>
              </w:rPr>
            </w:pPr>
            <w:r>
              <w:rPr>
                <w:sz w:val="18"/>
                <w:szCs w:val="21"/>
              </w:rPr>
              <w:t>冀财教【2023】139号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资金成本</w:t>
            </w:r>
          </w:p>
        </w:tc>
        <w:tc>
          <w:tcPr>
            <w:tcW w:w="2654" w:type="dxa"/>
            <w:vAlign w:val="center"/>
          </w:tcPr>
          <w:p>
            <w:pPr>
              <w:pStyle w:val="13"/>
            </w:pPr>
            <w:r>
              <w:t>财政资金占比</w:t>
            </w:r>
          </w:p>
        </w:tc>
        <w:tc>
          <w:tcPr>
            <w:tcW w:w="1327" w:type="dxa"/>
            <w:vAlign w:val="center"/>
          </w:tcPr>
          <w:p>
            <w:pPr>
              <w:pStyle w:val="13"/>
            </w:pPr>
            <w:r>
              <w:t>≥98%</w:t>
            </w:r>
          </w:p>
        </w:tc>
        <w:tc>
          <w:tcPr>
            <w:tcW w:w="1672" w:type="dxa"/>
            <w:vAlign w:val="center"/>
          </w:tcPr>
          <w:p>
            <w:pPr>
              <w:pStyle w:val="13"/>
              <w:rPr>
                <w:sz w:val="18"/>
                <w:szCs w:val="21"/>
              </w:rPr>
            </w:pPr>
            <w:r>
              <w:rPr>
                <w:sz w:val="18"/>
                <w:szCs w:val="21"/>
              </w:rPr>
              <w:t>冀财教【2023】139号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票房增长</w:t>
            </w:r>
          </w:p>
        </w:tc>
        <w:tc>
          <w:tcPr>
            <w:tcW w:w="2654" w:type="dxa"/>
            <w:vAlign w:val="center"/>
          </w:tcPr>
          <w:p>
            <w:pPr>
              <w:pStyle w:val="13"/>
            </w:pPr>
            <w:r>
              <w:t>国产影片票房增长率</w:t>
            </w:r>
          </w:p>
        </w:tc>
        <w:tc>
          <w:tcPr>
            <w:tcW w:w="1327" w:type="dxa"/>
            <w:vAlign w:val="center"/>
          </w:tcPr>
          <w:p>
            <w:pPr>
              <w:pStyle w:val="13"/>
            </w:pPr>
            <w:r>
              <w:t>≥5%</w:t>
            </w:r>
          </w:p>
        </w:tc>
        <w:tc>
          <w:tcPr>
            <w:tcW w:w="1672" w:type="dxa"/>
            <w:vAlign w:val="center"/>
          </w:tcPr>
          <w:p>
            <w:pPr>
              <w:pStyle w:val="13"/>
              <w:rPr>
                <w:sz w:val="18"/>
                <w:szCs w:val="21"/>
              </w:rPr>
            </w:pPr>
            <w:r>
              <w:rPr>
                <w:sz w:val="18"/>
                <w:szCs w:val="21"/>
              </w:rPr>
              <w:t>冀财教【2023】139号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确保资助项目政治导向正确</w:t>
            </w:r>
          </w:p>
        </w:tc>
        <w:tc>
          <w:tcPr>
            <w:tcW w:w="2654" w:type="dxa"/>
            <w:vAlign w:val="center"/>
          </w:tcPr>
          <w:p>
            <w:pPr>
              <w:pStyle w:val="13"/>
            </w:pPr>
            <w:r>
              <w:t>资助项目不出现上级通报的意识形态重大问题（个）</w:t>
            </w:r>
          </w:p>
        </w:tc>
        <w:tc>
          <w:tcPr>
            <w:tcW w:w="1327" w:type="dxa"/>
            <w:vAlign w:val="center"/>
          </w:tcPr>
          <w:p>
            <w:pPr>
              <w:pStyle w:val="13"/>
            </w:pPr>
            <w:r>
              <w:t>无重大问题</w:t>
            </w:r>
          </w:p>
        </w:tc>
        <w:tc>
          <w:tcPr>
            <w:tcW w:w="1672" w:type="dxa"/>
            <w:vAlign w:val="center"/>
          </w:tcPr>
          <w:p>
            <w:pPr>
              <w:pStyle w:val="13"/>
              <w:rPr>
                <w:sz w:val="18"/>
                <w:szCs w:val="21"/>
              </w:rPr>
            </w:pPr>
            <w:r>
              <w:rPr>
                <w:sz w:val="18"/>
                <w:szCs w:val="21"/>
              </w:rPr>
              <w:t>冀财教【2023】139号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有效促进影院发展</w:t>
            </w:r>
          </w:p>
        </w:tc>
        <w:tc>
          <w:tcPr>
            <w:tcW w:w="2654" w:type="dxa"/>
            <w:vAlign w:val="center"/>
          </w:tcPr>
          <w:p>
            <w:pPr>
              <w:pStyle w:val="13"/>
            </w:pPr>
            <w:r>
              <w:t>项目持续性发挥作用</w:t>
            </w:r>
          </w:p>
        </w:tc>
        <w:tc>
          <w:tcPr>
            <w:tcW w:w="1327" w:type="dxa"/>
            <w:vAlign w:val="center"/>
          </w:tcPr>
          <w:p>
            <w:pPr>
              <w:pStyle w:val="13"/>
            </w:pPr>
            <w:r>
              <w:t>≥1年</w:t>
            </w:r>
          </w:p>
        </w:tc>
        <w:tc>
          <w:tcPr>
            <w:tcW w:w="1672" w:type="dxa"/>
            <w:vAlign w:val="center"/>
          </w:tcPr>
          <w:p>
            <w:pPr>
              <w:pStyle w:val="13"/>
              <w:rPr>
                <w:sz w:val="18"/>
                <w:szCs w:val="21"/>
              </w:rPr>
            </w:pPr>
            <w:r>
              <w:rPr>
                <w:sz w:val="18"/>
                <w:szCs w:val="21"/>
              </w:rPr>
              <w:t>冀财教【2023】139号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服务对象满意度</w:t>
            </w:r>
          </w:p>
        </w:tc>
        <w:tc>
          <w:tcPr>
            <w:tcW w:w="2654" w:type="dxa"/>
            <w:vAlign w:val="center"/>
          </w:tcPr>
          <w:p>
            <w:pPr>
              <w:pStyle w:val="13"/>
            </w:pPr>
            <w:r>
              <w:t>接受奖励的数字影院满意度</w:t>
            </w:r>
          </w:p>
        </w:tc>
        <w:tc>
          <w:tcPr>
            <w:tcW w:w="1327" w:type="dxa"/>
            <w:vAlign w:val="center"/>
          </w:tcPr>
          <w:p>
            <w:pPr>
              <w:pStyle w:val="13"/>
            </w:pPr>
            <w:r>
              <w:t>≥92%</w:t>
            </w:r>
          </w:p>
        </w:tc>
        <w:tc>
          <w:tcPr>
            <w:tcW w:w="1672" w:type="dxa"/>
            <w:vAlign w:val="center"/>
          </w:tcPr>
          <w:p>
            <w:pPr>
              <w:pStyle w:val="13"/>
              <w:rPr>
                <w:sz w:val="18"/>
                <w:szCs w:val="21"/>
              </w:rPr>
            </w:pPr>
            <w:r>
              <w:rPr>
                <w:sz w:val="18"/>
                <w:szCs w:val="21"/>
              </w:rPr>
              <w:t>冀财教【2023】139号</w:t>
            </w:r>
          </w:p>
        </w:tc>
      </w:tr>
    </w:tbl>
    <w:p>
      <w:pPr>
        <w:sectPr>
          <w:pgSz w:w="11900" w:h="16840"/>
          <w:pgMar w:top="1984" w:right="1304" w:bottom="1134" w:left="1304" w:header="720" w:footer="720" w:gutter="0"/>
          <w:cols w:space="720" w:num="1"/>
        </w:sectPr>
      </w:pPr>
    </w:p>
    <w:p>
      <w:pPr>
        <w:spacing w:before="0" w:after="0" w:line="240" w:lineRule="auto"/>
        <w:ind w:firstLine="0"/>
        <w:jc w:val="left"/>
        <w:outlineLvl w:val="9"/>
      </w:pPr>
      <w:r>
        <w:rPr>
          <w:rFonts w:ascii="方正仿宋_GBK" w:hAnsi="方正仿宋_GBK" w:eastAsia="方正仿宋_GBK" w:cs="方正仿宋_GBK"/>
          <w:color w:val="000000"/>
          <w:sz w:val="28"/>
        </w:rPr>
        <w:t xml:space="preserve"> </w:t>
      </w:r>
      <w:bookmarkStart w:id="14" w:name="_Toc_4_4_0000000015"/>
      <w:r>
        <w:rPr>
          <w:rFonts w:hint="eastAsia" w:ascii="方正仿宋_GBK" w:hAnsi="方正仿宋_GBK" w:eastAsia="方正仿宋_GBK" w:cs="方正仿宋_GBK"/>
          <w:color w:val="000000"/>
          <w:sz w:val="28"/>
          <w:lang w:val="en-US" w:eastAsia="zh-CN"/>
        </w:rPr>
        <w:t xml:space="preserve">     </w:t>
      </w:r>
      <w:r>
        <w:rPr>
          <w:rFonts w:ascii="方正仿宋_GBK" w:hAnsi="方正仿宋_GBK" w:eastAsia="方正仿宋_GBK" w:cs="方正仿宋_GBK"/>
          <w:color w:val="000000"/>
          <w:sz w:val="28"/>
        </w:rPr>
        <w:t>12.冀财教【2023】140号河北省财政厅关于提前下达2024年省级体育彩票公益金专项资金的通知绩效目标表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357001遵化市文化广电和旅游局本级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13028124P00022110001B</w:t>
            </w:r>
          </w:p>
        </w:tc>
        <w:tc>
          <w:tcPr>
            <w:tcW w:w="1587" w:type="dxa"/>
            <w:vAlign w:val="center"/>
          </w:tcPr>
          <w:p>
            <w:pPr>
              <w:pStyle w:val="14"/>
            </w:pPr>
            <w:r>
              <w:t>项目名称</w:t>
            </w:r>
          </w:p>
        </w:tc>
        <w:tc>
          <w:tcPr>
            <w:tcW w:w="4422" w:type="dxa"/>
            <w:gridSpan w:val="3"/>
            <w:vAlign w:val="center"/>
          </w:tcPr>
          <w:p>
            <w:pPr>
              <w:pStyle w:val="13"/>
            </w:pPr>
            <w:r>
              <w:t>冀财教【2023】140号河北省财政厅关于提前下达2024年省级体育彩票公益金专项资金的通知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8.00</w:t>
            </w:r>
          </w:p>
        </w:tc>
        <w:tc>
          <w:tcPr>
            <w:tcW w:w="1587" w:type="dxa"/>
            <w:vAlign w:val="center"/>
          </w:tcPr>
          <w:p>
            <w:pPr>
              <w:pStyle w:val="14"/>
            </w:pPr>
            <w:r>
              <w:t>其中：财政    资金</w:t>
            </w:r>
          </w:p>
        </w:tc>
        <w:tc>
          <w:tcPr>
            <w:tcW w:w="1304" w:type="dxa"/>
            <w:vAlign w:val="center"/>
          </w:tcPr>
          <w:p>
            <w:pPr>
              <w:pStyle w:val="13"/>
            </w:pPr>
            <w:r>
              <w:t>8.00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预算数8万元，其中财政资金8万元、其他资金0万元，主要用于体育设施购置与安装，同时为2个行政村开展提升体育场地设施建设工程。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1.购置安装体育健身设施同时为2个行政村（社区）开展提升体育场地设施建设工程，推动我市体育产业可持续发展。</w:t>
            </w:r>
          </w:p>
          <w:p>
            <w:pPr>
              <w:pStyle w:val="13"/>
            </w:pPr>
            <w:r>
              <w:t>2.购置安装体育健身设施，推动体育产业可持续发展，持续提升我市人民群众身体综合素质。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执行标的到位率(%)</w:t>
            </w:r>
          </w:p>
        </w:tc>
        <w:tc>
          <w:tcPr>
            <w:tcW w:w="2891" w:type="dxa"/>
            <w:vAlign w:val="center"/>
          </w:tcPr>
          <w:p>
            <w:pPr>
              <w:pStyle w:val="13"/>
            </w:pPr>
            <w:r>
              <w:t>执行标的到位率(%)</w:t>
            </w:r>
          </w:p>
        </w:tc>
        <w:tc>
          <w:tcPr>
            <w:tcW w:w="1276" w:type="dxa"/>
            <w:vAlign w:val="center"/>
          </w:tcPr>
          <w:p>
            <w:pPr>
              <w:pStyle w:val="13"/>
            </w:pPr>
            <w:r>
              <w:t>≥98%</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产品验收合格率（%）</w:t>
            </w:r>
          </w:p>
        </w:tc>
        <w:tc>
          <w:tcPr>
            <w:tcW w:w="2891" w:type="dxa"/>
            <w:vAlign w:val="center"/>
          </w:tcPr>
          <w:p>
            <w:pPr>
              <w:pStyle w:val="13"/>
            </w:pPr>
            <w:r>
              <w:t>产品验收合格率（%）</w:t>
            </w:r>
          </w:p>
        </w:tc>
        <w:tc>
          <w:tcPr>
            <w:tcW w:w="1276" w:type="dxa"/>
            <w:vAlign w:val="center"/>
          </w:tcPr>
          <w:p>
            <w:pPr>
              <w:pStyle w:val="13"/>
            </w:pPr>
            <w:r>
              <w:t>≥98%</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按时间节点完成</w:t>
            </w:r>
          </w:p>
        </w:tc>
        <w:tc>
          <w:tcPr>
            <w:tcW w:w="1276" w:type="dxa"/>
            <w:vAlign w:val="center"/>
          </w:tcPr>
          <w:p>
            <w:pPr>
              <w:pStyle w:val="13"/>
            </w:pPr>
            <w:r>
              <w:t>2024年12月31日前完成</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财政投入</w:t>
            </w:r>
          </w:p>
        </w:tc>
        <w:tc>
          <w:tcPr>
            <w:tcW w:w="2891" w:type="dxa"/>
            <w:vAlign w:val="center"/>
          </w:tcPr>
          <w:p>
            <w:pPr>
              <w:pStyle w:val="13"/>
            </w:pPr>
            <w:r>
              <w:t>财政投入</w:t>
            </w:r>
          </w:p>
        </w:tc>
        <w:tc>
          <w:tcPr>
            <w:tcW w:w="1276" w:type="dxa"/>
            <w:vAlign w:val="center"/>
          </w:tcPr>
          <w:p>
            <w:pPr>
              <w:pStyle w:val="13"/>
            </w:pPr>
            <w:r>
              <w:t>≥98%</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群众参与全民健身积极性</w:t>
            </w:r>
          </w:p>
        </w:tc>
        <w:tc>
          <w:tcPr>
            <w:tcW w:w="2891" w:type="dxa"/>
            <w:vAlign w:val="center"/>
          </w:tcPr>
          <w:p>
            <w:pPr>
              <w:pStyle w:val="13"/>
            </w:pPr>
            <w:r>
              <w:t>群众参与全民健身积极性</w:t>
            </w:r>
          </w:p>
        </w:tc>
        <w:tc>
          <w:tcPr>
            <w:tcW w:w="1276" w:type="dxa"/>
            <w:vAlign w:val="center"/>
          </w:tcPr>
          <w:p>
            <w:pPr>
              <w:pStyle w:val="13"/>
            </w:pPr>
            <w:r>
              <w:t>群众积极性提高</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全民综合素质持续提高</w:t>
            </w:r>
          </w:p>
        </w:tc>
        <w:tc>
          <w:tcPr>
            <w:tcW w:w="2891" w:type="dxa"/>
            <w:vAlign w:val="center"/>
          </w:tcPr>
          <w:p>
            <w:pPr>
              <w:pStyle w:val="13"/>
            </w:pPr>
            <w:r>
              <w:t>全民综合素质持续提高</w:t>
            </w:r>
          </w:p>
        </w:tc>
        <w:tc>
          <w:tcPr>
            <w:tcW w:w="1276" w:type="dxa"/>
            <w:vAlign w:val="center"/>
          </w:tcPr>
          <w:p>
            <w:pPr>
              <w:pStyle w:val="13"/>
            </w:pPr>
            <w:r>
              <w:t>推动体育产业可持续发展</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社会公众满意度</w:t>
            </w:r>
          </w:p>
        </w:tc>
        <w:tc>
          <w:tcPr>
            <w:tcW w:w="2891" w:type="dxa"/>
            <w:vAlign w:val="center"/>
          </w:tcPr>
          <w:p>
            <w:pPr>
              <w:pStyle w:val="13"/>
            </w:pPr>
            <w:r>
              <w:t>社会公众满意度</w:t>
            </w:r>
          </w:p>
        </w:tc>
        <w:tc>
          <w:tcPr>
            <w:tcW w:w="1276" w:type="dxa"/>
            <w:vAlign w:val="center"/>
          </w:tcPr>
          <w:p>
            <w:pPr>
              <w:pStyle w:val="13"/>
            </w:pPr>
            <w:r>
              <w:t>≥98%</w:t>
            </w:r>
          </w:p>
        </w:tc>
        <w:tc>
          <w:tcPr>
            <w:tcW w:w="1843" w:type="dxa"/>
            <w:vAlign w:val="center"/>
          </w:tcPr>
          <w:p>
            <w:pPr>
              <w:pStyle w:val="13"/>
            </w:pPr>
            <w:r>
              <w:t>年初工作计划</w:t>
            </w:r>
          </w:p>
        </w:tc>
      </w:tr>
    </w:tbl>
    <w:p>
      <w:pPr>
        <w:sectPr>
          <w:pgSz w:w="11900" w:h="16840"/>
          <w:pgMar w:top="1984" w:right="1304" w:bottom="1134" w:left="1304" w:header="720" w:footer="720" w:gutter="0"/>
          <w:cols w:space="720" w:num="1"/>
        </w:sectPr>
      </w:pPr>
    </w:p>
    <w:p>
      <w:pPr>
        <w:spacing w:before="0" w:after="0"/>
        <w:ind w:firstLine="560"/>
        <w:jc w:val="left"/>
        <w:outlineLvl w:val="3"/>
      </w:pPr>
      <w:bookmarkStart w:id="15" w:name="_Toc_4_4_0000000016"/>
      <w:r>
        <w:rPr>
          <w:rFonts w:ascii="方正仿宋_GBK" w:hAnsi="方正仿宋_GBK" w:eastAsia="方正仿宋_GBK" w:cs="方正仿宋_GBK"/>
          <w:color w:val="000000"/>
          <w:sz w:val="28"/>
        </w:rPr>
        <w:t>13.冀财教【2023】143号河北省财政厅关于提前下达2024年省级公共文化服务体系建设补助资金的通知绩效目标表</w:t>
      </w:r>
      <w:bookmarkEnd w:id="1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357001遵化市文化广电和旅游局本级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13028124P00022910001Q</w:t>
            </w:r>
          </w:p>
        </w:tc>
        <w:tc>
          <w:tcPr>
            <w:tcW w:w="1587" w:type="dxa"/>
            <w:vAlign w:val="center"/>
          </w:tcPr>
          <w:p>
            <w:pPr>
              <w:pStyle w:val="14"/>
            </w:pPr>
            <w:r>
              <w:t>项目名称</w:t>
            </w:r>
          </w:p>
        </w:tc>
        <w:tc>
          <w:tcPr>
            <w:tcW w:w="4422" w:type="dxa"/>
            <w:gridSpan w:val="3"/>
            <w:vAlign w:val="center"/>
          </w:tcPr>
          <w:p>
            <w:pPr>
              <w:pStyle w:val="13"/>
            </w:pPr>
            <w:r>
              <w:t>冀财教【2023】143号河北省财政厅关于提前下达2024年省级公共文化服务体系建设补助资金的通知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32.45</w:t>
            </w:r>
          </w:p>
        </w:tc>
        <w:tc>
          <w:tcPr>
            <w:tcW w:w="1587" w:type="dxa"/>
            <w:vAlign w:val="center"/>
          </w:tcPr>
          <w:p>
            <w:pPr>
              <w:pStyle w:val="14"/>
            </w:pPr>
            <w:r>
              <w:t>其中：财政    资金</w:t>
            </w:r>
          </w:p>
        </w:tc>
        <w:tc>
          <w:tcPr>
            <w:tcW w:w="1304" w:type="dxa"/>
            <w:vAlign w:val="center"/>
          </w:tcPr>
          <w:p>
            <w:pPr>
              <w:pStyle w:val="13"/>
            </w:pPr>
            <w:r>
              <w:t>32.45</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预算数32.452万元，其中：财政资金32.452万元、其他资金0万元，主要用于支持开展我市农村公益电影放映、老电影放映员生活补助金发放工作。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1.在一年内每月持续对我市81位老放映员发放生活补助资金，提高老放映员生活水平。</w:t>
            </w:r>
          </w:p>
          <w:p>
            <w:pPr>
              <w:pStyle w:val="13"/>
            </w:pPr>
            <w:r>
              <w:t>2.支持、保障我市农村公益电影放映工作的顺利进行，丰富群众精神文化生活。</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农村老放映员补助数量</w:t>
            </w:r>
          </w:p>
        </w:tc>
        <w:tc>
          <w:tcPr>
            <w:tcW w:w="2891" w:type="dxa"/>
            <w:vAlign w:val="center"/>
          </w:tcPr>
          <w:p>
            <w:pPr>
              <w:pStyle w:val="13"/>
            </w:pPr>
            <w:r>
              <w:t>符合要求老放映员人数</w:t>
            </w:r>
          </w:p>
        </w:tc>
        <w:tc>
          <w:tcPr>
            <w:tcW w:w="1276" w:type="dxa"/>
            <w:vAlign w:val="center"/>
          </w:tcPr>
          <w:p>
            <w:pPr>
              <w:pStyle w:val="13"/>
            </w:pPr>
            <w:r>
              <w:t>81人</w:t>
            </w:r>
          </w:p>
        </w:tc>
        <w:tc>
          <w:tcPr>
            <w:tcW w:w="1843" w:type="dxa"/>
            <w:vAlign w:val="center"/>
          </w:tcPr>
          <w:p>
            <w:pPr>
              <w:pStyle w:val="13"/>
              <w:rPr>
                <w:sz w:val="18"/>
                <w:szCs w:val="21"/>
              </w:rPr>
            </w:pPr>
            <w:r>
              <w:rPr>
                <w:sz w:val="18"/>
                <w:szCs w:val="21"/>
              </w:rPr>
              <w:t>冀财教【2023】143号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活动合格率</w:t>
            </w:r>
          </w:p>
        </w:tc>
        <w:tc>
          <w:tcPr>
            <w:tcW w:w="2891" w:type="dxa"/>
            <w:vAlign w:val="center"/>
          </w:tcPr>
          <w:p>
            <w:pPr>
              <w:pStyle w:val="13"/>
            </w:pPr>
            <w:r>
              <w:t>农村公益电影放映活动开展情况与预期规划</w:t>
            </w:r>
          </w:p>
        </w:tc>
        <w:tc>
          <w:tcPr>
            <w:tcW w:w="1276" w:type="dxa"/>
            <w:vAlign w:val="center"/>
          </w:tcPr>
          <w:p>
            <w:pPr>
              <w:pStyle w:val="13"/>
            </w:pPr>
            <w:r>
              <w:t>≥95%</w:t>
            </w:r>
          </w:p>
        </w:tc>
        <w:tc>
          <w:tcPr>
            <w:tcW w:w="1843" w:type="dxa"/>
            <w:vAlign w:val="center"/>
          </w:tcPr>
          <w:p>
            <w:pPr>
              <w:pStyle w:val="13"/>
              <w:rPr>
                <w:sz w:val="18"/>
                <w:szCs w:val="21"/>
              </w:rPr>
            </w:pPr>
            <w:r>
              <w:rPr>
                <w:sz w:val="18"/>
                <w:szCs w:val="21"/>
              </w:rPr>
              <w:t>冀财教【2023】143号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完成的及时性</w:t>
            </w:r>
          </w:p>
        </w:tc>
        <w:tc>
          <w:tcPr>
            <w:tcW w:w="2891" w:type="dxa"/>
            <w:vAlign w:val="center"/>
          </w:tcPr>
          <w:p>
            <w:pPr>
              <w:pStyle w:val="13"/>
            </w:pPr>
            <w:r>
              <w:t>按计划完成任务</w:t>
            </w:r>
          </w:p>
        </w:tc>
        <w:tc>
          <w:tcPr>
            <w:tcW w:w="1276" w:type="dxa"/>
            <w:vAlign w:val="center"/>
          </w:tcPr>
          <w:p>
            <w:pPr>
              <w:pStyle w:val="13"/>
            </w:pPr>
            <w:r>
              <w:t>2024年12月31日</w:t>
            </w:r>
          </w:p>
        </w:tc>
        <w:tc>
          <w:tcPr>
            <w:tcW w:w="1843" w:type="dxa"/>
            <w:vAlign w:val="center"/>
          </w:tcPr>
          <w:p>
            <w:pPr>
              <w:pStyle w:val="13"/>
              <w:rPr>
                <w:sz w:val="18"/>
                <w:szCs w:val="21"/>
              </w:rPr>
            </w:pPr>
            <w:r>
              <w:rPr>
                <w:sz w:val="18"/>
                <w:szCs w:val="21"/>
              </w:rPr>
              <w:t>冀财教【2023】143号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发放率</w:t>
            </w:r>
          </w:p>
        </w:tc>
        <w:tc>
          <w:tcPr>
            <w:tcW w:w="2891" w:type="dxa"/>
            <w:vAlign w:val="center"/>
          </w:tcPr>
          <w:p>
            <w:pPr>
              <w:pStyle w:val="13"/>
            </w:pPr>
            <w:r>
              <w:t>全年补助发放率</w:t>
            </w:r>
          </w:p>
        </w:tc>
        <w:tc>
          <w:tcPr>
            <w:tcW w:w="1276" w:type="dxa"/>
            <w:vAlign w:val="center"/>
          </w:tcPr>
          <w:p>
            <w:pPr>
              <w:pStyle w:val="13"/>
            </w:pPr>
            <w:r>
              <w:t>≥97%</w:t>
            </w:r>
          </w:p>
        </w:tc>
        <w:tc>
          <w:tcPr>
            <w:tcW w:w="1843" w:type="dxa"/>
            <w:vAlign w:val="center"/>
          </w:tcPr>
          <w:p>
            <w:pPr>
              <w:pStyle w:val="13"/>
              <w:rPr>
                <w:sz w:val="18"/>
                <w:szCs w:val="21"/>
              </w:rPr>
            </w:pPr>
            <w:r>
              <w:rPr>
                <w:sz w:val="18"/>
                <w:szCs w:val="21"/>
              </w:rPr>
              <w:t>冀财教【2023】143号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社会稳定水平</w:t>
            </w:r>
          </w:p>
        </w:tc>
        <w:tc>
          <w:tcPr>
            <w:tcW w:w="2891" w:type="dxa"/>
            <w:vAlign w:val="center"/>
          </w:tcPr>
          <w:p>
            <w:pPr>
              <w:pStyle w:val="13"/>
            </w:pPr>
            <w:r>
              <w:t>促进社会稳定水平逐步提高</w:t>
            </w:r>
          </w:p>
        </w:tc>
        <w:tc>
          <w:tcPr>
            <w:tcW w:w="1276" w:type="dxa"/>
            <w:vAlign w:val="center"/>
          </w:tcPr>
          <w:p>
            <w:pPr>
              <w:pStyle w:val="13"/>
            </w:pPr>
            <w:r>
              <w:t>逐步提高</w:t>
            </w:r>
          </w:p>
        </w:tc>
        <w:tc>
          <w:tcPr>
            <w:tcW w:w="1843" w:type="dxa"/>
            <w:vAlign w:val="center"/>
          </w:tcPr>
          <w:p>
            <w:pPr>
              <w:pStyle w:val="13"/>
              <w:rPr>
                <w:sz w:val="18"/>
                <w:szCs w:val="21"/>
              </w:rPr>
            </w:pPr>
            <w:r>
              <w:rPr>
                <w:sz w:val="18"/>
                <w:szCs w:val="21"/>
              </w:rPr>
              <w:t>冀财教【2023】143号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持续影响</w:t>
            </w:r>
          </w:p>
        </w:tc>
        <w:tc>
          <w:tcPr>
            <w:tcW w:w="2891" w:type="dxa"/>
            <w:vAlign w:val="center"/>
          </w:tcPr>
          <w:p>
            <w:pPr>
              <w:pStyle w:val="13"/>
            </w:pPr>
            <w:r>
              <w:t>项目持续发挥作用</w:t>
            </w:r>
          </w:p>
        </w:tc>
        <w:tc>
          <w:tcPr>
            <w:tcW w:w="1276" w:type="dxa"/>
            <w:vAlign w:val="center"/>
          </w:tcPr>
          <w:p>
            <w:pPr>
              <w:pStyle w:val="13"/>
            </w:pPr>
            <w:r>
              <w:t>长期</w:t>
            </w:r>
          </w:p>
        </w:tc>
        <w:tc>
          <w:tcPr>
            <w:tcW w:w="1843" w:type="dxa"/>
            <w:vAlign w:val="center"/>
          </w:tcPr>
          <w:p>
            <w:pPr>
              <w:pStyle w:val="13"/>
              <w:rPr>
                <w:sz w:val="18"/>
                <w:szCs w:val="21"/>
              </w:rPr>
            </w:pPr>
            <w:r>
              <w:rPr>
                <w:sz w:val="18"/>
                <w:szCs w:val="21"/>
              </w:rPr>
              <w:t>冀财教【2023】143号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服务对象满意度指标</w:t>
            </w:r>
          </w:p>
        </w:tc>
        <w:tc>
          <w:tcPr>
            <w:tcW w:w="2891" w:type="dxa"/>
            <w:vAlign w:val="center"/>
          </w:tcPr>
          <w:p>
            <w:pPr>
              <w:pStyle w:val="13"/>
            </w:pPr>
            <w:r>
              <w:t>群众对国家基本公共文化服务满意度</w:t>
            </w:r>
          </w:p>
        </w:tc>
        <w:tc>
          <w:tcPr>
            <w:tcW w:w="1276" w:type="dxa"/>
            <w:vAlign w:val="center"/>
          </w:tcPr>
          <w:p>
            <w:pPr>
              <w:pStyle w:val="13"/>
            </w:pPr>
            <w:r>
              <w:t>≥96%</w:t>
            </w:r>
          </w:p>
        </w:tc>
        <w:tc>
          <w:tcPr>
            <w:tcW w:w="1843" w:type="dxa"/>
            <w:vAlign w:val="center"/>
          </w:tcPr>
          <w:p>
            <w:pPr>
              <w:pStyle w:val="13"/>
              <w:rPr>
                <w:sz w:val="18"/>
                <w:szCs w:val="21"/>
              </w:rPr>
            </w:pPr>
            <w:r>
              <w:rPr>
                <w:sz w:val="18"/>
                <w:szCs w:val="21"/>
              </w:rPr>
              <w:t>冀财教【2023】143号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6" w:name="_Toc_4_4_0000000017"/>
      <w:r>
        <w:rPr>
          <w:rFonts w:ascii="方正仿宋_GBK" w:hAnsi="方正仿宋_GBK" w:eastAsia="方正仿宋_GBK" w:cs="方正仿宋_GBK"/>
          <w:color w:val="000000"/>
          <w:sz w:val="28"/>
        </w:rPr>
        <w:t>14.冀财教【2023】144号河北省财政厅关于提前下达2024年省级公共文化服务体系建设补助资金（一般项目）的通知绩效目标表</w:t>
      </w:r>
      <w:bookmarkEnd w:id="1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357001遵化市文化广电和旅游局本级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13028124P00070010002H</w:t>
            </w:r>
          </w:p>
        </w:tc>
        <w:tc>
          <w:tcPr>
            <w:tcW w:w="1587" w:type="dxa"/>
            <w:vAlign w:val="center"/>
          </w:tcPr>
          <w:p>
            <w:pPr>
              <w:pStyle w:val="14"/>
            </w:pPr>
            <w:r>
              <w:t>项目名称</w:t>
            </w:r>
          </w:p>
        </w:tc>
        <w:tc>
          <w:tcPr>
            <w:tcW w:w="4422" w:type="dxa"/>
            <w:gridSpan w:val="3"/>
            <w:vAlign w:val="center"/>
          </w:tcPr>
          <w:p>
            <w:pPr>
              <w:pStyle w:val="13"/>
            </w:pPr>
            <w:r>
              <w:t>冀财教【2023】144号河北省财政厅关于提前下达2024年省级公共文化服务体系建设补助资金（一般项目）的通知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21.00</w:t>
            </w:r>
          </w:p>
        </w:tc>
        <w:tc>
          <w:tcPr>
            <w:tcW w:w="1587" w:type="dxa"/>
            <w:vAlign w:val="center"/>
          </w:tcPr>
          <w:p>
            <w:pPr>
              <w:pStyle w:val="14"/>
            </w:pPr>
            <w:r>
              <w:t>其中：财政    资金</w:t>
            </w:r>
          </w:p>
        </w:tc>
        <w:tc>
          <w:tcPr>
            <w:tcW w:w="1304" w:type="dxa"/>
            <w:vAlign w:val="center"/>
          </w:tcPr>
          <w:p>
            <w:pPr>
              <w:pStyle w:val="13"/>
            </w:pPr>
            <w:r>
              <w:t>21.00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预算数21万元，其中：财政资金21万元，其他资金0万元，主要用于对老电影放映员发放生活补助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1.全面提高我市基本公共文化覆盖率，满足人民日益增长的精神文化追求。</w:t>
            </w:r>
          </w:p>
          <w:p>
            <w:pPr>
              <w:pStyle w:val="13"/>
            </w:pPr>
            <w:r>
              <w:t>2.在1年内每月持续对我市81个原乡镇（公社）老电影放映员发放生活补助资金，提高（公社）老电影放映员生活水平。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农村老放映员补助数量</w:t>
            </w:r>
          </w:p>
        </w:tc>
        <w:tc>
          <w:tcPr>
            <w:tcW w:w="2891" w:type="dxa"/>
            <w:vAlign w:val="center"/>
          </w:tcPr>
          <w:p>
            <w:pPr>
              <w:pStyle w:val="13"/>
            </w:pPr>
            <w:r>
              <w:t>符合要求老放映员人数</w:t>
            </w:r>
          </w:p>
        </w:tc>
        <w:tc>
          <w:tcPr>
            <w:tcW w:w="1276" w:type="dxa"/>
            <w:vAlign w:val="center"/>
          </w:tcPr>
          <w:p>
            <w:pPr>
              <w:pStyle w:val="13"/>
            </w:pPr>
            <w:r>
              <w:t>81人</w:t>
            </w:r>
          </w:p>
        </w:tc>
        <w:tc>
          <w:tcPr>
            <w:tcW w:w="1843" w:type="dxa"/>
            <w:vAlign w:val="center"/>
          </w:tcPr>
          <w:p>
            <w:pPr>
              <w:pStyle w:val="13"/>
              <w:rPr>
                <w:sz w:val="18"/>
                <w:szCs w:val="21"/>
              </w:rPr>
            </w:pPr>
            <w:r>
              <w:rPr>
                <w:sz w:val="18"/>
                <w:szCs w:val="21"/>
              </w:rPr>
              <w:t>冀财教【2023】144号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提高老电影放映员生活质量</w:t>
            </w:r>
          </w:p>
        </w:tc>
        <w:tc>
          <w:tcPr>
            <w:tcW w:w="2891" w:type="dxa"/>
            <w:vAlign w:val="center"/>
          </w:tcPr>
          <w:p>
            <w:pPr>
              <w:pStyle w:val="13"/>
            </w:pPr>
            <w:r>
              <w:t>老电影放映员生活质量显著提高</w:t>
            </w:r>
          </w:p>
        </w:tc>
        <w:tc>
          <w:tcPr>
            <w:tcW w:w="1276" w:type="dxa"/>
            <w:vAlign w:val="center"/>
          </w:tcPr>
          <w:p>
            <w:pPr>
              <w:pStyle w:val="13"/>
            </w:pPr>
            <w:r>
              <w:t>≥90%</w:t>
            </w:r>
          </w:p>
        </w:tc>
        <w:tc>
          <w:tcPr>
            <w:tcW w:w="1843" w:type="dxa"/>
            <w:vAlign w:val="center"/>
          </w:tcPr>
          <w:p>
            <w:pPr>
              <w:pStyle w:val="13"/>
              <w:rPr>
                <w:sz w:val="18"/>
                <w:szCs w:val="21"/>
              </w:rPr>
            </w:pPr>
            <w:r>
              <w:rPr>
                <w:sz w:val="18"/>
                <w:szCs w:val="21"/>
              </w:rPr>
              <w:t>冀财教【2023】144号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完成的及时性</w:t>
            </w:r>
          </w:p>
        </w:tc>
        <w:tc>
          <w:tcPr>
            <w:tcW w:w="2891" w:type="dxa"/>
            <w:vAlign w:val="center"/>
          </w:tcPr>
          <w:p>
            <w:pPr>
              <w:pStyle w:val="13"/>
            </w:pPr>
            <w:r>
              <w:t>按计划完成任务</w:t>
            </w:r>
          </w:p>
        </w:tc>
        <w:tc>
          <w:tcPr>
            <w:tcW w:w="1276" w:type="dxa"/>
            <w:vAlign w:val="center"/>
          </w:tcPr>
          <w:p>
            <w:pPr>
              <w:pStyle w:val="13"/>
            </w:pPr>
            <w:r>
              <w:t>≥96%</w:t>
            </w:r>
          </w:p>
        </w:tc>
        <w:tc>
          <w:tcPr>
            <w:tcW w:w="1843" w:type="dxa"/>
            <w:vAlign w:val="center"/>
          </w:tcPr>
          <w:p>
            <w:pPr>
              <w:pStyle w:val="13"/>
              <w:rPr>
                <w:sz w:val="18"/>
                <w:szCs w:val="21"/>
              </w:rPr>
            </w:pPr>
            <w:r>
              <w:rPr>
                <w:sz w:val="18"/>
                <w:szCs w:val="21"/>
              </w:rPr>
              <w:t>冀财教【2023】144号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发放率</w:t>
            </w:r>
          </w:p>
        </w:tc>
        <w:tc>
          <w:tcPr>
            <w:tcW w:w="2891" w:type="dxa"/>
            <w:vAlign w:val="center"/>
          </w:tcPr>
          <w:p>
            <w:pPr>
              <w:pStyle w:val="13"/>
            </w:pPr>
            <w:r>
              <w:t>全年老电影放映员生活补助发放率</w:t>
            </w:r>
          </w:p>
        </w:tc>
        <w:tc>
          <w:tcPr>
            <w:tcW w:w="1276" w:type="dxa"/>
            <w:vAlign w:val="center"/>
          </w:tcPr>
          <w:p>
            <w:pPr>
              <w:pStyle w:val="13"/>
            </w:pPr>
            <w:r>
              <w:t>≥98%</w:t>
            </w:r>
          </w:p>
        </w:tc>
        <w:tc>
          <w:tcPr>
            <w:tcW w:w="1843" w:type="dxa"/>
            <w:vAlign w:val="center"/>
          </w:tcPr>
          <w:p>
            <w:pPr>
              <w:pStyle w:val="13"/>
              <w:rPr>
                <w:sz w:val="18"/>
                <w:szCs w:val="21"/>
              </w:rPr>
            </w:pPr>
            <w:r>
              <w:rPr>
                <w:sz w:val="18"/>
                <w:szCs w:val="21"/>
              </w:rPr>
              <w:t>冀财教【2023】144号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基本公共文化覆盖率</w:t>
            </w:r>
          </w:p>
        </w:tc>
        <w:tc>
          <w:tcPr>
            <w:tcW w:w="2891" w:type="dxa"/>
            <w:vAlign w:val="center"/>
          </w:tcPr>
          <w:p>
            <w:pPr>
              <w:pStyle w:val="13"/>
            </w:pPr>
            <w:r>
              <w:t>基本公共文化覆盖率</w:t>
            </w:r>
          </w:p>
        </w:tc>
        <w:tc>
          <w:tcPr>
            <w:tcW w:w="1276" w:type="dxa"/>
            <w:vAlign w:val="center"/>
          </w:tcPr>
          <w:p>
            <w:pPr>
              <w:pStyle w:val="13"/>
            </w:pPr>
            <w:r>
              <w:t>≥96%</w:t>
            </w:r>
          </w:p>
        </w:tc>
        <w:tc>
          <w:tcPr>
            <w:tcW w:w="1843" w:type="dxa"/>
            <w:vAlign w:val="center"/>
          </w:tcPr>
          <w:p>
            <w:pPr>
              <w:pStyle w:val="13"/>
              <w:rPr>
                <w:sz w:val="18"/>
                <w:szCs w:val="21"/>
              </w:rPr>
            </w:pPr>
            <w:r>
              <w:rPr>
                <w:sz w:val="18"/>
                <w:szCs w:val="21"/>
              </w:rPr>
              <w:t>冀财教【2023】144号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持续影响</w:t>
            </w:r>
          </w:p>
        </w:tc>
        <w:tc>
          <w:tcPr>
            <w:tcW w:w="2891" w:type="dxa"/>
            <w:vAlign w:val="center"/>
          </w:tcPr>
          <w:p>
            <w:pPr>
              <w:pStyle w:val="13"/>
            </w:pPr>
            <w:r>
              <w:t>项目持续发挥作用</w:t>
            </w:r>
          </w:p>
        </w:tc>
        <w:tc>
          <w:tcPr>
            <w:tcW w:w="1276" w:type="dxa"/>
            <w:vAlign w:val="center"/>
          </w:tcPr>
          <w:p>
            <w:pPr>
              <w:pStyle w:val="13"/>
            </w:pPr>
            <w:r>
              <w:t>≥1年</w:t>
            </w:r>
          </w:p>
        </w:tc>
        <w:tc>
          <w:tcPr>
            <w:tcW w:w="1843" w:type="dxa"/>
            <w:vAlign w:val="center"/>
          </w:tcPr>
          <w:p>
            <w:pPr>
              <w:pStyle w:val="13"/>
              <w:rPr>
                <w:sz w:val="18"/>
                <w:szCs w:val="21"/>
              </w:rPr>
            </w:pPr>
            <w:r>
              <w:rPr>
                <w:sz w:val="18"/>
                <w:szCs w:val="21"/>
              </w:rPr>
              <w:t>冀财教【2023】144号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群众对公共文化服务体系建设的满意度</w:t>
            </w:r>
          </w:p>
        </w:tc>
        <w:tc>
          <w:tcPr>
            <w:tcW w:w="1276" w:type="dxa"/>
            <w:vAlign w:val="center"/>
          </w:tcPr>
          <w:p>
            <w:pPr>
              <w:pStyle w:val="13"/>
            </w:pPr>
            <w:r>
              <w:t>≥95%</w:t>
            </w:r>
          </w:p>
        </w:tc>
        <w:tc>
          <w:tcPr>
            <w:tcW w:w="1843" w:type="dxa"/>
            <w:vAlign w:val="center"/>
          </w:tcPr>
          <w:p>
            <w:pPr>
              <w:pStyle w:val="13"/>
              <w:rPr>
                <w:sz w:val="18"/>
                <w:szCs w:val="21"/>
              </w:rPr>
            </w:pPr>
            <w:r>
              <w:rPr>
                <w:sz w:val="18"/>
                <w:szCs w:val="21"/>
              </w:rPr>
              <w:t>冀财教【2023】144号</w:t>
            </w:r>
          </w:p>
        </w:tc>
      </w:tr>
    </w:tbl>
    <w:p>
      <w:pPr>
        <w:sectPr>
          <w:pgSz w:w="11900" w:h="16840"/>
          <w:pgMar w:top="1984" w:right="1304" w:bottom="1134" w:left="1304" w:header="720" w:footer="720" w:gutter="0"/>
          <w:cols w:space="720" w:num="1"/>
        </w:sectPr>
      </w:pPr>
    </w:p>
    <w:p>
      <w:pPr>
        <w:spacing w:before="0" w:after="0" w:line="240" w:lineRule="auto"/>
        <w:ind w:firstLine="0"/>
        <w:jc w:val="left"/>
        <w:outlineLvl w:val="9"/>
      </w:pPr>
      <w:r>
        <w:rPr>
          <w:rFonts w:ascii="方正仿宋_GBK" w:hAnsi="方正仿宋_GBK" w:eastAsia="方正仿宋_GBK" w:cs="方正仿宋_GBK"/>
          <w:color w:val="000000"/>
          <w:sz w:val="28"/>
        </w:rPr>
        <w:t xml:space="preserve"> </w:t>
      </w:r>
      <w:bookmarkStart w:id="17" w:name="_Toc_4_4_0000000018"/>
      <w:r>
        <w:rPr>
          <w:rFonts w:hint="eastAsia" w:ascii="方正仿宋_GBK" w:hAnsi="方正仿宋_GBK" w:eastAsia="方正仿宋_GBK" w:cs="方正仿宋_GBK"/>
          <w:color w:val="000000"/>
          <w:sz w:val="28"/>
          <w:lang w:val="en-US" w:eastAsia="zh-CN"/>
        </w:rPr>
        <w:t xml:space="preserve">     </w:t>
      </w:r>
      <w:bookmarkStart w:id="36" w:name="_GoBack"/>
      <w:bookmarkEnd w:id="36"/>
      <w:r>
        <w:rPr>
          <w:rFonts w:hint="eastAsia" w:ascii="方正仿宋_GBK" w:hAnsi="方正仿宋_GBK" w:eastAsia="方正仿宋_GBK" w:cs="方正仿宋_GBK"/>
          <w:color w:val="000000"/>
          <w:sz w:val="28"/>
          <w:lang w:val="en-US" w:eastAsia="zh-CN"/>
        </w:rPr>
        <w:t xml:space="preserve"> </w:t>
      </w:r>
      <w:r>
        <w:rPr>
          <w:rFonts w:ascii="方正仿宋_GBK" w:hAnsi="方正仿宋_GBK" w:eastAsia="方正仿宋_GBK" w:cs="方正仿宋_GBK"/>
          <w:color w:val="000000"/>
          <w:sz w:val="28"/>
        </w:rPr>
        <w:t>15.农村公益电影放映补贴本级配套资金绩效目标表</w:t>
      </w:r>
      <w:bookmarkEnd w:id="1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357001遵化市文化广电和旅游局本级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13028124P00007810002B</w:t>
            </w:r>
          </w:p>
        </w:tc>
        <w:tc>
          <w:tcPr>
            <w:tcW w:w="1587" w:type="dxa"/>
            <w:vAlign w:val="center"/>
          </w:tcPr>
          <w:p>
            <w:pPr>
              <w:pStyle w:val="14"/>
            </w:pPr>
            <w:r>
              <w:t>项目名称</w:t>
            </w:r>
          </w:p>
        </w:tc>
        <w:tc>
          <w:tcPr>
            <w:tcW w:w="4422" w:type="dxa"/>
            <w:gridSpan w:val="3"/>
            <w:vAlign w:val="center"/>
          </w:tcPr>
          <w:p>
            <w:pPr>
              <w:pStyle w:val="13"/>
            </w:pPr>
            <w:r>
              <w:t>农村公益电影放映补贴本级配套资金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77.76</w:t>
            </w:r>
          </w:p>
        </w:tc>
        <w:tc>
          <w:tcPr>
            <w:tcW w:w="1587" w:type="dxa"/>
            <w:vAlign w:val="center"/>
          </w:tcPr>
          <w:p>
            <w:pPr>
              <w:pStyle w:val="14"/>
            </w:pPr>
            <w:r>
              <w:t>其中：财政    资金</w:t>
            </w:r>
          </w:p>
        </w:tc>
        <w:tc>
          <w:tcPr>
            <w:tcW w:w="1304" w:type="dxa"/>
            <w:vAlign w:val="center"/>
          </w:tcPr>
          <w:p>
            <w:pPr>
              <w:pStyle w:val="13"/>
            </w:pPr>
            <w:r>
              <w:t>77.76</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预算数77.76万元，其中财政资金77.76万元，其他资金0万元，主要用于组织开展我市全年农村公益电影放映工作，满足人民群众精神文化需求。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1.全年建立27个放映工作队伍，每个队伍2人负责24个行政村农村公益电影放映工作，丰富群众精神文化生活。</w:t>
            </w:r>
          </w:p>
          <w:p>
            <w:pPr>
              <w:pStyle w:val="13"/>
            </w:pPr>
            <w:r>
              <w:t>2.加强农村文化建设，满足人民群众精神文化需求，实现物质文明、精神文明协调发展。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27个公益电影放映队伍</w:t>
            </w:r>
          </w:p>
        </w:tc>
        <w:tc>
          <w:tcPr>
            <w:tcW w:w="2891" w:type="dxa"/>
            <w:vAlign w:val="center"/>
          </w:tcPr>
          <w:p>
            <w:pPr>
              <w:pStyle w:val="13"/>
            </w:pPr>
            <w:r>
              <w:t>每个队伍2人，负责24个行政村电影放映工作</w:t>
            </w:r>
          </w:p>
        </w:tc>
        <w:tc>
          <w:tcPr>
            <w:tcW w:w="1276" w:type="dxa"/>
            <w:vAlign w:val="center"/>
          </w:tcPr>
          <w:p>
            <w:pPr>
              <w:pStyle w:val="13"/>
            </w:pPr>
            <w:r>
              <w:t>54人</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活动合格率</w:t>
            </w:r>
          </w:p>
        </w:tc>
        <w:tc>
          <w:tcPr>
            <w:tcW w:w="2891" w:type="dxa"/>
            <w:vAlign w:val="center"/>
          </w:tcPr>
          <w:p>
            <w:pPr>
              <w:pStyle w:val="13"/>
            </w:pPr>
            <w:r>
              <w:t>活动开展情况与预期规划</w:t>
            </w:r>
          </w:p>
        </w:tc>
        <w:tc>
          <w:tcPr>
            <w:tcW w:w="1276" w:type="dxa"/>
            <w:vAlign w:val="center"/>
          </w:tcPr>
          <w:p>
            <w:pPr>
              <w:pStyle w:val="13"/>
            </w:pPr>
            <w:r>
              <w:t>≥98%</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完成的及时性</w:t>
            </w:r>
          </w:p>
        </w:tc>
        <w:tc>
          <w:tcPr>
            <w:tcW w:w="2891" w:type="dxa"/>
            <w:vAlign w:val="center"/>
          </w:tcPr>
          <w:p>
            <w:pPr>
              <w:pStyle w:val="13"/>
            </w:pPr>
            <w:r>
              <w:t>按计划完成任务</w:t>
            </w:r>
          </w:p>
        </w:tc>
        <w:tc>
          <w:tcPr>
            <w:tcW w:w="1276" w:type="dxa"/>
            <w:vAlign w:val="center"/>
          </w:tcPr>
          <w:p>
            <w:pPr>
              <w:pStyle w:val="13"/>
            </w:pPr>
            <w:r>
              <w:t>≥96%</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项目成本</w:t>
            </w:r>
          </w:p>
        </w:tc>
        <w:tc>
          <w:tcPr>
            <w:tcW w:w="2891" w:type="dxa"/>
            <w:vAlign w:val="center"/>
          </w:tcPr>
          <w:p>
            <w:pPr>
              <w:pStyle w:val="13"/>
            </w:pPr>
            <w:r>
              <w:t>项目成本，确保项目的顺利开展</w:t>
            </w:r>
          </w:p>
        </w:tc>
        <w:tc>
          <w:tcPr>
            <w:tcW w:w="1276" w:type="dxa"/>
            <w:vAlign w:val="center"/>
          </w:tcPr>
          <w:p>
            <w:pPr>
              <w:pStyle w:val="13"/>
            </w:pPr>
            <w:r>
              <w:t>≥98%</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社会稳定水平</w:t>
            </w:r>
          </w:p>
        </w:tc>
        <w:tc>
          <w:tcPr>
            <w:tcW w:w="2891" w:type="dxa"/>
            <w:vAlign w:val="center"/>
          </w:tcPr>
          <w:p>
            <w:pPr>
              <w:pStyle w:val="13"/>
            </w:pPr>
            <w:r>
              <w:t>促进社会稳定水平逐步提高</w:t>
            </w:r>
          </w:p>
        </w:tc>
        <w:tc>
          <w:tcPr>
            <w:tcW w:w="1276" w:type="dxa"/>
            <w:vAlign w:val="center"/>
          </w:tcPr>
          <w:p>
            <w:pPr>
              <w:pStyle w:val="13"/>
            </w:pPr>
            <w:r>
              <w:t>逐步提高</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持续影响</w:t>
            </w:r>
          </w:p>
        </w:tc>
        <w:tc>
          <w:tcPr>
            <w:tcW w:w="2891" w:type="dxa"/>
            <w:vAlign w:val="center"/>
          </w:tcPr>
          <w:p>
            <w:pPr>
              <w:pStyle w:val="13"/>
            </w:pPr>
            <w:r>
              <w:t>项目持续发挥作用</w:t>
            </w:r>
          </w:p>
        </w:tc>
        <w:tc>
          <w:tcPr>
            <w:tcW w:w="1276" w:type="dxa"/>
            <w:vAlign w:val="center"/>
          </w:tcPr>
          <w:p>
            <w:pPr>
              <w:pStyle w:val="13"/>
            </w:pPr>
            <w:r>
              <w:t>≥1年</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服务对象满意度指标</w:t>
            </w:r>
          </w:p>
        </w:tc>
        <w:tc>
          <w:tcPr>
            <w:tcW w:w="2891" w:type="dxa"/>
            <w:vAlign w:val="center"/>
          </w:tcPr>
          <w:p>
            <w:pPr>
              <w:pStyle w:val="13"/>
            </w:pPr>
            <w:r>
              <w:t>群众对国家基本公共文化服务满意度</w:t>
            </w:r>
          </w:p>
        </w:tc>
        <w:tc>
          <w:tcPr>
            <w:tcW w:w="1276" w:type="dxa"/>
            <w:vAlign w:val="center"/>
          </w:tcPr>
          <w:p>
            <w:pPr>
              <w:pStyle w:val="13"/>
            </w:pPr>
            <w:r>
              <w:t>≥96%</w:t>
            </w:r>
          </w:p>
        </w:tc>
        <w:tc>
          <w:tcPr>
            <w:tcW w:w="1843" w:type="dxa"/>
            <w:vAlign w:val="center"/>
          </w:tcPr>
          <w:p>
            <w:pPr>
              <w:pStyle w:val="13"/>
            </w:pPr>
            <w:r>
              <w:t>年初工作计划</w:t>
            </w:r>
          </w:p>
        </w:tc>
      </w:tr>
    </w:tbl>
    <w:p>
      <w:pPr>
        <w:sectPr>
          <w:pgSz w:w="11900" w:h="16840"/>
          <w:pgMar w:top="1984" w:right="1304" w:bottom="1134" w:left="1304" w:header="720" w:footer="720" w:gutter="0"/>
          <w:cols w:space="720" w:num="1"/>
        </w:sectPr>
      </w:pPr>
    </w:p>
    <w:p>
      <w:pPr>
        <w:spacing w:before="0" w:after="0"/>
        <w:ind w:firstLine="560"/>
        <w:jc w:val="left"/>
        <w:outlineLvl w:val="3"/>
      </w:pPr>
      <w:bookmarkStart w:id="18" w:name="_Toc_4_4_0000000019"/>
      <w:r>
        <w:rPr>
          <w:rFonts w:ascii="方正仿宋_GBK" w:hAnsi="方正仿宋_GBK" w:eastAsia="方正仿宋_GBK" w:cs="方正仿宋_GBK"/>
          <w:color w:val="000000"/>
          <w:sz w:val="28"/>
        </w:rPr>
        <w:t>16.入境短信服务费绩效目标表</w:t>
      </w:r>
      <w:bookmarkEnd w:id="1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357001遵化市文化广电和旅游局本级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13028124P00011010002A</w:t>
            </w:r>
          </w:p>
        </w:tc>
        <w:tc>
          <w:tcPr>
            <w:tcW w:w="1587" w:type="dxa"/>
            <w:vAlign w:val="center"/>
          </w:tcPr>
          <w:p>
            <w:pPr>
              <w:pStyle w:val="14"/>
            </w:pPr>
            <w:r>
              <w:t>项目名称</w:t>
            </w:r>
          </w:p>
        </w:tc>
        <w:tc>
          <w:tcPr>
            <w:tcW w:w="4422" w:type="dxa"/>
            <w:gridSpan w:val="3"/>
            <w:vAlign w:val="center"/>
          </w:tcPr>
          <w:p>
            <w:pPr>
              <w:pStyle w:val="13"/>
            </w:pPr>
            <w:r>
              <w:t>入境短信服务费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12.64</w:t>
            </w:r>
          </w:p>
        </w:tc>
        <w:tc>
          <w:tcPr>
            <w:tcW w:w="1587" w:type="dxa"/>
            <w:vAlign w:val="center"/>
          </w:tcPr>
          <w:p>
            <w:pPr>
              <w:pStyle w:val="14"/>
            </w:pPr>
            <w:r>
              <w:t>其中：财政    资金</w:t>
            </w:r>
          </w:p>
        </w:tc>
        <w:tc>
          <w:tcPr>
            <w:tcW w:w="1304" w:type="dxa"/>
            <w:vAlign w:val="center"/>
          </w:tcPr>
          <w:p>
            <w:pPr>
              <w:pStyle w:val="13"/>
            </w:pPr>
            <w:r>
              <w:t>12.64</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预算数12.5万元，其中财政资金12.5万元、其他资金0万元，主要用于购买外来游客入境手机短信推送服务。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1.由我市的三家电信公司向进入我市境内和通过我市境内的外地游客移动通信终端，发送遵化市人民欢迎您等类似旅游宣传信息。</w:t>
            </w:r>
            <w:r>
              <w:tab/>
            </w:r>
            <w:r>
              <w:tab/>
            </w:r>
            <w:r>
              <w:tab/>
            </w:r>
            <w:r>
              <w:tab/>
            </w:r>
          </w:p>
          <w:p>
            <w:pPr>
              <w:pStyle w:val="13"/>
            </w:pPr>
            <w:r>
              <w:t>2.宣传我市丰富的旅游文化资源，打造我市文旅宣传形象，树立遵化旅游品牌，提升我市旅游服务质量</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网络运营商个数</w:t>
            </w:r>
          </w:p>
        </w:tc>
        <w:tc>
          <w:tcPr>
            <w:tcW w:w="2891" w:type="dxa"/>
            <w:vAlign w:val="center"/>
          </w:tcPr>
          <w:p>
            <w:pPr>
              <w:pStyle w:val="13"/>
            </w:pPr>
            <w:r>
              <w:t>网络运营商个数</w:t>
            </w:r>
          </w:p>
        </w:tc>
        <w:tc>
          <w:tcPr>
            <w:tcW w:w="1276" w:type="dxa"/>
            <w:vAlign w:val="center"/>
          </w:tcPr>
          <w:p>
            <w:pPr>
              <w:pStyle w:val="13"/>
            </w:pPr>
            <w:r>
              <w:t>3家</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短信发出覆盖率</w:t>
            </w:r>
          </w:p>
        </w:tc>
        <w:tc>
          <w:tcPr>
            <w:tcW w:w="2891" w:type="dxa"/>
            <w:vAlign w:val="center"/>
          </w:tcPr>
          <w:p>
            <w:pPr>
              <w:pStyle w:val="13"/>
            </w:pPr>
            <w:r>
              <w:t>短信发出覆盖过境游客的比率</w:t>
            </w:r>
          </w:p>
        </w:tc>
        <w:tc>
          <w:tcPr>
            <w:tcW w:w="1276" w:type="dxa"/>
            <w:vAlign w:val="center"/>
          </w:tcPr>
          <w:p>
            <w:pPr>
              <w:pStyle w:val="13"/>
            </w:pPr>
            <w:r>
              <w:t>≥90%</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短信发送时间</w:t>
            </w:r>
          </w:p>
        </w:tc>
        <w:tc>
          <w:tcPr>
            <w:tcW w:w="2891" w:type="dxa"/>
            <w:vAlign w:val="center"/>
          </w:tcPr>
          <w:p>
            <w:pPr>
              <w:pStyle w:val="13"/>
            </w:pPr>
            <w:r>
              <w:t>游客入境时及时发送</w:t>
            </w:r>
          </w:p>
        </w:tc>
        <w:tc>
          <w:tcPr>
            <w:tcW w:w="1276" w:type="dxa"/>
            <w:vAlign w:val="center"/>
          </w:tcPr>
          <w:p>
            <w:pPr>
              <w:pStyle w:val="13"/>
            </w:pPr>
            <w:r>
              <w:t>≥95%</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预算资金执行率</w:t>
            </w:r>
          </w:p>
        </w:tc>
        <w:tc>
          <w:tcPr>
            <w:tcW w:w="1276" w:type="dxa"/>
            <w:vAlign w:val="center"/>
          </w:tcPr>
          <w:p>
            <w:pPr>
              <w:pStyle w:val="13"/>
            </w:pPr>
            <w:r>
              <w:t>≥95%</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宣传我市旅游资源</w:t>
            </w:r>
          </w:p>
        </w:tc>
        <w:tc>
          <w:tcPr>
            <w:tcW w:w="2891" w:type="dxa"/>
            <w:vAlign w:val="center"/>
          </w:tcPr>
          <w:p>
            <w:pPr>
              <w:pStyle w:val="13"/>
            </w:pPr>
            <w:r>
              <w:t>介绍我市旅游特色以及景区景点</w:t>
            </w:r>
          </w:p>
        </w:tc>
        <w:tc>
          <w:tcPr>
            <w:tcW w:w="1276" w:type="dxa"/>
            <w:vAlign w:val="center"/>
          </w:tcPr>
          <w:p>
            <w:pPr>
              <w:pStyle w:val="13"/>
            </w:pPr>
            <w:r>
              <w:t>树立我市旅游品牌，形成品牌效应</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可持续性服务</w:t>
            </w:r>
          </w:p>
        </w:tc>
        <w:tc>
          <w:tcPr>
            <w:tcW w:w="2891" w:type="dxa"/>
            <w:vAlign w:val="center"/>
          </w:tcPr>
          <w:p>
            <w:pPr>
              <w:pStyle w:val="13"/>
            </w:pPr>
            <w:r>
              <w:t>可持续性服务</w:t>
            </w:r>
          </w:p>
        </w:tc>
        <w:tc>
          <w:tcPr>
            <w:tcW w:w="1276" w:type="dxa"/>
            <w:vAlign w:val="center"/>
          </w:tcPr>
          <w:p>
            <w:pPr>
              <w:pStyle w:val="13"/>
            </w:pPr>
            <w:r>
              <w:t>全年为入境游客发送短信提醒服务</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游客满意度</w:t>
            </w:r>
          </w:p>
        </w:tc>
        <w:tc>
          <w:tcPr>
            <w:tcW w:w="2891" w:type="dxa"/>
            <w:vAlign w:val="center"/>
          </w:tcPr>
          <w:p>
            <w:pPr>
              <w:pStyle w:val="13"/>
            </w:pPr>
            <w:r>
              <w:t>游客满意度</w:t>
            </w:r>
          </w:p>
        </w:tc>
        <w:tc>
          <w:tcPr>
            <w:tcW w:w="1276" w:type="dxa"/>
            <w:vAlign w:val="center"/>
          </w:tcPr>
          <w:p>
            <w:pPr>
              <w:pStyle w:val="13"/>
            </w:pPr>
            <w:r>
              <w:t>≥95%</w:t>
            </w:r>
          </w:p>
        </w:tc>
        <w:tc>
          <w:tcPr>
            <w:tcW w:w="1843" w:type="dxa"/>
            <w:vAlign w:val="center"/>
          </w:tcPr>
          <w:p>
            <w:pPr>
              <w:pStyle w:val="13"/>
            </w:pPr>
            <w:r>
              <w:t>年初工作计划</w:t>
            </w:r>
          </w:p>
        </w:tc>
      </w:tr>
    </w:tbl>
    <w:p>
      <w:pPr>
        <w:sectPr>
          <w:pgSz w:w="11900" w:h="16840"/>
          <w:pgMar w:top="1984" w:right="1304" w:bottom="1134" w:left="1304" w:header="720" w:footer="720" w:gutter="0"/>
          <w:cols w:space="720" w:num="1"/>
        </w:sectPr>
      </w:pPr>
    </w:p>
    <w:p>
      <w:pPr>
        <w:spacing w:before="0" w:after="0" w:line="240" w:lineRule="auto"/>
        <w:ind w:firstLine="0"/>
        <w:jc w:val="left"/>
        <w:outlineLvl w:val="9"/>
      </w:pPr>
      <w:r>
        <w:rPr>
          <w:rFonts w:ascii="方正仿宋_GBK" w:hAnsi="方正仿宋_GBK" w:eastAsia="方正仿宋_GBK" w:cs="方正仿宋_GBK"/>
          <w:color w:val="000000"/>
          <w:sz w:val="28"/>
        </w:rPr>
        <w:t xml:space="preserve"> </w:t>
      </w:r>
      <w:bookmarkStart w:id="19" w:name="_Toc_4_4_0000000020"/>
      <w:r>
        <w:rPr>
          <w:rFonts w:hint="eastAsia" w:ascii="方正仿宋_GBK" w:hAnsi="方正仿宋_GBK" w:eastAsia="方正仿宋_GBK" w:cs="方正仿宋_GBK"/>
          <w:color w:val="000000"/>
          <w:sz w:val="28"/>
          <w:lang w:val="en-US" w:eastAsia="zh-CN"/>
        </w:rPr>
        <w:t xml:space="preserve">    </w:t>
      </w:r>
      <w:r>
        <w:rPr>
          <w:rFonts w:ascii="方正仿宋_GBK" w:hAnsi="方正仿宋_GBK" w:eastAsia="方正仿宋_GBK" w:cs="方正仿宋_GBK"/>
          <w:color w:val="000000"/>
          <w:sz w:val="28"/>
        </w:rPr>
        <w:t>17.三馆一站免费开放本级配套资金绩效目标表</w:t>
      </w:r>
      <w:bookmarkEnd w:id="1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357001遵化市文化广电和旅游局本级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13028124P00047810001N</w:t>
            </w:r>
          </w:p>
        </w:tc>
        <w:tc>
          <w:tcPr>
            <w:tcW w:w="1587" w:type="dxa"/>
            <w:vAlign w:val="center"/>
          </w:tcPr>
          <w:p>
            <w:pPr>
              <w:pStyle w:val="14"/>
            </w:pPr>
            <w:r>
              <w:t>项目名称</w:t>
            </w:r>
          </w:p>
        </w:tc>
        <w:tc>
          <w:tcPr>
            <w:tcW w:w="4422" w:type="dxa"/>
            <w:gridSpan w:val="3"/>
            <w:vAlign w:val="center"/>
          </w:tcPr>
          <w:p>
            <w:pPr>
              <w:pStyle w:val="13"/>
            </w:pPr>
            <w:r>
              <w:t>三馆一站免费开放本级配套资金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52.50</w:t>
            </w:r>
          </w:p>
        </w:tc>
        <w:tc>
          <w:tcPr>
            <w:tcW w:w="1587" w:type="dxa"/>
            <w:vAlign w:val="center"/>
          </w:tcPr>
          <w:p>
            <w:pPr>
              <w:pStyle w:val="14"/>
            </w:pPr>
            <w:r>
              <w:t>其中：财政    资金</w:t>
            </w:r>
          </w:p>
        </w:tc>
        <w:tc>
          <w:tcPr>
            <w:tcW w:w="1304" w:type="dxa"/>
            <w:vAlign w:val="center"/>
          </w:tcPr>
          <w:p>
            <w:pPr>
              <w:pStyle w:val="13"/>
            </w:pPr>
            <w:r>
              <w:t>52.50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预算数52.5万元，其中：财政资金52.5万元。其他资金0万元。主要用于保障三馆一站免费开放保障支出、基层文化队伍建设、提高文化服务水平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1.公共文化设施达标，机构和队伍健全，实现公共文化资源共享，形成城乡一体公共文化服务网络</w:t>
            </w:r>
          </w:p>
          <w:p>
            <w:pPr>
              <w:pStyle w:val="13"/>
            </w:pPr>
            <w:r>
              <w:t>2.满足我市人民日益增长精神需求，提高我市人民知识储备，提高我市人民文化素养</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组织系列文化活动数量</w:t>
            </w:r>
          </w:p>
        </w:tc>
        <w:tc>
          <w:tcPr>
            <w:tcW w:w="2891" w:type="dxa"/>
            <w:vAlign w:val="center"/>
          </w:tcPr>
          <w:p>
            <w:pPr>
              <w:pStyle w:val="13"/>
            </w:pPr>
            <w:r>
              <w:t>文化交流次数</w:t>
            </w:r>
          </w:p>
        </w:tc>
        <w:tc>
          <w:tcPr>
            <w:tcW w:w="1276" w:type="dxa"/>
            <w:vAlign w:val="center"/>
          </w:tcPr>
          <w:p>
            <w:pPr>
              <w:pStyle w:val="13"/>
            </w:pPr>
            <w:r>
              <w:t>≥12次</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公共文化场馆免费开放</w:t>
            </w:r>
          </w:p>
        </w:tc>
        <w:tc>
          <w:tcPr>
            <w:tcW w:w="2891" w:type="dxa"/>
            <w:vAlign w:val="center"/>
          </w:tcPr>
          <w:p>
            <w:pPr>
              <w:pStyle w:val="13"/>
            </w:pPr>
            <w:r>
              <w:t>公共文化场馆达到全面免费开放</w:t>
            </w:r>
          </w:p>
        </w:tc>
        <w:tc>
          <w:tcPr>
            <w:tcW w:w="1276" w:type="dxa"/>
            <w:vAlign w:val="center"/>
          </w:tcPr>
          <w:p>
            <w:pPr>
              <w:pStyle w:val="13"/>
            </w:pPr>
            <w:r>
              <w:t>≥98%</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补助资金到位率</w:t>
            </w:r>
          </w:p>
        </w:tc>
        <w:tc>
          <w:tcPr>
            <w:tcW w:w="2891" w:type="dxa"/>
            <w:vAlign w:val="center"/>
          </w:tcPr>
          <w:p>
            <w:pPr>
              <w:pStyle w:val="13"/>
            </w:pPr>
            <w:r>
              <w:t>实际到位补助资金占应到位资金的比例</w:t>
            </w:r>
          </w:p>
        </w:tc>
        <w:tc>
          <w:tcPr>
            <w:tcW w:w="1276" w:type="dxa"/>
            <w:vAlign w:val="center"/>
          </w:tcPr>
          <w:p>
            <w:pPr>
              <w:pStyle w:val="13"/>
            </w:pPr>
            <w:r>
              <w:t>≥95%</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财政投入</w:t>
            </w:r>
          </w:p>
        </w:tc>
        <w:tc>
          <w:tcPr>
            <w:tcW w:w="2891" w:type="dxa"/>
            <w:vAlign w:val="center"/>
          </w:tcPr>
          <w:p>
            <w:pPr>
              <w:pStyle w:val="13"/>
            </w:pPr>
            <w:r>
              <w:t>财政预算资金执行率</w:t>
            </w:r>
          </w:p>
        </w:tc>
        <w:tc>
          <w:tcPr>
            <w:tcW w:w="1276" w:type="dxa"/>
            <w:vAlign w:val="center"/>
          </w:tcPr>
          <w:p>
            <w:pPr>
              <w:pStyle w:val="13"/>
            </w:pPr>
            <w:r>
              <w:t>≥96%</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三馆一站提供免费公共文化服务的受益人群占总人口的率</w:t>
            </w:r>
          </w:p>
        </w:tc>
        <w:tc>
          <w:tcPr>
            <w:tcW w:w="2891" w:type="dxa"/>
            <w:vAlign w:val="center"/>
          </w:tcPr>
          <w:p>
            <w:pPr>
              <w:pStyle w:val="13"/>
            </w:pPr>
            <w:r>
              <w:t>反映参观使用各类公共文化设施的覆盖情况</w:t>
            </w:r>
          </w:p>
        </w:tc>
        <w:tc>
          <w:tcPr>
            <w:tcW w:w="1276" w:type="dxa"/>
            <w:vAlign w:val="center"/>
          </w:tcPr>
          <w:p>
            <w:pPr>
              <w:pStyle w:val="13"/>
            </w:pPr>
            <w:r>
              <w:t>≥95%</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基本公共服务水平</w:t>
            </w:r>
          </w:p>
        </w:tc>
        <w:tc>
          <w:tcPr>
            <w:tcW w:w="2891" w:type="dxa"/>
            <w:vAlign w:val="center"/>
          </w:tcPr>
          <w:p>
            <w:pPr>
              <w:pStyle w:val="13"/>
            </w:pPr>
            <w:r>
              <w:t>基本公共服务水平</w:t>
            </w:r>
          </w:p>
        </w:tc>
        <w:tc>
          <w:tcPr>
            <w:tcW w:w="1276" w:type="dxa"/>
            <w:vAlign w:val="center"/>
          </w:tcPr>
          <w:p>
            <w:pPr>
              <w:pStyle w:val="13"/>
            </w:pPr>
            <w:r>
              <w:t>≥75%</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年初工作计划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0" w:name="_Toc_4_4_0000000021"/>
      <w:r>
        <w:rPr>
          <w:rFonts w:ascii="方正仿宋_GBK" w:hAnsi="方正仿宋_GBK" w:eastAsia="方正仿宋_GBK" w:cs="方正仿宋_GBK"/>
          <w:color w:val="000000"/>
          <w:sz w:val="28"/>
        </w:rPr>
        <w:t>18.三级社会体育指导员培训班经费绩效目标表</w:t>
      </w:r>
      <w:bookmarkEnd w:id="2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357001遵化市文化广电和旅游局本级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13028124P000118100014</w:t>
            </w:r>
          </w:p>
        </w:tc>
        <w:tc>
          <w:tcPr>
            <w:tcW w:w="1587" w:type="dxa"/>
            <w:vAlign w:val="center"/>
          </w:tcPr>
          <w:p>
            <w:pPr>
              <w:pStyle w:val="14"/>
            </w:pPr>
            <w:r>
              <w:t>项目名称</w:t>
            </w:r>
          </w:p>
        </w:tc>
        <w:tc>
          <w:tcPr>
            <w:tcW w:w="4422" w:type="dxa"/>
            <w:gridSpan w:val="3"/>
            <w:vAlign w:val="center"/>
          </w:tcPr>
          <w:p>
            <w:pPr>
              <w:pStyle w:val="13"/>
            </w:pPr>
            <w:r>
              <w:t>三级社会体育指导员培训班经费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w:t>
            </w:r>
          </w:p>
        </w:tc>
        <w:tc>
          <w:tcPr>
            <w:tcW w:w="1587" w:type="dxa"/>
            <w:vAlign w:val="center"/>
          </w:tcPr>
          <w:p>
            <w:pPr>
              <w:pStyle w:val="14"/>
            </w:pPr>
            <w:r>
              <w:t>其中：财政    资金</w:t>
            </w:r>
          </w:p>
        </w:tc>
        <w:tc>
          <w:tcPr>
            <w:tcW w:w="1304" w:type="dxa"/>
            <w:vAlign w:val="center"/>
          </w:tcPr>
          <w:p>
            <w:pPr>
              <w:pStyle w:val="13"/>
            </w:pPr>
            <w:r>
              <w:t>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预算数5万元，其中财政资金5万元、其他资金0万元，主要用于组织培训我市社会体育指导员，提升其专业素质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1.全年组织培训162人，逐年提高培训人员数量，有效提升我市社会体育指导员整体素质</w:t>
            </w:r>
            <w:r>
              <w:tab/>
            </w:r>
            <w:r>
              <w:tab/>
            </w:r>
            <w:r>
              <w:tab/>
            </w:r>
            <w:r>
              <w:tab/>
            </w:r>
          </w:p>
          <w:p>
            <w:pPr>
              <w:pStyle w:val="13"/>
            </w:pPr>
            <w:r>
              <w:t>2.提高我市全民健身参与度，带动市民参与各类体育健身活动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项目数量</w:t>
            </w:r>
          </w:p>
        </w:tc>
        <w:tc>
          <w:tcPr>
            <w:tcW w:w="2891" w:type="dxa"/>
            <w:vAlign w:val="center"/>
          </w:tcPr>
          <w:p>
            <w:pPr>
              <w:pStyle w:val="13"/>
            </w:pPr>
            <w:r>
              <w:t>培训班参加人员数量</w:t>
            </w:r>
          </w:p>
        </w:tc>
        <w:tc>
          <w:tcPr>
            <w:tcW w:w="1276" w:type="dxa"/>
            <w:vAlign w:val="center"/>
          </w:tcPr>
          <w:p>
            <w:pPr>
              <w:pStyle w:val="13"/>
            </w:pPr>
            <w:r>
              <w:t>≥162人</w:t>
            </w:r>
          </w:p>
        </w:tc>
        <w:tc>
          <w:tcPr>
            <w:tcW w:w="1843" w:type="dxa"/>
            <w:vAlign w:val="center"/>
          </w:tcPr>
          <w:p>
            <w:pPr>
              <w:pStyle w:val="13"/>
              <w:rPr>
                <w:sz w:val="18"/>
                <w:szCs w:val="21"/>
              </w:rPr>
            </w:pPr>
            <w:r>
              <w:rPr>
                <w:sz w:val="18"/>
                <w:szCs w:val="21"/>
              </w:rPr>
              <w:t>国家体育总局《社会体育指导员管理办法》国家体育总局令〔2011〕第16号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优良率</w:t>
            </w:r>
          </w:p>
        </w:tc>
        <w:tc>
          <w:tcPr>
            <w:tcW w:w="2891" w:type="dxa"/>
            <w:vAlign w:val="center"/>
          </w:tcPr>
          <w:p>
            <w:pPr>
              <w:pStyle w:val="13"/>
            </w:pPr>
            <w:r>
              <w:t>培训班培训成果优良率</w:t>
            </w:r>
          </w:p>
        </w:tc>
        <w:tc>
          <w:tcPr>
            <w:tcW w:w="1276" w:type="dxa"/>
            <w:vAlign w:val="center"/>
          </w:tcPr>
          <w:p>
            <w:pPr>
              <w:pStyle w:val="13"/>
            </w:pPr>
            <w:r>
              <w:t>≥90%</w:t>
            </w:r>
          </w:p>
        </w:tc>
        <w:tc>
          <w:tcPr>
            <w:tcW w:w="1843" w:type="dxa"/>
            <w:vAlign w:val="center"/>
          </w:tcPr>
          <w:p>
            <w:pPr>
              <w:pStyle w:val="13"/>
              <w:rPr>
                <w:sz w:val="18"/>
                <w:szCs w:val="21"/>
              </w:rPr>
            </w:pPr>
            <w:r>
              <w:rPr>
                <w:sz w:val="18"/>
                <w:szCs w:val="21"/>
              </w:rPr>
              <w:t>国家体育总局《社会体育指导员管理办法》国家体育总局令〔2011〕第16号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培训完成时间</w:t>
            </w:r>
          </w:p>
        </w:tc>
        <w:tc>
          <w:tcPr>
            <w:tcW w:w="1276" w:type="dxa"/>
            <w:vAlign w:val="center"/>
          </w:tcPr>
          <w:p>
            <w:pPr>
              <w:pStyle w:val="13"/>
            </w:pPr>
            <w:r>
              <w:t>2024年12月31日前完成</w:t>
            </w:r>
          </w:p>
        </w:tc>
        <w:tc>
          <w:tcPr>
            <w:tcW w:w="1843" w:type="dxa"/>
            <w:vAlign w:val="center"/>
          </w:tcPr>
          <w:p>
            <w:pPr>
              <w:pStyle w:val="13"/>
              <w:rPr>
                <w:sz w:val="18"/>
                <w:szCs w:val="21"/>
              </w:rPr>
            </w:pPr>
            <w:r>
              <w:rPr>
                <w:sz w:val="18"/>
                <w:szCs w:val="21"/>
              </w:rPr>
              <w:t>国家体育总局《社会体育指导员管理办法》国家体育总局令〔2011〕第16号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执行率</w:t>
            </w:r>
          </w:p>
        </w:tc>
        <w:tc>
          <w:tcPr>
            <w:tcW w:w="2891" w:type="dxa"/>
            <w:vAlign w:val="center"/>
          </w:tcPr>
          <w:p>
            <w:pPr>
              <w:pStyle w:val="13"/>
            </w:pPr>
            <w:r>
              <w:t>预算资金执行率</w:t>
            </w:r>
          </w:p>
        </w:tc>
        <w:tc>
          <w:tcPr>
            <w:tcW w:w="1276" w:type="dxa"/>
            <w:vAlign w:val="center"/>
          </w:tcPr>
          <w:p>
            <w:pPr>
              <w:pStyle w:val="13"/>
            </w:pPr>
            <w:r>
              <w:t>≥95%</w:t>
            </w:r>
          </w:p>
        </w:tc>
        <w:tc>
          <w:tcPr>
            <w:tcW w:w="1843" w:type="dxa"/>
            <w:vAlign w:val="center"/>
          </w:tcPr>
          <w:p>
            <w:pPr>
              <w:pStyle w:val="13"/>
              <w:rPr>
                <w:sz w:val="18"/>
                <w:szCs w:val="21"/>
              </w:rPr>
            </w:pPr>
            <w:r>
              <w:rPr>
                <w:sz w:val="18"/>
                <w:szCs w:val="21"/>
              </w:rPr>
              <w:t>国家体育总局《社会体育指导员管理办法》国家体育总局令〔2011〕第16号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带动市民参与全民健身各类活动</w:t>
            </w:r>
          </w:p>
        </w:tc>
        <w:tc>
          <w:tcPr>
            <w:tcW w:w="1276" w:type="dxa"/>
            <w:vAlign w:val="center"/>
          </w:tcPr>
          <w:p>
            <w:pPr>
              <w:pStyle w:val="13"/>
            </w:pPr>
            <w:r>
              <w:t>带动全民健身</w:t>
            </w:r>
          </w:p>
        </w:tc>
        <w:tc>
          <w:tcPr>
            <w:tcW w:w="1843" w:type="dxa"/>
            <w:vAlign w:val="center"/>
          </w:tcPr>
          <w:p>
            <w:pPr>
              <w:pStyle w:val="13"/>
              <w:rPr>
                <w:sz w:val="18"/>
                <w:szCs w:val="21"/>
              </w:rPr>
            </w:pPr>
            <w:r>
              <w:rPr>
                <w:sz w:val="18"/>
                <w:szCs w:val="21"/>
              </w:rPr>
              <w:t>国家体育总局《社会体育指导员管理办法》国家体育总局令〔2011〕第16号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可持续影响力</w:t>
            </w:r>
          </w:p>
        </w:tc>
        <w:tc>
          <w:tcPr>
            <w:tcW w:w="2891" w:type="dxa"/>
            <w:vAlign w:val="center"/>
          </w:tcPr>
          <w:p>
            <w:pPr>
              <w:pStyle w:val="13"/>
            </w:pPr>
            <w:r>
              <w:t>全市群众体育事业可持续发展</w:t>
            </w:r>
          </w:p>
        </w:tc>
        <w:tc>
          <w:tcPr>
            <w:tcW w:w="1276" w:type="dxa"/>
            <w:vAlign w:val="center"/>
          </w:tcPr>
          <w:p>
            <w:pPr>
              <w:pStyle w:val="13"/>
            </w:pPr>
            <w:r>
              <w:t>长期</w:t>
            </w:r>
          </w:p>
        </w:tc>
        <w:tc>
          <w:tcPr>
            <w:tcW w:w="1843" w:type="dxa"/>
            <w:vAlign w:val="center"/>
          </w:tcPr>
          <w:p>
            <w:pPr>
              <w:pStyle w:val="13"/>
              <w:rPr>
                <w:sz w:val="18"/>
                <w:szCs w:val="21"/>
              </w:rPr>
            </w:pPr>
            <w:r>
              <w:rPr>
                <w:sz w:val="18"/>
                <w:szCs w:val="21"/>
              </w:rPr>
              <w:t>国家体育总局《社会体育指导员管理办法》国家体育总局令〔2011〕第16号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群众对培训班满意度</w:t>
            </w:r>
          </w:p>
        </w:tc>
        <w:tc>
          <w:tcPr>
            <w:tcW w:w="1276" w:type="dxa"/>
            <w:vAlign w:val="center"/>
          </w:tcPr>
          <w:p>
            <w:pPr>
              <w:pStyle w:val="13"/>
            </w:pPr>
            <w:r>
              <w:t>≥95%</w:t>
            </w:r>
          </w:p>
        </w:tc>
        <w:tc>
          <w:tcPr>
            <w:tcW w:w="1843" w:type="dxa"/>
            <w:vAlign w:val="center"/>
          </w:tcPr>
          <w:p>
            <w:pPr>
              <w:pStyle w:val="13"/>
              <w:rPr>
                <w:sz w:val="18"/>
                <w:szCs w:val="21"/>
              </w:rPr>
            </w:pPr>
            <w:r>
              <w:rPr>
                <w:sz w:val="18"/>
                <w:szCs w:val="21"/>
              </w:rPr>
              <w:t>国家体育总局《社会体育指导员管理办法》国家体育总局令〔2011〕第16号</w:t>
            </w:r>
          </w:p>
        </w:tc>
      </w:tr>
    </w:tbl>
    <w:p>
      <w:pPr>
        <w:sectPr>
          <w:pgSz w:w="11900" w:h="16840"/>
          <w:pgMar w:top="1984" w:right="1304" w:bottom="1134" w:left="1304" w:header="720" w:footer="720" w:gutter="0"/>
          <w:cols w:space="720" w:num="1"/>
        </w:sectPr>
      </w:pPr>
    </w:p>
    <w:p>
      <w:pPr>
        <w:spacing w:before="0" w:after="0"/>
        <w:ind w:firstLine="560"/>
        <w:jc w:val="left"/>
        <w:outlineLvl w:val="3"/>
      </w:pPr>
      <w:bookmarkStart w:id="21" w:name="_Toc_4_4_0000000022"/>
      <w:r>
        <w:rPr>
          <w:rFonts w:ascii="方正仿宋_GBK" w:hAnsi="方正仿宋_GBK" w:eastAsia="方正仿宋_GBK" w:cs="方正仿宋_GBK"/>
          <w:color w:val="000000"/>
          <w:sz w:val="28"/>
        </w:rPr>
        <w:t>19.体育惠民工程经费绩效目标表</w:t>
      </w:r>
      <w:bookmarkEnd w:id="2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357001遵化市文化广电和旅游局本级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13028124P00011410001D</w:t>
            </w:r>
          </w:p>
        </w:tc>
        <w:tc>
          <w:tcPr>
            <w:tcW w:w="1587" w:type="dxa"/>
            <w:vAlign w:val="center"/>
          </w:tcPr>
          <w:p>
            <w:pPr>
              <w:pStyle w:val="14"/>
            </w:pPr>
            <w:r>
              <w:t>项目名称</w:t>
            </w:r>
          </w:p>
        </w:tc>
        <w:tc>
          <w:tcPr>
            <w:tcW w:w="4422" w:type="dxa"/>
            <w:gridSpan w:val="3"/>
            <w:vAlign w:val="center"/>
          </w:tcPr>
          <w:p>
            <w:pPr>
              <w:pStyle w:val="13"/>
            </w:pPr>
            <w:r>
              <w:t>体育惠民工程经费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203.00</w:t>
            </w:r>
          </w:p>
        </w:tc>
        <w:tc>
          <w:tcPr>
            <w:tcW w:w="1587" w:type="dxa"/>
            <w:vAlign w:val="center"/>
          </w:tcPr>
          <w:p>
            <w:pPr>
              <w:pStyle w:val="14"/>
            </w:pPr>
            <w:r>
              <w:t>其中：财政    资金</w:t>
            </w:r>
          </w:p>
        </w:tc>
        <w:tc>
          <w:tcPr>
            <w:tcW w:w="1304" w:type="dxa"/>
            <w:vAlign w:val="center"/>
          </w:tcPr>
          <w:p>
            <w:pPr>
              <w:pStyle w:val="13"/>
            </w:pPr>
            <w:r>
              <w:t>203.00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预算数203万元，其中：财政资金203万元、其他资金0万元，主要用于体育设备购置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1.建设1个体育公园示范工程费用41万元，建设2个行政村（社区）场地设施提升工程7万元，建设1个乡镇（街道）场地设施补短板工程5万元，更新健身设施80处150万元。</w:t>
            </w:r>
            <w:r>
              <w:tab/>
            </w:r>
            <w:r>
              <w:tab/>
            </w:r>
            <w:r>
              <w:tab/>
            </w:r>
            <w:r>
              <w:tab/>
            </w:r>
            <w:r>
              <w:tab/>
            </w:r>
            <w:r>
              <w:tab/>
            </w:r>
          </w:p>
          <w:p>
            <w:pPr>
              <w:pStyle w:val="13"/>
            </w:pPr>
            <w:r>
              <w:t>2.购置体育健身设施，推动体育产业可持续发展，持续提升我市人民群众身体综合素质。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执行标的到位率(%)</w:t>
            </w:r>
          </w:p>
        </w:tc>
        <w:tc>
          <w:tcPr>
            <w:tcW w:w="2891" w:type="dxa"/>
            <w:vAlign w:val="center"/>
          </w:tcPr>
          <w:p>
            <w:pPr>
              <w:pStyle w:val="13"/>
            </w:pPr>
            <w:r>
              <w:t>执行标的到位率(%)</w:t>
            </w:r>
          </w:p>
        </w:tc>
        <w:tc>
          <w:tcPr>
            <w:tcW w:w="1276" w:type="dxa"/>
            <w:vAlign w:val="center"/>
          </w:tcPr>
          <w:p>
            <w:pPr>
              <w:pStyle w:val="13"/>
            </w:pPr>
            <w:r>
              <w:t>≥98%</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产品验收合格率（%）</w:t>
            </w:r>
          </w:p>
        </w:tc>
        <w:tc>
          <w:tcPr>
            <w:tcW w:w="2891" w:type="dxa"/>
            <w:vAlign w:val="center"/>
          </w:tcPr>
          <w:p>
            <w:pPr>
              <w:pStyle w:val="13"/>
            </w:pPr>
            <w:r>
              <w:t>产品验收合格率（%）</w:t>
            </w:r>
          </w:p>
        </w:tc>
        <w:tc>
          <w:tcPr>
            <w:tcW w:w="1276" w:type="dxa"/>
            <w:vAlign w:val="center"/>
          </w:tcPr>
          <w:p>
            <w:pPr>
              <w:pStyle w:val="13"/>
            </w:pPr>
            <w:r>
              <w:t>≥98%</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按时间节点完成</w:t>
            </w:r>
          </w:p>
        </w:tc>
        <w:tc>
          <w:tcPr>
            <w:tcW w:w="1276" w:type="dxa"/>
            <w:vAlign w:val="center"/>
          </w:tcPr>
          <w:p>
            <w:pPr>
              <w:pStyle w:val="13"/>
            </w:pPr>
            <w:r>
              <w:t>2024年12月31日前完成</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财政投入</w:t>
            </w:r>
          </w:p>
        </w:tc>
        <w:tc>
          <w:tcPr>
            <w:tcW w:w="2891" w:type="dxa"/>
            <w:vAlign w:val="center"/>
          </w:tcPr>
          <w:p>
            <w:pPr>
              <w:pStyle w:val="13"/>
            </w:pPr>
            <w:r>
              <w:t>财政投入</w:t>
            </w:r>
          </w:p>
        </w:tc>
        <w:tc>
          <w:tcPr>
            <w:tcW w:w="1276" w:type="dxa"/>
            <w:vAlign w:val="center"/>
          </w:tcPr>
          <w:p>
            <w:pPr>
              <w:pStyle w:val="13"/>
            </w:pPr>
            <w:r>
              <w:t>≥98%</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群众参与全民健身积极性</w:t>
            </w:r>
          </w:p>
        </w:tc>
        <w:tc>
          <w:tcPr>
            <w:tcW w:w="2891" w:type="dxa"/>
            <w:vAlign w:val="center"/>
          </w:tcPr>
          <w:p>
            <w:pPr>
              <w:pStyle w:val="13"/>
            </w:pPr>
            <w:r>
              <w:t>群众参与全民健身积极性</w:t>
            </w:r>
          </w:p>
          <w:p>
            <w:pPr>
              <w:pStyle w:val="13"/>
            </w:pPr>
          </w:p>
        </w:tc>
        <w:tc>
          <w:tcPr>
            <w:tcW w:w="1276" w:type="dxa"/>
            <w:vAlign w:val="center"/>
          </w:tcPr>
          <w:p>
            <w:pPr>
              <w:pStyle w:val="13"/>
            </w:pPr>
            <w:r>
              <w:t>群众积极性提高</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全民综合素质持续提高</w:t>
            </w:r>
          </w:p>
        </w:tc>
        <w:tc>
          <w:tcPr>
            <w:tcW w:w="2891" w:type="dxa"/>
            <w:vAlign w:val="center"/>
          </w:tcPr>
          <w:p>
            <w:pPr>
              <w:pStyle w:val="13"/>
            </w:pPr>
            <w:r>
              <w:t>全民综合素质持续提高</w:t>
            </w:r>
          </w:p>
        </w:tc>
        <w:tc>
          <w:tcPr>
            <w:tcW w:w="1276" w:type="dxa"/>
            <w:vAlign w:val="center"/>
          </w:tcPr>
          <w:p>
            <w:pPr>
              <w:pStyle w:val="13"/>
            </w:pPr>
            <w:r>
              <w:t>推动体育产业可持续发展</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社会公众满意度</w:t>
            </w:r>
          </w:p>
        </w:tc>
        <w:tc>
          <w:tcPr>
            <w:tcW w:w="2891" w:type="dxa"/>
            <w:vAlign w:val="center"/>
          </w:tcPr>
          <w:p>
            <w:pPr>
              <w:pStyle w:val="13"/>
            </w:pPr>
            <w:r>
              <w:t>社会公众满意度</w:t>
            </w:r>
          </w:p>
        </w:tc>
        <w:tc>
          <w:tcPr>
            <w:tcW w:w="1276" w:type="dxa"/>
            <w:vAlign w:val="center"/>
          </w:tcPr>
          <w:p>
            <w:pPr>
              <w:pStyle w:val="13"/>
            </w:pPr>
            <w:r>
              <w:t>≥98%</w:t>
            </w:r>
          </w:p>
        </w:tc>
        <w:tc>
          <w:tcPr>
            <w:tcW w:w="1843" w:type="dxa"/>
            <w:vAlign w:val="center"/>
          </w:tcPr>
          <w:p>
            <w:pPr>
              <w:pStyle w:val="13"/>
            </w:pPr>
            <w:r>
              <w:t>年初工作计划</w:t>
            </w:r>
          </w:p>
        </w:tc>
      </w:tr>
    </w:tbl>
    <w:p>
      <w:pPr>
        <w:sectPr>
          <w:pgSz w:w="11900" w:h="16840"/>
          <w:pgMar w:top="1984" w:right="1304" w:bottom="1134" w:left="1304" w:header="720" w:footer="720" w:gutter="0"/>
          <w:cols w:space="720" w:num="1"/>
        </w:sectPr>
      </w:pPr>
    </w:p>
    <w:p>
      <w:pPr>
        <w:spacing w:before="0" w:after="0" w:line="240" w:lineRule="auto"/>
        <w:ind w:firstLine="0"/>
        <w:jc w:val="left"/>
        <w:outlineLvl w:val="9"/>
      </w:pPr>
      <w:r>
        <w:rPr>
          <w:rFonts w:ascii="方正仿宋_GBK" w:hAnsi="方正仿宋_GBK" w:eastAsia="方正仿宋_GBK" w:cs="方正仿宋_GBK"/>
          <w:color w:val="000000"/>
          <w:sz w:val="28"/>
        </w:rPr>
        <w:t xml:space="preserve"> </w:t>
      </w:r>
      <w:bookmarkStart w:id="22" w:name="_Toc_4_4_0000000023"/>
      <w:r>
        <w:rPr>
          <w:rFonts w:hint="eastAsia" w:ascii="方正仿宋_GBK" w:hAnsi="方正仿宋_GBK" w:eastAsia="方正仿宋_GBK" w:cs="方正仿宋_GBK"/>
          <w:color w:val="000000"/>
          <w:sz w:val="28"/>
          <w:lang w:val="en-US" w:eastAsia="zh-CN"/>
        </w:rPr>
        <w:t xml:space="preserve">   </w:t>
      </w:r>
      <w:r>
        <w:rPr>
          <w:rFonts w:ascii="方正仿宋_GBK" w:hAnsi="方正仿宋_GBK" w:eastAsia="方正仿宋_GBK" w:cs="方正仿宋_GBK"/>
          <w:color w:val="000000"/>
          <w:sz w:val="28"/>
        </w:rPr>
        <w:t>20.文化体育和旅游综合工作经费绩效目标表</w:t>
      </w:r>
      <w:bookmarkEnd w:id="2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357001遵化市文化广电和旅游局本级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13028124P000106100025</w:t>
            </w:r>
          </w:p>
        </w:tc>
        <w:tc>
          <w:tcPr>
            <w:tcW w:w="1587" w:type="dxa"/>
            <w:vAlign w:val="center"/>
          </w:tcPr>
          <w:p>
            <w:pPr>
              <w:pStyle w:val="14"/>
            </w:pPr>
            <w:r>
              <w:t>项目名称</w:t>
            </w:r>
          </w:p>
        </w:tc>
        <w:tc>
          <w:tcPr>
            <w:tcW w:w="4422" w:type="dxa"/>
            <w:gridSpan w:val="3"/>
            <w:vAlign w:val="center"/>
          </w:tcPr>
          <w:p>
            <w:pPr>
              <w:pStyle w:val="13"/>
            </w:pPr>
            <w:r>
              <w:t>文化体育和旅游综合工作经费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12.50</w:t>
            </w:r>
          </w:p>
        </w:tc>
        <w:tc>
          <w:tcPr>
            <w:tcW w:w="1587" w:type="dxa"/>
            <w:vAlign w:val="center"/>
          </w:tcPr>
          <w:p>
            <w:pPr>
              <w:pStyle w:val="14"/>
            </w:pPr>
            <w:r>
              <w:t>其中：财政    资金</w:t>
            </w:r>
          </w:p>
        </w:tc>
        <w:tc>
          <w:tcPr>
            <w:tcW w:w="1304" w:type="dxa"/>
            <w:vAlign w:val="center"/>
          </w:tcPr>
          <w:p>
            <w:pPr>
              <w:pStyle w:val="13"/>
            </w:pPr>
            <w:r>
              <w:t>12.50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预算数12.5万元，其中：财政资金12.5万元、其他资金0万元，主要用于开展宣传我市丰富的旅游文化资源，制作文旅宣传手册等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1.制作宣传手册5000册，持续宣传遵化旅游特色，打造遵化品牌，吸引外地游客</w:t>
            </w:r>
          </w:p>
          <w:p>
            <w:pPr>
              <w:pStyle w:val="13"/>
            </w:pPr>
            <w:r>
              <w:t>2.宣传我市旅游资源，吸引外地游客，增加旅游收入</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制作宣传品的数量</w:t>
            </w:r>
          </w:p>
        </w:tc>
        <w:tc>
          <w:tcPr>
            <w:tcW w:w="2891" w:type="dxa"/>
            <w:vAlign w:val="center"/>
          </w:tcPr>
          <w:p>
            <w:pPr>
              <w:pStyle w:val="13"/>
            </w:pPr>
            <w:r>
              <w:t>制作宣传册</w:t>
            </w:r>
          </w:p>
        </w:tc>
        <w:tc>
          <w:tcPr>
            <w:tcW w:w="1276" w:type="dxa"/>
            <w:vAlign w:val="center"/>
          </w:tcPr>
          <w:p>
            <w:pPr>
              <w:pStyle w:val="13"/>
            </w:pPr>
            <w:r>
              <w:t>≥5000册</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产品合格率</w:t>
            </w:r>
          </w:p>
        </w:tc>
        <w:tc>
          <w:tcPr>
            <w:tcW w:w="2891" w:type="dxa"/>
            <w:vAlign w:val="center"/>
          </w:tcPr>
          <w:p>
            <w:pPr>
              <w:pStyle w:val="13"/>
            </w:pPr>
            <w:r>
              <w:t>产品合格率</w:t>
            </w:r>
          </w:p>
        </w:tc>
        <w:tc>
          <w:tcPr>
            <w:tcW w:w="1276" w:type="dxa"/>
            <w:vAlign w:val="center"/>
          </w:tcPr>
          <w:p>
            <w:pPr>
              <w:pStyle w:val="13"/>
            </w:pPr>
            <w:r>
              <w:t>≥95%</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及时性</w:t>
            </w:r>
          </w:p>
        </w:tc>
        <w:tc>
          <w:tcPr>
            <w:tcW w:w="2891" w:type="dxa"/>
            <w:vAlign w:val="center"/>
          </w:tcPr>
          <w:p>
            <w:pPr>
              <w:pStyle w:val="13"/>
            </w:pPr>
            <w:r>
              <w:t>及时性</w:t>
            </w:r>
          </w:p>
        </w:tc>
        <w:tc>
          <w:tcPr>
            <w:tcW w:w="1276" w:type="dxa"/>
            <w:vAlign w:val="center"/>
          </w:tcPr>
          <w:p>
            <w:pPr>
              <w:pStyle w:val="13"/>
            </w:pPr>
            <w:r>
              <w:t>≥96%</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预算执行率</w:t>
            </w:r>
          </w:p>
        </w:tc>
        <w:tc>
          <w:tcPr>
            <w:tcW w:w="2891" w:type="dxa"/>
            <w:vAlign w:val="center"/>
          </w:tcPr>
          <w:p>
            <w:pPr>
              <w:pStyle w:val="13"/>
            </w:pPr>
            <w:r>
              <w:t>预算执行率</w:t>
            </w:r>
          </w:p>
        </w:tc>
        <w:tc>
          <w:tcPr>
            <w:tcW w:w="1276" w:type="dxa"/>
            <w:vAlign w:val="center"/>
          </w:tcPr>
          <w:p>
            <w:pPr>
              <w:pStyle w:val="13"/>
            </w:pPr>
            <w:r>
              <w:t>≥96%</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吸引大量外地游客</w:t>
            </w:r>
          </w:p>
        </w:tc>
        <w:tc>
          <w:tcPr>
            <w:tcW w:w="2891" w:type="dxa"/>
            <w:vAlign w:val="center"/>
          </w:tcPr>
          <w:p>
            <w:pPr>
              <w:pStyle w:val="13"/>
            </w:pPr>
            <w:r>
              <w:t>吸引大量外地游客</w:t>
            </w:r>
          </w:p>
        </w:tc>
        <w:tc>
          <w:tcPr>
            <w:tcW w:w="1276" w:type="dxa"/>
            <w:vAlign w:val="center"/>
          </w:tcPr>
          <w:p>
            <w:pPr>
              <w:pStyle w:val="13"/>
            </w:pPr>
            <w:r>
              <w:t>来遵游客日益增多</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可持续性服务</w:t>
            </w:r>
          </w:p>
        </w:tc>
        <w:tc>
          <w:tcPr>
            <w:tcW w:w="2891" w:type="dxa"/>
            <w:vAlign w:val="center"/>
          </w:tcPr>
          <w:p>
            <w:pPr>
              <w:pStyle w:val="13"/>
            </w:pPr>
            <w:r>
              <w:t>项目持续发挥作用期限</w:t>
            </w:r>
          </w:p>
        </w:tc>
        <w:tc>
          <w:tcPr>
            <w:tcW w:w="1276" w:type="dxa"/>
            <w:vAlign w:val="center"/>
          </w:tcPr>
          <w:p>
            <w:pPr>
              <w:pStyle w:val="13"/>
            </w:pPr>
            <w:r>
              <w:t>长期</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满意率</w:t>
            </w:r>
          </w:p>
        </w:tc>
        <w:tc>
          <w:tcPr>
            <w:tcW w:w="2891" w:type="dxa"/>
            <w:vAlign w:val="center"/>
          </w:tcPr>
          <w:p>
            <w:pPr>
              <w:pStyle w:val="13"/>
            </w:pPr>
            <w:r>
              <w:t>满意率</w:t>
            </w:r>
          </w:p>
        </w:tc>
        <w:tc>
          <w:tcPr>
            <w:tcW w:w="1276" w:type="dxa"/>
            <w:vAlign w:val="center"/>
          </w:tcPr>
          <w:p>
            <w:pPr>
              <w:pStyle w:val="13"/>
            </w:pPr>
            <w:r>
              <w:t>≥98%</w:t>
            </w:r>
          </w:p>
        </w:tc>
        <w:tc>
          <w:tcPr>
            <w:tcW w:w="1843" w:type="dxa"/>
            <w:vAlign w:val="center"/>
          </w:tcPr>
          <w:p>
            <w:pPr>
              <w:pStyle w:val="13"/>
            </w:pPr>
            <w:r>
              <w:t>年初工作计划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3" w:name="_Toc_4_4_0000000024"/>
      <w:r>
        <w:rPr>
          <w:rFonts w:ascii="方正仿宋_GBK" w:hAnsi="方正仿宋_GBK" w:eastAsia="方正仿宋_GBK" w:cs="方正仿宋_GBK"/>
          <w:color w:val="000000"/>
          <w:sz w:val="28"/>
        </w:rPr>
        <w:t>21.文旅综合执法业务经费绩效目标表</w:t>
      </w:r>
      <w:bookmarkEnd w:id="2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357001遵化市文化广电和旅游局本级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13028124P000112100012</w:t>
            </w:r>
          </w:p>
        </w:tc>
        <w:tc>
          <w:tcPr>
            <w:tcW w:w="1587" w:type="dxa"/>
            <w:vAlign w:val="center"/>
          </w:tcPr>
          <w:p>
            <w:pPr>
              <w:pStyle w:val="14"/>
            </w:pPr>
            <w:r>
              <w:t>项目名称</w:t>
            </w:r>
          </w:p>
        </w:tc>
        <w:tc>
          <w:tcPr>
            <w:tcW w:w="4422" w:type="dxa"/>
            <w:gridSpan w:val="3"/>
            <w:vAlign w:val="center"/>
          </w:tcPr>
          <w:p>
            <w:pPr>
              <w:pStyle w:val="13"/>
            </w:pPr>
            <w:r>
              <w:t>文旅综合执法业务经费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w:t>
            </w:r>
          </w:p>
        </w:tc>
        <w:tc>
          <w:tcPr>
            <w:tcW w:w="1587" w:type="dxa"/>
            <w:vAlign w:val="center"/>
          </w:tcPr>
          <w:p>
            <w:pPr>
              <w:pStyle w:val="14"/>
            </w:pPr>
            <w:r>
              <w:t>其中：财政    资金</w:t>
            </w:r>
          </w:p>
        </w:tc>
        <w:tc>
          <w:tcPr>
            <w:tcW w:w="1304" w:type="dxa"/>
            <w:vAlign w:val="center"/>
          </w:tcPr>
          <w:p>
            <w:pPr>
              <w:pStyle w:val="13"/>
            </w:pPr>
            <w:r>
              <w:t>2.00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预算数2万元，其中：财政资金2万元、其他资金0万元，主要用于购置执法设备以及日常巡查工作支出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1.通过对全市文旅企业的日常检查巡查下，我市文化旅游市场持续无违法违规现象发生，文化氛围积极向上。</w:t>
            </w:r>
          </w:p>
          <w:p>
            <w:pPr>
              <w:pStyle w:val="13"/>
            </w:pPr>
            <w:r>
              <w:t>2.通过日常检查巡查巡查，每季度至少巡查一次，文旅市场全面持续减少违法或违规行为的发生。</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日常巡查数量</w:t>
            </w:r>
          </w:p>
        </w:tc>
        <w:tc>
          <w:tcPr>
            <w:tcW w:w="2891" w:type="dxa"/>
            <w:vAlign w:val="center"/>
          </w:tcPr>
          <w:p>
            <w:pPr>
              <w:pStyle w:val="13"/>
            </w:pPr>
            <w:r>
              <w:t>全市每家文旅企业季度平均巡查次数</w:t>
            </w:r>
          </w:p>
        </w:tc>
        <w:tc>
          <w:tcPr>
            <w:tcW w:w="1276" w:type="dxa"/>
            <w:vAlign w:val="center"/>
          </w:tcPr>
          <w:p>
            <w:pPr>
              <w:pStyle w:val="13"/>
            </w:pPr>
            <w:r>
              <w:t>≥1次</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覆盖率</w:t>
            </w:r>
          </w:p>
        </w:tc>
        <w:tc>
          <w:tcPr>
            <w:tcW w:w="2891" w:type="dxa"/>
            <w:vAlign w:val="center"/>
          </w:tcPr>
          <w:p>
            <w:pPr>
              <w:pStyle w:val="13"/>
            </w:pPr>
            <w:r>
              <w:t>文化和旅游市场监督检查覆盖率（%）</w:t>
            </w:r>
          </w:p>
        </w:tc>
        <w:tc>
          <w:tcPr>
            <w:tcW w:w="1276" w:type="dxa"/>
            <w:vAlign w:val="center"/>
          </w:tcPr>
          <w:p>
            <w:pPr>
              <w:pStyle w:val="13"/>
            </w:pPr>
            <w:r>
              <w:t>≥95%</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按时完成</w:t>
            </w:r>
          </w:p>
        </w:tc>
        <w:tc>
          <w:tcPr>
            <w:tcW w:w="1276" w:type="dxa"/>
            <w:vAlign w:val="center"/>
          </w:tcPr>
          <w:p>
            <w:pPr>
              <w:pStyle w:val="13"/>
            </w:pPr>
            <w:r>
              <w:t>2024年12月31日前完成</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执行率</w:t>
            </w:r>
          </w:p>
        </w:tc>
        <w:tc>
          <w:tcPr>
            <w:tcW w:w="2891" w:type="dxa"/>
            <w:vAlign w:val="center"/>
          </w:tcPr>
          <w:p>
            <w:pPr>
              <w:pStyle w:val="13"/>
            </w:pPr>
            <w:r>
              <w:t>预算资金执行率</w:t>
            </w:r>
          </w:p>
        </w:tc>
        <w:tc>
          <w:tcPr>
            <w:tcW w:w="1276" w:type="dxa"/>
            <w:vAlign w:val="center"/>
          </w:tcPr>
          <w:p>
            <w:pPr>
              <w:pStyle w:val="13"/>
            </w:pPr>
            <w:r>
              <w:t>≥95%</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社会稳定水平</w:t>
            </w:r>
          </w:p>
        </w:tc>
        <w:tc>
          <w:tcPr>
            <w:tcW w:w="2891" w:type="dxa"/>
            <w:vAlign w:val="center"/>
          </w:tcPr>
          <w:p>
            <w:pPr>
              <w:pStyle w:val="13"/>
            </w:pPr>
            <w:r>
              <w:t>确保文旅市场繁荣稳定，不发生文旅行业相关舆情</w:t>
            </w:r>
          </w:p>
        </w:tc>
        <w:tc>
          <w:tcPr>
            <w:tcW w:w="1276" w:type="dxa"/>
            <w:vAlign w:val="center"/>
          </w:tcPr>
          <w:p>
            <w:pPr>
              <w:pStyle w:val="13"/>
            </w:pPr>
            <w:r>
              <w:t>全年不发生重大舆情事件</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文旅市场环境持续改善</w:t>
            </w:r>
          </w:p>
        </w:tc>
        <w:tc>
          <w:tcPr>
            <w:tcW w:w="2891" w:type="dxa"/>
            <w:vAlign w:val="center"/>
          </w:tcPr>
          <w:p>
            <w:pPr>
              <w:pStyle w:val="13"/>
            </w:pPr>
            <w:r>
              <w:t>文旅市场环境持续提升</w:t>
            </w:r>
          </w:p>
        </w:tc>
        <w:tc>
          <w:tcPr>
            <w:tcW w:w="1276" w:type="dxa"/>
            <w:vAlign w:val="center"/>
          </w:tcPr>
          <w:p>
            <w:pPr>
              <w:pStyle w:val="13"/>
            </w:pPr>
            <w:r>
              <w:t>文旅市场全年不发生重大违法违规事件</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接受本地文化、体育、旅游等营业场所服务的满意程度</w:t>
            </w:r>
          </w:p>
        </w:tc>
        <w:tc>
          <w:tcPr>
            <w:tcW w:w="1276" w:type="dxa"/>
            <w:vAlign w:val="center"/>
          </w:tcPr>
          <w:p>
            <w:pPr>
              <w:pStyle w:val="13"/>
            </w:pPr>
            <w:r>
              <w:t>≥95%</w:t>
            </w:r>
          </w:p>
        </w:tc>
        <w:tc>
          <w:tcPr>
            <w:tcW w:w="1843" w:type="dxa"/>
            <w:vAlign w:val="center"/>
          </w:tcPr>
          <w:p>
            <w:pPr>
              <w:pStyle w:val="13"/>
            </w:pPr>
            <w:r>
              <w:t>年初工作计划</w:t>
            </w:r>
          </w:p>
        </w:tc>
      </w:tr>
    </w:tbl>
    <w:p>
      <w:pPr>
        <w:sectPr>
          <w:pgSz w:w="11900" w:h="16840"/>
          <w:pgMar w:top="1984" w:right="1304" w:bottom="1134" w:left="1304" w:header="720" w:footer="720" w:gutter="0"/>
          <w:cols w:space="720" w:num="1"/>
        </w:sectPr>
      </w:pPr>
    </w:p>
    <w:p>
      <w:pPr>
        <w:spacing w:before="0" w:after="0"/>
        <w:ind w:firstLine="560"/>
        <w:jc w:val="left"/>
        <w:outlineLvl w:val="3"/>
      </w:pPr>
      <w:bookmarkStart w:id="24" w:name="_Toc_4_4_0000000025"/>
      <w:r>
        <w:rPr>
          <w:rFonts w:ascii="方正仿宋_GBK" w:hAnsi="方正仿宋_GBK" w:eastAsia="方正仿宋_GBK" w:cs="方正仿宋_GBK"/>
          <w:color w:val="000000"/>
          <w:sz w:val="28"/>
        </w:rPr>
        <w:t>22.乡镇（公社）老放映员生活补助本级配套资金绩效目标表</w:t>
      </w:r>
      <w:bookmarkEnd w:id="2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357001遵化市文化广电和旅游局本级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13028124P000080100025</w:t>
            </w:r>
          </w:p>
        </w:tc>
        <w:tc>
          <w:tcPr>
            <w:tcW w:w="1587" w:type="dxa"/>
            <w:vAlign w:val="center"/>
          </w:tcPr>
          <w:p>
            <w:pPr>
              <w:pStyle w:val="14"/>
            </w:pPr>
            <w:r>
              <w:t>项目名称</w:t>
            </w:r>
          </w:p>
        </w:tc>
        <w:tc>
          <w:tcPr>
            <w:tcW w:w="4422" w:type="dxa"/>
            <w:gridSpan w:val="3"/>
            <w:vAlign w:val="center"/>
          </w:tcPr>
          <w:p>
            <w:pPr>
              <w:pStyle w:val="13"/>
            </w:pPr>
            <w:r>
              <w:t>乡镇（公社）老放映员生活补助本级配套资金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21.00</w:t>
            </w:r>
          </w:p>
        </w:tc>
        <w:tc>
          <w:tcPr>
            <w:tcW w:w="1587" w:type="dxa"/>
            <w:vAlign w:val="center"/>
          </w:tcPr>
          <w:p>
            <w:pPr>
              <w:pStyle w:val="14"/>
            </w:pPr>
            <w:r>
              <w:t>其中：财政    资金</w:t>
            </w:r>
          </w:p>
        </w:tc>
        <w:tc>
          <w:tcPr>
            <w:tcW w:w="1304" w:type="dxa"/>
            <w:vAlign w:val="center"/>
          </w:tcPr>
          <w:p>
            <w:pPr>
              <w:pStyle w:val="13"/>
            </w:pPr>
            <w:r>
              <w:t>21.00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预算数21万元，其中财政资金21万元，其他资金0万元，主要用于开展我市原乡镇（公社）老电影放映员发放生活补助，提升老电影放映员生活质量。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1.全面提高我市基本公共文化覆盖率，满足人民日益增长的精神文化追求。</w:t>
            </w:r>
          </w:p>
          <w:p>
            <w:pPr>
              <w:pStyle w:val="13"/>
            </w:pPr>
            <w:r>
              <w:t>2.在一年内每月持续对我市81位老放映员发放生活补助资金，提高老放映员生活水平。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农村老放映员补助数量</w:t>
            </w:r>
          </w:p>
        </w:tc>
        <w:tc>
          <w:tcPr>
            <w:tcW w:w="2891" w:type="dxa"/>
            <w:vAlign w:val="center"/>
          </w:tcPr>
          <w:p>
            <w:pPr>
              <w:pStyle w:val="13"/>
            </w:pPr>
            <w:r>
              <w:t>符合要求老放映员人数</w:t>
            </w:r>
          </w:p>
        </w:tc>
        <w:tc>
          <w:tcPr>
            <w:tcW w:w="1276" w:type="dxa"/>
            <w:vAlign w:val="center"/>
          </w:tcPr>
          <w:p>
            <w:pPr>
              <w:pStyle w:val="13"/>
            </w:pPr>
            <w:r>
              <w:t>81人</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提高老电影放映员生活质量</w:t>
            </w:r>
          </w:p>
        </w:tc>
        <w:tc>
          <w:tcPr>
            <w:tcW w:w="2891" w:type="dxa"/>
            <w:vAlign w:val="center"/>
          </w:tcPr>
          <w:p>
            <w:pPr>
              <w:pStyle w:val="13"/>
            </w:pPr>
            <w:r>
              <w:t>老电影放映员生活质量显著提高</w:t>
            </w:r>
          </w:p>
        </w:tc>
        <w:tc>
          <w:tcPr>
            <w:tcW w:w="1276" w:type="dxa"/>
            <w:vAlign w:val="center"/>
          </w:tcPr>
          <w:p>
            <w:pPr>
              <w:pStyle w:val="13"/>
            </w:pPr>
            <w:r>
              <w:t>≥90%</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完成的及时性</w:t>
            </w:r>
          </w:p>
        </w:tc>
        <w:tc>
          <w:tcPr>
            <w:tcW w:w="2891" w:type="dxa"/>
            <w:vAlign w:val="center"/>
          </w:tcPr>
          <w:p>
            <w:pPr>
              <w:pStyle w:val="13"/>
            </w:pPr>
            <w:r>
              <w:t>按计划完成任务</w:t>
            </w:r>
          </w:p>
        </w:tc>
        <w:tc>
          <w:tcPr>
            <w:tcW w:w="1276" w:type="dxa"/>
            <w:vAlign w:val="center"/>
          </w:tcPr>
          <w:p>
            <w:pPr>
              <w:pStyle w:val="13"/>
            </w:pPr>
            <w:r>
              <w:t>≥96%</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发放率</w:t>
            </w:r>
          </w:p>
        </w:tc>
        <w:tc>
          <w:tcPr>
            <w:tcW w:w="2891" w:type="dxa"/>
            <w:vAlign w:val="center"/>
          </w:tcPr>
          <w:p>
            <w:pPr>
              <w:pStyle w:val="13"/>
            </w:pPr>
            <w:r>
              <w:t>全年老电影放映员生活补助发放率</w:t>
            </w:r>
          </w:p>
        </w:tc>
        <w:tc>
          <w:tcPr>
            <w:tcW w:w="1276" w:type="dxa"/>
            <w:vAlign w:val="center"/>
          </w:tcPr>
          <w:p>
            <w:pPr>
              <w:pStyle w:val="13"/>
            </w:pPr>
            <w:r>
              <w:t>≥98%</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基本公共文化覆盖率</w:t>
            </w:r>
          </w:p>
        </w:tc>
        <w:tc>
          <w:tcPr>
            <w:tcW w:w="2891" w:type="dxa"/>
            <w:vAlign w:val="center"/>
          </w:tcPr>
          <w:p>
            <w:pPr>
              <w:pStyle w:val="13"/>
            </w:pPr>
            <w:r>
              <w:t>基本公共文化覆盖率</w:t>
            </w:r>
          </w:p>
        </w:tc>
        <w:tc>
          <w:tcPr>
            <w:tcW w:w="1276" w:type="dxa"/>
            <w:vAlign w:val="center"/>
          </w:tcPr>
          <w:p>
            <w:pPr>
              <w:pStyle w:val="13"/>
            </w:pPr>
            <w:r>
              <w:t>≥95%</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持续影响</w:t>
            </w:r>
          </w:p>
        </w:tc>
        <w:tc>
          <w:tcPr>
            <w:tcW w:w="2891" w:type="dxa"/>
            <w:vAlign w:val="center"/>
          </w:tcPr>
          <w:p>
            <w:pPr>
              <w:pStyle w:val="13"/>
            </w:pPr>
            <w:r>
              <w:t>项目持续发挥作用</w:t>
            </w:r>
          </w:p>
        </w:tc>
        <w:tc>
          <w:tcPr>
            <w:tcW w:w="1276" w:type="dxa"/>
            <w:vAlign w:val="center"/>
          </w:tcPr>
          <w:p>
            <w:pPr>
              <w:pStyle w:val="13"/>
            </w:pPr>
            <w:r>
              <w:t>≥1年</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老电影放映员满意度</w:t>
            </w:r>
          </w:p>
        </w:tc>
        <w:tc>
          <w:tcPr>
            <w:tcW w:w="2891" w:type="dxa"/>
            <w:vAlign w:val="center"/>
          </w:tcPr>
          <w:p>
            <w:pPr>
              <w:pStyle w:val="13"/>
            </w:pPr>
            <w:r>
              <w:t>老电影放映员满意度</w:t>
            </w:r>
          </w:p>
        </w:tc>
        <w:tc>
          <w:tcPr>
            <w:tcW w:w="1276" w:type="dxa"/>
            <w:vAlign w:val="center"/>
          </w:tcPr>
          <w:p>
            <w:pPr>
              <w:pStyle w:val="13"/>
            </w:pPr>
            <w:r>
              <w:t>≥95%</w:t>
            </w:r>
          </w:p>
        </w:tc>
        <w:tc>
          <w:tcPr>
            <w:tcW w:w="1843" w:type="dxa"/>
            <w:vAlign w:val="center"/>
          </w:tcPr>
          <w:p>
            <w:pPr>
              <w:pStyle w:val="13"/>
            </w:pPr>
            <w:r>
              <w:t>年初工作计划</w:t>
            </w:r>
          </w:p>
        </w:tc>
      </w:tr>
    </w:tbl>
    <w:p>
      <w:pPr>
        <w:sectPr>
          <w:pgSz w:w="11900" w:h="16840"/>
          <w:pgMar w:top="1984" w:right="1304" w:bottom="1134" w:left="1304" w:header="720" w:footer="720" w:gutter="0"/>
          <w:cols w:space="720" w:num="1"/>
        </w:sectPr>
      </w:pPr>
    </w:p>
    <w:p>
      <w:pPr>
        <w:spacing w:before="0" w:after="0"/>
        <w:ind w:firstLine="560"/>
        <w:jc w:val="left"/>
        <w:outlineLvl w:val="3"/>
      </w:pPr>
      <w:bookmarkStart w:id="25" w:name="_Toc_4_4_0000000026"/>
      <w:r>
        <w:rPr>
          <w:rFonts w:ascii="方正仿宋_GBK" w:hAnsi="方正仿宋_GBK" w:eastAsia="方正仿宋_GBK" w:cs="方正仿宋_GBK"/>
          <w:color w:val="000000"/>
          <w:sz w:val="28"/>
        </w:rPr>
        <w:t>23.清东陵东方营造思想工作站建设绩效目标表</w:t>
      </w:r>
      <w:bookmarkEnd w:id="2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357002清东陵文管处</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13028124P00014710003B</w:t>
            </w:r>
          </w:p>
        </w:tc>
        <w:tc>
          <w:tcPr>
            <w:tcW w:w="1587" w:type="dxa"/>
            <w:vAlign w:val="center"/>
          </w:tcPr>
          <w:p>
            <w:pPr>
              <w:pStyle w:val="14"/>
            </w:pPr>
            <w:r>
              <w:t>项目名称</w:t>
            </w:r>
          </w:p>
        </w:tc>
        <w:tc>
          <w:tcPr>
            <w:tcW w:w="4422" w:type="dxa"/>
            <w:gridSpan w:val="3"/>
            <w:vAlign w:val="center"/>
          </w:tcPr>
          <w:p>
            <w:pPr>
              <w:pStyle w:val="13"/>
            </w:pPr>
            <w:r>
              <w:t>清东陵东方营造思想工作站建设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54.83</w:t>
            </w:r>
          </w:p>
        </w:tc>
        <w:tc>
          <w:tcPr>
            <w:tcW w:w="1587" w:type="dxa"/>
            <w:vAlign w:val="center"/>
          </w:tcPr>
          <w:p>
            <w:pPr>
              <w:pStyle w:val="14"/>
            </w:pPr>
            <w:r>
              <w:t>其中：财政    资金</w:t>
            </w:r>
          </w:p>
        </w:tc>
        <w:tc>
          <w:tcPr>
            <w:tcW w:w="1304" w:type="dxa"/>
            <w:vAlign w:val="center"/>
          </w:tcPr>
          <w:p>
            <w:pPr>
              <w:pStyle w:val="13"/>
            </w:pPr>
            <w:r>
              <w:t>54.83</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预算数54.83万元，其中：财政资金54.83万元，其他资金0万元，主要用于东方营造思想工作站建设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1.1年内建成该项目，传承弘扬清东陵文化，促进科学保护。</w:t>
            </w:r>
          </w:p>
          <w:p>
            <w:pPr>
              <w:pStyle w:val="13"/>
            </w:pPr>
            <w:r>
              <w:t>2.推进清东陵文化研究保护与旅游发展。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项目建设数量</w:t>
            </w:r>
          </w:p>
        </w:tc>
        <w:tc>
          <w:tcPr>
            <w:tcW w:w="2891" w:type="dxa"/>
            <w:vAlign w:val="center"/>
          </w:tcPr>
          <w:p>
            <w:pPr>
              <w:pStyle w:val="13"/>
            </w:pPr>
            <w:r>
              <w:t>项目建设数量</w:t>
            </w:r>
          </w:p>
        </w:tc>
        <w:tc>
          <w:tcPr>
            <w:tcW w:w="1276" w:type="dxa"/>
            <w:vAlign w:val="center"/>
          </w:tcPr>
          <w:p>
            <w:pPr>
              <w:pStyle w:val="13"/>
            </w:pPr>
            <w:r>
              <w:t>1个</w:t>
            </w:r>
          </w:p>
        </w:tc>
        <w:tc>
          <w:tcPr>
            <w:tcW w:w="1843" w:type="dxa"/>
            <w:vAlign w:val="center"/>
          </w:tcPr>
          <w:p>
            <w:pPr>
              <w:pStyle w:val="13"/>
            </w:pPr>
            <w:r>
              <w:t>遵财答复【2023】1854号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验收合格率</w:t>
            </w:r>
          </w:p>
        </w:tc>
        <w:tc>
          <w:tcPr>
            <w:tcW w:w="2891" w:type="dxa"/>
            <w:vAlign w:val="center"/>
          </w:tcPr>
          <w:p>
            <w:pPr>
              <w:pStyle w:val="13"/>
            </w:pPr>
            <w:r>
              <w:t>验收合格率</w:t>
            </w:r>
          </w:p>
        </w:tc>
        <w:tc>
          <w:tcPr>
            <w:tcW w:w="1276" w:type="dxa"/>
            <w:vAlign w:val="center"/>
          </w:tcPr>
          <w:p>
            <w:pPr>
              <w:pStyle w:val="13"/>
            </w:pPr>
            <w:r>
              <w:t>≥90%</w:t>
            </w:r>
          </w:p>
        </w:tc>
        <w:tc>
          <w:tcPr>
            <w:tcW w:w="1843" w:type="dxa"/>
            <w:vAlign w:val="center"/>
          </w:tcPr>
          <w:p>
            <w:pPr>
              <w:pStyle w:val="13"/>
            </w:pPr>
            <w:r>
              <w:t>遵财答复【2023】1854号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项目建设时限</w:t>
            </w:r>
          </w:p>
        </w:tc>
        <w:tc>
          <w:tcPr>
            <w:tcW w:w="2891" w:type="dxa"/>
            <w:vAlign w:val="center"/>
          </w:tcPr>
          <w:p>
            <w:pPr>
              <w:pStyle w:val="13"/>
            </w:pPr>
            <w:r>
              <w:t>项目建设时限</w:t>
            </w:r>
          </w:p>
        </w:tc>
        <w:tc>
          <w:tcPr>
            <w:tcW w:w="1276" w:type="dxa"/>
            <w:vAlign w:val="center"/>
          </w:tcPr>
          <w:p>
            <w:pPr>
              <w:pStyle w:val="13"/>
            </w:pPr>
            <w:r>
              <w:t>2024年12月底前完成</w:t>
            </w:r>
          </w:p>
        </w:tc>
        <w:tc>
          <w:tcPr>
            <w:tcW w:w="1843" w:type="dxa"/>
            <w:vAlign w:val="center"/>
          </w:tcPr>
          <w:p>
            <w:pPr>
              <w:pStyle w:val="13"/>
            </w:pPr>
            <w:r>
              <w:t>遵财答复【2023】1854号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按总成本控制</w:t>
            </w:r>
          </w:p>
        </w:tc>
        <w:tc>
          <w:tcPr>
            <w:tcW w:w="2891" w:type="dxa"/>
            <w:vAlign w:val="center"/>
          </w:tcPr>
          <w:p>
            <w:pPr>
              <w:pStyle w:val="13"/>
            </w:pPr>
            <w:r>
              <w:t>按总成本控制</w:t>
            </w:r>
          </w:p>
        </w:tc>
        <w:tc>
          <w:tcPr>
            <w:tcW w:w="1276" w:type="dxa"/>
            <w:vAlign w:val="center"/>
          </w:tcPr>
          <w:p>
            <w:pPr>
              <w:pStyle w:val="13"/>
            </w:pPr>
            <w:r>
              <w:t>≥90%</w:t>
            </w:r>
          </w:p>
        </w:tc>
        <w:tc>
          <w:tcPr>
            <w:tcW w:w="1843" w:type="dxa"/>
            <w:vAlign w:val="center"/>
          </w:tcPr>
          <w:p>
            <w:pPr>
              <w:pStyle w:val="13"/>
            </w:pPr>
            <w:r>
              <w:t>遵财答复【2023】1854号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文物保护利用成果，可以传承弘扬清东陵文化，促进科学保护。</w:t>
            </w:r>
          </w:p>
        </w:tc>
        <w:tc>
          <w:tcPr>
            <w:tcW w:w="2891" w:type="dxa"/>
            <w:vAlign w:val="center"/>
          </w:tcPr>
          <w:p>
            <w:pPr>
              <w:pStyle w:val="13"/>
            </w:pPr>
            <w:r>
              <w:t>文物保护利用成果，可以传承弘扬清东陵文化，促进科学保护。</w:t>
            </w:r>
          </w:p>
        </w:tc>
        <w:tc>
          <w:tcPr>
            <w:tcW w:w="1276" w:type="dxa"/>
            <w:vAlign w:val="center"/>
          </w:tcPr>
          <w:p>
            <w:pPr>
              <w:pStyle w:val="13"/>
            </w:pPr>
            <w:r>
              <w:t>有效促进</w:t>
            </w:r>
          </w:p>
        </w:tc>
        <w:tc>
          <w:tcPr>
            <w:tcW w:w="1843" w:type="dxa"/>
            <w:vAlign w:val="center"/>
          </w:tcPr>
          <w:p>
            <w:pPr>
              <w:pStyle w:val="13"/>
            </w:pPr>
            <w:r>
              <w:t>遵财答复【2023】1854号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≥96</w:t>
            </w:r>
          </w:p>
        </w:tc>
        <w:tc>
          <w:tcPr>
            <w:tcW w:w="1843" w:type="dxa"/>
            <w:vAlign w:val="center"/>
          </w:tcPr>
          <w:p>
            <w:pPr>
              <w:pStyle w:val="13"/>
            </w:pPr>
            <w:r>
              <w:t>遵财答复【2023】1854号</w:t>
            </w:r>
          </w:p>
        </w:tc>
      </w:tr>
    </w:tbl>
    <w:p>
      <w:pPr>
        <w:sectPr>
          <w:pgSz w:w="11900" w:h="16840"/>
          <w:pgMar w:top="1984" w:right="1304" w:bottom="1134" w:left="1304" w:header="720" w:footer="720" w:gutter="0"/>
          <w:cols w:space="720" w:num="1"/>
        </w:sectPr>
      </w:pPr>
    </w:p>
    <w:p>
      <w:pPr>
        <w:spacing w:before="0" w:after="0"/>
        <w:ind w:firstLine="560"/>
        <w:jc w:val="left"/>
        <w:outlineLvl w:val="3"/>
      </w:pPr>
      <w:bookmarkStart w:id="26" w:name="_Toc_4_4_0000000027"/>
      <w:r>
        <w:rPr>
          <w:rFonts w:ascii="方正仿宋_GBK" w:hAnsi="方正仿宋_GBK" w:eastAsia="方正仿宋_GBK" w:cs="方正仿宋_GBK"/>
          <w:color w:val="000000"/>
          <w:sz w:val="28"/>
        </w:rPr>
        <w:t>24.清东陵陵区基础设施保护提升项目设计方案绩效目标表</w:t>
      </w:r>
      <w:bookmarkEnd w:id="2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357002清东陵文管处</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13028124P00018310001A</w:t>
            </w:r>
          </w:p>
        </w:tc>
        <w:tc>
          <w:tcPr>
            <w:tcW w:w="1587" w:type="dxa"/>
            <w:vAlign w:val="center"/>
          </w:tcPr>
          <w:p>
            <w:pPr>
              <w:pStyle w:val="14"/>
            </w:pPr>
            <w:r>
              <w:t>项目名称</w:t>
            </w:r>
          </w:p>
        </w:tc>
        <w:tc>
          <w:tcPr>
            <w:tcW w:w="4422" w:type="dxa"/>
            <w:gridSpan w:val="3"/>
            <w:vAlign w:val="center"/>
          </w:tcPr>
          <w:p>
            <w:pPr>
              <w:pStyle w:val="13"/>
            </w:pPr>
            <w:r>
              <w:t>清东陵陵区基础设施保护提升项目设计方案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95.00</w:t>
            </w:r>
          </w:p>
        </w:tc>
        <w:tc>
          <w:tcPr>
            <w:tcW w:w="1587" w:type="dxa"/>
            <w:vAlign w:val="center"/>
          </w:tcPr>
          <w:p>
            <w:pPr>
              <w:pStyle w:val="14"/>
            </w:pPr>
            <w:r>
              <w:t>其中：财政    资金</w:t>
            </w:r>
          </w:p>
        </w:tc>
        <w:tc>
          <w:tcPr>
            <w:tcW w:w="1304" w:type="dxa"/>
            <w:vAlign w:val="center"/>
          </w:tcPr>
          <w:p>
            <w:pPr>
              <w:pStyle w:val="13"/>
            </w:pPr>
            <w:r>
              <w:t>95.00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预算数95万元，其中：财政资金95万元，其他资金0万元，主要用于清东陵陵区基础建设保护提升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1.清东陵景区内基础设施保护得到提升。</w:t>
            </w:r>
          </w:p>
          <w:p>
            <w:pPr>
              <w:pStyle w:val="13"/>
            </w:pPr>
            <w:r>
              <w:t>2.大幅度改善景区内旅游环境。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方案完成数量</w:t>
            </w:r>
          </w:p>
        </w:tc>
        <w:tc>
          <w:tcPr>
            <w:tcW w:w="2891" w:type="dxa"/>
            <w:vAlign w:val="center"/>
          </w:tcPr>
          <w:p>
            <w:pPr>
              <w:pStyle w:val="13"/>
            </w:pPr>
            <w:r>
              <w:t>方案完成数量</w:t>
            </w:r>
          </w:p>
        </w:tc>
        <w:tc>
          <w:tcPr>
            <w:tcW w:w="1276" w:type="dxa"/>
            <w:vAlign w:val="center"/>
          </w:tcPr>
          <w:p>
            <w:pPr>
              <w:pStyle w:val="13"/>
            </w:pPr>
            <w:r>
              <w:t>≥1本</w:t>
            </w:r>
          </w:p>
        </w:tc>
        <w:tc>
          <w:tcPr>
            <w:tcW w:w="1843" w:type="dxa"/>
            <w:vAlign w:val="center"/>
          </w:tcPr>
          <w:p>
            <w:pPr>
              <w:pStyle w:val="13"/>
            </w:pPr>
            <w:r>
              <w:t>遵财答复【2023】1853号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方案编制通过率</w:t>
            </w:r>
          </w:p>
        </w:tc>
        <w:tc>
          <w:tcPr>
            <w:tcW w:w="2891" w:type="dxa"/>
            <w:vAlign w:val="center"/>
          </w:tcPr>
          <w:p>
            <w:pPr>
              <w:pStyle w:val="13"/>
            </w:pPr>
            <w:r>
              <w:t>方案编制通过率</w:t>
            </w:r>
          </w:p>
        </w:tc>
        <w:tc>
          <w:tcPr>
            <w:tcW w:w="1276" w:type="dxa"/>
            <w:vAlign w:val="center"/>
          </w:tcPr>
          <w:p>
            <w:pPr>
              <w:pStyle w:val="13"/>
            </w:pPr>
            <w:r>
              <w:t>≥95%</w:t>
            </w:r>
          </w:p>
        </w:tc>
        <w:tc>
          <w:tcPr>
            <w:tcW w:w="1843" w:type="dxa"/>
            <w:vAlign w:val="center"/>
          </w:tcPr>
          <w:p>
            <w:pPr>
              <w:pStyle w:val="13"/>
            </w:pPr>
            <w:r>
              <w:t>遵财答复【2023】1853号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方案编制完成时限</w:t>
            </w:r>
          </w:p>
        </w:tc>
        <w:tc>
          <w:tcPr>
            <w:tcW w:w="2891" w:type="dxa"/>
            <w:vAlign w:val="center"/>
          </w:tcPr>
          <w:p>
            <w:pPr>
              <w:pStyle w:val="13"/>
            </w:pPr>
            <w:r>
              <w:t>方案编制完成时限</w:t>
            </w:r>
          </w:p>
        </w:tc>
        <w:tc>
          <w:tcPr>
            <w:tcW w:w="1276" w:type="dxa"/>
            <w:vAlign w:val="center"/>
          </w:tcPr>
          <w:p>
            <w:pPr>
              <w:pStyle w:val="13"/>
            </w:pPr>
            <w:r>
              <w:t>2024年12月底前完成</w:t>
            </w:r>
          </w:p>
        </w:tc>
        <w:tc>
          <w:tcPr>
            <w:tcW w:w="1843" w:type="dxa"/>
            <w:vAlign w:val="center"/>
          </w:tcPr>
          <w:p>
            <w:pPr>
              <w:pStyle w:val="13"/>
            </w:pPr>
            <w:r>
              <w:t>遵财答复【2023】1853号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预算执行率</w:t>
            </w:r>
          </w:p>
        </w:tc>
        <w:tc>
          <w:tcPr>
            <w:tcW w:w="2891" w:type="dxa"/>
            <w:vAlign w:val="center"/>
          </w:tcPr>
          <w:p>
            <w:pPr>
              <w:pStyle w:val="13"/>
            </w:pPr>
            <w:r>
              <w:t>预算执行率</w:t>
            </w:r>
          </w:p>
        </w:tc>
        <w:tc>
          <w:tcPr>
            <w:tcW w:w="1276" w:type="dxa"/>
            <w:vAlign w:val="center"/>
          </w:tcPr>
          <w:p>
            <w:pPr>
              <w:pStyle w:val="13"/>
            </w:pPr>
            <w:r>
              <w:t>≥98%</w:t>
            </w:r>
          </w:p>
        </w:tc>
        <w:tc>
          <w:tcPr>
            <w:tcW w:w="1843" w:type="dxa"/>
            <w:vAlign w:val="center"/>
          </w:tcPr>
          <w:p>
            <w:pPr>
              <w:pStyle w:val="13"/>
            </w:pPr>
            <w:r>
              <w:t>遵财答复【2023】1853号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保障景区环境，游客舒适度</w:t>
            </w:r>
          </w:p>
        </w:tc>
        <w:tc>
          <w:tcPr>
            <w:tcW w:w="2891" w:type="dxa"/>
            <w:vAlign w:val="center"/>
          </w:tcPr>
          <w:p>
            <w:pPr>
              <w:pStyle w:val="13"/>
            </w:pPr>
            <w:r>
              <w:t>保障景区环境，游客舒适度</w:t>
            </w:r>
          </w:p>
        </w:tc>
        <w:tc>
          <w:tcPr>
            <w:tcW w:w="1276" w:type="dxa"/>
            <w:vAlign w:val="center"/>
          </w:tcPr>
          <w:p>
            <w:pPr>
              <w:pStyle w:val="13"/>
            </w:pPr>
            <w:r>
              <w:t>有效提升</w:t>
            </w:r>
          </w:p>
        </w:tc>
        <w:tc>
          <w:tcPr>
            <w:tcW w:w="1843" w:type="dxa"/>
            <w:vAlign w:val="center"/>
          </w:tcPr>
          <w:p>
            <w:pPr>
              <w:pStyle w:val="13"/>
            </w:pPr>
            <w:r>
              <w:t>遵财答复【2023】1853号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≥95%</w:t>
            </w:r>
          </w:p>
        </w:tc>
        <w:tc>
          <w:tcPr>
            <w:tcW w:w="1843" w:type="dxa"/>
            <w:vAlign w:val="center"/>
          </w:tcPr>
          <w:p>
            <w:pPr>
              <w:pStyle w:val="13"/>
            </w:pPr>
            <w:r>
              <w:t>遵财答复【2023】1853号</w:t>
            </w:r>
          </w:p>
        </w:tc>
      </w:tr>
    </w:tbl>
    <w:p>
      <w:pPr>
        <w:sectPr>
          <w:pgSz w:w="11900" w:h="16840"/>
          <w:pgMar w:top="1984" w:right="1304" w:bottom="1134" w:left="1304" w:header="720" w:footer="720" w:gutter="0"/>
          <w:cols w:space="720" w:num="1"/>
        </w:sectPr>
      </w:pPr>
    </w:p>
    <w:p>
      <w:pPr>
        <w:spacing w:before="0" w:after="0"/>
        <w:ind w:firstLine="560"/>
        <w:jc w:val="left"/>
        <w:outlineLvl w:val="3"/>
      </w:pPr>
      <w:bookmarkStart w:id="27" w:name="_Toc_4_4_0000000028"/>
      <w:r>
        <w:rPr>
          <w:rFonts w:ascii="方正仿宋_GBK" w:hAnsi="方正仿宋_GBK" w:eastAsia="方正仿宋_GBK" w:cs="方正仿宋_GBK"/>
          <w:color w:val="000000"/>
          <w:sz w:val="28"/>
        </w:rPr>
        <w:t>25.清东陵文物本体修缮项目绩效目标表</w:t>
      </w:r>
      <w:bookmarkEnd w:id="2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357002清东陵文管处</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13028124P00020710001Y</w:t>
            </w:r>
          </w:p>
        </w:tc>
        <w:tc>
          <w:tcPr>
            <w:tcW w:w="1587" w:type="dxa"/>
            <w:vAlign w:val="center"/>
          </w:tcPr>
          <w:p>
            <w:pPr>
              <w:pStyle w:val="14"/>
            </w:pPr>
            <w:r>
              <w:t>项目名称</w:t>
            </w:r>
          </w:p>
        </w:tc>
        <w:tc>
          <w:tcPr>
            <w:tcW w:w="4422" w:type="dxa"/>
            <w:gridSpan w:val="3"/>
            <w:vAlign w:val="center"/>
          </w:tcPr>
          <w:p>
            <w:pPr>
              <w:pStyle w:val="13"/>
            </w:pPr>
            <w:r>
              <w:t>清东陵文物本体修缮项目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w:t>
            </w:r>
          </w:p>
        </w:tc>
        <w:tc>
          <w:tcPr>
            <w:tcW w:w="1587" w:type="dxa"/>
            <w:vAlign w:val="center"/>
          </w:tcPr>
          <w:p>
            <w:pPr>
              <w:pStyle w:val="14"/>
            </w:pPr>
            <w:r>
              <w:t>其中：财政    资金</w:t>
            </w:r>
          </w:p>
        </w:tc>
        <w:tc>
          <w:tcPr>
            <w:tcW w:w="1304" w:type="dxa"/>
            <w:vAlign w:val="center"/>
          </w:tcPr>
          <w:p>
            <w:pPr>
              <w:pStyle w:val="13"/>
            </w:pPr>
            <w:r>
              <w:t>1000.00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预算数1000万元，其中：财政资金1000万元，其他资金0万元，主要用于清东陵陵区基础建设保护提升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1.保障6个本体有效维修，文物得到有效保护。</w:t>
            </w:r>
          </w:p>
          <w:p>
            <w:pPr>
              <w:pStyle w:val="13"/>
            </w:pPr>
            <w:r>
              <w:t>2.改善景区内旅游环境，使游客体验感提升。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修缮文物本体数量</w:t>
            </w:r>
          </w:p>
        </w:tc>
        <w:tc>
          <w:tcPr>
            <w:tcW w:w="2891" w:type="dxa"/>
            <w:vAlign w:val="center"/>
          </w:tcPr>
          <w:p>
            <w:pPr>
              <w:pStyle w:val="13"/>
            </w:pPr>
            <w:r>
              <w:t>修缮文物本体数量</w:t>
            </w:r>
          </w:p>
        </w:tc>
        <w:tc>
          <w:tcPr>
            <w:tcW w:w="1276" w:type="dxa"/>
            <w:vAlign w:val="center"/>
          </w:tcPr>
          <w:p>
            <w:pPr>
              <w:pStyle w:val="13"/>
            </w:pPr>
            <w:r>
              <w:t>6个</w:t>
            </w:r>
          </w:p>
        </w:tc>
        <w:tc>
          <w:tcPr>
            <w:tcW w:w="1843" w:type="dxa"/>
            <w:vAlign w:val="center"/>
          </w:tcPr>
          <w:p>
            <w:pPr>
              <w:pStyle w:val="13"/>
            </w:pPr>
            <w:r>
              <w:t>遵财答复【2023】1839号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验收合格率</w:t>
            </w:r>
          </w:p>
        </w:tc>
        <w:tc>
          <w:tcPr>
            <w:tcW w:w="2891" w:type="dxa"/>
            <w:vAlign w:val="center"/>
          </w:tcPr>
          <w:p>
            <w:pPr>
              <w:pStyle w:val="13"/>
            </w:pPr>
            <w:r>
              <w:t>验收合格率</w:t>
            </w:r>
          </w:p>
        </w:tc>
        <w:tc>
          <w:tcPr>
            <w:tcW w:w="1276" w:type="dxa"/>
            <w:vAlign w:val="center"/>
          </w:tcPr>
          <w:p>
            <w:pPr>
              <w:pStyle w:val="13"/>
            </w:pPr>
            <w:r>
              <w:t>≥95%</w:t>
            </w:r>
          </w:p>
        </w:tc>
        <w:tc>
          <w:tcPr>
            <w:tcW w:w="1843" w:type="dxa"/>
            <w:vAlign w:val="center"/>
          </w:tcPr>
          <w:p>
            <w:pPr>
              <w:pStyle w:val="13"/>
            </w:pPr>
            <w:r>
              <w:t>遵财答复【2023】1839号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维修完成时限</w:t>
            </w:r>
          </w:p>
        </w:tc>
        <w:tc>
          <w:tcPr>
            <w:tcW w:w="2891" w:type="dxa"/>
            <w:vAlign w:val="center"/>
          </w:tcPr>
          <w:p>
            <w:pPr>
              <w:pStyle w:val="13"/>
            </w:pPr>
            <w:r>
              <w:t>维修完成时限</w:t>
            </w:r>
          </w:p>
        </w:tc>
        <w:tc>
          <w:tcPr>
            <w:tcW w:w="1276" w:type="dxa"/>
            <w:vAlign w:val="center"/>
          </w:tcPr>
          <w:p>
            <w:pPr>
              <w:pStyle w:val="13"/>
            </w:pPr>
            <w:r>
              <w:t>2024年12月底前完成</w:t>
            </w:r>
          </w:p>
        </w:tc>
        <w:tc>
          <w:tcPr>
            <w:tcW w:w="1843" w:type="dxa"/>
            <w:vAlign w:val="center"/>
          </w:tcPr>
          <w:p>
            <w:pPr>
              <w:pStyle w:val="13"/>
            </w:pPr>
            <w:r>
              <w:t>遵财答复【2023】1839号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预算执行率</w:t>
            </w:r>
          </w:p>
        </w:tc>
        <w:tc>
          <w:tcPr>
            <w:tcW w:w="2891" w:type="dxa"/>
            <w:vAlign w:val="center"/>
          </w:tcPr>
          <w:p>
            <w:pPr>
              <w:pStyle w:val="13"/>
            </w:pPr>
            <w:r>
              <w:t>预算执行率</w:t>
            </w:r>
          </w:p>
        </w:tc>
        <w:tc>
          <w:tcPr>
            <w:tcW w:w="1276" w:type="dxa"/>
            <w:vAlign w:val="center"/>
          </w:tcPr>
          <w:p>
            <w:pPr>
              <w:pStyle w:val="13"/>
            </w:pPr>
            <w:r>
              <w:t>≥98%</w:t>
            </w:r>
          </w:p>
        </w:tc>
        <w:tc>
          <w:tcPr>
            <w:tcW w:w="1843" w:type="dxa"/>
            <w:vAlign w:val="center"/>
          </w:tcPr>
          <w:p>
            <w:pPr>
              <w:pStyle w:val="13"/>
            </w:pPr>
            <w:r>
              <w:t>遵财答复【2023】1839号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保障景区环境，游客舒适度</w:t>
            </w:r>
          </w:p>
        </w:tc>
        <w:tc>
          <w:tcPr>
            <w:tcW w:w="2891" w:type="dxa"/>
            <w:vAlign w:val="center"/>
          </w:tcPr>
          <w:p>
            <w:pPr>
              <w:pStyle w:val="13"/>
            </w:pPr>
            <w:r>
              <w:t>保障景区环境，游客舒适度</w:t>
            </w:r>
          </w:p>
        </w:tc>
        <w:tc>
          <w:tcPr>
            <w:tcW w:w="1276" w:type="dxa"/>
            <w:vAlign w:val="center"/>
          </w:tcPr>
          <w:p>
            <w:pPr>
              <w:pStyle w:val="13"/>
            </w:pPr>
            <w:r>
              <w:t>有效提升</w:t>
            </w:r>
          </w:p>
        </w:tc>
        <w:tc>
          <w:tcPr>
            <w:tcW w:w="1843" w:type="dxa"/>
            <w:vAlign w:val="center"/>
          </w:tcPr>
          <w:p>
            <w:pPr>
              <w:pStyle w:val="13"/>
            </w:pPr>
            <w:r>
              <w:t>遵财答复【2023】1839号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≥95%</w:t>
            </w:r>
          </w:p>
        </w:tc>
        <w:tc>
          <w:tcPr>
            <w:tcW w:w="1843" w:type="dxa"/>
            <w:vAlign w:val="center"/>
          </w:tcPr>
          <w:p>
            <w:pPr>
              <w:pStyle w:val="13"/>
            </w:pPr>
            <w:r>
              <w:t>遵财答复【2023】1839号</w:t>
            </w:r>
          </w:p>
        </w:tc>
      </w:tr>
    </w:tbl>
    <w:p>
      <w:pPr>
        <w:sectPr>
          <w:pgSz w:w="11900" w:h="16840"/>
          <w:pgMar w:top="1984" w:right="1304" w:bottom="1134" w:left="1304" w:header="720" w:footer="720" w:gutter="0"/>
          <w:cols w:space="720" w:num="1"/>
        </w:sectPr>
      </w:pPr>
    </w:p>
    <w:p>
      <w:pPr>
        <w:spacing w:before="0" w:after="0"/>
        <w:ind w:firstLine="560"/>
        <w:jc w:val="left"/>
        <w:outlineLvl w:val="3"/>
      </w:pPr>
      <w:bookmarkStart w:id="28" w:name="_Toc_4_4_0000000029"/>
      <w:r>
        <w:rPr>
          <w:rFonts w:ascii="方正仿宋_GBK" w:hAnsi="方正仿宋_GBK" w:eastAsia="方正仿宋_GBK" w:cs="方正仿宋_GBK"/>
          <w:color w:val="000000"/>
          <w:sz w:val="28"/>
        </w:rPr>
        <w:t>26.清东陵文物管理处文保工资绩效目标表</w:t>
      </w:r>
      <w:bookmarkEnd w:id="2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357002清东陵文管处</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13028124P000225100012</w:t>
            </w:r>
          </w:p>
        </w:tc>
        <w:tc>
          <w:tcPr>
            <w:tcW w:w="1587" w:type="dxa"/>
            <w:vAlign w:val="center"/>
          </w:tcPr>
          <w:p>
            <w:pPr>
              <w:pStyle w:val="14"/>
            </w:pPr>
            <w:r>
              <w:t>项目名称</w:t>
            </w:r>
          </w:p>
        </w:tc>
        <w:tc>
          <w:tcPr>
            <w:tcW w:w="4422" w:type="dxa"/>
            <w:gridSpan w:val="3"/>
            <w:vAlign w:val="center"/>
          </w:tcPr>
          <w:p>
            <w:pPr>
              <w:pStyle w:val="13"/>
            </w:pPr>
            <w:r>
              <w:t>清东陵文物管理处文保工资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1174.20</w:t>
            </w:r>
          </w:p>
        </w:tc>
        <w:tc>
          <w:tcPr>
            <w:tcW w:w="1587" w:type="dxa"/>
            <w:vAlign w:val="center"/>
          </w:tcPr>
          <w:p>
            <w:pPr>
              <w:pStyle w:val="14"/>
            </w:pPr>
            <w:r>
              <w:t>其中：财政    资金</w:t>
            </w:r>
          </w:p>
        </w:tc>
        <w:tc>
          <w:tcPr>
            <w:tcW w:w="1304" w:type="dxa"/>
            <w:vAlign w:val="center"/>
          </w:tcPr>
          <w:p>
            <w:pPr>
              <w:pStyle w:val="13"/>
            </w:pPr>
            <w:r>
              <w:t>1174.20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预算数1174.20万元，其中：财政资金1174.20万元，其他资金0万元。主要用于文保人员工资、保险等的发放。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1.维持文管处财务正常运转，保证190名文保人员工资能准时发放。</w:t>
            </w:r>
          </w:p>
          <w:p>
            <w:pPr>
              <w:pStyle w:val="13"/>
            </w:pPr>
            <w:r>
              <w:t>2.文物保护工作正常有序的进行。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保障人数</w:t>
            </w:r>
          </w:p>
        </w:tc>
        <w:tc>
          <w:tcPr>
            <w:tcW w:w="2891" w:type="dxa"/>
            <w:vAlign w:val="center"/>
          </w:tcPr>
          <w:p>
            <w:pPr>
              <w:pStyle w:val="13"/>
            </w:pPr>
            <w:r>
              <w:t>保障发放文保工资人数</w:t>
            </w:r>
          </w:p>
        </w:tc>
        <w:tc>
          <w:tcPr>
            <w:tcW w:w="1276" w:type="dxa"/>
            <w:vAlign w:val="center"/>
          </w:tcPr>
          <w:p>
            <w:pPr>
              <w:pStyle w:val="13"/>
            </w:pPr>
            <w:r>
              <w:t>190人</w:t>
            </w:r>
          </w:p>
        </w:tc>
        <w:tc>
          <w:tcPr>
            <w:tcW w:w="1843" w:type="dxa"/>
            <w:vAlign w:val="center"/>
          </w:tcPr>
          <w:p>
            <w:pPr>
              <w:pStyle w:val="13"/>
              <w:rPr>
                <w:sz w:val="18"/>
                <w:szCs w:val="21"/>
              </w:rPr>
            </w:pPr>
            <w:r>
              <w:rPr>
                <w:sz w:val="18"/>
                <w:szCs w:val="21"/>
              </w:rPr>
              <w:t>遵财答复【2019】1941号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文保工作积极性</w:t>
            </w:r>
          </w:p>
        </w:tc>
        <w:tc>
          <w:tcPr>
            <w:tcW w:w="2891" w:type="dxa"/>
            <w:vAlign w:val="center"/>
          </w:tcPr>
          <w:p>
            <w:pPr>
              <w:pStyle w:val="13"/>
            </w:pPr>
            <w:r>
              <w:t>文保工作积极性</w:t>
            </w:r>
          </w:p>
        </w:tc>
        <w:tc>
          <w:tcPr>
            <w:tcW w:w="1276" w:type="dxa"/>
            <w:vAlign w:val="center"/>
          </w:tcPr>
          <w:p>
            <w:pPr>
              <w:pStyle w:val="13"/>
            </w:pPr>
            <w:r>
              <w:t>≥90%</w:t>
            </w:r>
          </w:p>
        </w:tc>
        <w:tc>
          <w:tcPr>
            <w:tcW w:w="1843" w:type="dxa"/>
            <w:vAlign w:val="center"/>
          </w:tcPr>
          <w:p>
            <w:pPr>
              <w:pStyle w:val="13"/>
              <w:rPr>
                <w:sz w:val="18"/>
                <w:szCs w:val="21"/>
              </w:rPr>
            </w:pPr>
            <w:r>
              <w:rPr>
                <w:sz w:val="18"/>
                <w:szCs w:val="21"/>
              </w:rPr>
              <w:t>遵财答复【2019】1941号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保障发放及时性</w:t>
            </w:r>
          </w:p>
        </w:tc>
        <w:tc>
          <w:tcPr>
            <w:tcW w:w="2891" w:type="dxa"/>
            <w:vAlign w:val="center"/>
          </w:tcPr>
          <w:p>
            <w:pPr>
              <w:pStyle w:val="13"/>
            </w:pPr>
            <w:r>
              <w:t>工资发放时效情况</w:t>
            </w:r>
          </w:p>
        </w:tc>
        <w:tc>
          <w:tcPr>
            <w:tcW w:w="1276" w:type="dxa"/>
            <w:vAlign w:val="center"/>
          </w:tcPr>
          <w:p>
            <w:pPr>
              <w:pStyle w:val="13"/>
            </w:pPr>
            <w:r>
              <w:t>每月月底前发放</w:t>
            </w:r>
          </w:p>
        </w:tc>
        <w:tc>
          <w:tcPr>
            <w:tcW w:w="1843" w:type="dxa"/>
            <w:vAlign w:val="center"/>
          </w:tcPr>
          <w:p>
            <w:pPr>
              <w:pStyle w:val="13"/>
              <w:rPr>
                <w:sz w:val="18"/>
                <w:szCs w:val="21"/>
              </w:rPr>
            </w:pPr>
            <w:r>
              <w:rPr>
                <w:sz w:val="18"/>
                <w:szCs w:val="21"/>
              </w:rPr>
              <w:t>遵财答复【2019】1941号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预算执行率</w:t>
            </w:r>
          </w:p>
        </w:tc>
        <w:tc>
          <w:tcPr>
            <w:tcW w:w="2891" w:type="dxa"/>
            <w:vAlign w:val="center"/>
          </w:tcPr>
          <w:p>
            <w:pPr>
              <w:pStyle w:val="13"/>
            </w:pPr>
            <w:r>
              <w:t>预算执行率</w:t>
            </w:r>
          </w:p>
        </w:tc>
        <w:tc>
          <w:tcPr>
            <w:tcW w:w="1276" w:type="dxa"/>
            <w:vAlign w:val="center"/>
          </w:tcPr>
          <w:p>
            <w:pPr>
              <w:pStyle w:val="13"/>
            </w:pPr>
            <w:r>
              <w:t>≥95%</w:t>
            </w:r>
          </w:p>
        </w:tc>
        <w:tc>
          <w:tcPr>
            <w:tcW w:w="1843" w:type="dxa"/>
            <w:vAlign w:val="center"/>
          </w:tcPr>
          <w:p>
            <w:pPr>
              <w:pStyle w:val="13"/>
              <w:rPr>
                <w:sz w:val="18"/>
                <w:szCs w:val="21"/>
              </w:rPr>
            </w:pPr>
            <w:r>
              <w:rPr>
                <w:sz w:val="18"/>
                <w:szCs w:val="21"/>
              </w:rPr>
              <w:t>遵财答复【2019】1941号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门票收入增长率（%）</w:t>
            </w:r>
          </w:p>
        </w:tc>
        <w:tc>
          <w:tcPr>
            <w:tcW w:w="2891" w:type="dxa"/>
            <w:vAlign w:val="center"/>
          </w:tcPr>
          <w:p>
            <w:pPr>
              <w:pStyle w:val="13"/>
            </w:pPr>
            <w:r>
              <w:t>按时发放工资保证景区正常运转增加门票收入　</w:t>
            </w:r>
          </w:p>
        </w:tc>
        <w:tc>
          <w:tcPr>
            <w:tcW w:w="1276" w:type="dxa"/>
            <w:vAlign w:val="center"/>
          </w:tcPr>
          <w:p>
            <w:pPr>
              <w:pStyle w:val="13"/>
            </w:pPr>
            <w:r>
              <w:t>≥10%</w:t>
            </w:r>
          </w:p>
        </w:tc>
        <w:tc>
          <w:tcPr>
            <w:tcW w:w="1843" w:type="dxa"/>
            <w:vAlign w:val="center"/>
          </w:tcPr>
          <w:p>
            <w:pPr>
              <w:pStyle w:val="13"/>
              <w:rPr>
                <w:sz w:val="18"/>
                <w:szCs w:val="21"/>
              </w:rPr>
            </w:pPr>
            <w:r>
              <w:rPr>
                <w:sz w:val="18"/>
                <w:szCs w:val="21"/>
              </w:rPr>
              <w:t>遵财答复【2019】1941号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群众对文保工作的满意度　</w:t>
            </w:r>
          </w:p>
        </w:tc>
        <w:tc>
          <w:tcPr>
            <w:tcW w:w="2891" w:type="dxa"/>
            <w:vAlign w:val="center"/>
          </w:tcPr>
          <w:p>
            <w:pPr>
              <w:pStyle w:val="13"/>
            </w:pPr>
            <w:r>
              <w:t>保证文物安全，弘扬中国传统文化。</w:t>
            </w:r>
          </w:p>
        </w:tc>
        <w:tc>
          <w:tcPr>
            <w:tcW w:w="1276" w:type="dxa"/>
            <w:vAlign w:val="center"/>
          </w:tcPr>
          <w:p>
            <w:pPr>
              <w:pStyle w:val="13"/>
            </w:pPr>
            <w:r>
              <w:t>≥92%</w:t>
            </w:r>
          </w:p>
        </w:tc>
        <w:tc>
          <w:tcPr>
            <w:tcW w:w="1843" w:type="dxa"/>
            <w:vAlign w:val="center"/>
          </w:tcPr>
          <w:p>
            <w:pPr>
              <w:pStyle w:val="13"/>
              <w:rPr>
                <w:sz w:val="18"/>
                <w:szCs w:val="21"/>
              </w:rPr>
            </w:pPr>
            <w:r>
              <w:rPr>
                <w:sz w:val="18"/>
                <w:szCs w:val="21"/>
              </w:rPr>
              <w:t>遵财答复【2019】1941号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游客增长率(%)　</w:t>
            </w:r>
          </w:p>
        </w:tc>
        <w:tc>
          <w:tcPr>
            <w:tcW w:w="2891" w:type="dxa"/>
            <w:vAlign w:val="center"/>
          </w:tcPr>
          <w:p>
            <w:pPr>
              <w:pStyle w:val="13"/>
            </w:pPr>
            <w:r>
              <w:t>文保及宣传影响达到的游客增长</w:t>
            </w:r>
          </w:p>
        </w:tc>
        <w:tc>
          <w:tcPr>
            <w:tcW w:w="1276" w:type="dxa"/>
            <w:vAlign w:val="center"/>
          </w:tcPr>
          <w:p>
            <w:pPr>
              <w:pStyle w:val="13"/>
            </w:pPr>
            <w:r>
              <w:t>≥10%</w:t>
            </w:r>
          </w:p>
        </w:tc>
        <w:tc>
          <w:tcPr>
            <w:tcW w:w="1843" w:type="dxa"/>
            <w:vAlign w:val="center"/>
          </w:tcPr>
          <w:p>
            <w:pPr>
              <w:pStyle w:val="13"/>
              <w:rPr>
                <w:sz w:val="18"/>
                <w:szCs w:val="21"/>
              </w:rPr>
            </w:pPr>
            <w:r>
              <w:rPr>
                <w:sz w:val="18"/>
                <w:szCs w:val="21"/>
              </w:rPr>
              <w:t>遵财答复【2019】1941号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≥98%</w:t>
            </w:r>
          </w:p>
        </w:tc>
        <w:tc>
          <w:tcPr>
            <w:tcW w:w="1843" w:type="dxa"/>
            <w:vAlign w:val="center"/>
          </w:tcPr>
          <w:p>
            <w:pPr>
              <w:pStyle w:val="13"/>
              <w:rPr>
                <w:sz w:val="18"/>
                <w:szCs w:val="21"/>
              </w:rPr>
            </w:pPr>
            <w:r>
              <w:rPr>
                <w:sz w:val="18"/>
                <w:szCs w:val="21"/>
              </w:rPr>
              <w:t>遵财答复【2019】1941号</w:t>
            </w:r>
          </w:p>
        </w:tc>
      </w:tr>
    </w:tbl>
    <w:p>
      <w:pPr>
        <w:sectPr>
          <w:pgSz w:w="11900" w:h="16840"/>
          <w:pgMar w:top="1984" w:right="1304" w:bottom="1134" w:left="1304" w:header="720" w:footer="720" w:gutter="0"/>
          <w:cols w:space="720" w:num="1"/>
        </w:sectPr>
      </w:pPr>
    </w:p>
    <w:p>
      <w:pPr>
        <w:spacing w:before="0" w:after="0"/>
        <w:ind w:firstLine="560"/>
        <w:jc w:val="left"/>
        <w:outlineLvl w:val="3"/>
      </w:pPr>
      <w:bookmarkStart w:id="29" w:name="_Toc_4_4_0000000030"/>
      <w:r>
        <w:rPr>
          <w:rFonts w:ascii="方正仿宋_GBK" w:hAnsi="方正仿宋_GBK" w:eastAsia="方正仿宋_GBK" w:cs="方正仿宋_GBK"/>
          <w:color w:val="000000"/>
          <w:sz w:val="28"/>
        </w:rPr>
        <w:t>27.文物管理处导游工资绩效目标表</w:t>
      </w:r>
      <w:bookmarkEnd w:id="2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357002清东陵文管处</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13028124P000228100013</w:t>
            </w:r>
          </w:p>
        </w:tc>
        <w:tc>
          <w:tcPr>
            <w:tcW w:w="1587" w:type="dxa"/>
            <w:vAlign w:val="center"/>
          </w:tcPr>
          <w:p>
            <w:pPr>
              <w:pStyle w:val="14"/>
            </w:pPr>
            <w:r>
              <w:t>项目名称</w:t>
            </w:r>
          </w:p>
        </w:tc>
        <w:tc>
          <w:tcPr>
            <w:tcW w:w="4422" w:type="dxa"/>
            <w:gridSpan w:val="3"/>
            <w:vAlign w:val="center"/>
          </w:tcPr>
          <w:p>
            <w:pPr>
              <w:pStyle w:val="13"/>
            </w:pPr>
            <w:r>
              <w:t>文物管理处导游工资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47.00</w:t>
            </w:r>
          </w:p>
        </w:tc>
        <w:tc>
          <w:tcPr>
            <w:tcW w:w="1587" w:type="dxa"/>
            <w:vAlign w:val="center"/>
          </w:tcPr>
          <w:p>
            <w:pPr>
              <w:pStyle w:val="14"/>
            </w:pPr>
            <w:r>
              <w:t>其中：财政    资金</w:t>
            </w:r>
          </w:p>
        </w:tc>
        <w:tc>
          <w:tcPr>
            <w:tcW w:w="1304" w:type="dxa"/>
            <w:vAlign w:val="center"/>
          </w:tcPr>
          <w:p>
            <w:pPr>
              <w:pStyle w:val="13"/>
            </w:pPr>
            <w:r>
              <w:t>47.00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预算数47万元，其中：财政资金47万元，其他资金0万元。主要用于导游人员工资、保险等的发放。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1.维持文管处财务正常运转，保证4名导游人员工资能准时发放。</w:t>
            </w:r>
          </w:p>
          <w:p>
            <w:pPr>
              <w:pStyle w:val="13"/>
            </w:pPr>
            <w:r>
              <w:t>2.文物保护工作正常有序的进行。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保障人数</w:t>
            </w:r>
          </w:p>
        </w:tc>
        <w:tc>
          <w:tcPr>
            <w:tcW w:w="2891" w:type="dxa"/>
            <w:vAlign w:val="center"/>
          </w:tcPr>
          <w:p>
            <w:pPr>
              <w:pStyle w:val="13"/>
            </w:pPr>
            <w:r>
              <w:t>保障发放导游工资人数</w:t>
            </w:r>
          </w:p>
        </w:tc>
        <w:tc>
          <w:tcPr>
            <w:tcW w:w="1276" w:type="dxa"/>
            <w:vAlign w:val="center"/>
          </w:tcPr>
          <w:p>
            <w:pPr>
              <w:pStyle w:val="13"/>
            </w:pPr>
            <w:r>
              <w:t>4人</w:t>
            </w:r>
          </w:p>
        </w:tc>
        <w:tc>
          <w:tcPr>
            <w:tcW w:w="1843" w:type="dxa"/>
            <w:vAlign w:val="center"/>
          </w:tcPr>
          <w:p>
            <w:pPr>
              <w:pStyle w:val="13"/>
              <w:rPr>
                <w:sz w:val="18"/>
                <w:szCs w:val="21"/>
              </w:rPr>
            </w:pPr>
            <w:r>
              <w:rPr>
                <w:sz w:val="18"/>
                <w:szCs w:val="21"/>
              </w:rPr>
              <w:t>遵财答复（2006）1098号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文保工作积极性</w:t>
            </w:r>
          </w:p>
        </w:tc>
        <w:tc>
          <w:tcPr>
            <w:tcW w:w="2891" w:type="dxa"/>
            <w:vAlign w:val="center"/>
          </w:tcPr>
          <w:p>
            <w:pPr>
              <w:pStyle w:val="13"/>
            </w:pPr>
            <w:r>
              <w:t>文保工作积极性</w:t>
            </w:r>
          </w:p>
        </w:tc>
        <w:tc>
          <w:tcPr>
            <w:tcW w:w="1276" w:type="dxa"/>
            <w:vAlign w:val="center"/>
          </w:tcPr>
          <w:p>
            <w:pPr>
              <w:pStyle w:val="13"/>
            </w:pPr>
            <w:r>
              <w:t>≥95%</w:t>
            </w:r>
          </w:p>
        </w:tc>
        <w:tc>
          <w:tcPr>
            <w:tcW w:w="1843" w:type="dxa"/>
            <w:vAlign w:val="center"/>
          </w:tcPr>
          <w:p>
            <w:pPr>
              <w:pStyle w:val="13"/>
              <w:rPr>
                <w:sz w:val="18"/>
                <w:szCs w:val="21"/>
              </w:rPr>
            </w:pPr>
            <w:r>
              <w:rPr>
                <w:sz w:val="18"/>
                <w:szCs w:val="21"/>
              </w:rPr>
              <w:t>遵财答复（2006）1098号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保障发放及时性</w:t>
            </w:r>
          </w:p>
        </w:tc>
        <w:tc>
          <w:tcPr>
            <w:tcW w:w="2891" w:type="dxa"/>
            <w:vAlign w:val="center"/>
          </w:tcPr>
          <w:p>
            <w:pPr>
              <w:pStyle w:val="13"/>
            </w:pPr>
            <w:r>
              <w:t>工资发放时效情况</w:t>
            </w:r>
          </w:p>
        </w:tc>
        <w:tc>
          <w:tcPr>
            <w:tcW w:w="1276" w:type="dxa"/>
            <w:vAlign w:val="center"/>
          </w:tcPr>
          <w:p>
            <w:pPr>
              <w:pStyle w:val="13"/>
            </w:pPr>
            <w:r>
              <w:t>每年年底一次性发放</w:t>
            </w:r>
          </w:p>
        </w:tc>
        <w:tc>
          <w:tcPr>
            <w:tcW w:w="1843" w:type="dxa"/>
            <w:vAlign w:val="center"/>
          </w:tcPr>
          <w:p>
            <w:pPr>
              <w:pStyle w:val="13"/>
              <w:rPr>
                <w:sz w:val="18"/>
                <w:szCs w:val="21"/>
              </w:rPr>
            </w:pPr>
            <w:r>
              <w:rPr>
                <w:sz w:val="18"/>
                <w:szCs w:val="21"/>
              </w:rPr>
              <w:t>遵财答复（2006）1098号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预算执行率</w:t>
            </w:r>
          </w:p>
        </w:tc>
        <w:tc>
          <w:tcPr>
            <w:tcW w:w="2891" w:type="dxa"/>
            <w:vAlign w:val="center"/>
          </w:tcPr>
          <w:p>
            <w:pPr>
              <w:pStyle w:val="13"/>
            </w:pPr>
            <w:r>
              <w:t>预算执行率</w:t>
            </w:r>
          </w:p>
        </w:tc>
        <w:tc>
          <w:tcPr>
            <w:tcW w:w="1276" w:type="dxa"/>
            <w:vAlign w:val="center"/>
          </w:tcPr>
          <w:p>
            <w:pPr>
              <w:pStyle w:val="13"/>
            </w:pPr>
            <w:r>
              <w:t>≥98%</w:t>
            </w:r>
          </w:p>
        </w:tc>
        <w:tc>
          <w:tcPr>
            <w:tcW w:w="1843" w:type="dxa"/>
            <w:vAlign w:val="center"/>
          </w:tcPr>
          <w:p>
            <w:pPr>
              <w:pStyle w:val="13"/>
              <w:rPr>
                <w:sz w:val="18"/>
                <w:szCs w:val="21"/>
              </w:rPr>
            </w:pPr>
            <w:r>
              <w:rPr>
                <w:sz w:val="18"/>
                <w:szCs w:val="21"/>
              </w:rPr>
              <w:t>遵财答复（2006）1098号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门票收入增长率（%）　</w:t>
            </w:r>
          </w:p>
        </w:tc>
        <w:tc>
          <w:tcPr>
            <w:tcW w:w="2891" w:type="dxa"/>
            <w:vAlign w:val="center"/>
          </w:tcPr>
          <w:p>
            <w:pPr>
              <w:pStyle w:val="13"/>
            </w:pPr>
            <w:r>
              <w:t>按时发放工资保证景区正常运转增加门票收入　</w:t>
            </w:r>
          </w:p>
        </w:tc>
        <w:tc>
          <w:tcPr>
            <w:tcW w:w="1276" w:type="dxa"/>
            <w:vAlign w:val="center"/>
          </w:tcPr>
          <w:p>
            <w:pPr>
              <w:pStyle w:val="13"/>
            </w:pPr>
            <w:r>
              <w:t>≥10%</w:t>
            </w:r>
          </w:p>
        </w:tc>
        <w:tc>
          <w:tcPr>
            <w:tcW w:w="1843" w:type="dxa"/>
            <w:vAlign w:val="center"/>
          </w:tcPr>
          <w:p>
            <w:pPr>
              <w:pStyle w:val="13"/>
              <w:rPr>
                <w:sz w:val="18"/>
                <w:szCs w:val="21"/>
              </w:rPr>
            </w:pPr>
            <w:r>
              <w:rPr>
                <w:sz w:val="18"/>
                <w:szCs w:val="21"/>
              </w:rPr>
              <w:t>遵财答复（2006）1098号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群众对文保工作的满意度　</w:t>
            </w:r>
          </w:p>
        </w:tc>
        <w:tc>
          <w:tcPr>
            <w:tcW w:w="2891" w:type="dxa"/>
            <w:vAlign w:val="center"/>
          </w:tcPr>
          <w:p>
            <w:pPr>
              <w:pStyle w:val="13"/>
            </w:pPr>
            <w:r>
              <w:t>保证文物安全，弘扬中国传统文化。</w:t>
            </w:r>
          </w:p>
        </w:tc>
        <w:tc>
          <w:tcPr>
            <w:tcW w:w="1276" w:type="dxa"/>
            <w:vAlign w:val="center"/>
          </w:tcPr>
          <w:p>
            <w:pPr>
              <w:pStyle w:val="13"/>
            </w:pPr>
            <w:r>
              <w:t>≥96%</w:t>
            </w:r>
          </w:p>
        </w:tc>
        <w:tc>
          <w:tcPr>
            <w:tcW w:w="1843" w:type="dxa"/>
            <w:vAlign w:val="center"/>
          </w:tcPr>
          <w:p>
            <w:pPr>
              <w:pStyle w:val="13"/>
              <w:rPr>
                <w:sz w:val="18"/>
                <w:szCs w:val="21"/>
              </w:rPr>
            </w:pPr>
            <w:r>
              <w:rPr>
                <w:sz w:val="18"/>
                <w:szCs w:val="21"/>
              </w:rPr>
              <w:t>遵财答复（2006）1098号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游客增长率(%)　</w:t>
            </w:r>
          </w:p>
        </w:tc>
        <w:tc>
          <w:tcPr>
            <w:tcW w:w="2891" w:type="dxa"/>
            <w:vAlign w:val="center"/>
          </w:tcPr>
          <w:p>
            <w:pPr>
              <w:pStyle w:val="13"/>
            </w:pPr>
            <w:r>
              <w:t>文保及宣传影响达到的游客增长</w:t>
            </w:r>
          </w:p>
        </w:tc>
        <w:tc>
          <w:tcPr>
            <w:tcW w:w="1276" w:type="dxa"/>
            <w:vAlign w:val="center"/>
          </w:tcPr>
          <w:p>
            <w:pPr>
              <w:pStyle w:val="13"/>
            </w:pPr>
            <w:r>
              <w:t>≥10%</w:t>
            </w:r>
          </w:p>
        </w:tc>
        <w:tc>
          <w:tcPr>
            <w:tcW w:w="1843" w:type="dxa"/>
            <w:vAlign w:val="center"/>
          </w:tcPr>
          <w:p>
            <w:pPr>
              <w:pStyle w:val="13"/>
              <w:rPr>
                <w:sz w:val="18"/>
                <w:szCs w:val="21"/>
              </w:rPr>
            </w:pPr>
            <w:r>
              <w:rPr>
                <w:sz w:val="18"/>
                <w:szCs w:val="21"/>
              </w:rPr>
              <w:t>遵财答复（2006）1098号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≥98%</w:t>
            </w:r>
          </w:p>
        </w:tc>
        <w:tc>
          <w:tcPr>
            <w:tcW w:w="1843" w:type="dxa"/>
            <w:vAlign w:val="center"/>
          </w:tcPr>
          <w:p>
            <w:pPr>
              <w:pStyle w:val="13"/>
              <w:rPr>
                <w:sz w:val="18"/>
                <w:szCs w:val="21"/>
              </w:rPr>
            </w:pPr>
            <w:r>
              <w:rPr>
                <w:sz w:val="18"/>
                <w:szCs w:val="21"/>
              </w:rPr>
              <w:t>遵财答复（2006）1098号</w:t>
            </w:r>
          </w:p>
        </w:tc>
      </w:tr>
    </w:tbl>
    <w:p>
      <w:pPr>
        <w:sectPr>
          <w:pgSz w:w="11900" w:h="16840"/>
          <w:pgMar w:top="1984" w:right="1304" w:bottom="1134" w:left="1304" w:header="720" w:footer="720" w:gutter="0"/>
          <w:cols w:space="720" w:num="1"/>
        </w:sectPr>
      </w:pPr>
    </w:p>
    <w:p>
      <w:pPr>
        <w:spacing w:before="0" w:after="0"/>
        <w:ind w:firstLine="560"/>
        <w:jc w:val="left"/>
        <w:outlineLvl w:val="3"/>
      </w:pPr>
      <w:bookmarkStart w:id="30" w:name="_Toc_4_4_0000000031"/>
      <w:r>
        <w:rPr>
          <w:rFonts w:ascii="方正仿宋_GBK" w:hAnsi="方正仿宋_GBK" w:eastAsia="方正仿宋_GBK" w:cs="方正仿宋_GBK"/>
          <w:color w:val="000000"/>
          <w:sz w:val="28"/>
        </w:rPr>
        <w:t>28.文物管理处辅警工资绩效目标表</w:t>
      </w:r>
      <w:bookmarkEnd w:id="3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357002清东陵文管处</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13028124P00022710001D</w:t>
            </w:r>
          </w:p>
        </w:tc>
        <w:tc>
          <w:tcPr>
            <w:tcW w:w="1587" w:type="dxa"/>
            <w:vAlign w:val="center"/>
          </w:tcPr>
          <w:p>
            <w:pPr>
              <w:pStyle w:val="14"/>
            </w:pPr>
            <w:r>
              <w:t>项目名称</w:t>
            </w:r>
          </w:p>
        </w:tc>
        <w:tc>
          <w:tcPr>
            <w:tcW w:w="4422" w:type="dxa"/>
            <w:gridSpan w:val="3"/>
            <w:vAlign w:val="center"/>
          </w:tcPr>
          <w:p>
            <w:pPr>
              <w:pStyle w:val="13"/>
            </w:pPr>
            <w:r>
              <w:t>文物管理处辅警工资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93.66</w:t>
            </w:r>
          </w:p>
        </w:tc>
        <w:tc>
          <w:tcPr>
            <w:tcW w:w="1587" w:type="dxa"/>
            <w:vAlign w:val="center"/>
          </w:tcPr>
          <w:p>
            <w:pPr>
              <w:pStyle w:val="14"/>
            </w:pPr>
            <w:r>
              <w:t>其中：财政    资金</w:t>
            </w:r>
          </w:p>
        </w:tc>
        <w:tc>
          <w:tcPr>
            <w:tcW w:w="1304" w:type="dxa"/>
            <w:vAlign w:val="center"/>
          </w:tcPr>
          <w:p>
            <w:pPr>
              <w:pStyle w:val="13"/>
            </w:pPr>
            <w:r>
              <w:t>93.66</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预算数93.66万元，其中：财政资金93.66万元，其他资金0万元。主要用于辅警人员工资及保险的发放。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1.维持文管处财务正常运转，保证20名辅警人员工资能准时发放。</w:t>
            </w:r>
          </w:p>
          <w:p>
            <w:pPr>
              <w:pStyle w:val="13"/>
            </w:pPr>
            <w:r>
              <w:t>2.文物保护工作正常有序的进行。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保障人数</w:t>
            </w:r>
          </w:p>
        </w:tc>
        <w:tc>
          <w:tcPr>
            <w:tcW w:w="2891" w:type="dxa"/>
            <w:vAlign w:val="center"/>
          </w:tcPr>
          <w:p>
            <w:pPr>
              <w:pStyle w:val="13"/>
            </w:pPr>
            <w:r>
              <w:t>保障发放辅警工资人数</w:t>
            </w:r>
          </w:p>
        </w:tc>
        <w:tc>
          <w:tcPr>
            <w:tcW w:w="1276" w:type="dxa"/>
            <w:vAlign w:val="center"/>
          </w:tcPr>
          <w:p>
            <w:pPr>
              <w:pStyle w:val="13"/>
            </w:pPr>
            <w:r>
              <w:t>20人</w:t>
            </w:r>
          </w:p>
        </w:tc>
        <w:tc>
          <w:tcPr>
            <w:tcW w:w="1843" w:type="dxa"/>
            <w:vAlign w:val="center"/>
          </w:tcPr>
          <w:p>
            <w:pPr>
              <w:pStyle w:val="13"/>
              <w:rPr>
                <w:sz w:val="18"/>
                <w:szCs w:val="21"/>
              </w:rPr>
            </w:pPr>
            <w:r>
              <w:rPr>
                <w:sz w:val="18"/>
                <w:szCs w:val="21"/>
              </w:rPr>
              <w:t>遵财答复【2008】2145号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文保工作积极性</w:t>
            </w:r>
          </w:p>
        </w:tc>
        <w:tc>
          <w:tcPr>
            <w:tcW w:w="2891" w:type="dxa"/>
            <w:vAlign w:val="center"/>
          </w:tcPr>
          <w:p>
            <w:pPr>
              <w:pStyle w:val="13"/>
            </w:pPr>
            <w:r>
              <w:t>文保工作积极性</w:t>
            </w:r>
          </w:p>
        </w:tc>
        <w:tc>
          <w:tcPr>
            <w:tcW w:w="1276" w:type="dxa"/>
            <w:vAlign w:val="center"/>
          </w:tcPr>
          <w:p>
            <w:pPr>
              <w:pStyle w:val="13"/>
            </w:pPr>
            <w:r>
              <w:t>≥90%</w:t>
            </w:r>
          </w:p>
        </w:tc>
        <w:tc>
          <w:tcPr>
            <w:tcW w:w="1843" w:type="dxa"/>
            <w:vAlign w:val="center"/>
          </w:tcPr>
          <w:p>
            <w:pPr>
              <w:pStyle w:val="13"/>
              <w:rPr>
                <w:sz w:val="18"/>
                <w:szCs w:val="21"/>
              </w:rPr>
            </w:pPr>
            <w:r>
              <w:rPr>
                <w:sz w:val="18"/>
                <w:szCs w:val="21"/>
              </w:rPr>
              <w:t>遵财答复【2008】2145号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保障发放及时性</w:t>
            </w:r>
          </w:p>
        </w:tc>
        <w:tc>
          <w:tcPr>
            <w:tcW w:w="2891" w:type="dxa"/>
            <w:vAlign w:val="center"/>
          </w:tcPr>
          <w:p>
            <w:pPr>
              <w:pStyle w:val="13"/>
            </w:pPr>
            <w:r>
              <w:t>工资发放时效情况</w:t>
            </w:r>
          </w:p>
        </w:tc>
        <w:tc>
          <w:tcPr>
            <w:tcW w:w="1276" w:type="dxa"/>
            <w:vAlign w:val="center"/>
          </w:tcPr>
          <w:p>
            <w:pPr>
              <w:pStyle w:val="13"/>
            </w:pPr>
            <w:r>
              <w:t>每月月底前发放</w:t>
            </w:r>
          </w:p>
        </w:tc>
        <w:tc>
          <w:tcPr>
            <w:tcW w:w="1843" w:type="dxa"/>
            <w:vAlign w:val="center"/>
          </w:tcPr>
          <w:p>
            <w:pPr>
              <w:pStyle w:val="13"/>
              <w:rPr>
                <w:sz w:val="18"/>
                <w:szCs w:val="21"/>
              </w:rPr>
            </w:pPr>
            <w:r>
              <w:rPr>
                <w:sz w:val="18"/>
                <w:szCs w:val="21"/>
              </w:rPr>
              <w:t>遵财答复【2008】2145号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预算执行率</w:t>
            </w:r>
          </w:p>
        </w:tc>
        <w:tc>
          <w:tcPr>
            <w:tcW w:w="2891" w:type="dxa"/>
            <w:vAlign w:val="center"/>
          </w:tcPr>
          <w:p>
            <w:pPr>
              <w:pStyle w:val="13"/>
            </w:pPr>
            <w:r>
              <w:t>预算执行率</w:t>
            </w:r>
          </w:p>
        </w:tc>
        <w:tc>
          <w:tcPr>
            <w:tcW w:w="1276" w:type="dxa"/>
            <w:vAlign w:val="center"/>
          </w:tcPr>
          <w:p>
            <w:pPr>
              <w:pStyle w:val="13"/>
            </w:pPr>
            <w:r>
              <w:t>≥98%</w:t>
            </w:r>
          </w:p>
        </w:tc>
        <w:tc>
          <w:tcPr>
            <w:tcW w:w="1843" w:type="dxa"/>
            <w:vAlign w:val="center"/>
          </w:tcPr>
          <w:p>
            <w:pPr>
              <w:pStyle w:val="13"/>
              <w:rPr>
                <w:sz w:val="18"/>
                <w:szCs w:val="21"/>
              </w:rPr>
            </w:pPr>
            <w:r>
              <w:rPr>
                <w:sz w:val="18"/>
                <w:szCs w:val="21"/>
              </w:rPr>
              <w:t>遵财答复【2008】2145号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门票收入增长率（%）</w:t>
            </w:r>
          </w:p>
        </w:tc>
        <w:tc>
          <w:tcPr>
            <w:tcW w:w="2891" w:type="dxa"/>
            <w:vAlign w:val="center"/>
          </w:tcPr>
          <w:p>
            <w:pPr>
              <w:pStyle w:val="13"/>
            </w:pPr>
            <w:r>
              <w:t>按时发放工资保证景区正常运转增加门票收入　</w:t>
            </w:r>
          </w:p>
        </w:tc>
        <w:tc>
          <w:tcPr>
            <w:tcW w:w="1276" w:type="dxa"/>
            <w:vAlign w:val="center"/>
          </w:tcPr>
          <w:p>
            <w:pPr>
              <w:pStyle w:val="13"/>
            </w:pPr>
            <w:r>
              <w:t>≥10%</w:t>
            </w:r>
          </w:p>
        </w:tc>
        <w:tc>
          <w:tcPr>
            <w:tcW w:w="1843" w:type="dxa"/>
            <w:vAlign w:val="center"/>
          </w:tcPr>
          <w:p>
            <w:pPr>
              <w:pStyle w:val="13"/>
              <w:rPr>
                <w:sz w:val="18"/>
                <w:szCs w:val="21"/>
              </w:rPr>
            </w:pPr>
            <w:r>
              <w:rPr>
                <w:sz w:val="18"/>
                <w:szCs w:val="21"/>
              </w:rPr>
              <w:t>遵财答复【2008】2145号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群众对文保工作的满意度</w:t>
            </w:r>
          </w:p>
        </w:tc>
        <w:tc>
          <w:tcPr>
            <w:tcW w:w="2891" w:type="dxa"/>
            <w:vAlign w:val="center"/>
          </w:tcPr>
          <w:p>
            <w:pPr>
              <w:pStyle w:val="13"/>
            </w:pPr>
            <w:r>
              <w:t>保证文物安全，弘扬中国传统文化。</w:t>
            </w:r>
          </w:p>
        </w:tc>
        <w:tc>
          <w:tcPr>
            <w:tcW w:w="1276" w:type="dxa"/>
            <w:vAlign w:val="center"/>
          </w:tcPr>
          <w:p>
            <w:pPr>
              <w:pStyle w:val="13"/>
            </w:pPr>
            <w:r>
              <w:t>≥92%</w:t>
            </w:r>
          </w:p>
        </w:tc>
        <w:tc>
          <w:tcPr>
            <w:tcW w:w="1843" w:type="dxa"/>
            <w:vAlign w:val="center"/>
          </w:tcPr>
          <w:p>
            <w:pPr>
              <w:pStyle w:val="13"/>
              <w:rPr>
                <w:sz w:val="18"/>
                <w:szCs w:val="21"/>
              </w:rPr>
            </w:pPr>
            <w:r>
              <w:rPr>
                <w:sz w:val="18"/>
                <w:szCs w:val="21"/>
              </w:rPr>
              <w:t>遵财答复【2008】2145号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游客增长率(%)　</w:t>
            </w:r>
          </w:p>
        </w:tc>
        <w:tc>
          <w:tcPr>
            <w:tcW w:w="2891" w:type="dxa"/>
            <w:vAlign w:val="center"/>
          </w:tcPr>
          <w:p>
            <w:pPr>
              <w:pStyle w:val="13"/>
            </w:pPr>
            <w:r>
              <w:t>文保及宣传影响达到的游客增长</w:t>
            </w:r>
          </w:p>
        </w:tc>
        <w:tc>
          <w:tcPr>
            <w:tcW w:w="1276" w:type="dxa"/>
            <w:vAlign w:val="center"/>
          </w:tcPr>
          <w:p>
            <w:pPr>
              <w:pStyle w:val="13"/>
            </w:pPr>
            <w:r>
              <w:t>≥10%</w:t>
            </w:r>
          </w:p>
        </w:tc>
        <w:tc>
          <w:tcPr>
            <w:tcW w:w="1843" w:type="dxa"/>
            <w:vAlign w:val="center"/>
          </w:tcPr>
          <w:p>
            <w:pPr>
              <w:pStyle w:val="13"/>
              <w:rPr>
                <w:sz w:val="18"/>
                <w:szCs w:val="21"/>
              </w:rPr>
            </w:pPr>
            <w:r>
              <w:rPr>
                <w:sz w:val="18"/>
                <w:szCs w:val="21"/>
              </w:rPr>
              <w:t>遵财答复【2008】2145号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≥98%</w:t>
            </w:r>
          </w:p>
        </w:tc>
        <w:tc>
          <w:tcPr>
            <w:tcW w:w="1843" w:type="dxa"/>
            <w:vAlign w:val="center"/>
          </w:tcPr>
          <w:p>
            <w:pPr>
              <w:pStyle w:val="13"/>
              <w:rPr>
                <w:sz w:val="18"/>
                <w:szCs w:val="21"/>
              </w:rPr>
            </w:pPr>
            <w:r>
              <w:rPr>
                <w:sz w:val="18"/>
                <w:szCs w:val="21"/>
              </w:rPr>
              <w:t>遵财答复【2008】2145号</w:t>
            </w:r>
          </w:p>
        </w:tc>
      </w:tr>
    </w:tbl>
    <w:p>
      <w:pPr>
        <w:sectPr>
          <w:pgSz w:w="11900" w:h="16840"/>
          <w:pgMar w:top="1984" w:right="1304" w:bottom="1134" w:left="1304" w:header="720" w:footer="720" w:gutter="0"/>
          <w:cols w:space="720" w:num="1"/>
        </w:sectPr>
      </w:pPr>
    </w:p>
    <w:p>
      <w:pPr>
        <w:spacing w:before="0" w:after="0"/>
        <w:ind w:firstLine="560"/>
        <w:jc w:val="left"/>
        <w:outlineLvl w:val="3"/>
      </w:pPr>
      <w:bookmarkStart w:id="31" w:name="_Toc_4_4_0000000032"/>
      <w:r>
        <w:rPr>
          <w:rFonts w:ascii="方正仿宋_GBK" w:hAnsi="方正仿宋_GBK" w:eastAsia="方正仿宋_GBK" w:cs="方正仿宋_GBK"/>
          <w:color w:val="000000"/>
          <w:sz w:val="28"/>
        </w:rPr>
        <w:t>29.文物管理处文物保护补助经费绩效目标表</w:t>
      </w:r>
      <w:bookmarkEnd w:id="3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357002清东陵文管处</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13028124P00022610001P</w:t>
            </w:r>
          </w:p>
        </w:tc>
        <w:tc>
          <w:tcPr>
            <w:tcW w:w="1587" w:type="dxa"/>
            <w:vAlign w:val="center"/>
          </w:tcPr>
          <w:p>
            <w:pPr>
              <w:pStyle w:val="14"/>
            </w:pPr>
            <w:r>
              <w:t>项目名称</w:t>
            </w:r>
          </w:p>
        </w:tc>
        <w:tc>
          <w:tcPr>
            <w:tcW w:w="4422" w:type="dxa"/>
            <w:gridSpan w:val="3"/>
            <w:vAlign w:val="center"/>
          </w:tcPr>
          <w:p>
            <w:pPr>
              <w:pStyle w:val="13"/>
            </w:pPr>
            <w:r>
              <w:t>文物管理处文物保护补助经费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678.45</w:t>
            </w:r>
          </w:p>
        </w:tc>
        <w:tc>
          <w:tcPr>
            <w:tcW w:w="1587" w:type="dxa"/>
            <w:vAlign w:val="center"/>
          </w:tcPr>
          <w:p>
            <w:pPr>
              <w:pStyle w:val="14"/>
            </w:pPr>
            <w:r>
              <w:t>其中：财政    资金</w:t>
            </w:r>
          </w:p>
        </w:tc>
        <w:tc>
          <w:tcPr>
            <w:tcW w:w="1304" w:type="dxa"/>
            <w:vAlign w:val="center"/>
          </w:tcPr>
          <w:p>
            <w:pPr>
              <w:pStyle w:val="13"/>
            </w:pPr>
            <w:r>
              <w:t>678.45</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预算数678.45万元，其中：财政资金678.45万元，其他资金0万元，主要用于日常经费及专项经费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1.保障景区一年正常运转，文物得到有效保护。</w:t>
            </w:r>
          </w:p>
          <w:p>
            <w:pPr>
              <w:pStyle w:val="13"/>
            </w:pPr>
            <w:r>
              <w:t>2.保障一年日常管理，景区内环境卫生有效管理及维护。改善景区内旅游环境。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经费保障工作完成率</w:t>
            </w:r>
          </w:p>
        </w:tc>
        <w:tc>
          <w:tcPr>
            <w:tcW w:w="2891" w:type="dxa"/>
            <w:vAlign w:val="center"/>
          </w:tcPr>
          <w:p>
            <w:pPr>
              <w:pStyle w:val="13"/>
            </w:pPr>
            <w:r>
              <w:t>经费保障工作完成率</w:t>
            </w:r>
          </w:p>
        </w:tc>
        <w:tc>
          <w:tcPr>
            <w:tcW w:w="1276" w:type="dxa"/>
            <w:vAlign w:val="center"/>
          </w:tcPr>
          <w:p>
            <w:pPr>
              <w:pStyle w:val="13"/>
            </w:pPr>
            <w:r>
              <w:t>100%</w:t>
            </w:r>
          </w:p>
        </w:tc>
        <w:tc>
          <w:tcPr>
            <w:tcW w:w="1843" w:type="dxa"/>
            <w:vAlign w:val="center"/>
          </w:tcPr>
          <w:p>
            <w:pPr>
              <w:pStyle w:val="13"/>
            </w:pPr>
            <w:r>
              <w:t>文管字【2023】38号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使景区文物保护等方面得到提升</w:t>
            </w:r>
          </w:p>
        </w:tc>
        <w:tc>
          <w:tcPr>
            <w:tcW w:w="2891" w:type="dxa"/>
            <w:vAlign w:val="center"/>
          </w:tcPr>
          <w:p>
            <w:pPr>
              <w:pStyle w:val="13"/>
            </w:pPr>
            <w:r>
              <w:t>使景区文物保护等方面得到提升</w:t>
            </w:r>
          </w:p>
        </w:tc>
        <w:tc>
          <w:tcPr>
            <w:tcW w:w="1276" w:type="dxa"/>
            <w:vAlign w:val="center"/>
          </w:tcPr>
          <w:p>
            <w:pPr>
              <w:pStyle w:val="13"/>
            </w:pPr>
            <w:r>
              <w:t>≥95%</w:t>
            </w:r>
          </w:p>
        </w:tc>
        <w:tc>
          <w:tcPr>
            <w:tcW w:w="1843" w:type="dxa"/>
            <w:vAlign w:val="center"/>
          </w:tcPr>
          <w:p>
            <w:pPr>
              <w:pStyle w:val="13"/>
            </w:pPr>
            <w:r>
              <w:t>文管字【2023】38号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保障运转经费使用景区满意度</w:t>
            </w:r>
          </w:p>
        </w:tc>
        <w:tc>
          <w:tcPr>
            <w:tcW w:w="2891" w:type="dxa"/>
            <w:vAlign w:val="center"/>
          </w:tcPr>
          <w:p>
            <w:pPr>
              <w:pStyle w:val="13"/>
            </w:pPr>
            <w:r>
              <w:t>经费发放时效情况</w:t>
            </w:r>
          </w:p>
        </w:tc>
        <w:tc>
          <w:tcPr>
            <w:tcW w:w="1276" w:type="dxa"/>
            <w:vAlign w:val="center"/>
          </w:tcPr>
          <w:p>
            <w:pPr>
              <w:pStyle w:val="13"/>
            </w:pPr>
            <w:r>
              <w:t>按照进度发放</w:t>
            </w:r>
          </w:p>
        </w:tc>
        <w:tc>
          <w:tcPr>
            <w:tcW w:w="1843" w:type="dxa"/>
            <w:vAlign w:val="center"/>
          </w:tcPr>
          <w:p>
            <w:pPr>
              <w:pStyle w:val="13"/>
            </w:pPr>
            <w:r>
              <w:t>文管字【2023】38号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预算执行率</w:t>
            </w:r>
          </w:p>
        </w:tc>
        <w:tc>
          <w:tcPr>
            <w:tcW w:w="2891" w:type="dxa"/>
            <w:vAlign w:val="center"/>
          </w:tcPr>
          <w:p>
            <w:pPr>
              <w:pStyle w:val="13"/>
            </w:pPr>
            <w:r>
              <w:t>预算执行率</w:t>
            </w:r>
          </w:p>
        </w:tc>
        <w:tc>
          <w:tcPr>
            <w:tcW w:w="1276" w:type="dxa"/>
            <w:vAlign w:val="center"/>
          </w:tcPr>
          <w:p>
            <w:pPr>
              <w:pStyle w:val="13"/>
            </w:pPr>
            <w:r>
              <w:t>≥98%</w:t>
            </w:r>
          </w:p>
        </w:tc>
        <w:tc>
          <w:tcPr>
            <w:tcW w:w="1843" w:type="dxa"/>
            <w:vAlign w:val="center"/>
          </w:tcPr>
          <w:p>
            <w:pPr>
              <w:pStyle w:val="13"/>
            </w:pPr>
            <w:r>
              <w:t>文管字【2023】38号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保障景区环境，游客舒适度</w:t>
            </w:r>
          </w:p>
        </w:tc>
        <w:tc>
          <w:tcPr>
            <w:tcW w:w="2891" w:type="dxa"/>
            <w:vAlign w:val="center"/>
          </w:tcPr>
          <w:p>
            <w:pPr>
              <w:pStyle w:val="13"/>
            </w:pPr>
            <w:r>
              <w:t>保障景区环境，游客舒适度</w:t>
            </w:r>
          </w:p>
        </w:tc>
        <w:tc>
          <w:tcPr>
            <w:tcW w:w="1276" w:type="dxa"/>
            <w:vAlign w:val="center"/>
          </w:tcPr>
          <w:p>
            <w:pPr>
              <w:pStyle w:val="13"/>
            </w:pPr>
            <w:r>
              <w:t>≥95%</w:t>
            </w:r>
          </w:p>
        </w:tc>
        <w:tc>
          <w:tcPr>
            <w:tcW w:w="1843" w:type="dxa"/>
            <w:vAlign w:val="center"/>
          </w:tcPr>
          <w:p>
            <w:pPr>
              <w:pStyle w:val="13"/>
            </w:pPr>
            <w:r>
              <w:t>文管字【2023】38号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景区环境影响达到游客增长率</w:t>
            </w:r>
          </w:p>
        </w:tc>
        <w:tc>
          <w:tcPr>
            <w:tcW w:w="2891" w:type="dxa"/>
            <w:vAlign w:val="center"/>
          </w:tcPr>
          <w:p>
            <w:pPr>
              <w:pStyle w:val="13"/>
            </w:pPr>
            <w:r>
              <w:t>景区环境影响达到游客增长率</w:t>
            </w:r>
          </w:p>
        </w:tc>
        <w:tc>
          <w:tcPr>
            <w:tcW w:w="1276" w:type="dxa"/>
            <w:vAlign w:val="center"/>
          </w:tcPr>
          <w:p>
            <w:pPr>
              <w:pStyle w:val="13"/>
            </w:pPr>
            <w:r>
              <w:t>≥10%</w:t>
            </w:r>
          </w:p>
        </w:tc>
        <w:tc>
          <w:tcPr>
            <w:tcW w:w="1843" w:type="dxa"/>
            <w:vAlign w:val="center"/>
          </w:tcPr>
          <w:p>
            <w:pPr>
              <w:pStyle w:val="13"/>
            </w:pPr>
            <w:r>
              <w:t>文管字【2023】38号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≥98%</w:t>
            </w:r>
          </w:p>
        </w:tc>
        <w:tc>
          <w:tcPr>
            <w:tcW w:w="1843" w:type="dxa"/>
            <w:vAlign w:val="center"/>
          </w:tcPr>
          <w:p>
            <w:pPr>
              <w:pStyle w:val="13"/>
            </w:pPr>
            <w:r>
              <w:t>文管字【2023】38号</w:t>
            </w:r>
          </w:p>
        </w:tc>
      </w:tr>
    </w:tbl>
    <w:p>
      <w:pPr>
        <w:sectPr>
          <w:pgSz w:w="11900" w:h="16840"/>
          <w:pgMar w:top="1984" w:right="1304" w:bottom="1134" w:left="1304" w:header="720" w:footer="720" w:gutter="0"/>
          <w:cols w:space="720" w:num="1"/>
        </w:sectPr>
      </w:pPr>
    </w:p>
    <w:p>
      <w:pPr>
        <w:spacing w:before="0" w:after="0"/>
        <w:ind w:firstLine="560"/>
        <w:jc w:val="left"/>
        <w:outlineLvl w:val="3"/>
      </w:pPr>
      <w:bookmarkStart w:id="32" w:name="_Toc_4_4_0000000033"/>
      <w:r>
        <w:rPr>
          <w:rFonts w:ascii="方正仿宋_GBK" w:hAnsi="方正仿宋_GBK" w:eastAsia="方正仿宋_GBK" w:cs="方正仿宋_GBK"/>
          <w:color w:val="000000"/>
          <w:sz w:val="28"/>
        </w:rPr>
        <w:t>30.图书馆免费开放资金绩效目标表</w:t>
      </w:r>
      <w:bookmarkEnd w:id="3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357003遵化市图书馆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13028124P00012310002J</w:t>
            </w:r>
          </w:p>
        </w:tc>
        <w:tc>
          <w:tcPr>
            <w:tcW w:w="1587" w:type="dxa"/>
            <w:vAlign w:val="center"/>
          </w:tcPr>
          <w:p>
            <w:pPr>
              <w:pStyle w:val="14"/>
            </w:pPr>
            <w:r>
              <w:t>项目名称</w:t>
            </w:r>
          </w:p>
        </w:tc>
        <w:tc>
          <w:tcPr>
            <w:tcW w:w="4422" w:type="dxa"/>
            <w:gridSpan w:val="3"/>
            <w:vAlign w:val="center"/>
          </w:tcPr>
          <w:p>
            <w:pPr>
              <w:pStyle w:val="13"/>
            </w:pPr>
            <w:r>
              <w:t>图书馆免费开放资金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w:t>
            </w:r>
          </w:p>
        </w:tc>
        <w:tc>
          <w:tcPr>
            <w:tcW w:w="1587" w:type="dxa"/>
            <w:vAlign w:val="center"/>
          </w:tcPr>
          <w:p>
            <w:pPr>
              <w:pStyle w:val="14"/>
            </w:pPr>
            <w:r>
              <w:t>其中：财政    资金</w:t>
            </w:r>
          </w:p>
        </w:tc>
        <w:tc>
          <w:tcPr>
            <w:tcW w:w="1304" w:type="dxa"/>
            <w:vAlign w:val="center"/>
          </w:tcPr>
          <w:p>
            <w:pPr>
              <w:pStyle w:val="13"/>
            </w:pPr>
            <w:r>
              <w:t>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预算数5万元，其中：财政资金5万元，其他资金0万元，主要用于图书馆免费开放。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1.公共设施覆盖率在10万人以上；公共文化设施达标。公共文化产品生产和服务能力提高，基本公共文化服务标准化、均等化水平不断提高。</w:t>
            </w:r>
          </w:p>
          <w:p>
            <w:pPr>
              <w:pStyle w:val="13"/>
            </w:pPr>
            <w:r>
              <w:t>2.提高全民族的思想道德素质和科学文化水平。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免费开放次数</w:t>
            </w:r>
          </w:p>
        </w:tc>
        <w:tc>
          <w:tcPr>
            <w:tcW w:w="2891" w:type="dxa"/>
            <w:vAlign w:val="center"/>
          </w:tcPr>
          <w:p>
            <w:pPr>
              <w:pStyle w:val="13"/>
            </w:pPr>
            <w:r>
              <w:t>免费开放次数</w:t>
            </w:r>
          </w:p>
        </w:tc>
        <w:tc>
          <w:tcPr>
            <w:tcW w:w="1276" w:type="dxa"/>
            <w:vAlign w:val="center"/>
          </w:tcPr>
          <w:p>
            <w:pPr>
              <w:pStyle w:val="13"/>
            </w:pPr>
            <w:r>
              <w:t>≥300次</w:t>
            </w:r>
          </w:p>
        </w:tc>
        <w:tc>
          <w:tcPr>
            <w:tcW w:w="1843" w:type="dxa"/>
            <w:vAlign w:val="center"/>
          </w:tcPr>
          <w:p>
            <w:pPr>
              <w:pStyle w:val="13"/>
              <w:rPr>
                <w:sz w:val="18"/>
                <w:szCs w:val="21"/>
              </w:rPr>
            </w:pPr>
            <w:r>
              <w:rPr>
                <w:sz w:val="18"/>
                <w:szCs w:val="21"/>
              </w:rPr>
              <w:t>中共唐山市委办公厅唐山市人民政府办公厅关于印发《唐山市创建国家公共文化服务体系示范区规划（2018-2020年）》的通知（唐办发【2018】32号）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免费公共文化活动宣传率</w:t>
            </w:r>
          </w:p>
        </w:tc>
        <w:tc>
          <w:tcPr>
            <w:tcW w:w="2891" w:type="dxa"/>
            <w:vAlign w:val="center"/>
          </w:tcPr>
          <w:p>
            <w:pPr>
              <w:pStyle w:val="13"/>
            </w:pPr>
            <w:r>
              <w:t>免费公共文化活动宣传率</w:t>
            </w:r>
          </w:p>
        </w:tc>
        <w:tc>
          <w:tcPr>
            <w:tcW w:w="1276" w:type="dxa"/>
            <w:vAlign w:val="center"/>
          </w:tcPr>
          <w:p>
            <w:pPr>
              <w:pStyle w:val="13"/>
            </w:pPr>
            <w:r>
              <w:t>≥98%</w:t>
            </w:r>
          </w:p>
        </w:tc>
        <w:tc>
          <w:tcPr>
            <w:tcW w:w="1843" w:type="dxa"/>
            <w:vAlign w:val="center"/>
          </w:tcPr>
          <w:p>
            <w:pPr>
              <w:pStyle w:val="13"/>
              <w:rPr>
                <w:sz w:val="18"/>
                <w:szCs w:val="21"/>
              </w:rPr>
            </w:pPr>
            <w:r>
              <w:rPr>
                <w:sz w:val="18"/>
                <w:szCs w:val="21"/>
              </w:rPr>
              <w:t>中共唐山市委办公厅唐山市人民政府办公厅关于印发《唐山市创建国家公共文化服务体系示范区规划（2018-2020年）》的通知（唐办发【2018】32号）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各项任务完成及时率（%）</w:t>
            </w:r>
          </w:p>
        </w:tc>
        <w:tc>
          <w:tcPr>
            <w:tcW w:w="2891" w:type="dxa"/>
            <w:vAlign w:val="center"/>
          </w:tcPr>
          <w:p>
            <w:pPr>
              <w:pStyle w:val="13"/>
            </w:pPr>
            <w:r>
              <w:t>各项任务完成及时率（%）</w:t>
            </w:r>
          </w:p>
        </w:tc>
        <w:tc>
          <w:tcPr>
            <w:tcW w:w="1276" w:type="dxa"/>
            <w:vAlign w:val="center"/>
          </w:tcPr>
          <w:p>
            <w:pPr>
              <w:pStyle w:val="13"/>
            </w:pPr>
            <w:r>
              <w:t>≥95%</w:t>
            </w:r>
          </w:p>
        </w:tc>
        <w:tc>
          <w:tcPr>
            <w:tcW w:w="1843" w:type="dxa"/>
            <w:vAlign w:val="center"/>
          </w:tcPr>
          <w:p>
            <w:pPr>
              <w:pStyle w:val="13"/>
              <w:rPr>
                <w:sz w:val="18"/>
                <w:szCs w:val="21"/>
              </w:rPr>
            </w:pPr>
            <w:r>
              <w:rPr>
                <w:sz w:val="18"/>
                <w:szCs w:val="21"/>
              </w:rPr>
              <w:t>中共唐山市委办公厅唐山市人民政府办公厅关于印发《唐山市创建国家公共文化服务体系示范区规划（2018-2020年）》的通知（唐办发【2018】32号）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运行保障成本</w:t>
            </w:r>
          </w:p>
        </w:tc>
        <w:tc>
          <w:tcPr>
            <w:tcW w:w="2891" w:type="dxa"/>
            <w:vAlign w:val="center"/>
          </w:tcPr>
          <w:p>
            <w:pPr>
              <w:pStyle w:val="13"/>
            </w:pPr>
            <w:r>
              <w:t>运行保障成本</w:t>
            </w:r>
          </w:p>
        </w:tc>
        <w:tc>
          <w:tcPr>
            <w:tcW w:w="1276" w:type="dxa"/>
            <w:vAlign w:val="center"/>
          </w:tcPr>
          <w:p>
            <w:pPr>
              <w:pStyle w:val="13"/>
            </w:pPr>
            <w:r>
              <w:t>≥96%</w:t>
            </w:r>
          </w:p>
        </w:tc>
        <w:tc>
          <w:tcPr>
            <w:tcW w:w="1843" w:type="dxa"/>
            <w:vAlign w:val="center"/>
          </w:tcPr>
          <w:p>
            <w:pPr>
              <w:pStyle w:val="13"/>
              <w:rPr>
                <w:sz w:val="18"/>
                <w:szCs w:val="21"/>
              </w:rPr>
            </w:pPr>
            <w:r>
              <w:rPr>
                <w:sz w:val="18"/>
                <w:szCs w:val="21"/>
              </w:rPr>
              <w:t>中共唐山市委办公厅唐山市人民政府办公厅关于印发《唐山市创建国家公共文化服务体系示范区规划（2018-2020年）》的通知（唐办发【2018】32号）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推动志愿者文化志愿服务规范化、</w:t>
            </w:r>
          </w:p>
        </w:tc>
        <w:tc>
          <w:tcPr>
            <w:tcW w:w="2891" w:type="dxa"/>
            <w:vAlign w:val="center"/>
          </w:tcPr>
          <w:p>
            <w:pPr>
              <w:pStyle w:val="13"/>
            </w:pPr>
            <w:r>
              <w:t>推动志愿者文化志愿服务规范化、专业化、社会化水平提高</w:t>
            </w:r>
          </w:p>
        </w:tc>
        <w:tc>
          <w:tcPr>
            <w:tcW w:w="1276" w:type="dxa"/>
            <w:vAlign w:val="center"/>
          </w:tcPr>
          <w:p>
            <w:pPr>
              <w:pStyle w:val="13"/>
            </w:pPr>
            <w:r>
              <w:t>≥95%</w:t>
            </w:r>
          </w:p>
        </w:tc>
        <w:tc>
          <w:tcPr>
            <w:tcW w:w="1843" w:type="dxa"/>
            <w:vAlign w:val="center"/>
          </w:tcPr>
          <w:p>
            <w:pPr>
              <w:pStyle w:val="13"/>
              <w:rPr>
                <w:sz w:val="18"/>
                <w:szCs w:val="21"/>
              </w:rPr>
            </w:pPr>
            <w:r>
              <w:rPr>
                <w:sz w:val="18"/>
                <w:szCs w:val="21"/>
              </w:rPr>
              <w:t>中共唐山市委办公厅唐山市人民政府办公厅关于印发《唐山市创建国家公共文化服务体系示范区规划（2018-2020年）》的通知（唐办发【2018】32号）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≥99%</w:t>
            </w:r>
          </w:p>
        </w:tc>
        <w:tc>
          <w:tcPr>
            <w:tcW w:w="1843" w:type="dxa"/>
            <w:vAlign w:val="center"/>
          </w:tcPr>
          <w:p>
            <w:pPr>
              <w:pStyle w:val="13"/>
              <w:rPr>
                <w:sz w:val="18"/>
                <w:szCs w:val="21"/>
              </w:rPr>
            </w:pPr>
            <w:r>
              <w:rPr>
                <w:sz w:val="18"/>
                <w:szCs w:val="21"/>
              </w:rPr>
              <w:t>中共唐山市委办公厅唐山市人民政府办公厅关于印发《唐山市创建国家公共文化服务体系示范区规划（2018-2020年）》的通知（唐办发【2018】32号）</w:t>
            </w:r>
          </w:p>
        </w:tc>
      </w:tr>
    </w:tbl>
    <w:p>
      <w:pPr>
        <w:sectPr>
          <w:pgSz w:w="11900" w:h="16840"/>
          <w:pgMar w:top="1984" w:right="1304" w:bottom="1134" w:left="1304" w:header="720" w:footer="720" w:gutter="0"/>
          <w:cols w:space="720" w:num="1"/>
        </w:sectPr>
      </w:pPr>
    </w:p>
    <w:p>
      <w:pPr>
        <w:spacing w:before="0" w:after="0" w:line="240" w:lineRule="auto"/>
        <w:ind w:firstLine="0"/>
        <w:jc w:val="left"/>
        <w:outlineLvl w:val="9"/>
      </w:pPr>
      <w:r>
        <w:rPr>
          <w:rFonts w:ascii="方正仿宋_GBK" w:hAnsi="方正仿宋_GBK" w:eastAsia="方正仿宋_GBK" w:cs="方正仿宋_GBK"/>
          <w:color w:val="000000"/>
          <w:sz w:val="28"/>
        </w:rPr>
        <w:t xml:space="preserve"> </w:t>
      </w:r>
      <w:bookmarkStart w:id="33" w:name="_Toc_4_4_0000000034"/>
      <w:r>
        <w:rPr>
          <w:rFonts w:hint="eastAsia" w:ascii="方正仿宋_GBK" w:hAnsi="方正仿宋_GBK" w:eastAsia="方正仿宋_GBK" w:cs="方正仿宋_GBK"/>
          <w:color w:val="000000"/>
          <w:sz w:val="28"/>
          <w:lang w:val="en-US" w:eastAsia="zh-CN"/>
        </w:rPr>
        <w:t xml:space="preserve">   </w:t>
      </w:r>
      <w:r>
        <w:rPr>
          <w:rFonts w:ascii="方正仿宋_GBK" w:hAnsi="方正仿宋_GBK" w:eastAsia="方正仿宋_GBK" w:cs="方正仿宋_GBK"/>
          <w:color w:val="000000"/>
          <w:sz w:val="28"/>
        </w:rPr>
        <w:t>31.文化馆免费开放资金绩效目标表</w:t>
      </w:r>
      <w:bookmarkEnd w:id="3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357004遵化市文化馆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13028124P00013710001W</w:t>
            </w:r>
          </w:p>
        </w:tc>
        <w:tc>
          <w:tcPr>
            <w:tcW w:w="1587" w:type="dxa"/>
            <w:vAlign w:val="center"/>
          </w:tcPr>
          <w:p>
            <w:pPr>
              <w:pStyle w:val="14"/>
            </w:pPr>
            <w:r>
              <w:t>项目名称</w:t>
            </w:r>
          </w:p>
        </w:tc>
        <w:tc>
          <w:tcPr>
            <w:tcW w:w="4422" w:type="dxa"/>
            <w:gridSpan w:val="3"/>
            <w:vAlign w:val="center"/>
          </w:tcPr>
          <w:p>
            <w:pPr>
              <w:pStyle w:val="13"/>
            </w:pPr>
            <w:r>
              <w:t>文化馆免费开放资金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w:t>
            </w:r>
          </w:p>
        </w:tc>
        <w:tc>
          <w:tcPr>
            <w:tcW w:w="1587" w:type="dxa"/>
            <w:vAlign w:val="center"/>
          </w:tcPr>
          <w:p>
            <w:pPr>
              <w:pStyle w:val="14"/>
            </w:pPr>
            <w:r>
              <w:t>其中：财政    资金</w:t>
            </w:r>
          </w:p>
        </w:tc>
        <w:tc>
          <w:tcPr>
            <w:tcW w:w="1304" w:type="dxa"/>
            <w:vAlign w:val="center"/>
          </w:tcPr>
          <w:p>
            <w:pPr>
              <w:pStyle w:val="13"/>
            </w:pPr>
            <w:r>
              <w:t>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预算数5万元，其中：财政资金5万元，其他资金0万元，主要用于文化馆免费开放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1.公共文化产品生产和服务能力提高，基本公共文化服务标准化、均等化水平不断提高。组织公益活动3场以上，参加人数达到10万人以上。</w:t>
            </w:r>
          </w:p>
          <w:p>
            <w:pPr>
              <w:pStyle w:val="13"/>
            </w:pPr>
            <w:r>
              <w:t>2.组织开展全市大型文艺活动、重要节日和重大庆典文化活动。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公益活动场次</w:t>
            </w:r>
          </w:p>
        </w:tc>
        <w:tc>
          <w:tcPr>
            <w:tcW w:w="2891" w:type="dxa"/>
            <w:vAlign w:val="center"/>
          </w:tcPr>
          <w:p>
            <w:pPr>
              <w:pStyle w:val="13"/>
            </w:pPr>
            <w:r>
              <w:t>公益活动场次</w:t>
            </w:r>
          </w:p>
        </w:tc>
        <w:tc>
          <w:tcPr>
            <w:tcW w:w="1276" w:type="dxa"/>
            <w:vAlign w:val="center"/>
          </w:tcPr>
          <w:p>
            <w:pPr>
              <w:pStyle w:val="13"/>
            </w:pPr>
            <w:r>
              <w:t>≥3场</w:t>
            </w:r>
          </w:p>
        </w:tc>
        <w:tc>
          <w:tcPr>
            <w:tcW w:w="1843" w:type="dxa"/>
            <w:vAlign w:val="center"/>
          </w:tcPr>
          <w:p>
            <w:pPr>
              <w:pStyle w:val="13"/>
              <w:rPr>
                <w:sz w:val="18"/>
                <w:szCs w:val="21"/>
              </w:rPr>
            </w:pPr>
            <w:r>
              <w:rPr>
                <w:sz w:val="18"/>
                <w:szCs w:val="21"/>
              </w:rPr>
              <w:t>根据中共唐山市委办公厅唐山市人民政府办公厅关于印发《唐山市创建国家公共文化服务体系示范区规划（2018-2020年）》的通知（唐办发【2018】32号）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场次完成率</w:t>
            </w:r>
          </w:p>
        </w:tc>
        <w:tc>
          <w:tcPr>
            <w:tcW w:w="2891" w:type="dxa"/>
            <w:vAlign w:val="center"/>
          </w:tcPr>
          <w:p>
            <w:pPr>
              <w:pStyle w:val="13"/>
            </w:pPr>
            <w:r>
              <w:t>场次完成率</w:t>
            </w:r>
          </w:p>
        </w:tc>
        <w:tc>
          <w:tcPr>
            <w:tcW w:w="1276" w:type="dxa"/>
            <w:vAlign w:val="center"/>
          </w:tcPr>
          <w:p>
            <w:pPr>
              <w:pStyle w:val="13"/>
            </w:pPr>
            <w:r>
              <w:t>≥90%</w:t>
            </w:r>
          </w:p>
        </w:tc>
        <w:tc>
          <w:tcPr>
            <w:tcW w:w="1843" w:type="dxa"/>
            <w:vAlign w:val="center"/>
          </w:tcPr>
          <w:p>
            <w:pPr>
              <w:pStyle w:val="13"/>
              <w:rPr>
                <w:sz w:val="18"/>
                <w:szCs w:val="21"/>
              </w:rPr>
            </w:pPr>
            <w:r>
              <w:rPr>
                <w:sz w:val="18"/>
                <w:szCs w:val="21"/>
              </w:rPr>
              <w:t>根据中共唐山市委办公厅唐山市人民政府办公厅关于印发《唐山市创建国家公共文化服务体系示范区规划（2018-2020年）》的通知（唐办发【2018】32号）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资金下达时限</w:t>
            </w:r>
          </w:p>
        </w:tc>
        <w:tc>
          <w:tcPr>
            <w:tcW w:w="2891" w:type="dxa"/>
            <w:vAlign w:val="center"/>
          </w:tcPr>
          <w:p>
            <w:pPr>
              <w:pStyle w:val="13"/>
            </w:pPr>
            <w:r>
              <w:t>资金下达时限</w:t>
            </w:r>
          </w:p>
        </w:tc>
        <w:tc>
          <w:tcPr>
            <w:tcW w:w="1276" w:type="dxa"/>
            <w:vAlign w:val="center"/>
          </w:tcPr>
          <w:p>
            <w:pPr>
              <w:pStyle w:val="13"/>
            </w:pPr>
            <w:r>
              <w:t>≥95%</w:t>
            </w:r>
          </w:p>
        </w:tc>
        <w:tc>
          <w:tcPr>
            <w:tcW w:w="1843" w:type="dxa"/>
            <w:vAlign w:val="center"/>
          </w:tcPr>
          <w:p>
            <w:pPr>
              <w:pStyle w:val="13"/>
              <w:rPr>
                <w:sz w:val="18"/>
                <w:szCs w:val="21"/>
              </w:rPr>
            </w:pPr>
            <w:r>
              <w:rPr>
                <w:sz w:val="18"/>
                <w:szCs w:val="21"/>
              </w:rPr>
              <w:t>根据中共唐山市委办公厅唐山市人民政府办公厅关于印发《唐山市创建国家公共文化服务体系示范区规划（2018-2020年）》的通知（唐办发【2018】32号）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运行保障成本</w:t>
            </w:r>
          </w:p>
        </w:tc>
        <w:tc>
          <w:tcPr>
            <w:tcW w:w="2891" w:type="dxa"/>
            <w:vAlign w:val="center"/>
          </w:tcPr>
          <w:p>
            <w:pPr>
              <w:pStyle w:val="13"/>
            </w:pPr>
            <w:r>
              <w:t>运行保障成本</w:t>
            </w:r>
          </w:p>
        </w:tc>
        <w:tc>
          <w:tcPr>
            <w:tcW w:w="1276" w:type="dxa"/>
            <w:vAlign w:val="center"/>
          </w:tcPr>
          <w:p>
            <w:pPr>
              <w:pStyle w:val="13"/>
            </w:pPr>
            <w:r>
              <w:t>≥96%</w:t>
            </w:r>
          </w:p>
        </w:tc>
        <w:tc>
          <w:tcPr>
            <w:tcW w:w="1843" w:type="dxa"/>
            <w:vAlign w:val="center"/>
          </w:tcPr>
          <w:p>
            <w:pPr>
              <w:pStyle w:val="13"/>
              <w:rPr>
                <w:sz w:val="18"/>
                <w:szCs w:val="21"/>
              </w:rPr>
            </w:pPr>
            <w:r>
              <w:rPr>
                <w:sz w:val="18"/>
                <w:szCs w:val="21"/>
              </w:rPr>
              <w:t>根据中共唐山市委办公厅唐山市人民政府办公厅关于印发《唐山市创建国家公共文化服务体系示范区规划（2018-2020年）》的通知（唐办发【2018】32号）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提高社会稳定水平</w:t>
            </w:r>
          </w:p>
        </w:tc>
        <w:tc>
          <w:tcPr>
            <w:tcW w:w="2891" w:type="dxa"/>
            <w:vAlign w:val="center"/>
          </w:tcPr>
          <w:p>
            <w:pPr>
              <w:pStyle w:val="13"/>
            </w:pPr>
            <w:r>
              <w:t>提高社会稳定水平</w:t>
            </w:r>
          </w:p>
        </w:tc>
        <w:tc>
          <w:tcPr>
            <w:tcW w:w="1276" w:type="dxa"/>
            <w:vAlign w:val="center"/>
          </w:tcPr>
          <w:p>
            <w:pPr>
              <w:pStyle w:val="13"/>
            </w:pPr>
            <w:r>
              <w:t>有效提升</w:t>
            </w:r>
          </w:p>
        </w:tc>
        <w:tc>
          <w:tcPr>
            <w:tcW w:w="1843" w:type="dxa"/>
            <w:vAlign w:val="center"/>
          </w:tcPr>
          <w:p>
            <w:pPr>
              <w:pStyle w:val="13"/>
              <w:rPr>
                <w:sz w:val="18"/>
                <w:szCs w:val="21"/>
              </w:rPr>
            </w:pPr>
            <w:r>
              <w:rPr>
                <w:sz w:val="18"/>
                <w:szCs w:val="21"/>
              </w:rPr>
              <w:t>根据中共唐山市委办公厅唐山市人民政府办公厅关于印发《唐山市创建国家公共文化服务体系示范区规划（2018-2020年）》的通知（唐办发【2018】32号）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服务对象满意度指标</w:t>
            </w:r>
          </w:p>
        </w:tc>
        <w:tc>
          <w:tcPr>
            <w:tcW w:w="2891" w:type="dxa"/>
            <w:vAlign w:val="center"/>
          </w:tcPr>
          <w:p>
            <w:pPr>
              <w:pStyle w:val="13"/>
            </w:pPr>
            <w:r>
              <w:t>服务对象满意度指标</w:t>
            </w:r>
          </w:p>
        </w:tc>
        <w:tc>
          <w:tcPr>
            <w:tcW w:w="1276" w:type="dxa"/>
            <w:vAlign w:val="center"/>
          </w:tcPr>
          <w:p>
            <w:pPr>
              <w:pStyle w:val="13"/>
            </w:pPr>
            <w:r>
              <w:t>≥95%</w:t>
            </w:r>
          </w:p>
        </w:tc>
        <w:tc>
          <w:tcPr>
            <w:tcW w:w="1843" w:type="dxa"/>
            <w:vAlign w:val="center"/>
          </w:tcPr>
          <w:p>
            <w:pPr>
              <w:pStyle w:val="13"/>
              <w:rPr>
                <w:sz w:val="18"/>
                <w:szCs w:val="21"/>
              </w:rPr>
            </w:pPr>
            <w:r>
              <w:rPr>
                <w:sz w:val="18"/>
                <w:szCs w:val="21"/>
              </w:rPr>
              <w:t>根据中共唐山市委办公厅唐山市人民政府办公厅关于印发《唐山市创建国家公共文化服务体系示范区规划（2018-2020年）》的通知（唐办发【2018】32号）</w:t>
            </w:r>
          </w:p>
        </w:tc>
      </w:tr>
    </w:tbl>
    <w:p>
      <w:pPr>
        <w:sectPr>
          <w:pgSz w:w="11900" w:h="16840"/>
          <w:pgMar w:top="1984" w:right="1304" w:bottom="1134" w:left="1304" w:header="720" w:footer="720" w:gutter="0"/>
          <w:cols w:space="720" w:num="1"/>
        </w:sectPr>
      </w:pPr>
    </w:p>
    <w:p>
      <w:pPr>
        <w:spacing w:before="0" w:after="0"/>
        <w:ind w:firstLine="560"/>
        <w:jc w:val="left"/>
        <w:outlineLvl w:val="3"/>
      </w:pPr>
      <w:bookmarkStart w:id="34" w:name="_Toc_4_4_0000000035"/>
      <w:r>
        <w:rPr>
          <w:rFonts w:ascii="方正仿宋_GBK" w:hAnsi="方正仿宋_GBK" w:eastAsia="方正仿宋_GBK" w:cs="方正仿宋_GBK"/>
          <w:color w:val="000000"/>
          <w:sz w:val="28"/>
        </w:rPr>
        <w:t>32.长城保护员补助专项资金绩效目标表</w:t>
      </w:r>
      <w:bookmarkEnd w:id="3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357005遵化市文物管理所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13028124P00008410002U</w:t>
            </w:r>
          </w:p>
        </w:tc>
        <w:tc>
          <w:tcPr>
            <w:tcW w:w="1587" w:type="dxa"/>
            <w:vAlign w:val="center"/>
          </w:tcPr>
          <w:p>
            <w:pPr>
              <w:pStyle w:val="14"/>
            </w:pPr>
            <w:r>
              <w:t>项目名称</w:t>
            </w:r>
          </w:p>
        </w:tc>
        <w:tc>
          <w:tcPr>
            <w:tcW w:w="4422" w:type="dxa"/>
            <w:gridSpan w:val="3"/>
            <w:vAlign w:val="center"/>
          </w:tcPr>
          <w:p>
            <w:pPr>
              <w:pStyle w:val="13"/>
            </w:pPr>
            <w:r>
              <w:t>长城保护员补助专项资金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10.08</w:t>
            </w:r>
          </w:p>
        </w:tc>
        <w:tc>
          <w:tcPr>
            <w:tcW w:w="1587" w:type="dxa"/>
            <w:vAlign w:val="center"/>
          </w:tcPr>
          <w:p>
            <w:pPr>
              <w:pStyle w:val="14"/>
            </w:pPr>
            <w:r>
              <w:t>其中：财政    资金</w:t>
            </w:r>
          </w:p>
        </w:tc>
        <w:tc>
          <w:tcPr>
            <w:tcW w:w="1304" w:type="dxa"/>
            <w:vAlign w:val="center"/>
          </w:tcPr>
          <w:p>
            <w:pPr>
              <w:pStyle w:val="13"/>
            </w:pPr>
            <w:r>
              <w:t>10.08</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预算数为：10.08万元，其中：财政资金10.08万元，其他资金0万元。主要用于40名文物保护员的生活补助和意外伤害保险。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1.确保40名文物保护员对所负责的文物保护点日常巡查到位，以达到对文物保护安全生产的有效实施。</w:t>
            </w:r>
          </w:p>
          <w:p>
            <w:pPr>
              <w:pStyle w:val="13"/>
            </w:pPr>
            <w:r>
              <w:t>2.及时发放文物保护人员工资,提高文保工作效率,加强文物保护，促进文物事业可持续发展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成本指标</w:t>
            </w:r>
          </w:p>
        </w:tc>
        <w:tc>
          <w:tcPr>
            <w:tcW w:w="1332" w:type="dxa"/>
            <w:vAlign w:val="center"/>
          </w:tcPr>
          <w:p>
            <w:pPr>
              <w:pStyle w:val="13"/>
            </w:pPr>
            <w:r>
              <w:t>人均财政投入水平</w:t>
            </w:r>
          </w:p>
        </w:tc>
        <w:tc>
          <w:tcPr>
            <w:tcW w:w="2891" w:type="dxa"/>
            <w:vAlign w:val="center"/>
          </w:tcPr>
          <w:p>
            <w:pPr>
              <w:pStyle w:val="13"/>
            </w:pPr>
            <w:r>
              <w:t>文物保护员财政补助标准</w:t>
            </w:r>
          </w:p>
        </w:tc>
        <w:tc>
          <w:tcPr>
            <w:tcW w:w="1276" w:type="dxa"/>
            <w:vAlign w:val="center"/>
          </w:tcPr>
          <w:p>
            <w:pPr>
              <w:pStyle w:val="13"/>
            </w:pPr>
            <w:r>
              <w:t>≥190元，保护员月均补助标准</w:t>
            </w:r>
          </w:p>
        </w:tc>
        <w:tc>
          <w:tcPr>
            <w:tcW w:w="1843" w:type="dxa"/>
            <w:vAlign w:val="center"/>
          </w:tcPr>
          <w:p>
            <w:pPr>
              <w:pStyle w:val="13"/>
            </w:pPr>
            <w:r>
              <w:t>中华人民共和国文物保护法,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保护员总人数</w:t>
            </w:r>
          </w:p>
        </w:tc>
        <w:tc>
          <w:tcPr>
            <w:tcW w:w="2891" w:type="dxa"/>
            <w:vAlign w:val="center"/>
          </w:tcPr>
          <w:p>
            <w:pPr>
              <w:pStyle w:val="13"/>
            </w:pPr>
            <w:r>
              <w:t>全部保护员人数</w:t>
            </w:r>
          </w:p>
        </w:tc>
        <w:tc>
          <w:tcPr>
            <w:tcW w:w="1276" w:type="dxa"/>
            <w:vAlign w:val="center"/>
          </w:tcPr>
          <w:p>
            <w:pPr>
              <w:pStyle w:val="13"/>
            </w:pPr>
            <w:r>
              <w:t>40人</w:t>
            </w:r>
          </w:p>
        </w:tc>
        <w:tc>
          <w:tcPr>
            <w:tcW w:w="1843" w:type="dxa"/>
            <w:vAlign w:val="center"/>
          </w:tcPr>
          <w:p>
            <w:pPr>
              <w:pStyle w:val="13"/>
            </w:pPr>
            <w:r>
              <w:t>中华人民共和国文物保护法,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补助资金发放时间</w:t>
            </w:r>
          </w:p>
        </w:tc>
        <w:tc>
          <w:tcPr>
            <w:tcW w:w="2891" w:type="dxa"/>
            <w:vAlign w:val="center"/>
          </w:tcPr>
          <w:p>
            <w:pPr>
              <w:pStyle w:val="13"/>
            </w:pPr>
            <w:r>
              <w:t>补助资金按月准时发放</w:t>
            </w:r>
          </w:p>
        </w:tc>
        <w:tc>
          <w:tcPr>
            <w:tcW w:w="1276" w:type="dxa"/>
            <w:vAlign w:val="center"/>
          </w:tcPr>
          <w:p>
            <w:pPr>
              <w:pStyle w:val="13"/>
            </w:pPr>
            <w:r>
              <w:t>100%，资金百分百到位</w:t>
            </w:r>
          </w:p>
        </w:tc>
        <w:tc>
          <w:tcPr>
            <w:tcW w:w="1843" w:type="dxa"/>
            <w:vAlign w:val="center"/>
          </w:tcPr>
          <w:p>
            <w:pPr>
              <w:pStyle w:val="13"/>
            </w:pPr>
            <w:r>
              <w:t>中华人民共和国文物保护法,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补助资金发放完成率（%）</w:t>
            </w:r>
          </w:p>
        </w:tc>
        <w:tc>
          <w:tcPr>
            <w:tcW w:w="2891" w:type="dxa"/>
            <w:vAlign w:val="center"/>
          </w:tcPr>
          <w:p>
            <w:pPr>
              <w:pStyle w:val="13"/>
            </w:pPr>
            <w:r>
              <w:t>补助资金发放完成率（%）</w:t>
            </w:r>
          </w:p>
        </w:tc>
        <w:tc>
          <w:tcPr>
            <w:tcW w:w="1276" w:type="dxa"/>
            <w:vAlign w:val="center"/>
          </w:tcPr>
          <w:p>
            <w:pPr>
              <w:pStyle w:val="13"/>
            </w:pPr>
            <w:r>
              <w:t>100%发放到位</w:t>
            </w:r>
          </w:p>
        </w:tc>
        <w:tc>
          <w:tcPr>
            <w:tcW w:w="1843" w:type="dxa"/>
            <w:vAlign w:val="center"/>
          </w:tcPr>
          <w:p>
            <w:pPr>
              <w:pStyle w:val="13"/>
            </w:pPr>
            <w:r>
              <w:t>中华人民共和国文物保护法,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促进文物的有效保护</w:t>
            </w:r>
          </w:p>
        </w:tc>
        <w:tc>
          <w:tcPr>
            <w:tcW w:w="2891" w:type="dxa"/>
            <w:vAlign w:val="center"/>
          </w:tcPr>
          <w:p>
            <w:pPr>
              <w:pStyle w:val="13"/>
            </w:pPr>
            <w:r>
              <w:t>促进文物的有效保护，提高民众的文物保护意识</w:t>
            </w:r>
          </w:p>
        </w:tc>
        <w:tc>
          <w:tcPr>
            <w:tcW w:w="1276" w:type="dxa"/>
            <w:vAlign w:val="center"/>
          </w:tcPr>
          <w:p>
            <w:pPr>
              <w:pStyle w:val="13"/>
            </w:pPr>
            <w:r>
              <w:t>≥95%，补助资金发放率</w:t>
            </w:r>
          </w:p>
        </w:tc>
        <w:tc>
          <w:tcPr>
            <w:tcW w:w="1843" w:type="dxa"/>
            <w:vAlign w:val="center"/>
          </w:tcPr>
          <w:p>
            <w:pPr>
              <w:pStyle w:val="13"/>
            </w:pPr>
            <w:r>
              <w:t>中华人民共和国文物保护法,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群众对文物保护工作整体满意度</w:t>
            </w:r>
          </w:p>
        </w:tc>
        <w:tc>
          <w:tcPr>
            <w:tcW w:w="1276" w:type="dxa"/>
            <w:vAlign w:val="center"/>
          </w:tcPr>
          <w:p>
            <w:pPr>
              <w:pStyle w:val="13"/>
            </w:pPr>
            <w:r>
              <w:t>100%，百分百满意</w:t>
            </w:r>
          </w:p>
        </w:tc>
        <w:tc>
          <w:tcPr>
            <w:tcW w:w="1843" w:type="dxa"/>
            <w:vAlign w:val="center"/>
          </w:tcPr>
          <w:p>
            <w:pPr>
              <w:pStyle w:val="13"/>
            </w:pPr>
            <w:r>
              <w:t>中华人民共和国文物保护法,</w:t>
            </w:r>
          </w:p>
        </w:tc>
      </w:tr>
    </w:tbl>
    <w:p>
      <w:pPr>
        <w:sectPr>
          <w:pgSz w:w="11900" w:h="16840"/>
          <w:pgMar w:top="1984" w:right="1304" w:bottom="1134" w:left="1304" w:header="720" w:footer="720" w:gutter="0"/>
          <w:cols w:space="720" w:num="1"/>
        </w:sectPr>
      </w:pPr>
    </w:p>
    <w:p>
      <w:pPr>
        <w:spacing w:before="0" w:after="0" w:line="240" w:lineRule="auto"/>
        <w:ind w:firstLine="0"/>
        <w:jc w:val="left"/>
        <w:outlineLvl w:val="9"/>
      </w:pPr>
      <w:r>
        <w:rPr>
          <w:rFonts w:ascii="方正仿宋_GBK" w:hAnsi="方正仿宋_GBK" w:eastAsia="方正仿宋_GBK" w:cs="方正仿宋_GBK"/>
          <w:color w:val="000000"/>
          <w:sz w:val="28"/>
        </w:rPr>
        <w:t xml:space="preserve"> </w:t>
      </w:r>
      <w:bookmarkStart w:id="35" w:name="_Toc_4_4_0000000036"/>
      <w:r>
        <w:rPr>
          <w:rFonts w:hint="eastAsia" w:ascii="方正仿宋_GBK" w:hAnsi="方正仿宋_GBK" w:eastAsia="方正仿宋_GBK" w:cs="方正仿宋_GBK"/>
          <w:color w:val="000000"/>
          <w:sz w:val="28"/>
          <w:lang w:val="en-US" w:eastAsia="zh-CN"/>
        </w:rPr>
        <w:t xml:space="preserve">   </w:t>
      </w:r>
      <w:r>
        <w:rPr>
          <w:rFonts w:ascii="方正仿宋_GBK" w:hAnsi="方正仿宋_GBK" w:eastAsia="方正仿宋_GBK" w:cs="方正仿宋_GBK"/>
          <w:color w:val="000000"/>
          <w:sz w:val="28"/>
        </w:rPr>
        <w:t>33.文物保护专项业务工作经费绩效目标表</w:t>
      </w:r>
      <w:bookmarkEnd w:id="3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357005遵化市文物管理所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13028124P000087100044</w:t>
            </w:r>
          </w:p>
        </w:tc>
        <w:tc>
          <w:tcPr>
            <w:tcW w:w="1587" w:type="dxa"/>
            <w:vAlign w:val="center"/>
          </w:tcPr>
          <w:p>
            <w:pPr>
              <w:pStyle w:val="14"/>
            </w:pPr>
            <w:r>
              <w:t>项目名称</w:t>
            </w:r>
          </w:p>
        </w:tc>
        <w:tc>
          <w:tcPr>
            <w:tcW w:w="4422" w:type="dxa"/>
            <w:gridSpan w:val="3"/>
            <w:vAlign w:val="center"/>
          </w:tcPr>
          <w:p>
            <w:pPr>
              <w:pStyle w:val="13"/>
            </w:pPr>
            <w:r>
              <w:t>文物保护专项业务工作经费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w:t>
            </w:r>
          </w:p>
        </w:tc>
        <w:tc>
          <w:tcPr>
            <w:tcW w:w="1587" w:type="dxa"/>
            <w:vAlign w:val="center"/>
          </w:tcPr>
          <w:p>
            <w:pPr>
              <w:pStyle w:val="14"/>
            </w:pPr>
            <w:r>
              <w:t>其中：财政    资金</w:t>
            </w:r>
          </w:p>
        </w:tc>
        <w:tc>
          <w:tcPr>
            <w:tcW w:w="1304" w:type="dxa"/>
            <w:vAlign w:val="center"/>
          </w:tcPr>
          <w:p>
            <w:pPr>
              <w:pStyle w:val="13"/>
            </w:pPr>
            <w:r>
              <w:t>10.00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预算数为10万元，其中：财政资金10万元，其它资金0万元，主要用于文物的保护、宣传、抢险和收集等工作。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1.全市可移动文物和不可移动文物的保护，确保文物的安全稳定，及时发现、排除安全隐患。</w:t>
            </w:r>
          </w:p>
          <w:p>
            <w:pPr>
              <w:pStyle w:val="13"/>
            </w:pPr>
            <w:r>
              <w:t>2.博物馆前期文物征集，确保我市博物馆建设工作的如期开展。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文物保护巡查</w:t>
            </w:r>
          </w:p>
        </w:tc>
        <w:tc>
          <w:tcPr>
            <w:tcW w:w="2891" w:type="dxa"/>
            <w:vAlign w:val="center"/>
          </w:tcPr>
          <w:p>
            <w:pPr>
              <w:pStyle w:val="13"/>
            </w:pPr>
            <w:r>
              <w:t>文物保护巡查次数</w:t>
            </w:r>
          </w:p>
        </w:tc>
        <w:tc>
          <w:tcPr>
            <w:tcW w:w="1276" w:type="dxa"/>
            <w:vAlign w:val="center"/>
          </w:tcPr>
          <w:p>
            <w:pPr>
              <w:pStyle w:val="13"/>
            </w:pPr>
            <w:r>
              <w:t>≥90次数</w:t>
            </w:r>
          </w:p>
        </w:tc>
        <w:tc>
          <w:tcPr>
            <w:tcW w:w="1843" w:type="dxa"/>
            <w:vAlign w:val="center"/>
          </w:tcPr>
          <w:p>
            <w:pPr>
              <w:pStyle w:val="13"/>
            </w:pPr>
            <w:r>
              <w:t>中华人民共和国文物保护法,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文物保护工作的积极程度（%）　</w:t>
            </w:r>
          </w:p>
        </w:tc>
        <w:tc>
          <w:tcPr>
            <w:tcW w:w="2891" w:type="dxa"/>
            <w:vAlign w:val="center"/>
          </w:tcPr>
          <w:p>
            <w:pPr>
              <w:pStyle w:val="13"/>
            </w:pPr>
            <w:r>
              <w:t>文物保护工作的积极程度（%）　</w:t>
            </w:r>
          </w:p>
        </w:tc>
        <w:tc>
          <w:tcPr>
            <w:tcW w:w="1276" w:type="dxa"/>
            <w:vAlign w:val="center"/>
          </w:tcPr>
          <w:p>
            <w:pPr>
              <w:pStyle w:val="13"/>
            </w:pPr>
            <w:r>
              <w:t>≥90%</w:t>
            </w:r>
          </w:p>
        </w:tc>
        <w:tc>
          <w:tcPr>
            <w:tcW w:w="1843" w:type="dxa"/>
            <w:vAlign w:val="center"/>
          </w:tcPr>
          <w:p>
            <w:pPr>
              <w:pStyle w:val="13"/>
            </w:pPr>
            <w:r>
              <w:t>中华人民共和国文物保护法,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文物保护资金到位率</w:t>
            </w:r>
          </w:p>
        </w:tc>
        <w:tc>
          <w:tcPr>
            <w:tcW w:w="2891" w:type="dxa"/>
            <w:vAlign w:val="center"/>
          </w:tcPr>
          <w:p>
            <w:pPr>
              <w:pStyle w:val="13"/>
            </w:pPr>
            <w:r>
              <w:t>实际到位文物保护资金占应到位资金的比例</w:t>
            </w:r>
          </w:p>
        </w:tc>
        <w:tc>
          <w:tcPr>
            <w:tcW w:w="1276" w:type="dxa"/>
            <w:vAlign w:val="center"/>
          </w:tcPr>
          <w:p>
            <w:pPr>
              <w:pStyle w:val="13"/>
            </w:pPr>
            <w:r>
              <w:t>≥90%</w:t>
            </w:r>
          </w:p>
        </w:tc>
        <w:tc>
          <w:tcPr>
            <w:tcW w:w="1843" w:type="dxa"/>
            <w:vAlign w:val="center"/>
          </w:tcPr>
          <w:p>
            <w:pPr>
              <w:pStyle w:val="13"/>
            </w:pPr>
            <w:r>
              <w:t>中华人民共和国文物保护法,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项目预算控制数</w:t>
            </w:r>
          </w:p>
        </w:tc>
        <w:tc>
          <w:tcPr>
            <w:tcW w:w="2891" w:type="dxa"/>
            <w:vAlign w:val="center"/>
          </w:tcPr>
          <w:p>
            <w:pPr>
              <w:pStyle w:val="13"/>
            </w:pPr>
            <w:r>
              <w:t>严格控制项目预算控制数</w:t>
            </w:r>
          </w:p>
        </w:tc>
        <w:tc>
          <w:tcPr>
            <w:tcW w:w="1276" w:type="dxa"/>
            <w:vAlign w:val="center"/>
          </w:tcPr>
          <w:p>
            <w:pPr>
              <w:pStyle w:val="13"/>
            </w:pPr>
            <w:r>
              <w:t>≥95%</w:t>
            </w:r>
          </w:p>
        </w:tc>
        <w:tc>
          <w:tcPr>
            <w:tcW w:w="1843" w:type="dxa"/>
            <w:vAlign w:val="center"/>
          </w:tcPr>
          <w:p>
            <w:pPr>
              <w:pStyle w:val="13"/>
            </w:pPr>
            <w:r>
              <w:t>中华人民共和国文物保护法,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突发事件处置完成率</w:t>
            </w:r>
          </w:p>
        </w:tc>
        <w:tc>
          <w:tcPr>
            <w:tcW w:w="2891" w:type="dxa"/>
            <w:vAlign w:val="center"/>
          </w:tcPr>
          <w:p>
            <w:pPr>
              <w:pStyle w:val="13"/>
            </w:pPr>
            <w:r>
              <w:t>处置完成突发文物保护事件比例</w:t>
            </w:r>
          </w:p>
        </w:tc>
        <w:tc>
          <w:tcPr>
            <w:tcW w:w="1276" w:type="dxa"/>
            <w:vAlign w:val="center"/>
          </w:tcPr>
          <w:p>
            <w:pPr>
              <w:pStyle w:val="13"/>
            </w:pPr>
            <w:r>
              <w:t>≥90%</w:t>
            </w:r>
          </w:p>
        </w:tc>
        <w:tc>
          <w:tcPr>
            <w:tcW w:w="1843" w:type="dxa"/>
            <w:vAlign w:val="center"/>
          </w:tcPr>
          <w:p>
            <w:pPr>
              <w:pStyle w:val="13"/>
            </w:pPr>
            <w:r>
              <w:t>中华人民共和国文物保护法,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群众对文物保护工作整体满意度</w:t>
            </w:r>
          </w:p>
        </w:tc>
        <w:tc>
          <w:tcPr>
            <w:tcW w:w="1276" w:type="dxa"/>
            <w:vAlign w:val="center"/>
          </w:tcPr>
          <w:p>
            <w:pPr>
              <w:pStyle w:val="13"/>
            </w:pPr>
            <w:r>
              <w:t>≥100%</w:t>
            </w:r>
          </w:p>
        </w:tc>
        <w:tc>
          <w:tcPr>
            <w:tcW w:w="1843" w:type="dxa"/>
            <w:vAlign w:val="center"/>
          </w:tcPr>
          <w:p>
            <w:pPr>
              <w:pStyle w:val="13"/>
            </w:pPr>
            <w:r>
              <w:t>中华人民共和国文物保护法,</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F2F40A9"/>
    <w:rsid w:val="1B5B6391"/>
    <w:rsid w:val="2D7C6DD0"/>
    <w:rsid w:val="61396901"/>
    <w:rsid w:val="763F289C"/>
    <w:rsid w:val="774854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7" Type="http://schemas.openxmlformats.org/officeDocument/2006/relationships/fontTable" Target="fontTable.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2024-02-05T18:31:05Z</dcterms:created>
  <dcterms:modified xsi:type="dcterms:W3CDTF">2024-02-05T10:31:05Z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2024-02-05T18:31:04Z</dcterms:created>
  <dcterms:modified xsi:type="dcterms:W3CDTF">2024-02-05T10:31:04Z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2024-02-05T18:31:05Z</dcterms:created>
  <dcterms:modified xsi:type="dcterms:W3CDTF">2024-02-05T10:31:05Z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2024-02-05T18:31:06Z</dcterms:created>
  <dcterms:modified xsi:type="dcterms:W3CDTF">2024-02-05T10:31:06Z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2024-02-05T18:31:06Z</dcterms:created>
  <dcterms:modified xsi:type="dcterms:W3CDTF">2024-02-05T10:31:06Z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2024-02-05T18:31:06Z</dcterms:created>
  <dcterms:modified xsi:type="dcterms:W3CDTF">2024-02-05T10:31:06Z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2024-02-05T18:31:07Z</dcterms:created>
  <dcterms:modified xsi:type="dcterms:W3CDTF">2024-02-05T10:31:07Z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2024-02-05T18:31:07Z</dcterms:created>
  <dcterms:modified xsi:type="dcterms:W3CDTF">2024-02-05T10:31:07Z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2024-02-05T18:31:07Z</dcterms:created>
  <dcterms:modified xsi:type="dcterms:W3CDTF">2024-02-05T10:31:07Z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2024-02-05T18:31:03Z</dcterms:created>
  <dcterms:modified xsi:type="dcterms:W3CDTF">2024-02-05T10:31:03Z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2024-02-05T18:31:08Z</dcterms:created>
  <dcterms:modified xsi:type="dcterms:W3CDTF">2024-02-05T10:31:08Z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2024-02-05T18:31:08Z</dcterms:created>
  <dcterms:modified xsi:type="dcterms:W3CDTF">2024-02-05T10:31:08Z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2024-02-05T18:31:08Z</dcterms:created>
  <dcterms:modified xsi:type="dcterms:W3CDTF">2024-02-05T10:31:08Z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2024-02-05T18:31:09Z</dcterms:created>
  <dcterms:modified xsi:type="dcterms:W3CDTF">2024-02-05T10:31:09Z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2024-02-05T18:31:09Z</dcterms:created>
  <dcterms:modified xsi:type="dcterms:W3CDTF">2024-02-05T10:31:09Z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2024-02-05T18:31:03Z</dcterms:created>
  <dcterms:modified xsi:type="dcterms:W3CDTF">2024-02-05T10:31:03Z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2024-02-05T18:31:09Z</dcterms:created>
  <dcterms:modified xsi:type="dcterms:W3CDTF">2024-02-05T10:31:09Z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2024-02-05T18:31:10Z</dcterms:created>
  <dcterms:modified xsi:type="dcterms:W3CDTF">2024-02-05T10:31:10Z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2024-02-05T18:31:10Z</dcterms:created>
  <dcterms:modified xsi:type="dcterms:W3CDTF">2024-02-05T10:31:10Z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2024-02-05T18:31:10Z</dcterms:created>
  <dcterms:modified xsi:type="dcterms:W3CDTF">2024-02-05T10:31:10Z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2024-02-05T18:31:11Z</dcterms:created>
  <dcterms:modified xsi:type="dcterms:W3CDTF">2024-02-05T10:31:11Z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2024-02-05T18:31:03Z</dcterms:created>
  <dcterms:modified xsi:type="dcterms:W3CDTF">2024-02-05T10:31:03Z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2024-02-05T18:31:11Z</dcterms:created>
  <dcterms:modified xsi:type="dcterms:W3CDTF">2024-02-05T10:31:11Z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2024-02-05T18:31:11Z</dcterms:created>
  <dcterms:modified xsi:type="dcterms:W3CDTF">2024-02-05T10:31:11Z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2024-02-05T18:31:12Z</dcterms:created>
  <dcterms:modified xsi:type="dcterms:W3CDTF">2024-02-05T10:31:12Z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2024-02-05T18:31:13Z</dcterms:created>
  <dcterms:modified xsi:type="dcterms:W3CDTF">2024-02-05T10:31:13Z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2024-02-05T18:31:14Z</dcterms:created>
  <dcterms:modified xsi:type="dcterms:W3CDTF">2024-02-05T10:31:14Z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2024-02-05T18:31:04Z</dcterms:created>
  <dcterms:modified xsi:type="dcterms:W3CDTF">2024-02-05T10:31:04Z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2024-02-05T18:31:14Z</dcterms:created>
  <dcterms:modified xsi:type="dcterms:W3CDTF">2024-02-05T10:31:14Z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2024-02-05T18:31:14Z</dcterms:created>
  <dcterms:modified xsi:type="dcterms:W3CDTF">2024-02-05T10:31:14Z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2024-02-05T18:31:15Z</dcterms:created>
  <dcterms:modified xsi:type="dcterms:W3CDTF">2024-02-05T10:31:15Z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2024-02-05T18:31:15Z</dcterms:created>
  <dcterms:modified xsi:type="dcterms:W3CDTF">2024-02-05T10:31:15Z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2024-02-05T18:31:15Z</dcterms:created>
  <dcterms:modified xsi:type="dcterms:W3CDTF">2024-02-05T10:31:15Z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2024-02-05T18:31:04Z</dcterms:created>
  <dcterms:modified xsi:type="dcterms:W3CDTF">2024-02-05T10:31:04Z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2024-02-05T18:31:05Z</dcterms:created>
  <dcterms:modified xsi:type="dcterms:W3CDTF">2024-02-05T10:31:05Z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23814f1c-758a-4333-a1a0-0fad326b0e82}">
  <ds:schemaRefs/>
</ds:datastoreItem>
</file>

<file path=customXml/itemProps11.xml><?xml version="1.0" encoding="utf-8"?>
<ds:datastoreItem xmlns:ds="http://schemas.openxmlformats.org/officeDocument/2006/customXml" ds:itemID="{82d99920-6bf3-4cd3-af07-13e08720f87c}">
  <ds:schemaRefs/>
</ds:datastoreItem>
</file>

<file path=customXml/itemProps12.xml><?xml version="1.0" encoding="utf-8"?>
<ds:datastoreItem xmlns:ds="http://schemas.openxmlformats.org/officeDocument/2006/customXml" ds:itemID="{93f9e1e0-978e-45ae-bda4-b13a732b4965}">
  <ds:schemaRefs/>
</ds:datastoreItem>
</file>

<file path=customXml/itemProps13.xml><?xml version="1.0" encoding="utf-8"?>
<ds:datastoreItem xmlns:ds="http://schemas.openxmlformats.org/officeDocument/2006/customXml" ds:itemID="{d52221c3-b89a-4c6a-a66c-16a19fda389f}">
  <ds:schemaRefs/>
</ds:datastoreItem>
</file>

<file path=customXml/itemProps14.xml><?xml version="1.0" encoding="utf-8"?>
<ds:datastoreItem xmlns:ds="http://schemas.openxmlformats.org/officeDocument/2006/customXml" ds:itemID="{9388aa42-0b49-4a12-bb94-59b1a4b91fca}">
  <ds:schemaRefs/>
</ds:datastoreItem>
</file>

<file path=customXml/itemProps15.xml><?xml version="1.0" encoding="utf-8"?>
<ds:datastoreItem xmlns:ds="http://schemas.openxmlformats.org/officeDocument/2006/customXml" ds:itemID="{f4290f0d-042f-4d67-8830-b576dc666fef}">
  <ds:schemaRefs/>
</ds:datastoreItem>
</file>

<file path=customXml/itemProps16.xml><?xml version="1.0" encoding="utf-8"?>
<ds:datastoreItem xmlns:ds="http://schemas.openxmlformats.org/officeDocument/2006/customXml" ds:itemID="{d40f0df0-53b6-41ba-b9bc-43dee9f7cd77}">
  <ds:schemaRefs/>
</ds:datastoreItem>
</file>

<file path=customXml/itemProps17.xml><?xml version="1.0" encoding="utf-8"?>
<ds:datastoreItem xmlns:ds="http://schemas.openxmlformats.org/officeDocument/2006/customXml" ds:itemID="{3c3d9d1c-b0f9-475f-bd0c-a27b2dcbc597}">
  <ds:schemaRefs/>
</ds:datastoreItem>
</file>

<file path=customXml/itemProps18.xml><?xml version="1.0" encoding="utf-8"?>
<ds:datastoreItem xmlns:ds="http://schemas.openxmlformats.org/officeDocument/2006/customXml" ds:itemID="{cda16d28-316e-40eb-ae2c-68502a3df4e6}">
  <ds:schemaRefs/>
</ds:datastoreItem>
</file>

<file path=customXml/itemProps19.xml><?xml version="1.0" encoding="utf-8"?>
<ds:datastoreItem xmlns:ds="http://schemas.openxmlformats.org/officeDocument/2006/customXml" ds:itemID="{9b1a3c40-411e-4c6c-8992-8fe62dc4f1a8}">
  <ds:schemaRefs/>
</ds:datastoreItem>
</file>

<file path=customXml/itemProps2.xml><?xml version="1.0" encoding="utf-8"?>
<ds:datastoreItem xmlns:ds="http://schemas.openxmlformats.org/officeDocument/2006/customXml" ds:itemID="{e9df38d7-5164-4ca4-8595-6d0de702673e}">
  <ds:schemaRefs/>
</ds:datastoreItem>
</file>

<file path=customXml/itemProps20.xml><?xml version="1.0" encoding="utf-8"?>
<ds:datastoreItem xmlns:ds="http://schemas.openxmlformats.org/officeDocument/2006/customXml" ds:itemID="{15b28321-18e7-4f1b-b5c4-67aa8e391974}">
  <ds:schemaRefs/>
</ds:datastoreItem>
</file>

<file path=customXml/itemProps21.xml><?xml version="1.0" encoding="utf-8"?>
<ds:datastoreItem xmlns:ds="http://schemas.openxmlformats.org/officeDocument/2006/customXml" ds:itemID="{1fe2d1bb-8233-488d-a493-66f9882cd5a4}">
  <ds:schemaRefs/>
</ds:datastoreItem>
</file>

<file path=customXml/itemProps22.xml><?xml version="1.0" encoding="utf-8"?>
<ds:datastoreItem xmlns:ds="http://schemas.openxmlformats.org/officeDocument/2006/customXml" ds:itemID="{a0eec67c-4b02-4b13-bacc-d868cc24414e}">
  <ds:schemaRefs/>
</ds:datastoreItem>
</file>

<file path=customXml/itemProps23.xml><?xml version="1.0" encoding="utf-8"?>
<ds:datastoreItem xmlns:ds="http://schemas.openxmlformats.org/officeDocument/2006/customXml" ds:itemID="{9f76aaf6-ea36-4e03-9da9-61448a3bb69d}">
  <ds:schemaRefs/>
</ds:datastoreItem>
</file>

<file path=customXml/itemProps24.xml><?xml version="1.0" encoding="utf-8"?>
<ds:datastoreItem xmlns:ds="http://schemas.openxmlformats.org/officeDocument/2006/customXml" ds:itemID="{f826bd43-609e-4285-bba0-7cdff86276eb}">
  <ds:schemaRefs/>
</ds:datastoreItem>
</file>

<file path=customXml/itemProps25.xml><?xml version="1.0" encoding="utf-8"?>
<ds:datastoreItem xmlns:ds="http://schemas.openxmlformats.org/officeDocument/2006/customXml" ds:itemID="{a085c659-8b4a-4a5e-a461-1b7d2cc33a91}">
  <ds:schemaRefs/>
</ds:datastoreItem>
</file>

<file path=customXml/itemProps26.xml><?xml version="1.0" encoding="utf-8"?>
<ds:datastoreItem xmlns:ds="http://schemas.openxmlformats.org/officeDocument/2006/customXml" ds:itemID="{541a6cb3-4fa6-444e-8c89-6b4ffd6b63bd}">
  <ds:schemaRefs/>
</ds:datastoreItem>
</file>

<file path=customXml/itemProps27.xml><?xml version="1.0" encoding="utf-8"?>
<ds:datastoreItem xmlns:ds="http://schemas.openxmlformats.org/officeDocument/2006/customXml" ds:itemID="{a84d7604-b1c5-4208-8d67-ca5d61a44b07}">
  <ds:schemaRefs/>
</ds:datastoreItem>
</file>

<file path=customXml/itemProps28.xml><?xml version="1.0" encoding="utf-8"?>
<ds:datastoreItem xmlns:ds="http://schemas.openxmlformats.org/officeDocument/2006/customXml" ds:itemID="{1f14817f-7b77-42d3-ab79-6fb093d9e1ff}">
  <ds:schemaRefs/>
</ds:datastoreItem>
</file>

<file path=customXml/itemProps29.xml><?xml version="1.0" encoding="utf-8"?>
<ds:datastoreItem xmlns:ds="http://schemas.openxmlformats.org/officeDocument/2006/customXml" ds:itemID="{58c1381c-03de-49ce-80a1-96f8505e68ef}">
  <ds:schemaRefs/>
</ds:datastoreItem>
</file>

<file path=customXml/itemProps3.xml><?xml version="1.0" encoding="utf-8"?>
<ds:datastoreItem xmlns:ds="http://schemas.openxmlformats.org/officeDocument/2006/customXml" ds:itemID="{66e0a6e1-ef57-49f5-979b-f65bb2e01f5d}">
  <ds:schemaRefs/>
</ds:datastoreItem>
</file>

<file path=customXml/itemProps30.xml><?xml version="1.0" encoding="utf-8"?>
<ds:datastoreItem xmlns:ds="http://schemas.openxmlformats.org/officeDocument/2006/customXml" ds:itemID="{940e824d-fe7c-44bc-ba97-7711574aa1e8}">
  <ds:schemaRefs/>
</ds:datastoreItem>
</file>

<file path=customXml/itemProps31.xml><?xml version="1.0" encoding="utf-8"?>
<ds:datastoreItem xmlns:ds="http://schemas.openxmlformats.org/officeDocument/2006/customXml" ds:itemID="{00fcfeee-d410-44ae-abba-992d14f96863}">
  <ds:schemaRefs/>
</ds:datastoreItem>
</file>

<file path=customXml/itemProps32.xml><?xml version="1.0" encoding="utf-8"?>
<ds:datastoreItem xmlns:ds="http://schemas.openxmlformats.org/officeDocument/2006/customXml" ds:itemID="{585a65fa-d085-46ca-8b57-6c26d9eec099}">
  <ds:schemaRefs/>
</ds:datastoreItem>
</file>

<file path=customXml/itemProps33.xml><?xml version="1.0" encoding="utf-8"?>
<ds:datastoreItem xmlns:ds="http://schemas.openxmlformats.org/officeDocument/2006/customXml" ds:itemID="{316a6563-4195-43f7-bf1a-a02e07126fb3}">
  <ds:schemaRefs/>
</ds:datastoreItem>
</file>

<file path=customXml/itemProps34.xml><?xml version="1.0" encoding="utf-8"?>
<ds:datastoreItem xmlns:ds="http://schemas.openxmlformats.org/officeDocument/2006/customXml" ds:itemID="{25e5381c-eada-4c54-8690-915a9da9bf92}">
  <ds:schemaRefs/>
</ds:datastoreItem>
</file>

<file path=customXml/itemProps35.xml><?xml version="1.0" encoding="utf-8"?>
<ds:datastoreItem xmlns:ds="http://schemas.openxmlformats.org/officeDocument/2006/customXml" ds:itemID="{a65932e9-1c65-4bfa-9e38-005b63678994}">
  <ds:schemaRefs/>
</ds:datastoreItem>
</file>

<file path=customXml/itemProps36.xml><?xml version="1.0" encoding="utf-8"?>
<ds:datastoreItem xmlns:ds="http://schemas.openxmlformats.org/officeDocument/2006/customXml" ds:itemID="{e42e9ba2-c921-4d58-a44b-69fdbb8b949f}">
  <ds:schemaRefs/>
</ds:datastoreItem>
</file>

<file path=customXml/itemProps37.xml><?xml version="1.0" encoding="utf-8"?>
<ds:datastoreItem xmlns:ds="http://schemas.openxmlformats.org/officeDocument/2006/customXml" ds:itemID="{bbc3a4c0-624c-4d1c-b48c-0f353766127f}">
  <ds:schemaRefs/>
</ds:datastoreItem>
</file>

<file path=customXml/itemProps38.xml><?xml version="1.0" encoding="utf-8"?>
<ds:datastoreItem xmlns:ds="http://schemas.openxmlformats.org/officeDocument/2006/customXml" ds:itemID="{63211de0-351e-4e53-a6a1-ce5a7184bf3d}">
  <ds:schemaRefs/>
</ds:datastoreItem>
</file>

<file path=customXml/itemProps39.xml><?xml version="1.0" encoding="utf-8"?>
<ds:datastoreItem xmlns:ds="http://schemas.openxmlformats.org/officeDocument/2006/customXml" ds:itemID="{4a5a3dd5-2b55-4deb-970e-dea578337e7f}">
  <ds:schemaRefs/>
</ds:datastoreItem>
</file>

<file path=customXml/itemProps4.xml><?xml version="1.0" encoding="utf-8"?>
<ds:datastoreItem xmlns:ds="http://schemas.openxmlformats.org/officeDocument/2006/customXml" ds:itemID="{6fca665a-427c-45c2-9cb5-ba7af5c80045}">
  <ds:schemaRefs/>
</ds:datastoreItem>
</file>

<file path=customXml/itemProps40.xml><?xml version="1.0" encoding="utf-8"?>
<ds:datastoreItem xmlns:ds="http://schemas.openxmlformats.org/officeDocument/2006/customXml" ds:itemID="{0785ddbd-6785-4a28-8d97-1f40cfbf04b0}">
  <ds:schemaRefs/>
</ds:datastoreItem>
</file>

<file path=customXml/itemProps41.xml><?xml version="1.0" encoding="utf-8"?>
<ds:datastoreItem xmlns:ds="http://schemas.openxmlformats.org/officeDocument/2006/customXml" ds:itemID="{4fe6e03c-e379-4a17-b04f-c3d60babd2e6}">
  <ds:schemaRefs/>
</ds:datastoreItem>
</file>

<file path=customXml/itemProps42.xml><?xml version="1.0" encoding="utf-8"?>
<ds:datastoreItem xmlns:ds="http://schemas.openxmlformats.org/officeDocument/2006/customXml" ds:itemID="{7e40c09f-f089-437a-aa06-9a1b3c7c3db2}">
  <ds:schemaRefs/>
</ds:datastoreItem>
</file>

<file path=customXml/itemProps43.xml><?xml version="1.0" encoding="utf-8"?>
<ds:datastoreItem xmlns:ds="http://schemas.openxmlformats.org/officeDocument/2006/customXml" ds:itemID="{c17e596b-6d47-4b10-a54e-fee3198a437b}">
  <ds:schemaRefs/>
</ds:datastoreItem>
</file>

<file path=customXml/itemProps44.xml><?xml version="1.0" encoding="utf-8"?>
<ds:datastoreItem xmlns:ds="http://schemas.openxmlformats.org/officeDocument/2006/customXml" ds:itemID="{46ba3209-938c-4aa1-9733-ffefbf98d640}">
  <ds:schemaRefs/>
</ds:datastoreItem>
</file>

<file path=customXml/itemProps45.xml><?xml version="1.0" encoding="utf-8"?>
<ds:datastoreItem xmlns:ds="http://schemas.openxmlformats.org/officeDocument/2006/customXml" ds:itemID="{f7203ce3-db1b-46ae-a692-992b1922e026}">
  <ds:schemaRefs/>
</ds:datastoreItem>
</file>

<file path=customXml/itemProps46.xml><?xml version="1.0" encoding="utf-8"?>
<ds:datastoreItem xmlns:ds="http://schemas.openxmlformats.org/officeDocument/2006/customXml" ds:itemID="{48d683c0-6f9b-4f6c-993e-b4b06076933e}">
  <ds:schemaRefs/>
</ds:datastoreItem>
</file>

<file path=customXml/itemProps47.xml><?xml version="1.0" encoding="utf-8"?>
<ds:datastoreItem xmlns:ds="http://schemas.openxmlformats.org/officeDocument/2006/customXml" ds:itemID="{8a03f75e-dbe0-4e14-b316-4053f026f0e3}">
  <ds:schemaRefs/>
</ds:datastoreItem>
</file>

<file path=customXml/itemProps48.xml><?xml version="1.0" encoding="utf-8"?>
<ds:datastoreItem xmlns:ds="http://schemas.openxmlformats.org/officeDocument/2006/customXml" ds:itemID="{e1c77dd3-a420-4bee-8861-01fde46f782c}">
  <ds:schemaRefs/>
</ds:datastoreItem>
</file>

<file path=customXml/itemProps49.xml><?xml version="1.0" encoding="utf-8"?>
<ds:datastoreItem xmlns:ds="http://schemas.openxmlformats.org/officeDocument/2006/customXml" ds:itemID="{e60009b6-70d0-4344-b8ac-a05d30643002}">
  <ds:schemaRefs/>
</ds:datastoreItem>
</file>

<file path=customXml/itemProps5.xml><?xml version="1.0" encoding="utf-8"?>
<ds:datastoreItem xmlns:ds="http://schemas.openxmlformats.org/officeDocument/2006/customXml" ds:itemID="{ce36ddea-83b3-4c57-acfd-ff51cb6e9138}">
  <ds:schemaRefs/>
</ds:datastoreItem>
</file>

<file path=customXml/itemProps50.xml><?xml version="1.0" encoding="utf-8"?>
<ds:datastoreItem xmlns:ds="http://schemas.openxmlformats.org/officeDocument/2006/customXml" ds:itemID="{e6deec28-89c0-4e34-b04e-6ff52e354abb}">
  <ds:schemaRefs/>
</ds:datastoreItem>
</file>

<file path=customXml/itemProps51.xml><?xml version="1.0" encoding="utf-8"?>
<ds:datastoreItem xmlns:ds="http://schemas.openxmlformats.org/officeDocument/2006/customXml" ds:itemID="{31231f53-d9f5-4861-b37c-4b14b5969345}">
  <ds:schemaRefs/>
</ds:datastoreItem>
</file>

<file path=customXml/itemProps52.xml><?xml version="1.0" encoding="utf-8"?>
<ds:datastoreItem xmlns:ds="http://schemas.openxmlformats.org/officeDocument/2006/customXml" ds:itemID="{39c2bd5b-299a-4ec4-a05a-51b053b39afc}">
  <ds:schemaRefs/>
</ds:datastoreItem>
</file>

<file path=customXml/itemProps53.xml><?xml version="1.0" encoding="utf-8"?>
<ds:datastoreItem xmlns:ds="http://schemas.openxmlformats.org/officeDocument/2006/customXml" ds:itemID="{891f02bf-f7c0-4f75-8499-4667256e91a9}">
  <ds:schemaRefs/>
</ds:datastoreItem>
</file>

<file path=customXml/itemProps54.xml><?xml version="1.0" encoding="utf-8"?>
<ds:datastoreItem xmlns:ds="http://schemas.openxmlformats.org/officeDocument/2006/customXml" ds:itemID="{367f0f21-e362-4095-bc30-b0082ce74c40}">
  <ds:schemaRefs/>
</ds:datastoreItem>
</file>

<file path=customXml/itemProps55.xml><?xml version="1.0" encoding="utf-8"?>
<ds:datastoreItem xmlns:ds="http://schemas.openxmlformats.org/officeDocument/2006/customXml" ds:itemID="{a7f7954d-5b39-456e-ac87-1fc12edcc339}">
  <ds:schemaRefs/>
</ds:datastoreItem>
</file>

<file path=customXml/itemProps56.xml><?xml version="1.0" encoding="utf-8"?>
<ds:datastoreItem xmlns:ds="http://schemas.openxmlformats.org/officeDocument/2006/customXml" ds:itemID="{8796cd5f-44d9-477f-9802-8df1f5c3f12b}">
  <ds:schemaRefs/>
</ds:datastoreItem>
</file>

<file path=customXml/itemProps57.xml><?xml version="1.0" encoding="utf-8"?>
<ds:datastoreItem xmlns:ds="http://schemas.openxmlformats.org/officeDocument/2006/customXml" ds:itemID="{90d8efc3-ce7f-4eb9-a55d-e8e0e6404e87}">
  <ds:schemaRefs/>
</ds:datastoreItem>
</file>

<file path=customXml/itemProps58.xml><?xml version="1.0" encoding="utf-8"?>
<ds:datastoreItem xmlns:ds="http://schemas.openxmlformats.org/officeDocument/2006/customXml" ds:itemID="{4a3b2c74-d111-4ad1-9e50-72f053c7b115}">
  <ds:schemaRefs/>
</ds:datastoreItem>
</file>

<file path=customXml/itemProps59.xml><?xml version="1.0" encoding="utf-8"?>
<ds:datastoreItem xmlns:ds="http://schemas.openxmlformats.org/officeDocument/2006/customXml" ds:itemID="{c643f244-8524-42b5-a584-b476b90e7507}">
  <ds:schemaRefs/>
</ds:datastoreItem>
</file>

<file path=customXml/itemProps6.xml><?xml version="1.0" encoding="utf-8"?>
<ds:datastoreItem xmlns:ds="http://schemas.openxmlformats.org/officeDocument/2006/customXml" ds:itemID="{1238693d-8fb2-4e80-b7a4-c374c2a8acab}">
  <ds:schemaRefs/>
</ds:datastoreItem>
</file>

<file path=customXml/itemProps60.xml><?xml version="1.0" encoding="utf-8"?>
<ds:datastoreItem xmlns:ds="http://schemas.openxmlformats.org/officeDocument/2006/customXml" ds:itemID="{8ecccb5b-4385-4d6f-b4f7-79597735d367}">
  <ds:schemaRefs/>
</ds:datastoreItem>
</file>

<file path=customXml/itemProps61.xml><?xml version="1.0" encoding="utf-8"?>
<ds:datastoreItem xmlns:ds="http://schemas.openxmlformats.org/officeDocument/2006/customXml" ds:itemID="{6bb4e5d1-085f-4326-9397-b73d58ed3ccb}">
  <ds:schemaRefs/>
</ds:datastoreItem>
</file>

<file path=customXml/itemProps62.xml><?xml version="1.0" encoding="utf-8"?>
<ds:datastoreItem xmlns:ds="http://schemas.openxmlformats.org/officeDocument/2006/customXml" ds:itemID="{7a5e8881-58f0-4dd3-ba91-ae5b4367df73}">
  <ds:schemaRefs/>
</ds:datastoreItem>
</file>

<file path=customXml/itemProps63.xml><?xml version="1.0" encoding="utf-8"?>
<ds:datastoreItem xmlns:ds="http://schemas.openxmlformats.org/officeDocument/2006/customXml" ds:itemID="{97209cc9-737a-41d2-b571-3dfad04ef645}">
  <ds:schemaRefs/>
</ds:datastoreItem>
</file>

<file path=customXml/itemProps64.xml><?xml version="1.0" encoding="utf-8"?>
<ds:datastoreItem xmlns:ds="http://schemas.openxmlformats.org/officeDocument/2006/customXml" ds:itemID="{b6f07fd5-de30-4077-b1ca-784581fbe079}">
  <ds:schemaRefs/>
</ds:datastoreItem>
</file>

<file path=customXml/itemProps65.xml><?xml version="1.0" encoding="utf-8"?>
<ds:datastoreItem xmlns:ds="http://schemas.openxmlformats.org/officeDocument/2006/customXml" ds:itemID="{cf7367e3-8ac9-42dd-afa3-a408b4cc6b5b}">
  <ds:schemaRefs/>
</ds:datastoreItem>
</file>

<file path=customXml/itemProps66.xml><?xml version="1.0" encoding="utf-8"?>
<ds:datastoreItem xmlns:ds="http://schemas.openxmlformats.org/officeDocument/2006/customXml" ds:itemID="{c4a7304b-c9b4-4a1c-ba13-a268ec3fc431}">
  <ds:schemaRefs/>
</ds:datastoreItem>
</file>

<file path=customXml/itemProps67.xml><?xml version="1.0" encoding="utf-8"?>
<ds:datastoreItem xmlns:ds="http://schemas.openxmlformats.org/officeDocument/2006/customXml" ds:itemID="{3f287d17-0403-47ab-91c6-10c5734b5bf8}">
  <ds:schemaRefs/>
</ds:datastoreItem>
</file>

<file path=customXml/itemProps68.xml><?xml version="1.0" encoding="utf-8"?>
<ds:datastoreItem xmlns:ds="http://schemas.openxmlformats.org/officeDocument/2006/customXml" ds:itemID="{eb7e4620-ff88-47c0-a3ae-01710581ccb1}">
  <ds:schemaRefs/>
</ds:datastoreItem>
</file>

<file path=customXml/itemProps69.xml><?xml version="1.0" encoding="utf-8"?>
<ds:datastoreItem xmlns:ds="http://schemas.openxmlformats.org/officeDocument/2006/customXml" ds:itemID="{1f700a87-b632-4665-906d-0839ee556b92}">
  <ds:schemaRefs/>
</ds:datastoreItem>
</file>

<file path=customXml/itemProps7.xml><?xml version="1.0" encoding="utf-8"?>
<ds:datastoreItem xmlns:ds="http://schemas.openxmlformats.org/officeDocument/2006/customXml" ds:itemID="{3deac951-982a-449f-98f8-2deb2285c379}">
  <ds:schemaRefs/>
</ds:datastoreItem>
</file>

<file path=customXml/itemProps70.xml><?xml version="1.0" encoding="utf-8"?>
<ds:datastoreItem xmlns:ds="http://schemas.openxmlformats.org/officeDocument/2006/customXml" ds:itemID="{ac76c386-983b-40c3-b1fe-1efec3074ccc}">
  <ds:schemaRefs/>
</ds:datastoreItem>
</file>

<file path=customXml/itemProps71.xml><?xml version="1.0" encoding="utf-8"?>
<ds:datastoreItem xmlns:ds="http://schemas.openxmlformats.org/officeDocument/2006/customXml" ds:itemID="{f8e17d39-b759-436d-848f-ce2716fca38c}">
  <ds:schemaRefs/>
</ds:datastoreItem>
</file>

<file path=customXml/itemProps8.xml><?xml version="1.0" encoding="utf-8"?>
<ds:datastoreItem xmlns:ds="http://schemas.openxmlformats.org/officeDocument/2006/customXml" ds:itemID="{b67f7c5f-76fc-460e-8a47-9813349a4896}">
  <ds:schemaRefs/>
</ds:datastoreItem>
</file>

<file path=customXml/itemProps9.xml><?xml version="1.0" encoding="utf-8"?>
<ds:datastoreItem xmlns:ds="http://schemas.openxmlformats.org/officeDocument/2006/customXml" ds:itemID="{1a9ce2da-d4ad-41be-b2cd-360159745aaf}">
  <ds:schemaRefs/>
</ds:datastoreItem>
</file>

<file path=docProps/app.xml><?xml version="1.0" encoding="utf-8"?>
<Properties xmlns="http://schemas.openxmlformats.org/officeDocument/2006/extended-properties" xmlns:vt="http://schemas.openxmlformats.org/officeDocument/2006/docPropsVTypes">
  <TotalTime>32</TotalTime>
  <ScaleCrop>false</ScaleCrop>
  <LinksUpToDate>false</LinksUpToDate>
  <Application>WPS Office_11.8.2.10229_F1E327BC-269C-435d-A152-05C5408002CA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2024-02-05T18:31:00Z</dcterms:created>
  <dc:creator>Administrator</dc:creator>
  <cp:lastModifiedBy>Administrator</cp:lastModifiedBy>
  <dcterms:modified xsi:type="dcterms:W3CDTF">2024-02-19T09:12:22Z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