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3C3" w:rsidRDefault="00C33090">
      <w:pPr>
        <w:pStyle w:val="1"/>
        <w:widowControl/>
        <w:spacing w:line="630" w:lineRule="atLeast"/>
        <w:jc w:val="center"/>
        <w:rPr>
          <w:rFonts w:asciiTheme="majorEastAsia" w:eastAsiaTheme="majorEastAsia" w:hAnsiTheme="majorEastAsia" w:cstheme="majorEastAsia" w:hint="default"/>
          <w:sz w:val="40"/>
          <w:szCs w:val="40"/>
        </w:rPr>
      </w:pPr>
      <w:r>
        <w:rPr>
          <w:rFonts w:asciiTheme="majorEastAsia" w:eastAsiaTheme="majorEastAsia" w:hAnsiTheme="majorEastAsia" w:cstheme="majorEastAsia"/>
          <w:sz w:val="40"/>
          <w:szCs w:val="40"/>
        </w:rPr>
        <w:t>遵化市</w:t>
      </w:r>
      <w:r>
        <w:rPr>
          <w:rFonts w:asciiTheme="majorEastAsia" w:eastAsiaTheme="majorEastAsia" w:hAnsiTheme="majorEastAsia" w:cstheme="majorEastAsia"/>
          <w:sz w:val="40"/>
          <w:szCs w:val="40"/>
        </w:rPr>
        <w:t>铁厂镇</w:t>
      </w:r>
      <w:r>
        <w:rPr>
          <w:rFonts w:asciiTheme="majorEastAsia" w:eastAsiaTheme="majorEastAsia" w:hAnsiTheme="majorEastAsia" w:cstheme="majorEastAsia"/>
          <w:sz w:val="40"/>
          <w:szCs w:val="40"/>
        </w:rPr>
        <w:t>人民政府</w:t>
      </w:r>
    </w:p>
    <w:p w:rsidR="004843C3" w:rsidRDefault="00C33090">
      <w:pPr>
        <w:pStyle w:val="1"/>
        <w:widowControl/>
        <w:spacing w:line="630" w:lineRule="atLeast"/>
        <w:jc w:val="center"/>
        <w:rPr>
          <w:rFonts w:asciiTheme="majorEastAsia" w:eastAsiaTheme="majorEastAsia" w:hAnsiTheme="majorEastAsia" w:cstheme="majorEastAsia" w:hint="default"/>
          <w:sz w:val="40"/>
          <w:szCs w:val="40"/>
        </w:rPr>
      </w:pPr>
      <w:r>
        <w:rPr>
          <w:rFonts w:asciiTheme="majorEastAsia" w:eastAsiaTheme="majorEastAsia" w:hAnsiTheme="majorEastAsia" w:cstheme="majorEastAsia"/>
          <w:sz w:val="40"/>
          <w:szCs w:val="40"/>
        </w:rPr>
        <w:t>推行行政执法三项制度实施方案</w:t>
      </w:r>
    </w:p>
    <w:p w:rsidR="004843C3" w:rsidRDefault="004843C3">
      <w:pPr>
        <w:pStyle w:val="a3"/>
        <w:widowControl/>
        <w:shd w:val="clear" w:color="auto" w:fill="FFFFFF"/>
        <w:spacing w:beforeAutospacing="0" w:afterAutospacing="0" w:line="555" w:lineRule="atLeast"/>
        <w:ind w:firstLine="420"/>
        <w:rPr>
          <w:rFonts w:ascii="仿宋" w:eastAsia="仿宋" w:hAnsi="仿宋" w:cs="仿宋"/>
          <w:sz w:val="32"/>
          <w:szCs w:val="32"/>
          <w:shd w:val="clear" w:color="auto" w:fill="FFFFFF"/>
        </w:rPr>
      </w:pPr>
    </w:p>
    <w:p w:rsidR="004843C3" w:rsidRDefault="00C33090">
      <w:pPr>
        <w:pStyle w:val="a3"/>
        <w:widowControl/>
        <w:shd w:val="clear" w:color="auto" w:fill="FFFFFF"/>
        <w:spacing w:beforeAutospacing="0" w:afterAutospacing="0" w:line="555" w:lineRule="atLeast"/>
        <w:ind w:firstLine="420"/>
        <w:rPr>
          <w:rFonts w:ascii="仿宋" w:eastAsia="仿宋" w:hAnsi="仿宋" w:cs="仿宋"/>
          <w:sz w:val="32"/>
          <w:szCs w:val="32"/>
        </w:rPr>
      </w:pPr>
      <w:r>
        <w:rPr>
          <w:rFonts w:ascii="仿宋" w:eastAsia="仿宋" w:hAnsi="仿宋" w:cs="仿宋" w:hint="eastAsia"/>
          <w:sz w:val="32"/>
          <w:szCs w:val="32"/>
          <w:shd w:val="clear" w:color="auto" w:fill="FFFFFF"/>
        </w:rPr>
        <w:t>为深入贯彻落实《遵化市人民政府办公室关于印发</w:t>
      </w:r>
      <w:r>
        <w:rPr>
          <w:rFonts w:ascii="仿宋" w:eastAsia="仿宋" w:hAnsi="仿宋" w:cs="仿宋" w:hint="eastAsia"/>
          <w:sz w:val="32"/>
          <w:szCs w:val="32"/>
          <w:shd w:val="clear" w:color="auto" w:fill="FFFFFF"/>
        </w:rPr>
        <w:t>&lt;</w:t>
      </w:r>
      <w:r>
        <w:rPr>
          <w:rFonts w:ascii="仿宋" w:eastAsia="仿宋" w:hAnsi="仿宋" w:cs="仿宋" w:hint="eastAsia"/>
          <w:sz w:val="32"/>
          <w:szCs w:val="32"/>
          <w:shd w:val="clear" w:color="auto" w:fill="FFFFFF"/>
        </w:rPr>
        <w:t>遵化市全面推行行政执法公示制度执法全过程记录制度重大执法决定法制审核制度实施方案</w:t>
      </w:r>
      <w:r>
        <w:rPr>
          <w:rFonts w:ascii="仿宋" w:eastAsia="仿宋" w:hAnsi="仿宋" w:cs="仿宋" w:hint="eastAsia"/>
          <w:sz w:val="32"/>
          <w:szCs w:val="32"/>
          <w:shd w:val="clear" w:color="auto" w:fill="FFFFFF"/>
        </w:rPr>
        <w:t>&gt;</w:t>
      </w:r>
      <w:r>
        <w:rPr>
          <w:rFonts w:ascii="仿宋" w:eastAsia="仿宋" w:hAnsi="仿宋" w:cs="仿宋" w:hint="eastAsia"/>
          <w:sz w:val="32"/>
          <w:szCs w:val="32"/>
          <w:shd w:val="clear" w:color="auto" w:fill="FFFFFF"/>
        </w:rPr>
        <w:t>的通知》（遵政办字【</w:t>
      </w:r>
      <w:r>
        <w:rPr>
          <w:rFonts w:ascii="仿宋" w:eastAsia="仿宋" w:hAnsi="仿宋" w:cs="仿宋" w:hint="eastAsia"/>
          <w:sz w:val="32"/>
          <w:szCs w:val="32"/>
          <w:shd w:val="clear" w:color="auto" w:fill="FFFFFF"/>
        </w:rPr>
        <w:t>2019</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39</w:t>
      </w:r>
      <w:r>
        <w:rPr>
          <w:rFonts w:ascii="仿宋" w:eastAsia="仿宋" w:hAnsi="仿宋" w:cs="仿宋" w:hint="eastAsia"/>
          <w:sz w:val="32"/>
          <w:szCs w:val="32"/>
          <w:shd w:val="clear" w:color="auto" w:fill="FFFFFF"/>
        </w:rPr>
        <w:t>号）精神，进一步规范我</w:t>
      </w:r>
      <w:r>
        <w:rPr>
          <w:rFonts w:ascii="仿宋" w:eastAsia="仿宋" w:hAnsi="仿宋" w:cs="仿宋" w:hint="eastAsia"/>
          <w:sz w:val="32"/>
          <w:szCs w:val="32"/>
          <w:shd w:val="clear" w:color="auto" w:fill="FFFFFF"/>
        </w:rPr>
        <w:t>镇</w:t>
      </w:r>
      <w:r>
        <w:rPr>
          <w:rFonts w:ascii="仿宋" w:eastAsia="仿宋" w:hAnsi="仿宋" w:cs="仿宋" w:hint="eastAsia"/>
          <w:sz w:val="32"/>
          <w:szCs w:val="32"/>
          <w:shd w:val="clear" w:color="auto" w:fill="FFFFFF"/>
        </w:rPr>
        <w:t>行政执法行为，结合我</w:t>
      </w:r>
      <w:r>
        <w:rPr>
          <w:rFonts w:ascii="仿宋" w:eastAsia="仿宋" w:hAnsi="仿宋" w:cs="仿宋" w:hint="eastAsia"/>
          <w:sz w:val="32"/>
          <w:szCs w:val="32"/>
          <w:shd w:val="clear" w:color="auto" w:fill="FFFFFF"/>
        </w:rPr>
        <w:t>镇</w:t>
      </w:r>
      <w:r>
        <w:rPr>
          <w:rFonts w:ascii="仿宋" w:eastAsia="仿宋" w:hAnsi="仿宋" w:cs="仿宋" w:hint="eastAsia"/>
          <w:sz w:val="32"/>
          <w:szCs w:val="32"/>
          <w:shd w:val="clear" w:color="auto" w:fill="FFFFFF"/>
        </w:rPr>
        <w:t>实际，制定本实施方案。</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b/>
          <w:bCs/>
          <w:sz w:val="32"/>
          <w:szCs w:val="32"/>
        </w:rPr>
      </w:pPr>
      <w:r>
        <w:rPr>
          <w:rFonts w:ascii="仿宋" w:eastAsia="仿宋" w:hAnsi="仿宋" w:cs="仿宋" w:hint="eastAsia"/>
          <w:b/>
          <w:bCs/>
          <w:sz w:val="32"/>
          <w:szCs w:val="32"/>
          <w:shd w:val="clear" w:color="auto" w:fill="FFFFFF"/>
        </w:rPr>
        <w:t>一、指导思想</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深入贯彻党的十八大、十八届三中、四中、五中、六中全会精神，认真落实《法治政府建设实施纲要（</w:t>
      </w:r>
      <w:r>
        <w:rPr>
          <w:rFonts w:ascii="仿宋" w:eastAsia="仿宋" w:hAnsi="仿宋" w:cs="仿宋" w:hint="eastAsia"/>
          <w:sz w:val="32"/>
          <w:szCs w:val="32"/>
          <w:shd w:val="clear" w:color="auto" w:fill="FFFFFF"/>
        </w:rPr>
        <w:t>2015</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2020</w:t>
      </w:r>
      <w:r>
        <w:rPr>
          <w:rFonts w:ascii="仿宋" w:eastAsia="仿宋" w:hAnsi="仿宋" w:cs="仿宋" w:hint="eastAsia"/>
          <w:sz w:val="32"/>
          <w:szCs w:val="32"/>
          <w:shd w:val="clear" w:color="auto" w:fill="FFFFFF"/>
        </w:rPr>
        <w:t>年）》部署要求，以依法有序、科学规范、便捷高效为原则，紧密联系实际，突出问题导向，全面推行行政执法公示制度执法全过程记录制度重大执法决定法制审核制度（以下统称三项制度），着力解决行政执法中存在的不作为、乱罚款、乱检查、不透明、不文明等行政执法不规范问题，促进严格规范公正文明执法，保障和监督行政机关有效履行职责，切实维护人民群众合法权益，进一步推进“放管服”改革，优化遵化营商环境，加快法治国土建设，为加</w:t>
      </w:r>
      <w:r>
        <w:rPr>
          <w:rFonts w:ascii="仿宋" w:eastAsia="仿宋" w:hAnsi="仿宋" w:cs="仿宋" w:hint="eastAsia"/>
          <w:sz w:val="32"/>
          <w:szCs w:val="32"/>
          <w:shd w:val="clear" w:color="auto" w:fill="FFFFFF"/>
        </w:rPr>
        <w:t>快建设开放、文明、创新、和谐的经济强市、美丽遵化提供坚强的法治保障。</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b/>
          <w:bCs/>
          <w:sz w:val="32"/>
          <w:szCs w:val="32"/>
        </w:rPr>
      </w:pPr>
      <w:r>
        <w:rPr>
          <w:rFonts w:ascii="仿宋" w:eastAsia="仿宋" w:hAnsi="仿宋" w:cs="仿宋" w:hint="eastAsia"/>
          <w:b/>
          <w:bCs/>
          <w:sz w:val="32"/>
          <w:szCs w:val="32"/>
          <w:shd w:val="clear" w:color="auto" w:fill="FFFFFF"/>
        </w:rPr>
        <w:t>二、任务措施</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lastRenderedPageBreak/>
        <w:t>2019</w:t>
      </w:r>
      <w:r>
        <w:rPr>
          <w:rFonts w:ascii="仿宋" w:eastAsia="仿宋" w:hAnsi="仿宋" w:cs="仿宋" w:hint="eastAsia"/>
          <w:sz w:val="32"/>
          <w:szCs w:val="32"/>
          <w:shd w:val="clear" w:color="auto" w:fill="FFFFFF"/>
        </w:rPr>
        <w:t>年底前，各执法科室所站要在行政许可、行政处罚、行政收费、行政检查等行政执法行为中全面推行三项制度。</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（一）行政执法公示制度</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建立健全行政执法的事前、事中、事后公开机制，通过门户网站和办事大厅、服务窗口等载体，依法及时向社会公开有关行政执法信息。严格实行“持证上岗，亮证执法”制度，执法人员在执法过程中要主动表明身份。</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．统一建章立制</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制定我</w:t>
      </w:r>
      <w:r>
        <w:rPr>
          <w:rFonts w:ascii="仿宋" w:eastAsia="仿宋" w:hAnsi="仿宋" w:cs="仿宋" w:hint="eastAsia"/>
          <w:sz w:val="32"/>
          <w:szCs w:val="32"/>
          <w:shd w:val="clear" w:color="auto" w:fill="FFFFFF"/>
        </w:rPr>
        <w:t>镇</w:t>
      </w:r>
      <w:r>
        <w:rPr>
          <w:rFonts w:ascii="仿宋" w:eastAsia="仿宋" w:hAnsi="仿宋" w:cs="仿宋" w:hint="eastAsia"/>
          <w:sz w:val="32"/>
          <w:szCs w:val="32"/>
          <w:shd w:val="clear" w:color="auto" w:fill="FFFFFF"/>
        </w:rPr>
        <w:t>《行政执法公示实施办法》，明确执法公示的范围、内容、载体、程序、时限要求、监</w:t>
      </w:r>
      <w:r>
        <w:rPr>
          <w:rFonts w:ascii="仿宋" w:eastAsia="仿宋" w:hAnsi="仿宋" w:cs="仿宋" w:hint="eastAsia"/>
          <w:sz w:val="32"/>
          <w:szCs w:val="32"/>
          <w:shd w:val="clear" w:color="auto" w:fill="FFFFFF"/>
        </w:rPr>
        <w:t>督方式和保障措施等事项。建立健全对公开信息的审核、纠错机制，构建分工明确、职责明晰、便捷高效的行政执法公示机制。</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．加强事前公开</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）编制我</w:t>
      </w:r>
      <w:r>
        <w:rPr>
          <w:rFonts w:ascii="仿宋" w:eastAsia="仿宋" w:hAnsi="仿宋" w:cs="仿宋" w:hint="eastAsia"/>
          <w:sz w:val="32"/>
          <w:szCs w:val="32"/>
          <w:shd w:val="clear" w:color="auto" w:fill="FFFFFF"/>
        </w:rPr>
        <w:t>镇</w:t>
      </w:r>
      <w:r>
        <w:rPr>
          <w:rFonts w:ascii="仿宋" w:eastAsia="仿宋" w:hAnsi="仿宋" w:cs="仿宋" w:hint="eastAsia"/>
          <w:sz w:val="32"/>
          <w:szCs w:val="32"/>
          <w:shd w:val="clear" w:color="auto" w:fill="FFFFFF"/>
        </w:rPr>
        <w:t>《行政执法事项清单》，明确行政执法主体、职责、权限、依据等事前公开的内容，经市法制部门审核后公示。</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）根据“双随机、一公开”监管要求，编制我</w:t>
      </w:r>
      <w:r>
        <w:rPr>
          <w:rFonts w:ascii="仿宋" w:eastAsia="仿宋" w:hAnsi="仿宋" w:cs="仿宋" w:hint="eastAsia"/>
          <w:sz w:val="32"/>
          <w:szCs w:val="32"/>
          <w:shd w:val="clear" w:color="auto" w:fill="FFFFFF"/>
        </w:rPr>
        <w:t>镇</w:t>
      </w:r>
      <w:r>
        <w:rPr>
          <w:rFonts w:ascii="仿宋" w:eastAsia="仿宋" w:hAnsi="仿宋" w:cs="仿宋" w:hint="eastAsia"/>
          <w:sz w:val="32"/>
          <w:szCs w:val="32"/>
          <w:shd w:val="clear" w:color="auto" w:fill="FFFFFF"/>
        </w:rPr>
        <w:t>《随机抽查事项清单》，明确抽查主体、依据、对象、内容、比例、方式、频次等事前公开的内容，经市场监督管理乡审核后予以公示。</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）根据相关法律法规规定，完善行政执法程序，编制我</w:t>
      </w:r>
      <w:r>
        <w:rPr>
          <w:rFonts w:ascii="仿宋" w:eastAsia="仿宋" w:hAnsi="仿宋" w:cs="仿宋" w:hint="eastAsia"/>
          <w:sz w:val="32"/>
          <w:szCs w:val="32"/>
          <w:shd w:val="clear" w:color="auto" w:fill="FFFFFF"/>
        </w:rPr>
        <w:t>镇</w:t>
      </w:r>
      <w:r>
        <w:rPr>
          <w:rFonts w:ascii="仿宋" w:eastAsia="仿宋" w:hAnsi="仿宋" w:cs="仿宋" w:hint="eastAsia"/>
          <w:sz w:val="32"/>
          <w:szCs w:val="32"/>
          <w:shd w:val="clear" w:color="auto" w:fill="FFFFFF"/>
        </w:rPr>
        <w:t>各类行政执法流程图，明确具体操作流程；编制行</w:t>
      </w:r>
      <w:r>
        <w:rPr>
          <w:rFonts w:ascii="仿宋" w:eastAsia="仿宋" w:hAnsi="仿宋" w:cs="仿宋" w:hint="eastAsia"/>
          <w:sz w:val="32"/>
          <w:szCs w:val="32"/>
          <w:shd w:val="clear" w:color="auto" w:fill="FFFFFF"/>
        </w:rPr>
        <w:t>政</w:t>
      </w:r>
      <w:r>
        <w:rPr>
          <w:rFonts w:ascii="仿宋" w:eastAsia="仿宋" w:hAnsi="仿宋" w:cs="仿宋" w:hint="eastAsia"/>
          <w:sz w:val="32"/>
          <w:szCs w:val="32"/>
          <w:shd w:val="clear" w:color="auto" w:fill="FFFFFF"/>
        </w:rPr>
        <w:lastRenderedPageBreak/>
        <w:t>执法服务指南，明确行政执法事项名称、依据、受理机构、审批机构、许可条件、申请材料、办理流程、办理时限、监督方式、责任追究、救济渠道、办公时间、办公地址、办公电话等内容，方便群众办事。</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）在市政府网站上公开行政执法人员清单，实现行政执法人员信息公开透明，网上可查询，随时接受群众监督。</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．规范事中公示</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）各单位在执法活动中，要按规定出具本系统全省统一制定的执法文书，告知行政相对人执法事由、执法依据、权利义务等内容，并做好说明解释工作。</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）全面实行行政执法人员持证上岗和资格管理制度，未经执法资格考</w:t>
      </w:r>
      <w:r>
        <w:rPr>
          <w:rFonts w:ascii="仿宋" w:eastAsia="仿宋" w:hAnsi="仿宋" w:cs="仿宋" w:hint="eastAsia"/>
          <w:sz w:val="32"/>
          <w:szCs w:val="32"/>
          <w:shd w:val="clear" w:color="auto" w:fill="FFFFFF"/>
        </w:rPr>
        <w:t>试合格，不得授予执法资格，不得从事执法活动。行政执法人员开展检查、调查等执法活动要主动亮明身份，出示省政府统一印制或经市政府法制办备案的行政执法证件。</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）在市行政服务中心窗口要明示工作人员单位、名称、职务和服务事项等信息。</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．推动事后公开</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）明确行政执法行为事后公开的范围、内容、方式、时限、程序和公开期限等事项，确保应当公开的执法结果向社会主动公开。</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lastRenderedPageBreak/>
        <w:t>（</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）严格按照《《遵化市“双随机、一公开”工作领导小组办公室关于印发〈</w:t>
      </w:r>
      <w:r>
        <w:rPr>
          <w:rFonts w:ascii="仿宋" w:eastAsia="仿宋" w:hAnsi="仿宋" w:cs="仿宋" w:hint="eastAsia"/>
          <w:sz w:val="32"/>
          <w:szCs w:val="32"/>
          <w:shd w:val="clear" w:color="auto" w:fill="FFFFFF"/>
        </w:rPr>
        <w:t>2019</w:t>
      </w:r>
      <w:r>
        <w:rPr>
          <w:rFonts w:ascii="仿宋" w:eastAsia="仿宋" w:hAnsi="仿宋" w:cs="仿宋" w:hint="eastAsia"/>
          <w:sz w:val="32"/>
          <w:szCs w:val="32"/>
          <w:shd w:val="clear" w:color="auto" w:fill="FFFFFF"/>
        </w:rPr>
        <w:t>年遵化市“双随机、一公开”监管工作实施方案〉的通知》（遵政办〔</w:t>
      </w:r>
      <w:r>
        <w:rPr>
          <w:rFonts w:ascii="仿宋" w:eastAsia="仿宋" w:hAnsi="仿宋" w:cs="仿宋" w:hint="eastAsia"/>
          <w:sz w:val="32"/>
          <w:szCs w:val="32"/>
          <w:shd w:val="clear" w:color="auto" w:fill="FFFFFF"/>
        </w:rPr>
        <w:t>2019</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号）要求，及时向社会公布“双随机”抽查情况及查处结果。</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．创新公开方式</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）按照“互联网</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政务服务”和信息化建设的要求，加强网站、服务窗口建设，探索运用微信、</w:t>
      </w:r>
      <w:r>
        <w:rPr>
          <w:rFonts w:ascii="仿宋" w:eastAsia="仿宋" w:hAnsi="仿宋" w:cs="仿宋" w:hint="eastAsia"/>
          <w:sz w:val="32"/>
          <w:szCs w:val="32"/>
          <w:shd w:val="clear" w:color="auto" w:fill="FFFFFF"/>
        </w:rPr>
        <w:t>APP</w:t>
      </w:r>
      <w:r>
        <w:rPr>
          <w:rFonts w:ascii="仿宋" w:eastAsia="仿宋" w:hAnsi="仿宋" w:cs="仿宋" w:hint="eastAsia"/>
          <w:sz w:val="32"/>
          <w:szCs w:val="32"/>
          <w:shd w:val="clear" w:color="auto" w:fill="FFFFFF"/>
        </w:rPr>
        <w:t>等载体，全面、及时、准确公示执法信息，拓宽公开渠道，方便群众查询。</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）积极探索建立办公自动化系统或执法办案系统与行政执法信息公示平台的数据交换机制，实现执法信息向公示平台的即时推送。</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（二</w:t>
      </w:r>
      <w:r>
        <w:rPr>
          <w:rFonts w:ascii="仿宋" w:eastAsia="仿宋" w:hAnsi="仿宋" w:cs="仿宋" w:hint="eastAsia"/>
          <w:sz w:val="32"/>
          <w:szCs w:val="32"/>
          <w:shd w:val="clear" w:color="auto" w:fill="FFFFFF"/>
        </w:rPr>
        <w:t>）执法全过程记录制度</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．修订完善制度</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修订完善</w:t>
      </w:r>
      <w:r>
        <w:rPr>
          <w:rFonts w:ascii="仿宋" w:eastAsia="仿宋" w:hAnsi="仿宋" w:cs="仿宋" w:hint="eastAsia"/>
          <w:sz w:val="32"/>
          <w:szCs w:val="32"/>
          <w:shd w:val="clear" w:color="auto" w:fill="FFFFFF"/>
        </w:rPr>
        <w:t>镇</w:t>
      </w:r>
      <w:r>
        <w:rPr>
          <w:rFonts w:ascii="仿宋" w:eastAsia="仿宋" w:hAnsi="仿宋" w:cs="仿宋" w:hint="eastAsia"/>
          <w:sz w:val="32"/>
          <w:szCs w:val="32"/>
          <w:shd w:val="clear" w:color="auto" w:fill="FFFFFF"/>
        </w:rPr>
        <w:t>行政执法全过程记录管理规定，制定行政处罚及行政许可案卷模板，绘制行政执法流程图。</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．规范文字记录</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）依据相关法律法规，根据省自然资源厅统一制定的各类执法文书范本和电子信息格式，修订完善我</w:t>
      </w:r>
      <w:r>
        <w:rPr>
          <w:rFonts w:ascii="仿宋" w:eastAsia="仿宋" w:hAnsi="仿宋" w:cs="仿宋" w:hint="eastAsia"/>
          <w:sz w:val="32"/>
          <w:szCs w:val="32"/>
          <w:shd w:val="clear" w:color="auto" w:fill="FFFFFF"/>
        </w:rPr>
        <w:t>镇</w:t>
      </w:r>
      <w:r>
        <w:rPr>
          <w:rFonts w:ascii="仿宋" w:eastAsia="仿宋" w:hAnsi="仿宋" w:cs="仿宋" w:hint="eastAsia"/>
          <w:sz w:val="32"/>
          <w:szCs w:val="32"/>
          <w:shd w:val="clear" w:color="auto" w:fill="FFFFFF"/>
        </w:rPr>
        <w:t>执法文书范本和电子信息格式，报市政府法制办备案。</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lastRenderedPageBreak/>
        <w:t>（</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）按要求规范开展文字记录工作，按照执法案卷标准制作、管理和保存执法卷宗。积极推行执法文书和执法案卷电子化。</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．大力推行音像记录</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）结合执法工作实际，配备执法记录仪等执法设备，编制音像记录事项清单，明确进行音像记录的关键环节、记录方式以及应进行全过程音像记录的现场执法活动和执法场所。</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）严格按照行政执法全过程记录管理规定和音像记录事项清单，规范开展录音、录相、照相、视频监控等音像记录和全过程音像记录工作，并将音像资料及时归档保存。</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）按照河北省音像记录设备配备办法的要求，确定本单位音像记录设备配备比例和标准，按要求配备并制定音像记录设备的使用、管理和监督规则。</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）强化记录实效</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建立健全执法全过程记录信息收集、保存、管理</w:t>
      </w:r>
      <w:r>
        <w:rPr>
          <w:rFonts w:ascii="仿宋" w:eastAsia="仿宋" w:hAnsi="仿宋" w:cs="仿宋" w:hint="eastAsia"/>
          <w:sz w:val="32"/>
          <w:szCs w:val="32"/>
          <w:shd w:val="clear" w:color="auto" w:fill="FFFFFF"/>
        </w:rPr>
        <w:t>、使用等工作制度，加强全过程记录数据统计分析，充分发挥全过程记录信息在案卷评查、执法监督、考核评议、行政决策等工作中的作用。</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（三）重大执法决定法制审核制度</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．健全审核制度。制订本</w:t>
      </w:r>
      <w:r>
        <w:rPr>
          <w:rFonts w:ascii="仿宋" w:eastAsia="仿宋" w:hAnsi="仿宋" w:cs="仿宋" w:hint="eastAsia"/>
          <w:sz w:val="32"/>
          <w:szCs w:val="32"/>
          <w:shd w:val="clear" w:color="auto" w:fill="FFFFFF"/>
        </w:rPr>
        <w:t>镇</w:t>
      </w:r>
      <w:r>
        <w:rPr>
          <w:rFonts w:ascii="仿宋" w:eastAsia="仿宋" w:hAnsi="仿宋" w:cs="仿宋" w:hint="eastAsia"/>
          <w:sz w:val="32"/>
          <w:szCs w:val="32"/>
          <w:shd w:val="clear" w:color="auto" w:fill="FFFFFF"/>
        </w:rPr>
        <w:t>重大执法决定法制审核办法，确保重大执法决定合法适当。</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lastRenderedPageBreak/>
        <w:t>2</w:t>
      </w:r>
      <w:r>
        <w:rPr>
          <w:rFonts w:ascii="仿宋" w:eastAsia="仿宋" w:hAnsi="仿宋" w:cs="仿宋" w:hint="eastAsia"/>
          <w:sz w:val="32"/>
          <w:szCs w:val="32"/>
          <w:shd w:val="clear" w:color="auto" w:fill="FFFFFF"/>
        </w:rPr>
        <w:t>．明确审核内容，确定审核范围，细化审核程序。重点对执法主体、案件证据、程序适用、裁量基准等进行审核；编制《重大执法决定法制审核目录清单》和《重大执法决定法制审核流程图》，并报市政府法制办备案。</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．配备法制审核人员，建立定期培训制度。明确法制审核人员配备比例的标准和国家法</w:t>
      </w:r>
      <w:r>
        <w:rPr>
          <w:rFonts w:ascii="仿宋" w:eastAsia="仿宋" w:hAnsi="仿宋" w:cs="仿宋" w:hint="eastAsia"/>
          <w:sz w:val="32"/>
          <w:szCs w:val="32"/>
          <w:shd w:val="clear" w:color="auto" w:fill="FFFFFF"/>
        </w:rPr>
        <w:t>律职业资格人员占法制审核人员的比例后，配备和充实政治素质高、业务能力强、具有法律专业背景的法制审核人员；制定培训制度，并报市政府法制办备案，不断提高法制审核人员法律素养和业务能力。</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b/>
          <w:bCs/>
          <w:sz w:val="32"/>
          <w:szCs w:val="32"/>
        </w:rPr>
      </w:pPr>
      <w:r>
        <w:rPr>
          <w:rFonts w:ascii="仿宋" w:eastAsia="仿宋" w:hAnsi="仿宋" w:cs="仿宋" w:hint="eastAsia"/>
          <w:b/>
          <w:bCs/>
          <w:sz w:val="32"/>
          <w:szCs w:val="32"/>
          <w:shd w:val="clear" w:color="auto" w:fill="FFFFFF"/>
        </w:rPr>
        <w:t>三、实施步骤</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（一）制定修订制度阶段（</w:t>
      </w:r>
      <w:r>
        <w:rPr>
          <w:rFonts w:ascii="仿宋" w:eastAsia="仿宋" w:hAnsi="仿宋" w:cs="仿宋" w:hint="eastAsia"/>
          <w:sz w:val="32"/>
          <w:szCs w:val="32"/>
          <w:shd w:val="clear" w:color="auto" w:fill="FFFFFF"/>
        </w:rPr>
        <w:t>2019</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日—</w:t>
      </w: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30</w:t>
      </w:r>
      <w:r>
        <w:rPr>
          <w:rFonts w:ascii="仿宋" w:eastAsia="仿宋" w:hAnsi="仿宋" w:cs="仿宋" w:hint="eastAsia"/>
          <w:sz w:val="32"/>
          <w:szCs w:val="32"/>
          <w:shd w:val="clear" w:color="auto" w:fill="FFFFFF"/>
        </w:rPr>
        <w:t>日）</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．按市政府实施方案要求，各相关科室积极与机构编制、发展改革、财政等有关部门和唐山市乡对结在</w:t>
      </w:r>
      <w:r>
        <w:rPr>
          <w:rFonts w:ascii="仿宋" w:eastAsia="仿宋" w:hAnsi="仿宋" w:cs="仿宋" w:hint="eastAsia"/>
          <w:sz w:val="32"/>
          <w:szCs w:val="32"/>
          <w:shd w:val="clear" w:color="auto" w:fill="FFFFFF"/>
        </w:rPr>
        <w:t>2019</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月底前完成细化完善我乡有关制度、清单、服务指南、流程图等工作。</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．制定服务手续。各行政执法部门要将有关制度编辑形成执法工作手册，并在</w:t>
      </w:r>
      <w:r>
        <w:rPr>
          <w:rFonts w:ascii="仿宋" w:eastAsia="仿宋" w:hAnsi="仿宋" w:cs="仿宋" w:hint="eastAsia"/>
          <w:sz w:val="32"/>
          <w:szCs w:val="32"/>
          <w:shd w:val="clear" w:color="auto" w:fill="FFFFFF"/>
        </w:rPr>
        <w:t>2019</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月底前报</w:t>
      </w:r>
      <w:r>
        <w:rPr>
          <w:rFonts w:ascii="仿宋" w:eastAsia="仿宋" w:hAnsi="仿宋" w:cs="仿宋" w:hint="eastAsia"/>
          <w:sz w:val="32"/>
          <w:szCs w:val="32"/>
          <w:shd w:val="clear" w:color="auto" w:fill="FFFFFF"/>
        </w:rPr>
        <w:t>市政府法制部门备案。</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（二）全面实施阶段（</w:t>
      </w:r>
      <w:r>
        <w:rPr>
          <w:rFonts w:ascii="仿宋" w:eastAsia="仿宋" w:hAnsi="仿宋" w:cs="仿宋" w:hint="eastAsia"/>
          <w:sz w:val="32"/>
          <w:szCs w:val="32"/>
          <w:shd w:val="clear" w:color="auto" w:fill="FFFFFF"/>
        </w:rPr>
        <w:t>2019</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7</w:t>
      </w:r>
      <w:r>
        <w:rPr>
          <w:rFonts w:ascii="仿宋" w:eastAsia="仿宋" w:hAnsi="仿宋" w:cs="仿宋" w:hint="eastAsia"/>
          <w:sz w:val="32"/>
          <w:szCs w:val="32"/>
          <w:shd w:val="clear" w:color="auto" w:fill="FFFFFF"/>
        </w:rPr>
        <w:t>月开始）</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lastRenderedPageBreak/>
        <w:t>1</w:t>
      </w:r>
      <w:r>
        <w:rPr>
          <w:rFonts w:ascii="仿宋" w:eastAsia="仿宋" w:hAnsi="仿宋" w:cs="仿宋" w:hint="eastAsia"/>
          <w:sz w:val="32"/>
          <w:szCs w:val="32"/>
          <w:shd w:val="clear" w:color="auto" w:fill="FFFFFF"/>
        </w:rPr>
        <w:t>．规范实施。机关各科室、执法监察大队，从</w:t>
      </w:r>
      <w:r>
        <w:rPr>
          <w:rFonts w:ascii="仿宋" w:eastAsia="仿宋" w:hAnsi="仿宋" w:cs="仿宋" w:hint="eastAsia"/>
          <w:sz w:val="32"/>
          <w:szCs w:val="32"/>
          <w:shd w:val="clear" w:color="auto" w:fill="FFFFFF"/>
        </w:rPr>
        <w:t>7</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日开始，按照新修订完善的相关制度和工作流程，全面、严格、规范实施三项制度。在全面推行的基础上，各行政执法部门要根据工作实际，突出问题导向，规范重点执法行为，强化薄弱执法环节，形成不同层级、不同类别、不同侧重的可复制、可推广经验。</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．监督检查。</w:t>
      </w:r>
      <w:r>
        <w:rPr>
          <w:rFonts w:ascii="仿宋" w:eastAsia="仿宋" w:hAnsi="仿宋" w:cs="仿宋" w:hint="eastAsia"/>
          <w:sz w:val="32"/>
          <w:szCs w:val="32"/>
          <w:shd w:val="clear" w:color="auto" w:fill="FFFFFF"/>
        </w:rPr>
        <w:t>镇</w:t>
      </w:r>
      <w:r>
        <w:rPr>
          <w:rFonts w:ascii="仿宋" w:eastAsia="仿宋" w:hAnsi="仿宋" w:cs="仿宋" w:hint="eastAsia"/>
          <w:sz w:val="32"/>
          <w:szCs w:val="32"/>
          <w:shd w:val="clear" w:color="auto" w:fill="FFFFFF"/>
        </w:rPr>
        <w:t>办公室、人事监察科、政法科组成监督检查，对三项制度落实不全面、不具体，报送情况不及时、不准确，实施过程不规范、不到位的执法单位和执法人员进行通报并督促改正</w:t>
      </w:r>
      <w:r>
        <w:rPr>
          <w:rFonts w:ascii="仿宋" w:eastAsia="仿宋" w:hAnsi="仿宋" w:cs="仿宋" w:hint="eastAsia"/>
          <w:sz w:val="32"/>
          <w:szCs w:val="32"/>
          <w:shd w:val="clear" w:color="auto" w:fill="FFFFFF"/>
        </w:rPr>
        <w:t>；经督促仍不改正的，启动问责程序，依法依规予以问责。</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．优化提升。各单位要总结分析在三项制度实施过程中取得的成绩和存在问题，不断改进和完善。</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（三）总结验收阶段（</w:t>
      </w:r>
      <w:r>
        <w:rPr>
          <w:rFonts w:ascii="仿宋" w:eastAsia="仿宋" w:hAnsi="仿宋" w:cs="仿宋" w:hint="eastAsia"/>
          <w:sz w:val="32"/>
          <w:szCs w:val="32"/>
          <w:shd w:val="clear" w:color="auto" w:fill="FFFFFF"/>
        </w:rPr>
        <w:t>2019</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11</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日—</w:t>
      </w:r>
      <w:r>
        <w:rPr>
          <w:rFonts w:ascii="仿宋" w:eastAsia="仿宋" w:hAnsi="仿宋" w:cs="仿宋" w:hint="eastAsia"/>
          <w:sz w:val="32"/>
          <w:szCs w:val="32"/>
          <w:shd w:val="clear" w:color="auto" w:fill="FFFFFF"/>
        </w:rPr>
        <w:t>12</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31</w:t>
      </w:r>
      <w:r>
        <w:rPr>
          <w:rFonts w:ascii="仿宋" w:eastAsia="仿宋" w:hAnsi="仿宋" w:cs="仿宋" w:hint="eastAsia"/>
          <w:sz w:val="32"/>
          <w:szCs w:val="32"/>
          <w:shd w:val="clear" w:color="auto" w:fill="FFFFFF"/>
        </w:rPr>
        <w:t>日）</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．总结报告。各单位要对单位推行三项制度试点工作情况组织开展自查，形成自查报告，并于</w:t>
      </w:r>
      <w:r>
        <w:rPr>
          <w:rFonts w:ascii="仿宋" w:eastAsia="仿宋" w:hAnsi="仿宋" w:cs="仿宋" w:hint="eastAsia"/>
          <w:sz w:val="32"/>
          <w:szCs w:val="32"/>
          <w:shd w:val="clear" w:color="auto" w:fill="FFFFFF"/>
        </w:rPr>
        <w:t>10</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30</w:t>
      </w:r>
      <w:r>
        <w:rPr>
          <w:rFonts w:ascii="仿宋" w:eastAsia="仿宋" w:hAnsi="仿宋" w:cs="仿宋" w:hint="eastAsia"/>
          <w:sz w:val="32"/>
          <w:szCs w:val="32"/>
          <w:shd w:val="clear" w:color="auto" w:fill="FFFFFF"/>
        </w:rPr>
        <w:t>日前报政法科。政法科对我乡工作情况进行汇总，于</w:t>
      </w:r>
      <w:r>
        <w:rPr>
          <w:rFonts w:ascii="仿宋" w:eastAsia="仿宋" w:hAnsi="仿宋" w:cs="仿宋" w:hint="eastAsia"/>
          <w:sz w:val="32"/>
          <w:szCs w:val="32"/>
          <w:shd w:val="clear" w:color="auto" w:fill="FFFFFF"/>
        </w:rPr>
        <w:t>11</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日前将总结报告报送市法制办。</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．做好验收准备。</w:t>
      </w:r>
      <w:r>
        <w:rPr>
          <w:rFonts w:ascii="仿宋" w:eastAsia="仿宋" w:hAnsi="仿宋" w:cs="仿宋" w:hint="eastAsia"/>
          <w:sz w:val="32"/>
          <w:szCs w:val="32"/>
          <w:shd w:val="clear" w:color="auto" w:fill="FFFFFF"/>
        </w:rPr>
        <w:t>11</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30</w:t>
      </w:r>
      <w:r>
        <w:rPr>
          <w:rFonts w:ascii="仿宋" w:eastAsia="仿宋" w:hAnsi="仿宋" w:cs="仿宋" w:hint="eastAsia"/>
          <w:sz w:val="32"/>
          <w:szCs w:val="32"/>
          <w:shd w:val="clear" w:color="auto" w:fill="FFFFFF"/>
        </w:rPr>
        <w:t>日前，市政府法制办将对各部门工作进行验收，各单位要准备好各项台账资料，做好验收准备工作。</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b/>
          <w:bCs/>
          <w:sz w:val="32"/>
          <w:szCs w:val="32"/>
        </w:rPr>
      </w:pPr>
      <w:r>
        <w:rPr>
          <w:rFonts w:ascii="仿宋" w:eastAsia="仿宋" w:hAnsi="仿宋" w:cs="仿宋" w:hint="eastAsia"/>
          <w:b/>
          <w:bCs/>
          <w:sz w:val="32"/>
          <w:szCs w:val="32"/>
          <w:shd w:val="clear" w:color="auto" w:fill="FFFFFF"/>
        </w:rPr>
        <w:t>四、组织保障</w:t>
      </w:r>
    </w:p>
    <w:p w:rsidR="004843C3" w:rsidRDefault="00C33090">
      <w:pPr>
        <w:pStyle w:val="a3"/>
        <w:widowControl/>
        <w:shd w:val="clear" w:color="auto" w:fill="FFFFFF"/>
        <w:spacing w:beforeAutospacing="0" w:afterAutospacing="0" w:line="40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lastRenderedPageBreak/>
        <w:t>（一）成立组织、加强领导</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成立</w:t>
      </w:r>
      <w:r>
        <w:rPr>
          <w:rFonts w:ascii="仿宋" w:eastAsia="仿宋" w:hAnsi="仿宋" w:cs="仿宋" w:hint="eastAsia"/>
          <w:sz w:val="32"/>
          <w:szCs w:val="32"/>
          <w:shd w:val="clear" w:color="auto" w:fill="FFFFFF"/>
        </w:rPr>
        <w:t>镇</w:t>
      </w:r>
      <w:r>
        <w:rPr>
          <w:rFonts w:ascii="仿宋" w:eastAsia="仿宋" w:hAnsi="仿宋" w:cs="仿宋" w:hint="eastAsia"/>
          <w:sz w:val="32"/>
          <w:szCs w:val="32"/>
          <w:shd w:val="clear" w:color="auto" w:fill="FFFFFF"/>
        </w:rPr>
        <w:t>推行三项制度工作领导小组。由</w:t>
      </w:r>
      <w:r>
        <w:rPr>
          <w:rFonts w:ascii="仿宋" w:eastAsia="仿宋" w:hAnsi="仿宋" w:cs="仿宋" w:hint="eastAsia"/>
          <w:sz w:val="32"/>
          <w:szCs w:val="32"/>
          <w:shd w:val="clear" w:color="auto" w:fill="FFFFFF"/>
        </w:rPr>
        <w:t>镇</w:t>
      </w:r>
      <w:r>
        <w:rPr>
          <w:rFonts w:ascii="仿宋" w:eastAsia="仿宋" w:hAnsi="仿宋" w:cs="仿宋" w:hint="eastAsia"/>
          <w:sz w:val="32"/>
          <w:szCs w:val="32"/>
          <w:shd w:val="clear" w:color="auto" w:fill="FFFFFF"/>
        </w:rPr>
        <w:t>主要领导任组长，其他</w:t>
      </w:r>
      <w:r>
        <w:rPr>
          <w:rFonts w:ascii="仿宋" w:eastAsia="仿宋" w:hAnsi="仿宋" w:cs="仿宋" w:hint="eastAsia"/>
          <w:sz w:val="32"/>
          <w:szCs w:val="32"/>
          <w:shd w:val="clear" w:color="auto" w:fill="FFFFFF"/>
        </w:rPr>
        <w:t>镇</w:t>
      </w:r>
      <w:bookmarkStart w:id="0" w:name="_GoBack"/>
      <w:bookmarkEnd w:id="0"/>
      <w:r>
        <w:rPr>
          <w:rFonts w:ascii="仿宋" w:eastAsia="仿宋" w:hAnsi="仿宋" w:cs="仿宋" w:hint="eastAsia"/>
          <w:sz w:val="32"/>
          <w:szCs w:val="32"/>
          <w:shd w:val="clear" w:color="auto" w:fill="FFFFFF"/>
        </w:rPr>
        <w:t>领导任副组长，相关各行政科室所站主要负责人为成员。领导小组办公室设在政法科，主管法制工作的乡领导任办公室主任，负责领导小组日常管理工作。机关各科室、所、站要各负其责，积极配合，确保我乡三项制度工作顺利推进。</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（二）强化衔接、统筹推进</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开展三项制度工作要与深化机关作风整顿、推进“放管服”改革、优化营商环境集中整治等重点工作相结合，与规范行政执法行为、提高行政执法能力等重点任务相结合，在原有制度的基础上规范完善，着力解决执法领域</w:t>
      </w:r>
      <w:r>
        <w:rPr>
          <w:rFonts w:ascii="仿宋" w:eastAsia="仿宋" w:hAnsi="仿宋" w:cs="仿宋" w:hint="eastAsia"/>
          <w:sz w:val="32"/>
          <w:szCs w:val="32"/>
          <w:shd w:val="clear" w:color="auto" w:fill="FFFFFF"/>
        </w:rPr>
        <w:t>的突出问题。</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（三）抓好宣传、示范引导</w:t>
      </w:r>
    </w:p>
    <w:p w:rsidR="004843C3" w:rsidRDefault="00C33090">
      <w:pPr>
        <w:pStyle w:val="a3"/>
        <w:widowControl/>
        <w:shd w:val="clear" w:color="auto" w:fill="FFFFFF"/>
        <w:spacing w:beforeAutospacing="0" w:afterAutospacing="0" w:line="555" w:lineRule="atLeast"/>
        <w:ind w:firstLine="645"/>
        <w:rPr>
          <w:rFonts w:ascii="仿宋" w:eastAsia="仿宋" w:hAnsi="仿宋" w:cs="仿宋"/>
          <w:sz w:val="32"/>
          <w:szCs w:val="32"/>
        </w:rPr>
      </w:pPr>
      <w:r>
        <w:rPr>
          <w:rFonts w:ascii="仿宋" w:eastAsia="仿宋" w:hAnsi="仿宋" w:cs="仿宋" w:hint="eastAsia"/>
          <w:sz w:val="32"/>
          <w:szCs w:val="32"/>
          <w:shd w:val="clear" w:color="auto" w:fill="FFFFFF"/>
        </w:rPr>
        <w:t>各科室所站要通过多种途径加大宣传力度，及时宣传推行三项制度的新举措、新办法，让群众充分了解政策、熟悉办事程序和规定，将三项制度工作全程置于阳光下，吸引人民群众和行政管理相对人积极参与三项制度推进工作。</w:t>
      </w:r>
    </w:p>
    <w:p w:rsidR="004843C3" w:rsidRDefault="00C33090">
      <w:pPr>
        <w:pStyle w:val="a3"/>
        <w:widowControl/>
        <w:spacing w:beforeAutospacing="0" w:afterAutospacing="0" w:line="405" w:lineRule="atLeast"/>
        <w:ind w:firstLine="420"/>
        <w:rPr>
          <w:rFonts w:ascii="仿宋" w:eastAsia="仿宋" w:hAnsi="仿宋" w:cs="仿宋"/>
          <w:sz w:val="32"/>
          <w:szCs w:val="32"/>
        </w:rPr>
      </w:pPr>
      <w:r>
        <w:rPr>
          <w:rFonts w:ascii="仿宋" w:eastAsia="仿宋" w:hAnsi="仿宋" w:cs="仿宋" w:hint="eastAsia"/>
          <w:sz w:val="32"/>
          <w:szCs w:val="32"/>
        </w:rPr>
        <w:t> </w:t>
      </w:r>
    </w:p>
    <w:p w:rsidR="004843C3" w:rsidRDefault="004843C3">
      <w:pPr>
        <w:pStyle w:val="a3"/>
        <w:widowControl/>
        <w:ind w:firstLine="420"/>
        <w:rPr>
          <w:rFonts w:ascii="仿宋" w:eastAsia="仿宋" w:hAnsi="仿宋" w:cs="仿宋"/>
          <w:sz w:val="32"/>
          <w:szCs w:val="32"/>
        </w:rPr>
      </w:pPr>
    </w:p>
    <w:p w:rsidR="004843C3" w:rsidRDefault="004843C3">
      <w:pPr>
        <w:rPr>
          <w:rFonts w:ascii="仿宋" w:eastAsia="仿宋" w:hAnsi="仿宋" w:cs="仿宋"/>
          <w:sz w:val="32"/>
          <w:szCs w:val="32"/>
        </w:rPr>
      </w:pPr>
    </w:p>
    <w:sectPr w:rsidR="004843C3" w:rsidSect="004843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A4NzIyN2MxYTlmMzQ1NGE2MjU5NWRkMjhlOGMxYTAifQ=="/>
  </w:docVars>
  <w:rsids>
    <w:rsidRoot w:val="004843C3"/>
    <w:rsid w:val="004843C3"/>
    <w:rsid w:val="00C33090"/>
    <w:rsid w:val="05E94739"/>
    <w:rsid w:val="24343749"/>
    <w:rsid w:val="28CF1C92"/>
    <w:rsid w:val="306058C5"/>
    <w:rsid w:val="32CB26D6"/>
    <w:rsid w:val="47D26C51"/>
    <w:rsid w:val="53FF0DCE"/>
    <w:rsid w:val="6B07083C"/>
    <w:rsid w:val="713951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3C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843C3"/>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43C3"/>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2024-06-25T09:31:00Z</dcterms:created>
  <dcterms:modified xsi:type="dcterms:W3CDTF">2024-06-25T09:31:00Z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D81999D37DD64789B1591767B5FB6E35_12</vt:lpwstr>
  </property>
</Properties>
</file>