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475F">
      <w:pPr>
        <w:jc w:val="center"/>
        <w:outlineLvl w:val="0"/>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2022年</w:t>
      </w:r>
      <w:r>
        <w:rPr>
          <w:rFonts w:hint="eastAsia" w:ascii="方正小标宋简体" w:hAnsi="方正小标宋简体" w:eastAsia="方正小标宋简体" w:cs="方正小标宋简体"/>
          <w:b w:val="0"/>
          <w:bCs/>
          <w:sz w:val="44"/>
          <w:lang w:eastAsia="zh-CN"/>
        </w:rPr>
        <w:t>本级预算</w:t>
      </w:r>
      <w:r>
        <w:rPr>
          <w:rFonts w:hint="eastAsia" w:ascii="方正小标宋简体" w:hAnsi="方正小标宋简体" w:eastAsia="方正小标宋简体" w:cs="方正小标宋简体"/>
          <w:b w:val="0"/>
          <w:bCs/>
          <w:sz w:val="44"/>
        </w:rPr>
        <w:t>信息公开目录</w:t>
      </w:r>
    </w:p>
    <w:p w14:paraId="772133C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宋体"/>
          <w:b/>
          <w:sz w:val="30"/>
        </w:rPr>
      </w:pPr>
      <w:r>
        <w:rPr>
          <w:rFonts w:ascii="黑体" w:hAnsi="黑体" w:eastAsia="黑体"/>
          <w:b/>
          <w:sz w:val="30"/>
        </w:rPr>
        <w:t xml:space="preserve"> </w:t>
      </w:r>
    </w:p>
    <w:p w14:paraId="04947892">
      <w:pPr>
        <w:jc w:val="left"/>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lang w:eastAsia="zh-CN"/>
        </w:rPr>
        <w:t>本级预算</w:t>
      </w:r>
      <w:r>
        <w:rPr>
          <w:rFonts w:hint="eastAsia" w:ascii="方正小标宋简体" w:hAnsi="方正小标宋简体" w:eastAsia="方正小标宋简体" w:cs="方正小标宋简体"/>
          <w:b w:val="0"/>
          <w:bCs/>
          <w:sz w:val="28"/>
        </w:rPr>
        <w:t>公开表</w:t>
      </w:r>
    </w:p>
    <w:p w14:paraId="2DB5DEE4">
      <w:pPr>
        <w:pStyle w:val="6"/>
        <w:tabs>
          <w:tab w:val="right" w:leader="dot" w:pos="14789"/>
        </w:tabs>
        <w:jc w:val="center"/>
        <w:rPr>
          <w:rFonts w:hint="eastAsia" w:ascii="方正仿宋简体" w:hAnsi="方正仿宋简体" w:eastAsia="方正仿宋简体" w:cs="方正仿宋简体"/>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p>
    <w:p w14:paraId="1B63E61F">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4</w:t>
      </w:r>
      <w:r>
        <w:rPr>
          <w:rFonts w:hint="eastAsia" w:ascii="方正仿宋简体" w:hAnsi="方正仿宋简体" w:eastAsia="方正仿宋简体" w:cs="方正仿宋简体"/>
          <w:color w:val="auto"/>
          <w:sz w:val="28"/>
          <w:u w:val="none"/>
        </w:rPr>
        <w:fldChar w:fldCharType="end"/>
      </w:r>
    </w:p>
    <w:p w14:paraId="25E30F81">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7</w:t>
      </w:r>
      <w:r>
        <w:rPr>
          <w:rFonts w:hint="eastAsia" w:ascii="方正仿宋简体" w:hAnsi="方正仿宋简体" w:eastAsia="方正仿宋简体" w:cs="方正仿宋简体"/>
          <w:color w:val="auto"/>
          <w:sz w:val="28"/>
          <w:u w:val="none"/>
        </w:rPr>
        <w:fldChar w:fldCharType="end"/>
      </w:r>
    </w:p>
    <w:p w14:paraId="349DAF9D">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9</w:t>
      </w:r>
      <w:r>
        <w:rPr>
          <w:rFonts w:hint="eastAsia" w:ascii="方正仿宋简体" w:hAnsi="方正仿宋简体" w:eastAsia="方正仿宋简体" w:cs="方正仿宋简体"/>
          <w:color w:val="auto"/>
          <w:sz w:val="28"/>
          <w:u w:val="none"/>
        </w:rPr>
        <w:fldChar w:fldCharType="end"/>
      </w:r>
    </w:p>
    <w:p w14:paraId="621925FC">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3</w:t>
      </w:r>
    </w:p>
    <w:p w14:paraId="713349DF">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5</w:t>
      </w:r>
    </w:p>
    <w:p w14:paraId="7F9131D1">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8</w:t>
      </w:r>
    </w:p>
    <w:p w14:paraId="7C892012">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9</w:t>
      </w:r>
    </w:p>
    <w:p w14:paraId="4F1A07E6">
      <w:pPr>
        <w:pStyle w:val="6"/>
        <w:tabs>
          <w:tab w:val="right" w:leader="dot" w:pos="14789"/>
        </w:tabs>
        <w:jc w:val="center"/>
        <w:rPr>
          <w:rFonts w:hint="eastAsia" w:ascii="Times New Roman"/>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"_Toc68791544"</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20</w:t>
      </w:r>
      <w:r>
        <w:rPr>
          <w:rFonts w:hint="eastAsia" w:ascii="方正仿宋简体" w:hAnsi="方正仿宋简体" w:eastAsia="方正仿宋简体" w:cs="方正仿宋简体"/>
          <w:color w:val="auto"/>
          <w:sz w:val="28"/>
          <w:u w:val="none"/>
        </w:rPr>
        <w:fldChar w:fldCharType="end"/>
      </w:r>
    </w:p>
    <w:p w14:paraId="549E6C1D">
      <w:pPr>
        <w:ind w:left="420" w:leftChars="200"/>
        <w:jc w:val="center"/>
        <w:rPr>
          <w:rFonts w:ascii="Times New Roman" w:hAnsi="宋体"/>
        </w:rPr>
      </w:pPr>
      <w:r>
        <w:rPr>
          <w:rFonts w:ascii="Times New Roman" w:eastAsia="方正仿宋_GBK"/>
          <w:sz w:val="28"/>
        </w:rPr>
        <w:fldChar w:fldCharType="end"/>
      </w:r>
    </w:p>
    <w:p w14:paraId="58E2CF63">
      <w:pPr>
        <w:jc w:val="left"/>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lang w:eastAsia="zh-CN"/>
        </w:rPr>
        <w:t>本级预算</w:t>
      </w:r>
      <w:r>
        <w:rPr>
          <w:rFonts w:hint="eastAsia" w:ascii="方正小标宋简体" w:hAnsi="方正小标宋简体" w:eastAsia="方正小标宋简体" w:cs="方正小标宋简体"/>
          <w:b w:val="0"/>
          <w:bCs/>
          <w:sz w:val="28"/>
        </w:rPr>
        <w:t>信息公开情况说明</w:t>
      </w:r>
    </w:p>
    <w:p w14:paraId="02A1C036">
      <w:pPr>
        <w:pStyle w:val="2"/>
        <w:tabs>
          <w:tab w:val="right" w:leader="dot" w:pos="14789"/>
        </w:tabs>
        <w:ind w:left="420" w:leftChars="200"/>
        <w:jc w:val="center"/>
        <w:rPr>
          <w:rFonts w:hint="eastAsia" w:ascii="方正仿宋简体" w:hAnsi="方正仿宋简体" w:eastAsia="方正仿宋简体" w:cs="方正仿宋简体"/>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"_Toc68791545"</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一、部门职责及机构设置情况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1</w:t>
      </w:r>
    </w:p>
    <w:p w14:paraId="5ACBFC7D">
      <w:pPr>
        <w:pStyle w:val="2"/>
        <w:tabs>
          <w:tab w:val="right" w:leader="dot" w:pos="14789"/>
        </w:tabs>
        <w:ind w:left="420" w:leftChars="200"/>
        <w:jc w:val="center"/>
        <w:rPr>
          <w:rStyle w:val="11"/>
          <w:rFonts w:hint="eastAsia" w:ascii="Times New Roman" w:eastAsia="方正仿宋简体"/>
          <w:color w:val="auto"/>
          <w:sz w:val="28"/>
          <w:u w:val="none"/>
          <w:lang w:val="en-US" w:eastAsia="zh-CN"/>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二、</w:t>
      </w:r>
      <w:r>
        <w:rPr>
          <w:rStyle w:val="11"/>
          <w:rFonts w:hint="eastAsia" w:ascii="方正仿宋简体" w:hAnsi="方正仿宋简体" w:eastAsia="方正仿宋简体" w:cs="方正仿宋简体"/>
          <w:color w:val="auto"/>
          <w:sz w:val="28"/>
          <w:u w:val="none"/>
          <w:lang w:eastAsia="zh-CN"/>
        </w:rPr>
        <w:t>本级预算</w:t>
      </w:r>
      <w:r>
        <w:rPr>
          <w:rStyle w:val="11"/>
          <w:rFonts w:hint="eastAsia" w:ascii="方正仿宋简体" w:hAnsi="方正仿宋简体" w:eastAsia="方正仿宋简体" w:cs="方正仿宋简体"/>
          <w:color w:val="auto"/>
          <w:sz w:val="28"/>
          <w:u w:val="none"/>
        </w:rPr>
        <w:t>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9</w:t>
      </w:r>
    </w:p>
    <w:p w14:paraId="41055C1F">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30</w:t>
      </w:r>
    </w:p>
    <w:p w14:paraId="62F98B07">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30</w:t>
      </w:r>
    </w:p>
    <w:p w14:paraId="4F39ED14">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31</w:t>
      </w:r>
    </w:p>
    <w:p w14:paraId="30D494E5">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7</w:t>
      </w:r>
    </w:p>
    <w:p w14:paraId="0B90D95F">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8</w:t>
      </w:r>
    </w:p>
    <w:p w14:paraId="28512F86">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 xml:space="preserve"> </w:t>
      </w:r>
      <w:r>
        <w:rPr>
          <w:rStyle w:val="11"/>
          <w:rFonts w:hint="eastAsia" w:ascii="方正仿宋简体" w:hAnsi="方正仿宋简体" w:eastAsia="方正仿宋简体" w:cs="方正仿宋简体"/>
          <w:color w:val="auto"/>
          <w:sz w:val="28"/>
          <w:u w:val="none"/>
        </w:rPr>
        <w:t>3</w:t>
      </w:r>
      <w:r>
        <w:rPr>
          <w:rStyle w:val="11"/>
          <w:rFonts w:hint="eastAsia" w:ascii="方正仿宋简体" w:hAnsi="方正仿宋简体" w:eastAsia="方正仿宋简体" w:cs="方正仿宋简体"/>
          <w:color w:val="auto"/>
          <w:sz w:val="28"/>
          <w:u w:val="none"/>
          <w:lang w:val="en-US" w:eastAsia="zh-CN"/>
        </w:rPr>
        <w:t>9</w:t>
      </w:r>
    </w:p>
    <w:p w14:paraId="19F910B6">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40</w:t>
      </w:r>
    </w:p>
    <w:p w14:paraId="4A0DC15D">
      <w:pPr>
        <w:ind w:left="420" w:leftChars="200"/>
        <w:jc w:val="center"/>
        <w:rPr>
          <w:rFonts w:ascii="Times New Roman" w:hAnsi="宋体"/>
        </w:rPr>
      </w:pPr>
      <w:r>
        <w:rPr>
          <w:rFonts w:ascii="Times New Roman" w:eastAsia="方正仿宋_GBK"/>
          <w:sz w:val="28"/>
        </w:rPr>
        <w:fldChar w:fldCharType="end"/>
      </w:r>
    </w:p>
    <w:p w14:paraId="26DAD95F">
      <w:pPr>
        <w:pStyle w:val="5"/>
        <w:tabs>
          <w:tab w:val="right" w:leader="dot" w:pos="14789"/>
        </w:tabs>
        <w:ind w:left="420" w:leftChars="200"/>
        <w:jc w:val="center"/>
        <w:rPr>
          <w:rFonts w:ascii="Times New Roman" w:eastAsia="方正仿宋_GBK"/>
          <w:sz w:val="28"/>
        </w:rPr>
      </w:pPr>
    </w:p>
    <w:p w14:paraId="66E9C6F4">
      <w:pPr>
        <w:ind w:left="420" w:leftChars="200"/>
        <w:jc w:val="center"/>
        <w:rPr>
          <w:rFonts w:ascii="Times New Roman" w:hAnsi="宋体"/>
        </w:rPr>
      </w:pPr>
    </w:p>
    <w:p w14:paraId="74FBC9C6">
      <w:pPr>
        <w:jc w:val="center"/>
      </w:pPr>
      <w:r>
        <w:rPr>
          <w:rFonts w:ascii="方正小标宋_GBK" w:eastAsia="方正小标宋_GBK"/>
          <w:sz w:val="44"/>
        </w:rPr>
        <w:t xml:space="preserve"> </w:t>
      </w:r>
    </w:p>
    <w:p w14:paraId="6401EFDB">
      <w:pPr>
        <w:ind w:firstLine="560" w:firstLineChars="200"/>
        <w:jc w:val="left"/>
        <w:rPr>
          <w:rFonts w:ascii="Times New Roman" w:eastAsia="方正仿宋_GBK"/>
          <w:sz w:val="28"/>
        </w:rPr>
      </w:pPr>
    </w:p>
    <w:p w14:paraId="7B9028AB">
      <w:pPr>
        <w:spacing w:line="560" w:lineRule="exact"/>
        <w:jc w:val="left"/>
        <w:rPr>
          <w:rStyle w:val="11"/>
          <w:rFonts w:hint="eastAsia" w:ascii="宋体" w:hAnsi="宋体" w:cs="宋体"/>
          <w:color w:val="auto"/>
          <w:sz w:val="28"/>
          <w:u w:val="none"/>
        </w:rPr>
      </w:pPr>
    </w:p>
    <w:p w14:paraId="01D482DF">
      <w:pPr>
        <w:spacing w:line="560" w:lineRule="exact"/>
        <w:jc w:val="left"/>
        <w:rPr>
          <w:rStyle w:val="11"/>
          <w:rFonts w:hint="eastAsia" w:ascii="宋体" w:hAnsi="宋体" w:cs="宋体"/>
          <w:color w:val="auto"/>
          <w:sz w:val="28"/>
          <w:u w:val="none"/>
        </w:rPr>
      </w:pPr>
    </w:p>
    <w:p w14:paraId="13255809">
      <w:pPr>
        <w:spacing w:line="560" w:lineRule="exact"/>
        <w:jc w:val="left"/>
        <w:rPr>
          <w:rStyle w:val="11"/>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21A9E16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795A7C5E">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收支总表</w:t>
      </w:r>
    </w:p>
    <w:p w14:paraId="5EB69866">
      <w:pPr>
        <w:spacing w:line="560" w:lineRule="exact"/>
        <w:ind w:firstLine="280" w:firstLineChars="100"/>
        <w:rPr>
          <w:rStyle w:val="11"/>
          <w:rFonts w:hint="eastAsia"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lang w:eastAsia="zh-CN"/>
        </w:rPr>
        <w:t>633遵化市堡子店镇人民政府</w:t>
      </w:r>
      <w:r>
        <w:rPr>
          <w:rStyle w:val="11"/>
          <w:rFonts w:hint="eastAsia"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017E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75F93025">
            <w:pPr>
              <w:tabs>
                <w:tab w:val="left" w:pos="45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noWrap w:val="0"/>
            <w:vAlign w:val="center"/>
          </w:tcPr>
          <w:p w14:paraId="4314C832">
            <w:pPr>
              <w:spacing w:line="560" w:lineRule="exact"/>
              <w:ind w:firstLine="1680" w:firstLineChars="6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noWrap w:val="0"/>
            <w:vAlign w:val="center"/>
          </w:tcPr>
          <w:p w14:paraId="026725A4">
            <w:pPr>
              <w:spacing w:line="560" w:lineRule="exact"/>
              <w:ind w:firstLine="2240" w:firstLineChars="8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0714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26C8AF3D">
            <w:pPr>
              <w:spacing w:line="560" w:lineRule="exact"/>
              <w:jc w:val="center"/>
              <w:rPr>
                <w:rStyle w:val="11"/>
                <w:rFonts w:hint="eastAsia" w:ascii="方正仿宋简体" w:hAnsi="方正仿宋简体" w:eastAsia="方正仿宋简体" w:cs="方正仿宋简体"/>
                <w:color w:val="auto"/>
                <w:sz w:val="28"/>
                <w:u w:val="none"/>
              </w:rPr>
            </w:pPr>
          </w:p>
        </w:tc>
        <w:tc>
          <w:tcPr>
            <w:tcW w:w="4260" w:type="dxa"/>
            <w:noWrap w:val="0"/>
            <w:vAlign w:val="center"/>
          </w:tcPr>
          <w:p w14:paraId="23A464B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noWrap w:val="0"/>
            <w:vAlign w:val="center"/>
          </w:tcPr>
          <w:p w14:paraId="52BC65C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noWrap w:val="0"/>
            <w:vAlign w:val="center"/>
          </w:tcPr>
          <w:p w14:paraId="2CB4DF3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noWrap w:val="0"/>
            <w:vAlign w:val="center"/>
          </w:tcPr>
          <w:p w14:paraId="6A06B64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14:paraId="7D95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2D9CB940">
            <w:pPr>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2CCECD7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1303774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noWrap w:val="0"/>
            <w:vAlign w:val="center"/>
          </w:tcPr>
          <w:p w14:paraId="4B1E654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093016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2667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7F5E34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noWrap w:val="0"/>
            <w:vAlign w:val="top"/>
          </w:tcPr>
          <w:p w14:paraId="7FDBBB2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14:paraId="116F50E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62639D7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14:paraId="162DAC1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626.46</w:t>
            </w:r>
          </w:p>
        </w:tc>
      </w:tr>
      <w:tr w14:paraId="5A34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18A701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noWrap w:val="0"/>
            <w:vAlign w:val="top"/>
          </w:tcPr>
          <w:p w14:paraId="1FCAB3B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14:paraId="564B576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DDEDC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noWrap w:val="0"/>
            <w:vAlign w:val="center"/>
          </w:tcPr>
          <w:p w14:paraId="1394736B">
            <w:pPr>
              <w:spacing w:line="560" w:lineRule="exact"/>
              <w:jc w:val="center"/>
              <w:rPr>
                <w:rStyle w:val="11"/>
                <w:rFonts w:hint="eastAsia" w:ascii="方正仿宋简体" w:hAnsi="方正仿宋简体" w:eastAsia="方正仿宋简体" w:cs="方正仿宋简体"/>
                <w:color w:val="auto"/>
                <w:sz w:val="28"/>
                <w:u w:val="none"/>
              </w:rPr>
            </w:pPr>
          </w:p>
        </w:tc>
      </w:tr>
      <w:tr w14:paraId="2C293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966ABE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noWrap w:val="0"/>
            <w:vAlign w:val="top"/>
          </w:tcPr>
          <w:p w14:paraId="44FDAE4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14:paraId="05C88CE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A76195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noWrap w:val="0"/>
            <w:vAlign w:val="center"/>
          </w:tcPr>
          <w:p w14:paraId="7A0B96C3">
            <w:pPr>
              <w:spacing w:line="560" w:lineRule="exact"/>
              <w:jc w:val="center"/>
              <w:rPr>
                <w:rStyle w:val="11"/>
                <w:rFonts w:hint="eastAsia" w:ascii="方正仿宋简体" w:hAnsi="方正仿宋简体" w:eastAsia="方正仿宋简体" w:cs="方正仿宋简体"/>
                <w:color w:val="auto"/>
                <w:sz w:val="28"/>
                <w:u w:val="none"/>
              </w:rPr>
            </w:pPr>
          </w:p>
        </w:tc>
      </w:tr>
      <w:tr w14:paraId="545B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ED3009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noWrap w:val="0"/>
            <w:vAlign w:val="top"/>
          </w:tcPr>
          <w:p w14:paraId="49BD022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14:paraId="2A610C2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B71C0F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noWrap w:val="0"/>
            <w:vAlign w:val="center"/>
          </w:tcPr>
          <w:p w14:paraId="244EFEF9">
            <w:pPr>
              <w:spacing w:line="560" w:lineRule="exact"/>
              <w:jc w:val="center"/>
              <w:rPr>
                <w:rStyle w:val="11"/>
                <w:rFonts w:hint="eastAsia" w:ascii="方正仿宋简体" w:hAnsi="方正仿宋简体" w:eastAsia="方正仿宋简体" w:cs="方正仿宋简体"/>
                <w:color w:val="auto"/>
                <w:sz w:val="28"/>
                <w:u w:val="none"/>
              </w:rPr>
            </w:pPr>
          </w:p>
        </w:tc>
      </w:tr>
      <w:tr w14:paraId="5D74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F6A1F0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noWrap w:val="0"/>
            <w:vAlign w:val="top"/>
          </w:tcPr>
          <w:p w14:paraId="31E645B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noWrap w:val="0"/>
            <w:vAlign w:val="top"/>
          </w:tcPr>
          <w:p w14:paraId="329FED8F">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39F1E60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noWrap w:val="0"/>
            <w:vAlign w:val="center"/>
          </w:tcPr>
          <w:p w14:paraId="20122EA3">
            <w:pPr>
              <w:spacing w:line="560" w:lineRule="exact"/>
              <w:jc w:val="center"/>
              <w:rPr>
                <w:rStyle w:val="11"/>
                <w:rFonts w:hint="eastAsia" w:ascii="方正仿宋简体" w:hAnsi="方正仿宋简体" w:eastAsia="方正仿宋简体" w:cs="方正仿宋简体"/>
                <w:color w:val="auto"/>
                <w:sz w:val="28"/>
                <w:u w:val="none"/>
              </w:rPr>
            </w:pPr>
          </w:p>
        </w:tc>
      </w:tr>
      <w:tr w14:paraId="60A6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AF262C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noWrap w:val="0"/>
            <w:vAlign w:val="top"/>
          </w:tcPr>
          <w:p w14:paraId="5759F1B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14:paraId="0CBFAF82">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01A4F9E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noWrap w:val="0"/>
            <w:vAlign w:val="center"/>
          </w:tcPr>
          <w:p w14:paraId="5C7BB061">
            <w:pPr>
              <w:spacing w:line="560" w:lineRule="exact"/>
              <w:jc w:val="center"/>
              <w:rPr>
                <w:rStyle w:val="11"/>
                <w:rFonts w:hint="eastAsia" w:ascii="方正仿宋简体" w:hAnsi="方正仿宋简体" w:eastAsia="方正仿宋简体" w:cs="方正仿宋简体"/>
                <w:color w:val="auto"/>
                <w:sz w:val="28"/>
                <w:u w:val="none"/>
              </w:rPr>
            </w:pPr>
          </w:p>
        </w:tc>
      </w:tr>
      <w:tr w14:paraId="0868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3393E9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noWrap w:val="0"/>
            <w:vAlign w:val="top"/>
          </w:tcPr>
          <w:p w14:paraId="73D1A91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noWrap w:val="0"/>
            <w:vAlign w:val="top"/>
          </w:tcPr>
          <w:p w14:paraId="40D757EA">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E6B004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14:paraId="4246E6B1">
            <w:pPr>
              <w:spacing w:line="560" w:lineRule="exact"/>
              <w:jc w:val="center"/>
              <w:rPr>
                <w:rStyle w:val="11"/>
                <w:rFonts w:hint="eastAsia" w:ascii="方正仿宋简体" w:hAnsi="方正仿宋简体" w:eastAsia="方正仿宋简体" w:cs="方正仿宋简体"/>
                <w:color w:val="auto"/>
                <w:sz w:val="28"/>
                <w:u w:val="none"/>
              </w:rPr>
            </w:pPr>
          </w:p>
        </w:tc>
      </w:tr>
      <w:tr w14:paraId="6823F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319F1E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noWrap w:val="0"/>
            <w:vAlign w:val="top"/>
          </w:tcPr>
          <w:p w14:paraId="495D032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14:paraId="48F746C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0956D9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14:paraId="111BB9E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85.82</w:t>
            </w:r>
          </w:p>
        </w:tc>
      </w:tr>
      <w:tr w14:paraId="1131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7F1EAC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noWrap w:val="0"/>
            <w:vAlign w:val="top"/>
          </w:tcPr>
          <w:p w14:paraId="21DCCAD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noWrap w:val="0"/>
            <w:vAlign w:val="top"/>
          </w:tcPr>
          <w:p w14:paraId="50DB64ED">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30F73D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noWrap w:val="0"/>
            <w:vAlign w:val="center"/>
          </w:tcPr>
          <w:p w14:paraId="171BCF7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76.89</w:t>
            </w:r>
          </w:p>
        </w:tc>
      </w:tr>
      <w:tr w14:paraId="72C64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C76BA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noWrap w:val="0"/>
            <w:vAlign w:val="top"/>
          </w:tcPr>
          <w:p w14:paraId="0A75F5C0">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38221879">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D0C5D3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noWrap w:val="0"/>
            <w:vAlign w:val="center"/>
          </w:tcPr>
          <w:p w14:paraId="10E97581">
            <w:pPr>
              <w:spacing w:line="560" w:lineRule="exact"/>
              <w:jc w:val="center"/>
              <w:rPr>
                <w:rStyle w:val="11"/>
                <w:rFonts w:hint="eastAsia" w:ascii="方正仿宋简体" w:hAnsi="方正仿宋简体" w:eastAsia="方正仿宋简体" w:cs="方正仿宋简体"/>
                <w:color w:val="auto"/>
                <w:sz w:val="28"/>
                <w:u w:val="none"/>
              </w:rPr>
            </w:pPr>
          </w:p>
        </w:tc>
      </w:tr>
      <w:tr w14:paraId="1E46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0E63D1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noWrap w:val="0"/>
            <w:vAlign w:val="top"/>
          </w:tcPr>
          <w:p w14:paraId="78425CFA">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0509057A">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02E61A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noWrap w:val="0"/>
            <w:vAlign w:val="top"/>
          </w:tcPr>
          <w:p w14:paraId="3A07A97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61</w:t>
            </w:r>
          </w:p>
        </w:tc>
      </w:tr>
      <w:tr w14:paraId="221F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BACED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noWrap w:val="0"/>
            <w:vAlign w:val="top"/>
          </w:tcPr>
          <w:p w14:paraId="38B6107F">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5A6219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5EF5FE6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noWrap w:val="0"/>
            <w:vAlign w:val="top"/>
          </w:tcPr>
          <w:p w14:paraId="5D6D6C3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160</w:t>
            </w:r>
          </w:p>
        </w:tc>
      </w:tr>
      <w:tr w14:paraId="36C5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1B3285A1">
            <w:pPr>
              <w:tabs>
                <w:tab w:val="left" w:pos="498"/>
              </w:tabs>
              <w:spacing w:line="560" w:lineRule="exact"/>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59AC34A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79C435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2456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1B11C69C">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6F75DA1E">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21FF20B">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3C5588F5">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21DCE5AD">
                  <w:pPr>
                    <w:spacing w:line="560" w:lineRule="exact"/>
                    <w:jc w:val="center"/>
                    <w:rPr>
                      <w:rStyle w:val="11"/>
                      <w:rFonts w:hint="eastAsia" w:ascii="方正仿宋简体" w:hAnsi="方正仿宋简体" w:eastAsia="方正仿宋简体" w:cs="方正仿宋简体"/>
                      <w:color w:val="auto"/>
                      <w:sz w:val="28"/>
                      <w:u w:val="none"/>
                    </w:rPr>
                  </w:pPr>
                </w:p>
              </w:tc>
            </w:tr>
            <w:tr w14:paraId="2EB3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722B2EDB">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2EBD932B">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0F48C9F2">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62BEECD4">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627A2F5">
                  <w:pPr>
                    <w:spacing w:line="560" w:lineRule="exact"/>
                    <w:jc w:val="center"/>
                    <w:rPr>
                      <w:rStyle w:val="11"/>
                      <w:rFonts w:hint="eastAsia" w:ascii="方正仿宋简体" w:hAnsi="方正仿宋简体" w:eastAsia="方正仿宋简体" w:cs="方正仿宋简体"/>
                      <w:color w:val="auto"/>
                      <w:sz w:val="28"/>
                      <w:u w:val="none"/>
                    </w:rPr>
                  </w:pPr>
                </w:p>
              </w:tc>
            </w:tr>
          </w:tbl>
          <w:p w14:paraId="78E74314">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center"/>
          </w:tcPr>
          <w:p w14:paraId="0E3FC15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6AB42D7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5F9F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A91F05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noWrap w:val="0"/>
            <w:vAlign w:val="top"/>
          </w:tcPr>
          <w:p w14:paraId="14C3A13B">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AAA4D6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24AAFAC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noWrap w:val="0"/>
            <w:vAlign w:val="top"/>
          </w:tcPr>
          <w:p w14:paraId="68939F9B">
            <w:pPr>
              <w:spacing w:line="560" w:lineRule="exact"/>
              <w:jc w:val="center"/>
              <w:rPr>
                <w:rStyle w:val="11"/>
                <w:rFonts w:hint="eastAsia" w:ascii="方正仿宋简体" w:hAnsi="方正仿宋简体" w:eastAsia="方正仿宋简体" w:cs="方正仿宋简体"/>
                <w:color w:val="auto"/>
                <w:sz w:val="28"/>
                <w:u w:val="none"/>
              </w:rPr>
            </w:pPr>
          </w:p>
        </w:tc>
      </w:tr>
      <w:tr w14:paraId="24CF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5CE54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noWrap w:val="0"/>
            <w:vAlign w:val="top"/>
          </w:tcPr>
          <w:p w14:paraId="4A21C9CF">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4AD4432E">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F3B76F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14:paraId="3D2C7301">
            <w:pPr>
              <w:spacing w:line="560" w:lineRule="exact"/>
              <w:jc w:val="center"/>
              <w:rPr>
                <w:rStyle w:val="11"/>
                <w:rFonts w:hint="eastAsia" w:ascii="方正仿宋简体" w:hAnsi="方正仿宋简体" w:eastAsia="方正仿宋简体" w:cs="方正仿宋简体"/>
                <w:color w:val="auto"/>
                <w:sz w:val="28"/>
                <w:u w:val="none"/>
              </w:rPr>
            </w:pPr>
          </w:p>
        </w:tc>
      </w:tr>
      <w:tr w14:paraId="5D6C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56BA0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noWrap w:val="0"/>
            <w:vAlign w:val="top"/>
          </w:tcPr>
          <w:p w14:paraId="77288BDF">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71A4CC36">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6055D40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14:paraId="60B9298B">
            <w:pPr>
              <w:spacing w:line="560" w:lineRule="exact"/>
              <w:jc w:val="center"/>
              <w:rPr>
                <w:rStyle w:val="11"/>
                <w:rFonts w:hint="eastAsia" w:ascii="方正仿宋简体" w:hAnsi="方正仿宋简体" w:eastAsia="方正仿宋简体" w:cs="方正仿宋简体"/>
                <w:color w:val="auto"/>
                <w:sz w:val="28"/>
                <w:u w:val="none"/>
              </w:rPr>
            </w:pPr>
          </w:p>
        </w:tc>
      </w:tr>
      <w:tr w14:paraId="1FED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44DBF7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noWrap w:val="0"/>
            <w:vAlign w:val="top"/>
          </w:tcPr>
          <w:p w14:paraId="38E1B483">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6870CFC9">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88D56C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noWrap w:val="0"/>
            <w:vAlign w:val="top"/>
          </w:tcPr>
          <w:p w14:paraId="55E9A11A">
            <w:pPr>
              <w:spacing w:line="560" w:lineRule="exact"/>
              <w:jc w:val="center"/>
              <w:rPr>
                <w:rStyle w:val="11"/>
                <w:rFonts w:hint="eastAsia" w:ascii="方正仿宋简体" w:hAnsi="方正仿宋简体" w:eastAsia="方正仿宋简体" w:cs="方正仿宋简体"/>
                <w:color w:val="auto"/>
                <w:sz w:val="28"/>
                <w:u w:val="none"/>
              </w:rPr>
            </w:pPr>
          </w:p>
        </w:tc>
      </w:tr>
      <w:tr w14:paraId="04F8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D20CBE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noWrap w:val="0"/>
            <w:vAlign w:val="top"/>
          </w:tcPr>
          <w:p w14:paraId="720A8B0E">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209881FD">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A3360B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14:paraId="207C1A00">
            <w:pPr>
              <w:spacing w:line="560" w:lineRule="exact"/>
              <w:jc w:val="center"/>
              <w:rPr>
                <w:rStyle w:val="11"/>
                <w:rFonts w:hint="eastAsia" w:ascii="方正仿宋简体" w:hAnsi="方正仿宋简体" w:eastAsia="方正仿宋简体" w:cs="方正仿宋简体"/>
                <w:color w:val="auto"/>
                <w:sz w:val="28"/>
                <w:u w:val="none"/>
              </w:rPr>
            </w:pPr>
          </w:p>
        </w:tc>
      </w:tr>
      <w:tr w14:paraId="47C7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0DA60F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noWrap w:val="0"/>
            <w:vAlign w:val="top"/>
          </w:tcPr>
          <w:p w14:paraId="1DE38A63">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384938A9">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894931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14:paraId="4DF25235">
            <w:pPr>
              <w:spacing w:line="560" w:lineRule="exact"/>
              <w:jc w:val="center"/>
              <w:rPr>
                <w:rStyle w:val="11"/>
                <w:rFonts w:hint="eastAsia" w:ascii="方正仿宋简体" w:hAnsi="方正仿宋简体" w:eastAsia="方正仿宋简体" w:cs="方正仿宋简体"/>
                <w:color w:val="auto"/>
                <w:sz w:val="28"/>
                <w:u w:val="none"/>
              </w:rPr>
            </w:pPr>
          </w:p>
        </w:tc>
      </w:tr>
      <w:tr w14:paraId="2351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032C8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noWrap w:val="0"/>
            <w:vAlign w:val="top"/>
          </w:tcPr>
          <w:p w14:paraId="6F2B37F3">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F034D47">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5296F81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noWrap w:val="0"/>
            <w:vAlign w:val="top"/>
          </w:tcPr>
          <w:p w14:paraId="3EFA8EE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46.9</w:t>
            </w:r>
          </w:p>
        </w:tc>
      </w:tr>
      <w:tr w14:paraId="4582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01910B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noWrap w:val="0"/>
            <w:vAlign w:val="top"/>
          </w:tcPr>
          <w:p w14:paraId="3B400A80">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3C7CC4D5">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677AB7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14:paraId="3CC3F7BD">
            <w:pPr>
              <w:spacing w:line="560" w:lineRule="exact"/>
              <w:jc w:val="center"/>
              <w:rPr>
                <w:rStyle w:val="11"/>
                <w:rFonts w:hint="eastAsia" w:ascii="方正仿宋简体" w:hAnsi="方正仿宋简体" w:eastAsia="方正仿宋简体" w:cs="方正仿宋简体"/>
                <w:color w:val="auto"/>
                <w:sz w:val="28"/>
                <w:u w:val="none"/>
              </w:rPr>
            </w:pPr>
          </w:p>
        </w:tc>
      </w:tr>
      <w:tr w14:paraId="48D7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5DDB8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noWrap w:val="0"/>
            <w:vAlign w:val="top"/>
          </w:tcPr>
          <w:p w14:paraId="4E5472C6">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7B4D50F">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6EDA51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14:paraId="7C9486D9">
            <w:pPr>
              <w:spacing w:line="560" w:lineRule="exact"/>
              <w:jc w:val="center"/>
              <w:rPr>
                <w:rStyle w:val="11"/>
                <w:rFonts w:hint="eastAsia" w:ascii="方正仿宋简体" w:hAnsi="方正仿宋简体" w:eastAsia="方正仿宋简体" w:cs="方正仿宋简体"/>
                <w:color w:val="auto"/>
                <w:sz w:val="28"/>
                <w:u w:val="none"/>
              </w:rPr>
            </w:pPr>
          </w:p>
        </w:tc>
      </w:tr>
      <w:tr w14:paraId="0AF4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7E86FC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noWrap w:val="0"/>
            <w:vAlign w:val="top"/>
          </w:tcPr>
          <w:p w14:paraId="7BE613E6">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7F2D04A1">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1B38B2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14:paraId="3657E945">
            <w:pPr>
              <w:spacing w:line="560" w:lineRule="exact"/>
              <w:jc w:val="center"/>
              <w:rPr>
                <w:rStyle w:val="11"/>
                <w:rFonts w:hint="eastAsia" w:ascii="方正仿宋简体" w:hAnsi="方正仿宋简体" w:eastAsia="方正仿宋简体" w:cs="方正仿宋简体"/>
                <w:color w:val="auto"/>
                <w:sz w:val="28"/>
                <w:u w:val="none"/>
              </w:rPr>
            </w:pPr>
          </w:p>
        </w:tc>
      </w:tr>
      <w:tr w14:paraId="7866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B0040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noWrap w:val="0"/>
            <w:vAlign w:val="top"/>
          </w:tcPr>
          <w:p w14:paraId="0C94D02D">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DD9370F">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D3CBFB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14:paraId="762DE86B">
            <w:pPr>
              <w:spacing w:line="560" w:lineRule="exact"/>
              <w:jc w:val="center"/>
              <w:rPr>
                <w:rStyle w:val="11"/>
                <w:rFonts w:hint="eastAsia" w:ascii="方正仿宋简体" w:hAnsi="方正仿宋简体" w:eastAsia="方正仿宋简体" w:cs="方正仿宋简体"/>
                <w:color w:val="auto"/>
                <w:sz w:val="28"/>
                <w:u w:val="none"/>
              </w:rPr>
            </w:pPr>
          </w:p>
        </w:tc>
      </w:tr>
      <w:tr w14:paraId="27B0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D63569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noWrap w:val="0"/>
            <w:vAlign w:val="top"/>
          </w:tcPr>
          <w:p w14:paraId="15C413A1">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7A04F6C">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45233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14:paraId="4D1DB366">
            <w:pPr>
              <w:spacing w:line="560" w:lineRule="exact"/>
              <w:jc w:val="center"/>
              <w:rPr>
                <w:rStyle w:val="11"/>
                <w:rFonts w:hint="eastAsia" w:ascii="方正仿宋简体" w:hAnsi="方正仿宋简体" w:eastAsia="方正仿宋简体" w:cs="方正仿宋简体"/>
                <w:color w:val="auto"/>
                <w:sz w:val="28"/>
                <w:u w:val="none"/>
              </w:rPr>
            </w:pPr>
          </w:p>
        </w:tc>
      </w:tr>
      <w:tr w14:paraId="55E3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790C9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noWrap w:val="0"/>
            <w:vAlign w:val="top"/>
          </w:tcPr>
          <w:p w14:paraId="33171024">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2952EFCC">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57296D9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14:paraId="6C10FBD9">
            <w:pPr>
              <w:spacing w:line="560" w:lineRule="exact"/>
              <w:jc w:val="center"/>
              <w:rPr>
                <w:rStyle w:val="11"/>
                <w:rFonts w:hint="eastAsia" w:ascii="方正仿宋简体" w:hAnsi="方正仿宋简体" w:eastAsia="方正仿宋简体" w:cs="方正仿宋简体"/>
                <w:color w:val="auto"/>
                <w:sz w:val="28"/>
                <w:u w:val="none"/>
              </w:rPr>
            </w:pPr>
          </w:p>
        </w:tc>
      </w:tr>
      <w:tr w14:paraId="39A9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5494D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noWrap w:val="0"/>
            <w:vAlign w:val="top"/>
          </w:tcPr>
          <w:p w14:paraId="6A9B3F64">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2FBF7E54">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62BECE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noWrap w:val="0"/>
            <w:vAlign w:val="top"/>
          </w:tcPr>
          <w:p w14:paraId="34E38E9D">
            <w:pPr>
              <w:spacing w:line="560" w:lineRule="exact"/>
              <w:jc w:val="center"/>
              <w:rPr>
                <w:rStyle w:val="11"/>
                <w:rFonts w:hint="eastAsia" w:ascii="方正仿宋简体" w:hAnsi="方正仿宋简体" w:eastAsia="方正仿宋简体" w:cs="方正仿宋简体"/>
                <w:color w:val="auto"/>
                <w:sz w:val="28"/>
                <w:u w:val="none"/>
              </w:rPr>
            </w:pPr>
          </w:p>
        </w:tc>
      </w:tr>
      <w:tr w14:paraId="1CE2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76065C8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noWrap w:val="0"/>
            <w:vAlign w:val="center"/>
          </w:tcPr>
          <w:p w14:paraId="6260D46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noWrap w:val="0"/>
            <w:vAlign w:val="top"/>
          </w:tcPr>
          <w:p w14:paraId="6B94230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628635D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noWrap w:val="0"/>
            <w:vAlign w:val="top"/>
          </w:tcPr>
          <w:p w14:paraId="1C4DCE3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r>
      <w:tr w14:paraId="04A3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029AD9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noWrap w:val="0"/>
            <w:vAlign w:val="top"/>
          </w:tcPr>
          <w:p w14:paraId="45BB7A8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noWrap w:val="0"/>
            <w:vAlign w:val="top"/>
          </w:tcPr>
          <w:p w14:paraId="0686DA29">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C636F3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noWrap w:val="0"/>
            <w:vAlign w:val="top"/>
          </w:tcPr>
          <w:p w14:paraId="0DE48A94">
            <w:pPr>
              <w:spacing w:line="560" w:lineRule="exact"/>
              <w:jc w:val="left"/>
              <w:rPr>
                <w:rStyle w:val="11"/>
                <w:rFonts w:hint="eastAsia" w:ascii="方正仿宋简体" w:hAnsi="方正仿宋简体" w:eastAsia="方正仿宋简体" w:cs="方正仿宋简体"/>
                <w:color w:val="auto"/>
                <w:sz w:val="28"/>
                <w:u w:val="none"/>
              </w:rPr>
            </w:pPr>
          </w:p>
        </w:tc>
      </w:tr>
      <w:tr w14:paraId="0D77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C44C9E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noWrap w:val="0"/>
            <w:vAlign w:val="top"/>
          </w:tcPr>
          <w:p w14:paraId="7A526E5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noWrap w:val="0"/>
            <w:vAlign w:val="top"/>
          </w:tcPr>
          <w:p w14:paraId="62CE8FE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4C6651C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noWrap w:val="0"/>
            <w:vAlign w:val="top"/>
          </w:tcPr>
          <w:p w14:paraId="742B886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r>
    </w:tbl>
    <w:p w14:paraId="16B75858">
      <w:pPr>
        <w:spacing w:line="560" w:lineRule="exact"/>
        <w:jc w:val="left"/>
        <w:rPr>
          <w:rStyle w:val="11"/>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14:paraId="4F02971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14:paraId="7BC22C20">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收入总表</w:t>
      </w:r>
    </w:p>
    <w:p w14:paraId="0167859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5"/>
        <w:gridCol w:w="1174"/>
        <w:gridCol w:w="2552"/>
        <w:gridCol w:w="1276"/>
        <w:gridCol w:w="1134"/>
        <w:gridCol w:w="1134"/>
        <w:gridCol w:w="1161"/>
        <w:gridCol w:w="861"/>
        <w:gridCol w:w="813"/>
        <w:gridCol w:w="1152"/>
        <w:gridCol w:w="1365"/>
        <w:gridCol w:w="879"/>
        <w:gridCol w:w="879"/>
      </w:tblGrid>
      <w:tr w14:paraId="2849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5" w:type="dxa"/>
            <w:vMerge w:val="restart"/>
            <w:noWrap w:val="0"/>
            <w:vAlign w:val="center"/>
          </w:tcPr>
          <w:p w14:paraId="50E448AF">
            <w:pPr>
              <w:tabs>
                <w:tab w:val="left" w:pos="24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26" w:type="dxa"/>
            <w:gridSpan w:val="2"/>
            <w:noWrap w:val="0"/>
            <w:vAlign w:val="center"/>
          </w:tcPr>
          <w:p w14:paraId="7736ABD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76" w:type="dxa"/>
            <w:vMerge w:val="restart"/>
            <w:noWrap w:val="0"/>
            <w:vAlign w:val="center"/>
          </w:tcPr>
          <w:p w14:paraId="003FCDC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499" w:type="dxa"/>
            <w:gridSpan w:val="8"/>
            <w:noWrap w:val="0"/>
            <w:vAlign w:val="center"/>
          </w:tcPr>
          <w:p w14:paraId="6F35214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9" w:type="dxa"/>
            <w:vMerge w:val="restart"/>
            <w:noWrap w:val="0"/>
            <w:vAlign w:val="center"/>
          </w:tcPr>
          <w:p w14:paraId="3AD1669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14:paraId="4934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635" w:type="dxa"/>
            <w:vMerge w:val="continue"/>
            <w:noWrap w:val="0"/>
            <w:vAlign w:val="center"/>
          </w:tcPr>
          <w:p w14:paraId="29B66364">
            <w:pPr>
              <w:spacing w:line="560" w:lineRule="exact"/>
              <w:jc w:val="center"/>
              <w:rPr>
                <w:rStyle w:val="11"/>
                <w:rFonts w:hint="eastAsia" w:ascii="方正仿宋简体" w:hAnsi="方正仿宋简体" w:eastAsia="方正仿宋简体" w:cs="方正仿宋简体"/>
                <w:color w:val="auto"/>
                <w:sz w:val="28"/>
                <w:u w:val="none"/>
              </w:rPr>
            </w:pPr>
          </w:p>
        </w:tc>
        <w:tc>
          <w:tcPr>
            <w:tcW w:w="1174" w:type="dxa"/>
            <w:noWrap w:val="0"/>
            <w:vAlign w:val="center"/>
          </w:tcPr>
          <w:p w14:paraId="6D838F6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552" w:type="dxa"/>
            <w:noWrap w:val="0"/>
            <w:vAlign w:val="center"/>
          </w:tcPr>
          <w:p w14:paraId="6FA8E47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76" w:type="dxa"/>
            <w:vMerge w:val="continue"/>
            <w:noWrap w:val="0"/>
            <w:vAlign w:val="center"/>
          </w:tcPr>
          <w:p w14:paraId="1C4B1E17">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21D7062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34" w:type="dxa"/>
            <w:noWrap w:val="0"/>
            <w:vAlign w:val="center"/>
          </w:tcPr>
          <w:p w14:paraId="7C54B93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161" w:type="dxa"/>
            <w:noWrap w:val="0"/>
            <w:vAlign w:val="center"/>
          </w:tcPr>
          <w:p w14:paraId="174EC0E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61" w:type="dxa"/>
            <w:noWrap w:val="0"/>
            <w:vAlign w:val="center"/>
          </w:tcPr>
          <w:p w14:paraId="244627E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13" w:type="dxa"/>
            <w:noWrap w:val="0"/>
            <w:vAlign w:val="center"/>
          </w:tcPr>
          <w:p w14:paraId="07F091E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152" w:type="dxa"/>
            <w:noWrap w:val="0"/>
            <w:vAlign w:val="center"/>
          </w:tcPr>
          <w:p w14:paraId="3356A3C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65" w:type="dxa"/>
            <w:noWrap w:val="0"/>
            <w:vAlign w:val="center"/>
          </w:tcPr>
          <w:p w14:paraId="5183206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879" w:type="dxa"/>
            <w:noWrap w:val="0"/>
            <w:vAlign w:val="center"/>
          </w:tcPr>
          <w:p w14:paraId="12A44C9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9" w:type="dxa"/>
            <w:vMerge w:val="continue"/>
            <w:noWrap w:val="0"/>
            <w:vAlign w:val="center"/>
          </w:tcPr>
          <w:p w14:paraId="3E5FD9BE">
            <w:pPr>
              <w:spacing w:line="560" w:lineRule="exact"/>
              <w:jc w:val="center"/>
              <w:rPr>
                <w:rStyle w:val="11"/>
                <w:rFonts w:hint="eastAsia" w:ascii="方正仿宋简体" w:hAnsi="方正仿宋简体" w:eastAsia="方正仿宋简体" w:cs="方正仿宋简体"/>
                <w:color w:val="auto"/>
                <w:sz w:val="28"/>
                <w:u w:val="none"/>
              </w:rPr>
            </w:pPr>
          </w:p>
        </w:tc>
      </w:tr>
      <w:tr w14:paraId="613C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388B6C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174" w:type="dxa"/>
            <w:noWrap w:val="0"/>
            <w:vAlign w:val="center"/>
          </w:tcPr>
          <w:p w14:paraId="57B983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552" w:type="dxa"/>
            <w:noWrap w:val="0"/>
            <w:vAlign w:val="center"/>
          </w:tcPr>
          <w:p w14:paraId="72C6D1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76" w:type="dxa"/>
            <w:noWrap w:val="0"/>
            <w:vAlign w:val="center"/>
          </w:tcPr>
          <w:p w14:paraId="728B3C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34" w:type="dxa"/>
            <w:noWrap w:val="0"/>
            <w:vAlign w:val="center"/>
          </w:tcPr>
          <w:p w14:paraId="748391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34" w:type="dxa"/>
            <w:noWrap w:val="0"/>
            <w:vAlign w:val="center"/>
          </w:tcPr>
          <w:p w14:paraId="2B468A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161" w:type="dxa"/>
            <w:noWrap w:val="0"/>
            <w:vAlign w:val="center"/>
          </w:tcPr>
          <w:p w14:paraId="3358E2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61" w:type="dxa"/>
            <w:noWrap w:val="0"/>
            <w:vAlign w:val="center"/>
          </w:tcPr>
          <w:p w14:paraId="79D524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13" w:type="dxa"/>
            <w:noWrap w:val="0"/>
            <w:vAlign w:val="center"/>
          </w:tcPr>
          <w:p w14:paraId="74C98D2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152" w:type="dxa"/>
            <w:noWrap w:val="0"/>
            <w:vAlign w:val="center"/>
          </w:tcPr>
          <w:p w14:paraId="72B5B5C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0"/>
            <w:vAlign w:val="center"/>
          </w:tcPr>
          <w:p w14:paraId="10FEBAA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879" w:type="dxa"/>
            <w:noWrap w:val="0"/>
            <w:vAlign w:val="center"/>
          </w:tcPr>
          <w:p w14:paraId="7879AF3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9" w:type="dxa"/>
            <w:noWrap w:val="0"/>
            <w:vAlign w:val="center"/>
          </w:tcPr>
          <w:p w14:paraId="4429C2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14:paraId="4E59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1AEF4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174" w:type="dxa"/>
            <w:noWrap w:val="0"/>
            <w:vAlign w:val="center"/>
          </w:tcPr>
          <w:p w14:paraId="191BE888">
            <w:pPr>
              <w:spacing w:line="560" w:lineRule="exact"/>
              <w:jc w:val="center"/>
              <w:rPr>
                <w:rStyle w:val="11"/>
                <w:rFonts w:hint="eastAsia" w:ascii="方正仿宋简体" w:hAnsi="方正仿宋简体" w:eastAsia="方正仿宋简体" w:cs="方正仿宋简体"/>
                <w:color w:val="auto"/>
                <w:sz w:val="28"/>
                <w:u w:val="none"/>
              </w:rPr>
            </w:pPr>
          </w:p>
        </w:tc>
        <w:tc>
          <w:tcPr>
            <w:tcW w:w="2552" w:type="dxa"/>
            <w:noWrap w:val="0"/>
            <w:vAlign w:val="center"/>
          </w:tcPr>
          <w:p w14:paraId="1CA3E65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76" w:type="dxa"/>
            <w:noWrap w:val="0"/>
            <w:vAlign w:val="center"/>
          </w:tcPr>
          <w:p w14:paraId="142BAF78">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34" w:type="dxa"/>
            <w:noWrap w:val="0"/>
            <w:vAlign w:val="center"/>
          </w:tcPr>
          <w:p w14:paraId="471633D6">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34" w:type="dxa"/>
            <w:noWrap w:val="0"/>
            <w:vAlign w:val="center"/>
          </w:tcPr>
          <w:p w14:paraId="7984630E">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61" w:type="dxa"/>
            <w:noWrap w:val="0"/>
            <w:vAlign w:val="center"/>
          </w:tcPr>
          <w:p w14:paraId="769EEDBC">
            <w:pPr>
              <w:spacing w:line="560" w:lineRule="exact"/>
              <w:jc w:val="center"/>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7DA3906">
            <w:pPr>
              <w:spacing w:line="560" w:lineRule="exact"/>
              <w:jc w:val="center"/>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09543B32">
            <w:pPr>
              <w:spacing w:line="560" w:lineRule="exact"/>
              <w:jc w:val="center"/>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778FFD9E">
            <w:pPr>
              <w:spacing w:line="560" w:lineRule="exact"/>
              <w:jc w:val="center"/>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FEE09C0">
            <w:pPr>
              <w:spacing w:line="560" w:lineRule="exact"/>
              <w:jc w:val="center"/>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0B489F7">
            <w:pPr>
              <w:spacing w:line="560" w:lineRule="exact"/>
              <w:jc w:val="center"/>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F930302">
            <w:pPr>
              <w:spacing w:line="560" w:lineRule="exact"/>
              <w:jc w:val="center"/>
              <w:rPr>
                <w:rStyle w:val="11"/>
                <w:rFonts w:hint="eastAsia" w:ascii="方正仿宋简体" w:hAnsi="方正仿宋简体" w:eastAsia="方正仿宋简体" w:cs="方正仿宋简体"/>
                <w:color w:val="auto"/>
                <w:sz w:val="28"/>
                <w:u w:val="none"/>
              </w:rPr>
            </w:pPr>
          </w:p>
        </w:tc>
      </w:tr>
      <w:tr w14:paraId="7EC2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7FCDF54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174" w:type="dxa"/>
            <w:noWrap w:val="0"/>
            <w:vAlign w:val="center"/>
          </w:tcPr>
          <w:p w14:paraId="0A961C8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552" w:type="dxa"/>
            <w:noWrap w:val="0"/>
            <w:vAlign w:val="center"/>
          </w:tcPr>
          <w:p w14:paraId="4EAC9DC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76" w:type="dxa"/>
            <w:noWrap w:val="0"/>
            <w:vAlign w:val="center"/>
          </w:tcPr>
          <w:p w14:paraId="21FA6D0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4C8DB24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30A4B2A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304CD189">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29FA7F9">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69CA3AAE">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75CF924B">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6F7815E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1290283">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E0D71E1">
            <w:pPr>
              <w:spacing w:line="560" w:lineRule="exact"/>
              <w:jc w:val="left"/>
              <w:rPr>
                <w:rStyle w:val="11"/>
                <w:rFonts w:hint="eastAsia" w:ascii="方正仿宋简体" w:hAnsi="方正仿宋简体" w:eastAsia="方正仿宋简体" w:cs="方正仿宋简体"/>
                <w:color w:val="auto"/>
                <w:sz w:val="28"/>
                <w:u w:val="none"/>
              </w:rPr>
            </w:pPr>
          </w:p>
        </w:tc>
      </w:tr>
      <w:tr w14:paraId="1B512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9" w:hRule="exact"/>
          <w:jc w:val="center"/>
        </w:trPr>
        <w:tc>
          <w:tcPr>
            <w:tcW w:w="635" w:type="dxa"/>
            <w:noWrap w:val="0"/>
            <w:vAlign w:val="center"/>
          </w:tcPr>
          <w:p w14:paraId="07B77D3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4" w:type="dxa"/>
            <w:noWrap w:val="0"/>
            <w:vAlign w:val="center"/>
          </w:tcPr>
          <w:p w14:paraId="2896F4B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2552" w:type="dxa"/>
            <w:noWrap w:val="0"/>
            <w:vAlign w:val="center"/>
          </w:tcPr>
          <w:p w14:paraId="675771C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276" w:type="dxa"/>
            <w:noWrap w:val="0"/>
            <w:vAlign w:val="center"/>
          </w:tcPr>
          <w:p w14:paraId="2B5680C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613C014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2F087C9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64925B82">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75AD682">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0E12A5C">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057CAF1">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431C989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1B4C36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63F0148">
            <w:pPr>
              <w:spacing w:line="560" w:lineRule="exact"/>
              <w:jc w:val="left"/>
              <w:rPr>
                <w:rStyle w:val="11"/>
                <w:rFonts w:hint="eastAsia" w:ascii="方正仿宋简体" w:hAnsi="方正仿宋简体" w:eastAsia="方正仿宋简体" w:cs="方正仿宋简体"/>
                <w:color w:val="auto"/>
                <w:sz w:val="28"/>
                <w:u w:val="none"/>
              </w:rPr>
            </w:pPr>
          </w:p>
        </w:tc>
      </w:tr>
      <w:tr w14:paraId="5A2A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56D23F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74" w:type="dxa"/>
            <w:noWrap w:val="0"/>
            <w:vAlign w:val="center"/>
          </w:tcPr>
          <w:p w14:paraId="55A0B75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2010301</w:t>
            </w:r>
          </w:p>
        </w:tc>
        <w:tc>
          <w:tcPr>
            <w:tcW w:w="2552" w:type="dxa"/>
            <w:noWrap w:val="0"/>
            <w:vAlign w:val="center"/>
          </w:tcPr>
          <w:p w14:paraId="5DD3AFB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76" w:type="dxa"/>
            <w:noWrap w:val="0"/>
            <w:vAlign w:val="center"/>
          </w:tcPr>
          <w:p w14:paraId="30B4AB1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08CE303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60111A0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1AF93544">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0E16491E">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39489EC5">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BD8035C">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148B4637">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633355B">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061E33B">
            <w:pPr>
              <w:spacing w:line="560" w:lineRule="exact"/>
              <w:jc w:val="left"/>
              <w:rPr>
                <w:rStyle w:val="11"/>
                <w:rFonts w:hint="eastAsia" w:ascii="方正仿宋简体" w:hAnsi="方正仿宋简体" w:eastAsia="方正仿宋简体" w:cs="方正仿宋简体"/>
                <w:color w:val="auto"/>
                <w:sz w:val="28"/>
                <w:u w:val="none"/>
              </w:rPr>
            </w:pPr>
          </w:p>
        </w:tc>
      </w:tr>
      <w:tr w14:paraId="3AEF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6" w:hRule="exact"/>
          <w:jc w:val="center"/>
        </w:trPr>
        <w:tc>
          <w:tcPr>
            <w:tcW w:w="635" w:type="dxa"/>
            <w:noWrap w:val="0"/>
            <w:vAlign w:val="center"/>
          </w:tcPr>
          <w:p w14:paraId="6BD9AA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174" w:type="dxa"/>
            <w:noWrap w:val="0"/>
            <w:vAlign w:val="center"/>
          </w:tcPr>
          <w:p w14:paraId="189F08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2552" w:type="dxa"/>
            <w:noWrap w:val="0"/>
            <w:vAlign w:val="center"/>
          </w:tcPr>
          <w:p w14:paraId="3260233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276" w:type="dxa"/>
            <w:noWrap w:val="0"/>
            <w:vAlign w:val="center"/>
          </w:tcPr>
          <w:p w14:paraId="44100DB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434E83A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5E0EF99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61" w:type="dxa"/>
            <w:noWrap w:val="0"/>
            <w:vAlign w:val="center"/>
          </w:tcPr>
          <w:p w14:paraId="28D539B2">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7D0A678E">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1F7A41C7">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2865C48C">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490A80C2">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9EEE996">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69DB3FB">
            <w:pPr>
              <w:spacing w:line="560" w:lineRule="exact"/>
              <w:jc w:val="left"/>
              <w:rPr>
                <w:rStyle w:val="11"/>
                <w:rFonts w:hint="eastAsia" w:ascii="方正仿宋简体" w:hAnsi="方正仿宋简体" w:eastAsia="方正仿宋简体" w:cs="方正仿宋简体"/>
                <w:color w:val="auto"/>
                <w:sz w:val="28"/>
                <w:u w:val="none"/>
              </w:rPr>
            </w:pPr>
          </w:p>
        </w:tc>
      </w:tr>
      <w:tr w14:paraId="5889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4" w:hRule="exact"/>
          <w:jc w:val="center"/>
        </w:trPr>
        <w:tc>
          <w:tcPr>
            <w:tcW w:w="635" w:type="dxa"/>
            <w:noWrap w:val="0"/>
            <w:vAlign w:val="center"/>
          </w:tcPr>
          <w:p w14:paraId="132F33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174" w:type="dxa"/>
            <w:noWrap w:val="0"/>
            <w:vAlign w:val="center"/>
          </w:tcPr>
          <w:p w14:paraId="6D425D1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2552" w:type="dxa"/>
            <w:noWrap w:val="0"/>
            <w:vAlign w:val="center"/>
          </w:tcPr>
          <w:p w14:paraId="14B6159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276" w:type="dxa"/>
            <w:noWrap w:val="0"/>
            <w:vAlign w:val="center"/>
          </w:tcPr>
          <w:p w14:paraId="1F0CE55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7AEA345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6869D63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61" w:type="dxa"/>
            <w:noWrap w:val="0"/>
            <w:vAlign w:val="center"/>
          </w:tcPr>
          <w:p w14:paraId="6C214978">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4E9C900">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7309BAF5">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BE8B3F6">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76DF8ED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BD9CE41">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18CAF41">
            <w:pPr>
              <w:spacing w:line="560" w:lineRule="exact"/>
              <w:jc w:val="left"/>
              <w:rPr>
                <w:rStyle w:val="11"/>
                <w:rFonts w:hint="eastAsia" w:ascii="方正仿宋简体" w:hAnsi="方正仿宋简体" w:eastAsia="方正仿宋简体" w:cs="方正仿宋简体"/>
                <w:color w:val="auto"/>
                <w:sz w:val="28"/>
                <w:u w:val="none"/>
              </w:rPr>
            </w:pPr>
          </w:p>
        </w:tc>
      </w:tr>
      <w:tr w14:paraId="73E2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635" w:type="dxa"/>
            <w:noWrap w:val="0"/>
            <w:vAlign w:val="center"/>
          </w:tcPr>
          <w:p w14:paraId="0BDF3D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174" w:type="dxa"/>
            <w:noWrap w:val="0"/>
            <w:vAlign w:val="center"/>
          </w:tcPr>
          <w:p w14:paraId="62F2B3F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2552" w:type="dxa"/>
            <w:noWrap w:val="0"/>
            <w:vAlign w:val="center"/>
          </w:tcPr>
          <w:p w14:paraId="6A433FE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276" w:type="dxa"/>
            <w:noWrap w:val="0"/>
            <w:vAlign w:val="center"/>
          </w:tcPr>
          <w:p w14:paraId="1403B2E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34" w:type="dxa"/>
            <w:noWrap w:val="0"/>
            <w:vAlign w:val="center"/>
          </w:tcPr>
          <w:p w14:paraId="2A4D7CC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34" w:type="dxa"/>
            <w:noWrap w:val="0"/>
            <w:vAlign w:val="center"/>
          </w:tcPr>
          <w:p w14:paraId="3ED1DD0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61" w:type="dxa"/>
            <w:noWrap w:val="0"/>
            <w:vAlign w:val="center"/>
          </w:tcPr>
          <w:p w14:paraId="09349C12">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76A0988E">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3952B81">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73E59B0">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D6EF45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FC81E86">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BB1FA60">
            <w:pPr>
              <w:spacing w:line="560" w:lineRule="exact"/>
              <w:jc w:val="left"/>
              <w:rPr>
                <w:rStyle w:val="11"/>
                <w:rFonts w:hint="eastAsia" w:ascii="方正仿宋简体" w:hAnsi="方正仿宋简体" w:eastAsia="方正仿宋简体" w:cs="方正仿宋简体"/>
                <w:color w:val="auto"/>
                <w:sz w:val="28"/>
                <w:u w:val="none"/>
              </w:rPr>
            </w:pPr>
          </w:p>
        </w:tc>
      </w:tr>
      <w:tr w14:paraId="3828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635" w:type="dxa"/>
            <w:noWrap w:val="0"/>
            <w:vAlign w:val="center"/>
          </w:tcPr>
          <w:p w14:paraId="50EBBC5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174" w:type="dxa"/>
            <w:noWrap w:val="0"/>
            <w:vAlign w:val="center"/>
          </w:tcPr>
          <w:p w14:paraId="423D8D5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2552" w:type="dxa"/>
            <w:noWrap w:val="0"/>
            <w:vAlign w:val="center"/>
          </w:tcPr>
          <w:p w14:paraId="3067B15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76" w:type="dxa"/>
            <w:noWrap w:val="0"/>
            <w:vAlign w:val="center"/>
          </w:tcPr>
          <w:p w14:paraId="0761A59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34" w:type="dxa"/>
            <w:noWrap w:val="0"/>
            <w:vAlign w:val="center"/>
          </w:tcPr>
          <w:p w14:paraId="3D1D7FC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34" w:type="dxa"/>
            <w:noWrap w:val="0"/>
            <w:vAlign w:val="center"/>
          </w:tcPr>
          <w:p w14:paraId="25496D7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61" w:type="dxa"/>
            <w:noWrap w:val="0"/>
            <w:vAlign w:val="center"/>
          </w:tcPr>
          <w:p w14:paraId="39AA243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1C355D9">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75F8920E">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55CEA42">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ABD1F01">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ECFCCF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F9F7A30">
            <w:pPr>
              <w:spacing w:line="560" w:lineRule="exact"/>
              <w:jc w:val="left"/>
              <w:rPr>
                <w:rStyle w:val="11"/>
                <w:rFonts w:hint="eastAsia" w:ascii="方正仿宋简体" w:hAnsi="方正仿宋简体" w:eastAsia="方正仿宋简体" w:cs="方正仿宋简体"/>
                <w:color w:val="auto"/>
                <w:sz w:val="28"/>
                <w:u w:val="none"/>
              </w:rPr>
            </w:pPr>
          </w:p>
        </w:tc>
      </w:tr>
      <w:tr w14:paraId="7740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7752A75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174" w:type="dxa"/>
            <w:noWrap w:val="0"/>
            <w:vAlign w:val="center"/>
          </w:tcPr>
          <w:p w14:paraId="23DDF6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2552" w:type="dxa"/>
            <w:noWrap w:val="0"/>
            <w:vAlign w:val="center"/>
          </w:tcPr>
          <w:p w14:paraId="2EB2EC5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276" w:type="dxa"/>
            <w:noWrap w:val="0"/>
            <w:vAlign w:val="center"/>
          </w:tcPr>
          <w:p w14:paraId="63A550B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5A7CB06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26A85BB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1A75DBCC">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279FFE60">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67F014A8">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A10AE41">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28E1C4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E247A92">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4229D43">
            <w:pPr>
              <w:spacing w:line="560" w:lineRule="exact"/>
              <w:jc w:val="left"/>
              <w:rPr>
                <w:rStyle w:val="11"/>
                <w:rFonts w:hint="eastAsia" w:ascii="方正仿宋简体" w:hAnsi="方正仿宋简体" w:eastAsia="方正仿宋简体" w:cs="方正仿宋简体"/>
                <w:color w:val="auto"/>
                <w:sz w:val="28"/>
                <w:u w:val="none"/>
              </w:rPr>
            </w:pPr>
          </w:p>
        </w:tc>
      </w:tr>
      <w:tr w14:paraId="1966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6468B4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174" w:type="dxa"/>
            <w:noWrap w:val="0"/>
            <w:vAlign w:val="center"/>
          </w:tcPr>
          <w:p w14:paraId="097F2D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2552" w:type="dxa"/>
            <w:noWrap w:val="0"/>
            <w:vAlign w:val="center"/>
          </w:tcPr>
          <w:p w14:paraId="7AF390C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76" w:type="dxa"/>
            <w:noWrap w:val="0"/>
            <w:vAlign w:val="center"/>
          </w:tcPr>
          <w:p w14:paraId="0A2D5D0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741E715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0CCB41E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02C2FDBE">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76C26E49">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197F81A4">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4A87F13">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72D10E3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1311ACC">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D8CBEE3">
            <w:pPr>
              <w:spacing w:line="560" w:lineRule="exact"/>
              <w:jc w:val="left"/>
              <w:rPr>
                <w:rStyle w:val="11"/>
                <w:rFonts w:hint="eastAsia" w:ascii="方正仿宋简体" w:hAnsi="方正仿宋简体" w:eastAsia="方正仿宋简体" w:cs="方正仿宋简体"/>
                <w:color w:val="auto"/>
                <w:sz w:val="28"/>
                <w:u w:val="none"/>
              </w:rPr>
            </w:pPr>
          </w:p>
        </w:tc>
      </w:tr>
      <w:tr w14:paraId="1698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3B7976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174" w:type="dxa"/>
            <w:noWrap w:val="0"/>
            <w:vAlign w:val="center"/>
          </w:tcPr>
          <w:p w14:paraId="324FF4C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210110111</w:t>
            </w:r>
          </w:p>
        </w:tc>
        <w:tc>
          <w:tcPr>
            <w:tcW w:w="2552" w:type="dxa"/>
            <w:noWrap w:val="0"/>
            <w:vAlign w:val="center"/>
          </w:tcPr>
          <w:p w14:paraId="585E431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276" w:type="dxa"/>
            <w:noWrap w:val="0"/>
            <w:vAlign w:val="center"/>
          </w:tcPr>
          <w:p w14:paraId="15F74C1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429C0CC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22F8F84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05214BC1">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D718616">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4A8822A9">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E2AA209">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AF9D6C6">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F3070A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A02733C">
            <w:pPr>
              <w:spacing w:line="560" w:lineRule="exact"/>
              <w:jc w:val="left"/>
              <w:rPr>
                <w:rStyle w:val="11"/>
                <w:rFonts w:hint="eastAsia" w:ascii="方正仿宋简体" w:hAnsi="方正仿宋简体" w:eastAsia="方正仿宋简体" w:cs="方正仿宋简体"/>
                <w:color w:val="auto"/>
                <w:sz w:val="28"/>
                <w:u w:val="none"/>
              </w:rPr>
            </w:pPr>
          </w:p>
        </w:tc>
      </w:tr>
      <w:tr w14:paraId="4B1C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C9E8D9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174" w:type="dxa"/>
            <w:noWrap w:val="0"/>
            <w:vAlign w:val="center"/>
          </w:tcPr>
          <w:p w14:paraId="6162AA0C">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2552" w:type="dxa"/>
            <w:noWrap w:val="0"/>
            <w:vAlign w:val="center"/>
          </w:tcPr>
          <w:p w14:paraId="7C3F213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276" w:type="dxa"/>
            <w:noWrap w:val="0"/>
            <w:vAlign w:val="center"/>
          </w:tcPr>
          <w:p w14:paraId="0731E11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5A37FF9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7E657DE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47AC990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CCF5207">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124FC2AC">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05DEB12E">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5B2ACE84">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D9FADD2">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1F4AC2E">
            <w:pPr>
              <w:spacing w:line="560" w:lineRule="exact"/>
              <w:jc w:val="left"/>
              <w:rPr>
                <w:rStyle w:val="11"/>
                <w:rFonts w:hint="eastAsia" w:ascii="方正仿宋简体" w:hAnsi="方正仿宋简体" w:eastAsia="方正仿宋简体" w:cs="方正仿宋简体"/>
                <w:color w:val="auto"/>
                <w:sz w:val="28"/>
                <w:u w:val="none"/>
              </w:rPr>
            </w:pPr>
          </w:p>
        </w:tc>
      </w:tr>
      <w:tr w14:paraId="1FE6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70332AB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174" w:type="dxa"/>
            <w:noWrap w:val="0"/>
            <w:vAlign w:val="center"/>
          </w:tcPr>
          <w:p w14:paraId="672F61D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2552" w:type="dxa"/>
            <w:noWrap w:val="0"/>
            <w:vAlign w:val="center"/>
          </w:tcPr>
          <w:p w14:paraId="602887E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276" w:type="dxa"/>
            <w:noWrap w:val="0"/>
            <w:vAlign w:val="center"/>
          </w:tcPr>
          <w:p w14:paraId="7FC7803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53D9A9B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1017C19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0878BF04">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72908661">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1111CBE">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26AB384">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67C5BF5E">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ECFE3F4">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FCB5EE9">
            <w:pPr>
              <w:spacing w:line="560" w:lineRule="exact"/>
              <w:jc w:val="left"/>
              <w:rPr>
                <w:rStyle w:val="11"/>
                <w:rFonts w:hint="eastAsia" w:ascii="方正仿宋简体" w:hAnsi="方正仿宋简体" w:eastAsia="方正仿宋简体" w:cs="方正仿宋简体"/>
                <w:color w:val="auto"/>
                <w:sz w:val="28"/>
                <w:u w:val="none"/>
              </w:rPr>
            </w:pPr>
          </w:p>
        </w:tc>
      </w:tr>
      <w:tr w14:paraId="7DF32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17D300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174" w:type="dxa"/>
            <w:noWrap w:val="0"/>
            <w:vAlign w:val="center"/>
          </w:tcPr>
          <w:p w14:paraId="2E6D221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2552" w:type="dxa"/>
            <w:noWrap w:val="0"/>
            <w:vAlign w:val="center"/>
          </w:tcPr>
          <w:p w14:paraId="1E1299D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276" w:type="dxa"/>
            <w:noWrap w:val="0"/>
            <w:vAlign w:val="center"/>
          </w:tcPr>
          <w:p w14:paraId="61649D4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26AC169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26D312A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4855D00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35883FFD">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7123BC2">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11A2C4F0">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95A838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3C31E2E">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AA5F40F">
            <w:pPr>
              <w:spacing w:line="560" w:lineRule="exact"/>
              <w:jc w:val="left"/>
              <w:rPr>
                <w:rStyle w:val="11"/>
                <w:rFonts w:hint="eastAsia" w:ascii="方正仿宋简体" w:hAnsi="方正仿宋简体" w:eastAsia="方正仿宋简体" w:cs="方正仿宋简体"/>
                <w:color w:val="auto"/>
                <w:sz w:val="28"/>
                <w:u w:val="none"/>
              </w:rPr>
            </w:pPr>
          </w:p>
        </w:tc>
      </w:tr>
      <w:tr w14:paraId="0F14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6B56EEA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174" w:type="dxa"/>
            <w:noWrap w:val="0"/>
            <w:vAlign w:val="center"/>
          </w:tcPr>
          <w:p w14:paraId="43150BB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2552" w:type="dxa"/>
            <w:noWrap w:val="0"/>
            <w:vAlign w:val="center"/>
          </w:tcPr>
          <w:p w14:paraId="329DB0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276" w:type="dxa"/>
            <w:noWrap w:val="0"/>
            <w:vAlign w:val="center"/>
          </w:tcPr>
          <w:p w14:paraId="29567C6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3F3B082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04BF46E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25360374">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0A07623F">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973EF43">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AA43ABD">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61F6170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E36E6FE">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D815640">
            <w:pPr>
              <w:spacing w:line="560" w:lineRule="exact"/>
              <w:jc w:val="left"/>
              <w:rPr>
                <w:rStyle w:val="11"/>
                <w:rFonts w:hint="eastAsia" w:ascii="方正仿宋简体" w:hAnsi="方正仿宋简体" w:eastAsia="方正仿宋简体" w:cs="方正仿宋简体"/>
                <w:color w:val="auto"/>
                <w:sz w:val="28"/>
                <w:u w:val="none"/>
              </w:rPr>
            </w:pPr>
          </w:p>
        </w:tc>
      </w:tr>
      <w:tr w14:paraId="6CD9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535B12E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174" w:type="dxa"/>
            <w:noWrap w:val="0"/>
            <w:vAlign w:val="center"/>
          </w:tcPr>
          <w:p w14:paraId="7AA5B21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2552" w:type="dxa"/>
            <w:noWrap w:val="0"/>
            <w:vAlign w:val="center"/>
          </w:tcPr>
          <w:p w14:paraId="61EBEA1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276" w:type="dxa"/>
            <w:noWrap w:val="0"/>
            <w:vAlign w:val="center"/>
          </w:tcPr>
          <w:p w14:paraId="198C981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7F7880D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0513939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123B3444">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43335E2A">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FFD3596">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199D0E5E">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4253D72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8AECE9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6AA176C">
            <w:pPr>
              <w:spacing w:line="560" w:lineRule="exact"/>
              <w:jc w:val="left"/>
              <w:rPr>
                <w:rStyle w:val="11"/>
                <w:rFonts w:hint="eastAsia" w:ascii="方正仿宋简体" w:hAnsi="方正仿宋简体" w:eastAsia="方正仿宋简体" w:cs="方正仿宋简体"/>
                <w:color w:val="auto"/>
                <w:sz w:val="28"/>
                <w:u w:val="none"/>
              </w:rPr>
            </w:pPr>
          </w:p>
        </w:tc>
      </w:tr>
      <w:tr w14:paraId="6CE8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33367AC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174" w:type="dxa"/>
            <w:noWrap w:val="0"/>
            <w:vAlign w:val="center"/>
          </w:tcPr>
          <w:p w14:paraId="35D2638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2552" w:type="dxa"/>
            <w:noWrap w:val="0"/>
            <w:vAlign w:val="center"/>
          </w:tcPr>
          <w:p w14:paraId="0A3598E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276" w:type="dxa"/>
            <w:noWrap w:val="0"/>
            <w:vAlign w:val="center"/>
          </w:tcPr>
          <w:p w14:paraId="6DD2ABB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18B629C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71885A7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024B0AB0">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06EDEE9B">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49B7F95D">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85D1837">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EFA28B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753AFA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2CF2259">
            <w:pPr>
              <w:spacing w:line="560" w:lineRule="exact"/>
              <w:jc w:val="left"/>
              <w:rPr>
                <w:rStyle w:val="11"/>
                <w:rFonts w:hint="eastAsia" w:ascii="方正仿宋简体" w:hAnsi="方正仿宋简体" w:eastAsia="方正仿宋简体" w:cs="方正仿宋简体"/>
                <w:color w:val="auto"/>
                <w:sz w:val="28"/>
                <w:u w:val="none"/>
              </w:rPr>
            </w:pPr>
          </w:p>
        </w:tc>
      </w:tr>
      <w:tr w14:paraId="3ACB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33137DF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174" w:type="dxa"/>
            <w:noWrap w:val="0"/>
            <w:vAlign w:val="center"/>
          </w:tcPr>
          <w:p w14:paraId="64986B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2552" w:type="dxa"/>
            <w:noWrap w:val="0"/>
            <w:vAlign w:val="center"/>
          </w:tcPr>
          <w:p w14:paraId="5742830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76" w:type="dxa"/>
            <w:noWrap w:val="0"/>
            <w:vAlign w:val="center"/>
          </w:tcPr>
          <w:p w14:paraId="57B2F03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0897E5B7">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73A6F78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106C18CA">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109B270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6A0B7C91">
            <w:pPr>
              <w:spacing w:line="560" w:lineRule="exact"/>
              <w:jc w:val="center"/>
              <w:rPr>
                <w:rStyle w:val="11"/>
                <w:rFonts w:hint="eastAsia" w:ascii="方正仿宋简体" w:hAnsi="方正仿宋简体" w:eastAsia="方正仿宋简体" w:cs="方正仿宋简体"/>
                <w:color w:val="auto"/>
                <w:sz w:val="28"/>
                <w:u w:val="none"/>
              </w:rPr>
            </w:pPr>
          </w:p>
        </w:tc>
        <w:tc>
          <w:tcPr>
            <w:tcW w:w="1161" w:type="dxa"/>
            <w:noWrap w:val="0"/>
            <w:vAlign w:val="center"/>
          </w:tcPr>
          <w:p w14:paraId="4A0333A5">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7A21B698">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3E4A34C0">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158DA099">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687B1EE">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85FD11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E360424">
            <w:pPr>
              <w:spacing w:line="560" w:lineRule="exact"/>
              <w:jc w:val="left"/>
              <w:rPr>
                <w:rStyle w:val="11"/>
                <w:rFonts w:hint="eastAsia" w:ascii="方正仿宋简体" w:hAnsi="方正仿宋简体" w:eastAsia="方正仿宋简体" w:cs="方正仿宋简体"/>
                <w:color w:val="auto"/>
                <w:sz w:val="28"/>
                <w:u w:val="none"/>
              </w:rPr>
            </w:pPr>
          </w:p>
        </w:tc>
      </w:tr>
      <w:tr w14:paraId="4AE5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347DB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174" w:type="dxa"/>
            <w:noWrap w:val="0"/>
            <w:vAlign w:val="center"/>
          </w:tcPr>
          <w:p w14:paraId="2D7D98B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2552" w:type="dxa"/>
            <w:noWrap w:val="0"/>
            <w:vAlign w:val="center"/>
          </w:tcPr>
          <w:p w14:paraId="41CFD7A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76" w:type="dxa"/>
            <w:noWrap w:val="0"/>
            <w:vAlign w:val="center"/>
          </w:tcPr>
          <w:p w14:paraId="2AE6686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2228553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550D55B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61" w:type="dxa"/>
            <w:noWrap w:val="0"/>
            <w:vAlign w:val="center"/>
          </w:tcPr>
          <w:p w14:paraId="36446680">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3216D9F3">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8B5D811">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9E79271">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533C24F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77C5D3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A593206">
            <w:pPr>
              <w:spacing w:line="560" w:lineRule="exact"/>
              <w:jc w:val="left"/>
              <w:rPr>
                <w:rStyle w:val="11"/>
                <w:rFonts w:hint="eastAsia" w:ascii="方正仿宋简体" w:hAnsi="方正仿宋简体" w:eastAsia="方正仿宋简体" w:cs="方正仿宋简体"/>
                <w:color w:val="auto"/>
                <w:sz w:val="28"/>
                <w:u w:val="none"/>
              </w:rPr>
            </w:pPr>
          </w:p>
        </w:tc>
      </w:tr>
      <w:tr w14:paraId="517BA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0EECDB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174" w:type="dxa"/>
            <w:noWrap w:val="0"/>
            <w:vAlign w:val="center"/>
          </w:tcPr>
          <w:p w14:paraId="3CF4407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2552" w:type="dxa"/>
            <w:noWrap w:val="0"/>
            <w:vAlign w:val="center"/>
          </w:tcPr>
          <w:p w14:paraId="4A1CD0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76" w:type="dxa"/>
            <w:noWrap w:val="0"/>
            <w:vAlign w:val="center"/>
          </w:tcPr>
          <w:p w14:paraId="0723C4D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501E635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59E3C3D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61" w:type="dxa"/>
            <w:noWrap w:val="0"/>
            <w:vAlign w:val="center"/>
          </w:tcPr>
          <w:p w14:paraId="56210ADE">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8C05E10">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3011C29">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1BA9BC04">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F48ADE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E140FDA">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377FC30">
            <w:pPr>
              <w:spacing w:line="560" w:lineRule="exact"/>
              <w:jc w:val="left"/>
              <w:rPr>
                <w:rStyle w:val="11"/>
                <w:rFonts w:hint="eastAsia" w:ascii="方正仿宋简体" w:hAnsi="方正仿宋简体" w:eastAsia="方正仿宋简体" w:cs="方正仿宋简体"/>
                <w:color w:val="auto"/>
                <w:sz w:val="28"/>
                <w:u w:val="none"/>
              </w:rPr>
            </w:pPr>
          </w:p>
        </w:tc>
      </w:tr>
    </w:tbl>
    <w:p w14:paraId="6D2492B4">
      <w:pPr>
        <w:spacing w:line="560" w:lineRule="exact"/>
        <w:jc w:val="left"/>
        <w:rPr>
          <w:rStyle w:val="11"/>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1BAFC40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14:paraId="78C76911">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支出总表</w:t>
      </w:r>
    </w:p>
    <w:p w14:paraId="0F4B409C">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1A24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14:paraId="6EAE03E1">
            <w:pPr>
              <w:tabs>
                <w:tab w:val="left" w:pos="408"/>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noWrap w:val="0"/>
            <w:vAlign w:val="center"/>
          </w:tcPr>
          <w:p w14:paraId="6EB1335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14:paraId="6663008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14:paraId="27FA3F1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14:paraId="168E47E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14:paraId="6DB3333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14:paraId="2C5A28A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14:paraId="2979F40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14:paraId="356A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14:paraId="7E563624">
            <w:pPr>
              <w:spacing w:line="560" w:lineRule="exact"/>
              <w:jc w:val="center"/>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A26AF6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14:paraId="61CB824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14:paraId="33AE3695">
            <w:pPr>
              <w:spacing w:line="560" w:lineRule="exact"/>
              <w:jc w:val="center"/>
              <w:rPr>
                <w:rStyle w:val="11"/>
                <w:rFonts w:hint="eastAsia" w:ascii="方正仿宋简体" w:hAnsi="方正仿宋简体" w:eastAsia="方正仿宋简体" w:cs="方正仿宋简体"/>
                <w:color w:val="auto"/>
                <w:sz w:val="28"/>
                <w:u w:val="none"/>
              </w:rPr>
            </w:pPr>
          </w:p>
        </w:tc>
        <w:tc>
          <w:tcPr>
            <w:tcW w:w="1410" w:type="dxa"/>
            <w:vMerge w:val="continue"/>
            <w:noWrap w:val="0"/>
            <w:vAlign w:val="center"/>
          </w:tcPr>
          <w:p w14:paraId="4014B6AD">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vMerge w:val="continue"/>
            <w:noWrap w:val="0"/>
            <w:vAlign w:val="center"/>
          </w:tcPr>
          <w:p w14:paraId="78896F2C">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vMerge w:val="continue"/>
            <w:noWrap w:val="0"/>
            <w:vAlign w:val="center"/>
          </w:tcPr>
          <w:p w14:paraId="7F401444">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vMerge w:val="continue"/>
            <w:noWrap w:val="0"/>
            <w:vAlign w:val="center"/>
          </w:tcPr>
          <w:p w14:paraId="3ACF9EB4">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vMerge w:val="continue"/>
            <w:noWrap w:val="0"/>
            <w:vAlign w:val="center"/>
          </w:tcPr>
          <w:p w14:paraId="55E68C63">
            <w:pPr>
              <w:spacing w:line="560" w:lineRule="exact"/>
              <w:jc w:val="center"/>
              <w:rPr>
                <w:rStyle w:val="11"/>
                <w:rFonts w:hint="eastAsia" w:ascii="方正仿宋简体" w:hAnsi="方正仿宋简体" w:eastAsia="方正仿宋简体" w:cs="方正仿宋简体"/>
                <w:color w:val="auto"/>
                <w:sz w:val="28"/>
                <w:u w:val="none"/>
              </w:rPr>
            </w:pPr>
          </w:p>
        </w:tc>
      </w:tr>
      <w:tr w14:paraId="7E65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D4BBDC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noWrap w:val="0"/>
            <w:vAlign w:val="center"/>
          </w:tcPr>
          <w:p w14:paraId="12FB69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noWrap w:val="0"/>
            <w:vAlign w:val="center"/>
          </w:tcPr>
          <w:p w14:paraId="340B72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noWrap w:val="0"/>
            <w:vAlign w:val="center"/>
          </w:tcPr>
          <w:p w14:paraId="23456B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noWrap w:val="0"/>
            <w:vAlign w:val="center"/>
          </w:tcPr>
          <w:p w14:paraId="578A6EA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noWrap w:val="0"/>
            <w:vAlign w:val="center"/>
          </w:tcPr>
          <w:p w14:paraId="2B6B23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noWrap w:val="0"/>
            <w:vAlign w:val="center"/>
          </w:tcPr>
          <w:p w14:paraId="3233FBA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noWrap w:val="0"/>
            <w:vAlign w:val="center"/>
          </w:tcPr>
          <w:p w14:paraId="02C4E8E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noWrap w:val="0"/>
            <w:vAlign w:val="center"/>
          </w:tcPr>
          <w:p w14:paraId="128002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14:paraId="6A31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0E8F0E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noWrap w:val="0"/>
            <w:vAlign w:val="center"/>
          </w:tcPr>
          <w:p w14:paraId="00758144">
            <w:pPr>
              <w:spacing w:line="560" w:lineRule="exact"/>
              <w:jc w:val="center"/>
              <w:rPr>
                <w:rStyle w:val="11"/>
                <w:rFonts w:hint="eastAsia" w:ascii="方正仿宋简体" w:hAnsi="方正仿宋简体" w:eastAsia="方正仿宋简体" w:cs="方正仿宋简体"/>
                <w:color w:val="auto"/>
                <w:sz w:val="28"/>
                <w:u w:val="none"/>
              </w:rPr>
            </w:pPr>
          </w:p>
        </w:tc>
        <w:tc>
          <w:tcPr>
            <w:tcW w:w="4845" w:type="dxa"/>
            <w:noWrap w:val="0"/>
            <w:vAlign w:val="center"/>
          </w:tcPr>
          <w:p w14:paraId="003211B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noWrap w:val="0"/>
            <w:vAlign w:val="center"/>
          </w:tcPr>
          <w:p w14:paraId="1CEBCE5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410" w:type="dxa"/>
            <w:noWrap w:val="0"/>
            <w:vAlign w:val="center"/>
          </w:tcPr>
          <w:p w14:paraId="41ABE42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380" w:type="dxa"/>
            <w:noWrap w:val="0"/>
            <w:vAlign w:val="center"/>
          </w:tcPr>
          <w:p w14:paraId="6C14F91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221</w:t>
            </w:r>
          </w:p>
        </w:tc>
        <w:tc>
          <w:tcPr>
            <w:tcW w:w="960" w:type="dxa"/>
            <w:noWrap w:val="0"/>
            <w:vAlign w:val="center"/>
          </w:tcPr>
          <w:p w14:paraId="120E610F">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DB480DB">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64C8D1B">
            <w:pPr>
              <w:spacing w:line="560" w:lineRule="exact"/>
              <w:jc w:val="center"/>
              <w:rPr>
                <w:rStyle w:val="11"/>
                <w:rFonts w:hint="eastAsia" w:ascii="方正仿宋简体" w:hAnsi="方正仿宋简体" w:eastAsia="方正仿宋简体" w:cs="方正仿宋简体"/>
                <w:color w:val="auto"/>
                <w:sz w:val="28"/>
                <w:u w:val="none"/>
              </w:rPr>
            </w:pPr>
          </w:p>
        </w:tc>
      </w:tr>
      <w:tr w14:paraId="1D7DA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E4DF07D">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noWrap w:val="0"/>
            <w:vAlign w:val="center"/>
          </w:tcPr>
          <w:p w14:paraId="1112433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noWrap w:val="0"/>
            <w:vAlign w:val="center"/>
          </w:tcPr>
          <w:p w14:paraId="790E618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noWrap w:val="0"/>
            <w:vAlign w:val="center"/>
          </w:tcPr>
          <w:p w14:paraId="5D711AB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3473FC8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41F6C4DF">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09803C39">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C057576">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6F86352">
            <w:pPr>
              <w:spacing w:line="560" w:lineRule="exact"/>
              <w:jc w:val="left"/>
              <w:rPr>
                <w:rStyle w:val="11"/>
                <w:rFonts w:hint="eastAsia" w:ascii="方正仿宋简体" w:hAnsi="方正仿宋简体" w:eastAsia="方正仿宋简体" w:cs="方正仿宋简体"/>
                <w:color w:val="auto"/>
                <w:sz w:val="28"/>
                <w:u w:val="none"/>
              </w:rPr>
            </w:pPr>
          </w:p>
        </w:tc>
      </w:tr>
      <w:tr w14:paraId="3DCD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1" w:type="dxa"/>
            <w:noWrap w:val="0"/>
            <w:vAlign w:val="center"/>
          </w:tcPr>
          <w:p w14:paraId="4932D340">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noWrap w:val="0"/>
            <w:vAlign w:val="center"/>
          </w:tcPr>
          <w:p w14:paraId="08AEBE6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4845" w:type="dxa"/>
            <w:noWrap w:val="0"/>
            <w:vAlign w:val="center"/>
          </w:tcPr>
          <w:p w14:paraId="331F1CE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455" w:type="dxa"/>
            <w:noWrap w:val="0"/>
            <w:vAlign w:val="center"/>
          </w:tcPr>
          <w:p w14:paraId="5D005A8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1E0B460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68735A39">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7E39DDD6">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75397169">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34FB3B7">
            <w:pPr>
              <w:spacing w:line="560" w:lineRule="exact"/>
              <w:jc w:val="left"/>
              <w:rPr>
                <w:rStyle w:val="11"/>
                <w:rFonts w:hint="eastAsia" w:ascii="方正仿宋简体" w:hAnsi="方正仿宋简体" w:eastAsia="方正仿宋简体" w:cs="方正仿宋简体"/>
                <w:color w:val="auto"/>
                <w:sz w:val="28"/>
                <w:u w:val="none"/>
              </w:rPr>
            </w:pPr>
          </w:p>
        </w:tc>
      </w:tr>
      <w:tr w14:paraId="0904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80EA286">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noWrap w:val="0"/>
            <w:vAlign w:val="center"/>
          </w:tcPr>
          <w:p w14:paraId="4C69322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2011301</w:t>
            </w:r>
          </w:p>
        </w:tc>
        <w:tc>
          <w:tcPr>
            <w:tcW w:w="4845" w:type="dxa"/>
            <w:noWrap w:val="0"/>
            <w:vAlign w:val="center"/>
          </w:tcPr>
          <w:p w14:paraId="71B293D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noWrap w:val="0"/>
            <w:vAlign w:val="center"/>
          </w:tcPr>
          <w:p w14:paraId="4D3F1E5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23A959D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5FEB65B3">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1A6D4E1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15E0FE2">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8E6FB4F">
            <w:pPr>
              <w:spacing w:line="560" w:lineRule="exact"/>
              <w:jc w:val="left"/>
              <w:rPr>
                <w:rStyle w:val="11"/>
                <w:rFonts w:hint="eastAsia" w:ascii="方正仿宋简体" w:hAnsi="方正仿宋简体" w:eastAsia="方正仿宋简体" w:cs="方正仿宋简体"/>
                <w:color w:val="auto"/>
                <w:sz w:val="28"/>
                <w:u w:val="none"/>
              </w:rPr>
            </w:pPr>
          </w:p>
        </w:tc>
      </w:tr>
      <w:tr w14:paraId="48BC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9973BE6">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noWrap w:val="0"/>
            <w:vAlign w:val="center"/>
          </w:tcPr>
          <w:p w14:paraId="50596C4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845" w:type="dxa"/>
            <w:noWrap w:val="0"/>
            <w:vAlign w:val="center"/>
          </w:tcPr>
          <w:p w14:paraId="36C4827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455" w:type="dxa"/>
            <w:noWrap w:val="0"/>
            <w:vAlign w:val="center"/>
          </w:tcPr>
          <w:p w14:paraId="2462D5F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10" w:type="dxa"/>
            <w:noWrap w:val="0"/>
            <w:vAlign w:val="center"/>
          </w:tcPr>
          <w:p w14:paraId="0A3CA31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380" w:type="dxa"/>
            <w:noWrap w:val="0"/>
            <w:vAlign w:val="center"/>
          </w:tcPr>
          <w:p w14:paraId="2C8706C4">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B5DF827">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B813BA7">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DDBFBED">
            <w:pPr>
              <w:spacing w:line="560" w:lineRule="exact"/>
              <w:jc w:val="left"/>
              <w:rPr>
                <w:rStyle w:val="11"/>
                <w:rFonts w:hint="eastAsia" w:ascii="方正仿宋简体" w:hAnsi="方正仿宋简体" w:eastAsia="方正仿宋简体" w:cs="方正仿宋简体"/>
                <w:color w:val="auto"/>
                <w:sz w:val="28"/>
                <w:u w:val="none"/>
              </w:rPr>
            </w:pPr>
          </w:p>
        </w:tc>
      </w:tr>
      <w:tr w14:paraId="0E7B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49E14F3">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noWrap w:val="0"/>
            <w:vAlign w:val="center"/>
          </w:tcPr>
          <w:p w14:paraId="238B1AD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845" w:type="dxa"/>
            <w:noWrap w:val="0"/>
            <w:vAlign w:val="center"/>
          </w:tcPr>
          <w:p w14:paraId="4DD7E39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455" w:type="dxa"/>
            <w:noWrap w:val="0"/>
            <w:vAlign w:val="center"/>
          </w:tcPr>
          <w:p w14:paraId="4CAC04D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10" w:type="dxa"/>
            <w:noWrap w:val="0"/>
            <w:vAlign w:val="center"/>
          </w:tcPr>
          <w:p w14:paraId="679BBD2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380" w:type="dxa"/>
            <w:noWrap w:val="0"/>
            <w:vAlign w:val="center"/>
          </w:tcPr>
          <w:p w14:paraId="016B1536">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1C9ADC38">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973AE6D">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2389BB7">
            <w:pPr>
              <w:spacing w:line="560" w:lineRule="exact"/>
              <w:jc w:val="left"/>
              <w:rPr>
                <w:rStyle w:val="11"/>
                <w:rFonts w:hint="eastAsia" w:ascii="方正仿宋简体" w:hAnsi="方正仿宋简体" w:eastAsia="方正仿宋简体" w:cs="方正仿宋简体"/>
                <w:color w:val="auto"/>
                <w:sz w:val="28"/>
                <w:u w:val="none"/>
              </w:rPr>
            </w:pPr>
          </w:p>
        </w:tc>
      </w:tr>
      <w:tr w14:paraId="21B9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83A5BF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noWrap w:val="0"/>
            <w:vAlign w:val="center"/>
          </w:tcPr>
          <w:p w14:paraId="04C9EBB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845" w:type="dxa"/>
            <w:noWrap w:val="0"/>
            <w:vAlign w:val="center"/>
          </w:tcPr>
          <w:p w14:paraId="218FF7D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center"/>
          </w:tcPr>
          <w:p w14:paraId="002966A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10" w:type="dxa"/>
            <w:noWrap w:val="0"/>
            <w:vAlign w:val="center"/>
          </w:tcPr>
          <w:p w14:paraId="7B702B1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380" w:type="dxa"/>
            <w:noWrap w:val="0"/>
            <w:vAlign w:val="center"/>
          </w:tcPr>
          <w:p w14:paraId="553B8C07">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0152F39">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57B45BE">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BBBB821">
            <w:pPr>
              <w:spacing w:line="560" w:lineRule="exact"/>
              <w:jc w:val="left"/>
              <w:rPr>
                <w:rStyle w:val="11"/>
                <w:rFonts w:hint="eastAsia" w:ascii="方正仿宋简体" w:hAnsi="方正仿宋简体" w:eastAsia="方正仿宋简体" w:cs="方正仿宋简体"/>
                <w:color w:val="auto"/>
                <w:sz w:val="28"/>
                <w:u w:val="none"/>
              </w:rPr>
            </w:pPr>
          </w:p>
        </w:tc>
      </w:tr>
      <w:tr w14:paraId="77AB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1DD6B59">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noWrap w:val="0"/>
            <w:vAlign w:val="center"/>
          </w:tcPr>
          <w:p w14:paraId="636BED6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845" w:type="dxa"/>
            <w:noWrap w:val="0"/>
            <w:vAlign w:val="center"/>
          </w:tcPr>
          <w:p w14:paraId="5AA1758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center"/>
          </w:tcPr>
          <w:p w14:paraId="7F0937F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10" w:type="dxa"/>
            <w:noWrap w:val="0"/>
            <w:vAlign w:val="center"/>
          </w:tcPr>
          <w:p w14:paraId="1C2588E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380" w:type="dxa"/>
            <w:noWrap w:val="0"/>
            <w:vAlign w:val="center"/>
          </w:tcPr>
          <w:p w14:paraId="6A7FE9E1">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3FEA88F">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9E39F41">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513620A">
            <w:pPr>
              <w:spacing w:line="560" w:lineRule="exact"/>
              <w:jc w:val="left"/>
              <w:rPr>
                <w:rStyle w:val="11"/>
                <w:rFonts w:hint="eastAsia" w:ascii="方正仿宋简体" w:hAnsi="方正仿宋简体" w:eastAsia="方正仿宋简体" w:cs="方正仿宋简体"/>
                <w:color w:val="auto"/>
                <w:sz w:val="28"/>
                <w:u w:val="none"/>
              </w:rPr>
            </w:pPr>
          </w:p>
        </w:tc>
      </w:tr>
      <w:tr w14:paraId="4DB1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BF2562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0"/>
            <w:vAlign w:val="center"/>
          </w:tcPr>
          <w:p w14:paraId="2E34607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845" w:type="dxa"/>
            <w:noWrap w:val="0"/>
            <w:vAlign w:val="center"/>
          </w:tcPr>
          <w:p w14:paraId="2FE538E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455" w:type="dxa"/>
            <w:noWrap w:val="0"/>
            <w:vAlign w:val="center"/>
          </w:tcPr>
          <w:p w14:paraId="67818F2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7922276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7881C91D">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79E08180">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F334BD0">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395FE4B">
            <w:pPr>
              <w:spacing w:line="560" w:lineRule="exact"/>
              <w:jc w:val="left"/>
              <w:rPr>
                <w:rStyle w:val="11"/>
                <w:rFonts w:hint="eastAsia" w:ascii="方正仿宋简体" w:hAnsi="方正仿宋简体" w:eastAsia="方正仿宋简体" w:cs="方正仿宋简体"/>
                <w:color w:val="auto"/>
                <w:sz w:val="28"/>
                <w:u w:val="none"/>
              </w:rPr>
            </w:pPr>
          </w:p>
        </w:tc>
      </w:tr>
      <w:tr w14:paraId="3052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C482B53">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365" w:type="dxa"/>
            <w:noWrap w:val="0"/>
            <w:vAlign w:val="center"/>
          </w:tcPr>
          <w:p w14:paraId="32AB192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21011</w:t>
            </w:r>
          </w:p>
        </w:tc>
        <w:tc>
          <w:tcPr>
            <w:tcW w:w="4845" w:type="dxa"/>
            <w:noWrap w:val="0"/>
            <w:vAlign w:val="center"/>
          </w:tcPr>
          <w:p w14:paraId="35D16CD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行政事业单位医疗</w:t>
            </w:r>
          </w:p>
        </w:tc>
        <w:tc>
          <w:tcPr>
            <w:tcW w:w="1455" w:type="dxa"/>
            <w:noWrap w:val="0"/>
            <w:vAlign w:val="center"/>
          </w:tcPr>
          <w:p w14:paraId="38CE295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31B5548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1CC9F894">
            <w:pPr>
              <w:spacing w:line="560" w:lineRule="exact"/>
              <w:jc w:val="center"/>
              <w:rPr>
                <w:rFonts w:ascii="方正仿宋简体" w:hAnsi="方正仿宋简体" w:eastAsia="方正仿宋简体" w:cs="方正仿宋简体"/>
                <w:sz w:val="28"/>
              </w:rPr>
            </w:pPr>
          </w:p>
        </w:tc>
        <w:tc>
          <w:tcPr>
            <w:tcW w:w="960" w:type="dxa"/>
            <w:noWrap w:val="0"/>
            <w:vAlign w:val="center"/>
          </w:tcPr>
          <w:p w14:paraId="749E8A32">
            <w:pPr>
              <w:spacing w:line="560" w:lineRule="exact"/>
              <w:jc w:val="left"/>
              <w:rPr>
                <w:rFonts w:ascii="方正仿宋简体" w:hAnsi="方正仿宋简体" w:eastAsia="方正仿宋简体" w:cs="方正仿宋简体"/>
                <w:sz w:val="28"/>
              </w:rPr>
            </w:pPr>
          </w:p>
        </w:tc>
        <w:tc>
          <w:tcPr>
            <w:tcW w:w="900" w:type="dxa"/>
            <w:noWrap w:val="0"/>
            <w:vAlign w:val="center"/>
          </w:tcPr>
          <w:p w14:paraId="7374541A">
            <w:pPr>
              <w:spacing w:line="560" w:lineRule="exact"/>
              <w:jc w:val="left"/>
              <w:rPr>
                <w:rFonts w:ascii="方正仿宋简体" w:hAnsi="方正仿宋简体" w:eastAsia="方正仿宋简体" w:cs="方正仿宋简体"/>
                <w:sz w:val="28"/>
              </w:rPr>
            </w:pPr>
          </w:p>
        </w:tc>
        <w:tc>
          <w:tcPr>
            <w:tcW w:w="1354" w:type="dxa"/>
            <w:noWrap w:val="0"/>
            <w:vAlign w:val="center"/>
          </w:tcPr>
          <w:p w14:paraId="4D0C977D">
            <w:pPr>
              <w:spacing w:line="560" w:lineRule="exact"/>
              <w:jc w:val="left"/>
              <w:rPr>
                <w:rFonts w:ascii="方正仿宋简体" w:hAnsi="方正仿宋简体" w:eastAsia="方正仿宋简体" w:cs="方正仿宋简体"/>
                <w:sz w:val="28"/>
              </w:rPr>
            </w:pPr>
          </w:p>
        </w:tc>
      </w:tr>
      <w:tr w14:paraId="02973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DA82DB4">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365" w:type="dxa"/>
            <w:noWrap w:val="0"/>
            <w:vAlign w:val="center"/>
          </w:tcPr>
          <w:p w14:paraId="35765F1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845" w:type="dxa"/>
            <w:noWrap w:val="0"/>
            <w:vAlign w:val="center"/>
          </w:tcPr>
          <w:p w14:paraId="288137A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455" w:type="dxa"/>
            <w:noWrap w:val="0"/>
            <w:vAlign w:val="center"/>
          </w:tcPr>
          <w:p w14:paraId="139F721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3F02612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783DD993">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45ED4E79">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3E3B17D">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45D4057">
            <w:pPr>
              <w:spacing w:line="560" w:lineRule="exact"/>
              <w:jc w:val="left"/>
              <w:rPr>
                <w:rStyle w:val="11"/>
                <w:rFonts w:hint="eastAsia" w:ascii="方正仿宋简体" w:hAnsi="方正仿宋简体" w:eastAsia="方正仿宋简体" w:cs="方正仿宋简体"/>
                <w:color w:val="auto"/>
                <w:sz w:val="28"/>
                <w:u w:val="none"/>
              </w:rPr>
            </w:pPr>
          </w:p>
        </w:tc>
      </w:tr>
      <w:tr w14:paraId="1C9EB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AA5A27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65" w:type="dxa"/>
            <w:noWrap w:val="0"/>
            <w:vAlign w:val="center"/>
          </w:tcPr>
          <w:p w14:paraId="11CC6FBE">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4845" w:type="dxa"/>
            <w:noWrap w:val="0"/>
            <w:vAlign w:val="center"/>
          </w:tcPr>
          <w:p w14:paraId="55B5DB8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455" w:type="dxa"/>
            <w:noWrap w:val="0"/>
            <w:vAlign w:val="center"/>
          </w:tcPr>
          <w:p w14:paraId="0F3E886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227CB32E">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7CC9CE4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172A1C5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19DDBAB">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0BF9BDC">
            <w:pPr>
              <w:spacing w:line="560" w:lineRule="exact"/>
              <w:jc w:val="left"/>
              <w:rPr>
                <w:rStyle w:val="11"/>
                <w:rFonts w:hint="eastAsia" w:ascii="方正仿宋简体" w:hAnsi="方正仿宋简体" w:eastAsia="方正仿宋简体" w:cs="方正仿宋简体"/>
                <w:color w:val="auto"/>
                <w:sz w:val="28"/>
                <w:u w:val="none"/>
              </w:rPr>
            </w:pPr>
          </w:p>
        </w:tc>
      </w:tr>
      <w:tr w14:paraId="1A84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83E4ED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65" w:type="dxa"/>
            <w:noWrap w:val="0"/>
            <w:vAlign w:val="center"/>
          </w:tcPr>
          <w:p w14:paraId="741C4D2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4845" w:type="dxa"/>
            <w:noWrap w:val="0"/>
            <w:vAlign w:val="center"/>
          </w:tcPr>
          <w:p w14:paraId="1FFF0C0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455" w:type="dxa"/>
            <w:noWrap w:val="0"/>
            <w:vAlign w:val="center"/>
          </w:tcPr>
          <w:p w14:paraId="1260F8B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74CDDE2A">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1775E5C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5F11CC75">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23D9F9E">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186628C">
            <w:pPr>
              <w:spacing w:line="560" w:lineRule="exact"/>
              <w:jc w:val="left"/>
              <w:rPr>
                <w:rStyle w:val="11"/>
                <w:rFonts w:hint="eastAsia" w:ascii="方正仿宋简体" w:hAnsi="方正仿宋简体" w:eastAsia="方正仿宋简体" w:cs="方正仿宋简体"/>
                <w:color w:val="auto"/>
                <w:sz w:val="28"/>
                <w:u w:val="none"/>
              </w:rPr>
            </w:pPr>
          </w:p>
        </w:tc>
      </w:tr>
      <w:tr w14:paraId="0D38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BCD0EB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65" w:type="dxa"/>
            <w:noWrap w:val="0"/>
            <w:vAlign w:val="center"/>
          </w:tcPr>
          <w:p w14:paraId="21222BF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4845" w:type="dxa"/>
            <w:noWrap w:val="0"/>
            <w:vAlign w:val="center"/>
          </w:tcPr>
          <w:p w14:paraId="4982368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455" w:type="dxa"/>
            <w:noWrap w:val="0"/>
            <w:vAlign w:val="center"/>
          </w:tcPr>
          <w:p w14:paraId="31C713B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7665D70F">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684895C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3D83FB0A">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19FD8E65">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E404526">
            <w:pPr>
              <w:spacing w:line="560" w:lineRule="exact"/>
              <w:jc w:val="left"/>
              <w:rPr>
                <w:rStyle w:val="11"/>
                <w:rFonts w:hint="eastAsia" w:ascii="方正仿宋简体" w:hAnsi="方正仿宋简体" w:eastAsia="方正仿宋简体" w:cs="方正仿宋简体"/>
                <w:color w:val="auto"/>
                <w:sz w:val="28"/>
                <w:u w:val="none"/>
              </w:rPr>
            </w:pPr>
          </w:p>
        </w:tc>
      </w:tr>
      <w:tr w14:paraId="2691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5861B5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65" w:type="dxa"/>
            <w:noWrap w:val="0"/>
            <w:vAlign w:val="center"/>
          </w:tcPr>
          <w:p w14:paraId="3EFF2E5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4845" w:type="dxa"/>
            <w:noWrap w:val="0"/>
            <w:vAlign w:val="center"/>
          </w:tcPr>
          <w:p w14:paraId="40EC4D7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455" w:type="dxa"/>
            <w:noWrap w:val="0"/>
            <w:vAlign w:val="center"/>
          </w:tcPr>
          <w:p w14:paraId="0CCD073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4515F425">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158A1D4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6144BCCE">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1A820AC">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0F3238D3">
            <w:pPr>
              <w:spacing w:line="560" w:lineRule="exact"/>
              <w:jc w:val="left"/>
              <w:rPr>
                <w:rStyle w:val="11"/>
                <w:rFonts w:hint="eastAsia" w:ascii="方正仿宋简体" w:hAnsi="方正仿宋简体" w:eastAsia="方正仿宋简体" w:cs="方正仿宋简体"/>
                <w:color w:val="auto"/>
                <w:sz w:val="28"/>
                <w:u w:val="none"/>
              </w:rPr>
            </w:pPr>
          </w:p>
        </w:tc>
      </w:tr>
      <w:tr w14:paraId="7162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90D050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noWrap w:val="0"/>
            <w:vAlign w:val="center"/>
          </w:tcPr>
          <w:p w14:paraId="5FC273A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4845" w:type="dxa"/>
            <w:noWrap w:val="0"/>
            <w:vAlign w:val="center"/>
          </w:tcPr>
          <w:p w14:paraId="1E6DA11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455" w:type="dxa"/>
            <w:noWrap w:val="0"/>
            <w:vAlign w:val="center"/>
          </w:tcPr>
          <w:p w14:paraId="3C4480E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2653F619">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37E970C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6044BD1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0EA4BA9">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4113FD9">
            <w:pPr>
              <w:spacing w:line="560" w:lineRule="exact"/>
              <w:jc w:val="left"/>
              <w:rPr>
                <w:rStyle w:val="11"/>
                <w:rFonts w:hint="eastAsia" w:ascii="方正仿宋简体" w:hAnsi="方正仿宋简体" w:eastAsia="方正仿宋简体" w:cs="方正仿宋简体"/>
                <w:color w:val="auto"/>
                <w:sz w:val="28"/>
                <w:u w:val="none"/>
              </w:rPr>
            </w:pPr>
          </w:p>
        </w:tc>
      </w:tr>
      <w:tr w14:paraId="1574B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DE849D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noWrap w:val="0"/>
            <w:vAlign w:val="center"/>
          </w:tcPr>
          <w:p w14:paraId="48B0C92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4845" w:type="dxa"/>
            <w:noWrap w:val="0"/>
            <w:vAlign w:val="center"/>
          </w:tcPr>
          <w:p w14:paraId="06B60F3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455" w:type="dxa"/>
            <w:noWrap w:val="0"/>
            <w:vAlign w:val="center"/>
          </w:tcPr>
          <w:p w14:paraId="2B5178E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7927AAF1">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176F6B4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1D819DF5">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D243158">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DFCB5C6">
            <w:pPr>
              <w:spacing w:line="560" w:lineRule="exact"/>
              <w:jc w:val="left"/>
              <w:rPr>
                <w:rStyle w:val="11"/>
                <w:rFonts w:hint="eastAsia" w:ascii="方正仿宋简体" w:hAnsi="方正仿宋简体" w:eastAsia="方正仿宋简体" w:cs="方正仿宋简体"/>
                <w:color w:val="auto"/>
                <w:sz w:val="28"/>
                <w:u w:val="none"/>
              </w:rPr>
            </w:pPr>
          </w:p>
        </w:tc>
      </w:tr>
      <w:tr w14:paraId="3E24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1C070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noWrap w:val="0"/>
            <w:vAlign w:val="center"/>
          </w:tcPr>
          <w:p w14:paraId="01F5493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845" w:type="dxa"/>
            <w:noWrap w:val="0"/>
            <w:vAlign w:val="center"/>
          </w:tcPr>
          <w:p w14:paraId="222F8F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noWrap w:val="0"/>
            <w:vAlign w:val="center"/>
          </w:tcPr>
          <w:p w14:paraId="0201CF4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320F4938">
            <w:pPr>
              <w:spacing w:line="560" w:lineRule="exact"/>
              <w:jc w:val="center"/>
              <w:rPr>
                <w:rStyle w:val="11"/>
                <w:rFonts w:hint="eastAsia" w:ascii="方正仿宋简体" w:hAnsi="方正仿宋简体" w:eastAsia="方正仿宋简体" w:cs="方正仿宋简体"/>
                <w:color w:val="auto"/>
                <w:sz w:val="28"/>
                <w:u w:val="none"/>
              </w:rPr>
            </w:pPr>
          </w:p>
        </w:tc>
        <w:tc>
          <w:tcPr>
            <w:tcW w:w="1410" w:type="dxa"/>
            <w:noWrap w:val="0"/>
            <w:vAlign w:val="center"/>
          </w:tcPr>
          <w:p w14:paraId="592367C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11F22212">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48B41726">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B7B5331">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E6AD050">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3F00EA4">
            <w:pPr>
              <w:spacing w:line="560" w:lineRule="exact"/>
              <w:jc w:val="left"/>
              <w:rPr>
                <w:rStyle w:val="11"/>
                <w:rFonts w:hint="eastAsia" w:ascii="方正仿宋简体" w:hAnsi="方正仿宋简体" w:eastAsia="方正仿宋简体" w:cs="方正仿宋简体"/>
                <w:color w:val="auto"/>
                <w:sz w:val="28"/>
                <w:u w:val="none"/>
              </w:rPr>
            </w:pPr>
          </w:p>
        </w:tc>
      </w:tr>
      <w:tr w14:paraId="6F00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2F98CD1">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365" w:type="dxa"/>
            <w:noWrap w:val="0"/>
            <w:vAlign w:val="center"/>
          </w:tcPr>
          <w:p w14:paraId="67F9911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845" w:type="dxa"/>
            <w:noWrap w:val="0"/>
            <w:vAlign w:val="center"/>
          </w:tcPr>
          <w:p w14:paraId="3A6804C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noWrap w:val="0"/>
            <w:vAlign w:val="center"/>
          </w:tcPr>
          <w:p w14:paraId="76EF305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10" w:type="dxa"/>
            <w:noWrap w:val="0"/>
            <w:vAlign w:val="center"/>
          </w:tcPr>
          <w:p w14:paraId="05A67F7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380" w:type="dxa"/>
            <w:noWrap w:val="0"/>
            <w:vAlign w:val="center"/>
          </w:tcPr>
          <w:p w14:paraId="1BFCF629">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2B74BB3E">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9BF715F">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0E2427C">
            <w:pPr>
              <w:spacing w:line="560" w:lineRule="exact"/>
              <w:jc w:val="left"/>
              <w:rPr>
                <w:rStyle w:val="11"/>
                <w:rFonts w:hint="eastAsia" w:ascii="方正仿宋简体" w:hAnsi="方正仿宋简体" w:eastAsia="方正仿宋简体" w:cs="方正仿宋简体"/>
                <w:color w:val="auto"/>
                <w:sz w:val="28"/>
                <w:u w:val="none"/>
              </w:rPr>
            </w:pPr>
          </w:p>
        </w:tc>
      </w:tr>
      <w:tr w14:paraId="5F31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A646053">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noWrap w:val="0"/>
            <w:vAlign w:val="center"/>
          </w:tcPr>
          <w:p w14:paraId="5F373D8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845" w:type="dxa"/>
            <w:noWrap w:val="0"/>
            <w:vAlign w:val="center"/>
          </w:tcPr>
          <w:p w14:paraId="1F52C2A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noWrap w:val="0"/>
            <w:vAlign w:val="center"/>
          </w:tcPr>
          <w:p w14:paraId="304F1EE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10" w:type="dxa"/>
            <w:noWrap w:val="0"/>
            <w:vAlign w:val="center"/>
          </w:tcPr>
          <w:p w14:paraId="096D415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380" w:type="dxa"/>
            <w:noWrap w:val="0"/>
            <w:vAlign w:val="center"/>
          </w:tcPr>
          <w:p w14:paraId="2EDF41DF">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7A856536">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6569C84">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259542F">
            <w:pPr>
              <w:spacing w:line="560" w:lineRule="exact"/>
              <w:jc w:val="left"/>
              <w:rPr>
                <w:rStyle w:val="11"/>
                <w:rFonts w:hint="eastAsia" w:ascii="方正仿宋简体" w:hAnsi="方正仿宋简体" w:eastAsia="方正仿宋简体" w:cs="方正仿宋简体"/>
                <w:color w:val="auto"/>
                <w:sz w:val="28"/>
                <w:u w:val="none"/>
              </w:rPr>
            </w:pPr>
          </w:p>
        </w:tc>
      </w:tr>
    </w:tbl>
    <w:p w14:paraId="79B5BF13">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E28A4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14:paraId="4D2B2DF5">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14:paraId="446C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14:paraId="31FB6C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14:paraId="3724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14:paraId="2F395BA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noWrap w:val="0"/>
            <w:vAlign w:val="center"/>
          </w:tcPr>
          <w:p w14:paraId="180DEC8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noWrap w:val="0"/>
            <w:vAlign w:val="center"/>
          </w:tcPr>
          <w:p w14:paraId="1386D8A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53CA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14:paraId="404BA9A9">
            <w:pPr>
              <w:spacing w:line="560" w:lineRule="exact"/>
              <w:jc w:val="center"/>
              <w:rPr>
                <w:rStyle w:val="11"/>
                <w:rFonts w:hint="eastAsia" w:ascii="方正仿宋简体" w:hAnsi="方正仿宋简体" w:eastAsia="方正仿宋简体" w:cs="方正仿宋简体"/>
                <w:color w:val="auto"/>
                <w:sz w:val="28"/>
                <w:u w:val="none"/>
              </w:rPr>
            </w:pPr>
          </w:p>
        </w:tc>
        <w:tc>
          <w:tcPr>
            <w:tcW w:w="3525" w:type="dxa"/>
            <w:noWrap w:val="0"/>
            <w:vAlign w:val="center"/>
          </w:tcPr>
          <w:p w14:paraId="4F26B42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noWrap w:val="0"/>
            <w:vAlign w:val="center"/>
          </w:tcPr>
          <w:p w14:paraId="0E73F09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noWrap w:val="0"/>
            <w:vAlign w:val="center"/>
          </w:tcPr>
          <w:p w14:paraId="449C89C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noWrap w:val="0"/>
            <w:vAlign w:val="center"/>
          </w:tcPr>
          <w:p w14:paraId="70E3807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189" w:type="dxa"/>
            <w:noWrap w:val="0"/>
            <w:vAlign w:val="center"/>
          </w:tcPr>
          <w:p w14:paraId="3A851B0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956" w:type="dxa"/>
            <w:noWrap w:val="0"/>
            <w:vAlign w:val="center"/>
          </w:tcPr>
          <w:p w14:paraId="74E01C4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14:paraId="02858A0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14:paraId="31F0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14:paraId="018F705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noWrap w:val="0"/>
            <w:vAlign w:val="center"/>
          </w:tcPr>
          <w:p w14:paraId="0307332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noWrap w:val="0"/>
            <w:vAlign w:val="center"/>
          </w:tcPr>
          <w:p w14:paraId="5111174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noWrap w:val="0"/>
            <w:vAlign w:val="center"/>
          </w:tcPr>
          <w:p w14:paraId="0F43ABC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noWrap w:val="0"/>
            <w:vAlign w:val="center"/>
          </w:tcPr>
          <w:p w14:paraId="63C840E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89" w:type="dxa"/>
            <w:noWrap w:val="0"/>
            <w:vAlign w:val="center"/>
          </w:tcPr>
          <w:p w14:paraId="7D98572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56" w:type="dxa"/>
            <w:noWrap w:val="0"/>
            <w:vAlign w:val="center"/>
          </w:tcPr>
          <w:p w14:paraId="741CDB6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noWrap w:val="0"/>
            <w:vAlign w:val="center"/>
          </w:tcPr>
          <w:p w14:paraId="3EB104F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74E3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5BFAD5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noWrap w:val="0"/>
            <w:vAlign w:val="center"/>
          </w:tcPr>
          <w:p w14:paraId="42E5EA3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57E8826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top"/>
          </w:tcPr>
          <w:p w14:paraId="46CC01E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14:paraId="36E8C46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89" w:type="dxa"/>
            <w:noWrap w:val="0"/>
            <w:vAlign w:val="center"/>
          </w:tcPr>
          <w:p w14:paraId="2213624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956" w:type="dxa"/>
            <w:noWrap w:val="0"/>
            <w:vAlign w:val="center"/>
          </w:tcPr>
          <w:p w14:paraId="10A9231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A84F65E">
            <w:pPr>
              <w:spacing w:line="560" w:lineRule="exact"/>
              <w:jc w:val="left"/>
              <w:rPr>
                <w:rStyle w:val="11"/>
                <w:rFonts w:hint="eastAsia" w:ascii="方正仿宋简体" w:hAnsi="方正仿宋简体" w:eastAsia="方正仿宋简体" w:cs="方正仿宋简体"/>
                <w:color w:val="auto"/>
                <w:sz w:val="28"/>
                <w:u w:val="none"/>
              </w:rPr>
            </w:pPr>
          </w:p>
        </w:tc>
      </w:tr>
      <w:tr w14:paraId="1849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045C3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noWrap w:val="0"/>
            <w:vAlign w:val="center"/>
          </w:tcPr>
          <w:p w14:paraId="7738EBC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65C25D87">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0E65C1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noWrap w:val="0"/>
            <w:vAlign w:val="center"/>
          </w:tcPr>
          <w:p w14:paraId="674A6427">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A29C42D">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66A275B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170F330">
            <w:pPr>
              <w:spacing w:line="560" w:lineRule="exact"/>
              <w:jc w:val="left"/>
              <w:rPr>
                <w:rStyle w:val="11"/>
                <w:rFonts w:hint="eastAsia" w:ascii="方正仿宋简体" w:hAnsi="方正仿宋简体" w:eastAsia="方正仿宋简体" w:cs="方正仿宋简体"/>
                <w:color w:val="auto"/>
                <w:sz w:val="28"/>
                <w:u w:val="none"/>
              </w:rPr>
            </w:pPr>
          </w:p>
        </w:tc>
      </w:tr>
      <w:tr w14:paraId="3C13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AA99EB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noWrap w:val="0"/>
            <w:vAlign w:val="center"/>
          </w:tcPr>
          <w:p w14:paraId="3F0D879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4F3ABBE4">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852DC7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noWrap w:val="0"/>
            <w:vAlign w:val="center"/>
          </w:tcPr>
          <w:p w14:paraId="7DA74E3B">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7DA15A6E">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39EA6A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C89E8A0">
            <w:pPr>
              <w:spacing w:line="560" w:lineRule="exact"/>
              <w:jc w:val="left"/>
              <w:rPr>
                <w:rStyle w:val="11"/>
                <w:rFonts w:hint="eastAsia" w:ascii="方正仿宋简体" w:hAnsi="方正仿宋简体" w:eastAsia="方正仿宋简体" w:cs="方正仿宋简体"/>
                <w:color w:val="auto"/>
                <w:sz w:val="28"/>
                <w:u w:val="none"/>
              </w:rPr>
            </w:pPr>
          </w:p>
        </w:tc>
      </w:tr>
      <w:tr w14:paraId="78F3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B6DBA9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noWrap w:val="0"/>
            <w:vAlign w:val="center"/>
          </w:tcPr>
          <w:p w14:paraId="02C6E57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F0968F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257AA2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noWrap w:val="0"/>
            <w:vAlign w:val="center"/>
          </w:tcPr>
          <w:p w14:paraId="1C5DDB37">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661B883">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FF54E59">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1E45EFB">
            <w:pPr>
              <w:spacing w:line="560" w:lineRule="exact"/>
              <w:jc w:val="left"/>
              <w:rPr>
                <w:rStyle w:val="11"/>
                <w:rFonts w:hint="eastAsia" w:ascii="方正仿宋简体" w:hAnsi="方正仿宋简体" w:eastAsia="方正仿宋简体" w:cs="方正仿宋简体"/>
                <w:color w:val="auto"/>
                <w:sz w:val="28"/>
                <w:u w:val="none"/>
              </w:rPr>
            </w:pPr>
          </w:p>
        </w:tc>
      </w:tr>
      <w:tr w14:paraId="5FDE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0EFD79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noWrap w:val="0"/>
            <w:vAlign w:val="center"/>
          </w:tcPr>
          <w:p w14:paraId="5237490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AE016E7">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B234E0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noWrap w:val="0"/>
            <w:vAlign w:val="center"/>
          </w:tcPr>
          <w:p w14:paraId="5095CA6E">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53106C24">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B92F1C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5754241">
            <w:pPr>
              <w:spacing w:line="560" w:lineRule="exact"/>
              <w:jc w:val="left"/>
              <w:rPr>
                <w:rStyle w:val="11"/>
                <w:rFonts w:hint="eastAsia" w:ascii="方正仿宋简体" w:hAnsi="方正仿宋简体" w:eastAsia="方正仿宋简体" w:cs="方正仿宋简体"/>
                <w:color w:val="auto"/>
                <w:sz w:val="28"/>
                <w:u w:val="none"/>
              </w:rPr>
            </w:pPr>
          </w:p>
        </w:tc>
      </w:tr>
      <w:tr w14:paraId="70E4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313378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noWrap w:val="0"/>
            <w:vAlign w:val="center"/>
          </w:tcPr>
          <w:p w14:paraId="3EB4A70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98B78A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EE0EC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noWrap w:val="0"/>
            <w:vAlign w:val="center"/>
          </w:tcPr>
          <w:p w14:paraId="41C78349">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50282817">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5DAA37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6F7B6D4">
            <w:pPr>
              <w:spacing w:line="560" w:lineRule="exact"/>
              <w:jc w:val="left"/>
              <w:rPr>
                <w:rStyle w:val="11"/>
                <w:rFonts w:hint="eastAsia" w:ascii="方正仿宋简体" w:hAnsi="方正仿宋简体" w:eastAsia="方正仿宋简体" w:cs="方正仿宋简体"/>
                <w:color w:val="auto"/>
                <w:sz w:val="28"/>
                <w:u w:val="none"/>
              </w:rPr>
            </w:pPr>
          </w:p>
        </w:tc>
      </w:tr>
      <w:tr w14:paraId="66C2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2479C8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noWrap w:val="0"/>
            <w:vAlign w:val="center"/>
          </w:tcPr>
          <w:p w14:paraId="20E9EB1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710CD17">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5E2AFC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14:paraId="4207445B">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4E5F254A">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1D4D040A">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5E7F50E">
            <w:pPr>
              <w:spacing w:line="560" w:lineRule="exact"/>
              <w:jc w:val="left"/>
              <w:rPr>
                <w:rStyle w:val="11"/>
                <w:rFonts w:hint="eastAsia" w:ascii="方正仿宋简体" w:hAnsi="方正仿宋简体" w:eastAsia="方正仿宋简体" w:cs="方正仿宋简体"/>
                <w:color w:val="auto"/>
                <w:sz w:val="28"/>
                <w:u w:val="none"/>
              </w:rPr>
            </w:pPr>
          </w:p>
        </w:tc>
      </w:tr>
      <w:tr w14:paraId="10DD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988034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noWrap w:val="0"/>
            <w:vAlign w:val="center"/>
          </w:tcPr>
          <w:p w14:paraId="4A44F4E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8F44DB3">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8467C1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14:paraId="7CBC999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89" w:type="dxa"/>
            <w:noWrap w:val="0"/>
            <w:vAlign w:val="center"/>
          </w:tcPr>
          <w:p w14:paraId="1668486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956" w:type="dxa"/>
            <w:noWrap w:val="0"/>
            <w:vAlign w:val="center"/>
          </w:tcPr>
          <w:p w14:paraId="4A6DD72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055BB83">
            <w:pPr>
              <w:spacing w:line="560" w:lineRule="exact"/>
              <w:jc w:val="left"/>
              <w:rPr>
                <w:rStyle w:val="11"/>
                <w:rFonts w:hint="eastAsia" w:ascii="方正仿宋简体" w:hAnsi="方正仿宋简体" w:eastAsia="方正仿宋简体" w:cs="方正仿宋简体"/>
                <w:color w:val="auto"/>
                <w:sz w:val="28"/>
                <w:u w:val="none"/>
              </w:rPr>
            </w:pPr>
          </w:p>
        </w:tc>
      </w:tr>
      <w:tr w14:paraId="5A05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14:paraId="4EF369F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noWrap w:val="0"/>
            <w:vAlign w:val="center"/>
          </w:tcPr>
          <w:p w14:paraId="5C81B93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260" w:type="dxa"/>
            <w:noWrap w:val="0"/>
            <w:vAlign w:val="center"/>
          </w:tcPr>
          <w:p w14:paraId="7857844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9595C3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noWrap w:val="0"/>
            <w:vAlign w:val="center"/>
          </w:tcPr>
          <w:p w14:paraId="2BEADDF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89" w:type="dxa"/>
            <w:noWrap w:val="0"/>
            <w:vAlign w:val="center"/>
          </w:tcPr>
          <w:p w14:paraId="387A2DF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956" w:type="dxa"/>
            <w:noWrap w:val="0"/>
            <w:vAlign w:val="center"/>
          </w:tcPr>
          <w:p w14:paraId="607B3DA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37D2C97">
            <w:pPr>
              <w:spacing w:line="560" w:lineRule="exact"/>
              <w:jc w:val="left"/>
              <w:rPr>
                <w:rStyle w:val="11"/>
                <w:rFonts w:hint="eastAsia" w:ascii="方正仿宋简体" w:hAnsi="方正仿宋简体" w:eastAsia="方正仿宋简体" w:cs="方正仿宋简体"/>
                <w:color w:val="auto"/>
                <w:sz w:val="28"/>
                <w:u w:val="none"/>
              </w:rPr>
            </w:pPr>
          </w:p>
        </w:tc>
      </w:tr>
      <w:tr w14:paraId="4A4D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5AF491E">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noWrap w:val="0"/>
            <w:vAlign w:val="center"/>
          </w:tcPr>
          <w:p w14:paraId="64BCA9E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B1FF2D5">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C6A31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noWrap w:val="0"/>
            <w:vAlign w:val="center"/>
          </w:tcPr>
          <w:p w14:paraId="35119602">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724FA9C">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EAA1CF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6721CF0">
            <w:pPr>
              <w:spacing w:line="560" w:lineRule="exact"/>
              <w:jc w:val="left"/>
              <w:rPr>
                <w:rStyle w:val="11"/>
                <w:rFonts w:hint="eastAsia" w:ascii="方正仿宋简体" w:hAnsi="方正仿宋简体" w:eastAsia="方正仿宋简体" w:cs="方正仿宋简体"/>
                <w:color w:val="auto"/>
                <w:sz w:val="28"/>
                <w:u w:val="none"/>
              </w:rPr>
            </w:pPr>
          </w:p>
        </w:tc>
      </w:tr>
      <w:tr w14:paraId="4B3E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B9CF5B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noWrap w:val="0"/>
            <w:vAlign w:val="center"/>
          </w:tcPr>
          <w:p w14:paraId="157D5A0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CF54303">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672950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14:paraId="26C4432A">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89" w:type="dxa"/>
            <w:noWrap w:val="0"/>
            <w:vAlign w:val="center"/>
          </w:tcPr>
          <w:p w14:paraId="6EC5A51D">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56" w:type="dxa"/>
            <w:noWrap w:val="0"/>
            <w:vAlign w:val="center"/>
          </w:tcPr>
          <w:p w14:paraId="5848FF09">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0AA9471">
            <w:pPr>
              <w:spacing w:line="560" w:lineRule="exact"/>
              <w:jc w:val="left"/>
              <w:rPr>
                <w:rStyle w:val="11"/>
                <w:rFonts w:hint="eastAsia" w:ascii="方正仿宋简体" w:hAnsi="方正仿宋简体" w:eastAsia="方正仿宋简体" w:cs="方正仿宋简体"/>
                <w:color w:val="auto"/>
                <w:sz w:val="28"/>
                <w:u w:val="none"/>
              </w:rPr>
            </w:pPr>
          </w:p>
        </w:tc>
      </w:tr>
      <w:tr w14:paraId="24E3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D7AADBD">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noWrap w:val="0"/>
            <w:vAlign w:val="center"/>
          </w:tcPr>
          <w:p w14:paraId="681122F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7A76A5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986D1C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noWrap w:val="0"/>
            <w:vAlign w:val="center"/>
          </w:tcPr>
          <w:p w14:paraId="669493CD">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89" w:type="dxa"/>
            <w:noWrap w:val="0"/>
            <w:vAlign w:val="center"/>
          </w:tcPr>
          <w:p w14:paraId="5BC6D2DE">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56" w:type="dxa"/>
            <w:noWrap w:val="0"/>
            <w:vAlign w:val="center"/>
          </w:tcPr>
          <w:p w14:paraId="1726611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940819B">
            <w:pPr>
              <w:spacing w:line="560" w:lineRule="exact"/>
              <w:jc w:val="left"/>
              <w:rPr>
                <w:rStyle w:val="11"/>
                <w:rFonts w:hint="eastAsia" w:ascii="方正仿宋简体" w:hAnsi="方正仿宋简体" w:eastAsia="方正仿宋简体" w:cs="方正仿宋简体"/>
                <w:color w:val="auto"/>
                <w:sz w:val="28"/>
                <w:u w:val="none"/>
              </w:rPr>
            </w:pPr>
          </w:p>
        </w:tc>
      </w:tr>
      <w:tr w14:paraId="001E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2136F6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noWrap w:val="0"/>
            <w:vAlign w:val="center"/>
          </w:tcPr>
          <w:p w14:paraId="3D902D5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134C2F7">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BFA1E5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14:paraId="39B0C746">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8C2810B">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18F2EE06">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23C7CF4">
            <w:pPr>
              <w:spacing w:line="560" w:lineRule="exact"/>
              <w:jc w:val="left"/>
              <w:rPr>
                <w:rStyle w:val="11"/>
                <w:rFonts w:hint="eastAsia" w:ascii="方正仿宋简体" w:hAnsi="方正仿宋简体" w:eastAsia="方正仿宋简体" w:cs="方正仿宋简体"/>
                <w:color w:val="auto"/>
                <w:sz w:val="28"/>
                <w:u w:val="none"/>
              </w:rPr>
            </w:pPr>
          </w:p>
        </w:tc>
      </w:tr>
      <w:tr w14:paraId="0E28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DE6C8CB">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noWrap w:val="0"/>
            <w:vAlign w:val="center"/>
          </w:tcPr>
          <w:p w14:paraId="578567E0">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776452A">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0E8247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14:paraId="2C3F6F91">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706259F2">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D9C7026">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1B85C89">
            <w:pPr>
              <w:spacing w:line="560" w:lineRule="exact"/>
              <w:jc w:val="left"/>
              <w:rPr>
                <w:rStyle w:val="11"/>
                <w:rFonts w:hint="eastAsia" w:ascii="方正仿宋简体" w:hAnsi="方正仿宋简体" w:eastAsia="方正仿宋简体" w:cs="方正仿宋简体"/>
                <w:color w:val="auto"/>
                <w:sz w:val="28"/>
                <w:u w:val="none"/>
              </w:rPr>
            </w:pPr>
          </w:p>
        </w:tc>
      </w:tr>
      <w:tr w14:paraId="195A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11E8B44">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noWrap w:val="0"/>
            <w:vAlign w:val="center"/>
          </w:tcPr>
          <w:p w14:paraId="5A7AA39A">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E127D8D">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7BF017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14:paraId="324A6C2C">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25781B77">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57FE93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39BB388">
            <w:pPr>
              <w:spacing w:line="560" w:lineRule="exact"/>
              <w:jc w:val="left"/>
              <w:rPr>
                <w:rStyle w:val="11"/>
                <w:rFonts w:hint="eastAsia" w:ascii="方正仿宋简体" w:hAnsi="方正仿宋简体" w:eastAsia="方正仿宋简体" w:cs="方正仿宋简体"/>
                <w:color w:val="auto"/>
                <w:sz w:val="28"/>
                <w:u w:val="none"/>
              </w:rPr>
            </w:pPr>
          </w:p>
        </w:tc>
      </w:tr>
      <w:tr w14:paraId="00A0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894190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noWrap w:val="0"/>
            <w:vAlign w:val="center"/>
          </w:tcPr>
          <w:p w14:paraId="4C133DCE">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5C48FFF">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F80B3F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noWrap w:val="0"/>
            <w:vAlign w:val="center"/>
          </w:tcPr>
          <w:p w14:paraId="43014FFE">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40615A83">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7FC604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2E14B89">
            <w:pPr>
              <w:spacing w:line="560" w:lineRule="exact"/>
              <w:jc w:val="left"/>
              <w:rPr>
                <w:rStyle w:val="11"/>
                <w:rFonts w:hint="eastAsia" w:ascii="方正仿宋简体" w:hAnsi="方正仿宋简体" w:eastAsia="方正仿宋简体" w:cs="方正仿宋简体"/>
                <w:color w:val="auto"/>
                <w:sz w:val="28"/>
                <w:u w:val="none"/>
              </w:rPr>
            </w:pPr>
          </w:p>
        </w:tc>
      </w:tr>
      <w:tr w14:paraId="66CFA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B557794">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noWrap w:val="0"/>
            <w:vAlign w:val="center"/>
          </w:tcPr>
          <w:p w14:paraId="4CEBB706">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60B3B3E">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3B2BA7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14:paraId="3F77A453">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68EFE2A">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03EA37D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3687FFF">
            <w:pPr>
              <w:spacing w:line="560" w:lineRule="exact"/>
              <w:jc w:val="left"/>
              <w:rPr>
                <w:rStyle w:val="11"/>
                <w:rFonts w:hint="eastAsia" w:ascii="方正仿宋简体" w:hAnsi="方正仿宋简体" w:eastAsia="方正仿宋简体" w:cs="方正仿宋简体"/>
                <w:color w:val="auto"/>
                <w:sz w:val="28"/>
                <w:u w:val="none"/>
              </w:rPr>
            </w:pPr>
          </w:p>
        </w:tc>
      </w:tr>
      <w:tr w14:paraId="05F0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94D0AB1">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noWrap w:val="0"/>
            <w:vAlign w:val="center"/>
          </w:tcPr>
          <w:p w14:paraId="15EDDFF9">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0F90FFE">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F2E23E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14:paraId="27AB3EC0">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8B40F6B">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C0A015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AEA0699">
            <w:pPr>
              <w:spacing w:line="560" w:lineRule="exact"/>
              <w:jc w:val="left"/>
              <w:rPr>
                <w:rStyle w:val="11"/>
                <w:rFonts w:hint="eastAsia" w:ascii="方正仿宋简体" w:hAnsi="方正仿宋简体" w:eastAsia="方正仿宋简体" w:cs="方正仿宋简体"/>
                <w:color w:val="auto"/>
                <w:sz w:val="28"/>
                <w:u w:val="none"/>
              </w:rPr>
            </w:pPr>
          </w:p>
        </w:tc>
      </w:tr>
      <w:tr w14:paraId="55F2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E021C3B">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noWrap w:val="0"/>
            <w:vAlign w:val="center"/>
          </w:tcPr>
          <w:p w14:paraId="21A56BE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C56831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2267F7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14:paraId="0927174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89" w:type="dxa"/>
            <w:noWrap w:val="0"/>
            <w:vAlign w:val="center"/>
          </w:tcPr>
          <w:p w14:paraId="6FD8B14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956" w:type="dxa"/>
            <w:noWrap w:val="0"/>
            <w:vAlign w:val="center"/>
          </w:tcPr>
          <w:p w14:paraId="3C94B665">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356E438">
            <w:pPr>
              <w:spacing w:line="560" w:lineRule="exact"/>
              <w:jc w:val="left"/>
              <w:rPr>
                <w:rStyle w:val="11"/>
                <w:rFonts w:hint="eastAsia" w:ascii="方正仿宋简体" w:hAnsi="方正仿宋简体" w:eastAsia="方正仿宋简体" w:cs="方正仿宋简体"/>
                <w:color w:val="auto"/>
                <w:sz w:val="28"/>
                <w:u w:val="none"/>
              </w:rPr>
            </w:pPr>
          </w:p>
        </w:tc>
      </w:tr>
      <w:tr w14:paraId="14E6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9BEB51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noWrap w:val="0"/>
            <w:vAlign w:val="center"/>
          </w:tcPr>
          <w:p w14:paraId="3F4F30F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2B862B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A9AB1A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14:paraId="000C4FF6">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2E06006">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A506B8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4D591B5">
            <w:pPr>
              <w:spacing w:line="560" w:lineRule="exact"/>
              <w:jc w:val="left"/>
              <w:rPr>
                <w:rStyle w:val="11"/>
                <w:rFonts w:hint="eastAsia" w:ascii="方正仿宋简体" w:hAnsi="方正仿宋简体" w:eastAsia="方正仿宋简体" w:cs="方正仿宋简体"/>
                <w:color w:val="auto"/>
                <w:sz w:val="28"/>
                <w:u w:val="none"/>
              </w:rPr>
            </w:pPr>
          </w:p>
        </w:tc>
      </w:tr>
      <w:tr w14:paraId="688F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14:paraId="6DC15FB6">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noWrap w:val="0"/>
            <w:vAlign w:val="center"/>
          </w:tcPr>
          <w:p w14:paraId="167872F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4FB76D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8BD3C8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14:paraId="31A3B8E2">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43C2EE43">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FC3F619">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894BF9F">
            <w:pPr>
              <w:spacing w:line="560" w:lineRule="exact"/>
              <w:jc w:val="left"/>
              <w:rPr>
                <w:rStyle w:val="11"/>
                <w:rFonts w:hint="eastAsia" w:ascii="方正仿宋简体" w:hAnsi="方正仿宋简体" w:eastAsia="方正仿宋简体" w:cs="方正仿宋简体"/>
                <w:color w:val="auto"/>
                <w:sz w:val="28"/>
                <w:u w:val="none"/>
              </w:rPr>
            </w:pPr>
          </w:p>
        </w:tc>
      </w:tr>
      <w:tr w14:paraId="7F53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AA73661">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noWrap w:val="0"/>
            <w:vAlign w:val="center"/>
          </w:tcPr>
          <w:p w14:paraId="6CA338C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12E306F">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86D68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14:paraId="3201CD22">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4E779E4">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0B067B9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D1963E4">
            <w:pPr>
              <w:spacing w:line="560" w:lineRule="exact"/>
              <w:jc w:val="left"/>
              <w:rPr>
                <w:rStyle w:val="11"/>
                <w:rFonts w:hint="eastAsia" w:ascii="方正仿宋简体" w:hAnsi="方正仿宋简体" w:eastAsia="方正仿宋简体" w:cs="方正仿宋简体"/>
                <w:color w:val="auto"/>
                <w:sz w:val="28"/>
                <w:u w:val="none"/>
              </w:rPr>
            </w:pPr>
          </w:p>
        </w:tc>
      </w:tr>
      <w:tr w14:paraId="2A91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A95FB75">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noWrap w:val="0"/>
            <w:vAlign w:val="center"/>
          </w:tcPr>
          <w:p w14:paraId="21C70AB6">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3E42D2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5B737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14:paraId="039FC56B">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9BE4225">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73430D8">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CA6463F">
            <w:pPr>
              <w:spacing w:line="560" w:lineRule="exact"/>
              <w:jc w:val="left"/>
              <w:rPr>
                <w:rStyle w:val="11"/>
                <w:rFonts w:hint="eastAsia" w:ascii="方正仿宋简体" w:hAnsi="方正仿宋简体" w:eastAsia="方正仿宋简体" w:cs="方正仿宋简体"/>
                <w:color w:val="auto"/>
                <w:sz w:val="28"/>
                <w:u w:val="none"/>
              </w:rPr>
            </w:pPr>
          </w:p>
        </w:tc>
      </w:tr>
      <w:tr w14:paraId="6F84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17DF6BE">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noWrap w:val="0"/>
            <w:vAlign w:val="center"/>
          </w:tcPr>
          <w:p w14:paraId="58D9B769">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94EFF9A">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7DEEC0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14:paraId="11F88C37">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2836F30">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1F74A3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E9DC172">
            <w:pPr>
              <w:spacing w:line="560" w:lineRule="exact"/>
              <w:jc w:val="left"/>
              <w:rPr>
                <w:rStyle w:val="11"/>
                <w:rFonts w:hint="eastAsia" w:ascii="方正仿宋简体" w:hAnsi="方正仿宋简体" w:eastAsia="方正仿宋简体" w:cs="方正仿宋简体"/>
                <w:color w:val="auto"/>
                <w:sz w:val="28"/>
                <w:u w:val="none"/>
              </w:rPr>
            </w:pPr>
          </w:p>
        </w:tc>
      </w:tr>
      <w:tr w14:paraId="07AC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62D629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noWrap w:val="0"/>
            <w:vAlign w:val="center"/>
          </w:tcPr>
          <w:p w14:paraId="51890460">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8BA9F38">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B870E5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14:paraId="79302094">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3EA1F3B">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461168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10EA74A">
            <w:pPr>
              <w:spacing w:line="560" w:lineRule="exact"/>
              <w:jc w:val="left"/>
              <w:rPr>
                <w:rStyle w:val="11"/>
                <w:rFonts w:hint="eastAsia" w:ascii="方正仿宋简体" w:hAnsi="方正仿宋简体" w:eastAsia="方正仿宋简体" w:cs="方正仿宋简体"/>
                <w:color w:val="auto"/>
                <w:sz w:val="28"/>
                <w:u w:val="none"/>
              </w:rPr>
            </w:pPr>
          </w:p>
        </w:tc>
      </w:tr>
      <w:tr w14:paraId="1844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C45BB1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noWrap w:val="0"/>
            <w:vAlign w:val="center"/>
          </w:tcPr>
          <w:p w14:paraId="5AAF789A">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4A38D43">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17E9E4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noWrap w:val="0"/>
            <w:vAlign w:val="center"/>
          </w:tcPr>
          <w:p w14:paraId="18F8C5E2">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740235D0">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D6CBD3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9052D72">
            <w:pPr>
              <w:spacing w:line="560" w:lineRule="exact"/>
              <w:jc w:val="left"/>
              <w:rPr>
                <w:rStyle w:val="11"/>
                <w:rFonts w:hint="eastAsia" w:ascii="方正仿宋简体" w:hAnsi="方正仿宋简体" w:eastAsia="方正仿宋简体" w:cs="方正仿宋简体"/>
                <w:color w:val="auto"/>
                <w:sz w:val="28"/>
                <w:u w:val="none"/>
              </w:rPr>
            </w:pPr>
          </w:p>
        </w:tc>
      </w:tr>
      <w:tr w14:paraId="2C81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80B46C8">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noWrap w:val="0"/>
            <w:vAlign w:val="center"/>
          </w:tcPr>
          <w:p w14:paraId="6FEF0D2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noWrap w:val="0"/>
            <w:vAlign w:val="center"/>
          </w:tcPr>
          <w:p w14:paraId="5D9C107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center"/>
          </w:tcPr>
          <w:p w14:paraId="6A72129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noWrap w:val="0"/>
            <w:vAlign w:val="top"/>
          </w:tcPr>
          <w:p w14:paraId="4D42CF50">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89" w:type="dxa"/>
            <w:noWrap w:val="0"/>
            <w:vAlign w:val="top"/>
          </w:tcPr>
          <w:p w14:paraId="6420B0D9">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956" w:type="dxa"/>
            <w:noWrap w:val="0"/>
            <w:vAlign w:val="center"/>
          </w:tcPr>
          <w:p w14:paraId="7EDFBE8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05AFD10">
            <w:pPr>
              <w:spacing w:line="560" w:lineRule="exact"/>
              <w:jc w:val="left"/>
              <w:rPr>
                <w:rStyle w:val="11"/>
                <w:rFonts w:hint="eastAsia" w:ascii="方正仿宋简体" w:hAnsi="方正仿宋简体" w:eastAsia="方正仿宋简体" w:cs="方正仿宋简体"/>
                <w:color w:val="auto"/>
                <w:sz w:val="28"/>
                <w:u w:val="none"/>
              </w:rPr>
            </w:pPr>
          </w:p>
        </w:tc>
      </w:tr>
      <w:tr w14:paraId="383D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5D1C745">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noWrap w:val="0"/>
            <w:vAlign w:val="center"/>
          </w:tcPr>
          <w:p w14:paraId="4372BE7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14:paraId="4CFD801D">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65DCEF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14:paraId="103C31A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189" w:type="dxa"/>
            <w:noWrap w:val="0"/>
            <w:vAlign w:val="center"/>
          </w:tcPr>
          <w:p w14:paraId="46FB19C9">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3CEA319">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4C4383D">
            <w:pPr>
              <w:spacing w:line="560" w:lineRule="exact"/>
              <w:jc w:val="left"/>
              <w:rPr>
                <w:rStyle w:val="11"/>
                <w:rFonts w:hint="eastAsia" w:ascii="方正仿宋简体" w:hAnsi="方正仿宋简体" w:eastAsia="方正仿宋简体" w:cs="方正仿宋简体"/>
                <w:color w:val="auto"/>
                <w:sz w:val="28"/>
                <w:u w:val="none"/>
              </w:rPr>
            </w:pPr>
          </w:p>
        </w:tc>
      </w:tr>
      <w:tr w14:paraId="51DF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F50DF8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noWrap w:val="0"/>
            <w:vAlign w:val="center"/>
          </w:tcPr>
          <w:p w14:paraId="00879D1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326D5D7F">
            <w:pPr>
              <w:spacing w:line="560" w:lineRule="exact"/>
              <w:jc w:val="left"/>
              <w:rPr>
                <w:rStyle w:val="11"/>
                <w:rFonts w:ascii="方正仿宋简体" w:hAnsi="方正仿宋简体" w:eastAsia="方正仿宋简体" w:cs="方正仿宋简体"/>
                <w:color w:val="auto"/>
                <w:sz w:val="28"/>
                <w:u w:val="none"/>
              </w:rPr>
            </w:pPr>
          </w:p>
        </w:tc>
        <w:tc>
          <w:tcPr>
            <w:tcW w:w="4200" w:type="dxa"/>
            <w:noWrap w:val="0"/>
            <w:vAlign w:val="center"/>
          </w:tcPr>
          <w:p w14:paraId="7625DABE">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0EB94F88">
            <w:pPr>
              <w:spacing w:line="560" w:lineRule="exact"/>
              <w:jc w:val="left"/>
              <w:rPr>
                <w:rStyle w:val="11"/>
                <w:rFonts w:ascii="方正仿宋简体" w:hAnsi="方正仿宋简体" w:eastAsia="方正仿宋简体" w:cs="方正仿宋简体"/>
                <w:color w:val="auto"/>
                <w:sz w:val="28"/>
                <w:u w:val="none"/>
              </w:rPr>
            </w:pPr>
          </w:p>
        </w:tc>
        <w:tc>
          <w:tcPr>
            <w:tcW w:w="1189" w:type="dxa"/>
            <w:noWrap w:val="0"/>
            <w:vAlign w:val="center"/>
          </w:tcPr>
          <w:p w14:paraId="76CD0300">
            <w:pPr>
              <w:spacing w:line="560" w:lineRule="exact"/>
              <w:jc w:val="center"/>
              <w:rPr>
                <w:rStyle w:val="11"/>
                <w:rFonts w:ascii="方正仿宋简体" w:hAnsi="方正仿宋简体" w:eastAsia="方正仿宋简体" w:cs="方正仿宋简体"/>
                <w:color w:val="auto"/>
                <w:sz w:val="28"/>
                <w:u w:val="none"/>
              </w:rPr>
            </w:pPr>
          </w:p>
        </w:tc>
        <w:tc>
          <w:tcPr>
            <w:tcW w:w="956" w:type="dxa"/>
            <w:noWrap w:val="0"/>
            <w:vAlign w:val="center"/>
          </w:tcPr>
          <w:p w14:paraId="3EC9925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3D29BC6">
            <w:pPr>
              <w:spacing w:line="560" w:lineRule="exact"/>
              <w:jc w:val="left"/>
              <w:rPr>
                <w:rStyle w:val="11"/>
                <w:rFonts w:hint="eastAsia" w:ascii="方正仿宋简体" w:hAnsi="方正仿宋简体" w:eastAsia="方正仿宋简体" w:cs="方正仿宋简体"/>
                <w:color w:val="auto"/>
                <w:sz w:val="28"/>
                <w:u w:val="none"/>
              </w:rPr>
            </w:pPr>
          </w:p>
        </w:tc>
      </w:tr>
      <w:tr w14:paraId="2BD0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E54204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noWrap w:val="0"/>
            <w:vAlign w:val="center"/>
          </w:tcPr>
          <w:p w14:paraId="7539B3E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0ECC2BE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6A831D26">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3E394B66">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2572E448">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0EB2967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31367A7">
            <w:pPr>
              <w:spacing w:line="560" w:lineRule="exact"/>
              <w:jc w:val="left"/>
              <w:rPr>
                <w:rStyle w:val="11"/>
                <w:rFonts w:hint="eastAsia" w:ascii="方正仿宋简体" w:hAnsi="方正仿宋简体" w:eastAsia="方正仿宋简体" w:cs="方正仿宋简体"/>
                <w:color w:val="auto"/>
                <w:sz w:val="28"/>
                <w:u w:val="none"/>
              </w:rPr>
            </w:pPr>
          </w:p>
        </w:tc>
      </w:tr>
      <w:tr w14:paraId="47EE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BAE33A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noWrap w:val="0"/>
            <w:vAlign w:val="center"/>
          </w:tcPr>
          <w:p w14:paraId="757A01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68615FB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7BA8E4EB">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6A85C4C9">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52318A1B">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55B10C6">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5C7DBD1">
            <w:pPr>
              <w:spacing w:line="560" w:lineRule="exact"/>
              <w:jc w:val="left"/>
              <w:rPr>
                <w:rStyle w:val="11"/>
                <w:rFonts w:hint="eastAsia" w:ascii="方正仿宋简体" w:hAnsi="方正仿宋简体" w:eastAsia="方正仿宋简体" w:cs="方正仿宋简体"/>
                <w:color w:val="auto"/>
                <w:sz w:val="28"/>
                <w:u w:val="none"/>
              </w:rPr>
            </w:pPr>
          </w:p>
        </w:tc>
      </w:tr>
      <w:tr w14:paraId="2C5E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E217EF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noWrap w:val="0"/>
            <w:vAlign w:val="center"/>
          </w:tcPr>
          <w:p w14:paraId="69B5FA9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noWrap w:val="0"/>
            <w:vAlign w:val="center"/>
          </w:tcPr>
          <w:p w14:paraId="6995773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center"/>
          </w:tcPr>
          <w:p w14:paraId="17180C2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noWrap w:val="0"/>
            <w:vAlign w:val="top"/>
          </w:tcPr>
          <w:p w14:paraId="020131AA">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89" w:type="dxa"/>
            <w:noWrap w:val="0"/>
            <w:vAlign w:val="top"/>
          </w:tcPr>
          <w:p w14:paraId="7AADD07E">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956" w:type="dxa"/>
            <w:noWrap w:val="0"/>
            <w:vAlign w:val="center"/>
          </w:tcPr>
          <w:p w14:paraId="60EA7A57">
            <w:pPr>
              <w:spacing w:line="560" w:lineRule="exact"/>
              <w:jc w:val="center"/>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AE77767">
            <w:pPr>
              <w:spacing w:line="560" w:lineRule="exact"/>
              <w:jc w:val="left"/>
              <w:rPr>
                <w:rStyle w:val="11"/>
                <w:rFonts w:hint="eastAsia" w:ascii="方正仿宋简体" w:hAnsi="方正仿宋简体" w:eastAsia="方正仿宋简体" w:cs="方正仿宋简体"/>
                <w:color w:val="auto"/>
                <w:sz w:val="28"/>
                <w:u w:val="none"/>
              </w:rPr>
            </w:pPr>
          </w:p>
        </w:tc>
      </w:tr>
    </w:tbl>
    <w:p w14:paraId="07783A2C">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35F2020">
      <w:pPr>
        <w:spacing w:line="560" w:lineRule="exact"/>
        <w:jc w:val="left"/>
        <w:rPr>
          <w:rFonts w:hint="eastAsia"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14:paraId="130C74DC">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一般公共预算财政拨款支出表</w:t>
      </w:r>
    </w:p>
    <w:p w14:paraId="618085F3">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58E8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14:paraId="1404297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14:paraId="3546235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14:paraId="1A6957D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noWrap w:val="0"/>
            <w:vAlign w:val="center"/>
          </w:tcPr>
          <w:p w14:paraId="05E6888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14:paraId="6C4C8FA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63F4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14:paraId="0D0CA64A">
            <w:pPr>
              <w:spacing w:line="560" w:lineRule="exact"/>
              <w:jc w:val="center"/>
              <w:rPr>
                <w:rStyle w:val="11"/>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14:paraId="7734DAA7">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vMerge w:val="continue"/>
            <w:noWrap w:val="0"/>
            <w:vAlign w:val="center"/>
          </w:tcPr>
          <w:p w14:paraId="3BDBA772">
            <w:pPr>
              <w:spacing w:line="560" w:lineRule="exact"/>
              <w:jc w:val="center"/>
              <w:rPr>
                <w:rStyle w:val="11"/>
                <w:rFonts w:hint="eastAsia" w:ascii="方正仿宋简体" w:hAnsi="方正仿宋简体" w:eastAsia="方正仿宋简体" w:cs="方正仿宋简体"/>
                <w:color w:val="auto"/>
                <w:sz w:val="28"/>
                <w:u w:val="none"/>
              </w:rPr>
            </w:pPr>
          </w:p>
        </w:tc>
        <w:tc>
          <w:tcPr>
            <w:tcW w:w="1560" w:type="dxa"/>
            <w:vMerge w:val="restart"/>
            <w:noWrap w:val="0"/>
            <w:vAlign w:val="center"/>
          </w:tcPr>
          <w:p w14:paraId="3A7D080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14:paraId="4969021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14:paraId="721896F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14:paraId="4FD1B011">
            <w:pPr>
              <w:spacing w:line="560" w:lineRule="exact"/>
              <w:jc w:val="left"/>
              <w:rPr>
                <w:rStyle w:val="11"/>
                <w:rFonts w:hint="eastAsia" w:ascii="方正仿宋简体" w:hAnsi="方正仿宋简体" w:eastAsia="方正仿宋简体" w:cs="方正仿宋简体"/>
                <w:color w:val="auto"/>
                <w:sz w:val="28"/>
                <w:u w:val="none"/>
              </w:rPr>
            </w:pPr>
          </w:p>
        </w:tc>
      </w:tr>
      <w:tr w14:paraId="48B5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14:paraId="0534F491">
            <w:pPr>
              <w:spacing w:line="560" w:lineRule="exact"/>
              <w:jc w:val="left"/>
              <w:rPr>
                <w:rStyle w:val="11"/>
                <w:rFonts w:hint="eastAsia" w:ascii="方正仿宋简体" w:hAnsi="方正仿宋简体" w:eastAsia="方正仿宋简体" w:cs="方正仿宋简体"/>
                <w:color w:val="auto"/>
                <w:sz w:val="28"/>
                <w:u w:val="none"/>
              </w:rPr>
            </w:pPr>
          </w:p>
        </w:tc>
        <w:tc>
          <w:tcPr>
            <w:tcW w:w="1575" w:type="dxa"/>
            <w:noWrap w:val="0"/>
            <w:vAlign w:val="center"/>
          </w:tcPr>
          <w:p w14:paraId="7DC072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14:paraId="32B833F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14:paraId="41C40B5B">
            <w:pPr>
              <w:spacing w:line="560" w:lineRule="exact"/>
              <w:jc w:val="left"/>
              <w:rPr>
                <w:rStyle w:val="11"/>
                <w:rFonts w:hint="eastAsia" w:ascii="方正仿宋简体" w:hAnsi="方正仿宋简体" w:eastAsia="方正仿宋简体" w:cs="方正仿宋简体"/>
                <w:color w:val="auto"/>
                <w:sz w:val="28"/>
                <w:u w:val="none"/>
              </w:rPr>
            </w:pPr>
          </w:p>
        </w:tc>
        <w:tc>
          <w:tcPr>
            <w:tcW w:w="1560" w:type="dxa"/>
            <w:vMerge w:val="continue"/>
            <w:noWrap w:val="0"/>
            <w:vAlign w:val="center"/>
          </w:tcPr>
          <w:p w14:paraId="41E55B24">
            <w:pPr>
              <w:spacing w:line="560" w:lineRule="exact"/>
              <w:jc w:val="left"/>
              <w:rPr>
                <w:rStyle w:val="11"/>
                <w:rFonts w:hint="eastAsia" w:ascii="方正仿宋简体" w:hAnsi="方正仿宋简体" w:eastAsia="方正仿宋简体" w:cs="方正仿宋简体"/>
                <w:color w:val="auto"/>
                <w:sz w:val="28"/>
                <w:u w:val="none"/>
              </w:rPr>
            </w:pPr>
          </w:p>
        </w:tc>
        <w:tc>
          <w:tcPr>
            <w:tcW w:w="1485" w:type="dxa"/>
            <w:vMerge w:val="continue"/>
            <w:noWrap w:val="0"/>
            <w:vAlign w:val="center"/>
          </w:tcPr>
          <w:p w14:paraId="0A24A6D1">
            <w:pPr>
              <w:spacing w:line="560" w:lineRule="exact"/>
              <w:jc w:val="left"/>
              <w:rPr>
                <w:rStyle w:val="11"/>
                <w:rFonts w:hint="eastAsia" w:ascii="方正仿宋简体" w:hAnsi="方正仿宋简体" w:eastAsia="方正仿宋简体" w:cs="方正仿宋简体"/>
                <w:color w:val="auto"/>
                <w:sz w:val="28"/>
                <w:u w:val="none"/>
              </w:rPr>
            </w:pPr>
          </w:p>
        </w:tc>
        <w:tc>
          <w:tcPr>
            <w:tcW w:w="1455" w:type="dxa"/>
            <w:vMerge w:val="continue"/>
            <w:noWrap w:val="0"/>
            <w:vAlign w:val="center"/>
          </w:tcPr>
          <w:p w14:paraId="7FFBFB69">
            <w:pPr>
              <w:spacing w:line="560" w:lineRule="exact"/>
              <w:jc w:val="left"/>
              <w:rPr>
                <w:rStyle w:val="11"/>
                <w:rFonts w:hint="eastAsia" w:ascii="方正仿宋简体" w:hAnsi="方正仿宋简体" w:eastAsia="方正仿宋简体" w:cs="方正仿宋简体"/>
                <w:color w:val="auto"/>
                <w:sz w:val="28"/>
                <w:u w:val="none"/>
              </w:rPr>
            </w:pPr>
          </w:p>
        </w:tc>
        <w:tc>
          <w:tcPr>
            <w:tcW w:w="1534" w:type="dxa"/>
            <w:vMerge w:val="continue"/>
            <w:noWrap w:val="0"/>
            <w:vAlign w:val="center"/>
          </w:tcPr>
          <w:p w14:paraId="6967675E">
            <w:pPr>
              <w:spacing w:line="560" w:lineRule="exact"/>
              <w:jc w:val="left"/>
              <w:rPr>
                <w:rStyle w:val="11"/>
                <w:rFonts w:hint="eastAsia" w:ascii="方正仿宋简体" w:hAnsi="方正仿宋简体" w:eastAsia="方正仿宋简体" w:cs="方正仿宋简体"/>
                <w:color w:val="auto"/>
                <w:sz w:val="28"/>
                <w:u w:val="none"/>
              </w:rPr>
            </w:pPr>
          </w:p>
        </w:tc>
      </w:tr>
      <w:tr w14:paraId="56C1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59F7945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noWrap w:val="0"/>
            <w:vAlign w:val="center"/>
          </w:tcPr>
          <w:p w14:paraId="5AF911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noWrap w:val="0"/>
            <w:vAlign w:val="center"/>
          </w:tcPr>
          <w:p w14:paraId="54F863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321377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noWrap w:val="0"/>
            <w:vAlign w:val="center"/>
          </w:tcPr>
          <w:p w14:paraId="5A44823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noWrap w:val="0"/>
            <w:vAlign w:val="center"/>
          </w:tcPr>
          <w:p w14:paraId="277C374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noWrap w:val="0"/>
            <w:vAlign w:val="center"/>
          </w:tcPr>
          <w:p w14:paraId="4A2D81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noWrap w:val="0"/>
            <w:vAlign w:val="center"/>
          </w:tcPr>
          <w:p w14:paraId="4145E7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30FA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B4FEA0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noWrap w:val="0"/>
            <w:vAlign w:val="center"/>
          </w:tcPr>
          <w:p w14:paraId="2E089DF3">
            <w:pPr>
              <w:spacing w:line="560" w:lineRule="exact"/>
              <w:jc w:val="center"/>
              <w:rPr>
                <w:rStyle w:val="11"/>
                <w:rFonts w:hint="eastAsia" w:ascii="方正仿宋简体" w:hAnsi="方正仿宋简体" w:eastAsia="方正仿宋简体" w:cs="方正仿宋简体"/>
                <w:color w:val="auto"/>
                <w:sz w:val="28"/>
                <w:u w:val="none"/>
              </w:rPr>
            </w:pPr>
          </w:p>
        </w:tc>
        <w:tc>
          <w:tcPr>
            <w:tcW w:w="4740" w:type="dxa"/>
            <w:noWrap w:val="0"/>
            <w:vAlign w:val="center"/>
          </w:tcPr>
          <w:p w14:paraId="2A60C7B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noWrap w:val="0"/>
            <w:vAlign w:val="center"/>
          </w:tcPr>
          <w:p w14:paraId="54BA5BE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560" w:type="dxa"/>
            <w:noWrap w:val="0"/>
            <w:vAlign w:val="center"/>
          </w:tcPr>
          <w:p w14:paraId="3A8F742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836.07</w:t>
            </w:r>
          </w:p>
        </w:tc>
        <w:tc>
          <w:tcPr>
            <w:tcW w:w="1485" w:type="dxa"/>
            <w:noWrap w:val="0"/>
            <w:vAlign w:val="center"/>
          </w:tcPr>
          <w:p w14:paraId="4AD3CD3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776.11</w:t>
            </w:r>
          </w:p>
        </w:tc>
        <w:tc>
          <w:tcPr>
            <w:tcW w:w="1455" w:type="dxa"/>
            <w:noWrap w:val="0"/>
            <w:vAlign w:val="center"/>
          </w:tcPr>
          <w:p w14:paraId="768290E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6A119B3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221</w:t>
            </w:r>
          </w:p>
        </w:tc>
      </w:tr>
      <w:tr w14:paraId="3390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9B5CEE8">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75" w:type="dxa"/>
            <w:noWrap w:val="0"/>
            <w:vAlign w:val="center"/>
          </w:tcPr>
          <w:p w14:paraId="3B81DDA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noWrap w:val="0"/>
            <w:vAlign w:val="center"/>
          </w:tcPr>
          <w:p w14:paraId="30DDAF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noWrap w:val="0"/>
            <w:vAlign w:val="center"/>
          </w:tcPr>
          <w:p w14:paraId="1BE4AD2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78E49CB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28FD84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5D21256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6F615831">
            <w:pPr>
              <w:spacing w:line="560" w:lineRule="exact"/>
              <w:jc w:val="center"/>
              <w:rPr>
                <w:rStyle w:val="11"/>
                <w:rFonts w:hint="eastAsia" w:ascii="方正仿宋简体" w:hAnsi="方正仿宋简体" w:eastAsia="方正仿宋简体" w:cs="方正仿宋简体"/>
                <w:color w:val="auto"/>
                <w:sz w:val="28"/>
                <w:u w:val="none"/>
              </w:rPr>
            </w:pPr>
          </w:p>
        </w:tc>
      </w:tr>
      <w:tr w14:paraId="5A94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755E6DED">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75" w:type="dxa"/>
            <w:noWrap w:val="0"/>
            <w:vAlign w:val="center"/>
          </w:tcPr>
          <w:p w14:paraId="235B92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4740" w:type="dxa"/>
            <w:noWrap w:val="0"/>
            <w:vAlign w:val="center"/>
          </w:tcPr>
          <w:p w14:paraId="2405C5A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515" w:type="dxa"/>
            <w:noWrap w:val="0"/>
            <w:vAlign w:val="center"/>
          </w:tcPr>
          <w:p w14:paraId="49313C8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18D8AA9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0F5F6B9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329AC4E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7BEC4654">
            <w:pPr>
              <w:spacing w:line="560" w:lineRule="exact"/>
              <w:jc w:val="center"/>
              <w:rPr>
                <w:rStyle w:val="11"/>
                <w:rFonts w:hint="eastAsia" w:ascii="方正仿宋简体" w:hAnsi="方正仿宋简体" w:eastAsia="方正仿宋简体" w:cs="方正仿宋简体"/>
                <w:color w:val="auto"/>
                <w:sz w:val="28"/>
                <w:u w:val="none"/>
              </w:rPr>
            </w:pPr>
          </w:p>
        </w:tc>
      </w:tr>
      <w:tr w14:paraId="20FA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0A5C6A0">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75" w:type="dxa"/>
            <w:noWrap w:val="0"/>
            <w:vAlign w:val="center"/>
          </w:tcPr>
          <w:p w14:paraId="6BAC147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2011301</w:t>
            </w:r>
          </w:p>
        </w:tc>
        <w:tc>
          <w:tcPr>
            <w:tcW w:w="4740" w:type="dxa"/>
            <w:noWrap w:val="0"/>
            <w:vAlign w:val="center"/>
          </w:tcPr>
          <w:p w14:paraId="3C9DD5B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noWrap w:val="0"/>
            <w:vAlign w:val="center"/>
          </w:tcPr>
          <w:p w14:paraId="3B6AD2F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20F3C8F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6FBEE1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084E223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75B51AC0">
            <w:pPr>
              <w:spacing w:line="560" w:lineRule="exact"/>
              <w:jc w:val="center"/>
              <w:rPr>
                <w:rStyle w:val="11"/>
                <w:rFonts w:hint="eastAsia" w:ascii="方正仿宋简体" w:hAnsi="方正仿宋简体" w:eastAsia="方正仿宋简体" w:cs="方正仿宋简体"/>
                <w:color w:val="auto"/>
                <w:sz w:val="28"/>
                <w:u w:val="none"/>
              </w:rPr>
            </w:pPr>
          </w:p>
        </w:tc>
      </w:tr>
      <w:tr w14:paraId="603B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D46D9E4">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75" w:type="dxa"/>
            <w:noWrap w:val="0"/>
            <w:vAlign w:val="center"/>
          </w:tcPr>
          <w:p w14:paraId="0BB0F28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noWrap w:val="0"/>
            <w:vAlign w:val="center"/>
          </w:tcPr>
          <w:p w14:paraId="13B96DA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noWrap w:val="0"/>
            <w:vAlign w:val="center"/>
          </w:tcPr>
          <w:p w14:paraId="56707C0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560" w:type="dxa"/>
            <w:noWrap w:val="0"/>
            <w:vAlign w:val="center"/>
          </w:tcPr>
          <w:p w14:paraId="53FE6C0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85" w:type="dxa"/>
            <w:noWrap w:val="0"/>
            <w:vAlign w:val="center"/>
          </w:tcPr>
          <w:p w14:paraId="4E14FA0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55" w:type="dxa"/>
            <w:noWrap w:val="0"/>
            <w:vAlign w:val="center"/>
          </w:tcPr>
          <w:p w14:paraId="335EEDF2">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36F2D1BB">
            <w:pPr>
              <w:spacing w:line="560" w:lineRule="exact"/>
              <w:jc w:val="center"/>
              <w:rPr>
                <w:rStyle w:val="11"/>
                <w:rFonts w:hint="eastAsia" w:ascii="方正仿宋简体" w:hAnsi="方正仿宋简体" w:eastAsia="方正仿宋简体" w:cs="方正仿宋简体"/>
                <w:color w:val="auto"/>
                <w:sz w:val="28"/>
                <w:u w:val="none"/>
              </w:rPr>
            </w:pPr>
          </w:p>
        </w:tc>
      </w:tr>
      <w:tr w14:paraId="61FC2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52EFB69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75" w:type="dxa"/>
            <w:noWrap w:val="0"/>
            <w:vAlign w:val="center"/>
          </w:tcPr>
          <w:p w14:paraId="274E45B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noWrap w:val="0"/>
            <w:vAlign w:val="center"/>
          </w:tcPr>
          <w:p w14:paraId="3E0AA9D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515" w:type="dxa"/>
            <w:noWrap w:val="0"/>
            <w:vAlign w:val="center"/>
          </w:tcPr>
          <w:p w14:paraId="0183E8A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560" w:type="dxa"/>
            <w:noWrap w:val="0"/>
            <w:vAlign w:val="center"/>
          </w:tcPr>
          <w:p w14:paraId="3E4416D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85" w:type="dxa"/>
            <w:noWrap w:val="0"/>
            <w:vAlign w:val="center"/>
          </w:tcPr>
          <w:p w14:paraId="3C0F497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55" w:type="dxa"/>
            <w:noWrap w:val="0"/>
            <w:vAlign w:val="center"/>
          </w:tcPr>
          <w:p w14:paraId="422CA847">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3AD007D5">
            <w:pPr>
              <w:spacing w:line="560" w:lineRule="exact"/>
              <w:jc w:val="center"/>
              <w:rPr>
                <w:rStyle w:val="11"/>
                <w:rFonts w:hint="eastAsia" w:ascii="方正仿宋简体" w:hAnsi="方正仿宋简体" w:eastAsia="方正仿宋简体" w:cs="方正仿宋简体"/>
                <w:color w:val="auto"/>
                <w:sz w:val="28"/>
                <w:u w:val="none"/>
              </w:rPr>
            </w:pPr>
          </w:p>
        </w:tc>
      </w:tr>
      <w:tr w14:paraId="10EB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5348D57E">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75" w:type="dxa"/>
            <w:noWrap w:val="0"/>
            <w:vAlign w:val="center"/>
          </w:tcPr>
          <w:p w14:paraId="06158C0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noWrap w:val="0"/>
            <w:vAlign w:val="center"/>
          </w:tcPr>
          <w:p w14:paraId="61EF5D9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center"/>
          </w:tcPr>
          <w:p w14:paraId="1840D1F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560" w:type="dxa"/>
            <w:noWrap w:val="0"/>
            <w:vAlign w:val="center"/>
          </w:tcPr>
          <w:p w14:paraId="28F1328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85" w:type="dxa"/>
            <w:noWrap w:val="0"/>
            <w:vAlign w:val="center"/>
          </w:tcPr>
          <w:p w14:paraId="4ED3FA4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55" w:type="dxa"/>
            <w:noWrap w:val="0"/>
            <w:vAlign w:val="center"/>
          </w:tcPr>
          <w:p w14:paraId="560457C1">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3B74A879">
            <w:pPr>
              <w:spacing w:line="560" w:lineRule="exact"/>
              <w:jc w:val="center"/>
              <w:rPr>
                <w:rStyle w:val="11"/>
                <w:rFonts w:hint="eastAsia" w:ascii="方正仿宋简体" w:hAnsi="方正仿宋简体" w:eastAsia="方正仿宋简体" w:cs="方正仿宋简体"/>
                <w:color w:val="auto"/>
                <w:sz w:val="28"/>
                <w:u w:val="none"/>
              </w:rPr>
            </w:pPr>
          </w:p>
        </w:tc>
      </w:tr>
      <w:tr w14:paraId="7631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C421A43">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75" w:type="dxa"/>
            <w:noWrap w:val="0"/>
            <w:vAlign w:val="center"/>
          </w:tcPr>
          <w:p w14:paraId="30A24EE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740" w:type="dxa"/>
            <w:noWrap w:val="0"/>
            <w:vAlign w:val="center"/>
          </w:tcPr>
          <w:p w14:paraId="0B38520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center"/>
          </w:tcPr>
          <w:p w14:paraId="429D75C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560" w:type="dxa"/>
            <w:noWrap w:val="0"/>
            <w:vAlign w:val="center"/>
          </w:tcPr>
          <w:p w14:paraId="3163CA6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85" w:type="dxa"/>
            <w:noWrap w:val="0"/>
            <w:vAlign w:val="center"/>
          </w:tcPr>
          <w:p w14:paraId="0754757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55" w:type="dxa"/>
            <w:noWrap w:val="0"/>
            <w:vAlign w:val="center"/>
          </w:tcPr>
          <w:p w14:paraId="6CBDC14E">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09842389">
            <w:pPr>
              <w:spacing w:line="560" w:lineRule="exact"/>
              <w:jc w:val="center"/>
              <w:rPr>
                <w:rStyle w:val="11"/>
                <w:rFonts w:hint="eastAsia" w:ascii="方正仿宋简体" w:hAnsi="方正仿宋简体" w:eastAsia="方正仿宋简体" w:cs="方正仿宋简体"/>
                <w:color w:val="auto"/>
                <w:sz w:val="28"/>
                <w:u w:val="none"/>
              </w:rPr>
            </w:pPr>
          </w:p>
        </w:tc>
      </w:tr>
      <w:tr w14:paraId="6831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D7A628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75" w:type="dxa"/>
            <w:noWrap w:val="0"/>
            <w:vAlign w:val="center"/>
          </w:tcPr>
          <w:p w14:paraId="6315705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740" w:type="dxa"/>
            <w:noWrap w:val="0"/>
            <w:vAlign w:val="center"/>
          </w:tcPr>
          <w:p w14:paraId="700A312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515" w:type="dxa"/>
            <w:noWrap w:val="0"/>
            <w:vAlign w:val="center"/>
          </w:tcPr>
          <w:p w14:paraId="32CA6B4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28C7AF7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17AF901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6575E3E1">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7A252244">
            <w:pPr>
              <w:spacing w:line="560" w:lineRule="exact"/>
              <w:jc w:val="center"/>
              <w:rPr>
                <w:rStyle w:val="11"/>
                <w:rFonts w:hint="eastAsia" w:ascii="方正仿宋简体" w:hAnsi="方正仿宋简体" w:eastAsia="方正仿宋简体" w:cs="方正仿宋简体"/>
                <w:color w:val="auto"/>
                <w:sz w:val="28"/>
                <w:u w:val="none"/>
              </w:rPr>
            </w:pPr>
          </w:p>
        </w:tc>
      </w:tr>
      <w:tr w14:paraId="5AF9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2C703CE">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noWrap w:val="0"/>
            <w:vAlign w:val="center"/>
          </w:tcPr>
          <w:p w14:paraId="6F90A473">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21011</w:t>
            </w:r>
          </w:p>
        </w:tc>
        <w:tc>
          <w:tcPr>
            <w:tcW w:w="4740" w:type="dxa"/>
            <w:noWrap w:val="0"/>
            <w:vAlign w:val="center"/>
          </w:tcPr>
          <w:p w14:paraId="0FE07E5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行政事业单位医疗</w:t>
            </w:r>
          </w:p>
        </w:tc>
        <w:tc>
          <w:tcPr>
            <w:tcW w:w="1515" w:type="dxa"/>
            <w:noWrap w:val="0"/>
            <w:vAlign w:val="center"/>
          </w:tcPr>
          <w:p w14:paraId="2C1C3F6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215DC3B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2BC1816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016DA6A9">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5D141853">
            <w:pPr>
              <w:spacing w:line="560" w:lineRule="exact"/>
              <w:jc w:val="center"/>
              <w:rPr>
                <w:rStyle w:val="11"/>
                <w:rFonts w:hint="eastAsia" w:ascii="方正仿宋简体" w:hAnsi="方正仿宋简体" w:eastAsia="方正仿宋简体" w:cs="方正仿宋简体"/>
                <w:color w:val="auto"/>
                <w:sz w:val="28"/>
                <w:u w:val="none"/>
              </w:rPr>
            </w:pPr>
          </w:p>
        </w:tc>
      </w:tr>
      <w:tr w14:paraId="5B2B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5947D04">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noWrap w:val="0"/>
            <w:vAlign w:val="center"/>
          </w:tcPr>
          <w:p w14:paraId="00CD012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740" w:type="dxa"/>
            <w:noWrap w:val="0"/>
            <w:vAlign w:val="center"/>
          </w:tcPr>
          <w:p w14:paraId="3C25339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515" w:type="dxa"/>
            <w:noWrap w:val="0"/>
            <w:vAlign w:val="center"/>
          </w:tcPr>
          <w:p w14:paraId="7C2B780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7ACDADC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3FA6A8E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6C736BF6">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68B6055F">
            <w:pPr>
              <w:spacing w:line="560" w:lineRule="exact"/>
              <w:jc w:val="center"/>
              <w:rPr>
                <w:rStyle w:val="11"/>
                <w:rFonts w:hint="eastAsia" w:ascii="方正仿宋简体" w:hAnsi="方正仿宋简体" w:eastAsia="方正仿宋简体" w:cs="方正仿宋简体"/>
                <w:color w:val="auto"/>
                <w:sz w:val="28"/>
                <w:u w:val="none"/>
              </w:rPr>
            </w:pPr>
          </w:p>
        </w:tc>
      </w:tr>
      <w:tr w14:paraId="6971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4431D41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75" w:type="dxa"/>
            <w:noWrap w:val="0"/>
            <w:vAlign w:val="center"/>
          </w:tcPr>
          <w:p w14:paraId="47A7BA01">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4740" w:type="dxa"/>
            <w:noWrap w:val="0"/>
            <w:vAlign w:val="center"/>
          </w:tcPr>
          <w:p w14:paraId="44BBA6D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515" w:type="dxa"/>
            <w:noWrap w:val="0"/>
            <w:vAlign w:val="center"/>
          </w:tcPr>
          <w:p w14:paraId="4919FF1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1A7BE543">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45A7B3AC">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5DA76858">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44B947E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4F34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F8E3AE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575" w:type="dxa"/>
            <w:noWrap w:val="0"/>
            <w:vAlign w:val="center"/>
          </w:tcPr>
          <w:p w14:paraId="4E4E4C9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4740" w:type="dxa"/>
            <w:noWrap w:val="0"/>
            <w:vAlign w:val="center"/>
          </w:tcPr>
          <w:p w14:paraId="71D0C10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515" w:type="dxa"/>
            <w:noWrap w:val="0"/>
            <w:vAlign w:val="center"/>
          </w:tcPr>
          <w:p w14:paraId="6EAE112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3C5173D6">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32F7AC60">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2C6ECB15">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58EED99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2C3C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7280D40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575" w:type="dxa"/>
            <w:noWrap w:val="0"/>
            <w:vAlign w:val="center"/>
          </w:tcPr>
          <w:p w14:paraId="49F863D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4740" w:type="dxa"/>
            <w:noWrap w:val="0"/>
            <w:vAlign w:val="center"/>
          </w:tcPr>
          <w:p w14:paraId="78F0B79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515" w:type="dxa"/>
            <w:noWrap w:val="0"/>
            <w:vAlign w:val="center"/>
          </w:tcPr>
          <w:p w14:paraId="2A11005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4C4242EF">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1C54A589">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30201A91">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08C7BD4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12B3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0344DE1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575" w:type="dxa"/>
            <w:noWrap w:val="0"/>
            <w:vAlign w:val="center"/>
          </w:tcPr>
          <w:p w14:paraId="73505F9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4740" w:type="dxa"/>
            <w:noWrap w:val="0"/>
            <w:vAlign w:val="center"/>
          </w:tcPr>
          <w:p w14:paraId="29F378A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515" w:type="dxa"/>
            <w:noWrap w:val="0"/>
            <w:vAlign w:val="center"/>
          </w:tcPr>
          <w:p w14:paraId="4D4479E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6101D507">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680E3FB8">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6B9D8E73">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4302E3E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2FE9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7C7013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575" w:type="dxa"/>
            <w:noWrap w:val="0"/>
            <w:vAlign w:val="center"/>
          </w:tcPr>
          <w:p w14:paraId="60ECFE0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4740" w:type="dxa"/>
            <w:noWrap w:val="0"/>
            <w:vAlign w:val="center"/>
          </w:tcPr>
          <w:p w14:paraId="6F420F8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515" w:type="dxa"/>
            <w:noWrap w:val="0"/>
            <w:vAlign w:val="center"/>
          </w:tcPr>
          <w:p w14:paraId="204FE0A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3F4E4D48">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366BE401">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5FD1BA3C">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6B53268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31D4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4B39631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noWrap w:val="0"/>
            <w:vAlign w:val="center"/>
          </w:tcPr>
          <w:p w14:paraId="3411100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4740" w:type="dxa"/>
            <w:noWrap w:val="0"/>
            <w:vAlign w:val="center"/>
          </w:tcPr>
          <w:p w14:paraId="7E1CD67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515" w:type="dxa"/>
            <w:noWrap w:val="0"/>
            <w:vAlign w:val="center"/>
          </w:tcPr>
          <w:p w14:paraId="2B452D6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752422BC">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26610D6C">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725736E3">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2CCF36A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2C3F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2F9BB0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noWrap w:val="0"/>
            <w:vAlign w:val="center"/>
          </w:tcPr>
          <w:p w14:paraId="286B300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740" w:type="dxa"/>
            <w:noWrap w:val="0"/>
            <w:vAlign w:val="center"/>
          </w:tcPr>
          <w:p w14:paraId="37F23D4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noWrap w:val="0"/>
            <w:vAlign w:val="center"/>
          </w:tcPr>
          <w:p w14:paraId="610D10A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1C518825">
            <w:pPr>
              <w:spacing w:line="560" w:lineRule="exact"/>
              <w:jc w:val="center"/>
              <w:rPr>
                <w:rStyle w:val="11"/>
                <w:rFonts w:hint="eastAsia" w:ascii="方正仿宋简体" w:hAnsi="方正仿宋简体" w:eastAsia="方正仿宋简体" w:cs="方正仿宋简体"/>
                <w:color w:val="auto"/>
                <w:sz w:val="28"/>
                <w:u w:val="none"/>
              </w:rPr>
            </w:pPr>
          </w:p>
        </w:tc>
        <w:tc>
          <w:tcPr>
            <w:tcW w:w="1560" w:type="dxa"/>
            <w:noWrap w:val="0"/>
            <w:vAlign w:val="center"/>
          </w:tcPr>
          <w:p w14:paraId="166BAB8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7FAFEBFD">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0AFA639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037D41F3">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38856129">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1D93E318">
            <w:pPr>
              <w:spacing w:line="560" w:lineRule="exact"/>
              <w:jc w:val="center"/>
              <w:rPr>
                <w:rStyle w:val="11"/>
                <w:rFonts w:hint="eastAsia" w:ascii="方正仿宋简体" w:hAnsi="方正仿宋简体" w:eastAsia="方正仿宋简体" w:cs="方正仿宋简体"/>
                <w:color w:val="auto"/>
                <w:sz w:val="28"/>
                <w:u w:val="none"/>
              </w:rPr>
            </w:pPr>
          </w:p>
        </w:tc>
      </w:tr>
      <w:tr w14:paraId="04B1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6CE26775">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75" w:type="dxa"/>
            <w:noWrap w:val="0"/>
            <w:vAlign w:val="center"/>
          </w:tcPr>
          <w:p w14:paraId="0E68516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noWrap w:val="0"/>
            <w:vAlign w:val="center"/>
          </w:tcPr>
          <w:p w14:paraId="0C73D88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noWrap w:val="0"/>
            <w:vAlign w:val="center"/>
          </w:tcPr>
          <w:p w14:paraId="5431D61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560" w:type="dxa"/>
            <w:noWrap w:val="0"/>
            <w:vAlign w:val="center"/>
          </w:tcPr>
          <w:p w14:paraId="3263F17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85" w:type="dxa"/>
            <w:noWrap w:val="0"/>
            <w:vAlign w:val="center"/>
          </w:tcPr>
          <w:p w14:paraId="6F1BFA6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55" w:type="dxa"/>
            <w:noWrap w:val="0"/>
            <w:vAlign w:val="center"/>
          </w:tcPr>
          <w:p w14:paraId="79532D8A">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27D9FF0B">
            <w:pPr>
              <w:spacing w:line="560" w:lineRule="exact"/>
              <w:jc w:val="center"/>
              <w:rPr>
                <w:rStyle w:val="11"/>
                <w:rFonts w:hint="eastAsia" w:ascii="方正仿宋简体" w:hAnsi="方正仿宋简体" w:eastAsia="方正仿宋简体" w:cs="方正仿宋简体"/>
                <w:color w:val="auto"/>
                <w:sz w:val="28"/>
                <w:u w:val="none"/>
              </w:rPr>
            </w:pPr>
          </w:p>
        </w:tc>
      </w:tr>
      <w:tr w14:paraId="0522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7702F54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noWrap w:val="0"/>
            <w:vAlign w:val="center"/>
          </w:tcPr>
          <w:p w14:paraId="56F47B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noWrap w:val="0"/>
            <w:vAlign w:val="center"/>
          </w:tcPr>
          <w:p w14:paraId="475E4C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noWrap w:val="0"/>
            <w:vAlign w:val="center"/>
          </w:tcPr>
          <w:p w14:paraId="2F9D3B9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560" w:type="dxa"/>
            <w:noWrap w:val="0"/>
            <w:vAlign w:val="center"/>
          </w:tcPr>
          <w:p w14:paraId="1A5EE0E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85" w:type="dxa"/>
            <w:noWrap w:val="0"/>
            <w:vAlign w:val="center"/>
          </w:tcPr>
          <w:p w14:paraId="4F1BD4D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55" w:type="dxa"/>
            <w:noWrap w:val="0"/>
            <w:vAlign w:val="center"/>
          </w:tcPr>
          <w:p w14:paraId="66E4380A">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4BD393BE">
            <w:pPr>
              <w:spacing w:line="560" w:lineRule="exact"/>
              <w:jc w:val="center"/>
              <w:rPr>
                <w:rStyle w:val="11"/>
                <w:rFonts w:hint="eastAsia" w:ascii="方正仿宋简体" w:hAnsi="方正仿宋简体" w:eastAsia="方正仿宋简体" w:cs="方正仿宋简体"/>
                <w:color w:val="auto"/>
                <w:sz w:val="28"/>
                <w:u w:val="none"/>
              </w:rPr>
            </w:pPr>
          </w:p>
        </w:tc>
      </w:tr>
    </w:tbl>
    <w:p w14:paraId="10D742E3">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27F73DE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14:paraId="70852653">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一般公共预算财政拨款基本支出表</w:t>
      </w:r>
    </w:p>
    <w:p w14:paraId="09E94B72">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12A9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14:paraId="10F0584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noWrap w:val="0"/>
            <w:vAlign w:val="center"/>
          </w:tcPr>
          <w:p w14:paraId="7BFFAEF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noWrap w:val="0"/>
            <w:vAlign w:val="center"/>
          </w:tcPr>
          <w:p w14:paraId="366FCB9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14:paraId="52DE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14:paraId="322B2554">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noWrap w:val="0"/>
            <w:vAlign w:val="center"/>
          </w:tcPr>
          <w:p w14:paraId="4E92E3F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14:paraId="7EF28EE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noWrap w:val="0"/>
            <w:vAlign w:val="center"/>
          </w:tcPr>
          <w:p w14:paraId="23F3E71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noWrap w:val="0"/>
            <w:vAlign w:val="center"/>
          </w:tcPr>
          <w:p w14:paraId="185D0C5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noWrap w:val="0"/>
            <w:vAlign w:val="center"/>
          </w:tcPr>
          <w:p w14:paraId="73CF221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14:paraId="2909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2B8DDC6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noWrap w:val="0"/>
            <w:vAlign w:val="center"/>
          </w:tcPr>
          <w:p w14:paraId="3EFC07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noWrap w:val="0"/>
            <w:vAlign w:val="center"/>
          </w:tcPr>
          <w:p w14:paraId="58FD78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230B42B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noWrap w:val="0"/>
            <w:vAlign w:val="center"/>
          </w:tcPr>
          <w:p w14:paraId="561DD31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noWrap w:val="0"/>
            <w:vAlign w:val="center"/>
          </w:tcPr>
          <w:p w14:paraId="22B3E4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4DBA7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5E03E3E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noWrap w:val="0"/>
            <w:vAlign w:val="center"/>
          </w:tcPr>
          <w:p w14:paraId="0AFCD936">
            <w:pPr>
              <w:spacing w:line="560" w:lineRule="exact"/>
              <w:jc w:val="center"/>
              <w:rPr>
                <w:rStyle w:val="11"/>
                <w:rFonts w:hint="eastAsia" w:ascii="方正仿宋简体" w:hAnsi="方正仿宋简体" w:eastAsia="方正仿宋简体" w:cs="方正仿宋简体"/>
                <w:color w:val="auto"/>
                <w:sz w:val="28"/>
                <w:u w:val="none"/>
              </w:rPr>
            </w:pPr>
          </w:p>
        </w:tc>
        <w:tc>
          <w:tcPr>
            <w:tcW w:w="4650" w:type="dxa"/>
            <w:noWrap w:val="0"/>
            <w:vAlign w:val="center"/>
          </w:tcPr>
          <w:p w14:paraId="1829D064">
            <w:pPr>
              <w:spacing w:line="560" w:lineRule="exact"/>
              <w:ind w:firstLine="1400" w:firstLineChars="5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noWrap w:val="0"/>
            <w:vAlign w:val="center"/>
          </w:tcPr>
          <w:p w14:paraId="0424446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836.07</w:t>
            </w:r>
          </w:p>
        </w:tc>
        <w:tc>
          <w:tcPr>
            <w:tcW w:w="2565" w:type="dxa"/>
            <w:noWrap w:val="0"/>
            <w:vAlign w:val="center"/>
          </w:tcPr>
          <w:p w14:paraId="323A01C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737.83</w:t>
            </w:r>
          </w:p>
        </w:tc>
        <w:tc>
          <w:tcPr>
            <w:tcW w:w="2329" w:type="dxa"/>
            <w:noWrap w:val="0"/>
            <w:vAlign w:val="center"/>
          </w:tcPr>
          <w:p w14:paraId="57D3CE4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r>
      <w:tr w14:paraId="631E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24539B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14DBC21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w:t>
            </w:r>
          </w:p>
        </w:tc>
        <w:tc>
          <w:tcPr>
            <w:tcW w:w="4650" w:type="dxa"/>
            <w:noWrap w:val="0"/>
            <w:vAlign w:val="center"/>
          </w:tcPr>
          <w:p w14:paraId="6695C15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noWrap w:val="0"/>
            <w:vAlign w:val="center"/>
          </w:tcPr>
          <w:p w14:paraId="3B0B696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702.87</w:t>
            </w:r>
          </w:p>
        </w:tc>
        <w:tc>
          <w:tcPr>
            <w:tcW w:w="2565" w:type="dxa"/>
            <w:noWrap w:val="0"/>
            <w:vAlign w:val="center"/>
          </w:tcPr>
          <w:p w14:paraId="4DBDD6E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702.87</w:t>
            </w:r>
          </w:p>
        </w:tc>
        <w:tc>
          <w:tcPr>
            <w:tcW w:w="2329" w:type="dxa"/>
            <w:noWrap w:val="0"/>
            <w:vAlign w:val="center"/>
          </w:tcPr>
          <w:p w14:paraId="3367677D">
            <w:pPr>
              <w:spacing w:line="560" w:lineRule="exact"/>
              <w:jc w:val="left"/>
              <w:rPr>
                <w:rStyle w:val="11"/>
                <w:rFonts w:hint="eastAsia" w:ascii="方正仿宋简体" w:hAnsi="方正仿宋简体" w:eastAsia="方正仿宋简体" w:cs="方正仿宋简体"/>
                <w:color w:val="auto"/>
                <w:sz w:val="28"/>
                <w:u w:val="none"/>
              </w:rPr>
            </w:pPr>
          </w:p>
        </w:tc>
      </w:tr>
      <w:tr w14:paraId="687D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534F67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noWrap w:val="0"/>
            <w:vAlign w:val="center"/>
          </w:tcPr>
          <w:p w14:paraId="46A174A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30101</w:t>
            </w:r>
          </w:p>
        </w:tc>
        <w:tc>
          <w:tcPr>
            <w:tcW w:w="4650" w:type="dxa"/>
            <w:noWrap w:val="0"/>
            <w:vAlign w:val="center"/>
          </w:tcPr>
          <w:p w14:paraId="7C7D087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noWrap w:val="0"/>
            <w:vAlign w:val="center"/>
          </w:tcPr>
          <w:p w14:paraId="240AB06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04.96</w:t>
            </w:r>
          </w:p>
        </w:tc>
        <w:tc>
          <w:tcPr>
            <w:tcW w:w="2565" w:type="dxa"/>
            <w:noWrap w:val="0"/>
            <w:vAlign w:val="center"/>
          </w:tcPr>
          <w:p w14:paraId="18BB8E6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204.96</w:t>
            </w:r>
          </w:p>
        </w:tc>
        <w:tc>
          <w:tcPr>
            <w:tcW w:w="2329" w:type="dxa"/>
            <w:noWrap w:val="0"/>
            <w:vAlign w:val="center"/>
          </w:tcPr>
          <w:p w14:paraId="643DC6C1">
            <w:pPr>
              <w:spacing w:line="560" w:lineRule="exact"/>
              <w:jc w:val="left"/>
              <w:rPr>
                <w:rStyle w:val="11"/>
                <w:rFonts w:hint="eastAsia" w:ascii="方正仿宋简体" w:hAnsi="方正仿宋简体" w:eastAsia="方正仿宋简体" w:cs="方正仿宋简体"/>
                <w:color w:val="auto"/>
                <w:sz w:val="28"/>
                <w:u w:val="none"/>
              </w:rPr>
            </w:pPr>
          </w:p>
        </w:tc>
      </w:tr>
      <w:tr w14:paraId="4DC4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35974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noWrap w:val="0"/>
            <w:vAlign w:val="center"/>
          </w:tcPr>
          <w:p w14:paraId="44D24F2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30102</w:t>
            </w:r>
          </w:p>
        </w:tc>
        <w:tc>
          <w:tcPr>
            <w:tcW w:w="4650" w:type="dxa"/>
            <w:noWrap w:val="0"/>
            <w:vAlign w:val="center"/>
          </w:tcPr>
          <w:p w14:paraId="172F050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noWrap w:val="0"/>
            <w:vAlign w:val="center"/>
          </w:tcPr>
          <w:p w14:paraId="28F3572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28.03</w:t>
            </w:r>
          </w:p>
        </w:tc>
        <w:tc>
          <w:tcPr>
            <w:tcW w:w="2565" w:type="dxa"/>
            <w:noWrap w:val="0"/>
            <w:vAlign w:val="center"/>
          </w:tcPr>
          <w:p w14:paraId="185151A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28.03</w:t>
            </w:r>
          </w:p>
        </w:tc>
        <w:tc>
          <w:tcPr>
            <w:tcW w:w="2329" w:type="dxa"/>
            <w:noWrap w:val="0"/>
            <w:vAlign w:val="center"/>
          </w:tcPr>
          <w:p w14:paraId="242A7437">
            <w:pPr>
              <w:spacing w:line="560" w:lineRule="exact"/>
              <w:jc w:val="left"/>
              <w:rPr>
                <w:rStyle w:val="11"/>
                <w:rFonts w:hint="eastAsia" w:ascii="方正仿宋简体" w:hAnsi="方正仿宋简体" w:eastAsia="方正仿宋简体" w:cs="方正仿宋简体"/>
                <w:color w:val="auto"/>
                <w:sz w:val="28"/>
                <w:u w:val="none"/>
              </w:rPr>
            </w:pPr>
          </w:p>
        </w:tc>
      </w:tr>
      <w:tr w14:paraId="49B9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85981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noWrap w:val="0"/>
            <w:vAlign w:val="center"/>
          </w:tcPr>
          <w:p w14:paraId="6184C68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30103</w:t>
            </w:r>
          </w:p>
        </w:tc>
        <w:tc>
          <w:tcPr>
            <w:tcW w:w="4650" w:type="dxa"/>
            <w:noWrap w:val="0"/>
            <w:vAlign w:val="center"/>
          </w:tcPr>
          <w:p w14:paraId="0168134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奖金</w:t>
            </w:r>
          </w:p>
        </w:tc>
        <w:tc>
          <w:tcPr>
            <w:tcW w:w="2640" w:type="dxa"/>
            <w:noWrap w:val="0"/>
            <w:vAlign w:val="center"/>
          </w:tcPr>
          <w:p w14:paraId="2C7D64D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10.02</w:t>
            </w:r>
          </w:p>
        </w:tc>
        <w:tc>
          <w:tcPr>
            <w:tcW w:w="2565" w:type="dxa"/>
            <w:noWrap w:val="0"/>
            <w:vAlign w:val="center"/>
          </w:tcPr>
          <w:p w14:paraId="110B4A8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10.02</w:t>
            </w:r>
          </w:p>
        </w:tc>
        <w:tc>
          <w:tcPr>
            <w:tcW w:w="2329" w:type="dxa"/>
            <w:noWrap w:val="0"/>
            <w:vAlign w:val="center"/>
          </w:tcPr>
          <w:p w14:paraId="5CB91C96">
            <w:pPr>
              <w:spacing w:line="560" w:lineRule="exact"/>
              <w:jc w:val="left"/>
              <w:rPr>
                <w:rStyle w:val="11"/>
                <w:rFonts w:hint="eastAsia" w:ascii="方正仿宋简体" w:hAnsi="方正仿宋简体" w:eastAsia="方正仿宋简体" w:cs="方正仿宋简体"/>
                <w:color w:val="auto"/>
                <w:sz w:val="28"/>
                <w:u w:val="none"/>
              </w:rPr>
            </w:pPr>
          </w:p>
        </w:tc>
      </w:tr>
      <w:tr w14:paraId="757C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838449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noWrap w:val="0"/>
            <w:vAlign w:val="center"/>
          </w:tcPr>
          <w:p w14:paraId="0EA278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30107</w:t>
            </w:r>
          </w:p>
        </w:tc>
        <w:tc>
          <w:tcPr>
            <w:tcW w:w="4650" w:type="dxa"/>
            <w:noWrap w:val="0"/>
            <w:vAlign w:val="center"/>
          </w:tcPr>
          <w:p w14:paraId="45E8810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绩效工资</w:t>
            </w:r>
          </w:p>
        </w:tc>
        <w:tc>
          <w:tcPr>
            <w:tcW w:w="2640" w:type="dxa"/>
            <w:noWrap w:val="0"/>
            <w:vAlign w:val="center"/>
          </w:tcPr>
          <w:p w14:paraId="438698B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65.17</w:t>
            </w:r>
          </w:p>
        </w:tc>
        <w:tc>
          <w:tcPr>
            <w:tcW w:w="2565" w:type="dxa"/>
            <w:noWrap w:val="0"/>
            <w:vAlign w:val="center"/>
          </w:tcPr>
          <w:p w14:paraId="5F96D5A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65.17</w:t>
            </w:r>
          </w:p>
        </w:tc>
        <w:tc>
          <w:tcPr>
            <w:tcW w:w="2329" w:type="dxa"/>
            <w:noWrap w:val="0"/>
            <w:vAlign w:val="center"/>
          </w:tcPr>
          <w:p w14:paraId="7066DA90">
            <w:pPr>
              <w:spacing w:line="560" w:lineRule="exact"/>
              <w:jc w:val="left"/>
              <w:rPr>
                <w:rStyle w:val="11"/>
                <w:rFonts w:hint="eastAsia" w:ascii="方正仿宋简体" w:hAnsi="方正仿宋简体" w:eastAsia="方正仿宋简体" w:cs="方正仿宋简体"/>
                <w:color w:val="auto"/>
                <w:sz w:val="28"/>
                <w:u w:val="none"/>
              </w:rPr>
            </w:pPr>
          </w:p>
        </w:tc>
      </w:tr>
      <w:tr w14:paraId="5543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1FD089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noWrap w:val="0"/>
            <w:vAlign w:val="center"/>
          </w:tcPr>
          <w:p w14:paraId="4B61800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30108</w:t>
            </w:r>
          </w:p>
        </w:tc>
        <w:tc>
          <w:tcPr>
            <w:tcW w:w="4650" w:type="dxa"/>
            <w:noWrap w:val="0"/>
            <w:vAlign w:val="center"/>
          </w:tcPr>
          <w:p w14:paraId="2A44EA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14:paraId="25E20DA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68.21</w:t>
            </w:r>
          </w:p>
        </w:tc>
        <w:tc>
          <w:tcPr>
            <w:tcW w:w="2565" w:type="dxa"/>
            <w:noWrap w:val="0"/>
            <w:vAlign w:val="center"/>
          </w:tcPr>
          <w:p w14:paraId="1B772BE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68.21</w:t>
            </w:r>
          </w:p>
        </w:tc>
        <w:tc>
          <w:tcPr>
            <w:tcW w:w="2329" w:type="dxa"/>
            <w:noWrap w:val="0"/>
            <w:vAlign w:val="center"/>
          </w:tcPr>
          <w:p w14:paraId="6A26795C">
            <w:pPr>
              <w:spacing w:line="560" w:lineRule="exact"/>
              <w:jc w:val="left"/>
              <w:rPr>
                <w:rStyle w:val="11"/>
                <w:rFonts w:hint="eastAsia" w:ascii="方正仿宋简体" w:hAnsi="方正仿宋简体" w:eastAsia="方正仿宋简体" w:cs="方正仿宋简体"/>
                <w:color w:val="auto"/>
                <w:sz w:val="28"/>
                <w:u w:val="none"/>
              </w:rPr>
            </w:pPr>
          </w:p>
        </w:tc>
      </w:tr>
      <w:tr w14:paraId="3C74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DF186E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noWrap w:val="0"/>
            <w:vAlign w:val="center"/>
          </w:tcPr>
          <w:p w14:paraId="7258EDE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30109</w:t>
            </w:r>
          </w:p>
        </w:tc>
        <w:tc>
          <w:tcPr>
            <w:tcW w:w="4650" w:type="dxa"/>
            <w:noWrap w:val="0"/>
            <w:vAlign w:val="center"/>
          </w:tcPr>
          <w:p w14:paraId="498EA81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noWrap w:val="0"/>
            <w:vAlign w:val="center"/>
          </w:tcPr>
          <w:p w14:paraId="20DBBFE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2565" w:type="dxa"/>
            <w:noWrap w:val="0"/>
            <w:vAlign w:val="center"/>
          </w:tcPr>
          <w:p w14:paraId="3AFB4AF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2329" w:type="dxa"/>
            <w:noWrap w:val="0"/>
            <w:vAlign w:val="center"/>
          </w:tcPr>
          <w:p w14:paraId="793CEAB9">
            <w:pPr>
              <w:spacing w:line="560" w:lineRule="exact"/>
              <w:jc w:val="left"/>
              <w:rPr>
                <w:rStyle w:val="11"/>
                <w:rFonts w:hint="eastAsia" w:ascii="方正仿宋简体" w:hAnsi="方正仿宋简体" w:eastAsia="方正仿宋简体" w:cs="方正仿宋简体"/>
                <w:color w:val="auto"/>
                <w:sz w:val="28"/>
                <w:u w:val="none"/>
              </w:rPr>
            </w:pPr>
          </w:p>
        </w:tc>
      </w:tr>
      <w:tr w14:paraId="07BF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7DCB5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noWrap w:val="0"/>
            <w:vAlign w:val="center"/>
          </w:tcPr>
          <w:p w14:paraId="4933751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30110</w:t>
            </w:r>
          </w:p>
        </w:tc>
        <w:tc>
          <w:tcPr>
            <w:tcW w:w="4650" w:type="dxa"/>
            <w:noWrap w:val="0"/>
            <w:vAlign w:val="center"/>
          </w:tcPr>
          <w:p w14:paraId="36C8AC7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14:paraId="5E9EDA7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29.64</w:t>
            </w:r>
          </w:p>
        </w:tc>
        <w:tc>
          <w:tcPr>
            <w:tcW w:w="2565" w:type="dxa"/>
            <w:noWrap w:val="0"/>
            <w:vAlign w:val="center"/>
          </w:tcPr>
          <w:p w14:paraId="08AA8DD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29.64</w:t>
            </w:r>
          </w:p>
        </w:tc>
        <w:tc>
          <w:tcPr>
            <w:tcW w:w="2329" w:type="dxa"/>
            <w:noWrap w:val="0"/>
            <w:vAlign w:val="center"/>
          </w:tcPr>
          <w:p w14:paraId="58AE45B0">
            <w:pPr>
              <w:spacing w:line="560" w:lineRule="exact"/>
              <w:jc w:val="left"/>
              <w:rPr>
                <w:rStyle w:val="11"/>
                <w:rFonts w:hint="eastAsia" w:ascii="方正仿宋简体" w:hAnsi="方正仿宋简体" w:eastAsia="方正仿宋简体" w:cs="方正仿宋简体"/>
                <w:color w:val="auto"/>
                <w:sz w:val="28"/>
                <w:u w:val="none"/>
              </w:rPr>
            </w:pPr>
          </w:p>
        </w:tc>
      </w:tr>
      <w:tr w14:paraId="6980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C33364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栏次</w:t>
            </w:r>
          </w:p>
        </w:tc>
        <w:tc>
          <w:tcPr>
            <w:tcW w:w="1515" w:type="dxa"/>
            <w:noWrap w:val="0"/>
            <w:vAlign w:val="center"/>
          </w:tcPr>
          <w:p w14:paraId="558467F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14:paraId="37BBEFF2">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14:paraId="2BE6151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14:paraId="151AFD7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14:paraId="002192C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5</w:t>
            </w:r>
          </w:p>
        </w:tc>
      </w:tr>
      <w:tr w14:paraId="4AAF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EFF932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10</w:t>
            </w:r>
          </w:p>
        </w:tc>
        <w:tc>
          <w:tcPr>
            <w:tcW w:w="1515" w:type="dxa"/>
            <w:noWrap w:val="0"/>
            <w:vAlign w:val="center"/>
          </w:tcPr>
          <w:p w14:paraId="5E74D27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30111</w:t>
            </w:r>
          </w:p>
        </w:tc>
        <w:tc>
          <w:tcPr>
            <w:tcW w:w="4650" w:type="dxa"/>
            <w:noWrap w:val="0"/>
            <w:vAlign w:val="center"/>
          </w:tcPr>
          <w:p w14:paraId="2F2BAF10">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14:paraId="65B39EC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31.35</w:t>
            </w:r>
          </w:p>
        </w:tc>
        <w:tc>
          <w:tcPr>
            <w:tcW w:w="2565" w:type="dxa"/>
            <w:noWrap w:val="0"/>
            <w:vAlign w:val="center"/>
          </w:tcPr>
          <w:p w14:paraId="02079DB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31.35</w:t>
            </w:r>
          </w:p>
        </w:tc>
        <w:tc>
          <w:tcPr>
            <w:tcW w:w="2329" w:type="dxa"/>
            <w:noWrap w:val="0"/>
            <w:vAlign w:val="center"/>
          </w:tcPr>
          <w:p w14:paraId="2E50C0F4">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17C1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94B7130">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noWrap w:val="0"/>
            <w:vAlign w:val="center"/>
          </w:tcPr>
          <w:p w14:paraId="6B0F0686">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30112</w:t>
            </w:r>
          </w:p>
        </w:tc>
        <w:tc>
          <w:tcPr>
            <w:tcW w:w="4650" w:type="dxa"/>
            <w:noWrap w:val="0"/>
            <w:vAlign w:val="center"/>
          </w:tcPr>
          <w:p w14:paraId="06061DB6">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14:paraId="3DDACBF0">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5.53</w:t>
            </w:r>
          </w:p>
        </w:tc>
        <w:tc>
          <w:tcPr>
            <w:tcW w:w="2565" w:type="dxa"/>
            <w:noWrap w:val="0"/>
            <w:vAlign w:val="center"/>
          </w:tcPr>
          <w:p w14:paraId="42B6FFDD">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5.53</w:t>
            </w:r>
          </w:p>
        </w:tc>
        <w:tc>
          <w:tcPr>
            <w:tcW w:w="2329" w:type="dxa"/>
            <w:noWrap w:val="0"/>
            <w:vAlign w:val="center"/>
          </w:tcPr>
          <w:p w14:paraId="4E4AB509">
            <w:pPr>
              <w:spacing w:line="560" w:lineRule="exact"/>
              <w:jc w:val="left"/>
              <w:rPr>
                <w:rFonts w:hint="eastAsia" w:ascii="方正仿宋简体" w:hAnsi="方正仿宋简体" w:eastAsia="方正仿宋简体" w:cs="方正仿宋简体"/>
                <w:sz w:val="28"/>
              </w:rPr>
            </w:pPr>
          </w:p>
        </w:tc>
      </w:tr>
      <w:tr w14:paraId="01B8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0BE545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noWrap w:val="0"/>
            <w:vAlign w:val="center"/>
          </w:tcPr>
          <w:p w14:paraId="6BCDE0F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30113</w:t>
            </w:r>
          </w:p>
        </w:tc>
        <w:tc>
          <w:tcPr>
            <w:tcW w:w="4650" w:type="dxa"/>
            <w:noWrap w:val="0"/>
            <w:vAlign w:val="center"/>
          </w:tcPr>
          <w:p w14:paraId="064502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noWrap w:val="0"/>
            <w:vAlign w:val="center"/>
          </w:tcPr>
          <w:p w14:paraId="3D73B639">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eastAsia="zh-CN"/>
              </w:rPr>
              <w:t>46</w:t>
            </w:r>
            <w:r>
              <w:rPr>
                <w:rFonts w:hint="eastAsia" w:ascii="方正仿宋简体" w:hAnsi="方正仿宋简体" w:eastAsia="方正仿宋简体" w:cs="方正仿宋简体"/>
                <w:sz w:val="28"/>
                <w:lang w:val="en-US" w:eastAsia="zh-CN"/>
              </w:rPr>
              <w:t>.9</w:t>
            </w:r>
          </w:p>
        </w:tc>
        <w:tc>
          <w:tcPr>
            <w:tcW w:w="2565" w:type="dxa"/>
            <w:noWrap w:val="0"/>
            <w:vAlign w:val="center"/>
          </w:tcPr>
          <w:p w14:paraId="5CBE8372">
            <w:pPr>
              <w:spacing w:line="560" w:lineRule="exact"/>
              <w:jc w:val="center"/>
              <w:rPr>
                <w:rFonts w:hint="eastAsia" w:ascii="方正仿宋简体" w:hAnsi="方正仿宋简体" w:eastAsia="方正仿宋简体" w:cs="方正仿宋简体"/>
                <w:sz w:val="28"/>
                <w:lang w:eastAsia="zh-CN"/>
              </w:rPr>
            </w:pPr>
            <w:r>
              <w:rPr>
                <w:rFonts w:hint="eastAsia" w:ascii="方正仿宋简体" w:hAnsi="方正仿宋简体" w:eastAsia="方正仿宋简体" w:cs="方正仿宋简体"/>
                <w:sz w:val="28"/>
                <w:lang w:eastAsia="zh-CN"/>
              </w:rPr>
              <w:t>46.9</w:t>
            </w:r>
          </w:p>
        </w:tc>
        <w:tc>
          <w:tcPr>
            <w:tcW w:w="2329" w:type="dxa"/>
            <w:noWrap w:val="0"/>
            <w:vAlign w:val="center"/>
          </w:tcPr>
          <w:p w14:paraId="157CE560">
            <w:pPr>
              <w:spacing w:line="560" w:lineRule="exact"/>
              <w:jc w:val="center"/>
              <w:rPr>
                <w:rStyle w:val="11"/>
                <w:rFonts w:hint="eastAsia" w:ascii="方正仿宋简体" w:hAnsi="方正仿宋简体" w:eastAsia="方正仿宋简体" w:cs="方正仿宋简体"/>
                <w:color w:val="auto"/>
                <w:sz w:val="28"/>
                <w:u w:val="none"/>
              </w:rPr>
            </w:pPr>
          </w:p>
        </w:tc>
      </w:tr>
      <w:tr w14:paraId="0D40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FE7F04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noWrap w:val="0"/>
            <w:vAlign w:val="center"/>
          </w:tcPr>
          <w:p w14:paraId="5F745152">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w:t>
            </w:r>
          </w:p>
        </w:tc>
        <w:tc>
          <w:tcPr>
            <w:tcW w:w="4650" w:type="dxa"/>
            <w:noWrap w:val="0"/>
            <w:vAlign w:val="center"/>
          </w:tcPr>
          <w:p w14:paraId="1A640958">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noWrap w:val="0"/>
            <w:vAlign w:val="center"/>
          </w:tcPr>
          <w:p w14:paraId="368D5C9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2565" w:type="dxa"/>
            <w:noWrap w:val="0"/>
            <w:vAlign w:val="center"/>
          </w:tcPr>
          <w:p w14:paraId="7FB2BC67">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29111C3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eastAsia="zh-CN"/>
              </w:rPr>
              <w:t>98.24</w:t>
            </w:r>
          </w:p>
        </w:tc>
      </w:tr>
      <w:tr w14:paraId="2F19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74A9E1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noWrap w:val="0"/>
            <w:vAlign w:val="center"/>
          </w:tcPr>
          <w:p w14:paraId="51BAAD2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30201</w:t>
            </w:r>
          </w:p>
        </w:tc>
        <w:tc>
          <w:tcPr>
            <w:tcW w:w="4650" w:type="dxa"/>
            <w:noWrap w:val="0"/>
            <w:vAlign w:val="center"/>
          </w:tcPr>
          <w:p w14:paraId="7252F873">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noWrap w:val="0"/>
            <w:vAlign w:val="center"/>
          </w:tcPr>
          <w:p w14:paraId="1ACC957D">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11</w:t>
            </w:r>
          </w:p>
        </w:tc>
        <w:tc>
          <w:tcPr>
            <w:tcW w:w="2565" w:type="dxa"/>
            <w:noWrap w:val="0"/>
            <w:vAlign w:val="center"/>
          </w:tcPr>
          <w:p w14:paraId="59AACA04">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09BF3611">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11</w:t>
            </w:r>
          </w:p>
        </w:tc>
      </w:tr>
      <w:tr w14:paraId="7BEA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8DB5CF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noWrap w:val="0"/>
            <w:vAlign w:val="center"/>
          </w:tcPr>
          <w:p w14:paraId="71B49B82">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30206</w:t>
            </w:r>
          </w:p>
        </w:tc>
        <w:tc>
          <w:tcPr>
            <w:tcW w:w="4650" w:type="dxa"/>
            <w:noWrap w:val="0"/>
            <w:vAlign w:val="center"/>
          </w:tcPr>
          <w:p w14:paraId="37223DF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电费</w:t>
            </w:r>
          </w:p>
        </w:tc>
        <w:tc>
          <w:tcPr>
            <w:tcW w:w="2640" w:type="dxa"/>
            <w:noWrap w:val="0"/>
            <w:vAlign w:val="center"/>
          </w:tcPr>
          <w:p w14:paraId="5F084429">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2.75</w:t>
            </w:r>
          </w:p>
        </w:tc>
        <w:tc>
          <w:tcPr>
            <w:tcW w:w="2565" w:type="dxa"/>
            <w:noWrap w:val="0"/>
            <w:vAlign w:val="center"/>
          </w:tcPr>
          <w:p w14:paraId="3EC62CCB">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46FAF312">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2.75</w:t>
            </w:r>
          </w:p>
        </w:tc>
      </w:tr>
      <w:tr w14:paraId="2FB4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9AE0D8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noWrap w:val="0"/>
            <w:vAlign w:val="center"/>
          </w:tcPr>
          <w:p w14:paraId="2AA2290C">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30207</w:t>
            </w:r>
          </w:p>
        </w:tc>
        <w:tc>
          <w:tcPr>
            <w:tcW w:w="4650" w:type="dxa"/>
            <w:noWrap w:val="0"/>
            <w:vAlign w:val="center"/>
          </w:tcPr>
          <w:p w14:paraId="732D823B">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noWrap w:val="0"/>
            <w:vAlign w:val="center"/>
          </w:tcPr>
          <w:p w14:paraId="1F634E2D">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89</w:t>
            </w:r>
          </w:p>
        </w:tc>
        <w:tc>
          <w:tcPr>
            <w:tcW w:w="2565" w:type="dxa"/>
            <w:noWrap w:val="0"/>
            <w:vAlign w:val="center"/>
          </w:tcPr>
          <w:p w14:paraId="7D5C5952">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4458BEC5">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89</w:t>
            </w:r>
          </w:p>
        </w:tc>
      </w:tr>
      <w:tr w14:paraId="09D1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BA537E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noWrap w:val="0"/>
            <w:vAlign w:val="center"/>
          </w:tcPr>
          <w:p w14:paraId="03491DA1">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30208</w:t>
            </w:r>
          </w:p>
        </w:tc>
        <w:tc>
          <w:tcPr>
            <w:tcW w:w="4650" w:type="dxa"/>
            <w:noWrap w:val="0"/>
            <w:vAlign w:val="center"/>
          </w:tcPr>
          <w:p w14:paraId="740109E2">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取暖费</w:t>
            </w:r>
          </w:p>
        </w:tc>
        <w:tc>
          <w:tcPr>
            <w:tcW w:w="2640" w:type="dxa"/>
            <w:noWrap w:val="0"/>
            <w:vAlign w:val="center"/>
          </w:tcPr>
          <w:p w14:paraId="697B2DE8">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9</w:t>
            </w:r>
          </w:p>
        </w:tc>
        <w:tc>
          <w:tcPr>
            <w:tcW w:w="2565" w:type="dxa"/>
            <w:noWrap w:val="0"/>
            <w:vAlign w:val="center"/>
          </w:tcPr>
          <w:p w14:paraId="4CA9883E">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7A12A5BF">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9</w:t>
            </w:r>
          </w:p>
        </w:tc>
      </w:tr>
      <w:tr w14:paraId="1FBF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71E044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noWrap w:val="0"/>
            <w:vAlign w:val="center"/>
          </w:tcPr>
          <w:p w14:paraId="7A95FD55">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30211</w:t>
            </w:r>
          </w:p>
        </w:tc>
        <w:tc>
          <w:tcPr>
            <w:tcW w:w="4650" w:type="dxa"/>
            <w:noWrap w:val="0"/>
            <w:vAlign w:val="center"/>
          </w:tcPr>
          <w:p w14:paraId="11213CF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noWrap w:val="0"/>
            <w:vAlign w:val="center"/>
          </w:tcPr>
          <w:p w14:paraId="30E318E2">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lang w:val="en-US" w:eastAsia="zh-CN"/>
              </w:rPr>
              <w:t>2</w:t>
            </w:r>
          </w:p>
        </w:tc>
        <w:tc>
          <w:tcPr>
            <w:tcW w:w="2565" w:type="dxa"/>
            <w:noWrap w:val="0"/>
            <w:vAlign w:val="center"/>
          </w:tcPr>
          <w:p w14:paraId="117B7319">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0E9F9A2C">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lang w:val="en-US" w:eastAsia="zh-CN"/>
              </w:rPr>
              <w:t>2</w:t>
            </w:r>
          </w:p>
        </w:tc>
      </w:tr>
      <w:tr w14:paraId="27F0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863A3A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noWrap w:val="0"/>
            <w:vAlign w:val="center"/>
          </w:tcPr>
          <w:p w14:paraId="36FA99B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30213</w:t>
            </w:r>
          </w:p>
        </w:tc>
        <w:tc>
          <w:tcPr>
            <w:tcW w:w="4650" w:type="dxa"/>
            <w:noWrap w:val="0"/>
            <w:vAlign w:val="center"/>
          </w:tcPr>
          <w:p w14:paraId="0F2C0D3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维修（护）费</w:t>
            </w:r>
          </w:p>
        </w:tc>
        <w:tc>
          <w:tcPr>
            <w:tcW w:w="2640" w:type="dxa"/>
            <w:noWrap w:val="0"/>
            <w:vAlign w:val="center"/>
          </w:tcPr>
          <w:p w14:paraId="5E1E0954">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1.1</w:t>
            </w:r>
          </w:p>
        </w:tc>
        <w:tc>
          <w:tcPr>
            <w:tcW w:w="2565" w:type="dxa"/>
            <w:noWrap w:val="0"/>
            <w:vAlign w:val="center"/>
          </w:tcPr>
          <w:p w14:paraId="2A4EB69B">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3D298ACA">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1.1</w:t>
            </w:r>
          </w:p>
        </w:tc>
      </w:tr>
      <w:tr w14:paraId="0BD17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23309A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noWrap w:val="0"/>
            <w:vAlign w:val="center"/>
          </w:tcPr>
          <w:p w14:paraId="6C17696D">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30215</w:t>
            </w:r>
          </w:p>
        </w:tc>
        <w:tc>
          <w:tcPr>
            <w:tcW w:w="4650" w:type="dxa"/>
            <w:noWrap w:val="0"/>
            <w:vAlign w:val="center"/>
          </w:tcPr>
          <w:p w14:paraId="12FEF10C">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会议费</w:t>
            </w:r>
          </w:p>
        </w:tc>
        <w:tc>
          <w:tcPr>
            <w:tcW w:w="2640" w:type="dxa"/>
            <w:noWrap w:val="0"/>
            <w:vAlign w:val="center"/>
          </w:tcPr>
          <w:p w14:paraId="28D98058">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0.2</w:t>
            </w:r>
            <w:r>
              <w:rPr>
                <w:rStyle w:val="11"/>
                <w:rFonts w:hint="eastAsia" w:ascii="方正仿宋简体" w:hAnsi="方正仿宋简体" w:eastAsia="方正仿宋简体" w:cs="方正仿宋简体"/>
                <w:color w:val="auto"/>
                <w:sz w:val="28"/>
                <w:u w:val="none"/>
                <w:lang w:val="en-US" w:eastAsia="zh-CN"/>
              </w:rPr>
              <w:t>2</w:t>
            </w:r>
          </w:p>
        </w:tc>
        <w:tc>
          <w:tcPr>
            <w:tcW w:w="2565" w:type="dxa"/>
            <w:noWrap w:val="0"/>
            <w:vAlign w:val="center"/>
          </w:tcPr>
          <w:p w14:paraId="7422F1B6">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4FD6DA6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0.2</w:t>
            </w:r>
            <w:r>
              <w:rPr>
                <w:rStyle w:val="11"/>
                <w:rFonts w:hint="eastAsia" w:ascii="方正仿宋简体" w:hAnsi="方正仿宋简体" w:eastAsia="方正仿宋简体" w:cs="方正仿宋简体"/>
                <w:color w:val="auto"/>
                <w:sz w:val="28"/>
                <w:u w:val="none"/>
                <w:lang w:val="en-US" w:eastAsia="zh-CN"/>
              </w:rPr>
              <w:t>2</w:t>
            </w:r>
          </w:p>
        </w:tc>
      </w:tr>
      <w:tr w14:paraId="623F5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AA66FC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noWrap w:val="0"/>
            <w:vAlign w:val="center"/>
          </w:tcPr>
          <w:p w14:paraId="39898B7B">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30216</w:t>
            </w:r>
          </w:p>
        </w:tc>
        <w:tc>
          <w:tcPr>
            <w:tcW w:w="4650" w:type="dxa"/>
            <w:noWrap w:val="0"/>
            <w:vAlign w:val="center"/>
          </w:tcPr>
          <w:p w14:paraId="3C6DB99E">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培训费</w:t>
            </w:r>
          </w:p>
        </w:tc>
        <w:tc>
          <w:tcPr>
            <w:tcW w:w="2640" w:type="dxa"/>
            <w:noWrap w:val="0"/>
            <w:vAlign w:val="center"/>
          </w:tcPr>
          <w:p w14:paraId="22122E20">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0.2</w:t>
            </w:r>
            <w:r>
              <w:rPr>
                <w:rFonts w:hint="eastAsia" w:ascii="方正仿宋简体" w:hAnsi="方正仿宋简体" w:eastAsia="方正仿宋简体" w:cs="方正仿宋简体"/>
                <w:sz w:val="28"/>
                <w:lang w:val="en-US" w:eastAsia="zh-CN"/>
              </w:rPr>
              <w:t>2</w:t>
            </w:r>
          </w:p>
        </w:tc>
        <w:tc>
          <w:tcPr>
            <w:tcW w:w="2565" w:type="dxa"/>
            <w:noWrap w:val="0"/>
            <w:vAlign w:val="center"/>
          </w:tcPr>
          <w:p w14:paraId="16512F62">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47449EA7">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0.2</w:t>
            </w:r>
            <w:r>
              <w:rPr>
                <w:rFonts w:hint="eastAsia" w:ascii="方正仿宋简体" w:hAnsi="方正仿宋简体" w:eastAsia="方正仿宋简体" w:cs="方正仿宋简体"/>
                <w:sz w:val="28"/>
                <w:lang w:val="en-US" w:eastAsia="zh-CN"/>
              </w:rPr>
              <w:t>2</w:t>
            </w:r>
          </w:p>
        </w:tc>
      </w:tr>
      <w:tr w14:paraId="2122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67583D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栏次</w:t>
            </w:r>
          </w:p>
        </w:tc>
        <w:tc>
          <w:tcPr>
            <w:tcW w:w="1515" w:type="dxa"/>
            <w:noWrap w:val="0"/>
            <w:vAlign w:val="center"/>
          </w:tcPr>
          <w:p w14:paraId="5D9DA1E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14:paraId="25B9610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14:paraId="6C07DF0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14:paraId="248D77BB">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14:paraId="4C84DCA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5</w:t>
            </w:r>
          </w:p>
        </w:tc>
      </w:tr>
      <w:tr w14:paraId="1112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68DFD18">
            <w:pPr>
              <w:spacing w:line="560" w:lineRule="exact"/>
              <w:jc w:val="center"/>
              <w:rPr>
                <w:rFonts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22</w:t>
            </w:r>
          </w:p>
        </w:tc>
        <w:tc>
          <w:tcPr>
            <w:tcW w:w="1515" w:type="dxa"/>
            <w:noWrap w:val="0"/>
            <w:vAlign w:val="center"/>
          </w:tcPr>
          <w:p w14:paraId="4793D3F2">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30217</w:t>
            </w:r>
          </w:p>
        </w:tc>
        <w:tc>
          <w:tcPr>
            <w:tcW w:w="4650" w:type="dxa"/>
            <w:noWrap w:val="0"/>
            <w:vAlign w:val="center"/>
          </w:tcPr>
          <w:p w14:paraId="063537D3">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公务接待费</w:t>
            </w:r>
          </w:p>
        </w:tc>
        <w:tc>
          <w:tcPr>
            <w:tcW w:w="2640" w:type="dxa"/>
            <w:noWrap w:val="0"/>
            <w:vAlign w:val="center"/>
          </w:tcPr>
          <w:p w14:paraId="7CEF4090">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1.0</w:t>
            </w:r>
            <w:r>
              <w:rPr>
                <w:rFonts w:hint="eastAsia" w:ascii="方正仿宋简体" w:hAnsi="方正仿宋简体" w:eastAsia="方正仿宋简体" w:cs="方正仿宋简体"/>
                <w:sz w:val="28"/>
                <w:lang w:val="en-US" w:eastAsia="zh-CN"/>
              </w:rPr>
              <w:t>0</w:t>
            </w:r>
          </w:p>
        </w:tc>
        <w:tc>
          <w:tcPr>
            <w:tcW w:w="2565" w:type="dxa"/>
            <w:noWrap w:val="0"/>
            <w:vAlign w:val="center"/>
          </w:tcPr>
          <w:p w14:paraId="7A25D16B">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76430F47">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1.0</w:t>
            </w:r>
            <w:r>
              <w:rPr>
                <w:rFonts w:hint="eastAsia" w:ascii="方正仿宋简体" w:hAnsi="方正仿宋简体" w:eastAsia="方正仿宋简体" w:cs="方正仿宋简体"/>
                <w:sz w:val="28"/>
                <w:lang w:val="en-US" w:eastAsia="zh-CN"/>
              </w:rPr>
              <w:t>0</w:t>
            </w:r>
          </w:p>
        </w:tc>
      </w:tr>
      <w:tr w14:paraId="45D7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9F5290F">
            <w:pPr>
              <w:spacing w:line="560" w:lineRule="exact"/>
              <w:jc w:val="center"/>
              <w:rPr>
                <w:rFonts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23</w:t>
            </w:r>
          </w:p>
        </w:tc>
        <w:tc>
          <w:tcPr>
            <w:tcW w:w="1515" w:type="dxa"/>
            <w:noWrap w:val="0"/>
            <w:vAlign w:val="center"/>
          </w:tcPr>
          <w:p w14:paraId="32A5264C">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30228</w:t>
            </w:r>
          </w:p>
        </w:tc>
        <w:tc>
          <w:tcPr>
            <w:tcW w:w="4650" w:type="dxa"/>
            <w:noWrap w:val="0"/>
            <w:vAlign w:val="center"/>
          </w:tcPr>
          <w:p w14:paraId="3722E399">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工会经费</w:t>
            </w:r>
          </w:p>
        </w:tc>
        <w:tc>
          <w:tcPr>
            <w:tcW w:w="2640" w:type="dxa"/>
            <w:noWrap w:val="0"/>
            <w:vAlign w:val="center"/>
          </w:tcPr>
          <w:p w14:paraId="0943ED8D">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4.24</w:t>
            </w:r>
          </w:p>
        </w:tc>
        <w:tc>
          <w:tcPr>
            <w:tcW w:w="2565" w:type="dxa"/>
            <w:noWrap w:val="0"/>
            <w:vAlign w:val="center"/>
          </w:tcPr>
          <w:p w14:paraId="1A765F4A">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1009D368">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4.24</w:t>
            </w:r>
          </w:p>
        </w:tc>
      </w:tr>
      <w:tr w14:paraId="1E07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3E18EDF">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24</w:t>
            </w:r>
          </w:p>
        </w:tc>
        <w:tc>
          <w:tcPr>
            <w:tcW w:w="1515" w:type="dxa"/>
            <w:noWrap w:val="0"/>
            <w:vAlign w:val="center"/>
          </w:tcPr>
          <w:p w14:paraId="114B5CFB">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30229</w:t>
            </w:r>
          </w:p>
        </w:tc>
        <w:tc>
          <w:tcPr>
            <w:tcW w:w="4650" w:type="dxa"/>
            <w:noWrap w:val="0"/>
            <w:vAlign w:val="center"/>
          </w:tcPr>
          <w:p w14:paraId="034BC4A7">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福利费</w:t>
            </w:r>
          </w:p>
        </w:tc>
        <w:tc>
          <w:tcPr>
            <w:tcW w:w="2640" w:type="dxa"/>
            <w:noWrap w:val="0"/>
            <w:vAlign w:val="center"/>
          </w:tcPr>
          <w:p w14:paraId="6E83AB35">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5.</w:t>
            </w:r>
            <w:r>
              <w:rPr>
                <w:rFonts w:hint="eastAsia" w:ascii="方正仿宋简体" w:hAnsi="方正仿宋简体" w:eastAsia="方正仿宋简体" w:cs="方正仿宋简体"/>
                <w:sz w:val="28"/>
                <w:lang w:val="en-US" w:eastAsia="zh-CN"/>
              </w:rPr>
              <w:t>12</w:t>
            </w:r>
          </w:p>
        </w:tc>
        <w:tc>
          <w:tcPr>
            <w:tcW w:w="2565" w:type="dxa"/>
            <w:noWrap w:val="0"/>
            <w:vAlign w:val="center"/>
          </w:tcPr>
          <w:p w14:paraId="6658A47F">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45652218">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5.</w:t>
            </w:r>
            <w:r>
              <w:rPr>
                <w:rFonts w:hint="eastAsia" w:ascii="方正仿宋简体" w:hAnsi="方正仿宋简体" w:eastAsia="方正仿宋简体" w:cs="方正仿宋简体"/>
                <w:sz w:val="28"/>
                <w:lang w:val="en-US" w:eastAsia="zh-CN"/>
              </w:rPr>
              <w:t>12</w:t>
            </w:r>
          </w:p>
        </w:tc>
      </w:tr>
      <w:tr w14:paraId="6E43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CC7685F">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25</w:t>
            </w:r>
          </w:p>
        </w:tc>
        <w:tc>
          <w:tcPr>
            <w:tcW w:w="1515" w:type="dxa"/>
            <w:noWrap w:val="0"/>
            <w:vAlign w:val="center"/>
          </w:tcPr>
          <w:p w14:paraId="7F82A09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30231</w:t>
            </w:r>
          </w:p>
        </w:tc>
        <w:tc>
          <w:tcPr>
            <w:tcW w:w="4650" w:type="dxa"/>
            <w:noWrap w:val="0"/>
            <w:vAlign w:val="center"/>
          </w:tcPr>
          <w:p w14:paraId="44A80CE5">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公务用车运行维护费</w:t>
            </w:r>
          </w:p>
        </w:tc>
        <w:tc>
          <w:tcPr>
            <w:tcW w:w="2640" w:type="dxa"/>
            <w:noWrap w:val="0"/>
            <w:vAlign w:val="center"/>
          </w:tcPr>
          <w:p w14:paraId="4CE99947">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15.2</w:t>
            </w:r>
          </w:p>
        </w:tc>
        <w:tc>
          <w:tcPr>
            <w:tcW w:w="2565" w:type="dxa"/>
            <w:noWrap w:val="0"/>
            <w:vAlign w:val="center"/>
          </w:tcPr>
          <w:p w14:paraId="4DA2858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453B9F64">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15.2</w:t>
            </w:r>
          </w:p>
        </w:tc>
      </w:tr>
      <w:tr w14:paraId="044A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EC2CAD2">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26</w:t>
            </w:r>
          </w:p>
        </w:tc>
        <w:tc>
          <w:tcPr>
            <w:tcW w:w="1515" w:type="dxa"/>
            <w:noWrap w:val="0"/>
            <w:vAlign w:val="center"/>
          </w:tcPr>
          <w:p w14:paraId="6897566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30239</w:t>
            </w:r>
          </w:p>
        </w:tc>
        <w:tc>
          <w:tcPr>
            <w:tcW w:w="4650" w:type="dxa"/>
            <w:noWrap w:val="0"/>
            <w:vAlign w:val="center"/>
          </w:tcPr>
          <w:p w14:paraId="7762EBA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其他交通费用</w:t>
            </w:r>
          </w:p>
        </w:tc>
        <w:tc>
          <w:tcPr>
            <w:tcW w:w="2640" w:type="dxa"/>
            <w:noWrap w:val="0"/>
            <w:vAlign w:val="center"/>
          </w:tcPr>
          <w:p w14:paraId="3B833869">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7.66</w:t>
            </w:r>
          </w:p>
        </w:tc>
        <w:tc>
          <w:tcPr>
            <w:tcW w:w="2565" w:type="dxa"/>
            <w:noWrap w:val="0"/>
            <w:vAlign w:val="center"/>
          </w:tcPr>
          <w:p w14:paraId="58E0D68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470862E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7.66</w:t>
            </w:r>
          </w:p>
        </w:tc>
      </w:tr>
      <w:tr w14:paraId="0C09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C28D1AA">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27</w:t>
            </w:r>
          </w:p>
        </w:tc>
        <w:tc>
          <w:tcPr>
            <w:tcW w:w="1515" w:type="dxa"/>
            <w:noWrap w:val="0"/>
            <w:vAlign w:val="center"/>
          </w:tcPr>
          <w:p w14:paraId="6288259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30299</w:t>
            </w:r>
          </w:p>
        </w:tc>
        <w:tc>
          <w:tcPr>
            <w:tcW w:w="4650" w:type="dxa"/>
            <w:noWrap w:val="0"/>
            <w:vAlign w:val="center"/>
          </w:tcPr>
          <w:p w14:paraId="716A83D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14:paraId="75A12DFF">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6.</w:t>
            </w:r>
            <w:r>
              <w:rPr>
                <w:rStyle w:val="11"/>
                <w:rFonts w:hint="eastAsia" w:ascii="方正仿宋简体" w:hAnsi="方正仿宋简体" w:eastAsia="方正仿宋简体" w:cs="方正仿宋简体"/>
                <w:color w:val="auto"/>
                <w:sz w:val="28"/>
                <w:u w:val="none"/>
                <w:lang w:val="en-US" w:eastAsia="zh-CN"/>
              </w:rPr>
              <w:t>64</w:t>
            </w:r>
          </w:p>
        </w:tc>
        <w:tc>
          <w:tcPr>
            <w:tcW w:w="2565" w:type="dxa"/>
            <w:noWrap w:val="0"/>
            <w:vAlign w:val="center"/>
          </w:tcPr>
          <w:p w14:paraId="77344B7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47D641E7">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6.</w:t>
            </w:r>
            <w:r>
              <w:rPr>
                <w:rStyle w:val="11"/>
                <w:rFonts w:hint="eastAsia" w:ascii="方正仿宋简体" w:hAnsi="方正仿宋简体" w:eastAsia="方正仿宋简体" w:cs="方正仿宋简体"/>
                <w:color w:val="auto"/>
                <w:sz w:val="28"/>
                <w:u w:val="none"/>
                <w:lang w:val="en-US" w:eastAsia="zh-CN"/>
              </w:rPr>
              <w:t>64</w:t>
            </w:r>
          </w:p>
        </w:tc>
      </w:tr>
      <w:tr w14:paraId="467C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D86B069">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28</w:t>
            </w:r>
          </w:p>
        </w:tc>
        <w:tc>
          <w:tcPr>
            <w:tcW w:w="1515" w:type="dxa"/>
            <w:noWrap w:val="0"/>
            <w:vAlign w:val="center"/>
          </w:tcPr>
          <w:p w14:paraId="362DFBA5">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w:t>
            </w:r>
          </w:p>
        </w:tc>
        <w:tc>
          <w:tcPr>
            <w:tcW w:w="4650" w:type="dxa"/>
            <w:noWrap w:val="0"/>
            <w:vAlign w:val="center"/>
          </w:tcPr>
          <w:p w14:paraId="231C45C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14:paraId="4B74DCD4">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34.96</w:t>
            </w:r>
          </w:p>
        </w:tc>
        <w:tc>
          <w:tcPr>
            <w:tcW w:w="2565" w:type="dxa"/>
            <w:noWrap w:val="0"/>
            <w:vAlign w:val="center"/>
          </w:tcPr>
          <w:p w14:paraId="5EA5E0B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34.96</w:t>
            </w:r>
          </w:p>
        </w:tc>
        <w:tc>
          <w:tcPr>
            <w:tcW w:w="2329" w:type="dxa"/>
            <w:noWrap w:val="0"/>
            <w:vAlign w:val="center"/>
          </w:tcPr>
          <w:p w14:paraId="3508A7D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r>
      <w:tr w14:paraId="6EA7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8545044">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29</w:t>
            </w:r>
          </w:p>
        </w:tc>
        <w:tc>
          <w:tcPr>
            <w:tcW w:w="1515" w:type="dxa"/>
            <w:noWrap w:val="0"/>
            <w:vAlign w:val="center"/>
          </w:tcPr>
          <w:p w14:paraId="2FDDF445">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30302</w:t>
            </w:r>
          </w:p>
        </w:tc>
        <w:tc>
          <w:tcPr>
            <w:tcW w:w="4650" w:type="dxa"/>
            <w:noWrap w:val="0"/>
            <w:vAlign w:val="center"/>
          </w:tcPr>
          <w:p w14:paraId="08701C71">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退休</w:t>
            </w:r>
            <w:r>
              <w:rPr>
                <w:rStyle w:val="11"/>
                <w:rFonts w:hint="eastAsia" w:ascii="方正仿宋简体" w:hAnsi="方正仿宋简体" w:eastAsia="方正仿宋简体" w:cs="方正仿宋简体"/>
                <w:color w:val="auto"/>
                <w:sz w:val="28"/>
                <w:u w:val="none"/>
                <w:lang w:val="en-US" w:eastAsia="zh-CN"/>
              </w:rPr>
              <w:t>住宅取暖费</w:t>
            </w:r>
          </w:p>
        </w:tc>
        <w:tc>
          <w:tcPr>
            <w:tcW w:w="2640" w:type="dxa"/>
            <w:noWrap w:val="0"/>
            <w:vAlign w:val="center"/>
          </w:tcPr>
          <w:p w14:paraId="516E1390">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17.21</w:t>
            </w:r>
          </w:p>
        </w:tc>
        <w:tc>
          <w:tcPr>
            <w:tcW w:w="2565" w:type="dxa"/>
            <w:noWrap w:val="0"/>
            <w:vAlign w:val="center"/>
          </w:tcPr>
          <w:p w14:paraId="15D5054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17.21</w:t>
            </w:r>
          </w:p>
        </w:tc>
        <w:tc>
          <w:tcPr>
            <w:tcW w:w="2329" w:type="dxa"/>
            <w:noWrap w:val="0"/>
            <w:vAlign w:val="center"/>
          </w:tcPr>
          <w:p w14:paraId="6640E6F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4958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CEB4793">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w:t>
            </w:r>
          </w:p>
        </w:tc>
        <w:tc>
          <w:tcPr>
            <w:tcW w:w="1515" w:type="dxa"/>
            <w:noWrap w:val="0"/>
            <w:vAlign w:val="center"/>
          </w:tcPr>
          <w:p w14:paraId="55F4BE1E">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30304</w:t>
            </w:r>
          </w:p>
        </w:tc>
        <w:tc>
          <w:tcPr>
            <w:tcW w:w="4650" w:type="dxa"/>
            <w:noWrap w:val="0"/>
            <w:vAlign w:val="center"/>
          </w:tcPr>
          <w:p w14:paraId="754C7F6A">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抚恤金</w:t>
            </w:r>
          </w:p>
        </w:tc>
        <w:tc>
          <w:tcPr>
            <w:tcW w:w="2640" w:type="dxa"/>
            <w:noWrap w:val="0"/>
            <w:vAlign w:val="center"/>
          </w:tcPr>
          <w:p w14:paraId="596A2315">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2.75</w:t>
            </w:r>
          </w:p>
        </w:tc>
        <w:tc>
          <w:tcPr>
            <w:tcW w:w="2565" w:type="dxa"/>
            <w:noWrap w:val="0"/>
            <w:vAlign w:val="center"/>
          </w:tcPr>
          <w:p w14:paraId="1B5ADC7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2.75</w:t>
            </w:r>
          </w:p>
        </w:tc>
        <w:tc>
          <w:tcPr>
            <w:tcW w:w="2329" w:type="dxa"/>
            <w:noWrap w:val="0"/>
            <w:vAlign w:val="center"/>
          </w:tcPr>
          <w:p w14:paraId="0939FFF8">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75FB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C63B5E6">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31</w:t>
            </w:r>
          </w:p>
        </w:tc>
        <w:tc>
          <w:tcPr>
            <w:tcW w:w="1515" w:type="dxa"/>
            <w:noWrap w:val="0"/>
            <w:vAlign w:val="center"/>
          </w:tcPr>
          <w:p w14:paraId="10A1A9F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30307</w:t>
            </w:r>
          </w:p>
        </w:tc>
        <w:tc>
          <w:tcPr>
            <w:tcW w:w="4650" w:type="dxa"/>
            <w:noWrap w:val="0"/>
            <w:vAlign w:val="center"/>
          </w:tcPr>
          <w:p w14:paraId="4FFE8B7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全额离退休人员</w:t>
            </w:r>
            <w:r>
              <w:rPr>
                <w:rStyle w:val="11"/>
                <w:rFonts w:hint="eastAsia" w:ascii="方正仿宋简体" w:hAnsi="方正仿宋简体" w:eastAsia="方正仿宋简体" w:cs="方正仿宋简体"/>
                <w:color w:val="auto"/>
                <w:sz w:val="28"/>
                <w:u w:val="none"/>
              </w:rPr>
              <w:t>医疗</w:t>
            </w:r>
            <w:r>
              <w:rPr>
                <w:rStyle w:val="11"/>
                <w:rFonts w:hint="eastAsia" w:ascii="方正仿宋简体" w:hAnsi="方正仿宋简体" w:eastAsia="方正仿宋简体" w:cs="方正仿宋简体"/>
                <w:color w:val="auto"/>
                <w:sz w:val="28"/>
                <w:u w:val="none"/>
                <w:lang w:val="en-US" w:eastAsia="zh-CN"/>
              </w:rPr>
              <w:t>保险</w:t>
            </w:r>
            <w:r>
              <w:rPr>
                <w:rStyle w:val="11"/>
                <w:rFonts w:hint="eastAsia" w:ascii="方正仿宋简体" w:hAnsi="方正仿宋简体" w:eastAsia="方正仿宋简体" w:cs="方正仿宋简体"/>
                <w:color w:val="auto"/>
                <w:sz w:val="28"/>
                <w:u w:val="none"/>
              </w:rPr>
              <w:t>费</w:t>
            </w:r>
          </w:p>
        </w:tc>
        <w:tc>
          <w:tcPr>
            <w:tcW w:w="2640" w:type="dxa"/>
            <w:noWrap w:val="0"/>
            <w:vAlign w:val="center"/>
          </w:tcPr>
          <w:p w14:paraId="4D6A778B">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4.92</w:t>
            </w:r>
          </w:p>
        </w:tc>
        <w:tc>
          <w:tcPr>
            <w:tcW w:w="2565" w:type="dxa"/>
            <w:noWrap w:val="0"/>
            <w:vAlign w:val="center"/>
          </w:tcPr>
          <w:p w14:paraId="737EDD9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4.92</w:t>
            </w:r>
          </w:p>
        </w:tc>
        <w:tc>
          <w:tcPr>
            <w:tcW w:w="2329" w:type="dxa"/>
            <w:noWrap w:val="0"/>
            <w:vAlign w:val="center"/>
          </w:tcPr>
          <w:p w14:paraId="6FEE7F3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5B6C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5FEAB3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32</w:t>
            </w:r>
          </w:p>
        </w:tc>
        <w:tc>
          <w:tcPr>
            <w:tcW w:w="1515" w:type="dxa"/>
            <w:noWrap w:val="0"/>
            <w:vAlign w:val="center"/>
          </w:tcPr>
          <w:p w14:paraId="2FEC2E6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30309</w:t>
            </w:r>
          </w:p>
        </w:tc>
        <w:tc>
          <w:tcPr>
            <w:tcW w:w="4650" w:type="dxa"/>
            <w:noWrap w:val="0"/>
            <w:vAlign w:val="center"/>
          </w:tcPr>
          <w:p w14:paraId="2C53A894">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奖励金</w:t>
            </w:r>
          </w:p>
        </w:tc>
        <w:tc>
          <w:tcPr>
            <w:tcW w:w="2640" w:type="dxa"/>
            <w:noWrap w:val="0"/>
            <w:vAlign w:val="center"/>
          </w:tcPr>
          <w:p w14:paraId="5FF39F0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08</w:t>
            </w:r>
          </w:p>
        </w:tc>
        <w:tc>
          <w:tcPr>
            <w:tcW w:w="2565" w:type="dxa"/>
            <w:noWrap w:val="0"/>
            <w:vAlign w:val="center"/>
          </w:tcPr>
          <w:p w14:paraId="4AFA0A9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08</w:t>
            </w:r>
          </w:p>
        </w:tc>
        <w:tc>
          <w:tcPr>
            <w:tcW w:w="2329" w:type="dxa"/>
            <w:noWrap w:val="0"/>
            <w:vAlign w:val="center"/>
          </w:tcPr>
          <w:p w14:paraId="43A30DA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bl>
    <w:p w14:paraId="7030B450">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89F3D1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14:paraId="755017E8">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33B7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45E1DDE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14:paraId="2DFF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14:paraId="6F0AE53E">
            <w:pPr>
              <w:spacing w:line="560" w:lineRule="exact"/>
              <w:jc w:val="center"/>
              <w:rPr>
                <w:rStyle w:val="11"/>
                <w:rFonts w:hint="eastAsia" w:ascii="方正仿宋简体" w:hAnsi="方正仿宋简体" w:eastAsia="方正仿宋简体" w:cs="方正仿宋简体"/>
                <w:color w:val="auto"/>
                <w:sz w:val="28"/>
                <w:u w:val="none"/>
              </w:rPr>
            </w:pPr>
          </w:p>
          <w:p w14:paraId="6DE7616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noWrap w:val="0"/>
            <w:vAlign w:val="top"/>
          </w:tcPr>
          <w:p w14:paraId="3359F87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14:paraId="282C7AE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14:paraId="05A9756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14:paraId="294EFED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5820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14:paraId="5C4866E9">
            <w:pPr>
              <w:spacing w:line="560" w:lineRule="exact"/>
              <w:jc w:val="center"/>
              <w:rPr>
                <w:rStyle w:val="11"/>
                <w:rFonts w:hint="eastAsia" w:ascii="方正仿宋简体" w:hAnsi="方正仿宋简体" w:eastAsia="方正仿宋简体" w:cs="方正仿宋简体"/>
                <w:color w:val="auto"/>
                <w:sz w:val="28"/>
                <w:u w:val="none"/>
              </w:rPr>
            </w:pPr>
          </w:p>
        </w:tc>
        <w:tc>
          <w:tcPr>
            <w:tcW w:w="2836" w:type="dxa"/>
            <w:noWrap w:val="0"/>
            <w:vAlign w:val="center"/>
          </w:tcPr>
          <w:p w14:paraId="55B850B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14:paraId="058F113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14:paraId="1D7E288D">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vMerge w:val="continue"/>
            <w:noWrap w:val="0"/>
            <w:vAlign w:val="center"/>
          </w:tcPr>
          <w:p w14:paraId="1CB9FCC5">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vMerge w:val="continue"/>
            <w:noWrap w:val="0"/>
            <w:vAlign w:val="center"/>
          </w:tcPr>
          <w:p w14:paraId="40760D4E">
            <w:pPr>
              <w:spacing w:line="560" w:lineRule="exact"/>
              <w:jc w:val="center"/>
              <w:rPr>
                <w:rStyle w:val="11"/>
                <w:rFonts w:hint="eastAsia" w:ascii="方正仿宋简体" w:hAnsi="方正仿宋简体" w:eastAsia="方正仿宋简体" w:cs="方正仿宋简体"/>
                <w:color w:val="auto"/>
                <w:sz w:val="28"/>
                <w:u w:val="none"/>
              </w:rPr>
            </w:pPr>
          </w:p>
        </w:tc>
      </w:tr>
      <w:tr w14:paraId="13DB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17A1AA8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noWrap w:val="0"/>
            <w:vAlign w:val="center"/>
          </w:tcPr>
          <w:p w14:paraId="00DA14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noWrap w:val="0"/>
            <w:vAlign w:val="center"/>
          </w:tcPr>
          <w:p w14:paraId="78CA11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noWrap w:val="0"/>
            <w:vAlign w:val="center"/>
          </w:tcPr>
          <w:p w14:paraId="30E8E1C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noWrap w:val="0"/>
            <w:vAlign w:val="center"/>
          </w:tcPr>
          <w:p w14:paraId="395057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noWrap w:val="0"/>
            <w:vAlign w:val="center"/>
          </w:tcPr>
          <w:p w14:paraId="6C3D5B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76FE9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3E16361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noWrap w:val="0"/>
            <w:vAlign w:val="center"/>
          </w:tcPr>
          <w:p w14:paraId="78CFF7B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noWrap w:val="0"/>
            <w:vAlign w:val="center"/>
          </w:tcPr>
          <w:p w14:paraId="0DA53850">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10CFF802">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70347E07">
            <w:pPr>
              <w:spacing w:line="560" w:lineRule="exact"/>
              <w:jc w:val="center"/>
              <w:rPr>
                <w:rStyle w:val="11"/>
                <w:rFonts w:hint="eastAsia" w:ascii="方正仿宋简体" w:hAnsi="方正仿宋简体" w:eastAsia="方正仿宋简体" w:cs="方正仿宋简体"/>
                <w:color w:val="auto"/>
                <w:sz w:val="28"/>
                <w:u w:val="none"/>
              </w:rPr>
            </w:pPr>
          </w:p>
        </w:tc>
      </w:tr>
      <w:tr w14:paraId="419C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3F1436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noWrap w:val="0"/>
            <w:vAlign w:val="center"/>
          </w:tcPr>
          <w:p w14:paraId="3C786B92">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5E86412C">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9812133">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674AE75">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42F0BD51">
            <w:pPr>
              <w:spacing w:line="560" w:lineRule="exact"/>
              <w:jc w:val="center"/>
              <w:rPr>
                <w:rStyle w:val="11"/>
                <w:rFonts w:hint="eastAsia" w:ascii="方正仿宋简体" w:hAnsi="方正仿宋简体" w:eastAsia="方正仿宋简体" w:cs="方正仿宋简体"/>
                <w:color w:val="auto"/>
                <w:sz w:val="28"/>
                <w:u w:val="none"/>
              </w:rPr>
            </w:pPr>
          </w:p>
        </w:tc>
      </w:tr>
      <w:tr w14:paraId="33D5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7E33E80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noWrap w:val="0"/>
            <w:vAlign w:val="center"/>
          </w:tcPr>
          <w:p w14:paraId="06CD5227">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52D530C0">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412B8A8">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143BA28D">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0B72BAF6">
            <w:pPr>
              <w:spacing w:line="560" w:lineRule="exact"/>
              <w:jc w:val="center"/>
              <w:rPr>
                <w:rStyle w:val="11"/>
                <w:rFonts w:hint="eastAsia" w:ascii="方正仿宋简体" w:hAnsi="方正仿宋简体" w:eastAsia="方正仿宋简体" w:cs="方正仿宋简体"/>
                <w:color w:val="auto"/>
                <w:sz w:val="28"/>
                <w:u w:val="none"/>
              </w:rPr>
            </w:pPr>
          </w:p>
        </w:tc>
      </w:tr>
      <w:tr w14:paraId="7858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79829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noWrap w:val="0"/>
            <w:vAlign w:val="center"/>
          </w:tcPr>
          <w:p w14:paraId="03221FD7">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2D15FAEE">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1F09288B">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E38738A">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5FD5857F">
            <w:pPr>
              <w:spacing w:line="560" w:lineRule="exact"/>
              <w:jc w:val="center"/>
              <w:rPr>
                <w:rStyle w:val="11"/>
                <w:rFonts w:hint="eastAsia" w:ascii="方正仿宋简体" w:hAnsi="方正仿宋简体" w:eastAsia="方正仿宋简体" w:cs="方正仿宋简体"/>
                <w:color w:val="auto"/>
                <w:sz w:val="28"/>
                <w:u w:val="none"/>
              </w:rPr>
            </w:pPr>
          </w:p>
        </w:tc>
      </w:tr>
      <w:tr w14:paraId="0DEC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F2CFA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noWrap w:val="0"/>
            <w:vAlign w:val="center"/>
          </w:tcPr>
          <w:p w14:paraId="36A4A63A">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AE9183C">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03B5CC6D">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0FBE4B7D">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1B568C5F">
            <w:pPr>
              <w:spacing w:line="560" w:lineRule="exact"/>
              <w:jc w:val="center"/>
              <w:rPr>
                <w:rStyle w:val="11"/>
                <w:rFonts w:hint="eastAsia" w:ascii="方正仿宋简体" w:hAnsi="方正仿宋简体" w:eastAsia="方正仿宋简体" w:cs="方正仿宋简体"/>
                <w:color w:val="auto"/>
                <w:sz w:val="28"/>
                <w:u w:val="none"/>
              </w:rPr>
            </w:pPr>
          </w:p>
        </w:tc>
      </w:tr>
      <w:tr w14:paraId="58F4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59FD97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noWrap w:val="0"/>
            <w:vAlign w:val="center"/>
          </w:tcPr>
          <w:p w14:paraId="10C53DE4">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7948CA9B">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6D6ABC63">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8830C3B">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71E7AE0B">
            <w:pPr>
              <w:spacing w:line="560" w:lineRule="exact"/>
              <w:jc w:val="center"/>
              <w:rPr>
                <w:rStyle w:val="11"/>
                <w:rFonts w:hint="eastAsia" w:ascii="方正仿宋简体" w:hAnsi="方正仿宋简体" w:eastAsia="方正仿宋简体" w:cs="方正仿宋简体"/>
                <w:color w:val="auto"/>
                <w:sz w:val="28"/>
                <w:u w:val="none"/>
              </w:rPr>
            </w:pPr>
          </w:p>
        </w:tc>
      </w:tr>
      <w:tr w14:paraId="2A6D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A9261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noWrap w:val="0"/>
            <w:vAlign w:val="center"/>
          </w:tcPr>
          <w:p w14:paraId="4F2AD0F4">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5A92D933">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019C32F">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52D4E9E4">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2E703663">
            <w:pPr>
              <w:spacing w:line="560" w:lineRule="exact"/>
              <w:jc w:val="center"/>
              <w:rPr>
                <w:rStyle w:val="11"/>
                <w:rFonts w:hint="eastAsia" w:ascii="方正仿宋简体" w:hAnsi="方正仿宋简体" w:eastAsia="方正仿宋简体" w:cs="方正仿宋简体"/>
                <w:color w:val="auto"/>
                <w:sz w:val="28"/>
                <w:u w:val="none"/>
              </w:rPr>
            </w:pPr>
          </w:p>
        </w:tc>
      </w:tr>
      <w:tr w14:paraId="3E9E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7EFFC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noWrap w:val="0"/>
            <w:vAlign w:val="center"/>
          </w:tcPr>
          <w:p w14:paraId="082BA04E">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0B8BA1C">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49280B5">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05F81768">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4479D49E">
            <w:pPr>
              <w:spacing w:line="560" w:lineRule="exact"/>
              <w:jc w:val="center"/>
              <w:rPr>
                <w:rStyle w:val="11"/>
                <w:rFonts w:hint="eastAsia" w:ascii="方正仿宋简体" w:hAnsi="方正仿宋简体" w:eastAsia="方正仿宋简体" w:cs="方正仿宋简体"/>
                <w:color w:val="auto"/>
                <w:sz w:val="28"/>
                <w:u w:val="none"/>
              </w:rPr>
            </w:pPr>
          </w:p>
        </w:tc>
      </w:tr>
      <w:tr w14:paraId="20CC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504571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noWrap w:val="0"/>
            <w:vAlign w:val="center"/>
          </w:tcPr>
          <w:p w14:paraId="1BEE9D9E">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1E85597">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51A3041E">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705C4626">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62EEE55E">
            <w:pPr>
              <w:spacing w:line="560" w:lineRule="exact"/>
              <w:jc w:val="center"/>
              <w:rPr>
                <w:rStyle w:val="11"/>
                <w:rFonts w:hint="eastAsia" w:ascii="方正仿宋简体" w:hAnsi="方正仿宋简体" w:eastAsia="方正仿宋简体" w:cs="方正仿宋简体"/>
                <w:color w:val="auto"/>
                <w:sz w:val="28"/>
                <w:u w:val="none"/>
              </w:rPr>
            </w:pPr>
          </w:p>
        </w:tc>
      </w:tr>
    </w:tbl>
    <w:p w14:paraId="1CB1233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39D983B9">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20F63473">
      <w:pPr>
        <w:spacing w:line="560" w:lineRule="exact"/>
        <w:jc w:val="lef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14:paraId="45199F18">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68CC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4991EF0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预算年度：2022                                 单位：万元</w:t>
            </w:r>
          </w:p>
        </w:tc>
      </w:tr>
      <w:tr w14:paraId="0C5D3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14:paraId="6F5498F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noWrap w:val="0"/>
            <w:vAlign w:val="center"/>
          </w:tcPr>
          <w:p w14:paraId="7090AD5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14:paraId="422BB06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14:paraId="46D6B8F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14:paraId="77CBEB8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6C8D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14:paraId="696A37EC">
            <w:pPr>
              <w:spacing w:line="560" w:lineRule="exact"/>
              <w:jc w:val="center"/>
              <w:rPr>
                <w:rStyle w:val="11"/>
                <w:rFonts w:hint="eastAsia" w:ascii="方正仿宋简体" w:hAnsi="方正仿宋简体" w:eastAsia="方正仿宋简体" w:cs="方正仿宋简体"/>
                <w:color w:val="auto"/>
                <w:sz w:val="28"/>
                <w:u w:val="none"/>
              </w:rPr>
            </w:pPr>
          </w:p>
        </w:tc>
        <w:tc>
          <w:tcPr>
            <w:tcW w:w="2910" w:type="dxa"/>
            <w:noWrap w:val="0"/>
            <w:vAlign w:val="center"/>
          </w:tcPr>
          <w:p w14:paraId="4881DC3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14:paraId="0FE2B9C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14:paraId="4E066BC2">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vMerge w:val="continue"/>
            <w:noWrap w:val="0"/>
            <w:vAlign w:val="center"/>
          </w:tcPr>
          <w:p w14:paraId="7FD14F0B">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vMerge w:val="continue"/>
            <w:noWrap w:val="0"/>
            <w:vAlign w:val="center"/>
          </w:tcPr>
          <w:p w14:paraId="065D1EB8">
            <w:pPr>
              <w:spacing w:line="560" w:lineRule="exact"/>
              <w:jc w:val="center"/>
              <w:rPr>
                <w:rStyle w:val="11"/>
                <w:rFonts w:hint="eastAsia" w:ascii="方正仿宋简体" w:hAnsi="方正仿宋简体" w:eastAsia="方正仿宋简体" w:cs="方正仿宋简体"/>
                <w:color w:val="auto"/>
                <w:sz w:val="28"/>
                <w:u w:val="none"/>
              </w:rPr>
            </w:pPr>
          </w:p>
        </w:tc>
      </w:tr>
      <w:tr w14:paraId="13D7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14:paraId="630E10B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noWrap w:val="0"/>
            <w:vAlign w:val="center"/>
          </w:tcPr>
          <w:p w14:paraId="580C8E6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noWrap w:val="0"/>
            <w:vAlign w:val="center"/>
          </w:tcPr>
          <w:p w14:paraId="65757D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3573E79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noWrap w:val="0"/>
            <w:vAlign w:val="center"/>
          </w:tcPr>
          <w:p w14:paraId="0F4759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noWrap w:val="0"/>
            <w:vAlign w:val="center"/>
          </w:tcPr>
          <w:p w14:paraId="010C62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2FB4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2DC94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noWrap w:val="0"/>
            <w:vAlign w:val="center"/>
          </w:tcPr>
          <w:p w14:paraId="6F61E86B">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3CA50FA8">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6CCCF59">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63D1DD69">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73A31864">
            <w:pPr>
              <w:spacing w:line="560" w:lineRule="exact"/>
              <w:jc w:val="center"/>
              <w:rPr>
                <w:rStyle w:val="11"/>
                <w:rFonts w:hint="eastAsia" w:ascii="方正仿宋简体" w:hAnsi="方正仿宋简体" w:eastAsia="方正仿宋简体" w:cs="方正仿宋简体"/>
                <w:color w:val="auto"/>
                <w:sz w:val="28"/>
                <w:u w:val="none"/>
              </w:rPr>
            </w:pPr>
          </w:p>
        </w:tc>
      </w:tr>
      <w:tr w14:paraId="7F9A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0E3DA1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noWrap w:val="0"/>
            <w:vAlign w:val="center"/>
          </w:tcPr>
          <w:p w14:paraId="1BD6F4D9">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2601F90E">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00D886EB">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735465AC">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2810A573">
            <w:pPr>
              <w:spacing w:line="560" w:lineRule="exact"/>
              <w:jc w:val="center"/>
              <w:rPr>
                <w:rStyle w:val="11"/>
                <w:rFonts w:hint="eastAsia" w:ascii="方正仿宋简体" w:hAnsi="方正仿宋简体" w:eastAsia="方正仿宋简体" w:cs="方正仿宋简体"/>
                <w:color w:val="auto"/>
                <w:sz w:val="28"/>
                <w:u w:val="none"/>
              </w:rPr>
            </w:pPr>
          </w:p>
        </w:tc>
      </w:tr>
      <w:tr w14:paraId="5F37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79708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noWrap w:val="0"/>
            <w:vAlign w:val="center"/>
          </w:tcPr>
          <w:p w14:paraId="390B0AAF">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157EC467">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0EC39185">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64976AF7">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273E4C8C">
            <w:pPr>
              <w:spacing w:line="560" w:lineRule="exact"/>
              <w:jc w:val="center"/>
              <w:rPr>
                <w:rStyle w:val="11"/>
                <w:rFonts w:hint="eastAsia" w:ascii="方正仿宋简体" w:hAnsi="方正仿宋简体" w:eastAsia="方正仿宋简体" w:cs="方正仿宋简体"/>
                <w:color w:val="auto"/>
                <w:sz w:val="28"/>
                <w:u w:val="none"/>
              </w:rPr>
            </w:pPr>
          </w:p>
        </w:tc>
      </w:tr>
      <w:tr w14:paraId="1F8E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661D56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noWrap w:val="0"/>
            <w:vAlign w:val="center"/>
          </w:tcPr>
          <w:p w14:paraId="5CF5A2FB">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38B0A8B1">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532E706">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6FAE102E">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56010F65">
            <w:pPr>
              <w:spacing w:line="560" w:lineRule="exact"/>
              <w:jc w:val="center"/>
              <w:rPr>
                <w:rStyle w:val="11"/>
                <w:rFonts w:hint="eastAsia" w:ascii="方正仿宋简体" w:hAnsi="方正仿宋简体" w:eastAsia="方正仿宋简体" w:cs="方正仿宋简体"/>
                <w:color w:val="auto"/>
                <w:sz w:val="28"/>
                <w:u w:val="none"/>
              </w:rPr>
            </w:pPr>
          </w:p>
        </w:tc>
      </w:tr>
      <w:tr w14:paraId="430D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81584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noWrap w:val="0"/>
            <w:vAlign w:val="center"/>
          </w:tcPr>
          <w:p w14:paraId="42194856">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44F080D7">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2BC62A51">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064BDBA6">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07C69B2A">
            <w:pPr>
              <w:spacing w:line="560" w:lineRule="exact"/>
              <w:jc w:val="center"/>
              <w:rPr>
                <w:rStyle w:val="11"/>
                <w:rFonts w:hint="eastAsia" w:ascii="方正仿宋简体" w:hAnsi="方正仿宋简体" w:eastAsia="方正仿宋简体" w:cs="方正仿宋简体"/>
                <w:color w:val="auto"/>
                <w:sz w:val="28"/>
                <w:u w:val="none"/>
              </w:rPr>
            </w:pPr>
          </w:p>
        </w:tc>
      </w:tr>
      <w:tr w14:paraId="3E71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0D9EEE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noWrap w:val="0"/>
            <w:vAlign w:val="center"/>
          </w:tcPr>
          <w:p w14:paraId="33B11613">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4B272F10">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66C9EF1">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0195FC5D">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02B8C3C4">
            <w:pPr>
              <w:spacing w:line="560" w:lineRule="exact"/>
              <w:jc w:val="center"/>
              <w:rPr>
                <w:rStyle w:val="11"/>
                <w:rFonts w:hint="eastAsia" w:ascii="方正仿宋简体" w:hAnsi="方正仿宋简体" w:eastAsia="方正仿宋简体" w:cs="方正仿宋简体"/>
                <w:color w:val="auto"/>
                <w:sz w:val="28"/>
                <w:u w:val="none"/>
              </w:rPr>
            </w:pPr>
          </w:p>
        </w:tc>
      </w:tr>
      <w:tr w14:paraId="043C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B7EE95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noWrap w:val="0"/>
            <w:vAlign w:val="center"/>
          </w:tcPr>
          <w:p w14:paraId="00DF3257">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38A987BB">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2DD6556A">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217F0AE8">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68E5FD33">
            <w:pPr>
              <w:spacing w:line="560" w:lineRule="exact"/>
              <w:jc w:val="center"/>
              <w:rPr>
                <w:rStyle w:val="11"/>
                <w:rFonts w:hint="eastAsia" w:ascii="方正仿宋简体" w:hAnsi="方正仿宋简体" w:eastAsia="方正仿宋简体" w:cs="方正仿宋简体"/>
                <w:color w:val="auto"/>
                <w:sz w:val="28"/>
                <w:u w:val="none"/>
              </w:rPr>
            </w:pPr>
          </w:p>
        </w:tc>
      </w:tr>
      <w:tr w14:paraId="6A1F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EC5856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noWrap w:val="0"/>
            <w:vAlign w:val="center"/>
          </w:tcPr>
          <w:p w14:paraId="3CBD6430">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35DF22B5">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39173D4F">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0B7FBAF1">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7923E411">
            <w:pPr>
              <w:spacing w:line="560" w:lineRule="exact"/>
              <w:jc w:val="center"/>
              <w:rPr>
                <w:rStyle w:val="11"/>
                <w:rFonts w:hint="eastAsia" w:ascii="方正仿宋简体" w:hAnsi="方正仿宋简体" w:eastAsia="方正仿宋简体" w:cs="方正仿宋简体"/>
                <w:color w:val="auto"/>
                <w:sz w:val="28"/>
                <w:u w:val="none"/>
              </w:rPr>
            </w:pPr>
          </w:p>
        </w:tc>
      </w:tr>
      <w:tr w14:paraId="6001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3EA621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noWrap w:val="0"/>
            <w:vAlign w:val="center"/>
          </w:tcPr>
          <w:p w14:paraId="63672949">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782012BE">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055FEB38">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4CC816EB">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2998A8D4">
            <w:pPr>
              <w:spacing w:line="560" w:lineRule="exact"/>
              <w:jc w:val="center"/>
              <w:rPr>
                <w:rStyle w:val="11"/>
                <w:rFonts w:hint="eastAsia" w:ascii="方正仿宋简体" w:hAnsi="方正仿宋简体" w:eastAsia="方正仿宋简体" w:cs="方正仿宋简体"/>
                <w:color w:val="auto"/>
                <w:sz w:val="28"/>
                <w:u w:val="none"/>
              </w:rPr>
            </w:pPr>
          </w:p>
        </w:tc>
      </w:tr>
    </w:tbl>
    <w:p w14:paraId="4C482BF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14:paraId="01CB459E">
      <w:pPr>
        <w:spacing w:line="560" w:lineRule="exact"/>
        <w:jc w:val="left"/>
        <w:rPr>
          <w:rStyle w:val="11"/>
          <w:rFonts w:hint="eastAsia" w:ascii="方正仿宋简体" w:hAnsi="方正仿宋简体" w:eastAsia="方正仿宋简体" w:cs="方正仿宋简体"/>
          <w:color w:val="auto"/>
          <w:sz w:val="28"/>
          <w:u w:val="none"/>
        </w:rPr>
      </w:pPr>
    </w:p>
    <w:p w14:paraId="28CF66B9">
      <w:pPr>
        <w:spacing w:line="560" w:lineRule="exact"/>
        <w:jc w:val="left"/>
        <w:rPr>
          <w:rStyle w:val="11"/>
          <w:rFonts w:hint="eastAsia" w:ascii="宋体" w:hAnsi="宋体" w:cs="宋体"/>
          <w:color w:val="auto"/>
          <w:sz w:val="28"/>
          <w:u w:val="none"/>
        </w:rPr>
      </w:pPr>
    </w:p>
    <w:p w14:paraId="41F86670">
      <w:pPr>
        <w:spacing w:line="560" w:lineRule="exac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14:paraId="6D698A6E">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本级预算</w:t>
      </w:r>
      <w:r>
        <w:rPr>
          <w:rStyle w:val="11"/>
          <w:rFonts w:hint="eastAsia" w:ascii="方正小标宋简体" w:hAnsi="方正小标宋简体" w:eastAsia="方正小标宋简体" w:cs="方正小标宋简体"/>
          <w:color w:val="auto"/>
          <w:sz w:val="44"/>
          <w:szCs w:val="44"/>
          <w:u w:val="none"/>
        </w:rPr>
        <w:t>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298D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1AE7982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14:paraId="5B75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14:paraId="69CD4A2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14:paraId="1075E62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noWrap w:val="0"/>
            <w:vAlign w:val="center"/>
          </w:tcPr>
          <w:p w14:paraId="6B682BE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14:paraId="1D12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14:paraId="46BEACF1">
            <w:pPr>
              <w:spacing w:line="560" w:lineRule="exact"/>
              <w:jc w:val="center"/>
              <w:rPr>
                <w:rStyle w:val="11"/>
                <w:rFonts w:hint="eastAsia" w:ascii="方正仿宋简体" w:hAnsi="方正仿宋简体" w:eastAsia="方正仿宋简体" w:cs="方正仿宋简体"/>
                <w:color w:val="auto"/>
                <w:sz w:val="28"/>
                <w:u w:val="none"/>
              </w:rPr>
            </w:pPr>
          </w:p>
        </w:tc>
        <w:tc>
          <w:tcPr>
            <w:tcW w:w="3950" w:type="dxa"/>
            <w:vMerge w:val="continue"/>
            <w:noWrap w:val="0"/>
            <w:vAlign w:val="center"/>
          </w:tcPr>
          <w:p w14:paraId="7C91DE52">
            <w:pPr>
              <w:spacing w:line="560" w:lineRule="exact"/>
              <w:jc w:val="center"/>
              <w:rPr>
                <w:rStyle w:val="11"/>
                <w:rFonts w:hint="eastAsia" w:ascii="方正仿宋简体" w:hAnsi="方正仿宋简体" w:eastAsia="方正仿宋简体" w:cs="方正仿宋简体"/>
                <w:color w:val="auto"/>
                <w:sz w:val="28"/>
                <w:u w:val="none"/>
              </w:rPr>
            </w:pPr>
          </w:p>
        </w:tc>
        <w:tc>
          <w:tcPr>
            <w:tcW w:w="2476" w:type="dxa"/>
            <w:noWrap w:val="0"/>
            <w:vAlign w:val="center"/>
          </w:tcPr>
          <w:p w14:paraId="037EB16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noWrap w:val="0"/>
            <w:vAlign w:val="center"/>
          </w:tcPr>
          <w:p w14:paraId="01123D4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14:paraId="5C14EB7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14:paraId="3BBF1E7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14:paraId="7BC2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14:paraId="2B9ABF4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noWrap w:val="0"/>
            <w:vAlign w:val="center"/>
          </w:tcPr>
          <w:p w14:paraId="2EB8CC6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noWrap w:val="0"/>
            <w:vAlign w:val="center"/>
          </w:tcPr>
          <w:p w14:paraId="210EEC4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noWrap w:val="0"/>
            <w:vAlign w:val="center"/>
          </w:tcPr>
          <w:p w14:paraId="2EA8E92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noWrap w:val="0"/>
            <w:vAlign w:val="center"/>
          </w:tcPr>
          <w:p w14:paraId="25A49C1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noWrap w:val="0"/>
            <w:vAlign w:val="center"/>
          </w:tcPr>
          <w:p w14:paraId="448097B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7AF1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EED7E8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noWrap w:val="0"/>
            <w:vAlign w:val="center"/>
          </w:tcPr>
          <w:p w14:paraId="54CDD40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noWrap w:val="0"/>
            <w:vAlign w:val="center"/>
          </w:tcPr>
          <w:p w14:paraId="0579BF9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16.</w:t>
            </w:r>
            <w:r>
              <w:rPr>
                <w:rStyle w:val="11"/>
                <w:rFonts w:hint="eastAsia" w:ascii="方正仿宋简体" w:hAnsi="方正仿宋简体" w:eastAsia="方正仿宋简体" w:cs="方正仿宋简体"/>
                <w:color w:val="auto"/>
                <w:sz w:val="28"/>
                <w:u w:val="none"/>
                <w:lang w:val="en-US" w:eastAsia="zh-CN"/>
              </w:rPr>
              <w:t>2</w:t>
            </w:r>
          </w:p>
        </w:tc>
        <w:tc>
          <w:tcPr>
            <w:tcW w:w="2476" w:type="dxa"/>
            <w:noWrap w:val="0"/>
            <w:vAlign w:val="center"/>
          </w:tcPr>
          <w:p w14:paraId="3CB92D3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16.</w:t>
            </w:r>
            <w:r>
              <w:rPr>
                <w:rStyle w:val="11"/>
                <w:rFonts w:hint="eastAsia" w:ascii="方正仿宋简体" w:hAnsi="方正仿宋简体" w:eastAsia="方正仿宋简体" w:cs="方正仿宋简体"/>
                <w:color w:val="auto"/>
                <w:sz w:val="28"/>
                <w:u w:val="none"/>
                <w:lang w:val="en-US" w:eastAsia="zh-CN"/>
              </w:rPr>
              <w:t>2</w:t>
            </w:r>
          </w:p>
        </w:tc>
        <w:tc>
          <w:tcPr>
            <w:tcW w:w="2477" w:type="dxa"/>
            <w:noWrap w:val="0"/>
            <w:vAlign w:val="center"/>
          </w:tcPr>
          <w:p w14:paraId="6FD21CEA">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7B018E72">
            <w:pPr>
              <w:spacing w:line="560" w:lineRule="exact"/>
              <w:jc w:val="center"/>
              <w:rPr>
                <w:rStyle w:val="11"/>
                <w:rFonts w:hint="eastAsia" w:ascii="方正仿宋简体" w:hAnsi="方正仿宋简体" w:eastAsia="方正仿宋简体" w:cs="方正仿宋简体"/>
                <w:color w:val="auto"/>
                <w:sz w:val="28"/>
                <w:u w:val="none"/>
              </w:rPr>
            </w:pPr>
          </w:p>
        </w:tc>
      </w:tr>
      <w:tr w14:paraId="1687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3D5B69D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noWrap w:val="0"/>
            <w:vAlign w:val="center"/>
          </w:tcPr>
          <w:p w14:paraId="7724827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noWrap w:val="0"/>
            <w:vAlign w:val="center"/>
          </w:tcPr>
          <w:p w14:paraId="340E5849">
            <w:pPr>
              <w:spacing w:line="560" w:lineRule="exact"/>
              <w:jc w:val="center"/>
              <w:rPr>
                <w:rStyle w:val="11"/>
                <w:rFonts w:ascii="方正仿宋简体" w:hAnsi="方正仿宋简体" w:eastAsia="方正仿宋简体" w:cs="方正仿宋简体"/>
                <w:color w:val="auto"/>
                <w:sz w:val="28"/>
                <w:u w:val="none"/>
              </w:rPr>
            </w:pPr>
          </w:p>
        </w:tc>
        <w:tc>
          <w:tcPr>
            <w:tcW w:w="2476" w:type="dxa"/>
            <w:noWrap w:val="0"/>
            <w:vAlign w:val="center"/>
          </w:tcPr>
          <w:p w14:paraId="2E7A2000">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0"/>
            <w:vAlign w:val="center"/>
          </w:tcPr>
          <w:p w14:paraId="4F8D6CBC">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0A66D601">
            <w:pPr>
              <w:spacing w:line="560" w:lineRule="exact"/>
              <w:jc w:val="center"/>
              <w:rPr>
                <w:rStyle w:val="11"/>
                <w:rFonts w:hint="eastAsia" w:ascii="方正仿宋简体" w:hAnsi="方正仿宋简体" w:eastAsia="方正仿宋简体" w:cs="方正仿宋简体"/>
                <w:color w:val="auto"/>
                <w:sz w:val="28"/>
                <w:u w:val="none"/>
              </w:rPr>
            </w:pPr>
          </w:p>
        </w:tc>
      </w:tr>
      <w:tr w14:paraId="65027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28EE94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noWrap w:val="0"/>
            <w:vAlign w:val="center"/>
          </w:tcPr>
          <w:p w14:paraId="22F866B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14:paraId="5502330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6" w:type="dxa"/>
            <w:noWrap w:val="0"/>
            <w:vAlign w:val="center"/>
          </w:tcPr>
          <w:p w14:paraId="0F3272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7" w:type="dxa"/>
            <w:noWrap w:val="0"/>
            <w:vAlign w:val="center"/>
          </w:tcPr>
          <w:p w14:paraId="10DC8D4F">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0CB8144C">
            <w:pPr>
              <w:spacing w:line="560" w:lineRule="exact"/>
              <w:jc w:val="center"/>
              <w:rPr>
                <w:rStyle w:val="11"/>
                <w:rFonts w:hint="eastAsia" w:ascii="方正仿宋简体" w:hAnsi="方正仿宋简体" w:eastAsia="方正仿宋简体" w:cs="方正仿宋简体"/>
                <w:color w:val="auto"/>
                <w:sz w:val="28"/>
                <w:u w:val="none"/>
              </w:rPr>
            </w:pPr>
          </w:p>
        </w:tc>
      </w:tr>
      <w:tr w14:paraId="4321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7A8AFA1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noWrap w:val="0"/>
            <w:vAlign w:val="center"/>
          </w:tcPr>
          <w:p w14:paraId="28BCACE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14:paraId="06333E11">
            <w:pPr>
              <w:spacing w:line="560" w:lineRule="exact"/>
              <w:jc w:val="center"/>
              <w:rPr>
                <w:rStyle w:val="11"/>
                <w:rFonts w:hint="eastAsia" w:ascii="方正仿宋简体" w:hAnsi="方正仿宋简体" w:eastAsia="方正仿宋简体" w:cs="方正仿宋简体"/>
                <w:color w:val="auto"/>
                <w:sz w:val="28"/>
                <w:u w:val="none"/>
              </w:rPr>
            </w:pPr>
          </w:p>
        </w:tc>
        <w:tc>
          <w:tcPr>
            <w:tcW w:w="2476" w:type="dxa"/>
            <w:noWrap w:val="0"/>
            <w:vAlign w:val="center"/>
          </w:tcPr>
          <w:p w14:paraId="1AEEFAAE">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35075BFD">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58B009E0">
            <w:pPr>
              <w:spacing w:line="560" w:lineRule="exact"/>
              <w:jc w:val="center"/>
              <w:rPr>
                <w:rStyle w:val="11"/>
                <w:rFonts w:hint="eastAsia" w:ascii="方正仿宋简体" w:hAnsi="方正仿宋简体" w:eastAsia="方正仿宋简体" w:cs="方正仿宋简体"/>
                <w:color w:val="auto"/>
                <w:sz w:val="28"/>
                <w:u w:val="none"/>
              </w:rPr>
            </w:pPr>
          </w:p>
        </w:tc>
      </w:tr>
      <w:tr w14:paraId="510D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2330DCA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noWrap w:val="0"/>
            <w:vAlign w:val="center"/>
          </w:tcPr>
          <w:p w14:paraId="244A1EE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14:paraId="5FC41AF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6" w:type="dxa"/>
            <w:noWrap w:val="0"/>
            <w:vAlign w:val="center"/>
          </w:tcPr>
          <w:p w14:paraId="24AD746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7" w:type="dxa"/>
            <w:noWrap w:val="0"/>
            <w:vAlign w:val="center"/>
          </w:tcPr>
          <w:p w14:paraId="4B13A5C7">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37FECEBC">
            <w:pPr>
              <w:spacing w:line="560" w:lineRule="exact"/>
              <w:jc w:val="center"/>
              <w:rPr>
                <w:rStyle w:val="11"/>
                <w:rFonts w:hint="eastAsia" w:ascii="方正仿宋简体" w:hAnsi="方正仿宋简体" w:eastAsia="方正仿宋简体" w:cs="方正仿宋简体"/>
                <w:color w:val="auto"/>
                <w:sz w:val="28"/>
                <w:u w:val="none"/>
              </w:rPr>
            </w:pPr>
          </w:p>
        </w:tc>
      </w:tr>
      <w:tr w14:paraId="05E3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6AEA0E2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noWrap w:val="0"/>
            <w:vAlign w:val="center"/>
          </w:tcPr>
          <w:p w14:paraId="2312024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noWrap w:val="0"/>
            <w:vAlign w:val="center"/>
          </w:tcPr>
          <w:p w14:paraId="6A1C1A2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00</w:t>
            </w:r>
          </w:p>
        </w:tc>
        <w:tc>
          <w:tcPr>
            <w:tcW w:w="2476" w:type="dxa"/>
            <w:noWrap w:val="0"/>
            <w:vAlign w:val="center"/>
          </w:tcPr>
          <w:p w14:paraId="4BB9DEA4">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1.0</w:t>
            </w:r>
            <w:r>
              <w:rPr>
                <w:rStyle w:val="11"/>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14:paraId="6B99C37E">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06B3908C">
            <w:pPr>
              <w:spacing w:line="560" w:lineRule="exact"/>
              <w:jc w:val="center"/>
              <w:rPr>
                <w:rStyle w:val="11"/>
                <w:rFonts w:hint="eastAsia" w:ascii="方正仿宋简体" w:hAnsi="方正仿宋简体" w:eastAsia="方正仿宋简体" w:cs="方正仿宋简体"/>
                <w:color w:val="auto"/>
                <w:sz w:val="28"/>
                <w:u w:val="none"/>
              </w:rPr>
            </w:pPr>
          </w:p>
        </w:tc>
      </w:tr>
    </w:tbl>
    <w:p w14:paraId="12287F24">
      <w:pPr>
        <w:spacing w:line="560" w:lineRule="exact"/>
        <w:jc w:val="center"/>
        <w:rPr>
          <w:rFonts w:hint="eastAsia" w:ascii="宋体" w:hAnsi="宋体" w:cs="宋体"/>
          <w:sz w:val="44"/>
          <w:szCs w:val="44"/>
        </w:rPr>
      </w:pPr>
    </w:p>
    <w:p w14:paraId="6C1CC76F">
      <w:pPr>
        <w:spacing w:line="560" w:lineRule="exact"/>
        <w:jc w:val="center"/>
        <w:rPr>
          <w:rFonts w:hint="eastAsia" w:ascii="宋体" w:hAnsi="宋体" w:cs="宋体"/>
          <w:sz w:val="44"/>
          <w:szCs w:val="44"/>
        </w:rPr>
      </w:pPr>
    </w:p>
    <w:p w14:paraId="1E4C3874">
      <w:pPr>
        <w:spacing w:line="560" w:lineRule="exact"/>
        <w:rPr>
          <w:rFonts w:hint="eastAsia" w:ascii="宋体" w:hAnsi="宋体" w:cs="宋体"/>
          <w:sz w:val="44"/>
          <w:szCs w:val="44"/>
        </w:rPr>
      </w:pPr>
    </w:p>
    <w:p w14:paraId="28E67270">
      <w:pPr>
        <w:spacing w:line="560" w:lineRule="exact"/>
        <w:rPr>
          <w:rFonts w:hint="eastAsia" w:ascii="宋体" w:hAnsi="宋体" w:cs="宋体"/>
          <w:sz w:val="44"/>
          <w:szCs w:val="44"/>
        </w:rPr>
      </w:pPr>
    </w:p>
    <w:p w14:paraId="5595293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堡子店</w:t>
      </w:r>
      <w:r>
        <w:rPr>
          <w:rFonts w:hint="eastAsia" w:ascii="方正小标宋简体" w:hAnsi="方正小标宋简体" w:eastAsia="方正小标宋简体" w:cs="方正小标宋简体"/>
          <w:sz w:val="44"/>
          <w:szCs w:val="44"/>
        </w:rPr>
        <w:t>镇人民政府部门2022年</w:t>
      </w:r>
      <w:r>
        <w:rPr>
          <w:rFonts w:hint="eastAsia" w:ascii="方正小标宋简体" w:hAnsi="方正小标宋简体" w:eastAsia="方正小标宋简体" w:cs="方正小标宋简体"/>
          <w:sz w:val="44"/>
          <w:szCs w:val="44"/>
          <w:lang w:eastAsia="zh-CN"/>
        </w:rPr>
        <w:t>单位</w:t>
      </w:r>
    </w:p>
    <w:p w14:paraId="2C1CF70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39757DC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s="宋体"/>
          <w:sz w:val="44"/>
          <w:szCs w:val="44"/>
        </w:rPr>
      </w:pPr>
    </w:p>
    <w:p w14:paraId="18B697B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镇人民政府部门2022年</w:t>
      </w:r>
      <w:r>
        <w:rPr>
          <w:rFonts w:hint="eastAsia" w:ascii="方正仿宋简体" w:hAnsi="方正仿宋简体" w:eastAsia="方正仿宋简体" w:cs="方正仿宋简体"/>
          <w:sz w:val="32"/>
          <w:szCs w:val="32"/>
          <w:lang w:eastAsia="zh-CN"/>
        </w:rPr>
        <w:t>本级预算</w:t>
      </w:r>
      <w:r>
        <w:rPr>
          <w:rFonts w:hint="eastAsia" w:ascii="方正仿宋简体" w:hAnsi="方正仿宋简体" w:eastAsia="方正仿宋简体" w:cs="方正仿宋简体"/>
          <w:sz w:val="32"/>
          <w:szCs w:val="32"/>
        </w:rPr>
        <w:t>公开如下：</w:t>
      </w:r>
    </w:p>
    <w:p w14:paraId="37178E0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072A328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079D996D">
      <w:pPr>
        <w:autoSpaceDE w:val="0"/>
        <w:spacing w:line="570" w:lineRule="exact"/>
        <w:ind w:left="638" w:leftChars="304"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镇职能配置、机构设置和人员编制规定》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遵办字〔2020〕</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）的通知</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rPr>
        <w:t>的主要职责是：</w:t>
      </w:r>
    </w:p>
    <w:p w14:paraId="38791926">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w:t>
      </w:r>
      <w:r>
        <w:rPr>
          <w:rFonts w:hint="eastAsia" w:ascii="仿宋" w:hAnsi="仿宋" w:eastAsia="仿宋" w:cs="仿宋"/>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14:paraId="1A679F62">
      <w:pPr>
        <w:keepNext w:val="0"/>
        <w:keepLines w:val="0"/>
        <w:pageBreakBefore w:val="0"/>
        <w:widowControl w:val="0"/>
        <w:kinsoku/>
        <w:wordWrap/>
        <w:overflowPunct/>
        <w:topLinePunct w:val="0"/>
        <w:autoSpaceDE/>
        <w:autoSpaceDN/>
        <w:bidi w:val="0"/>
        <w:adjustRightInd/>
        <w:snapToGrid/>
        <w:spacing w:line="560" w:lineRule="exact"/>
        <w:ind w:left="638" w:leftChars="304" w:firstLine="320" w:firstLineChars="1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14:paraId="4C3C2677">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联系选民、反映群众意见和要求。</w:t>
      </w:r>
    </w:p>
    <w:p w14:paraId="21DA25F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28"/>
          <w:szCs w:val="28"/>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1B4A0E2A">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6A7874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6616332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14:paraId="509CCEE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70021B2">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2DEF74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136D78F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18E9ADC4">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w:t>
      </w:r>
      <w:bookmarkStart w:id="1" w:name="_Toc68791546"/>
      <w:r>
        <w:rPr>
          <w:rFonts w:hint="eastAsia" w:ascii="方正仿宋简体" w:hAnsi="方正仿宋简体" w:eastAsia="方正仿宋简体" w:cs="方正仿宋简体"/>
          <w:sz w:val="32"/>
          <w:szCs w:val="32"/>
          <w:lang w:eastAsia="zh-CN"/>
        </w:rPr>
        <w:t>行政工作机构，机构规格均为正股级：</w:t>
      </w:r>
    </w:p>
    <w:p w14:paraId="4CDDCC1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14:paraId="7D26D3EF">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2115449E">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14:paraId="530E2EBB">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5FF69A13">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14:paraId="3FE1AB47">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21D134F7">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14:paraId="5F2BE2A3">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19ADDBF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事业工作机构，规格均相当于正股级：</w:t>
      </w:r>
    </w:p>
    <w:p w14:paraId="17C588BD">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）综合行政执法队（综合指挥和信息化网络中心、社会治理办公室）。为公益一类事业单位，核定财政性资金基本保证事业编制10名，其中队长1名，副队长2名。</w:t>
      </w:r>
    </w:p>
    <w:p w14:paraId="2140D1AD">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62A60178">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）行政综合服务中心（综合文化服务站）。为公益一类事业单位，核定财政性资金基本保证事业编制7名，其中主任1名，副主任1名。</w:t>
      </w:r>
    </w:p>
    <w:p w14:paraId="290CF05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73E0BD13">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）农业综合服务中心。为公益一类事业单位，核定财政性资金基本保证事业编制5名，其中主任1名，副主任1名。</w:t>
      </w:r>
    </w:p>
    <w:p w14:paraId="32A62912">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645FCB4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）退役军人服务站。为公益一类事业单位，核定财政性资金基本保证事业编制3名，其中站长1名。</w:t>
      </w:r>
    </w:p>
    <w:p w14:paraId="0CA44FDE">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14:paraId="7BE0DB4B">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人数55</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31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w:t>
      </w:r>
    </w:p>
    <w:p w14:paraId="41F27F50">
      <w:pPr>
        <w:pStyle w:val="24"/>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3E4B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592BE756">
            <w:pPr>
              <w:pStyle w:val="24"/>
              <w:keepNext w:val="0"/>
              <w:keepLines w:val="0"/>
              <w:pageBreakBefore w:val="0"/>
              <w:widowControl w:val="0"/>
              <w:kinsoku/>
              <w:wordWrap/>
              <w:overflowPunct/>
              <w:topLinePunct w:val="0"/>
              <w:autoSpaceDE/>
              <w:autoSpaceDN/>
              <w:bidi w:val="0"/>
              <w:adjustRightInd/>
              <w:snapToGrid w:val="0"/>
              <w:spacing w:line="570" w:lineRule="exact"/>
              <w:ind w:firstLine="1920" w:firstLineChars="6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2250" w:type="dxa"/>
            <w:noWrap w:val="0"/>
            <w:vAlign w:val="center"/>
          </w:tcPr>
          <w:p w14:paraId="471EC731">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2385" w:type="dxa"/>
            <w:noWrap w:val="0"/>
            <w:vAlign w:val="center"/>
          </w:tcPr>
          <w:p w14:paraId="24EB5049">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345" w:type="dxa"/>
            <w:noWrap w:val="0"/>
            <w:vAlign w:val="center"/>
          </w:tcPr>
          <w:p w14:paraId="6586A3CB">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14:paraId="1553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3B53E548">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lang w:eastAsia="zh-CN"/>
              </w:rPr>
              <w:t>本级</w:t>
            </w:r>
          </w:p>
        </w:tc>
        <w:tc>
          <w:tcPr>
            <w:tcW w:w="2250" w:type="dxa"/>
            <w:noWrap w:val="0"/>
            <w:vAlign w:val="center"/>
          </w:tcPr>
          <w:p w14:paraId="6644DCC1">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2385" w:type="dxa"/>
            <w:noWrap w:val="0"/>
            <w:vAlign w:val="center"/>
          </w:tcPr>
          <w:p w14:paraId="1978BE8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345" w:type="dxa"/>
            <w:noWrap w:val="0"/>
            <w:vAlign w:val="center"/>
          </w:tcPr>
          <w:p w14:paraId="61277A6E">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14:paraId="13E4DB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二、</w:t>
      </w:r>
      <w:r>
        <w:rPr>
          <w:rFonts w:hint="eastAsia" w:ascii="方正黑体简体" w:hAnsi="方正黑体简体" w:eastAsia="方正黑体简体" w:cs="方正黑体简体"/>
          <w:sz w:val="32"/>
          <w:szCs w:val="32"/>
          <w:lang w:eastAsia="zh-CN"/>
        </w:rPr>
        <w:t>本级预算</w:t>
      </w:r>
      <w:r>
        <w:rPr>
          <w:rFonts w:hint="eastAsia" w:ascii="方正黑体简体" w:hAnsi="方正黑体简体" w:eastAsia="方正黑体简体" w:cs="方正黑体简体"/>
          <w:sz w:val="32"/>
          <w:szCs w:val="32"/>
        </w:rPr>
        <w:t>安排的总体情况</w:t>
      </w:r>
      <w:bookmarkEnd w:id="1"/>
    </w:p>
    <w:p w14:paraId="148F3D79">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bookmarkStart w:id="2" w:name="_Toc68791548"/>
      <w:r>
        <w:rPr>
          <w:rFonts w:hint="eastAsia" w:ascii="方正仿宋简体" w:hAnsi="方正仿宋简体" w:eastAsia="方正仿宋简体" w:cs="方正仿宋简体"/>
          <w:sz w:val="32"/>
          <w:szCs w:val="32"/>
        </w:rPr>
        <w:t xml:space="preserve">   按照预算管理有关规定，目前我市</w:t>
      </w:r>
      <w:r>
        <w:rPr>
          <w:rFonts w:hint="eastAsia" w:ascii="方正仿宋简体" w:hAnsi="方正仿宋简体" w:eastAsia="方正仿宋简体" w:cs="方正仿宋简体"/>
          <w:sz w:val="32"/>
          <w:szCs w:val="32"/>
          <w:lang w:eastAsia="zh-CN"/>
        </w:rPr>
        <w:t>本级预算</w:t>
      </w:r>
      <w:r>
        <w:rPr>
          <w:rFonts w:hint="eastAsia" w:ascii="方正仿宋简体" w:hAnsi="方正仿宋简体" w:eastAsia="方正仿宋简体" w:cs="方正仿宋简体"/>
          <w:sz w:val="32"/>
          <w:szCs w:val="32"/>
        </w:rPr>
        <w:t>的编制实行综合预算制度，即全部收入和支出都反映在预算中。</w:t>
      </w:r>
    </w:p>
    <w:p w14:paraId="082CCE4B">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1、收入说明</w:t>
      </w:r>
    </w:p>
    <w:p w14:paraId="03E40C06">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反映本部门当年全部收入。2022年预算收入</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万元，基金预算收入0万元，财政专户核拨收入0万元，其他来源收入0万元。</w:t>
      </w:r>
    </w:p>
    <w:p w14:paraId="12DD8DBC">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2、支出说明</w:t>
      </w:r>
    </w:p>
    <w:p w14:paraId="3E72C9F1">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镇人民政府2022年度</w:t>
      </w:r>
      <w:r>
        <w:rPr>
          <w:rFonts w:hint="eastAsia" w:ascii="方正仿宋简体" w:hAnsi="方正仿宋简体" w:eastAsia="方正仿宋简体" w:cs="方正仿宋简体"/>
          <w:sz w:val="32"/>
          <w:szCs w:val="32"/>
          <w:lang w:eastAsia="zh-CN"/>
        </w:rPr>
        <w:t>本级预算</w:t>
      </w:r>
      <w:r>
        <w:rPr>
          <w:rFonts w:hint="eastAsia" w:ascii="方正仿宋简体" w:hAnsi="方正仿宋简体" w:eastAsia="方正仿宋简体" w:cs="方正仿宋简体"/>
          <w:sz w:val="32"/>
          <w:szCs w:val="32"/>
        </w:rPr>
        <w:t>中支出预算的总体情况。2022年支出预算</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836.07</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737.83</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eastAsia="zh-CN"/>
        </w:rPr>
        <w:t>98.24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221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w:t>
      </w:r>
      <w:r>
        <w:rPr>
          <w:rFonts w:hint="eastAsia" w:ascii="方正仿宋简体" w:hAnsi="方正仿宋简体" w:eastAsia="方正仿宋简体" w:cs="方正仿宋简体"/>
          <w:sz w:val="32"/>
          <w:szCs w:val="32"/>
        </w:rPr>
        <w:t>服务群众专项经费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冀财预【2021】71号2022年革命老区转移支付资金（夏庄子—南阁老湾公路改建工程）</w:t>
      </w:r>
      <w:r>
        <w:rPr>
          <w:rFonts w:hint="eastAsia" w:ascii="方正仿宋简体" w:hAnsi="方正仿宋简体" w:eastAsia="方正仿宋简体" w:cs="方正仿宋简体"/>
          <w:sz w:val="32"/>
          <w:szCs w:val="32"/>
          <w:lang w:eastAsia="zh-CN"/>
        </w:rPr>
        <w:t>。</w:t>
      </w:r>
    </w:p>
    <w:p w14:paraId="69B914C1">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3、比上年增减情况</w:t>
      </w:r>
    </w:p>
    <w:p w14:paraId="6C23411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2022年预算收支安排</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332.15</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144.15</w:t>
      </w:r>
      <w:r>
        <w:rPr>
          <w:rFonts w:hint="eastAsia" w:ascii="方正仿宋简体" w:hAnsi="方正仿宋简体" w:eastAsia="方正仿宋简体" w:cs="方正仿宋简体"/>
          <w:sz w:val="32"/>
          <w:szCs w:val="32"/>
        </w:rPr>
        <w:t>万元，主要原因为：增加人员经费支出</w:t>
      </w:r>
      <w:r>
        <w:rPr>
          <w:rFonts w:hint="eastAsia" w:ascii="方正仿宋简体" w:hAnsi="方正仿宋简体" w:eastAsia="方正仿宋简体" w:cs="方正仿宋简体"/>
          <w:sz w:val="32"/>
          <w:szCs w:val="32"/>
          <w:lang w:val="en-US" w:eastAsia="zh-CN"/>
        </w:rPr>
        <w:t>140.93</w:t>
      </w:r>
      <w:r>
        <w:rPr>
          <w:rFonts w:hint="eastAsia" w:ascii="方正仿宋简体" w:hAnsi="方正仿宋简体" w:eastAsia="方正仿宋简体" w:cs="方正仿宋简体"/>
          <w:sz w:val="32"/>
          <w:szCs w:val="32"/>
        </w:rPr>
        <w:t>万元，人员经费的主要原因为正常的人员调动）；日常公用经费</w:t>
      </w:r>
      <w:r>
        <w:rPr>
          <w:rFonts w:hint="eastAsia" w:ascii="方正仿宋简体" w:hAnsi="方正仿宋简体" w:eastAsia="方正仿宋简体" w:cs="方正仿宋简体"/>
          <w:sz w:val="32"/>
          <w:szCs w:val="32"/>
          <w:lang w:val="en-US" w:eastAsia="zh-CN"/>
        </w:rPr>
        <w:t>增加3.22</w:t>
      </w:r>
      <w:r>
        <w:rPr>
          <w:rFonts w:hint="eastAsia" w:ascii="方正仿宋简体" w:hAnsi="方正仿宋简体" w:eastAsia="方正仿宋简体" w:cs="方正仿宋简体"/>
          <w:sz w:val="32"/>
          <w:szCs w:val="32"/>
        </w:rPr>
        <w:t>万元（增加原因主要是</w:t>
      </w:r>
      <w:r>
        <w:rPr>
          <w:rFonts w:hint="eastAsia" w:ascii="方正仿宋简体" w:hAnsi="方正仿宋简体" w:eastAsia="方正仿宋简体" w:cs="方正仿宋简体"/>
          <w:sz w:val="32"/>
          <w:szCs w:val="32"/>
          <w:lang w:val="en-US" w:eastAsia="zh-CN"/>
        </w:rPr>
        <w:t>人员增加</w:t>
      </w:r>
      <w:r>
        <w:rPr>
          <w:rFonts w:hint="eastAsia" w:ascii="方正仿宋简体" w:hAnsi="方正仿宋简体" w:eastAsia="方正仿宋简体" w:cs="方正仿宋简体"/>
          <w:sz w:val="32"/>
          <w:szCs w:val="32"/>
        </w:rPr>
        <w:t>办公经费</w:t>
      </w:r>
      <w:r>
        <w:rPr>
          <w:rFonts w:hint="eastAsia" w:ascii="方正仿宋简体" w:hAnsi="方正仿宋简体" w:eastAsia="方正仿宋简体" w:cs="方正仿宋简体"/>
          <w:sz w:val="32"/>
          <w:szCs w:val="32"/>
          <w:lang w:val="en-US" w:eastAsia="zh-CN"/>
        </w:rPr>
        <w:t>比例提高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力求</w:t>
      </w:r>
      <w:r>
        <w:rPr>
          <w:rFonts w:hint="eastAsia" w:ascii="方正仿宋简体" w:hAnsi="方正仿宋简体" w:eastAsia="方正仿宋简体" w:cs="方正仿宋简体"/>
          <w:sz w:val="32"/>
          <w:szCs w:val="32"/>
        </w:rPr>
        <w:t>节约各项开支）。项目支出2</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万元，比上年增加</w:t>
      </w:r>
      <w:r>
        <w:rPr>
          <w:rFonts w:hint="eastAsia" w:ascii="方正仿宋简体" w:hAnsi="方正仿宋简体" w:eastAsia="方正仿宋简体" w:cs="方正仿宋简体"/>
          <w:sz w:val="32"/>
          <w:szCs w:val="32"/>
          <w:lang w:val="en-US" w:eastAsia="zh-CN"/>
        </w:rPr>
        <w:t>188</w:t>
      </w:r>
      <w:r>
        <w:rPr>
          <w:rFonts w:hint="eastAsia" w:ascii="方正仿宋简体" w:hAnsi="方正仿宋简体" w:eastAsia="方正仿宋简体" w:cs="方正仿宋简体"/>
          <w:sz w:val="32"/>
          <w:szCs w:val="32"/>
        </w:rPr>
        <w:t>万元，主要包括</w:t>
      </w:r>
      <w:r>
        <w:rPr>
          <w:rFonts w:ascii="方正仿宋简体" w:hAnsi="方正仿宋简体" w:eastAsia="方正仿宋简体" w:cs="方正仿宋简体"/>
          <w:sz w:val="32"/>
          <w:szCs w:val="32"/>
        </w:rPr>
        <w:t>服务群众专项经费</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冀财预【2021】71号 2022年革命老区转移支付资金（</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路改建工程）</w:t>
      </w:r>
      <w:r>
        <w:rPr>
          <w:rFonts w:hint="eastAsia" w:ascii="方正仿宋简体" w:hAnsi="方正仿宋简体" w:eastAsia="方正仿宋简体" w:cs="方正仿宋简体"/>
          <w:sz w:val="32"/>
          <w:szCs w:val="32"/>
        </w:rPr>
        <w:t>。</w:t>
      </w:r>
    </w:p>
    <w:p w14:paraId="70AE4F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黑体简体" w:hAnsi="方正黑体简体" w:eastAsia="方正黑体简体" w:cs="方正黑体简体"/>
          <w:sz w:val="32"/>
          <w:szCs w:val="32"/>
        </w:rPr>
        <w:t>机关运行经费安排情况</w:t>
      </w:r>
    </w:p>
    <w:p w14:paraId="49C87B8E">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2022年，我镇机关运行经费共计安排</w:t>
      </w:r>
      <w:r>
        <w:rPr>
          <w:rFonts w:hint="eastAsia" w:ascii="方正仿宋简体" w:hAnsi="方正仿宋简体" w:eastAsia="方正仿宋简体" w:cs="方正仿宋简体"/>
          <w:sz w:val="32"/>
          <w:szCs w:val="32"/>
          <w:lang w:eastAsia="zh-CN"/>
        </w:rPr>
        <w:t>98.24</w:t>
      </w:r>
      <w:r>
        <w:rPr>
          <w:rFonts w:hint="eastAsia" w:ascii="方正仿宋简体" w:hAnsi="方正仿宋简体" w:eastAsia="方正仿宋简体" w:cs="方正仿宋简体"/>
          <w:sz w:val="32"/>
          <w:szCs w:val="32"/>
        </w:rPr>
        <w:t>万元，主要用于：2022年机关办公费11万元，电费2.</w:t>
      </w:r>
      <w:r>
        <w:rPr>
          <w:rFonts w:hint="eastAsia" w:ascii="方正仿宋简体" w:hAnsi="方正仿宋简体" w:eastAsia="方正仿宋简体" w:cs="方正仿宋简体"/>
          <w:sz w:val="32"/>
          <w:szCs w:val="32"/>
          <w:lang w:val="en-US" w:eastAsia="zh-CN"/>
        </w:rPr>
        <w:t>75</w:t>
      </w:r>
      <w:r>
        <w:rPr>
          <w:rFonts w:hint="eastAsia" w:ascii="方正仿宋简体" w:hAnsi="方正仿宋简体" w:eastAsia="方正仿宋简体" w:cs="方正仿宋简体"/>
          <w:sz w:val="32"/>
          <w:szCs w:val="32"/>
        </w:rPr>
        <w:t>万元，邮电费1.</w:t>
      </w:r>
      <w:r>
        <w:rPr>
          <w:rFonts w:hint="eastAsia" w:ascii="方正仿宋简体" w:hAnsi="方正仿宋简体" w:eastAsia="方正仿宋简体" w:cs="方正仿宋简体"/>
          <w:sz w:val="32"/>
          <w:szCs w:val="32"/>
          <w:lang w:val="en-US" w:eastAsia="zh-CN"/>
        </w:rPr>
        <w:t>89</w:t>
      </w:r>
      <w:r>
        <w:rPr>
          <w:rFonts w:hint="eastAsia" w:ascii="方正仿宋简体" w:hAnsi="方正仿宋简体" w:eastAsia="方正仿宋简体" w:cs="方正仿宋简体"/>
          <w:sz w:val="32"/>
          <w:szCs w:val="32"/>
        </w:rPr>
        <w:t>万元，取暖费1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万元，差旅费2.2万元，维修(护)费1.1万元，会议费0.2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万元,培训费0.2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,公务用车运行维护费15.2万元，公务接待费1.0万元，退休干部公用经费0.6万元，公务交通补贴2</w:t>
      </w:r>
      <w:r>
        <w:rPr>
          <w:rFonts w:hint="eastAsia" w:ascii="方正仿宋简体" w:hAnsi="方正仿宋简体" w:eastAsia="方正仿宋简体" w:cs="方正仿宋简体"/>
          <w:sz w:val="32"/>
          <w:szCs w:val="32"/>
          <w:lang w:val="en-US" w:eastAsia="zh-CN"/>
        </w:rPr>
        <w:t>7.66</w:t>
      </w:r>
      <w:r>
        <w:rPr>
          <w:rFonts w:hint="eastAsia" w:ascii="方正仿宋简体" w:hAnsi="方正仿宋简体" w:eastAsia="方正仿宋简体" w:cs="方正仿宋简体"/>
          <w:sz w:val="32"/>
          <w:szCs w:val="32"/>
        </w:rPr>
        <w:t>万元,其他业务费6.</w:t>
      </w:r>
      <w:r>
        <w:rPr>
          <w:rFonts w:hint="eastAsia" w:ascii="方正仿宋简体" w:hAnsi="方正仿宋简体" w:eastAsia="方正仿宋简体" w:cs="方正仿宋简体"/>
          <w:sz w:val="32"/>
          <w:szCs w:val="32"/>
          <w:lang w:val="en-US" w:eastAsia="zh-CN"/>
        </w:rPr>
        <w:t>04</w:t>
      </w:r>
      <w:r>
        <w:rPr>
          <w:rFonts w:hint="eastAsia" w:ascii="方正仿宋简体" w:hAnsi="方正仿宋简体" w:eastAsia="方正仿宋简体" w:cs="方正仿宋简体"/>
          <w:sz w:val="32"/>
          <w:szCs w:val="32"/>
        </w:rPr>
        <w:t>万元，工会经费</w:t>
      </w:r>
      <w:r>
        <w:rPr>
          <w:rFonts w:hint="eastAsia" w:ascii="方正仿宋简体" w:hAnsi="方正仿宋简体" w:eastAsia="方正仿宋简体" w:cs="方正仿宋简体"/>
          <w:sz w:val="32"/>
          <w:szCs w:val="32"/>
          <w:lang w:val="en-US" w:eastAsia="zh-CN"/>
        </w:rPr>
        <w:t>4.24</w:t>
      </w:r>
      <w:r>
        <w:rPr>
          <w:rFonts w:hint="eastAsia" w:ascii="方正仿宋简体" w:hAnsi="方正仿宋简体" w:eastAsia="方正仿宋简体" w:cs="方正仿宋简体"/>
          <w:sz w:val="32"/>
          <w:szCs w:val="32"/>
        </w:rPr>
        <w:t>万元，福利费5.</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万元。</w:t>
      </w:r>
    </w:p>
    <w:p w14:paraId="52553ED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2"/>
    </w:p>
    <w:p w14:paraId="5CE4E80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3" w:name="_Toc68791549"/>
      <w:r>
        <w:rPr>
          <w:rFonts w:hint="eastAsia" w:ascii="方正仿宋简体" w:hAnsi="方正仿宋简体" w:eastAsia="方正仿宋简体" w:cs="方正仿宋简体"/>
          <w:sz w:val="32"/>
          <w:szCs w:val="32"/>
        </w:rPr>
        <w:t>2022年我镇“三公”经费预算安排16.</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万元，较2021年预算减少</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 xml:space="preserve">万元。具体安排情况为： </w:t>
      </w:r>
    </w:p>
    <w:p w14:paraId="761EDDCC">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（一）公务用车购置及运行费。共计安排15.2万元，较2021年预算减少8.1万元。其中①公务用车购置安排0万元，与2021年持平，无增减变化。②公车运行维护经费安排15.2万元，较上年预算减少8.1万元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车辆运行维护费严格按照统一定额标准，公车数量</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2辆</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eastAsia="zh-CN"/>
        </w:rPr>
        <w:t>减</w:t>
      </w:r>
      <w:r>
        <w:rPr>
          <w:rFonts w:hint="eastAsia" w:ascii="方正仿宋简体" w:hAnsi="方正仿宋简体" w:eastAsia="方正仿宋简体" w:cs="方正仿宋简体"/>
          <w:sz w:val="32"/>
          <w:szCs w:val="32"/>
          <w:lang w:val="en-US" w:eastAsia="zh-CN"/>
        </w:rPr>
        <w:t>少</w:t>
      </w:r>
      <w:r>
        <w:rPr>
          <w:rFonts w:hint="eastAsia" w:ascii="方正仿宋简体" w:hAnsi="方正仿宋简体" w:eastAsia="方正仿宋简体" w:cs="方正仿宋简体"/>
          <w:sz w:val="32"/>
          <w:szCs w:val="32"/>
        </w:rPr>
        <w:t>。</w:t>
      </w:r>
    </w:p>
    <w:p w14:paraId="7D5F7142">
      <w:pPr>
        <w:pStyle w:val="26"/>
        <w:numPr>
          <w:ilvl w:val="0"/>
          <w:numId w:val="1"/>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（二）公务接待费。安排1.0万元，较2021年预算持平，无增减变化。按照统一定额标准计算，无增加变</w:t>
      </w:r>
      <w:r>
        <w:rPr>
          <w:rFonts w:hint="eastAsia" w:ascii="方正仿宋简体" w:hAnsi="方正仿宋简体" w:eastAsia="方正仿宋简体" w:cs="方正仿宋简体"/>
          <w:sz w:val="32"/>
          <w:szCs w:val="32"/>
          <w:lang w:eastAsia="zh-CN"/>
        </w:rPr>
        <w:t>。</w:t>
      </w:r>
    </w:p>
    <w:p w14:paraId="1F9ECF18">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（三）因公出国（境）费安排0万元，与2021年持平，无增减变化。没有因公出国安排，所以未安排因公出国费。</w:t>
      </w:r>
    </w:p>
    <w:p w14:paraId="2A3727C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五、</w:t>
      </w:r>
      <w:r>
        <w:rPr>
          <w:rFonts w:hint="eastAsia" w:ascii="方正黑体简体" w:hAnsi="方正黑体简体" w:eastAsia="方正黑体简体" w:cs="方正黑体简体"/>
          <w:sz w:val="32"/>
          <w:szCs w:val="32"/>
        </w:rPr>
        <w:t>预算绩效信息</w:t>
      </w:r>
      <w:bookmarkEnd w:id="3"/>
    </w:p>
    <w:p w14:paraId="50A9CA7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本级预算</w:t>
      </w:r>
      <w:r>
        <w:rPr>
          <w:rFonts w:hint="eastAsia" w:ascii="方正仿宋简体" w:hAnsi="方正仿宋简体" w:eastAsia="方正仿宋简体" w:cs="方正仿宋简体"/>
          <w:sz w:val="32"/>
          <w:szCs w:val="32"/>
        </w:rPr>
        <w:t>整体绩效目标</w:t>
      </w:r>
    </w:p>
    <w:p w14:paraId="092B678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38E2D751">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4CA1C327">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32FD88BB">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42000AA4">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563B4EA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395D088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完成服务群众专项经费项目，主要用于乡镇群众服务工作。</w:t>
      </w:r>
    </w:p>
    <w:p w14:paraId="3E181C31">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绩效目标：保障我镇主干道等区域配齐环卫设施，推进户分类、组收集、村远转、乡镇处理垃圾收集，改善3</w:t>
      </w:r>
      <w:r>
        <w:rPr>
          <w:rFonts w:hint="eastAsia" w:ascii="方正仿宋简体" w:hAnsi="方正仿宋简体" w:eastAsia="方正仿宋简体" w:cs="方正仿宋简体"/>
          <w:sz w:val="32"/>
          <w:szCs w:val="32"/>
          <w:lang w:val="en-US" w:eastAsia="zh-CN"/>
        </w:rPr>
        <w:t>2</w:t>
      </w:r>
      <w:r>
        <w:rPr>
          <w:rFonts w:ascii="方正仿宋简体" w:hAnsi="方正仿宋简体" w:eastAsia="方正仿宋简体" w:cs="方正仿宋简体"/>
          <w:sz w:val="32"/>
          <w:szCs w:val="32"/>
        </w:rPr>
        <w:t>个村生态环境。</w:t>
      </w:r>
    </w:p>
    <w:p w14:paraId="7DF5E7F6">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绩效指标：生活垃圾无害化处理及收益群众满意度的提升率≥90%。</w:t>
      </w:r>
    </w:p>
    <w:p w14:paraId="1733707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2、完成冀财预[2021]71号2022年革命老区转移支付资金（</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w:t>
      </w:r>
      <w:r>
        <w:rPr>
          <w:rFonts w:hint="eastAsia" w:ascii="方正仿宋简体" w:hAnsi="方正仿宋简体" w:eastAsia="方正仿宋简体" w:cs="方正仿宋简体"/>
          <w:sz w:val="32"/>
          <w:szCs w:val="32"/>
        </w:rPr>
        <w:t>工程）项目，主要用于</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w:t>
      </w:r>
      <w:r>
        <w:rPr>
          <w:rFonts w:hint="eastAsia" w:ascii="方正仿宋简体" w:hAnsi="方正仿宋简体" w:eastAsia="方正仿宋简体" w:cs="方正仿宋简体"/>
          <w:sz w:val="32"/>
          <w:szCs w:val="32"/>
        </w:rPr>
        <w:t>工程建设。</w:t>
      </w:r>
    </w:p>
    <w:p w14:paraId="41C9402D">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绩效目标：改善周边群众出行环境，提高群众幸福指数。</w:t>
      </w:r>
    </w:p>
    <w:p w14:paraId="0773F84E">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w:t>
      </w:r>
      <w:r>
        <w:rPr>
          <w:rFonts w:hint="eastAsia" w:ascii="方正仿宋简体" w:hAnsi="方正仿宋简体" w:eastAsia="方正仿宋简体" w:cs="方正仿宋简体"/>
          <w:sz w:val="32"/>
          <w:szCs w:val="32"/>
          <w:lang w:val="en-US" w:eastAsia="zh-CN"/>
        </w:rPr>
        <w:t>836</w:t>
      </w:r>
      <w:r>
        <w:rPr>
          <w:rFonts w:hint="eastAsia" w:ascii="方正仿宋简体" w:hAnsi="方正仿宋简体" w:eastAsia="方正仿宋简体" w:cs="方正仿宋简体"/>
          <w:sz w:val="32"/>
          <w:szCs w:val="32"/>
        </w:rPr>
        <w:t>米道路建设并持续发挥促进作用，群众满意度的提升率</w:t>
      </w: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w:t>
      </w:r>
    </w:p>
    <w:p w14:paraId="3529436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3126DFF4">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737EE61B">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3520E66D">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加强绩效运行监控。按要求开展绩效运行监控，发现问题及时采取措施，确保绩效目标如期保质实现。</w:t>
      </w:r>
    </w:p>
    <w:p w14:paraId="1ED23CFB">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本级预算</w:t>
      </w:r>
      <w:r>
        <w:rPr>
          <w:rFonts w:ascii="方正仿宋简体" w:hAnsi="方正仿宋简体" w:eastAsia="方正仿宋简体" w:cs="方正仿宋简体"/>
          <w:sz w:val="32"/>
          <w:szCs w:val="32"/>
        </w:rPr>
        <w:t>绩效自评和重点评价工作，对评价中发现的问题及时整改，调整优化支出结构，提高财政资金使用效益。</w:t>
      </w:r>
    </w:p>
    <w:p w14:paraId="0920F198">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11C88701">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0910661">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ascii="方正仿宋简体" w:hAnsi="方正仿宋简体" w:eastAsia="方正仿宋简体" w:cs="方正仿宋简体"/>
          <w:sz w:val="32"/>
          <w:szCs w:val="32"/>
        </w:rPr>
        <w:t>加强宣传培训调研。加强人员培训，提高本部门职工业务素质；加强调研，提出优化财政资金配置、提高资金使用效益的意见；加大宣传力度，强化预算绩效管理意识，促进预算绩效管理水平进一步提升。</w:t>
      </w:r>
    </w:p>
    <w:p w14:paraId="4A5E844E">
      <w:pPr>
        <w:pStyle w:val="22"/>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本级预算</w:t>
      </w:r>
      <w:r>
        <w:rPr>
          <w:rFonts w:hint="eastAsia" w:ascii="方正仿宋简体" w:hAnsi="方正仿宋简体" w:eastAsia="方正仿宋简体" w:cs="方正仿宋简体"/>
          <w:sz w:val="32"/>
          <w:szCs w:val="32"/>
        </w:rPr>
        <w:t>项目绩效目标</w:t>
      </w:r>
      <w:bookmarkStart w:id="4" w:name="_Toc_4_4_0000000004"/>
      <w:bookmarkStart w:id="5" w:name="_Toc68791550"/>
    </w:p>
    <w:p w14:paraId="57FCAC68">
      <w:pPr>
        <w:pStyle w:val="22"/>
        <w:spacing w:line="620" w:lineRule="exact"/>
        <w:rPr>
          <w:rFonts w:hint="eastAsia" w:ascii="方正仿宋简体" w:hAnsi="方正仿宋简体" w:eastAsia="方正仿宋简体" w:cs="方正仿宋简体"/>
          <w:sz w:val="32"/>
          <w:szCs w:val="32"/>
        </w:rPr>
      </w:pPr>
    </w:p>
    <w:p w14:paraId="650A4264">
      <w:pPr>
        <w:pStyle w:val="22"/>
        <w:spacing w:line="620" w:lineRule="exact"/>
        <w:rPr>
          <w:rFonts w:hint="eastAsia" w:ascii="方正仿宋简体" w:hAnsi="方正仿宋简体" w:eastAsia="方正仿宋简体" w:cs="方正仿宋简体"/>
          <w:sz w:val="32"/>
          <w:szCs w:val="32"/>
        </w:rPr>
      </w:pPr>
      <w:bookmarkStart w:id="9" w:name="_GoBack"/>
      <w:bookmarkEnd w:id="9"/>
    </w:p>
    <w:p w14:paraId="1D3727B3">
      <w:pPr>
        <w:pStyle w:val="22"/>
        <w:spacing w:line="620" w:lineRule="exact"/>
        <w:rPr>
          <w:rFonts w:hint="eastAsia" w:ascii="方正仿宋简体" w:hAnsi="方正仿宋简体" w:eastAsia="方正仿宋简体" w:cs="方正仿宋简体"/>
          <w:sz w:val="32"/>
          <w:szCs w:val="32"/>
        </w:rPr>
      </w:pPr>
    </w:p>
    <w:p w14:paraId="3E886172">
      <w:pPr>
        <w:pStyle w:val="22"/>
        <w:spacing w:line="620" w:lineRule="exact"/>
        <w:rPr>
          <w:rFonts w:hint="eastAsia" w:ascii="方正仿宋简体" w:hAnsi="方正仿宋简体" w:eastAsia="方正仿宋简体" w:cs="方正仿宋简体"/>
          <w:sz w:val="32"/>
          <w:szCs w:val="32"/>
        </w:rPr>
      </w:pPr>
    </w:p>
    <w:tbl>
      <w:tblPr>
        <w:tblStyle w:val="7"/>
        <w:tblW w:w="15253" w:type="dxa"/>
        <w:tblInd w:w="-779" w:type="dxa"/>
        <w:tblLayout w:type="fixed"/>
        <w:tblCellMar>
          <w:top w:w="0" w:type="dxa"/>
          <w:left w:w="0" w:type="dxa"/>
          <w:bottom w:w="0" w:type="dxa"/>
          <w:right w:w="0" w:type="dxa"/>
        </w:tblCellMar>
      </w:tblPr>
      <w:tblGrid>
        <w:gridCol w:w="868"/>
        <w:gridCol w:w="196"/>
        <w:gridCol w:w="989"/>
        <w:gridCol w:w="412"/>
        <w:gridCol w:w="1238"/>
        <w:gridCol w:w="201"/>
        <w:gridCol w:w="1658"/>
        <w:gridCol w:w="61"/>
        <w:gridCol w:w="2747"/>
        <w:gridCol w:w="43"/>
        <w:gridCol w:w="923"/>
        <w:gridCol w:w="443"/>
        <w:gridCol w:w="518"/>
        <w:gridCol w:w="276"/>
        <w:gridCol w:w="116"/>
        <w:gridCol w:w="750"/>
        <w:gridCol w:w="837"/>
        <w:gridCol w:w="353"/>
        <w:gridCol w:w="1118"/>
        <w:gridCol w:w="1506"/>
      </w:tblGrid>
      <w:tr w14:paraId="11CD1ADF">
        <w:tblPrEx>
          <w:tblCellMar>
            <w:top w:w="0" w:type="dxa"/>
            <w:left w:w="0" w:type="dxa"/>
            <w:bottom w:w="0" w:type="dxa"/>
            <w:right w:w="0" w:type="dxa"/>
          </w:tblCellMar>
        </w:tblPrEx>
        <w:trPr>
          <w:cantSplit/>
          <w:trHeight w:val="549" w:hRule="exact"/>
        </w:trPr>
        <w:tc>
          <w:tcPr>
            <w:tcW w:w="15253" w:type="dxa"/>
            <w:gridSpan w:val="20"/>
            <w:tcBorders>
              <w:top w:val="nil"/>
              <w:left w:val="nil"/>
              <w:bottom w:val="nil"/>
              <w:right w:val="nil"/>
            </w:tcBorders>
            <w:noWrap w:val="0"/>
            <w:tcMar>
              <w:top w:w="15" w:type="dxa"/>
              <w:left w:w="15" w:type="dxa"/>
              <w:right w:w="15" w:type="dxa"/>
            </w:tcMar>
            <w:vAlign w:val="center"/>
          </w:tcPr>
          <w:p w14:paraId="6E659AA0">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14:paraId="216857F9">
        <w:tblPrEx>
          <w:tblCellMar>
            <w:top w:w="0" w:type="dxa"/>
            <w:left w:w="0" w:type="dxa"/>
            <w:bottom w:w="0" w:type="dxa"/>
            <w:right w:w="0" w:type="dxa"/>
          </w:tblCellMar>
        </w:tblPrEx>
        <w:trPr>
          <w:cantSplit/>
          <w:trHeight w:val="554"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DA7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923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7BB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项目编码及名称：[13028122P00238710001Q]</w:t>
            </w:r>
            <w:r>
              <w:t xml:space="preserve"> </w:t>
            </w:r>
            <w:r>
              <w:rPr>
                <w:rFonts w:ascii="宋体" w:hAnsi="宋体" w:cs="宋体"/>
                <w:color w:val="000000"/>
                <w:kern w:val="0"/>
                <w:sz w:val="18"/>
                <w:szCs w:val="18"/>
                <w:lang w:bidi="ar"/>
              </w:rPr>
              <w:t>服务群众专项经费</w:t>
            </w:r>
          </w:p>
        </w:tc>
        <w:tc>
          <w:tcPr>
            <w:tcW w:w="1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B6D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预算年度：2022</w:t>
            </w:r>
          </w:p>
        </w:tc>
        <w:tc>
          <w:tcPr>
            <w:tcW w:w="3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048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14:paraId="4F6FCB18">
        <w:tblPrEx>
          <w:tblCellMar>
            <w:top w:w="0" w:type="dxa"/>
            <w:left w:w="0" w:type="dxa"/>
            <w:bottom w:w="0" w:type="dxa"/>
            <w:right w:w="0" w:type="dxa"/>
          </w:tblCellMar>
        </w:tblPrEx>
        <w:trPr>
          <w:cantSplit/>
          <w:trHeight w:val="182"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DC3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栏次</w:t>
            </w:r>
          </w:p>
        </w:tc>
        <w:tc>
          <w:tcPr>
            <w:tcW w:w="1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46D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39E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301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C1C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8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D25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F55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970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2EA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F60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1A0BA9B4">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0F42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4AFF1">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59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DD0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13028122P00238710001Q</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1ABE7">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495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23BA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服务群众专项经费</w:t>
            </w:r>
          </w:p>
        </w:tc>
      </w:tr>
      <w:tr w14:paraId="59336F7E">
        <w:tblPrEx>
          <w:tblCellMar>
            <w:top w:w="0" w:type="dxa"/>
            <w:left w:w="0" w:type="dxa"/>
            <w:bottom w:w="0" w:type="dxa"/>
            <w:right w:w="0" w:type="dxa"/>
          </w:tblCellMar>
        </w:tblPrEx>
        <w:trPr>
          <w:cantSplit/>
          <w:trHeight w:val="257"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6986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734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0725F">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684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DFF3A">
            <w:pPr>
              <w:jc w:val="center"/>
              <w:rPr>
                <w:rFonts w:hint="eastAsia" w:ascii="宋体" w:hAnsi="宋体" w:cs="宋体"/>
                <w:color w:val="000000"/>
                <w:sz w:val="18"/>
                <w:szCs w:val="18"/>
              </w:rPr>
            </w:pPr>
          </w:p>
        </w:tc>
      </w:tr>
      <w:tr w14:paraId="244F025C">
        <w:tblPrEx>
          <w:tblCellMar>
            <w:top w:w="0" w:type="dxa"/>
            <w:left w:w="0" w:type="dxa"/>
            <w:bottom w:w="0" w:type="dxa"/>
            <w:right w:w="0" w:type="dxa"/>
          </w:tblCellMar>
        </w:tblPrEx>
        <w:trPr>
          <w:cantSplit/>
          <w:trHeight w:val="59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D9C8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4533D">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资金用途</w:t>
            </w:r>
          </w:p>
        </w:tc>
        <w:tc>
          <w:tcPr>
            <w:tcW w:w="12788"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9BF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预算数</w:t>
            </w:r>
            <w:r>
              <w:rPr>
                <w:rFonts w:hint="eastAsia" w:ascii="宋体" w:hAnsi="宋体" w:cs="宋体"/>
                <w:color w:val="000000"/>
                <w:kern w:val="0"/>
                <w:sz w:val="18"/>
                <w:szCs w:val="18"/>
                <w:lang w:eastAsia="zh-CN" w:bidi="ar"/>
              </w:rPr>
              <w:t>160</w:t>
            </w:r>
            <w:r>
              <w:rPr>
                <w:rFonts w:hint="eastAsia" w:ascii="宋体" w:hAnsi="宋体" w:cs="宋体"/>
                <w:color w:val="000000"/>
                <w:kern w:val="0"/>
                <w:sz w:val="18"/>
                <w:szCs w:val="18"/>
                <w:lang w:bidi="ar"/>
              </w:rPr>
              <w:t>万元。其中：财政资金</w:t>
            </w:r>
            <w:r>
              <w:rPr>
                <w:rFonts w:hint="eastAsia" w:ascii="宋体" w:hAnsi="宋体" w:cs="宋体"/>
                <w:color w:val="000000"/>
                <w:kern w:val="0"/>
                <w:sz w:val="18"/>
                <w:szCs w:val="18"/>
                <w:lang w:eastAsia="zh-CN" w:bidi="ar"/>
              </w:rPr>
              <w:t>160</w:t>
            </w:r>
            <w:r>
              <w:rPr>
                <w:rFonts w:hint="eastAsia" w:ascii="宋体" w:hAnsi="宋体" w:cs="宋体"/>
                <w:color w:val="000000"/>
                <w:kern w:val="0"/>
                <w:sz w:val="18"/>
                <w:szCs w:val="18"/>
                <w:lang w:bidi="ar"/>
              </w:rPr>
              <w:t>万，其他资金0万元。</w:t>
            </w:r>
            <w:r>
              <w:rPr>
                <w:rFonts w:ascii="宋体" w:hAnsi="宋体" w:cs="宋体"/>
                <w:color w:val="000000"/>
                <w:kern w:val="0"/>
                <w:sz w:val="18"/>
                <w:szCs w:val="18"/>
                <w:lang w:bidi="ar"/>
              </w:rPr>
              <w:t>此项资金用于我镇3</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个村环境卫生整治</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保障全镇3</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个村卫生达标，防止病毒蔓延，保障环境质量。</w:t>
            </w:r>
          </w:p>
        </w:tc>
      </w:tr>
      <w:tr w14:paraId="5B9A43ED">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4187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50A5C">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50E4">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3月底</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87BC0">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6月底</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FF9D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10月底</w:t>
            </w:r>
          </w:p>
        </w:tc>
        <w:tc>
          <w:tcPr>
            <w:tcW w:w="3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0C060">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12月底</w:t>
            </w:r>
          </w:p>
        </w:tc>
      </w:tr>
      <w:tr w14:paraId="24B170E3">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05F0F">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C5717">
            <w:pPr>
              <w:jc w:val="center"/>
              <w:rPr>
                <w:rFonts w:hint="eastAsia" w:ascii="宋体" w:hAnsi="宋体" w:cs="宋体"/>
                <w:b/>
                <w:color w:val="000000"/>
                <w:sz w:val="18"/>
                <w:szCs w:val="18"/>
              </w:rPr>
            </w:pP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9A53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9964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B4D0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w:t>
            </w:r>
          </w:p>
        </w:tc>
        <w:tc>
          <w:tcPr>
            <w:tcW w:w="3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4098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100</w:t>
            </w:r>
            <w:r>
              <w:rPr>
                <w:rFonts w:hint="eastAsia" w:ascii="宋体" w:hAnsi="宋体" w:cs="宋体"/>
                <w:color w:val="000000"/>
                <w:kern w:val="0"/>
                <w:sz w:val="18"/>
                <w:szCs w:val="18"/>
                <w:lang w:val="en-US" w:eastAsia="zh-CN" w:bidi="ar"/>
              </w:rPr>
              <w:t>%</w:t>
            </w:r>
          </w:p>
        </w:tc>
      </w:tr>
      <w:tr w14:paraId="137A9202">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70B8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97054">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F313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目标</w:t>
            </w:r>
            <w:r>
              <w:rPr>
                <w:rFonts w:hint="eastAsia" w:ascii="宋体" w:hAnsi="宋体" w:cs="宋体"/>
                <w:color w:val="000000"/>
                <w:kern w:val="0"/>
                <w:sz w:val="18"/>
                <w:szCs w:val="18"/>
                <w:lang w:val="en-US" w:eastAsia="zh-CN" w:bidi="ar"/>
              </w:rPr>
              <w:t>1</w:t>
            </w:r>
          </w:p>
        </w:tc>
        <w:tc>
          <w:tcPr>
            <w:tcW w:w="11349"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A04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保障全镇32个村卫生达标，防止害虫滋生有病菌蔓延，保障环境质量</w:t>
            </w:r>
            <w:r>
              <w:rPr>
                <w:rFonts w:ascii="宋体" w:hAnsi="宋体" w:cs="宋体"/>
                <w:color w:val="000000"/>
                <w:kern w:val="0"/>
                <w:sz w:val="18"/>
                <w:szCs w:val="18"/>
                <w:lang w:bidi="ar"/>
              </w:rPr>
              <w:t>。</w:t>
            </w:r>
          </w:p>
        </w:tc>
      </w:tr>
      <w:tr w14:paraId="6A2E84BC">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D9DE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4C154">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F006C">
            <w:pPr>
              <w:jc w:val="center"/>
              <w:rPr>
                <w:rFonts w:hint="eastAsia" w:ascii="宋体" w:hAnsi="宋体" w:cs="宋体"/>
                <w:color w:val="000000"/>
                <w:sz w:val="18"/>
                <w:szCs w:val="18"/>
              </w:rPr>
            </w:pPr>
          </w:p>
        </w:tc>
        <w:tc>
          <w:tcPr>
            <w:tcW w:w="11349"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63AB7">
            <w:pPr>
              <w:jc w:val="center"/>
              <w:rPr>
                <w:rFonts w:hint="eastAsia" w:ascii="宋体" w:hAnsi="宋体" w:cs="宋体"/>
                <w:color w:val="000000"/>
                <w:sz w:val="18"/>
                <w:szCs w:val="18"/>
              </w:rPr>
            </w:pPr>
          </w:p>
        </w:tc>
      </w:tr>
      <w:tr w14:paraId="29E52C91">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24C0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6F30B">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3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52F1C">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171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8B603">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9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63217">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1884"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3A351">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34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B627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5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386D7">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指标确定依据</w:t>
            </w:r>
          </w:p>
        </w:tc>
      </w:tr>
      <w:tr w14:paraId="7C14B175">
        <w:tblPrEx>
          <w:tblCellMar>
            <w:top w:w="0" w:type="dxa"/>
            <w:left w:w="0" w:type="dxa"/>
            <w:bottom w:w="0" w:type="dxa"/>
            <w:right w:w="0" w:type="dxa"/>
          </w:tblCellMar>
        </w:tblPrEx>
        <w:trPr>
          <w:cantSplit/>
          <w:trHeight w:val="287"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033A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147FC">
            <w:pPr>
              <w:jc w:val="center"/>
              <w:rPr>
                <w:rFonts w:hint="eastAsia" w:ascii="宋体" w:hAnsi="宋体" w:cs="宋体"/>
                <w:b/>
                <w:color w:val="000000"/>
                <w:sz w:val="18"/>
                <w:szCs w:val="18"/>
              </w:rPr>
            </w:pPr>
          </w:p>
        </w:tc>
        <w:tc>
          <w:tcPr>
            <w:tcW w:w="143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6499F">
            <w:pPr>
              <w:jc w:val="center"/>
              <w:rPr>
                <w:rFonts w:hint="eastAsia" w:ascii="宋体" w:hAnsi="宋体" w:cs="宋体"/>
                <w:b/>
                <w:color w:val="000000"/>
                <w:sz w:val="18"/>
                <w:szCs w:val="18"/>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260C7">
            <w:pPr>
              <w:jc w:val="center"/>
              <w:rPr>
                <w:rFonts w:hint="eastAsia" w:ascii="宋体" w:hAnsi="宋体" w:cs="宋体"/>
                <w:b/>
                <w:color w:val="000000"/>
                <w:sz w:val="18"/>
                <w:szCs w:val="18"/>
              </w:rPr>
            </w:pPr>
          </w:p>
        </w:tc>
        <w:tc>
          <w:tcPr>
            <w:tcW w:w="279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F5BBD">
            <w:pPr>
              <w:jc w:val="center"/>
              <w:rPr>
                <w:rFonts w:hint="eastAsia" w:ascii="宋体" w:hAnsi="宋体" w:cs="宋体"/>
                <w:b/>
                <w:color w:val="000000"/>
                <w:sz w:val="18"/>
                <w:szCs w:val="18"/>
              </w:rPr>
            </w:pPr>
          </w:p>
        </w:tc>
        <w:tc>
          <w:tcPr>
            <w:tcW w:w="1884"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9E084">
            <w:pPr>
              <w:jc w:val="center"/>
              <w:rPr>
                <w:rFonts w:hint="eastAsia" w:ascii="宋体" w:hAnsi="宋体" w:cs="宋体"/>
                <w:b/>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841A1">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符号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F3BAC">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值</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16D3A">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15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DC5E6">
            <w:pPr>
              <w:jc w:val="center"/>
              <w:rPr>
                <w:rFonts w:hint="eastAsia" w:ascii="宋体" w:hAnsi="宋体" w:cs="宋体"/>
                <w:b/>
                <w:color w:val="000000"/>
                <w:sz w:val="18"/>
                <w:szCs w:val="18"/>
              </w:rPr>
            </w:pPr>
          </w:p>
        </w:tc>
      </w:tr>
      <w:tr w14:paraId="063AFEA1">
        <w:tblPrEx>
          <w:tblCellMar>
            <w:top w:w="0" w:type="dxa"/>
            <w:left w:w="0" w:type="dxa"/>
            <w:bottom w:w="0" w:type="dxa"/>
            <w:right w:w="0" w:type="dxa"/>
          </w:tblCellMar>
        </w:tblPrEx>
        <w:trPr>
          <w:cantSplit/>
          <w:trHeight w:val="32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D756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249B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产出指标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3F5C7F6">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B6C9D">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村人居环境整治个数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C0795F">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个村覆盖</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4D0FB0">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A1E733">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B188177">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3DE945">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个村</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8EA7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4A297A61">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5483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06C9C">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F0C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37DDC">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提高环境卫生状况</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149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F4E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C38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C24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EBA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93A4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61F3C098">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52B2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BD78B">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039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B620B">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设施正常使用率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F89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DF9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9BD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2BC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DF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730E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23EBEF52">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AD158">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5135E">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306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AC156">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资金成本</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CC2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266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961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9F1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70B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CFFDD">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0268DF99">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EF87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D984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效益指标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71AE74">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201AAD">
            <w:pPr>
              <w:widowControl/>
              <w:jc w:val="center"/>
              <w:textAlignment w:val="top"/>
              <w:rPr>
                <w:rFonts w:hint="eastAsia" w:ascii="宋体" w:hAnsi="宋体" w:cs="宋体"/>
                <w:color w:val="000000"/>
                <w:kern w:val="0"/>
                <w:sz w:val="18"/>
                <w:szCs w:val="18"/>
                <w:lang w:bidi="ar"/>
              </w:rPr>
            </w:pPr>
            <w:r>
              <w:rPr>
                <w:rFonts w:ascii="宋体" w:hAnsi="宋体" w:cs="宋体"/>
                <w:color w:val="000000"/>
                <w:kern w:val="0"/>
                <w:sz w:val="18"/>
                <w:szCs w:val="18"/>
                <w:lang w:bidi="ar"/>
              </w:rPr>
              <w:t>人居环境整体水平</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3526BEC">
            <w:pPr>
              <w:widowControl/>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91DCA5D">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962498D">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561BFD">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450FFF5">
            <w:pPr>
              <w:widowControl/>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7C10BB">
            <w:pPr>
              <w:widowControl/>
              <w:jc w:val="center"/>
              <w:textAlignment w:val="top"/>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7E118871">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D279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F8C8B">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150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3F139">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经济影响力</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5AEC9">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推动我镇经济发展百分比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AE0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316170">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46B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E3DF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推动我镇经济发展</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8EF34">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00FE59CB">
        <w:tblPrEx>
          <w:tblCellMar>
            <w:top w:w="0" w:type="dxa"/>
            <w:left w:w="0" w:type="dxa"/>
            <w:bottom w:w="0" w:type="dxa"/>
            <w:right w:w="0" w:type="dxa"/>
          </w:tblCellMar>
        </w:tblPrEx>
        <w:trPr>
          <w:cantSplit/>
          <w:trHeight w:val="60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78A2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380BF">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C60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BFA11">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生活垃圾处理</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7EB6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垃圾收集及运输百分比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683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46F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EFF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D673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完成垃圾收集及运输</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41BD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1B09316D">
        <w:tblPrEx>
          <w:tblCellMar>
            <w:top w:w="0" w:type="dxa"/>
            <w:left w:w="0" w:type="dxa"/>
            <w:bottom w:w="0" w:type="dxa"/>
            <w:right w:w="0" w:type="dxa"/>
          </w:tblCellMar>
        </w:tblPrEx>
        <w:trPr>
          <w:cantSplit/>
          <w:trHeight w:val="395"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C53A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02CE9">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6AB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B3D76">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生态环境质量改善</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C62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生态环境质量改善百分比</w:t>
            </w:r>
            <w:r>
              <w:rPr>
                <w:rFonts w:hint="eastAsia" w:ascii="宋体" w:hAnsi="宋体" w:cs="宋体"/>
                <w:color w:val="000000"/>
                <w:sz w:val="18"/>
                <w:szCs w:val="18"/>
              </w:rPr>
              <w:t xml:space="preserve"> </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2E8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970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2B2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99E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CAD56">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4867A719">
        <w:tblPrEx>
          <w:tblCellMar>
            <w:top w:w="0" w:type="dxa"/>
            <w:left w:w="0" w:type="dxa"/>
            <w:bottom w:w="0" w:type="dxa"/>
            <w:right w:w="0" w:type="dxa"/>
          </w:tblCellMar>
        </w:tblPrEx>
        <w:trPr>
          <w:cantSplit/>
          <w:trHeight w:val="609"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43AD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C47BD">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满意度指标</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EB7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4CF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受益群众满意度</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71A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996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7C3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3F3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F74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20E70">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79226E73">
        <w:tblPrEx>
          <w:tblCellMar>
            <w:top w:w="0" w:type="dxa"/>
            <w:left w:w="0" w:type="dxa"/>
            <w:bottom w:w="0" w:type="dxa"/>
            <w:right w:w="0" w:type="dxa"/>
          </w:tblCellMar>
        </w:tblPrEx>
        <w:trPr>
          <w:cantSplit/>
          <w:trHeight w:val="340"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3DF4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95648">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EFC96">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9DED0">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60980">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9B68A">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0C1CC">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037A2">
            <w:pPr>
              <w:jc w:val="center"/>
              <w:rPr>
                <w:rFonts w:hint="eastAsia" w:ascii="宋体" w:hAnsi="宋体" w:cs="宋体"/>
                <w:color w:val="000000"/>
                <w:sz w:val="18"/>
                <w:szCs w:val="18"/>
              </w:rPr>
            </w:pP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99CCB">
            <w:pPr>
              <w:jc w:val="center"/>
              <w:rPr>
                <w:rFonts w:hint="eastAsia"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EA020">
            <w:pPr>
              <w:jc w:val="center"/>
              <w:rPr>
                <w:rFonts w:hint="eastAsia" w:ascii="宋体" w:hAnsi="宋体" w:cs="宋体"/>
                <w:color w:val="000000"/>
                <w:sz w:val="18"/>
                <w:szCs w:val="18"/>
              </w:rPr>
            </w:pPr>
          </w:p>
        </w:tc>
      </w:tr>
      <w:tr w14:paraId="15FB1021">
        <w:tblPrEx>
          <w:tblCellMar>
            <w:top w:w="0" w:type="dxa"/>
            <w:left w:w="0" w:type="dxa"/>
            <w:bottom w:w="0" w:type="dxa"/>
            <w:right w:w="0" w:type="dxa"/>
          </w:tblCellMar>
        </w:tblPrEx>
        <w:trPr>
          <w:cantSplit/>
          <w:trHeight w:val="31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548B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F3827">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FF326">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84DB">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23008">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02FF3">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A3DC9">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538B9">
            <w:pPr>
              <w:jc w:val="center"/>
              <w:rPr>
                <w:rFonts w:hint="eastAsia" w:ascii="宋体" w:hAnsi="宋体" w:cs="宋体"/>
                <w:color w:val="000000"/>
                <w:sz w:val="18"/>
                <w:szCs w:val="18"/>
              </w:rPr>
            </w:pP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04EC6">
            <w:pPr>
              <w:jc w:val="center"/>
              <w:rPr>
                <w:rFonts w:hint="eastAsia"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74617">
            <w:pPr>
              <w:jc w:val="center"/>
              <w:rPr>
                <w:rFonts w:hint="eastAsia" w:ascii="宋体" w:hAnsi="宋体" w:cs="宋体"/>
                <w:color w:val="000000"/>
                <w:sz w:val="18"/>
                <w:szCs w:val="18"/>
              </w:rPr>
            </w:pPr>
          </w:p>
        </w:tc>
      </w:tr>
      <w:tr w14:paraId="5DE42772">
        <w:tblPrEx>
          <w:tblCellMar>
            <w:top w:w="0" w:type="dxa"/>
            <w:left w:w="0" w:type="dxa"/>
            <w:bottom w:w="0" w:type="dxa"/>
            <w:right w:w="0" w:type="dxa"/>
          </w:tblCellMar>
        </w:tblPrEx>
        <w:trPr>
          <w:trHeight w:val="504" w:hRule="exact"/>
        </w:trPr>
        <w:tc>
          <w:tcPr>
            <w:tcW w:w="15253" w:type="dxa"/>
            <w:gridSpan w:val="20"/>
            <w:tcBorders>
              <w:top w:val="nil"/>
              <w:left w:val="nil"/>
              <w:bottom w:val="nil"/>
              <w:right w:val="nil"/>
            </w:tcBorders>
            <w:noWrap w:val="0"/>
            <w:tcMar>
              <w:top w:w="15" w:type="dxa"/>
              <w:left w:w="15" w:type="dxa"/>
              <w:right w:w="15" w:type="dxa"/>
            </w:tcMar>
            <w:vAlign w:val="center"/>
          </w:tcPr>
          <w:p w14:paraId="410894DE">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14:paraId="7279AD6F">
        <w:tblPrEx>
          <w:tblCellMar>
            <w:top w:w="0" w:type="dxa"/>
            <w:left w:w="0" w:type="dxa"/>
            <w:bottom w:w="0" w:type="dxa"/>
            <w:right w:w="0" w:type="dxa"/>
          </w:tblCellMar>
        </w:tblPrEx>
        <w:trPr>
          <w:trHeight w:val="654"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913D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846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89A6B">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项目编码及名称：[13028122P00361210001K]冀财预[2021]71号2022年革命老区转移支付资金（夏庄子—南阁老湾公路改建工程</w:t>
            </w:r>
            <w:r>
              <w:rPr>
                <w:rFonts w:hint="eastAsia" w:ascii="宋体" w:hAnsi="宋体" w:cs="宋体"/>
                <w:color w:val="000000"/>
                <w:kern w:val="0"/>
                <w:sz w:val="18"/>
                <w:szCs w:val="18"/>
                <w:lang w:eastAsia="zh-CN" w:bidi="ar"/>
              </w:rPr>
              <w:t>）</w:t>
            </w:r>
          </w:p>
        </w:tc>
        <w:tc>
          <w:tcPr>
            <w:tcW w:w="12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AF87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预算年度：2022</w:t>
            </w:r>
          </w:p>
        </w:tc>
        <w:tc>
          <w:tcPr>
            <w:tcW w:w="468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C8A5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金额单位：万元</w:t>
            </w:r>
          </w:p>
        </w:tc>
      </w:tr>
      <w:tr w14:paraId="692AB8E3">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6E01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栏次</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BBB8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0945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2010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21F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B35B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8F15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7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94FB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4CDB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037E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r>
      <w:tr w14:paraId="4A8134E9">
        <w:tblPrEx>
          <w:tblCellMar>
            <w:top w:w="0" w:type="dxa"/>
            <w:left w:w="0" w:type="dxa"/>
            <w:bottom w:w="0" w:type="dxa"/>
            <w:right w:w="0" w:type="dxa"/>
          </w:tblCellMar>
        </w:tblPrEx>
        <w:trPr>
          <w:trHeight w:val="711"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6561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30E8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w:t>
            </w:r>
          </w:p>
        </w:tc>
        <w:tc>
          <w:tcPr>
            <w:tcW w:w="631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9724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13028122P00361210001K</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6E7A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59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2E29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冀财预【2021】71号2022年革命老区转移支付资金（夏庄子—南阁老湾公路改建工程）</w:t>
            </w:r>
          </w:p>
        </w:tc>
      </w:tr>
      <w:tr w14:paraId="276F0611">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42F0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750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DE68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项目绩效模板</w:t>
            </w:r>
          </w:p>
        </w:tc>
        <w:tc>
          <w:tcPr>
            <w:tcW w:w="688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43C8D">
            <w:pPr>
              <w:widowControl/>
              <w:jc w:val="center"/>
              <w:textAlignment w:val="center"/>
              <w:rPr>
                <w:rFonts w:hint="eastAsia" w:ascii="宋体" w:hAnsi="宋体" w:cs="宋体"/>
                <w:color w:val="000000"/>
                <w:kern w:val="0"/>
                <w:sz w:val="18"/>
                <w:szCs w:val="18"/>
                <w:lang w:bidi="ar"/>
              </w:rPr>
            </w:pPr>
          </w:p>
        </w:tc>
      </w:tr>
      <w:tr w14:paraId="13FECD0A">
        <w:tblPrEx>
          <w:tblCellMar>
            <w:top w:w="0" w:type="dxa"/>
            <w:left w:w="0" w:type="dxa"/>
            <w:bottom w:w="0" w:type="dxa"/>
            <w:right w:w="0" w:type="dxa"/>
          </w:tblCellMar>
        </w:tblPrEx>
        <w:trPr>
          <w:trHeight w:val="380"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E297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64FB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资金用途</w:t>
            </w:r>
          </w:p>
        </w:tc>
        <w:tc>
          <w:tcPr>
            <w:tcW w:w="13200"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592D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预算数</w:t>
            </w:r>
            <w:r>
              <w:rPr>
                <w:rFonts w:hint="eastAsia" w:ascii="宋体" w:hAnsi="宋体" w:cs="宋体"/>
                <w:color w:val="000000"/>
                <w:kern w:val="0"/>
                <w:sz w:val="18"/>
                <w:szCs w:val="18"/>
                <w:lang w:eastAsia="zh-CN" w:bidi="ar"/>
              </w:rPr>
              <w:t>61</w:t>
            </w:r>
            <w:r>
              <w:rPr>
                <w:rFonts w:hint="eastAsia" w:ascii="宋体" w:hAnsi="宋体" w:cs="宋体"/>
                <w:color w:val="000000"/>
                <w:kern w:val="0"/>
                <w:sz w:val="18"/>
                <w:szCs w:val="18"/>
                <w:lang w:bidi="ar"/>
              </w:rPr>
              <w:t>万元。其中：财政资金</w:t>
            </w:r>
            <w:r>
              <w:rPr>
                <w:rFonts w:hint="eastAsia" w:ascii="宋体" w:hAnsi="宋体" w:cs="宋体"/>
                <w:color w:val="000000"/>
                <w:kern w:val="0"/>
                <w:sz w:val="18"/>
                <w:szCs w:val="18"/>
                <w:lang w:eastAsia="zh-CN" w:bidi="ar"/>
              </w:rPr>
              <w:t>61</w:t>
            </w:r>
            <w:r>
              <w:rPr>
                <w:rFonts w:hint="eastAsia" w:ascii="宋体" w:hAnsi="宋体" w:cs="宋体"/>
                <w:color w:val="000000"/>
                <w:kern w:val="0"/>
                <w:sz w:val="18"/>
                <w:szCs w:val="18"/>
                <w:lang w:bidi="ar"/>
              </w:rPr>
              <w:t>万元，其他资金0万元。用于夏庄子—南阁老湾公路改建工程。</w:t>
            </w:r>
          </w:p>
        </w:tc>
      </w:tr>
      <w:tr w14:paraId="0DCD6516">
        <w:tblPrEx>
          <w:tblCellMar>
            <w:top w:w="0" w:type="dxa"/>
            <w:left w:w="0" w:type="dxa"/>
            <w:bottom w:w="0" w:type="dxa"/>
            <w:right w:w="0" w:type="dxa"/>
          </w:tblCellMar>
        </w:tblPrEx>
        <w:trPr>
          <w:trHeight w:val="28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9C05F">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FBB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274A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3月底</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1400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6月底</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65EF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10月底</w:t>
            </w:r>
          </w:p>
        </w:tc>
        <w:tc>
          <w:tcPr>
            <w:tcW w:w="468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1B5F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12月底</w:t>
            </w:r>
          </w:p>
        </w:tc>
      </w:tr>
      <w:tr w14:paraId="2D4D0028">
        <w:tblPrEx>
          <w:tblCellMar>
            <w:top w:w="0" w:type="dxa"/>
            <w:left w:w="0" w:type="dxa"/>
            <w:bottom w:w="0" w:type="dxa"/>
            <w:right w:w="0" w:type="dxa"/>
          </w:tblCellMar>
        </w:tblPrEx>
        <w:trPr>
          <w:trHeight w:val="27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DAC37">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68B3A">
            <w:pPr>
              <w:widowControl/>
              <w:jc w:val="center"/>
              <w:textAlignment w:val="center"/>
              <w:rPr>
                <w:rFonts w:hint="eastAsia" w:ascii="宋体" w:hAnsi="宋体" w:cs="宋体"/>
                <w:color w:val="000000"/>
                <w:kern w:val="0"/>
                <w:sz w:val="18"/>
                <w:szCs w:val="18"/>
                <w:lang w:bidi="ar"/>
              </w:rPr>
            </w:pP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509E3">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878C8">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B49C3">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468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8151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100</w:t>
            </w:r>
            <w:r>
              <w:rPr>
                <w:rFonts w:hint="eastAsia" w:ascii="宋体" w:hAnsi="宋体" w:cs="宋体"/>
                <w:color w:val="000000"/>
                <w:kern w:val="0"/>
                <w:sz w:val="18"/>
                <w:szCs w:val="18"/>
                <w:lang w:val="en-US" w:eastAsia="zh-CN" w:bidi="ar"/>
              </w:rPr>
              <w:t>%</w:t>
            </w:r>
          </w:p>
        </w:tc>
      </w:tr>
      <w:tr w14:paraId="5CC94000">
        <w:tblPrEx>
          <w:tblCellMar>
            <w:top w:w="0" w:type="dxa"/>
            <w:left w:w="0" w:type="dxa"/>
            <w:bottom w:w="0" w:type="dxa"/>
            <w:right w:w="0" w:type="dxa"/>
          </w:tblCellMar>
        </w:tblPrEx>
        <w:trPr>
          <w:trHeight w:val="28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189C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D3526">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绩效目标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CB61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目标1</w:t>
            </w:r>
          </w:p>
        </w:tc>
        <w:tc>
          <w:tcPr>
            <w:tcW w:w="11550"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4834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改善周边群众出行环境</w:t>
            </w:r>
          </w:p>
        </w:tc>
      </w:tr>
      <w:tr w14:paraId="28F9DB4A">
        <w:tblPrEx>
          <w:tblCellMar>
            <w:top w:w="0" w:type="dxa"/>
            <w:left w:w="0" w:type="dxa"/>
            <w:bottom w:w="0" w:type="dxa"/>
            <w:right w:w="0" w:type="dxa"/>
          </w:tblCellMar>
        </w:tblPrEx>
        <w:trPr>
          <w:trHeight w:val="30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62C6">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64F8F">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0DEA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目标2</w:t>
            </w:r>
          </w:p>
        </w:tc>
        <w:tc>
          <w:tcPr>
            <w:tcW w:w="11550"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FBB4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提高群众幸福指数</w:t>
            </w:r>
          </w:p>
        </w:tc>
      </w:tr>
      <w:tr w14:paraId="651702B1">
        <w:tblPrEx>
          <w:tblCellMar>
            <w:top w:w="0" w:type="dxa"/>
            <w:left w:w="0" w:type="dxa"/>
            <w:bottom w:w="0" w:type="dxa"/>
            <w:right w:w="0" w:type="dxa"/>
          </w:tblCellMar>
        </w:tblPrEx>
        <w:trPr>
          <w:trHeight w:val="26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594FE">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C66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一级指标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5DF5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8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1451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80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F552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绩效指标描述（指标内容）</w:t>
            </w:r>
          </w:p>
        </w:tc>
        <w:tc>
          <w:tcPr>
            <w:tcW w:w="9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E6F1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评（扣）分标准</w:t>
            </w:r>
          </w:p>
        </w:tc>
        <w:tc>
          <w:tcPr>
            <w:tcW w:w="29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3CE1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29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A47E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指标确定依据</w:t>
            </w:r>
          </w:p>
        </w:tc>
      </w:tr>
      <w:tr w14:paraId="6B01A565">
        <w:tblPrEx>
          <w:tblCellMar>
            <w:top w:w="0" w:type="dxa"/>
            <w:left w:w="0" w:type="dxa"/>
            <w:bottom w:w="0" w:type="dxa"/>
            <w:right w:w="0" w:type="dxa"/>
          </w:tblCellMar>
        </w:tblPrEx>
        <w:trPr>
          <w:trHeight w:val="2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9F78F">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56B2A">
            <w:pPr>
              <w:widowControl/>
              <w:jc w:val="center"/>
              <w:textAlignment w:val="center"/>
              <w:rPr>
                <w:rFonts w:hint="eastAsia" w:ascii="宋体" w:hAnsi="宋体" w:cs="宋体"/>
                <w:color w:val="000000"/>
                <w:kern w:val="0"/>
                <w:sz w:val="18"/>
                <w:szCs w:val="18"/>
                <w:lang w:bidi="ar"/>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AA57B">
            <w:pPr>
              <w:widowControl/>
              <w:jc w:val="center"/>
              <w:textAlignment w:val="center"/>
              <w:rPr>
                <w:rFonts w:hint="eastAsia" w:ascii="宋体" w:hAnsi="宋体" w:cs="宋体"/>
                <w:color w:val="000000"/>
                <w:kern w:val="0"/>
                <w:sz w:val="18"/>
                <w:szCs w:val="18"/>
                <w:lang w:bidi="ar"/>
              </w:rPr>
            </w:pPr>
          </w:p>
        </w:tc>
        <w:tc>
          <w:tcPr>
            <w:tcW w:w="18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2BA91">
            <w:pPr>
              <w:widowControl/>
              <w:jc w:val="center"/>
              <w:textAlignment w:val="center"/>
              <w:rPr>
                <w:rFonts w:hint="eastAsia" w:ascii="宋体" w:hAnsi="宋体" w:cs="宋体"/>
                <w:color w:val="000000"/>
                <w:kern w:val="0"/>
                <w:sz w:val="18"/>
                <w:szCs w:val="18"/>
                <w:lang w:bidi="ar"/>
              </w:rPr>
            </w:pPr>
          </w:p>
        </w:tc>
        <w:tc>
          <w:tcPr>
            <w:tcW w:w="280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8C5AC">
            <w:pPr>
              <w:widowControl/>
              <w:jc w:val="center"/>
              <w:textAlignment w:val="center"/>
              <w:rPr>
                <w:rFonts w:hint="eastAsia" w:ascii="宋体" w:hAnsi="宋体" w:cs="宋体"/>
                <w:color w:val="000000"/>
                <w:kern w:val="0"/>
                <w:sz w:val="18"/>
                <w:szCs w:val="18"/>
                <w:lang w:bidi="ar"/>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A7C7A">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59B7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符号</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5629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值</w:t>
            </w:r>
          </w:p>
        </w:tc>
        <w:tc>
          <w:tcPr>
            <w:tcW w:w="17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7A9E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单位（文字描述）</w:t>
            </w:r>
          </w:p>
        </w:tc>
        <w:tc>
          <w:tcPr>
            <w:tcW w:w="2977" w:type="dxa"/>
            <w:gridSpan w:val="3"/>
            <w:tcBorders>
              <w:top w:val="single" w:color="000000" w:sz="4" w:space="0"/>
              <w:left w:val="single" w:color="000000" w:sz="4" w:space="0"/>
              <w:right w:val="single" w:color="000000" w:sz="4" w:space="0"/>
            </w:tcBorders>
            <w:noWrap/>
            <w:tcMar>
              <w:top w:w="15" w:type="dxa"/>
              <w:left w:w="15" w:type="dxa"/>
              <w:right w:w="15" w:type="dxa"/>
            </w:tcMar>
            <w:vAlign w:val="center"/>
          </w:tcPr>
          <w:p w14:paraId="6B2C6828">
            <w:pPr>
              <w:widowControl/>
              <w:jc w:val="center"/>
              <w:textAlignment w:val="center"/>
              <w:rPr>
                <w:rFonts w:hint="eastAsia" w:ascii="宋体" w:hAnsi="宋体" w:cs="宋体"/>
                <w:color w:val="000000"/>
                <w:kern w:val="0"/>
                <w:sz w:val="18"/>
                <w:szCs w:val="18"/>
                <w:lang w:bidi="ar"/>
              </w:rPr>
            </w:pPr>
          </w:p>
        </w:tc>
      </w:tr>
      <w:tr w14:paraId="0C6500EA">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243B3">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D946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产出指标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58270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4BEB6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硬化道路长度</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A5ECF">
            <w:pPr>
              <w:keepNext w:val="0"/>
              <w:keepLines w:val="0"/>
              <w:widowControl/>
              <w:suppressLineNumbers w:val="0"/>
              <w:jc w:val="left"/>
              <w:textAlignment w:val="top"/>
              <w:rPr>
                <w:rFonts w:hint="eastAsia" w:ascii="Calibri" w:hAnsi="Calibri" w:eastAsia="宋体" w:cs="Calibri"/>
                <w:i w:val="0"/>
                <w:color w:val="000000"/>
                <w:kern w:val="2"/>
                <w:sz w:val="22"/>
                <w:szCs w:val="22"/>
                <w:u w:val="none"/>
                <w:lang w:val="en-US" w:eastAsia="zh-CN" w:bidi="ar-SA"/>
              </w:rPr>
            </w:pPr>
            <w:r>
              <w:rPr>
                <w:rFonts w:hint="eastAsia"/>
                <w:sz w:val="18"/>
                <w:szCs w:val="18"/>
              </w:rPr>
              <w:t>硬化乡级道路一条总长836米</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F3B70E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1B129C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BDC0DE">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836</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F9BA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硬化道路</w:t>
            </w:r>
            <w:r>
              <w:rPr>
                <w:rFonts w:hint="eastAsia" w:ascii="宋体" w:hAnsi="宋体" w:cs="宋体"/>
                <w:color w:val="000000"/>
                <w:kern w:val="0"/>
                <w:sz w:val="18"/>
                <w:szCs w:val="18"/>
                <w:lang w:val="en-US" w:eastAsia="zh-CN" w:bidi="ar"/>
              </w:rPr>
              <w:t>836</w:t>
            </w:r>
            <w:r>
              <w:rPr>
                <w:rFonts w:hint="eastAsia" w:ascii="宋体" w:hAnsi="宋体" w:cs="宋体"/>
                <w:color w:val="000000"/>
                <w:kern w:val="0"/>
                <w:sz w:val="18"/>
                <w:szCs w:val="18"/>
                <w:lang w:bidi="ar"/>
              </w:rPr>
              <w:t>米</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A6F0F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冀财预[2021]71号文关于提前下达2022年革命老区转移支付预算的通知</w:t>
            </w:r>
          </w:p>
        </w:tc>
      </w:tr>
      <w:tr w14:paraId="76B701B0">
        <w:tblPrEx>
          <w:tblCellMar>
            <w:top w:w="0" w:type="dxa"/>
            <w:left w:w="0" w:type="dxa"/>
            <w:bottom w:w="0" w:type="dxa"/>
            <w:right w:w="0" w:type="dxa"/>
          </w:tblCellMar>
        </w:tblPrEx>
        <w:trPr>
          <w:trHeight w:val="698"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F6CE4">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DA4A7">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FE70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5E77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项目建设投资保障率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8306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道路硬化项目建设投资保障率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11549B4">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3590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ED6F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60EB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项目建设投资百分比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55E764">
            <w:r>
              <w:rPr>
                <w:rFonts w:hint="eastAsia" w:ascii="宋体" w:hAnsi="宋体" w:cs="宋体"/>
                <w:color w:val="000000"/>
                <w:kern w:val="0"/>
                <w:sz w:val="18"/>
                <w:szCs w:val="18"/>
                <w:lang w:bidi="ar"/>
              </w:rPr>
              <w:t>冀财预[2021]71号文关于提前下达2022年革命老区转移支付预算的通知</w:t>
            </w:r>
          </w:p>
        </w:tc>
      </w:tr>
      <w:tr w14:paraId="5A48BFAB">
        <w:tblPrEx>
          <w:tblCellMar>
            <w:top w:w="0" w:type="dxa"/>
            <w:left w:w="0" w:type="dxa"/>
            <w:bottom w:w="0" w:type="dxa"/>
            <w:right w:w="0" w:type="dxa"/>
          </w:tblCellMar>
        </w:tblPrEx>
        <w:trPr>
          <w:trHeight w:val="695"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AEB7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3FCC5">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AB99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6789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按照项目进度完成资金使用率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2703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按照修路进度完成资金使用率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983B0E">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CDAD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5C30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73A0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按照项目进度完成资金使用百分比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FCAD38">
            <w:r>
              <w:rPr>
                <w:rFonts w:hint="eastAsia" w:ascii="宋体" w:hAnsi="宋体" w:cs="宋体"/>
                <w:color w:val="000000"/>
                <w:kern w:val="0"/>
                <w:sz w:val="18"/>
                <w:szCs w:val="18"/>
                <w:lang w:bidi="ar"/>
              </w:rPr>
              <w:t>冀财预[2021]71号文关于提前下达2022年革命老区转移支付预算的通知</w:t>
            </w:r>
          </w:p>
        </w:tc>
      </w:tr>
      <w:tr w14:paraId="56F41919">
        <w:tblPrEx>
          <w:tblCellMar>
            <w:top w:w="0" w:type="dxa"/>
            <w:left w:w="0" w:type="dxa"/>
            <w:bottom w:w="0" w:type="dxa"/>
            <w:right w:w="0" w:type="dxa"/>
          </w:tblCellMar>
        </w:tblPrEx>
        <w:trPr>
          <w:trHeight w:val="71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34D5F">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EE19E">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927B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D5C0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8CAC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B28ED8B">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29AC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E1AF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32AF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8FDCB5">
            <w:r>
              <w:rPr>
                <w:rFonts w:hint="eastAsia" w:ascii="宋体" w:hAnsi="宋体" w:cs="宋体"/>
                <w:color w:val="000000"/>
                <w:kern w:val="0"/>
                <w:sz w:val="18"/>
                <w:szCs w:val="18"/>
                <w:lang w:bidi="ar"/>
              </w:rPr>
              <w:t>冀财预[2021]71号文关于提前下达2022年革命老区转移支付预算的通知</w:t>
            </w:r>
          </w:p>
        </w:tc>
      </w:tr>
      <w:tr w14:paraId="43C6ED8F">
        <w:tblPrEx>
          <w:tblCellMar>
            <w:top w:w="0" w:type="dxa"/>
            <w:left w:w="0" w:type="dxa"/>
            <w:bottom w:w="0" w:type="dxa"/>
            <w:right w:w="0" w:type="dxa"/>
          </w:tblCellMar>
        </w:tblPrEx>
        <w:trPr>
          <w:trHeight w:val="71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DF5D6">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B5162">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效益指标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0A86D8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可持续影响指标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5E50DF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项目持续发挥作用期限</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825E72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道路修建完成持续发挥作用期限</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C582F7">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56639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35F11A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6D5C2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项目持续发挥作用期限百分比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38022F">
            <w:r>
              <w:rPr>
                <w:rFonts w:hint="eastAsia" w:ascii="宋体" w:hAnsi="宋体" w:cs="宋体"/>
                <w:color w:val="000000"/>
                <w:kern w:val="0"/>
                <w:sz w:val="18"/>
                <w:szCs w:val="18"/>
                <w:lang w:bidi="ar"/>
              </w:rPr>
              <w:t>冀财预[2021]71号文关于提前下达2022年革命老区转移支付预算的通知</w:t>
            </w:r>
          </w:p>
        </w:tc>
      </w:tr>
      <w:tr w14:paraId="07CD276B">
        <w:tblPrEx>
          <w:tblCellMar>
            <w:top w:w="0" w:type="dxa"/>
            <w:left w:w="0" w:type="dxa"/>
            <w:bottom w:w="0" w:type="dxa"/>
            <w:right w:w="0" w:type="dxa"/>
          </w:tblCellMar>
        </w:tblPrEx>
        <w:trPr>
          <w:trHeight w:val="696"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52433">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00CA0">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31EA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47CF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带动社会资金投资比</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148A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带动社会资金投入与扶持奖励资金的比例</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65BC3DA">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78F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19E3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61C9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带动社会资金投入与扶持奖励资金百分比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7B9D3E">
            <w:r>
              <w:rPr>
                <w:rFonts w:hint="eastAsia" w:ascii="宋体" w:hAnsi="宋体" w:cs="宋体"/>
                <w:color w:val="000000"/>
                <w:kern w:val="0"/>
                <w:sz w:val="18"/>
                <w:szCs w:val="18"/>
                <w:lang w:bidi="ar"/>
              </w:rPr>
              <w:t>冀财预[2021]71号文关于提前下达2022年革命老区转移支付预算的通知</w:t>
            </w:r>
          </w:p>
        </w:tc>
      </w:tr>
      <w:tr w14:paraId="1E34AF3F">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BE59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EC4BF">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A56C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6D1E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长期使用性</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B789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道路的修建能长期开展农产品交流，保障出行畅通</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4165FD">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D31F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A6A6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4A96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能够长期较好的发挥作用百分比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226CD7">
            <w:r>
              <w:rPr>
                <w:rFonts w:hint="eastAsia" w:ascii="宋体" w:hAnsi="宋体" w:cs="宋体"/>
                <w:color w:val="000000"/>
                <w:kern w:val="0"/>
                <w:sz w:val="18"/>
                <w:szCs w:val="18"/>
                <w:lang w:bidi="ar"/>
              </w:rPr>
              <w:t>冀财预[2021]71号文关于提前下达2022年革命老区转移支付预算的通知</w:t>
            </w:r>
          </w:p>
        </w:tc>
      </w:tr>
      <w:tr w14:paraId="38BF2AB3">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0A945">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0C1EA">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7791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567A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0FE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加强节约集约利用，促进生态文明建设</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32631D">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187C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161A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854B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加强节约集约利用，促进生态文明建设百分比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3B6516">
            <w:r>
              <w:rPr>
                <w:rFonts w:hint="eastAsia" w:ascii="宋体" w:hAnsi="宋体" w:cs="宋体"/>
                <w:color w:val="000000"/>
                <w:kern w:val="0"/>
                <w:sz w:val="18"/>
                <w:szCs w:val="18"/>
                <w:lang w:bidi="ar"/>
              </w:rPr>
              <w:t>冀财预[2021]71号文关于提前下达2022年革命老区转移支付预算的通知</w:t>
            </w:r>
          </w:p>
        </w:tc>
      </w:tr>
      <w:tr w14:paraId="39332474">
        <w:tblPrEx>
          <w:tblCellMar>
            <w:top w:w="0" w:type="dxa"/>
            <w:left w:w="0" w:type="dxa"/>
            <w:bottom w:w="0" w:type="dxa"/>
            <w:right w:w="0" w:type="dxa"/>
          </w:tblCellMar>
        </w:tblPrEx>
        <w:trPr>
          <w:trHeight w:val="6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B48F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B406F">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满意度指标</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694F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756B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7B26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道路硬化后，群众满意度</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6E9D6AF">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9B71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5F4F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450A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群众满意度数量占总数的百分比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A06A62">
            <w:r>
              <w:rPr>
                <w:rFonts w:hint="eastAsia" w:ascii="宋体" w:hAnsi="宋体" w:cs="宋体"/>
                <w:color w:val="000000"/>
                <w:kern w:val="0"/>
                <w:sz w:val="18"/>
                <w:szCs w:val="18"/>
                <w:lang w:bidi="ar"/>
              </w:rPr>
              <w:t>冀财预[2021]71号文关于提前下达2022年革命老区转移支付预算的通知</w:t>
            </w:r>
          </w:p>
        </w:tc>
      </w:tr>
      <w:tr w14:paraId="570E856E">
        <w:tblPrEx>
          <w:tblCellMar>
            <w:top w:w="0" w:type="dxa"/>
            <w:left w:w="0" w:type="dxa"/>
            <w:bottom w:w="0" w:type="dxa"/>
            <w:right w:w="0" w:type="dxa"/>
          </w:tblCellMar>
        </w:tblPrEx>
        <w:trPr>
          <w:trHeight w:val="33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12CD1">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284ED">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75923">
            <w:pPr>
              <w:widowControl/>
              <w:jc w:val="center"/>
              <w:textAlignment w:val="center"/>
              <w:rPr>
                <w:rFonts w:hint="eastAsia" w:ascii="宋体" w:hAnsi="宋体" w:cs="宋体"/>
                <w:color w:val="000000"/>
                <w:kern w:val="0"/>
                <w:sz w:val="18"/>
                <w:szCs w:val="18"/>
                <w:lang w:bidi="ar"/>
              </w:rPr>
            </w:pP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999C8">
            <w:pPr>
              <w:widowControl/>
              <w:jc w:val="center"/>
              <w:textAlignment w:val="center"/>
              <w:rPr>
                <w:rFonts w:hint="eastAsia" w:ascii="宋体" w:hAnsi="宋体" w:cs="宋体"/>
                <w:color w:val="000000"/>
                <w:kern w:val="0"/>
                <w:sz w:val="18"/>
                <w:szCs w:val="18"/>
                <w:lang w:bidi="ar"/>
              </w:rPr>
            </w:pP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D7208">
            <w:pPr>
              <w:widowControl/>
              <w:jc w:val="center"/>
              <w:textAlignment w:val="center"/>
              <w:rPr>
                <w:rFonts w:hint="eastAsia" w:ascii="宋体" w:hAnsi="宋体" w:cs="宋体"/>
                <w:color w:val="000000"/>
                <w:kern w:val="0"/>
                <w:sz w:val="18"/>
                <w:szCs w:val="18"/>
                <w:lang w:bidi="ar"/>
              </w:rPr>
            </w:pP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FABC1">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181F0">
            <w:pPr>
              <w:widowControl/>
              <w:jc w:val="center"/>
              <w:textAlignment w:val="center"/>
              <w:rPr>
                <w:rFonts w:hint="eastAsia" w:ascii="宋体" w:hAnsi="宋体" w:cs="宋体"/>
                <w:color w:val="000000"/>
                <w:kern w:val="0"/>
                <w:sz w:val="18"/>
                <w:szCs w:val="18"/>
                <w:lang w:bidi="ar"/>
              </w:rPr>
            </w:pP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7A4B9">
            <w:pPr>
              <w:widowControl/>
              <w:jc w:val="center"/>
              <w:textAlignment w:val="center"/>
              <w:rPr>
                <w:rFonts w:hint="eastAsia" w:ascii="宋体" w:hAnsi="宋体" w:cs="宋体"/>
                <w:color w:val="000000"/>
                <w:kern w:val="0"/>
                <w:sz w:val="18"/>
                <w:szCs w:val="18"/>
                <w:lang w:bidi="ar"/>
              </w:rPr>
            </w:pPr>
          </w:p>
        </w:tc>
        <w:tc>
          <w:tcPr>
            <w:tcW w:w="17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32044">
            <w:pPr>
              <w:widowControl/>
              <w:jc w:val="center"/>
              <w:textAlignment w:val="center"/>
              <w:rPr>
                <w:rFonts w:hint="eastAsia" w:ascii="宋体" w:hAnsi="宋体" w:cs="宋体"/>
                <w:color w:val="000000"/>
                <w:kern w:val="0"/>
                <w:sz w:val="18"/>
                <w:szCs w:val="18"/>
                <w:lang w:bidi="ar"/>
              </w:rPr>
            </w:pPr>
          </w:p>
        </w:tc>
        <w:tc>
          <w:tcPr>
            <w:tcW w:w="29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A8C83">
            <w:pPr>
              <w:widowControl/>
              <w:jc w:val="center"/>
              <w:textAlignment w:val="center"/>
              <w:rPr>
                <w:rFonts w:hint="eastAsia" w:ascii="宋体" w:hAnsi="宋体" w:cs="宋体"/>
                <w:color w:val="000000"/>
                <w:kern w:val="0"/>
                <w:sz w:val="18"/>
                <w:szCs w:val="18"/>
                <w:lang w:bidi="ar"/>
              </w:rPr>
            </w:pPr>
          </w:p>
        </w:tc>
      </w:tr>
    </w:tbl>
    <w:p w14:paraId="11A58D99">
      <w:pPr>
        <w:widowControl/>
        <w:spacing w:line="20" w:lineRule="exact"/>
        <w:jc w:val="center"/>
        <w:textAlignment w:val="center"/>
        <w:rPr>
          <w:rFonts w:hint="eastAsia" w:ascii="宋体" w:hAnsi="宋体" w:cs="宋体"/>
          <w:color w:val="000000"/>
          <w:kern w:val="0"/>
          <w:sz w:val="18"/>
          <w:szCs w:val="18"/>
          <w:lang w:bidi="ar"/>
        </w:rPr>
      </w:pPr>
    </w:p>
    <w:bookmarkEnd w:id="4"/>
    <w:p w14:paraId="01357912">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Cs/>
          <w:color w:val="000000"/>
          <w:sz w:val="32"/>
          <w:szCs w:val="32"/>
        </w:rPr>
        <w:t>六、</w:t>
      </w:r>
      <w:r>
        <w:rPr>
          <w:rFonts w:hint="eastAsia" w:ascii="方正黑体简体" w:hAnsi="方正黑体简体" w:eastAsia="方正黑体简体" w:cs="方正黑体简体"/>
          <w:sz w:val="32"/>
          <w:szCs w:val="32"/>
        </w:rPr>
        <w:t>政府采购预算情况</w:t>
      </w:r>
      <w:bookmarkEnd w:id="5"/>
    </w:p>
    <w:p w14:paraId="7570E579">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镇人民政府部门安排政府采购预算</w:t>
      </w:r>
      <w:r>
        <w:rPr>
          <w:rFonts w:hint="eastAsia" w:ascii="方正仿宋简体" w:hAnsi="方正仿宋简体" w:eastAsia="方正仿宋简体" w:cs="方正仿宋简体"/>
          <w:sz w:val="32"/>
          <w:szCs w:val="32"/>
          <w:lang w:eastAsia="zh-CN"/>
        </w:rPr>
        <w:t>61</w:t>
      </w:r>
      <w:r>
        <w:rPr>
          <w:rFonts w:hint="eastAsia" w:ascii="方正仿宋简体" w:hAnsi="方正仿宋简体" w:eastAsia="方正仿宋简体" w:cs="方正仿宋简体"/>
          <w:sz w:val="32"/>
          <w:szCs w:val="32"/>
        </w:rPr>
        <w:t>万元。</w:t>
      </w:r>
    </w:p>
    <w:p w14:paraId="5112B3BB">
      <w:pPr>
        <w:spacing w:line="560" w:lineRule="exact"/>
        <w:ind w:firstLine="640" w:firstLineChars="200"/>
        <w:jc w:val="left"/>
        <w:rPr>
          <w:rFonts w:hint="eastAsia" w:ascii="方正仿宋简体" w:hAnsi="方正仿宋简体" w:eastAsia="方正仿宋简体" w:cs="方正仿宋简体"/>
          <w:sz w:val="32"/>
          <w:szCs w:val="32"/>
        </w:rPr>
      </w:pPr>
    </w:p>
    <w:p w14:paraId="084ED02A">
      <w:pPr>
        <w:spacing w:line="560" w:lineRule="exact"/>
        <w:ind w:firstLine="640" w:firstLineChars="200"/>
        <w:jc w:val="left"/>
        <w:rPr>
          <w:rFonts w:hint="eastAsia" w:ascii="方正仿宋简体" w:hAnsi="方正仿宋简体" w:eastAsia="方正仿宋简体" w:cs="方正仿宋简体"/>
          <w:sz w:val="32"/>
          <w:szCs w:val="32"/>
        </w:rPr>
      </w:pPr>
    </w:p>
    <w:p w14:paraId="16EEE8D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4"/>
        <w:gridCol w:w="709"/>
        <w:gridCol w:w="1276"/>
        <w:gridCol w:w="1275"/>
        <w:gridCol w:w="708"/>
        <w:gridCol w:w="1020"/>
        <w:gridCol w:w="953"/>
        <w:gridCol w:w="827"/>
        <w:gridCol w:w="1398"/>
        <w:gridCol w:w="1149"/>
        <w:gridCol w:w="1487"/>
        <w:gridCol w:w="1058"/>
        <w:gridCol w:w="1066"/>
      </w:tblGrid>
      <w:tr w14:paraId="113E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14:paraId="53D9715C">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w:t>
            </w:r>
            <w:r>
              <w:rPr>
                <w:rFonts w:hint="eastAsia" w:ascii="方正仿宋简体" w:hAnsi="方正仿宋简体" w:eastAsia="方正仿宋简体" w:cs="方正仿宋简体"/>
                <w:sz w:val="32"/>
                <w:szCs w:val="32"/>
                <w:lang w:eastAsia="zh-CN"/>
              </w:rPr>
              <w:t>本级</w:t>
            </w:r>
          </w:p>
        </w:tc>
        <w:tc>
          <w:tcPr>
            <w:tcW w:w="6985" w:type="dxa"/>
            <w:gridSpan w:val="6"/>
            <w:tcBorders>
              <w:top w:val="single" w:color="FFFFFF" w:sz="6" w:space="0"/>
              <w:left w:val="single" w:color="FFFFFF" w:sz="6" w:space="0"/>
              <w:right w:val="single" w:color="FFFFFF" w:sz="6" w:space="0"/>
            </w:tcBorders>
            <w:noWrap w:val="0"/>
            <w:vAlign w:val="center"/>
          </w:tcPr>
          <w:p w14:paraId="7978C165">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7444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523" w:type="dxa"/>
            <w:gridSpan w:val="2"/>
            <w:noWrap w:val="0"/>
            <w:vAlign w:val="center"/>
          </w:tcPr>
          <w:p w14:paraId="5A0A73CE">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1276" w:type="dxa"/>
            <w:vMerge w:val="restart"/>
            <w:noWrap w:val="0"/>
            <w:vAlign w:val="center"/>
          </w:tcPr>
          <w:p w14:paraId="657EB06F">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1275" w:type="dxa"/>
            <w:vMerge w:val="restart"/>
            <w:noWrap w:val="0"/>
            <w:vAlign w:val="center"/>
          </w:tcPr>
          <w:p w14:paraId="5F41D146">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708" w:type="dxa"/>
            <w:vMerge w:val="restart"/>
            <w:noWrap w:val="0"/>
            <w:vAlign w:val="center"/>
          </w:tcPr>
          <w:p w14:paraId="540A16ED">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1020" w:type="dxa"/>
            <w:vMerge w:val="restart"/>
            <w:noWrap w:val="0"/>
            <w:vAlign w:val="center"/>
          </w:tcPr>
          <w:p w14:paraId="418BE8EE">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953" w:type="dxa"/>
            <w:vMerge w:val="restart"/>
            <w:noWrap w:val="0"/>
            <w:vAlign w:val="center"/>
          </w:tcPr>
          <w:p w14:paraId="76C21134">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985" w:type="dxa"/>
            <w:gridSpan w:val="6"/>
            <w:noWrap w:val="0"/>
            <w:vAlign w:val="center"/>
          </w:tcPr>
          <w:p w14:paraId="5BB7765C">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w:t>
            </w:r>
            <w:r>
              <w:rPr>
                <w:rFonts w:hint="eastAsia" w:ascii="方正仿宋简体" w:hAnsi="方正仿宋简体" w:eastAsia="方正仿宋简体" w:cs="方正仿宋简体"/>
                <w:bCs/>
                <w:sz w:val="24"/>
                <w:szCs w:val="24"/>
                <w:lang w:eastAsia="zh-CN"/>
              </w:rPr>
              <w:t>本级预算</w:t>
            </w:r>
            <w:r>
              <w:rPr>
                <w:rFonts w:hint="eastAsia" w:ascii="方正仿宋简体" w:hAnsi="方正仿宋简体" w:eastAsia="方正仿宋简体" w:cs="方正仿宋简体"/>
                <w:bCs/>
                <w:sz w:val="24"/>
                <w:szCs w:val="24"/>
              </w:rPr>
              <w:t>安排资金）</w:t>
            </w:r>
          </w:p>
        </w:tc>
      </w:tr>
      <w:tr w14:paraId="266A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tblHeader/>
          <w:jc w:val="center"/>
        </w:trPr>
        <w:tc>
          <w:tcPr>
            <w:tcW w:w="1814" w:type="dxa"/>
            <w:noWrap w:val="0"/>
            <w:vAlign w:val="center"/>
          </w:tcPr>
          <w:p w14:paraId="6E8BCA89">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709" w:type="dxa"/>
            <w:noWrap w:val="0"/>
            <w:vAlign w:val="center"/>
          </w:tcPr>
          <w:p w14:paraId="2B58EE0E">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1276" w:type="dxa"/>
            <w:vMerge w:val="continue"/>
            <w:noWrap w:val="0"/>
            <w:vAlign w:val="center"/>
          </w:tcPr>
          <w:p w14:paraId="22449991">
            <w:pPr>
              <w:jc w:val="left"/>
              <w:rPr>
                <w:rFonts w:hint="eastAsia" w:ascii="方正仿宋简体" w:hAnsi="方正仿宋简体" w:eastAsia="方正仿宋简体" w:cs="方正仿宋简体"/>
                <w:bCs/>
                <w:sz w:val="24"/>
                <w:szCs w:val="24"/>
              </w:rPr>
            </w:pPr>
          </w:p>
        </w:tc>
        <w:tc>
          <w:tcPr>
            <w:tcW w:w="1275" w:type="dxa"/>
            <w:vMerge w:val="continue"/>
            <w:noWrap w:val="0"/>
            <w:vAlign w:val="center"/>
          </w:tcPr>
          <w:p w14:paraId="6AF5E4E8">
            <w:pPr>
              <w:jc w:val="left"/>
              <w:rPr>
                <w:rFonts w:hint="eastAsia" w:ascii="方正仿宋简体" w:hAnsi="方正仿宋简体" w:eastAsia="方正仿宋简体" w:cs="方正仿宋简体"/>
                <w:bCs/>
                <w:sz w:val="24"/>
                <w:szCs w:val="24"/>
              </w:rPr>
            </w:pPr>
          </w:p>
        </w:tc>
        <w:tc>
          <w:tcPr>
            <w:tcW w:w="708" w:type="dxa"/>
            <w:vMerge w:val="continue"/>
            <w:noWrap w:val="0"/>
            <w:vAlign w:val="center"/>
          </w:tcPr>
          <w:p w14:paraId="7862E963">
            <w:pPr>
              <w:jc w:val="left"/>
              <w:rPr>
                <w:rFonts w:hint="eastAsia" w:ascii="方正仿宋简体" w:hAnsi="方正仿宋简体" w:eastAsia="方正仿宋简体" w:cs="方正仿宋简体"/>
                <w:bCs/>
                <w:sz w:val="24"/>
                <w:szCs w:val="24"/>
              </w:rPr>
            </w:pPr>
          </w:p>
        </w:tc>
        <w:tc>
          <w:tcPr>
            <w:tcW w:w="1020" w:type="dxa"/>
            <w:vMerge w:val="continue"/>
            <w:noWrap w:val="0"/>
            <w:vAlign w:val="center"/>
          </w:tcPr>
          <w:p w14:paraId="371210C7">
            <w:pPr>
              <w:jc w:val="left"/>
              <w:rPr>
                <w:rFonts w:hint="eastAsia" w:ascii="方正仿宋简体" w:hAnsi="方正仿宋简体" w:eastAsia="方正仿宋简体" w:cs="方正仿宋简体"/>
                <w:bCs/>
                <w:sz w:val="24"/>
                <w:szCs w:val="24"/>
              </w:rPr>
            </w:pPr>
          </w:p>
        </w:tc>
        <w:tc>
          <w:tcPr>
            <w:tcW w:w="953" w:type="dxa"/>
            <w:vMerge w:val="continue"/>
            <w:noWrap w:val="0"/>
            <w:vAlign w:val="center"/>
          </w:tcPr>
          <w:p w14:paraId="062A0EAD">
            <w:pPr>
              <w:jc w:val="left"/>
              <w:rPr>
                <w:rFonts w:hint="eastAsia" w:ascii="方正仿宋简体" w:hAnsi="方正仿宋简体" w:eastAsia="方正仿宋简体" w:cs="方正仿宋简体"/>
                <w:bCs/>
                <w:sz w:val="24"/>
                <w:szCs w:val="24"/>
              </w:rPr>
            </w:pPr>
          </w:p>
        </w:tc>
        <w:tc>
          <w:tcPr>
            <w:tcW w:w="827" w:type="dxa"/>
            <w:noWrap w:val="0"/>
            <w:vAlign w:val="center"/>
          </w:tcPr>
          <w:p w14:paraId="007BEE8E">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398" w:type="dxa"/>
            <w:noWrap w:val="0"/>
            <w:vAlign w:val="center"/>
          </w:tcPr>
          <w:p w14:paraId="275D20A2">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1149" w:type="dxa"/>
            <w:noWrap w:val="0"/>
            <w:vAlign w:val="center"/>
          </w:tcPr>
          <w:p w14:paraId="529B119D">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487" w:type="dxa"/>
            <w:noWrap w:val="0"/>
            <w:vAlign w:val="center"/>
          </w:tcPr>
          <w:p w14:paraId="2BC2D749">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1058" w:type="dxa"/>
            <w:noWrap w:val="0"/>
            <w:vAlign w:val="center"/>
          </w:tcPr>
          <w:p w14:paraId="4F699EFF">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066" w:type="dxa"/>
            <w:noWrap w:val="0"/>
            <w:vAlign w:val="center"/>
          </w:tcPr>
          <w:p w14:paraId="79F67AF3">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14:paraId="255F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0" w:hRule="atLeast"/>
          <w:jc w:val="center"/>
        </w:trPr>
        <w:tc>
          <w:tcPr>
            <w:tcW w:w="1814" w:type="dxa"/>
            <w:noWrap w:val="0"/>
            <w:vAlign w:val="center"/>
          </w:tcPr>
          <w:p w14:paraId="2DAA0EF5">
            <w:pPr>
              <w:spacing w:line="560" w:lineRule="exact"/>
              <w:jc w:val="center"/>
              <w:rPr>
                <w:rFonts w:hint="eastAsia" w:ascii="方正仿宋简体" w:hAnsi="方正仿宋简体" w:eastAsia="方正仿宋简体" w:cs="方正仿宋简体"/>
                <w:bCs/>
                <w:sz w:val="32"/>
                <w:szCs w:val="32"/>
              </w:rPr>
            </w:pPr>
            <w:r>
              <w:rPr>
                <w:rFonts w:hint="eastAsia" w:ascii="宋体" w:hAnsi="宋体" w:cs="宋体"/>
                <w:color w:val="000000"/>
                <w:kern w:val="0"/>
                <w:sz w:val="18"/>
                <w:szCs w:val="18"/>
                <w:lang w:bidi="ar"/>
              </w:rPr>
              <w:t>冀财预[2021]71号2022年革命老区转移支付资金（</w:t>
            </w:r>
            <w:r>
              <w:rPr>
                <w:rFonts w:hint="eastAsia" w:ascii="宋体" w:hAnsi="宋体" w:cs="宋体"/>
                <w:color w:val="000000"/>
                <w:kern w:val="0"/>
                <w:sz w:val="18"/>
                <w:szCs w:val="18"/>
                <w:lang w:eastAsia="zh-CN" w:bidi="ar"/>
              </w:rPr>
              <w:t>夏庄子—南阁老湾公路改建工程</w:t>
            </w:r>
            <w:r>
              <w:rPr>
                <w:rFonts w:hint="eastAsia" w:ascii="宋体" w:hAnsi="宋体" w:cs="宋体"/>
                <w:color w:val="000000"/>
                <w:kern w:val="0"/>
                <w:sz w:val="18"/>
                <w:szCs w:val="18"/>
                <w:lang w:bidi="ar"/>
              </w:rPr>
              <w:t>）</w:t>
            </w:r>
          </w:p>
        </w:tc>
        <w:tc>
          <w:tcPr>
            <w:tcW w:w="709" w:type="dxa"/>
            <w:noWrap w:val="0"/>
            <w:vAlign w:val="center"/>
          </w:tcPr>
          <w:p w14:paraId="21A991C5">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276" w:type="dxa"/>
            <w:noWrap w:val="0"/>
            <w:vAlign w:val="center"/>
          </w:tcPr>
          <w:p w14:paraId="3B854A8E">
            <w:pPr>
              <w:spacing w:line="560" w:lineRule="exact"/>
              <w:jc w:val="left"/>
              <w:rPr>
                <w:rFonts w:hint="eastAsia" w:ascii="方正仿宋简体" w:hAnsi="方正仿宋简体" w:eastAsia="方正仿宋简体" w:cs="方正仿宋简体"/>
                <w:bCs/>
                <w:sz w:val="18"/>
                <w:szCs w:val="18"/>
              </w:rPr>
            </w:pPr>
          </w:p>
        </w:tc>
        <w:tc>
          <w:tcPr>
            <w:tcW w:w="1275" w:type="dxa"/>
            <w:noWrap w:val="0"/>
            <w:vAlign w:val="center"/>
          </w:tcPr>
          <w:p w14:paraId="691A9B23">
            <w:pPr>
              <w:spacing w:line="560" w:lineRule="exact"/>
              <w:jc w:val="left"/>
              <w:rPr>
                <w:rFonts w:hint="eastAsia" w:ascii="方正仿宋简体" w:hAnsi="方正仿宋简体" w:eastAsia="方正仿宋简体" w:cs="方正仿宋简体"/>
                <w:bCs/>
                <w:sz w:val="18"/>
                <w:szCs w:val="18"/>
              </w:rPr>
            </w:pPr>
          </w:p>
        </w:tc>
        <w:tc>
          <w:tcPr>
            <w:tcW w:w="708" w:type="dxa"/>
            <w:noWrap w:val="0"/>
            <w:vAlign w:val="center"/>
          </w:tcPr>
          <w:p w14:paraId="0419A0A7">
            <w:pPr>
              <w:spacing w:line="560" w:lineRule="exact"/>
              <w:jc w:val="center"/>
              <w:rPr>
                <w:rFonts w:hint="eastAsia" w:ascii="方正仿宋简体" w:hAnsi="方正仿宋简体" w:eastAsia="方正仿宋简体" w:cs="方正仿宋简体"/>
                <w:bCs/>
                <w:sz w:val="18"/>
                <w:szCs w:val="18"/>
              </w:rPr>
            </w:pPr>
          </w:p>
        </w:tc>
        <w:tc>
          <w:tcPr>
            <w:tcW w:w="1020" w:type="dxa"/>
            <w:noWrap w:val="0"/>
            <w:vAlign w:val="center"/>
          </w:tcPr>
          <w:p w14:paraId="52E024A5">
            <w:pPr>
              <w:spacing w:line="560" w:lineRule="exact"/>
              <w:jc w:val="right"/>
              <w:rPr>
                <w:rFonts w:hint="eastAsia"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1</w:t>
            </w:r>
          </w:p>
        </w:tc>
        <w:tc>
          <w:tcPr>
            <w:tcW w:w="953" w:type="dxa"/>
            <w:noWrap w:val="0"/>
            <w:vAlign w:val="center"/>
          </w:tcPr>
          <w:p w14:paraId="0D7AAB51">
            <w:pPr>
              <w:spacing w:line="560" w:lineRule="exact"/>
              <w:jc w:val="right"/>
              <w:rPr>
                <w:rFonts w:hint="eastAsia" w:ascii="方正仿宋简体" w:hAnsi="方正仿宋简体" w:eastAsia="方正仿宋简体" w:cs="方正仿宋简体"/>
                <w:bCs/>
                <w:sz w:val="18"/>
                <w:szCs w:val="18"/>
              </w:rPr>
            </w:pPr>
          </w:p>
        </w:tc>
        <w:tc>
          <w:tcPr>
            <w:tcW w:w="827" w:type="dxa"/>
            <w:noWrap w:val="0"/>
            <w:vAlign w:val="center"/>
          </w:tcPr>
          <w:p w14:paraId="70D7C902">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398" w:type="dxa"/>
            <w:noWrap w:val="0"/>
            <w:vAlign w:val="center"/>
          </w:tcPr>
          <w:p w14:paraId="3EBAFC11">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149" w:type="dxa"/>
            <w:noWrap w:val="0"/>
            <w:vAlign w:val="center"/>
          </w:tcPr>
          <w:p w14:paraId="1F583DE0">
            <w:pPr>
              <w:spacing w:line="560" w:lineRule="exact"/>
              <w:jc w:val="right"/>
              <w:rPr>
                <w:rFonts w:hint="eastAsia" w:ascii="方正仿宋简体" w:hAnsi="方正仿宋简体" w:eastAsia="方正仿宋简体" w:cs="方正仿宋简体"/>
                <w:bCs/>
                <w:sz w:val="32"/>
                <w:szCs w:val="32"/>
              </w:rPr>
            </w:pPr>
          </w:p>
        </w:tc>
        <w:tc>
          <w:tcPr>
            <w:tcW w:w="1487" w:type="dxa"/>
            <w:noWrap w:val="0"/>
            <w:vAlign w:val="center"/>
          </w:tcPr>
          <w:p w14:paraId="7E20D841">
            <w:pPr>
              <w:spacing w:line="560" w:lineRule="exact"/>
              <w:jc w:val="right"/>
              <w:rPr>
                <w:rFonts w:hint="eastAsia" w:ascii="方正仿宋简体" w:hAnsi="方正仿宋简体" w:eastAsia="方正仿宋简体" w:cs="方正仿宋简体"/>
                <w:bCs/>
                <w:sz w:val="32"/>
                <w:szCs w:val="32"/>
              </w:rPr>
            </w:pPr>
          </w:p>
        </w:tc>
        <w:tc>
          <w:tcPr>
            <w:tcW w:w="1058" w:type="dxa"/>
            <w:noWrap w:val="0"/>
            <w:vAlign w:val="center"/>
          </w:tcPr>
          <w:p w14:paraId="20D43413">
            <w:pPr>
              <w:spacing w:line="560" w:lineRule="exact"/>
              <w:jc w:val="right"/>
              <w:rPr>
                <w:rFonts w:hint="eastAsia" w:ascii="方正仿宋简体" w:hAnsi="方正仿宋简体" w:eastAsia="方正仿宋简体" w:cs="方正仿宋简体"/>
                <w:bCs/>
                <w:sz w:val="32"/>
                <w:szCs w:val="32"/>
              </w:rPr>
            </w:pPr>
          </w:p>
        </w:tc>
        <w:tc>
          <w:tcPr>
            <w:tcW w:w="1066" w:type="dxa"/>
            <w:noWrap w:val="0"/>
            <w:vAlign w:val="center"/>
          </w:tcPr>
          <w:p w14:paraId="4E403E2D">
            <w:pPr>
              <w:spacing w:line="560" w:lineRule="exact"/>
              <w:jc w:val="right"/>
              <w:rPr>
                <w:rFonts w:hint="eastAsia" w:ascii="方正仿宋简体" w:hAnsi="方正仿宋简体" w:eastAsia="方正仿宋简体" w:cs="方正仿宋简体"/>
                <w:bCs/>
                <w:sz w:val="32"/>
                <w:szCs w:val="32"/>
              </w:rPr>
            </w:pPr>
          </w:p>
        </w:tc>
      </w:tr>
    </w:tbl>
    <w:p w14:paraId="0474BF74">
      <w:pPr>
        <w:spacing w:before="156" w:beforeLines="50" w:after="156" w:afterLines="50" w:line="560" w:lineRule="exact"/>
        <w:jc w:val="left"/>
        <w:outlineLvl w:val="2"/>
        <w:rPr>
          <w:rFonts w:hint="eastAsia" w:ascii="楷体" w:hAnsi="楷体" w:eastAsia="楷体" w:cs="楷体"/>
          <w:sz w:val="32"/>
          <w:szCs w:val="32"/>
        </w:rPr>
      </w:pPr>
      <w:bookmarkStart w:id="6" w:name="_Toc68791551"/>
    </w:p>
    <w:p w14:paraId="780E4A2E">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14:paraId="5B060FDF">
      <w:pPr>
        <w:spacing w:line="560" w:lineRule="exact"/>
        <w:ind w:firstLine="1078" w:firstLineChars="337"/>
        <w:rPr>
          <w:rFonts w:hint="eastAsia" w:ascii="方正仿宋简体" w:eastAsia="方正仿宋简体" w:cs="黑体"/>
          <w:sz w:val="32"/>
          <w:szCs w:val="32"/>
        </w:rPr>
      </w:pPr>
      <w:r>
        <w:rPr>
          <w:rFonts w:hint="eastAsia" w:ascii="方正仿宋简体" w:eastAsia="方正仿宋简体" w:cs="黑体"/>
          <w:sz w:val="32"/>
          <w:szCs w:val="32"/>
        </w:rPr>
        <w:t>我镇上年末固定资产原值为</w:t>
      </w:r>
      <w:r>
        <w:rPr>
          <w:rFonts w:hint="eastAsia" w:ascii="方正仿宋简体" w:eastAsia="方正仿宋简体" w:cs="黑体"/>
          <w:sz w:val="32"/>
          <w:szCs w:val="32"/>
          <w:lang w:val="en-US" w:eastAsia="zh-CN"/>
        </w:rPr>
        <w:t>192.06</w:t>
      </w:r>
      <w:r>
        <w:rPr>
          <w:rFonts w:hint="eastAsia" w:ascii="方正仿宋简体" w:eastAsia="方正仿宋简体" w:cs="黑体"/>
          <w:sz w:val="32"/>
          <w:szCs w:val="32"/>
        </w:rPr>
        <w:t>万元（详见下表）。</w:t>
      </w:r>
      <w:r>
        <w:rPr>
          <w:rFonts w:hint="eastAsia" w:ascii="方正仿宋简体" w:hAnsi="方正仿宋简体" w:eastAsia="方正仿宋简体" w:cs="方正仿宋简体"/>
          <w:sz w:val="32"/>
          <w:szCs w:val="32"/>
        </w:rPr>
        <w:t>本年度拟购置固定资产总额为0万元。</w:t>
      </w:r>
    </w:p>
    <w:p w14:paraId="0CD33640">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7"/>
        <w:tblW w:w="0" w:type="auto"/>
        <w:tblInd w:w="93" w:type="dxa"/>
        <w:tblLayout w:type="fixed"/>
        <w:tblCellMar>
          <w:top w:w="0" w:type="dxa"/>
          <w:left w:w="108" w:type="dxa"/>
          <w:bottom w:w="0" w:type="dxa"/>
          <w:right w:w="108" w:type="dxa"/>
        </w:tblCellMar>
      </w:tblPr>
      <w:tblGrid>
        <w:gridCol w:w="5224"/>
        <w:gridCol w:w="3155"/>
        <w:gridCol w:w="5103"/>
      </w:tblGrid>
      <w:tr w14:paraId="0BFE76D5">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14:paraId="5EEB7FF9">
            <w:pPr>
              <w:widowControl/>
              <w:jc w:val="left"/>
              <w:rPr>
                <w:rFonts w:hint="eastAsia" w:ascii="方正仿宋简体" w:eastAsia="方正仿宋简体" w:cs="黑体"/>
                <w:kern w:val="0"/>
                <w:sz w:val="28"/>
                <w:szCs w:val="28"/>
              </w:rPr>
            </w:pPr>
            <w:bookmarkStart w:id="7" w:name="_Toc68791552"/>
            <w:r>
              <w:rPr>
                <w:rFonts w:hint="eastAsia" w:ascii="方正仿宋简体" w:eastAsia="方正仿宋简体" w:cs="黑体"/>
                <w:kern w:val="0"/>
                <w:sz w:val="28"/>
                <w:szCs w:val="28"/>
              </w:rPr>
              <w:t>编制部门：遵化市</w:t>
            </w:r>
            <w:r>
              <w:rPr>
                <w:rFonts w:hint="eastAsia" w:ascii="方正仿宋简体" w:eastAsia="方正仿宋简体" w:cs="黑体"/>
                <w:kern w:val="0"/>
                <w:sz w:val="28"/>
                <w:szCs w:val="28"/>
                <w:lang w:eastAsia="zh-CN"/>
              </w:rPr>
              <w:t>堡子店</w:t>
            </w:r>
            <w:r>
              <w:rPr>
                <w:rFonts w:hint="eastAsia" w:ascii="方正仿宋简体" w:eastAsia="方正仿宋简体" w:cs="黑体"/>
                <w:kern w:val="0"/>
                <w:sz w:val="28"/>
                <w:szCs w:val="28"/>
              </w:rPr>
              <w:t>镇人民政府</w:t>
            </w:r>
          </w:p>
        </w:tc>
        <w:tc>
          <w:tcPr>
            <w:tcW w:w="5103" w:type="dxa"/>
            <w:tcBorders>
              <w:top w:val="nil"/>
              <w:left w:val="nil"/>
              <w:bottom w:val="nil"/>
              <w:right w:val="nil"/>
            </w:tcBorders>
            <w:noWrap w:val="0"/>
            <w:vAlign w:val="center"/>
          </w:tcPr>
          <w:p w14:paraId="6199B552">
            <w:pPr>
              <w:widowControl/>
              <w:ind w:firstLine="840" w:firstLineChars="300"/>
              <w:jc w:val="left"/>
              <w:rPr>
                <w:rFonts w:hint="eastAsia" w:ascii="方正仿宋简体" w:eastAsia="方正仿宋简体" w:cs="黑体"/>
                <w:kern w:val="0"/>
                <w:sz w:val="28"/>
                <w:szCs w:val="28"/>
              </w:rPr>
            </w:pPr>
            <w:r>
              <w:rPr>
                <w:rFonts w:hint="eastAsia" w:ascii="方正仿宋简体" w:eastAsia="方正仿宋简体" w:cs="黑体"/>
                <w:kern w:val="0"/>
                <w:sz w:val="28"/>
                <w:szCs w:val="28"/>
              </w:rPr>
              <w:t xml:space="preserve">截止时间：2021年12月31日  </w:t>
            </w:r>
          </w:p>
        </w:tc>
      </w:tr>
      <w:tr w14:paraId="0068DBA0">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14:paraId="1BC94425">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14:paraId="1F0E92BE">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2FFED1E8">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价值（金额单位：万元）</w:t>
            </w:r>
          </w:p>
        </w:tc>
      </w:tr>
      <w:tr w14:paraId="447CC64C">
        <w:tblPrEx>
          <w:tblCellMar>
            <w:top w:w="0" w:type="dxa"/>
            <w:left w:w="108" w:type="dxa"/>
            <w:bottom w:w="0" w:type="dxa"/>
            <w:right w:w="108" w:type="dxa"/>
          </w:tblCellMar>
        </w:tblPrEx>
        <w:trPr>
          <w:trHeight w:val="519" w:hRule="exact"/>
        </w:trPr>
        <w:tc>
          <w:tcPr>
            <w:tcW w:w="5224" w:type="dxa"/>
            <w:tcBorders>
              <w:top w:val="nil"/>
              <w:left w:val="single" w:color="auto" w:sz="4" w:space="0"/>
              <w:bottom w:val="single" w:color="auto" w:sz="4" w:space="0"/>
              <w:right w:val="single" w:color="auto" w:sz="4" w:space="0"/>
            </w:tcBorders>
            <w:noWrap w:val="0"/>
            <w:vAlign w:val="center"/>
          </w:tcPr>
          <w:p w14:paraId="455D8AD7">
            <w:pPr>
              <w:widowControl/>
              <w:jc w:val="center"/>
              <w:rPr>
                <w:rFonts w:hint="eastAsia" w:ascii="方正仿宋简体" w:eastAsia="方正仿宋简体" w:cs="黑体"/>
                <w:kern w:val="0"/>
                <w:sz w:val="24"/>
              </w:rPr>
            </w:pPr>
            <w:r>
              <w:rPr>
                <w:rFonts w:hint="eastAsia" w:ascii="方正仿宋简体" w:eastAsia="方正仿宋简体" w:cs="黑体"/>
                <w:kern w:val="0"/>
                <w:sz w:val="24"/>
              </w:rPr>
              <w:t>资产总额</w:t>
            </w:r>
          </w:p>
        </w:tc>
        <w:tc>
          <w:tcPr>
            <w:tcW w:w="3155" w:type="dxa"/>
            <w:tcBorders>
              <w:top w:val="nil"/>
              <w:left w:val="nil"/>
              <w:bottom w:val="single" w:color="auto" w:sz="4" w:space="0"/>
              <w:right w:val="single" w:color="auto" w:sz="4" w:space="0"/>
            </w:tcBorders>
            <w:noWrap w:val="0"/>
            <w:vAlign w:val="center"/>
          </w:tcPr>
          <w:p w14:paraId="64D3BB19">
            <w:pPr>
              <w:jc w:val="center"/>
              <w:rPr>
                <w:rFonts w:hint="eastAsia" w:ascii="方正仿宋简体" w:eastAsia="方正仿宋简体" w:cs="黑体"/>
                <w:sz w:val="24"/>
              </w:rPr>
            </w:pPr>
            <w:r>
              <w:rPr>
                <w:rFonts w:hint="eastAsia" w:ascii="方正仿宋简体" w:eastAsia="方正仿宋简体" w:cs="黑体"/>
                <w:sz w:val="24"/>
              </w:rPr>
              <w:t>——</w:t>
            </w:r>
          </w:p>
        </w:tc>
        <w:tc>
          <w:tcPr>
            <w:tcW w:w="5103" w:type="dxa"/>
            <w:tcBorders>
              <w:top w:val="nil"/>
              <w:left w:val="nil"/>
              <w:bottom w:val="single" w:color="auto" w:sz="4" w:space="0"/>
              <w:right w:val="single" w:color="auto" w:sz="4" w:space="0"/>
            </w:tcBorders>
            <w:noWrap w:val="0"/>
            <w:vAlign w:val="center"/>
          </w:tcPr>
          <w:p w14:paraId="6BD4B047">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192.06</w:t>
            </w:r>
          </w:p>
        </w:tc>
      </w:tr>
      <w:tr w14:paraId="3A78703A">
        <w:tblPrEx>
          <w:tblCellMar>
            <w:top w:w="0" w:type="dxa"/>
            <w:left w:w="108" w:type="dxa"/>
            <w:bottom w:w="0" w:type="dxa"/>
            <w:right w:w="108" w:type="dxa"/>
          </w:tblCellMar>
        </w:tblPrEx>
        <w:trPr>
          <w:trHeight w:val="469" w:hRule="exact"/>
        </w:trPr>
        <w:tc>
          <w:tcPr>
            <w:tcW w:w="5224" w:type="dxa"/>
            <w:tcBorders>
              <w:top w:val="nil"/>
              <w:left w:val="single" w:color="auto" w:sz="4" w:space="0"/>
              <w:bottom w:val="single" w:color="auto" w:sz="4" w:space="0"/>
              <w:right w:val="single" w:color="auto" w:sz="4" w:space="0"/>
            </w:tcBorders>
            <w:noWrap w:val="0"/>
            <w:vAlign w:val="center"/>
          </w:tcPr>
          <w:p w14:paraId="109D693C">
            <w:pPr>
              <w:widowControl/>
              <w:jc w:val="left"/>
              <w:rPr>
                <w:rFonts w:hint="eastAsia" w:ascii="方正仿宋简体" w:eastAsia="方正仿宋简体" w:cs="黑体"/>
                <w:kern w:val="0"/>
                <w:sz w:val="24"/>
              </w:rPr>
            </w:pPr>
            <w:r>
              <w:rPr>
                <w:rFonts w:hint="eastAsia" w:ascii="方正仿宋简体" w:eastAsia="方正仿宋简体" w:cs="黑体"/>
                <w:kern w:val="0"/>
                <w:sz w:val="24"/>
              </w:rPr>
              <w:t>1、房屋（平方米）</w:t>
            </w:r>
          </w:p>
        </w:tc>
        <w:tc>
          <w:tcPr>
            <w:tcW w:w="3155" w:type="dxa"/>
            <w:tcBorders>
              <w:top w:val="nil"/>
              <w:left w:val="nil"/>
              <w:bottom w:val="single" w:color="auto" w:sz="4" w:space="0"/>
              <w:right w:val="single" w:color="auto" w:sz="4" w:space="0"/>
            </w:tcBorders>
            <w:noWrap w:val="0"/>
            <w:vAlign w:val="center"/>
          </w:tcPr>
          <w:p w14:paraId="7551515F">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1522</w:t>
            </w:r>
          </w:p>
        </w:tc>
        <w:tc>
          <w:tcPr>
            <w:tcW w:w="5103" w:type="dxa"/>
            <w:tcBorders>
              <w:top w:val="nil"/>
              <w:left w:val="nil"/>
              <w:bottom w:val="single" w:color="auto" w:sz="4" w:space="0"/>
              <w:right w:val="single" w:color="auto" w:sz="4" w:space="0"/>
            </w:tcBorders>
            <w:noWrap w:val="0"/>
            <w:vAlign w:val="center"/>
          </w:tcPr>
          <w:p w14:paraId="0F24D6A6">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23.58</w:t>
            </w:r>
          </w:p>
        </w:tc>
      </w:tr>
      <w:tr w14:paraId="3B5E8EDE">
        <w:tblPrEx>
          <w:tblCellMar>
            <w:top w:w="0" w:type="dxa"/>
            <w:left w:w="108" w:type="dxa"/>
            <w:bottom w:w="0" w:type="dxa"/>
            <w:right w:w="108" w:type="dxa"/>
          </w:tblCellMar>
        </w:tblPrEx>
        <w:trPr>
          <w:trHeight w:val="476" w:hRule="exact"/>
        </w:trPr>
        <w:tc>
          <w:tcPr>
            <w:tcW w:w="5224" w:type="dxa"/>
            <w:tcBorders>
              <w:top w:val="nil"/>
              <w:left w:val="single" w:color="auto" w:sz="4" w:space="0"/>
              <w:bottom w:val="single" w:color="auto" w:sz="4" w:space="0"/>
              <w:right w:val="single" w:color="auto" w:sz="4" w:space="0"/>
            </w:tcBorders>
            <w:noWrap w:val="0"/>
            <w:vAlign w:val="center"/>
          </w:tcPr>
          <w:p w14:paraId="32949FA3">
            <w:pPr>
              <w:widowControl/>
              <w:jc w:val="left"/>
              <w:rPr>
                <w:rFonts w:hint="eastAsia" w:ascii="方正仿宋简体" w:eastAsia="方正仿宋简体" w:cs="黑体"/>
                <w:kern w:val="0"/>
                <w:sz w:val="24"/>
              </w:rPr>
            </w:pPr>
            <w:r>
              <w:rPr>
                <w:rFonts w:hint="eastAsia" w:ascii="方正仿宋简体" w:eastAsia="方正仿宋简体" w:cs="黑体"/>
                <w:kern w:val="0"/>
                <w:sz w:val="24"/>
              </w:rPr>
              <w:t xml:space="preserve">   其中：办公用房（平方米）</w:t>
            </w:r>
          </w:p>
        </w:tc>
        <w:tc>
          <w:tcPr>
            <w:tcW w:w="3155" w:type="dxa"/>
            <w:tcBorders>
              <w:top w:val="nil"/>
              <w:left w:val="nil"/>
              <w:bottom w:val="single" w:color="auto" w:sz="4" w:space="0"/>
              <w:right w:val="single" w:color="auto" w:sz="4" w:space="0"/>
            </w:tcBorders>
            <w:noWrap w:val="0"/>
            <w:vAlign w:val="center"/>
          </w:tcPr>
          <w:p w14:paraId="2D89125D">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1522</w:t>
            </w:r>
          </w:p>
        </w:tc>
        <w:tc>
          <w:tcPr>
            <w:tcW w:w="5103" w:type="dxa"/>
            <w:tcBorders>
              <w:top w:val="nil"/>
              <w:left w:val="nil"/>
              <w:bottom w:val="single" w:color="auto" w:sz="4" w:space="0"/>
              <w:right w:val="single" w:color="auto" w:sz="4" w:space="0"/>
            </w:tcBorders>
            <w:noWrap w:val="0"/>
            <w:vAlign w:val="center"/>
          </w:tcPr>
          <w:p w14:paraId="7B40C34D">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23.58</w:t>
            </w:r>
          </w:p>
        </w:tc>
      </w:tr>
      <w:tr w14:paraId="36725A14">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14:paraId="1A68E5C4">
            <w:pPr>
              <w:widowControl/>
              <w:jc w:val="left"/>
              <w:rPr>
                <w:rFonts w:hint="eastAsia" w:ascii="方正仿宋简体" w:eastAsia="方正仿宋简体" w:cs="黑体"/>
                <w:kern w:val="0"/>
                <w:sz w:val="24"/>
              </w:rPr>
            </w:pPr>
            <w:r>
              <w:rPr>
                <w:rFonts w:hint="eastAsia" w:ascii="方正仿宋简体" w:eastAsia="方正仿宋简体" w:cs="黑体"/>
                <w:kern w:val="0"/>
                <w:sz w:val="24"/>
              </w:rPr>
              <w:t>2、车辆（台、辆）</w:t>
            </w:r>
          </w:p>
        </w:tc>
        <w:tc>
          <w:tcPr>
            <w:tcW w:w="3155" w:type="dxa"/>
            <w:tcBorders>
              <w:top w:val="nil"/>
              <w:left w:val="nil"/>
              <w:bottom w:val="single" w:color="auto" w:sz="4" w:space="0"/>
              <w:right w:val="single" w:color="auto" w:sz="4" w:space="0"/>
            </w:tcBorders>
            <w:noWrap w:val="0"/>
            <w:vAlign w:val="center"/>
          </w:tcPr>
          <w:p w14:paraId="1190897A">
            <w:pPr>
              <w:jc w:val="center"/>
              <w:rPr>
                <w:rFonts w:hint="eastAsia" w:ascii="方正仿宋简体" w:eastAsia="方正仿宋简体" w:cs="黑体"/>
                <w:sz w:val="24"/>
              </w:rPr>
            </w:pPr>
            <w:r>
              <w:rPr>
                <w:rFonts w:hint="eastAsia" w:ascii="方正仿宋简体" w:eastAsia="方正仿宋简体" w:cs="黑体"/>
                <w:sz w:val="24"/>
              </w:rPr>
              <w:t>2</w:t>
            </w:r>
          </w:p>
        </w:tc>
        <w:tc>
          <w:tcPr>
            <w:tcW w:w="5103" w:type="dxa"/>
            <w:tcBorders>
              <w:top w:val="nil"/>
              <w:left w:val="nil"/>
              <w:bottom w:val="single" w:color="auto" w:sz="4" w:space="0"/>
              <w:right w:val="single" w:color="auto" w:sz="4" w:space="0"/>
            </w:tcBorders>
            <w:noWrap w:val="0"/>
            <w:vAlign w:val="center"/>
          </w:tcPr>
          <w:p w14:paraId="4125633C">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23.25</w:t>
            </w:r>
          </w:p>
        </w:tc>
      </w:tr>
      <w:tr w14:paraId="4D952BF8">
        <w:tblPrEx>
          <w:tblCellMar>
            <w:top w:w="0" w:type="dxa"/>
            <w:left w:w="108" w:type="dxa"/>
            <w:bottom w:w="0" w:type="dxa"/>
            <w:right w:w="108" w:type="dxa"/>
          </w:tblCellMar>
        </w:tblPrEx>
        <w:trPr>
          <w:trHeight w:val="504" w:hRule="exact"/>
        </w:trPr>
        <w:tc>
          <w:tcPr>
            <w:tcW w:w="5224" w:type="dxa"/>
            <w:tcBorders>
              <w:top w:val="nil"/>
              <w:left w:val="single" w:color="auto" w:sz="4" w:space="0"/>
              <w:bottom w:val="single" w:color="auto" w:sz="4" w:space="0"/>
              <w:right w:val="single" w:color="auto" w:sz="4" w:space="0"/>
            </w:tcBorders>
            <w:noWrap w:val="0"/>
            <w:vAlign w:val="center"/>
          </w:tcPr>
          <w:p w14:paraId="5408380F">
            <w:pPr>
              <w:widowControl/>
              <w:jc w:val="left"/>
              <w:rPr>
                <w:rFonts w:hint="eastAsia" w:ascii="方正仿宋简体" w:eastAsia="方正仿宋简体" w:cs="黑体"/>
                <w:kern w:val="0"/>
                <w:sz w:val="24"/>
              </w:rPr>
            </w:pPr>
            <w:r>
              <w:rPr>
                <w:rFonts w:hint="eastAsia" w:ascii="方正仿宋简体" w:eastAsia="方正仿宋简体" w:cs="黑体"/>
                <w:kern w:val="0"/>
                <w:sz w:val="24"/>
              </w:rPr>
              <w:t>3、单价在20万元以上的设备</w:t>
            </w:r>
          </w:p>
        </w:tc>
        <w:tc>
          <w:tcPr>
            <w:tcW w:w="3155" w:type="dxa"/>
            <w:tcBorders>
              <w:top w:val="nil"/>
              <w:left w:val="nil"/>
              <w:bottom w:val="single" w:color="auto" w:sz="4" w:space="0"/>
              <w:right w:val="single" w:color="auto" w:sz="4" w:space="0"/>
            </w:tcBorders>
            <w:noWrap w:val="0"/>
            <w:vAlign w:val="center"/>
          </w:tcPr>
          <w:p w14:paraId="715C2D91">
            <w:pPr>
              <w:jc w:val="center"/>
              <w:rPr>
                <w:rFonts w:hint="eastAsia" w:ascii="方正仿宋简体" w:eastAsia="方正仿宋简体" w:cs="黑体"/>
                <w:sz w:val="24"/>
              </w:rPr>
            </w:pPr>
            <w:r>
              <w:rPr>
                <w:rFonts w:hint="eastAsia" w:ascii="方正仿宋简体" w:eastAsia="方正仿宋简体" w:cs="黑体"/>
                <w:sz w:val="24"/>
              </w:rPr>
              <w:t>　</w:t>
            </w:r>
          </w:p>
        </w:tc>
        <w:tc>
          <w:tcPr>
            <w:tcW w:w="5103" w:type="dxa"/>
            <w:tcBorders>
              <w:top w:val="nil"/>
              <w:left w:val="nil"/>
              <w:bottom w:val="single" w:color="auto" w:sz="4" w:space="0"/>
              <w:right w:val="single" w:color="auto" w:sz="4" w:space="0"/>
            </w:tcBorders>
            <w:noWrap w:val="0"/>
            <w:vAlign w:val="center"/>
          </w:tcPr>
          <w:p w14:paraId="683B1861">
            <w:pPr>
              <w:jc w:val="center"/>
              <w:rPr>
                <w:rFonts w:hint="eastAsia" w:ascii="方正仿宋简体" w:eastAsia="方正仿宋简体" w:cs="黑体"/>
                <w:sz w:val="24"/>
              </w:rPr>
            </w:pPr>
          </w:p>
        </w:tc>
      </w:tr>
      <w:tr w14:paraId="7D811068">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14:paraId="46DB6967">
            <w:pPr>
              <w:widowControl/>
              <w:jc w:val="left"/>
              <w:rPr>
                <w:rFonts w:hint="eastAsia" w:ascii="方正仿宋简体" w:eastAsia="方正仿宋简体" w:cs="黑体"/>
                <w:kern w:val="0"/>
                <w:sz w:val="24"/>
              </w:rPr>
            </w:pPr>
            <w:r>
              <w:rPr>
                <w:rFonts w:hint="eastAsia" w:ascii="方正仿宋简体" w:eastAsia="方正仿宋简体" w:cs="黑体"/>
                <w:kern w:val="0"/>
                <w:sz w:val="24"/>
              </w:rPr>
              <w:t>4、其他固定资产</w:t>
            </w:r>
          </w:p>
        </w:tc>
        <w:tc>
          <w:tcPr>
            <w:tcW w:w="3155" w:type="dxa"/>
            <w:tcBorders>
              <w:top w:val="nil"/>
              <w:left w:val="nil"/>
              <w:bottom w:val="single" w:color="auto" w:sz="4" w:space="0"/>
              <w:right w:val="single" w:color="auto" w:sz="4" w:space="0"/>
            </w:tcBorders>
            <w:noWrap w:val="0"/>
            <w:vAlign w:val="center"/>
          </w:tcPr>
          <w:p w14:paraId="50973AE3">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933</w:t>
            </w:r>
          </w:p>
        </w:tc>
        <w:tc>
          <w:tcPr>
            <w:tcW w:w="5103" w:type="dxa"/>
            <w:tcBorders>
              <w:top w:val="nil"/>
              <w:left w:val="nil"/>
              <w:bottom w:val="single" w:color="auto" w:sz="4" w:space="0"/>
              <w:right w:val="single" w:color="auto" w:sz="4" w:space="0"/>
            </w:tcBorders>
            <w:noWrap w:val="0"/>
            <w:vAlign w:val="center"/>
          </w:tcPr>
          <w:p w14:paraId="06DF12EE">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145.23</w:t>
            </w:r>
          </w:p>
        </w:tc>
      </w:tr>
    </w:tbl>
    <w:p w14:paraId="7BA2DF0F">
      <w:pPr>
        <w:spacing w:line="560" w:lineRule="exact"/>
        <w:ind w:firstLine="640" w:firstLineChars="200"/>
        <w:jc w:val="left"/>
        <w:rPr>
          <w:rFonts w:hint="eastAsia" w:ascii="方正黑体简体" w:hAnsi="方正黑体简体" w:eastAsia="方正黑体简体" w:cs="方正黑体简体"/>
          <w:sz w:val="32"/>
          <w:szCs w:val="32"/>
        </w:rPr>
      </w:pPr>
    </w:p>
    <w:p w14:paraId="1426D22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7"/>
    </w:p>
    <w:p w14:paraId="6F07A1F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0DD602C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BDEFCF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0882E09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0A1E365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79FFA0A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2889B29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E76A0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6DB4C4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8" w:name="_Toc68791553"/>
      <w:r>
        <w:rPr>
          <w:rFonts w:hint="eastAsia" w:ascii="方正黑体简体" w:hAnsi="方正黑体简体" w:eastAsia="方正黑体简体" w:cs="方正黑体简体"/>
          <w:sz w:val="32"/>
          <w:szCs w:val="32"/>
        </w:rPr>
        <w:t>九、其他需要说明的事项</w:t>
      </w:r>
      <w:bookmarkEnd w:id="8"/>
    </w:p>
    <w:p w14:paraId="01B0945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仿宋" w:hAnsi="仿宋" w:eastAsia="仿宋" w:cs="仿宋"/>
          <w:szCs w:val="21"/>
        </w:rPr>
      </w:pPr>
      <w:r>
        <w:rPr>
          <w:rFonts w:hint="eastAsia" w:ascii="方正仿宋简体" w:hAnsi="方正仿宋简体" w:eastAsia="方正仿宋简体" w:cs="方正仿宋简体"/>
          <w:sz w:val="32"/>
          <w:szCs w:val="32"/>
        </w:rPr>
        <w:t>本部门无其他需要说明的事项。</w:t>
      </w: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2A80">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9E9D">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7CB1">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417EDAE3">
                          <w:pPr>
                            <w:pStyle w:val="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14:paraId="417EDAE3">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1FBB">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EB4547D">
                          <w:pPr>
                            <w:pStyle w:val="3"/>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14:paraId="0EB4547D">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09F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D11D9"/>
    <w:multiLevelType w:val="singleLevel"/>
    <w:tmpl w:val="E01D11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I0MzIwNjEzNzFmMTNjNDUwMzQ1MDkyNzRmMDIifQ=="/>
  </w:docVars>
  <w:rsids>
    <w:rsidRoot w:val="007B7DAC"/>
    <w:rsid w:val="0000191A"/>
    <w:rsid w:val="000119AD"/>
    <w:rsid w:val="000606A1"/>
    <w:rsid w:val="00074A91"/>
    <w:rsid w:val="000879D5"/>
    <w:rsid w:val="000C30AB"/>
    <w:rsid w:val="000F5685"/>
    <w:rsid w:val="00113927"/>
    <w:rsid w:val="00116408"/>
    <w:rsid w:val="001338AA"/>
    <w:rsid w:val="00170941"/>
    <w:rsid w:val="00172EB8"/>
    <w:rsid w:val="001849C5"/>
    <w:rsid w:val="00196FF7"/>
    <w:rsid w:val="001A1978"/>
    <w:rsid w:val="001D4DEE"/>
    <w:rsid w:val="00203FB7"/>
    <w:rsid w:val="00244D0B"/>
    <w:rsid w:val="00253A58"/>
    <w:rsid w:val="00276EE2"/>
    <w:rsid w:val="00284ECA"/>
    <w:rsid w:val="00285CCD"/>
    <w:rsid w:val="002E6EBC"/>
    <w:rsid w:val="002F55D6"/>
    <w:rsid w:val="00311A3F"/>
    <w:rsid w:val="00350E0F"/>
    <w:rsid w:val="003550DC"/>
    <w:rsid w:val="003965CD"/>
    <w:rsid w:val="003D7502"/>
    <w:rsid w:val="003E59BE"/>
    <w:rsid w:val="00405115"/>
    <w:rsid w:val="00496EA3"/>
    <w:rsid w:val="004B2568"/>
    <w:rsid w:val="00546493"/>
    <w:rsid w:val="0057418D"/>
    <w:rsid w:val="0057601C"/>
    <w:rsid w:val="005B3F6A"/>
    <w:rsid w:val="006263F7"/>
    <w:rsid w:val="00627F27"/>
    <w:rsid w:val="00633FBF"/>
    <w:rsid w:val="00637EF4"/>
    <w:rsid w:val="00662D99"/>
    <w:rsid w:val="006C4F7B"/>
    <w:rsid w:val="006C6412"/>
    <w:rsid w:val="007566FF"/>
    <w:rsid w:val="007672B7"/>
    <w:rsid w:val="00790499"/>
    <w:rsid w:val="007B0D5C"/>
    <w:rsid w:val="007B7DAC"/>
    <w:rsid w:val="00801C71"/>
    <w:rsid w:val="008605C7"/>
    <w:rsid w:val="008E0D1D"/>
    <w:rsid w:val="00992BA3"/>
    <w:rsid w:val="009B2093"/>
    <w:rsid w:val="009B530A"/>
    <w:rsid w:val="009E057E"/>
    <w:rsid w:val="00A2122D"/>
    <w:rsid w:val="00A464E7"/>
    <w:rsid w:val="00AC3A3D"/>
    <w:rsid w:val="00AD1037"/>
    <w:rsid w:val="00B20433"/>
    <w:rsid w:val="00B31F73"/>
    <w:rsid w:val="00B54867"/>
    <w:rsid w:val="00BB6AED"/>
    <w:rsid w:val="00C3061E"/>
    <w:rsid w:val="00C60112"/>
    <w:rsid w:val="00C952EB"/>
    <w:rsid w:val="00CB4BB6"/>
    <w:rsid w:val="00CD3936"/>
    <w:rsid w:val="00CE7711"/>
    <w:rsid w:val="00D66752"/>
    <w:rsid w:val="00D92623"/>
    <w:rsid w:val="00DC5A62"/>
    <w:rsid w:val="00E850F3"/>
    <w:rsid w:val="00E8749D"/>
    <w:rsid w:val="00ED1A3C"/>
    <w:rsid w:val="00F72AE6"/>
    <w:rsid w:val="00F73DE8"/>
    <w:rsid w:val="00F8192C"/>
    <w:rsid w:val="00F87345"/>
    <w:rsid w:val="00F96499"/>
    <w:rsid w:val="00FC307B"/>
    <w:rsid w:val="0132255E"/>
    <w:rsid w:val="024C4CC7"/>
    <w:rsid w:val="031E5023"/>
    <w:rsid w:val="033A6154"/>
    <w:rsid w:val="034F401E"/>
    <w:rsid w:val="03685B9C"/>
    <w:rsid w:val="03BF3795"/>
    <w:rsid w:val="03D424E6"/>
    <w:rsid w:val="049D7FDE"/>
    <w:rsid w:val="04B2322D"/>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C9915B8"/>
    <w:rsid w:val="0DDD0437"/>
    <w:rsid w:val="0E3804ED"/>
    <w:rsid w:val="0E3F4C6B"/>
    <w:rsid w:val="0E551E27"/>
    <w:rsid w:val="0F8D2B2C"/>
    <w:rsid w:val="0FFE6D6C"/>
    <w:rsid w:val="10602165"/>
    <w:rsid w:val="123E55EC"/>
    <w:rsid w:val="12CB7C01"/>
    <w:rsid w:val="12EF4843"/>
    <w:rsid w:val="133A3018"/>
    <w:rsid w:val="134C5AA1"/>
    <w:rsid w:val="139412EE"/>
    <w:rsid w:val="14BA13CD"/>
    <w:rsid w:val="154A2A83"/>
    <w:rsid w:val="15FD116F"/>
    <w:rsid w:val="165D57B7"/>
    <w:rsid w:val="166F3C6D"/>
    <w:rsid w:val="1690383A"/>
    <w:rsid w:val="171659AA"/>
    <w:rsid w:val="17A53929"/>
    <w:rsid w:val="187668BA"/>
    <w:rsid w:val="18792896"/>
    <w:rsid w:val="1AB3725D"/>
    <w:rsid w:val="1ACD6FF8"/>
    <w:rsid w:val="1C043FD9"/>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C0347DC"/>
    <w:rsid w:val="2C9A38A8"/>
    <w:rsid w:val="2D1F6C70"/>
    <w:rsid w:val="2E0964AA"/>
    <w:rsid w:val="2F592C85"/>
    <w:rsid w:val="301B4138"/>
    <w:rsid w:val="30AF3E6F"/>
    <w:rsid w:val="31A101D1"/>
    <w:rsid w:val="32670ECF"/>
    <w:rsid w:val="32805A67"/>
    <w:rsid w:val="32CA62CD"/>
    <w:rsid w:val="32D84F99"/>
    <w:rsid w:val="32E67722"/>
    <w:rsid w:val="3361614A"/>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2438A"/>
    <w:rsid w:val="3FDE78A1"/>
    <w:rsid w:val="408D1B8F"/>
    <w:rsid w:val="408E57AE"/>
    <w:rsid w:val="40DF0E09"/>
    <w:rsid w:val="41543F25"/>
    <w:rsid w:val="417B67B7"/>
    <w:rsid w:val="41D157C2"/>
    <w:rsid w:val="41F97124"/>
    <w:rsid w:val="425603E3"/>
    <w:rsid w:val="42DA0485"/>
    <w:rsid w:val="43DC73BB"/>
    <w:rsid w:val="4458751E"/>
    <w:rsid w:val="4498342A"/>
    <w:rsid w:val="46BA6D19"/>
    <w:rsid w:val="46E82FB1"/>
    <w:rsid w:val="47031780"/>
    <w:rsid w:val="476651DD"/>
    <w:rsid w:val="48214178"/>
    <w:rsid w:val="483B1E05"/>
    <w:rsid w:val="4870538C"/>
    <w:rsid w:val="48CC36A0"/>
    <w:rsid w:val="48F95AB7"/>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342609"/>
    <w:rsid w:val="54525A49"/>
    <w:rsid w:val="54C120D0"/>
    <w:rsid w:val="54DC46EC"/>
    <w:rsid w:val="555A379D"/>
    <w:rsid w:val="55EA2A2C"/>
    <w:rsid w:val="5605007D"/>
    <w:rsid w:val="588E0985"/>
    <w:rsid w:val="58E13A06"/>
    <w:rsid w:val="594E241C"/>
    <w:rsid w:val="5C6357D3"/>
    <w:rsid w:val="5C76110E"/>
    <w:rsid w:val="5D3C3B24"/>
    <w:rsid w:val="5D496449"/>
    <w:rsid w:val="5D4E0C7D"/>
    <w:rsid w:val="5D6967E0"/>
    <w:rsid w:val="5D913266"/>
    <w:rsid w:val="5F5175FF"/>
    <w:rsid w:val="61E47B98"/>
    <w:rsid w:val="620E3E48"/>
    <w:rsid w:val="62272621"/>
    <w:rsid w:val="6248439C"/>
    <w:rsid w:val="629B2303"/>
    <w:rsid w:val="638B4489"/>
    <w:rsid w:val="64287EC9"/>
    <w:rsid w:val="646F2F1F"/>
    <w:rsid w:val="64A2308F"/>
    <w:rsid w:val="64B4044D"/>
    <w:rsid w:val="650C7C0D"/>
    <w:rsid w:val="663514F4"/>
    <w:rsid w:val="687A2E01"/>
    <w:rsid w:val="699711DE"/>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0D3AD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Char"/>
    <w:basedOn w:val="9"/>
    <w:link w:val="3"/>
    <w:autoRedefine/>
    <w:semiHidden/>
    <w:qFormat/>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正文1"/>
    <w:basedOn w:val="1"/>
    <w:next w:val="25"/>
    <w:qFormat/>
    <w:uiPriority w:val="0"/>
    <w:pPr>
      <w:snapToGrid w:val="0"/>
      <w:spacing w:line="324" w:lineRule="auto"/>
      <w:ind w:firstLine="200" w:firstLineChars="200"/>
      <w:jc w:val="left"/>
    </w:pPr>
    <w:rPr>
      <w:rFonts w:cs="宋体"/>
      <w:snapToGrid w:val="0"/>
      <w:kern w:val="0"/>
    </w:rPr>
  </w:style>
  <w:style w:type="paragraph" w:customStyle="1" w:styleId="25">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13535</Words>
  <Characters>15588</Characters>
  <Lines>109</Lines>
  <Paragraphs>30</Paragraphs>
  <TotalTime>2</TotalTime>
  <ScaleCrop>false</ScaleCrop>
  <LinksUpToDate>false</LinksUpToDate>
  <CharactersWithSpaces>16203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范红艳</cp:lastModifiedBy>
  <cp:lastPrinted>2022-05-17T07:33:00Z</cp:lastPrinted>
  <dcterms:modified xsi:type="dcterms:W3CDTF">2024-08-23T02:10:48Z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34F69FEF8711415E90619D71E000BBBF</vt:lpwstr>
  </property>
</Properties>
</file>