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52624">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rPr>
        <w:t>2023年部门预算信息公开目录</w:t>
      </w:r>
    </w:p>
    <w:p w14:paraId="3B67F794">
      <w:pPr>
        <w:spacing w:before="0" w:after="0" w:line="240" w:lineRule="auto"/>
        <w:ind w:firstLine="0"/>
        <w:jc w:val="center"/>
        <w:outlineLvl w:val="9"/>
      </w:pPr>
      <w:r>
        <w:rPr>
          <w:rFonts w:ascii="黑体" w:hAnsi="黑体" w:eastAsia="黑体" w:cs="黑体"/>
          <w:b/>
          <w:color w:val="000000"/>
          <w:sz w:val="30"/>
        </w:rPr>
        <w:t xml:space="preserve"> </w:t>
      </w:r>
    </w:p>
    <w:p w14:paraId="162E38F7">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rPr>
        <w:t>部门预算公开表</w:t>
      </w:r>
    </w:p>
    <w:p w14:paraId="6C4AE78C">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fldChar w:fldCharType="begin"/>
      </w:r>
      <w:r>
        <w:instrText xml:space="preserve">TOC \o "2-2" \h \z \u </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14:paraId="038ABA52">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14:paraId="38482B28">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14:paraId="6AF73020">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5</w:t>
      </w:r>
    </w:p>
    <w:p w14:paraId="5B3B9FA3">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14:paraId="06AD136C">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9</w:t>
      </w:r>
    </w:p>
    <w:p w14:paraId="4D07BF28">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11</w:t>
      </w:r>
    </w:p>
    <w:p w14:paraId="14BE9CA2">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12</w:t>
      </w:r>
    </w:p>
    <w:p w14:paraId="56BB296A">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13</w:t>
      </w:r>
    </w:p>
    <w:p w14:paraId="427A5627">
      <w:pPr>
        <w:keepNext w:val="0"/>
        <w:keepLines w:val="0"/>
        <w:pageBreakBefore w:val="0"/>
        <w:widowControl/>
        <w:kinsoku/>
        <w:wordWrap/>
        <w:overflowPunct/>
        <w:topLinePunct w:val="0"/>
        <w:autoSpaceDE/>
        <w:autoSpaceDN/>
        <w:bidi w:val="0"/>
        <w:adjustRightInd/>
        <w:snapToGrid/>
        <w:spacing w:line="570" w:lineRule="exact"/>
        <w:textAlignment w:val="auto"/>
      </w:pPr>
      <w:r>
        <w:fldChar w:fldCharType="end"/>
      </w:r>
    </w:p>
    <w:p w14:paraId="5EF68216">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楷体简体" w:hAnsi="方正楷体简体" w:eastAsia="方正楷体简体" w:cs="方正楷体简体"/>
          <w:b/>
          <w:color w:val="000000"/>
          <w:sz w:val="32"/>
          <w:szCs w:val="32"/>
        </w:rPr>
      </w:pPr>
    </w:p>
    <w:p w14:paraId="32A6606C">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部门预算信息公开情况说明</w:t>
      </w:r>
    </w:p>
    <w:p w14:paraId="6AB8706C">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fldChar w:fldCharType="begin"/>
      </w:r>
      <w:r>
        <w:instrText xml:space="preserve">TOC \o "3-3" \h \z \u </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14</w:t>
      </w:r>
    </w:p>
    <w:p w14:paraId="21BF9179">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18</w:t>
      </w:r>
    </w:p>
    <w:p w14:paraId="604A1C7F">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19</w:t>
      </w:r>
    </w:p>
    <w:p w14:paraId="42771A27">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19</w:t>
      </w:r>
    </w:p>
    <w:p w14:paraId="209A9CF1">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20</w:t>
      </w:r>
    </w:p>
    <w:p w14:paraId="2B595D9F">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30</w:t>
      </w:r>
    </w:p>
    <w:p w14:paraId="5BD6F923">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32</w:t>
      </w:r>
    </w:p>
    <w:p w14:paraId="213EFD07">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33</w:t>
      </w:r>
    </w:p>
    <w:p w14:paraId="277C2BEA">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34</w:t>
      </w:r>
    </w:p>
    <w:p w14:paraId="0B65D718">
      <w:pPr>
        <w:keepNext w:val="0"/>
        <w:keepLines w:val="0"/>
        <w:pageBreakBefore w:val="0"/>
        <w:widowControl/>
        <w:kinsoku/>
        <w:wordWrap/>
        <w:overflowPunct/>
        <w:topLinePunct w:val="0"/>
        <w:autoSpaceDE/>
        <w:autoSpaceDN/>
        <w:bidi w:val="0"/>
        <w:adjustRightInd/>
        <w:snapToGrid/>
        <w:spacing w:line="570" w:lineRule="exact"/>
        <w:textAlignment w:val="auto"/>
      </w:pPr>
      <w:r>
        <w:fldChar w:fldCharType="end"/>
      </w:r>
    </w:p>
    <w:p w14:paraId="11646245">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14:paraId="3B6E7379">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14:paraId="64380FBB">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14:paraId="115F634A">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14:paraId="0492160F">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14:paraId="4C767F1E">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14:paraId="15A2F278">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467A403C">
      <w:pPr>
        <w:keepNext w:val="0"/>
        <w:keepLines w:val="0"/>
        <w:pageBreakBefore w:val="0"/>
        <w:widowControl/>
        <w:kinsoku/>
        <w:wordWrap/>
        <w:overflowPunct/>
        <w:topLinePunct w:val="0"/>
        <w:autoSpaceDE/>
        <w:autoSpaceDN/>
        <w:bidi w:val="0"/>
        <w:adjustRightInd/>
        <w:snapToGrid/>
        <w:spacing w:before="0" w:after="0" w:line="300" w:lineRule="exact"/>
        <w:ind w:firstLine="0"/>
        <w:jc w:val="both"/>
        <w:textAlignment w:val="auto"/>
        <w:outlineLvl w:val="1"/>
        <w:rPr>
          <w:rFonts w:hint="eastAsia" w:ascii="方正仿宋简体" w:hAnsi="方正仿宋简体" w:eastAsia="方正仿宋简体" w:cs="方正仿宋简体"/>
          <w:color w:val="000000"/>
          <w:sz w:val="28"/>
          <w:szCs w:val="28"/>
          <w:lang w:val="en-US" w:eastAsia="zh-CN"/>
        </w:rPr>
      </w:pPr>
      <w:bookmarkStart w:id="0" w:name="_Toc_2_2_0000000001"/>
      <w:r>
        <w:rPr>
          <w:rFonts w:hint="eastAsia" w:ascii="方正仿宋简体" w:hAnsi="方正仿宋简体" w:eastAsia="方正仿宋简体" w:cs="方正仿宋简体"/>
          <w:color w:val="000000"/>
          <w:sz w:val="28"/>
          <w:szCs w:val="28"/>
          <w:lang w:val="en-US" w:eastAsia="zh-CN"/>
        </w:rPr>
        <w:t>附表1-1</w:t>
      </w:r>
    </w:p>
    <w:p w14:paraId="48F83967">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部门预算收支总表</w:t>
      </w:r>
      <w:bookmarkEnd w:id="0"/>
    </w:p>
    <w:tbl>
      <w:tblPr>
        <w:tblStyle w:val="13"/>
        <w:tblpPr w:leftFromText="180" w:rightFromText="180" w:vertAnchor="text" w:horzAnchor="page" w:tblpX="2101" w:tblpY="85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3251"/>
        <w:gridCol w:w="1504"/>
        <w:gridCol w:w="3855"/>
        <w:gridCol w:w="3555"/>
      </w:tblGrid>
      <w:tr w14:paraId="2628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4069" w:type="dxa"/>
            <w:gridSpan w:val="2"/>
            <w:tcBorders>
              <w:top w:val="single" w:color="FFFFFF" w:sz="6" w:space="0"/>
              <w:left w:val="single" w:color="FFFFFF" w:sz="6" w:space="0"/>
              <w:right w:val="single" w:color="FFFFFF" w:sz="6" w:space="0"/>
            </w:tcBorders>
            <w:vAlign w:val="center"/>
          </w:tcPr>
          <w:p w14:paraId="2997D9B9">
            <w:pPr>
              <w:pStyle w:val="20"/>
              <w:keepNext w:val="0"/>
              <w:keepLines w:val="0"/>
              <w:pageBreakBefore w:val="0"/>
              <w:widowControl/>
              <w:kinsoku/>
              <w:wordWrap/>
              <w:overflowPunct/>
              <w:topLinePunct w:val="0"/>
              <w:autoSpaceDE/>
              <w:autoSpaceDN/>
              <w:bidi w:val="0"/>
              <w:adjustRightInd/>
              <w:snapToGrid/>
              <w:spacing w:line="300" w:lineRule="exact"/>
              <w:textAlignment w:val="auto"/>
            </w:pPr>
            <w:r>
              <w:rPr>
                <w:rFonts w:hint="eastAsia"/>
                <w:lang w:val="en-US" w:eastAsia="zh-CN"/>
              </w:rPr>
              <w:t>2</w:t>
            </w:r>
            <w:r>
              <w:t>22中国共产党遵化市纪律检查委员会</w:t>
            </w:r>
          </w:p>
        </w:tc>
        <w:tc>
          <w:tcPr>
            <w:tcW w:w="1504" w:type="dxa"/>
            <w:tcBorders>
              <w:top w:val="single" w:color="FFFFFF" w:sz="6" w:space="0"/>
              <w:left w:val="single" w:color="FFFFFF" w:sz="6" w:space="0"/>
              <w:right w:val="single" w:color="FFFFFF" w:sz="6" w:space="0"/>
            </w:tcBorders>
            <w:vAlign w:val="center"/>
          </w:tcPr>
          <w:p w14:paraId="671E4532">
            <w:pPr>
              <w:pStyle w:val="19"/>
              <w:keepNext w:val="0"/>
              <w:keepLines w:val="0"/>
              <w:pageBreakBefore w:val="0"/>
              <w:widowControl/>
              <w:kinsoku/>
              <w:wordWrap/>
              <w:overflowPunct/>
              <w:topLinePunct w:val="0"/>
              <w:autoSpaceDE/>
              <w:autoSpaceDN/>
              <w:bidi w:val="0"/>
              <w:adjustRightInd/>
              <w:snapToGrid/>
              <w:spacing w:line="300" w:lineRule="exact"/>
              <w:textAlignment w:val="auto"/>
              <w:rPr>
                <w:lang w:val="en-US"/>
              </w:rPr>
            </w:pPr>
            <w:r>
              <w:rPr>
                <w:rFonts w:hint="eastAsia"/>
                <w:lang w:val="en-US" w:eastAsia="zh-CN"/>
              </w:rPr>
              <w:t xml:space="preserve">      </w:t>
            </w:r>
          </w:p>
        </w:tc>
        <w:tc>
          <w:tcPr>
            <w:tcW w:w="7410" w:type="dxa"/>
            <w:gridSpan w:val="2"/>
            <w:tcBorders>
              <w:top w:val="single" w:color="FFFFFF" w:sz="6" w:space="0"/>
              <w:left w:val="single" w:color="FFFFFF" w:sz="6" w:space="0"/>
              <w:right w:val="single" w:color="FFFFFF" w:sz="6" w:space="0"/>
            </w:tcBorders>
            <w:vAlign w:val="center"/>
          </w:tcPr>
          <w:p w14:paraId="3F16C183">
            <w:pPr>
              <w:pStyle w:val="18"/>
              <w:keepNext w:val="0"/>
              <w:keepLines w:val="0"/>
              <w:pageBreakBefore w:val="0"/>
              <w:widowControl/>
              <w:kinsoku/>
              <w:wordWrap/>
              <w:overflowPunct/>
              <w:topLinePunct w:val="0"/>
              <w:autoSpaceDE/>
              <w:autoSpaceDN/>
              <w:bidi w:val="0"/>
              <w:adjustRightInd/>
              <w:snapToGrid/>
              <w:spacing w:line="300" w:lineRule="exact"/>
              <w:jc w:val="both"/>
              <w:textAlignment w:val="auto"/>
            </w:pPr>
            <w:r>
              <w:rPr>
                <w:rFonts w:hint="eastAsia"/>
                <w:lang w:val="en-US" w:eastAsia="zh-CN"/>
              </w:rPr>
              <w:t xml:space="preserve"> 预算年度：2023                                                          </w:t>
            </w:r>
            <w:r>
              <w:t>单位：万元</w:t>
            </w:r>
          </w:p>
        </w:tc>
      </w:tr>
      <w:tr w14:paraId="495D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8" w:type="dxa"/>
            <w:vMerge w:val="restart"/>
            <w:vAlign w:val="center"/>
          </w:tcPr>
          <w:p w14:paraId="013E67EC">
            <w:pPr>
              <w:pStyle w:val="21"/>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4755" w:type="dxa"/>
            <w:gridSpan w:val="2"/>
            <w:tcBorders>
              <w:left w:val="single" w:color="000000" w:sz="6" w:space="0"/>
            </w:tcBorders>
            <w:vAlign w:val="center"/>
          </w:tcPr>
          <w:p w14:paraId="669C5257">
            <w:pPr>
              <w:pStyle w:val="21"/>
              <w:keepNext w:val="0"/>
              <w:keepLines w:val="0"/>
              <w:pageBreakBefore w:val="0"/>
              <w:widowControl/>
              <w:kinsoku/>
              <w:wordWrap/>
              <w:overflowPunct/>
              <w:topLinePunct w:val="0"/>
              <w:autoSpaceDE/>
              <w:autoSpaceDN/>
              <w:bidi w:val="0"/>
              <w:adjustRightInd/>
              <w:snapToGrid/>
              <w:spacing w:line="300" w:lineRule="exact"/>
              <w:textAlignment w:val="auto"/>
            </w:pPr>
            <w:r>
              <w:t>收入</w:t>
            </w:r>
          </w:p>
        </w:tc>
        <w:tc>
          <w:tcPr>
            <w:tcW w:w="7410" w:type="dxa"/>
            <w:gridSpan w:val="2"/>
            <w:tcBorders>
              <w:left w:val="single" w:color="000000" w:sz="6" w:space="0"/>
            </w:tcBorders>
            <w:vAlign w:val="center"/>
          </w:tcPr>
          <w:p w14:paraId="79423671">
            <w:pPr>
              <w:pStyle w:val="21"/>
              <w:keepNext w:val="0"/>
              <w:keepLines w:val="0"/>
              <w:pageBreakBefore w:val="0"/>
              <w:widowControl/>
              <w:kinsoku/>
              <w:wordWrap/>
              <w:overflowPunct/>
              <w:topLinePunct w:val="0"/>
              <w:autoSpaceDE/>
              <w:autoSpaceDN/>
              <w:bidi w:val="0"/>
              <w:adjustRightInd/>
              <w:snapToGrid/>
              <w:spacing w:line="300" w:lineRule="exact"/>
              <w:textAlignment w:val="auto"/>
            </w:pPr>
            <w:r>
              <w:t>支出</w:t>
            </w:r>
          </w:p>
        </w:tc>
      </w:tr>
      <w:tr w14:paraId="602C6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8" w:type="dxa"/>
            <w:vMerge w:val="continue"/>
          </w:tcPr>
          <w:p w14:paraId="35BDBB22"/>
        </w:tc>
        <w:tc>
          <w:tcPr>
            <w:tcW w:w="3251" w:type="dxa"/>
            <w:tcBorders>
              <w:left w:val="single" w:color="000000" w:sz="6" w:space="0"/>
            </w:tcBorders>
            <w:vAlign w:val="center"/>
          </w:tcPr>
          <w:p w14:paraId="26B5C906">
            <w:pPr>
              <w:pStyle w:val="21"/>
              <w:keepNext w:val="0"/>
              <w:keepLines w:val="0"/>
              <w:pageBreakBefore w:val="0"/>
              <w:widowControl/>
              <w:kinsoku/>
              <w:wordWrap/>
              <w:overflowPunct/>
              <w:topLinePunct w:val="0"/>
              <w:autoSpaceDE/>
              <w:autoSpaceDN/>
              <w:bidi w:val="0"/>
              <w:adjustRightInd/>
              <w:snapToGrid/>
              <w:spacing w:line="300" w:lineRule="exact"/>
              <w:textAlignment w:val="auto"/>
            </w:pPr>
            <w:r>
              <w:t>项  目</w:t>
            </w:r>
          </w:p>
        </w:tc>
        <w:tc>
          <w:tcPr>
            <w:tcW w:w="1504" w:type="dxa"/>
            <w:tcBorders>
              <w:left w:val="single" w:color="000000" w:sz="6" w:space="0"/>
            </w:tcBorders>
            <w:vAlign w:val="center"/>
          </w:tcPr>
          <w:p w14:paraId="2CFE43A7">
            <w:pPr>
              <w:pStyle w:val="21"/>
              <w:keepNext w:val="0"/>
              <w:keepLines w:val="0"/>
              <w:pageBreakBefore w:val="0"/>
              <w:widowControl/>
              <w:kinsoku/>
              <w:wordWrap/>
              <w:overflowPunct/>
              <w:topLinePunct w:val="0"/>
              <w:autoSpaceDE/>
              <w:autoSpaceDN/>
              <w:bidi w:val="0"/>
              <w:adjustRightInd/>
              <w:snapToGrid/>
              <w:spacing w:line="300" w:lineRule="exact"/>
              <w:textAlignment w:val="auto"/>
            </w:pPr>
            <w:r>
              <w:t>预算数</w:t>
            </w:r>
          </w:p>
        </w:tc>
        <w:tc>
          <w:tcPr>
            <w:tcW w:w="3855" w:type="dxa"/>
            <w:tcBorders>
              <w:left w:val="single" w:color="000000" w:sz="6" w:space="0"/>
            </w:tcBorders>
            <w:vAlign w:val="center"/>
          </w:tcPr>
          <w:p w14:paraId="11A7AEEA">
            <w:pPr>
              <w:pStyle w:val="21"/>
              <w:keepNext w:val="0"/>
              <w:keepLines w:val="0"/>
              <w:pageBreakBefore w:val="0"/>
              <w:widowControl/>
              <w:kinsoku/>
              <w:wordWrap/>
              <w:overflowPunct/>
              <w:topLinePunct w:val="0"/>
              <w:autoSpaceDE/>
              <w:autoSpaceDN/>
              <w:bidi w:val="0"/>
              <w:adjustRightInd/>
              <w:snapToGrid/>
              <w:spacing w:line="300" w:lineRule="exact"/>
              <w:textAlignment w:val="auto"/>
            </w:pPr>
            <w:r>
              <w:t>项  目</w:t>
            </w:r>
          </w:p>
        </w:tc>
        <w:tc>
          <w:tcPr>
            <w:tcW w:w="3555" w:type="dxa"/>
            <w:tcBorders>
              <w:left w:val="single" w:color="000000" w:sz="6" w:space="0"/>
            </w:tcBorders>
            <w:vAlign w:val="center"/>
          </w:tcPr>
          <w:p w14:paraId="72C2E94D">
            <w:pPr>
              <w:pStyle w:val="21"/>
              <w:keepNext w:val="0"/>
              <w:keepLines w:val="0"/>
              <w:pageBreakBefore w:val="0"/>
              <w:widowControl/>
              <w:kinsoku/>
              <w:wordWrap/>
              <w:overflowPunct/>
              <w:topLinePunct w:val="0"/>
              <w:autoSpaceDE/>
              <w:autoSpaceDN/>
              <w:bidi w:val="0"/>
              <w:adjustRightInd/>
              <w:snapToGrid/>
              <w:spacing w:line="300" w:lineRule="exact"/>
              <w:textAlignment w:val="auto"/>
            </w:pPr>
            <w:r>
              <w:t>预算数</w:t>
            </w:r>
          </w:p>
        </w:tc>
      </w:tr>
      <w:tr w14:paraId="65A20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8" w:type="dxa"/>
            <w:vAlign w:val="center"/>
          </w:tcPr>
          <w:p w14:paraId="6EC0301F">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3251" w:type="dxa"/>
            <w:tcBorders>
              <w:left w:val="single" w:color="000000" w:sz="6" w:space="0"/>
            </w:tcBorders>
            <w:vAlign w:val="center"/>
          </w:tcPr>
          <w:p w14:paraId="1F10CA0E">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504" w:type="dxa"/>
            <w:tcBorders>
              <w:left w:val="single" w:color="000000" w:sz="6" w:space="0"/>
            </w:tcBorders>
            <w:vAlign w:val="center"/>
          </w:tcPr>
          <w:p w14:paraId="5923B9CD">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3855" w:type="dxa"/>
            <w:tcBorders>
              <w:left w:val="single" w:color="000000" w:sz="6" w:space="0"/>
            </w:tcBorders>
            <w:vAlign w:val="center"/>
          </w:tcPr>
          <w:p w14:paraId="0B4DFD7A">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3555" w:type="dxa"/>
            <w:tcBorders>
              <w:left w:val="single" w:color="000000" w:sz="6" w:space="0"/>
            </w:tcBorders>
            <w:vAlign w:val="center"/>
          </w:tcPr>
          <w:p w14:paraId="590D10F2">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r>
      <w:tr w14:paraId="2A68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0736148C">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3251" w:type="dxa"/>
            <w:tcBorders>
              <w:left w:val="single" w:color="000000" w:sz="6" w:space="0"/>
            </w:tcBorders>
            <w:vAlign w:val="center"/>
          </w:tcPr>
          <w:p w14:paraId="161489DF">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一、一般公共预算拨款收入</w:t>
            </w:r>
          </w:p>
        </w:tc>
        <w:tc>
          <w:tcPr>
            <w:tcW w:w="1504" w:type="dxa"/>
            <w:tcBorders>
              <w:left w:val="single" w:color="000000" w:sz="6" w:space="0"/>
            </w:tcBorders>
            <w:vAlign w:val="center"/>
          </w:tcPr>
          <w:p w14:paraId="59FF3332">
            <w:pPr>
              <w:pStyle w:val="22"/>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3855" w:type="dxa"/>
            <w:tcBorders>
              <w:left w:val="single" w:color="000000" w:sz="6" w:space="0"/>
            </w:tcBorders>
            <w:vAlign w:val="center"/>
          </w:tcPr>
          <w:p w14:paraId="3008CB32">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一、一般公共服务支出</w:t>
            </w:r>
          </w:p>
        </w:tc>
        <w:tc>
          <w:tcPr>
            <w:tcW w:w="3555" w:type="dxa"/>
            <w:tcBorders>
              <w:left w:val="single" w:color="000000" w:sz="6" w:space="0"/>
            </w:tcBorders>
            <w:vAlign w:val="center"/>
          </w:tcPr>
          <w:p w14:paraId="1CDB2C01">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1945.28</w:t>
            </w:r>
          </w:p>
        </w:tc>
      </w:tr>
      <w:tr w14:paraId="446E0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7AF4A474">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3251" w:type="dxa"/>
            <w:tcBorders>
              <w:left w:val="single" w:color="000000" w:sz="6" w:space="0"/>
            </w:tcBorders>
            <w:vAlign w:val="center"/>
          </w:tcPr>
          <w:p w14:paraId="095DEEF3">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二、政府性基金预算拨款收入</w:t>
            </w:r>
          </w:p>
        </w:tc>
        <w:tc>
          <w:tcPr>
            <w:tcW w:w="1504" w:type="dxa"/>
            <w:tcBorders>
              <w:left w:val="single" w:color="000000" w:sz="6" w:space="0"/>
            </w:tcBorders>
            <w:vAlign w:val="center"/>
          </w:tcPr>
          <w:p w14:paraId="2828BB4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0FDE4237">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二、外交支出</w:t>
            </w:r>
          </w:p>
        </w:tc>
        <w:tc>
          <w:tcPr>
            <w:tcW w:w="3555" w:type="dxa"/>
            <w:tcBorders>
              <w:left w:val="single" w:color="000000" w:sz="6" w:space="0"/>
            </w:tcBorders>
            <w:vAlign w:val="center"/>
          </w:tcPr>
          <w:p w14:paraId="2B4A550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424A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3A5590BE">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3251" w:type="dxa"/>
            <w:tcBorders>
              <w:left w:val="single" w:color="000000" w:sz="6" w:space="0"/>
            </w:tcBorders>
            <w:vAlign w:val="center"/>
          </w:tcPr>
          <w:p w14:paraId="72EE0F94">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三、国有资本经营预算拨款收入</w:t>
            </w:r>
          </w:p>
        </w:tc>
        <w:tc>
          <w:tcPr>
            <w:tcW w:w="1504" w:type="dxa"/>
            <w:tcBorders>
              <w:left w:val="single" w:color="000000" w:sz="6" w:space="0"/>
            </w:tcBorders>
            <w:vAlign w:val="center"/>
          </w:tcPr>
          <w:p w14:paraId="6328DE5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729A57B8">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三、国防支出</w:t>
            </w:r>
          </w:p>
        </w:tc>
        <w:tc>
          <w:tcPr>
            <w:tcW w:w="3555" w:type="dxa"/>
            <w:tcBorders>
              <w:left w:val="single" w:color="000000" w:sz="6" w:space="0"/>
            </w:tcBorders>
            <w:vAlign w:val="center"/>
          </w:tcPr>
          <w:p w14:paraId="3CF4161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03FB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503DEE49">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3251" w:type="dxa"/>
            <w:tcBorders>
              <w:left w:val="single" w:color="000000" w:sz="6" w:space="0"/>
            </w:tcBorders>
            <w:vAlign w:val="center"/>
          </w:tcPr>
          <w:p w14:paraId="42D0AAF6">
            <w:pPr>
              <w:pStyle w:val="23"/>
              <w:keepNext w:val="0"/>
              <w:keepLines w:val="0"/>
              <w:pageBreakBefore w:val="0"/>
              <w:widowControl/>
              <w:kinsoku/>
              <w:wordWrap/>
              <w:overflowPunct/>
              <w:topLinePunct w:val="0"/>
              <w:autoSpaceDE/>
              <w:autoSpaceDN/>
              <w:bidi w:val="0"/>
              <w:adjustRightInd/>
              <w:snapToGrid/>
              <w:spacing w:line="300" w:lineRule="exact"/>
              <w:textAlignment w:val="auto"/>
            </w:pPr>
            <w:r>
              <w:t>四、财政专户管理资金收入</w:t>
            </w:r>
          </w:p>
        </w:tc>
        <w:tc>
          <w:tcPr>
            <w:tcW w:w="1504" w:type="dxa"/>
            <w:tcBorders>
              <w:left w:val="single" w:color="000000" w:sz="6" w:space="0"/>
            </w:tcBorders>
            <w:vAlign w:val="center"/>
          </w:tcPr>
          <w:p w14:paraId="0597E66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1538D0EA">
            <w:pPr>
              <w:pStyle w:val="23"/>
              <w:keepNext w:val="0"/>
              <w:keepLines w:val="0"/>
              <w:pageBreakBefore w:val="0"/>
              <w:widowControl/>
              <w:kinsoku/>
              <w:wordWrap/>
              <w:overflowPunct/>
              <w:topLinePunct w:val="0"/>
              <w:autoSpaceDE/>
              <w:autoSpaceDN/>
              <w:bidi w:val="0"/>
              <w:adjustRightInd/>
              <w:snapToGrid/>
              <w:spacing w:line="300" w:lineRule="exact"/>
              <w:textAlignment w:val="auto"/>
            </w:pPr>
            <w:r>
              <w:t>四、公共安全支出</w:t>
            </w:r>
          </w:p>
        </w:tc>
        <w:tc>
          <w:tcPr>
            <w:tcW w:w="3555" w:type="dxa"/>
            <w:tcBorders>
              <w:left w:val="single" w:color="000000" w:sz="6" w:space="0"/>
            </w:tcBorders>
            <w:vAlign w:val="center"/>
          </w:tcPr>
          <w:p w14:paraId="213186B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8B0D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2C565E95">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3251" w:type="dxa"/>
            <w:tcBorders>
              <w:left w:val="single" w:color="000000" w:sz="6" w:space="0"/>
            </w:tcBorders>
            <w:vAlign w:val="center"/>
          </w:tcPr>
          <w:p w14:paraId="60C72884">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五、事业收入</w:t>
            </w:r>
          </w:p>
        </w:tc>
        <w:tc>
          <w:tcPr>
            <w:tcW w:w="1504" w:type="dxa"/>
            <w:tcBorders>
              <w:left w:val="single" w:color="000000" w:sz="6" w:space="0"/>
            </w:tcBorders>
            <w:vAlign w:val="center"/>
          </w:tcPr>
          <w:p w14:paraId="2FFCF82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3449CF4D">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五、教育支出</w:t>
            </w:r>
          </w:p>
        </w:tc>
        <w:tc>
          <w:tcPr>
            <w:tcW w:w="3555" w:type="dxa"/>
            <w:tcBorders>
              <w:left w:val="single" w:color="000000" w:sz="6" w:space="0"/>
            </w:tcBorders>
            <w:vAlign w:val="center"/>
          </w:tcPr>
          <w:p w14:paraId="0C433D5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A0DA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20CA64DA">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3251" w:type="dxa"/>
            <w:tcBorders>
              <w:left w:val="single" w:color="000000" w:sz="6" w:space="0"/>
            </w:tcBorders>
            <w:vAlign w:val="center"/>
          </w:tcPr>
          <w:p w14:paraId="443E897B">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六、事业单位经营收入</w:t>
            </w:r>
          </w:p>
        </w:tc>
        <w:tc>
          <w:tcPr>
            <w:tcW w:w="1504" w:type="dxa"/>
            <w:tcBorders>
              <w:left w:val="single" w:color="000000" w:sz="6" w:space="0"/>
            </w:tcBorders>
            <w:vAlign w:val="center"/>
          </w:tcPr>
          <w:p w14:paraId="4083C9B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7E1A474E">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六、科学技术支出</w:t>
            </w:r>
          </w:p>
        </w:tc>
        <w:tc>
          <w:tcPr>
            <w:tcW w:w="3555" w:type="dxa"/>
            <w:tcBorders>
              <w:left w:val="single" w:color="000000" w:sz="6" w:space="0"/>
            </w:tcBorders>
            <w:vAlign w:val="center"/>
          </w:tcPr>
          <w:p w14:paraId="2231144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5CD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6ABFBDC0">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3251" w:type="dxa"/>
            <w:tcBorders>
              <w:left w:val="single" w:color="000000" w:sz="6" w:space="0"/>
            </w:tcBorders>
            <w:vAlign w:val="center"/>
          </w:tcPr>
          <w:p w14:paraId="4EA09BB1">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七、上级补助收入</w:t>
            </w:r>
          </w:p>
        </w:tc>
        <w:tc>
          <w:tcPr>
            <w:tcW w:w="1504" w:type="dxa"/>
            <w:tcBorders>
              <w:left w:val="single" w:color="000000" w:sz="6" w:space="0"/>
            </w:tcBorders>
            <w:vAlign w:val="center"/>
          </w:tcPr>
          <w:p w14:paraId="5E4D82D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7237E831">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七、文化旅游体育与传媒支出</w:t>
            </w:r>
          </w:p>
        </w:tc>
        <w:tc>
          <w:tcPr>
            <w:tcW w:w="3555" w:type="dxa"/>
            <w:tcBorders>
              <w:left w:val="single" w:color="000000" w:sz="6" w:space="0"/>
            </w:tcBorders>
            <w:vAlign w:val="center"/>
          </w:tcPr>
          <w:p w14:paraId="081FD26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9187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676BAFD0">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3251" w:type="dxa"/>
            <w:tcBorders>
              <w:left w:val="single" w:color="000000" w:sz="6" w:space="0"/>
            </w:tcBorders>
            <w:vAlign w:val="center"/>
          </w:tcPr>
          <w:p w14:paraId="0F5B852A">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八、附属单位上缴收入</w:t>
            </w:r>
          </w:p>
        </w:tc>
        <w:tc>
          <w:tcPr>
            <w:tcW w:w="1504" w:type="dxa"/>
            <w:tcBorders>
              <w:left w:val="single" w:color="000000" w:sz="6" w:space="0"/>
            </w:tcBorders>
            <w:vAlign w:val="center"/>
          </w:tcPr>
          <w:p w14:paraId="379FB8B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2A4FD322">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八、社会保障和就业支出</w:t>
            </w:r>
          </w:p>
        </w:tc>
        <w:tc>
          <w:tcPr>
            <w:tcW w:w="3555" w:type="dxa"/>
            <w:tcBorders>
              <w:left w:val="single" w:color="000000" w:sz="6" w:space="0"/>
            </w:tcBorders>
            <w:vAlign w:val="center"/>
          </w:tcPr>
          <w:p w14:paraId="25436E38">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r>
      <w:tr w14:paraId="7E805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53A46EC3">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3251" w:type="dxa"/>
            <w:tcBorders>
              <w:left w:val="single" w:color="000000" w:sz="6" w:space="0"/>
            </w:tcBorders>
            <w:vAlign w:val="center"/>
          </w:tcPr>
          <w:p w14:paraId="25A58173">
            <w:pPr>
              <w:pStyle w:val="23"/>
              <w:keepNext w:val="0"/>
              <w:keepLines w:val="0"/>
              <w:pageBreakBefore w:val="0"/>
              <w:widowControl/>
              <w:kinsoku/>
              <w:wordWrap/>
              <w:overflowPunct/>
              <w:topLinePunct w:val="0"/>
              <w:autoSpaceDE/>
              <w:autoSpaceDN/>
              <w:bidi w:val="0"/>
              <w:adjustRightInd/>
              <w:snapToGrid/>
              <w:spacing w:line="300" w:lineRule="exact"/>
              <w:textAlignment w:val="auto"/>
            </w:pPr>
            <w:r>
              <w:t>九、其他收入</w:t>
            </w:r>
          </w:p>
        </w:tc>
        <w:tc>
          <w:tcPr>
            <w:tcW w:w="1504" w:type="dxa"/>
            <w:tcBorders>
              <w:left w:val="single" w:color="000000" w:sz="6" w:space="0"/>
            </w:tcBorders>
            <w:vAlign w:val="center"/>
          </w:tcPr>
          <w:p w14:paraId="49F9C77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31DDB517">
            <w:pPr>
              <w:pStyle w:val="23"/>
              <w:keepNext w:val="0"/>
              <w:keepLines w:val="0"/>
              <w:pageBreakBefore w:val="0"/>
              <w:widowControl/>
              <w:kinsoku/>
              <w:wordWrap/>
              <w:overflowPunct/>
              <w:topLinePunct w:val="0"/>
              <w:autoSpaceDE/>
              <w:autoSpaceDN/>
              <w:bidi w:val="0"/>
              <w:adjustRightInd/>
              <w:snapToGrid/>
              <w:spacing w:line="300" w:lineRule="exact"/>
              <w:textAlignment w:val="auto"/>
            </w:pPr>
            <w:r>
              <w:t>九、社会保险基金支出</w:t>
            </w:r>
          </w:p>
        </w:tc>
        <w:tc>
          <w:tcPr>
            <w:tcW w:w="3555" w:type="dxa"/>
            <w:tcBorders>
              <w:left w:val="single" w:color="000000" w:sz="6" w:space="0"/>
            </w:tcBorders>
            <w:vAlign w:val="center"/>
          </w:tcPr>
          <w:p w14:paraId="0CE3BFB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C8D4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153B5A1D">
            <w:pPr>
              <w:pStyle w:val="24"/>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3251" w:type="dxa"/>
            <w:tcBorders>
              <w:left w:val="single" w:color="000000" w:sz="6" w:space="0"/>
            </w:tcBorders>
            <w:vAlign w:val="center"/>
          </w:tcPr>
          <w:p w14:paraId="059C0024">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7D622D1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68B5370D">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十、卫生健康支出</w:t>
            </w:r>
          </w:p>
        </w:tc>
        <w:tc>
          <w:tcPr>
            <w:tcW w:w="3555" w:type="dxa"/>
            <w:tcBorders>
              <w:left w:val="single" w:color="000000" w:sz="6" w:space="0"/>
            </w:tcBorders>
            <w:vAlign w:val="center"/>
          </w:tcPr>
          <w:p w14:paraId="5B535EE7">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r>
      <w:tr w14:paraId="70B29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0B2ECF2D">
            <w:pPr>
              <w:pStyle w:val="24"/>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3251" w:type="dxa"/>
            <w:tcBorders>
              <w:left w:val="single" w:color="000000" w:sz="6" w:space="0"/>
            </w:tcBorders>
            <w:vAlign w:val="center"/>
          </w:tcPr>
          <w:p w14:paraId="64C2C22F">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65081B5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24FD65D0">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十一、节能环保支出</w:t>
            </w:r>
          </w:p>
        </w:tc>
        <w:tc>
          <w:tcPr>
            <w:tcW w:w="3555" w:type="dxa"/>
            <w:tcBorders>
              <w:left w:val="single" w:color="000000" w:sz="6" w:space="0"/>
            </w:tcBorders>
            <w:vAlign w:val="center"/>
          </w:tcPr>
          <w:p w14:paraId="5BFE24F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EA80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46A0FA43">
            <w:pPr>
              <w:pStyle w:val="24"/>
              <w:keepNext w:val="0"/>
              <w:keepLines w:val="0"/>
              <w:pageBreakBefore w:val="0"/>
              <w:widowControl/>
              <w:kinsoku/>
              <w:wordWrap/>
              <w:overflowPunct/>
              <w:topLinePunct w:val="0"/>
              <w:autoSpaceDE/>
              <w:autoSpaceDN/>
              <w:bidi w:val="0"/>
              <w:adjustRightInd/>
              <w:snapToGrid/>
              <w:spacing w:line="300" w:lineRule="exact"/>
              <w:textAlignment w:val="auto"/>
            </w:pPr>
            <w:r>
              <w:t>12</w:t>
            </w:r>
          </w:p>
        </w:tc>
        <w:tc>
          <w:tcPr>
            <w:tcW w:w="3251" w:type="dxa"/>
            <w:tcBorders>
              <w:left w:val="single" w:color="000000" w:sz="6" w:space="0"/>
            </w:tcBorders>
            <w:vAlign w:val="center"/>
          </w:tcPr>
          <w:p w14:paraId="39F4959D">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52C52AA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77FF42BA">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十二、城乡社区支出</w:t>
            </w:r>
          </w:p>
        </w:tc>
        <w:tc>
          <w:tcPr>
            <w:tcW w:w="3555" w:type="dxa"/>
            <w:tcBorders>
              <w:left w:val="single" w:color="000000" w:sz="6" w:space="0"/>
            </w:tcBorders>
            <w:vAlign w:val="center"/>
          </w:tcPr>
          <w:p w14:paraId="27964EF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476E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2A5FC1CF">
            <w:pPr>
              <w:pStyle w:val="24"/>
              <w:keepNext w:val="0"/>
              <w:keepLines w:val="0"/>
              <w:pageBreakBefore w:val="0"/>
              <w:widowControl/>
              <w:kinsoku/>
              <w:wordWrap/>
              <w:overflowPunct/>
              <w:topLinePunct w:val="0"/>
              <w:autoSpaceDE/>
              <w:autoSpaceDN/>
              <w:bidi w:val="0"/>
              <w:adjustRightInd/>
              <w:snapToGrid/>
              <w:spacing w:line="300" w:lineRule="exact"/>
              <w:textAlignment w:val="auto"/>
            </w:pPr>
            <w:r>
              <w:t>13</w:t>
            </w:r>
          </w:p>
        </w:tc>
        <w:tc>
          <w:tcPr>
            <w:tcW w:w="3251" w:type="dxa"/>
            <w:tcBorders>
              <w:left w:val="single" w:color="000000" w:sz="6" w:space="0"/>
            </w:tcBorders>
            <w:vAlign w:val="center"/>
          </w:tcPr>
          <w:p w14:paraId="641521D6">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4FE3D82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2838565C">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十三、农林水支出</w:t>
            </w:r>
          </w:p>
        </w:tc>
        <w:tc>
          <w:tcPr>
            <w:tcW w:w="3555" w:type="dxa"/>
            <w:tcBorders>
              <w:left w:val="single" w:color="000000" w:sz="6" w:space="0"/>
            </w:tcBorders>
            <w:vAlign w:val="center"/>
          </w:tcPr>
          <w:p w14:paraId="33F5412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98E3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1E59820F">
            <w:pPr>
              <w:pStyle w:val="24"/>
              <w:keepNext w:val="0"/>
              <w:keepLines w:val="0"/>
              <w:pageBreakBefore w:val="0"/>
              <w:widowControl/>
              <w:kinsoku/>
              <w:wordWrap/>
              <w:overflowPunct/>
              <w:topLinePunct w:val="0"/>
              <w:autoSpaceDE/>
              <w:autoSpaceDN/>
              <w:bidi w:val="0"/>
              <w:adjustRightInd/>
              <w:snapToGrid/>
              <w:spacing w:line="300" w:lineRule="exact"/>
              <w:textAlignment w:val="auto"/>
            </w:pPr>
            <w:r>
              <w:t>14</w:t>
            </w:r>
          </w:p>
        </w:tc>
        <w:tc>
          <w:tcPr>
            <w:tcW w:w="3251" w:type="dxa"/>
            <w:tcBorders>
              <w:left w:val="single" w:color="000000" w:sz="6" w:space="0"/>
            </w:tcBorders>
            <w:vAlign w:val="center"/>
          </w:tcPr>
          <w:p w14:paraId="08ED21BE">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6186BBE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61EB02A5">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十四、交通运输支出</w:t>
            </w:r>
          </w:p>
        </w:tc>
        <w:tc>
          <w:tcPr>
            <w:tcW w:w="3555" w:type="dxa"/>
            <w:tcBorders>
              <w:left w:val="single" w:color="000000" w:sz="6" w:space="0"/>
            </w:tcBorders>
            <w:vAlign w:val="center"/>
          </w:tcPr>
          <w:p w14:paraId="5AA6883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FB67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3092EC7F">
            <w:pPr>
              <w:pStyle w:val="24"/>
              <w:keepNext w:val="0"/>
              <w:keepLines w:val="0"/>
              <w:pageBreakBefore w:val="0"/>
              <w:widowControl/>
              <w:kinsoku/>
              <w:wordWrap/>
              <w:overflowPunct/>
              <w:topLinePunct w:val="0"/>
              <w:autoSpaceDE/>
              <w:autoSpaceDN/>
              <w:bidi w:val="0"/>
              <w:adjustRightInd/>
              <w:snapToGrid/>
              <w:spacing w:line="300" w:lineRule="exact"/>
              <w:textAlignment w:val="auto"/>
            </w:pPr>
            <w:r>
              <w:t>15</w:t>
            </w:r>
          </w:p>
        </w:tc>
        <w:tc>
          <w:tcPr>
            <w:tcW w:w="3251" w:type="dxa"/>
            <w:tcBorders>
              <w:left w:val="single" w:color="000000" w:sz="6" w:space="0"/>
            </w:tcBorders>
            <w:vAlign w:val="center"/>
          </w:tcPr>
          <w:p w14:paraId="65AF7C60">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5012A0F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12DA7162">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十五、资源勘探工业信息等支出</w:t>
            </w:r>
          </w:p>
        </w:tc>
        <w:tc>
          <w:tcPr>
            <w:tcW w:w="3555" w:type="dxa"/>
            <w:tcBorders>
              <w:left w:val="single" w:color="000000" w:sz="6" w:space="0"/>
            </w:tcBorders>
            <w:vAlign w:val="center"/>
          </w:tcPr>
          <w:p w14:paraId="7E5A54F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5FA5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1EAAFA1D">
            <w:pPr>
              <w:pStyle w:val="24"/>
              <w:keepNext w:val="0"/>
              <w:keepLines w:val="0"/>
              <w:pageBreakBefore w:val="0"/>
              <w:widowControl/>
              <w:kinsoku/>
              <w:wordWrap/>
              <w:overflowPunct/>
              <w:topLinePunct w:val="0"/>
              <w:autoSpaceDE/>
              <w:autoSpaceDN/>
              <w:bidi w:val="0"/>
              <w:adjustRightInd/>
              <w:snapToGrid/>
              <w:spacing w:line="300" w:lineRule="exact"/>
              <w:textAlignment w:val="auto"/>
            </w:pPr>
            <w:r>
              <w:t>16</w:t>
            </w:r>
          </w:p>
        </w:tc>
        <w:tc>
          <w:tcPr>
            <w:tcW w:w="3251" w:type="dxa"/>
            <w:tcBorders>
              <w:left w:val="single" w:color="000000" w:sz="6" w:space="0"/>
            </w:tcBorders>
            <w:vAlign w:val="center"/>
          </w:tcPr>
          <w:p w14:paraId="1B848DD6">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5DA001E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36E3953A">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十六、商业服务业等支出</w:t>
            </w:r>
          </w:p>
        </w:tc>
        <w:tc>
          <w:tcPr>
            <w:tcW w:w="3555" w:type="dxa"/>
            <w:tcBorders>
              <w:left w:val="single" w:color="000000" w:sz="6" w:space="0"/>
            </w:tcBorders>
            <w:vAlign w:val="center"/>
          </w:tcPr>
          <w:p w14:paraId="5E3CAFB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9524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7D9BE184">
            <w:pPr>
              <w:pStyle w:val="24"/>
              <w:keepNext w:val="0"/>
              <w:keepLines w:val="0"/>
              <w:pageBreakBefore w:val="0"/>
              <w:widowControl/>
              <w:kinsoku/>
              <w:wordWrap/>
              <w:overflowPunct/>
              <w:topLinePunct w:val="0"/>
              <w:autoSpaceDE/>
              <w:autoSpaceDN/>
              <w:bidi w:val="0"/>
              <w:adjustRightInd/>
              <w:snapToGrid/>
              <w:spacing w:line="300" w:lineRule="exact"/>
              <w:textAlignment w:val="auto"/>
            </w:pPr>
            <w:r>
              <w:t>17</w:t>
            </w:r>
          </w:p>
        </w:tc>
        <w:tc>
          <w:tcPr>
            <w:tcW w:w="3251" w:type="dxa"/>
            <w:tcBorders>
              <w:left w:val="single" w:color="000000" w:sz="6" w:space="0"/>
            </w:tcBorders>
            <w:vAlign w:val="center"/>
          </w:tcPr>
          <w:p w14:paraId="3C667E2A">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0BDE708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6FDC4097">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十七、金融支出</w:t>
            </w:r>
          </w:p>
        </w:tc>
        <w:tc>
          <w:tcPr>
            <w:tcW w:w="3555" w:type="dxa"/>
            <w:tcBorders>
              <w:left w:val="single" w:color="000000" w:sz="6" w:space="0"/>
            </w:tcBorders>
            <w:vAlign w:val="center"/>
          </w:tcPr>
          <w:p w14:paraId="72C3CC2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E6E7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62CE3144">
            <w:pPr>
              <w:pStyle w:val="24"/>
              <w:keepNext w:val="0"/>
              <w:keepLines w:val="0"/>
              <w:pageBreakBefore w:val="0"/>
              <w:widowControl/>
              <w:kinsoku/>
              <w:wordWrap/>
              <w:overflowPunct/>
              <w:topLinePunct w:val="0"/>
              <w:autoSpaceDE/>
              <w:autoSpaceDN/>
              <w:bidi w:val="0"/>
              <w:adjustRightInd/>
              <w:snapToGrid/>
              <w:spacing w:line="300" w:lineRule="exact"/>
              <w:textAlignment w:val="auto"/>
            </w:pPr>
            <w:r>
              <w:t>18</w:t>
            </w:r>
          </w:p>
        </w:tc>
        <w:tc>
          <w:tcPr>
            <w:tcW w:w="3251" w:type="dxa"/>
            <w:tcBorders>
              <w:left w:val="single" w:color="000000" w:sz="6" w:space="0"/>
            </w:tcBorders>
            <w:vAlign w:val="center"/>
          </w:tcPr>
          <w:p w14:paraId="5EF3B232">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377F963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6D5125D1">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十八、援助其他地区支出</w:t>
            </w:r>
          </w:p>
        </w:tc>
        <w:tc>
          <w:tcPr>
            <w:tcW w:w="3555" w:type="dxa"/>
            <w:tcBorders>
              <w:left w:val="single" w:color="000000" w:sz="6" w:space="0"/>
            </w:tcBorders>
            <w:vAlign w:val="center"/>
          </w:tcPr>
          <w:p w14:paraId="4A78E21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067C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74C66521">
            <w:pPr>
              <w:pStyle w:val="24"/>
              <w:keepNext w:val="0"/>
              <w:keepLines w:val="0"/>
              <w:pageBreakBefore w:val="0"/>
              <w:widowControl/>
              <w:kinsoku/>
              <w:wordWrap/>
              <w:overflowPunct/>
              <w:topLinePunct w:val="0"/>
              <w:autoSpaceDE/>
              <w:autoSpaceDN/>
              <w:bidi w:val="0"/>
              <w:adjustRightInd/>
              <w:snapToGrid/>
              <w:spacing w:line="300" w:lineRule="exact"/>
              <w:textAlignment w:val="auto"/>
            </w:pPr>
            <w:r>
              <w:t>19</w:t>
            </w:r>
          </w:p>
        </w:tc>
        <w:tc>
          <w:tcPr>
            <w:tcW w:w="3251" w:type="dxa"/>
            <w:tcBorders>
              <w:left w:val="single" w:color="000000" w:sz="6" w:space="0"/>
            </w:tcBorders>
            <w:vAlign w:val="center"/>
          </w:tcPr>
          <w:p w14:paraId="02ACC5FE">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75EB909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2CAD5632">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十九、自然资源海洋气象等支出</w:t>
            </w:r>
          </w:p>
        </w:tc>
        <w:tc>
          <w:tcPr>
            <w:tcW w:w="3555" w:type="dxa"/>
            <w:tcBorders>
              <w:left w:val="single" w:color="000000" w:sz="6" w:space="0"/>
            </w:tcBorders>
            <w:vAlign w:val="center"/>
          </w:tcPr>
          <w:p w14:paraId="2C7E470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4AF0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3F54719F">
            <w:pPr>
              <w:pStyle w:val="24"/>
              <w:keepNext w:val="0"/>
              <w:keepLines w:val="0"/>
              <w:pageBreakBefore w:val="0"/>
              <w:widowControl/>
              <w:kinsoku/>
              <w:wordWrap/>
              <w:overflowPunct/>
              <w:topLinePunct w:val="0"/>
              <w:autoSpaceDE/>
              <w:autoSpaceDN/>
              <w:bidi w:val="0"/>
              <w:adjustRightInd/>
              <w:snapToGrid/>
              <w:spacing w:line="300" w:lineRule="exact"/>
              <w:textAlignment w:val="auto"/>
            </w:pPr>
            <w:r>
              <w:t>20</w:t>
            </w:r>
          </w:p>
        </w:tc>
        <w:tc>
          <w:tcPr>
            <w:tcW w:w="3251" w:type="dxa"/>
            <w:tcBorders>
              <w:left w:val="single" w:color="000000" w:sz="6" w:space="0"/>
            </w:tcBorders>
            <w:vAlign w:val="center"/>
          </w:tcPr>
          <w:p w14:paraId="410AFE16">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3886C3A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241CD437">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二十、住房保障支出</w:t>
            </w:r>
          </w:p>
        </w:tc>
        <w:tc>
          <w:tcPr>
            <w:tcW w:w="3555" w:type="dxa"/>
            <w:tcBorders>
              <w:left w:val="single" w:color="000000" w:sz="6" w:space="0"/>
            </w:tcBorders>
            <w:vAlign w:val="center"/>
          </w:tcPr>
          <w:p w14:paraId="7CC91AE6">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r>
      <w:tr w14:paraId="0C0E8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0D39B26A">
            <w:pPr>
              <w:pStyle w:val="24"/>
              <w:keepNext w:val="0"/>
              <w:keepLines w:val="0"/>
              <w:pageBreakBefore w:val="0"/>
              <w:widowControl/>
              <w:kinsoku/>
              <w:wordWrap/>
              <w:overflowPunct/>
              <w:topLinePunct w:val="0"/>
              <w:autoSpaceDE/>
              <w:autoSpaceDN/>
              <w:bidi w:val="0"/>
              <w:adjustRightInd/>
              <w:snapToGrid/>
              <w:spacing w:line="300" w:lineRule="exact"/>
              <w:textAlignment w:val="auto"/>
            </w:pPr>
            <w:r>
              <w:t>21</w:t>
            </w:r>
          </w:p>
        </w:tc>
        <w:tc>
          <w:tcPr>
            <w:tcW w:w="3251" w:type="dxa"/>
            <w:tcBorders>
              <w:left w:val="single" w:color="000000" w:sz="6" w:space="0"/>
            </w:tcBorders>
            <w:vAlign w:val="center"/>
          </w:tcPr>
          <w:p w14:paraId="7AD9159D">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5534102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19AA0066">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二十一、粮油物资储备支出</w:t>
            </w:r>
          </w:p>
        </w:tc>
        <w:tc>
          <w:tcPr>
            <w:tcW w:w="3555" w:type="dxa"/>
            <w:tcBorders>
              <w:left w:val="single" w:color="000000" w:sz="6" w:space="0"/>
            </w:tcBorders>
            <w:vAlign w:val="center"/>
          </w:tcPr>
          <w:p w14:paraId="5DB74F5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EF8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3495361C">
            <w:pPr>
              <w:pStyle w:val="24"/>
              <w:keepNext w:val="0"/>
              <w:keepLines w:val="0"/>
              <w:pageBreakBefore w:val="0"/>
              <w:widowControl/>
              <w:kinsoku/>
              <w:wordWrap/>
              <w:overflowPunct/>
              <w:topLinePunct w:val="0"/>
              <w:autoSpaceDE/>
              <w:autoSpaceDN/>
              <w:bidi w:val="0"/>
              <w:adjustRightInd/>
              <w:snapToGrid/>
              <w:spacing w:line="300" w:lineRule="exact"/>
              <w:textAlignment w:val="auto"/>
            </w:pPr>
            <w:r>
              <w:t>22</w:t>
            </w:r>
          </w:p>
        </w:tc>
        <w:tc>
          <w:tcPr>
            <w:tcW w:w="3251" w:type="dxa"/>
            <w:tcBorders>
              <w:left w:val="single" w:color="000000" w:sz="6" w:space="0"/>
            </w:tcBorders>
            <w:vAlign w:val="center"/>
          </w:tcPr>
          <w:p w14:paraId="2FD3F095">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194D204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51684DC1">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二十二、国有资本经营预算支出</w:t>
            </w:r>
          </w:p>
        </w:tc>
        <w:tc>
          <w:tcPr>
            <w:tcW w:w="3555" w:type="dxa"/>
            <w:tcBorders>
              <w:left w:val="single" w:color="000000" w:sz="6" w:space="0"/>
            </w:tcBorders>
            <w:vAlign w:val="center"/>
          </w:tcPr>
          <w:p w14:paraId="59A3B8F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7C91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723668D7">
            <w:pPr>
              <w:pStyle w:val="24"/>
              <w:keepNext w:val="0"/>
              <w:keepLines w:val="0"/>
              <w:pageBreakBefore w:val="0"/>
              <w:widowControl/>
              <w:kinsoku/>
              <w:wordWrap/>
              <w:overflowPunct/>
              <w:topLinePunct w:val="0"/>
              <w:autoSpaceDE/>
              <w:autoSpaceDN/>
              <w:bidi w:val="0"/>
              <w:adjustRightInd/>
              <w:snapToGrid/>
              <w:spacing w:line="300" w:lineRule="exact"/>
              <w:textAlignment w:val="auto"/>
            </w:pPr>
            <w:r>
              <w:t>23</w:t>
            </w:r>
          </w:p>
        </w:tc>
        <w:tc>
          <w:tcPr>
            <w:tcW w:w="3251" w:type="dxa"/>
            <w:tcBorders>
              <w:left w:val="single" w:color="000000" w:sz="6" w:space="0"/>
            </w:tcBorders>
            <w:vAlign w:val="center"/>
          </w:tcPr>
          <w:p w14:paraId="3B972C6E">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258951C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25FF3A50">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二十三、灾害防治及应急管理支出</w:t>
            </w:r>
          </w:p>
        </w:tc>
        <w:tc>
          <w:tcPr>
            <w:tcW w:w="3555" w:type="dxa"/>
            <w:tcBorders>
              <w:left w:val="single" w:color="000000" w:sz="6" w:space="0"/>
            </w:tcBorders>
            <w:vAlign w:val="center"/>
          </w:tcPr>
          <w:p w14:paraId="3F3FC90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C61F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75D1D9A0">
            <w:pPr>
              <w:pStyle w:val="24"/>
              <w:keepNext w:val="0"/>
              <w:keepLines w:val="0"/>
              <w:pageBreakBefore w:val="0"/>
              <w:widowControl/>
              <w:kinsoku/>
              <w:wordWrap/>
              <w:overflowPunct/>
              <w:topLinePunct w:val="0"/>
              <w:autoSpaceDE/>
              <w:autoSpaceDN/>
              <w:bidi w:val="0"/>
              <w:adjustRightInd/>
              <w:snapToGrid/>
              <w:spacing w:line="300" w:lineRule="exact"/>
              <w:textAlignment w:val="auto"/>
            </w:pPr>
            <w:r>
              <w:t>24</w:t>
            </w:r>
          </w:p>
        </w:tc>
        <w:tc>
          <w:tcPr>
            <w:tcW w:w="3251" w:type="dxa"/>
            <w:tcBorders>
              <w:left w:val="single" w:color="000000" w:sz="6" w:space="0"/>
            </w:tcBorders>
            <w:vAlign w:val="center"/>
          </w:tcPr>
          <w:p w14:paraId="277B5E1D">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29123D7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401AABF4">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二十四、预备费</w:t>
            </w:r>
          </w:p>
        </w:tc>
        <w:tc>
          <w:tcPr>
            <w:tcW w:w="3555" w:type="dxa"/>
            <w:tcBorders>
              <w:left w:val="single" w:color="000000" w:sz="6" w:space="0"/>
            </w:tcBorders>
            <w:vAlign w:val="center"/>
          </w:tcPr>
          <w:p w14:paraId="012818E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3C27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335F6702">
            <w:pPr>
              <w:pStyle w:val="24"/>
              <w:keepNext w:val="0"/>
              <w:keepLines w:val="0"/>
              <w:pageBreakBefore w:val="0"/>
              <w:widowControl/>
              <w:kinsoku/>
              <w:wordWrap/>
              <w:overflowPunct/>
              <w:topLinePunct w:val="0"/>
              <w:autoSpaceDE/>
              <w:autoSpaceDN/>
              <w:bidi w:val="0"/>
              <w:adjustRightInd/>
              <w:snapToGrid/>
              <w:spacing w:line="300" w:lineRule="exact"/>
              <w:textAlignment w:val="auto"/>
            </w:pPr>
            <w:r>
              <w:t>25</w:t>
            </w:r>
          </w:p>
        </w:tc>
        <w:tc>
          <w:tcPr>
            <w:tcW w:w="3251" w:type="dxa"/>
            <w:tcBorders>
              <w:left w:val="single" w:color="000000" w:sz="6" w:space="0"/>
            </w:tcBorders>
            <w:vAlign w:val="center"/>
          </w:tcPr>
          <w:p w14:paraId="7E004705">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612FF16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7E40BC42">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二十五、其他支出</w:t>
            </w:r>
          </w:p>
        </w:tc>
        <w:tc>
          <w:tcPr>
            <w:tcW w:w="3555" w:type="dxa"/>
            <w:tcBorders>
              <w:left w:val="single" w:color="000000" w:sz="6" w:space="0"/>
            </w:tcBorders>
            <w:vAlign w:val="center"/>
          </w:tcPr>
          <w:p w14:paraId="2A9CC70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11B2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2355D1FD">
            <w:pPr>
              <w:pStyle w:val="24"/>
              <w:keepNext w:val="0"/>
              <w:keepLines w:val="0"/>
              <w:pageBreakBefore w:val="0"/>
              <w:widowControl/>
              <w:kinsoku/>
              <w:wordWrap/>
              <w:overflowPunct/>
              <w:topLinePunct w:val="0"/>
              <w:autoSpaceDE/>
              <w:autoSpaceDN/>
              <w:bidi w:val="0"/>
              <w:adjustRightInd/>
              <w:snapToGrid/>
              <w:spacing w:line="300" w:lineRule="exact"/>
              <w:textAlignment w:val="auto"/>
            </w:pPr>
            <w:r>
              <w:t>26</w:t>
            </w:r>
          </w:p>
        </w:tc>
        <w:tc>
          <w:tcPr>
            <w:tcW w:w="3251" w:type="dxa"/>
            <w:tcBorders>
              <w:left w:val="single" w:color="000000" w:sz="6" w:space="0"/>
            </w:tcBorders>
            <w:vAlign w:val="center"/>
          </w:tcPr>
          <w:p w14:paraId="4D78AB77">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268DF79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5F303613">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二十六、转移性支出</w:t>
            </w:r>
          </w:p>
        </w:tc>
        <w:tc>
          <w:tcPr>
            <w:tcW w:w="3555" w:type="dxa"/>
            <w:tcBorders>
              <w:left w:val="single" w:color="000000" w:sz="6" w:space="0"/>
            </w:tcBorders>
            <w:vAlign w:val="center"/>
          </w:tcPr>
          <w:p w14:paraId="43D1C31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FF62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6DE2584E">
            <w:pPr>
              <w:pStyle w:val="24"/>
              <w:keepNext w:val="0"/>
              <w:keepLines w:val="0"/>
              <w:pageBreakBefore w:val="0"/>
              <w:widowControl/>
              <w:kinsoku/>
              <w:wordWrap/>
              <w:overflowPunct/>
              <w:topLinePunct w:val="0"/>
              <w:autoSpaceDE/>
              <w:autoSpaceDN/>
              <w:bidi w:val="0"/>
              <w:adjustRightInd/>
              <w:snapToGrid/>
              <w:spacing w:line="300" w:lineRule="exact"/>
              <w:textAlignment w:val="auto"/>
            </w:pPr>
            <w:r>
              <w:t>27</w:t>
            </w:r>
          </w:p>
        </w:tc>
        <w:tc>
          <w:tcPr>
            <w:tcW w:w="3251" w:type="dxa"/>
            <w:tcBorders>
              <w:left w:val="single" w:color="000000" w:sz="6" w:space="0"/>
            </w:tcBorders>
            <w:vAlign w:val="center"/>
          </w:tcPr>
          <w:p w14:paraId="45E63DF3">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66A4756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77BFD7D3">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二十七、债务还本支出</w:t>
            </w:r>
          </w:p>
        </w:tc>
        <w:tc>
          <w:tcPr>
            <w:tcW w:w="3555" w:type="dxa"/>
            <w:tcBorders>
              <w:left w:val="single" w:color="000000" w:sz="6" w:space="0"/>
            </w:tcBorders>
            <w:vAlign w:val="center"/>
          </w:tcPr>
          <w:p w14:paraId="4E0B14B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B45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401BDDC6">
            <w:pPr>
              <w:pStyle w:val="24"/>
              <w:keepNext w:val="0"/>
              <w:keepLines w:val="0"/>
              <w:pageBreakBefore w:val="0"/>
              <w:widowControl/>
              <w:kinsoku/>
              <w:wordWrap/>
              <w:overflowPunct/>
              <w:topLinePunct w:val="0"/>
              <w:autoSpaceDE/>
              <w:autoSpaceDN/>
              <w:bidi w:val="0"/>
              <w:adjustRightInd/>
              <w:snapToGrid/>
              <w:spacing w:line="300" w:lineRule="exact"/>
              <w:textAlignment w:val="auto"/>
            </w:pPr>
            <w:r>
              <w:t>28</w:t>
            </w:r>
          </w:p>
        </w:tc>
        <w:tc>
          <w:tcPr>
            <w:tcW w:w="3251" w:type="dxa"/>
            <w:tcBorders>
              <w:left w:val="single" w:color="000000" w:sz="6" w:space="0"/>
            </w:tcBorders>
            <w:vAlign w:val="center"/>
          </w:tcPr>
          <w:p w14:paraId="216697A2">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26FE4D1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23E42442">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二十八、债务付息支出</w:t>
            </w:r>
          </w:p>
        </w:tc>
        <w:tc>
          <w:tcPr>
            <w:tcW w:w="3555" w:type="dxa"/>
            <w:tcBorders>
              <w:left w:val="single" w:color="000000" w:sz="6" w:space="0"/>
            </w:tcBorders>
            <w:vAlign w:val="center"/>
          </w:tcPr>
          <w:p w14:paraId="545BDB6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ACC8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036B5842">
            <w:pPr>
              <w:pStyle w:val="24"/>
              <w:keepNext w:val="0"/>
              <w:keepLines w:val="0"/>
              <w:pageBreakBefore w:val="0"/>
              <w:widowControl/>
              <w:kinsoku/>
              <w:wordWrap/>
              <w:overflowPunct/>
              <w:topLinePunct w:val="0"/>
              <w:autoSpaceDE/>
              <w:autoSpaceDN/>
              <w:bidi w:val="0"/>
              <w:adjustRightInd/>
              <w:snapToGrid/>
              <w:spacing w:line="300" w:lineRule="exact"/>
              <w:textAlignment w:val="auto"/>
            </w:pPr>
            <w:r>
              <w:t>29</w:t>
            </w:r>
          </w:p>
        </w:tc>
        <w:tc>
          <w:tcPr>
            <w:tcW w:w="3251" w:type="dxa"/>
            <w:tcBorders>
              <w:left w:val="single" w:color="000000" w:sz="6" w:space="0"/>
            </w:tcBorders>
            <w:vAlign w:val="center"/>
          </w:tcPr>
          <w:p w14:paraId="5B9C039A">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223887C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3D03A738">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二十九、债务发行费用支出</w:t>
            </w:r>
          </w:p>
        </w:tc>
        <w:tc>
          <w:tcPr>
            <w:tcW w:w="3555" w:type="dxa"/>
            <w:tcBorders>
              <w:left w:val="single" w:color="000000" w:sz="6" w:space="0"/>
            </w:tcBorders>
            <w:vAlign w:val="center"/>
          </w:tcPr>
          <w:p w14:paraId="2C6436F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D8E0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2F2CD4D7">
            <w:pPr>
              <w:pStyle w:val="24"/>
              <w:keepNext w:val="0"/>
              <w:keepLines w:val="0"/>
              <w:pageBreakBefore w:val="0"/>
              <w:widowControl/>
              <w:kinsoku/>
              <w:wordWrap/>
              <w:overflowPunct/>
              <w:topLinePunct w:val="0"/>
              <w:autoSpaceDE/>
              <w:autoSpaceDN/>
              <w:bidi w:val="0"/>
              <w:adjustRightInd/>
              <w:snapToGrid/>
              <w:spacing w:line="300" w:lineRule="exact"/>
              <w:textAlignment w:val="auto"/>
            </w:pPr>
            <w:r>
              <w:t>30</w:t>
            </w:r>
          </w:p>
        </w:tc>
        <w:tc>
          <w:tcPr>
            <w:tcW w:w="3251" w:type="dxa"/>
            <w:tcBorders>
              <w:left w:val="single" w:color="000000" w:sz="6" w:space="0"/>
            </w:tcBorders>
            <w:vAlign w:val="center"/>
          </w:tcPr>
          <w:p w14:paraId="7BA4D4BC">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4CEEB04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6D64E089">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三十、抗疫特别国债安排的支出</w:t>
            </w:r>
          </w:p>
        </w:tc>
        <w:tc>
          <w:tcPr>
            <w:tcW w:w="3555" w:type="dxa"/>
            <w:tcBorders>
              <w:left w:val="single" w:color="000000" w:sz="6" w:space="0"/>
            </w:tcBorders>
            <w:vAlign w:val="center"/>
          </w:tcPr>
          <w:p w14:paraId="5A9BF7C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A476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2DA1511D">
            <w:pPr>
              <w:pStyle w:val="24"/>
              <w:keepNext w:val="0"/>
              <w:keepLines w:val="0"/>
              <w:pageBreakBefore w:val="0"/>
              <w:widowControl/>
              <w:kinsoku/>
              <w:wordWrap/>
              <w:overflowPunct/>
              <w:topLinePunct w:val="0"/>
              <w:autoSpaceDE/>
              <w:autoSpaceDN/>
              <w:bidi w:val="0"/>
              <w:adjustRightInd/>
              <w:snapToGrid/>
              <w:spacing w:line="300" w:lineRule="exact"/>
              <w:textAlignment w:val="auto"/>
            </w:pPr>
            <w:r>
              <w:t>31</w:t>
            </w:r>
          </w:p>
        </w:tc>
        <w:tc>
          <w:tcPr>
            <w:tcW w:w="3251" w:type="dxa"/>
            <w:tcBorders>
              <w:left w:val="single" w:color="000000" w:sz="6" w:space="0"/>
            </w:tcBorders>
            <w:vAlign w:val="center"/>
          </w:tcPr>
          <w:p w14:paraId="543E0940">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383C94C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140F2A96">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三十一、人行科目</w:t>
            </w:r>
          </w:p>
        </w:tc>
        <w:tc>
          <w:tcPr>
            <w:tcW w:w="3555" w:type="dxa"/>
            <w:tcBorders>
              <w:left w:val="single" w:color="000000" w:sz="6" w:space="0"/>
            </w:tcBorders>
            <w:vAlign w:val="center"/>
          </w:tcPr>
          <w:p w14:paraId="6638C3D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6A46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77EE023A">
            <w:pPr>
              <w:pStyle w:val="24"/>
              <w:keepNext w:val="0"/>
              <w:keepLines w:val="0"/>
              <w:pageBreakBefore w:val="0"/>
              <w:widowControl/>
              <w:kinsoku/>
              <w:wordWrap/>
              <w:overflowPunct/>
              <w:topLinePunct w:val="0"/>
              <w:autoSpaceDE/>
              <w:autoSpaceDN/>
              <w:bidi w:val="0"/>
              <w:adjustRightInd/>
              <w:snapToGrid/>
              <w:spacing w:line="300" w:lineRule="exact"/>
              <w:textAlignment w:val="auto"/>
            </w:pPr>
            <w:r>
              <w:t>32</w:t>
            </w:r>
          </w:p>
        </w:tc>
        <w:tc>
          <w:tcPr>
            <w:tcW w:w="3251" w:type="dxa"/>
            <w:tcBorders>
              <w:left w:val="single" w:color="000000" w:sz="6" w:space="0"/>
            </w:tcBorders>
            <w:vAlign w:val="center"/>
          </w:tcPr>
          <w:p w14:paraId="24F9A45E">
            <w:pPr>
              <w:pStyle w:val="25"/>
              <w:keepNext w:val="0"/>
              <w:keepLines w:val="0"/>
              <w:pageBreakBefore w:val="0"/>
              <w:widowControl/>
              <w:kinsoku/>
              <w:wordWrap/>
              <w:overflowPunct/>
              <w:topLinePunct w:val="0"/>
              <w:autoSpaceDE/>
              <w:autoSpaceDN/>
              <w:bidi w:val="0"/>
              <w:adjustRightInd/>
              <w:snapToGrid/>
              <w:spacing w:line="300" w:lineRule="exact"/>
              <w:textAlignment w:val="auto"/>
            </w:pPr>
            <w:r>
              <w:t>本年收入合计</w:t>
            </w:r>
          </w:p>
        </w:tc>
        <w:tc>
          <w:tcPr>
            <w:tcW w:w="1504" w:type="dxa"/>
            <w:tcBorders>
              <w:left w:val="single" w:color="000000" w:sz="6" w:space="0"/>
            </w:tcBorders>
            <w:vAlign w:val="center"/>
          </w:tcPr>
          <w:p w14:paraId="57DA1ECD">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3855" w:type="dxa"/>
            <w:tcBorders>
              <w:left w:val="single" w:color="000000" w:sz="6" w:space="0"/>
            </w:tcBorders>
            <w:vAlign w:val="center"/>
          </w:tcPr>
          <w:p w14:paraId="673E3E6C">
            <w:pPr>
              <w:pStyle w:val="25"/>
              <w:keepNext w:val="0"/>
              <w:keepLines w:val="0"/>
              <w:pageBreakBefore w:val="0"/>
              <w:widowControl/>
              <w:kinsoku/>
              <w:wordWrap/>
              <w:overflowPunct/>
              <w:topLinePunct w:val="0"/>
              <w:autoSpaceDE/>
              <w:autoSpaceDN/>
              <w:bidi w:val="0"/>
              <w:adjustRightInd/>
              <w:snapToGrid/>
              <w:spacing w:line="300" w:lineRule="exact"/>
              <w:textAlignment w:val="auto"/>
            </w:pPr>
            <w:r>
              <w:t>本年支出合计</w:t>
            </w:r>
          </w:p>
        </w:tc>
        <w:tc>
          <w:tcPr>
            <w:tcW w:w="3555" w:type="dxa"/>
            <w:tcBorders>
              <w:left w:val="single" w:color="000000" w:sz="6" w:space="0"/>
            </w:tcBorders>
            <w:vAlign w:val="center"/>
          </w:tcPr>
          <w:p w14:paraId="69AFDF13">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r>
      <w:tr w14:paraId="4EB4C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08E281C2">
            <w:pPr>
              <w:pStyle w:val="24"/>
              <w:keepNext w:val="0"/>
              <w:keepLines w:val="0"/>
              <w:pageBreakBefore w:val="0"/>
              <w:widowControl/>
              <w:kinsoku/>
              <w:wordWrap/>
              <w:overflowPunct/>
              <w:topLinePunct w:val="0"/>
              <w:autoSpaceDE/>
              <w:autoSpaceDN/>
              <w:bidi w:val="0"/>
              <w:adjustRightInd/>
              <w:snapToGrid/>
              <w:spacing w:line="300" w:lineRule="exact"/>
              <w:textAlignment w:val="auto"/>
            </w:pPr>
            <w:r>
              <w:t>33</w:t>
            </w:r>
          </w:p>
        </w:tc>
        <w:tc>
          <w:tcPr>
            <w:tcW w:w="3251" w:type="dxa"/>
            <w:tcBorders>
              <w:left w:val="single" w:color="000000" w:sz="6" w:space="0"/>
            </w:tcBorders>
            <w:vAlign w:val="center"/>
          </w:tcPr>
          <w:p w14:paraId="694872E6">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上年结转结余</w:t>
            </w:r>
          </w:p>
        </w:tc>
        <w:tc>
          <w:tcPr>
            <w:tcW w:w="1504" w:type="dxa"/>
            <w:tcBorders>
              <w:left w:val="single" w:color="000000" w:sz="6" w:space="0"/>
            </w:tcBorders>
            <w:vAlign w:val="center"/>
          </w:tcPr>
          <w:p w14:paraId="34E5F5A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200C924D">
            <w:pPr>
              <w:pStyle w:val="23"/>
              <w:keepNext w:val="0"/>
              <w:keepLines w:val="0"/>
              <w:pageBreakBefore w:val="0"/>
              <w:widowControl/>
              <w:kinsoku/>
              <w:wordWrap/>
              <w:overflowPunct/>
              <w:topLinePunct w:val="0"/>
              <w:autoSpaceDE/>
              <w:autoSpaceDN/>
              <w:bidi w:val="0"/>
              <w:adjustRightInd/>
              <w:snapToGrid/>
              <w:spacing w:line="300" w:lineRule="exact"/>
              <w:textAlignment w:val="auto"/>
            </w:pPr>
            <w:r>
              <w:t>年终结转结余</w:t>
            </w:r>
          </w:p>
        </w:tc>
        <w:tc>
          <w:tcPr>
            <w:tcW w:w="3555" w:type="dxa"/>
            <w:tcBorders>
              <w:left w:val="single" w:color="000000" w:sz="6" w:space="0"/>
            </w:tcBorders>
            <w:vAlign w:val="center"/>
          </w:tcPr>
          <w:p w14:paraId="552B9F2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CE23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60AFC98F">
            <w:pPr>
              <w:pStyle w:val="24"/>
              <w:keepNext w:val="0"/>
              <w:keepLines w:val="0"/>
              <w:pageBreakBefore w:val="0"/>
              <w:widowControl/>
              <w:kinsoku/>
              <w:wordWrap/>
              <w:overflowPunct/>
              <w:topLinePunct w:val="0"/>
              <w:autoSpaceDE/>
              <w:autoSpaceDN/>
              <w:bidi w:val="0"/>
              <w:adjustRightInd/>
              <w:snapToGrid/>
              <w:spacing w:line="300" w:lineRule="exact"/>
              <w:textAlignment w:val="auto"/>
            </w:pPr>
            <w:r>
              <w:t>34</w:t>
            </w:r>
          </w:p>
        </w:tc>
        <w:tc>
          <w:tcPr>
            <w:tcW w:w="3251" w:type="dxa"/>
            <w:tcBorders>
              <w:left w:val="single" w:color="000000" w:sz="6" w:space="0"/>
            </w:tcBorders>
            <w:vAlign w:val="center"/>
          </w:tcPr>
          <w:p w14:paraId="2C9BE18B">
            <w:pPr>
              <w:pStyle w:val="25"/>
              <w:keepNext w:val="0"/>
              <w:keepLines w:val="0"/>
              <w:pageBreakBefore w:val="0"/>
              <w:widowControl/>
              <w:kinsoku/>
              <w:wordWrap/>
              <w:overflowPunct/>
              <w:topLinePunct w:val="0"/>
              <w:autoSpaceDE/>
              <w:autoSpaceDN/>
              <w:bidi w:val="0"/>
              <w:adjustRightInd/>
              <w:snapToGrid/>
              <w:spacing w:line="300" w:lineRule="exact"/>
              <w:textAlignment w:val="auto"/>
            </w:pPr>
            <w:r>
              <w:t>收入总计</w:t>
            </w:r>
          </w:p>
        </w:tc>
        <w:tc>
          <w:tcPr>
            <w:tcW w:w="1504" w:type="dxa"/>
            <w:tcBorders>
              <w:left w:val="single" w:color="000000" w:sz="6" w:space="0"/>
            </w:tcBorders>
            <w:vAlign w:val="center"/>
          </w:tcPr>
          <w:p w14:paraId="684D9719">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3855" w:type="dxa"/>
            <w:tcBorders>
              <w:left w:val="single" w:color="000000" w:sz="6" w:space="0"/>
            </w:tcBorders>
            <w:vAlign w:val="center"/>
          </w:tcPr>
          <w:p w14:paraId="5FEDA2CB">
            <w:pPr>
              <w:pStyle w:val="25"/>
              <w:keepNext w:val="0"/>
              <w:keepLines w:val="0"/>
              <w:pageBreakBefore w:val="0"/>
              <w:widowControl/>
              <w:kinsoku/>
              <w:wordWrap/>
              <w:overflowPunct/>
              <w:topLinePunct w:val="0"/>
              <w:autoSpaceDE/>
              <w:autoSpaceDN/>
              <w:bidi w:val="0"/>
              <w:adjustRightInd/>
              <w:snapToGrid/>
              <w:spacing w:line="300" w:lineRule="exact"/>
              <w:textAlignment w:val="auto"/>
            </w:pPr>
            <w:r>
              <w:t>支出总计</w:t>
            </w:r>
          </w:p>
        </w:tc>
        <w:tc>
          <w:tcPr>
            <w:tcW w:w="3555" w:type="dxa"/>
            <w:tcBorders>
              <w:left w:val="single" w:color="000000" w:sz="6" w:space="0"/>
            </w:tcBorders>
            <w:vAlign w:val="center"/>
          </w:tcPr>
          <w:p w14:paraId="4BE9A0C9">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r>
    </w:tbl>
    <w:p w14:paraId="4769F1B5">
      <w:pPr>
        <w:keepNext w:val="0"/>
        <w:keepLines w:val="0"/>
        <w:pageBreakBefore w:val="0"/>
        <w:widowControl/>
        <w:kinsoku/>
        <w:wordWrap/>
        <w:overflowPunct/>
        <w:topLinePunct w:val="0"/>
        <w:autoSpaceDE/>
        <w:autoSpaceDN/>
        <w:bidi w:val="0"/>
        <w:adjustRightInd/>
        <w:snapToGrid/>
        <w:spacing w:line="300" w:lineRule="exact"/>
        <w:textAlignment w:val="auto"/>
        <w:sectPr>
          <w:footerReference r:id="rId5" w:type="default"/>
          <w:footerReference r:id="rId6" w:type="even"/>
          <w:pgSz w:w="16840" w:h="11900" w:orient="landscape"/>
          <w:pgMar w:top="1361" w:right="1020" w:bottom="1134" w:left="1020" w:header="720" w:footer="720" w:gutter="0"/>
          <w:pgNumType w:start="1"/>
          <w:cols w:space="720" w:num="1"/>
          <w:docGrid w:linePitch="326" w:charSpace="0"/>
        </w:sectPr>
      </w:pPr>
    </w:p>
    <w:p w14:paraId="06D12484">
      <w:pPr>
        <w:keepNext w:val="0"/>
        <w:keepLines w:val="0"/>
        <w:pageBreakBefore w:val="0"/>
        <w:widowControl/>
        <w:kinsoku/>
        <w:wordWrap/>
        <w:overflowPunct/>
        <w:topLinePunct w:val="0"/>
        <w:autoSpaceDE/>
        <w:autoSpaceDN/>
        <w:bidi w:val="0"/>
        <w:adjustRightInd/>
        <w:snapToGrid/>
        <w:spacing w:before="0" w:after="0" w:line="300" w:lineRule="exact"/>
        <w:ind w:firstLine="0"/>
        <w:jc w:val="both"/>
        <w:textAlignment w:val="auto"/>
        <w:outlineLvl w:val="1"/>
        <w:rPr>
          <w:rFonts w:ascii="方正黑体简体" w:hAnsi="方正黑体简体" w:eastAsia="方正黑体简体" w:cs="方正黑体简体"/>
          <w:color w:val="000000"/>
          <w:sz w:val="32"/>
          <w:szCs w:val="32"/>
          <w:lang w:val="en-US" w:eastAsia="zh-CN"/>
        </w:rPr>
      </w:pPr>
      <w:bookmarkStart w:id="1" w:name="_Toc_2_2_0000000002"/>
      <w:r>
        <w:rPr>
          <w:rFonts w:hint="eastAsia" w:ascii="方正仿宋简体" w:hAnsi="方正仿宋简体" w:eastAsia="方正仿宋简体" w:cs="方正仿宋简体"/>
          <w:color w:val="000000"/>
          <w:sz w:val="28"/>
          <w:szCs w:val="28"/>
          <w:lang w:val="en-US" w:eastAsia="zh-CN"/>
        </w:rPr>
        <w:t xml:space="preserve">  附表1-2     </w:t>
      </w:r>
      <w:r>
        <w:rPr>
          <w:rFonts w:hint="eastAsia" w:ascii="方正黑体简体" w:hAnsi="方正黑体简体" w:eastAsia="方正黑体简体" w:cs="方正黑体简体"/>
          <w:color w:val="000000"/>
          <w:sz w:val="32"/>
          <w:szCs w:val="32"/>
          <w:lang w:val="en-US" w:eastAsia="zh-CN"/>
        </w:rPr>
        <w:t xml:space="preserve">          </w:t>
      </w:r>
    </w:p>
    <w:p w14:paraId="5BEC06BB">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部门预算收入总表</w:t>
      </w:r>
      <w:bookmarkEnd w:id="1"/>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4"/>
        <w:gridCol w:w="1020"/>
        <w:gridCol w:w="2640"/>
        <w:gridCol w:w="1035"/>
        <w:gridCol w:w="1005"/>
        <w:gridCol w:w="990"/>
        <w:gridCol w:w="990"/>
        <w:gridCol w:w="1065"/>
        <w:gridCol w:w="1080"/>
        <w:gridCol w:w="914"/>
        <w:gridCol w:w="758"/>
        <w:gridCol w:w="589"/>
        <w:gridCol w:w="1099"/>
      </w:tblGrid>
      <w:tr w14:paraId="7412E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4" w:type="dxa"/>
            <w:gridSpan w:val="5"/>
            <w:tcBorders>
              <w:top w:val="single" w:color="FFFFFF" w:sz="6" w:space="0"/>
              <w:left w:val="single" w:color="FFFFFF" w:sz="6" w:space="0"/>
              <w:right w:val="single" w:color="FFFFFF" w:sz="6" w:space="0"/>
            </w:tcBorders>
            <w:vAlign w:val="center"/>
          </w:tcPr>
          <w:p w14:paraId="02E10EB7">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3045" w:type="dxa"/>
            <w:gridSpan w:val="3"/>
            <w:tcBorders>
              <w:top w:val="single" w:color="FFFFFF" w:sz="6" w:space="0"/>
              <w:left w:val="single" w:color="FFFFFF" w:sz="6" w:space="0"/>
              <w:right w:val="single" w:color="FFFFFF" w:sz="6" w:space="0"/>
            </w:tcBorders>
            <w:vAlign w:val="center"/>
          </w:tcPr>
          <w:p w14:paraId="419F15B6">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4440" w:type="dxa"/>
            <w:gridSpan w:val="5"/>
            <w:tcBorders>
              <w:top w:val="single" w:color="FFFFFF" w:sz="6" w:space="0"/>
              <w:left w:val="single" w:color="FFFFFF" w:sz="6" w:space="0"/>
              <w:right w:val="single" w:color="FFFFFF" w:sz="6" w:space="0"/>
            </w:tcBorders>
            <w:vAlign w:val="center"/>
          </w:tcPr>
          <w:p w14:paraId="07459006">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141D5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dxa"/>
            <w:vMerge w:val="restart"/>
            <w:vAlign w:val="center"/>
          </w:tcPr>
          <w:p w14:paraId="7379DB46">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序号</w:t>
            </w:r>
          </w:p>
        </w:tc>
        <w:tc>
          <w:tcPr>
            <w:tcW w:w="3660" w:type="dxa"/>
            <w:gridSpan w:val="2"/>
            <w:tcBorders>
              <w:left w:val="single" w:color="000000" w:sz="6" w:space="0"/>
            </w:tcBorders>
            <w:vAlign w:val="center"/>
          </w:tcPr>
          <w:p w14:paraId="01666C38">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功能分类科目</w:t>
            </w:r>
          </w:p>
        </w:tc>
        <w:tc>
          <w:tcPr>
            <w:tcW w:w="1035" w:type="dxa"/>
            <w:vMerge w:val="restart"/>
            <w:tcBorders>
              <w:left w:val="single" w:color="000000" w:sz="6" w:space="0"/>
            </w:tcBorders>
            <w:vAlign w:val="center"/>
          </w:tcPr>
          <w:p w14:paraId="7E06C7A3">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合计</w:t>
            </w:r>
          </w:p>
        </w:tc>
        <w:tc>
          <w:tcPr>
            <w:tcW w:w="7391" w:type="dxa"/>
            <w:gridSpan w:val="8"/>
            <w:tcBorders>
              <w:left w:val="single" w:color="000000" w:sz="6" w:space="0"/>
            </w:tcBorders>
            <w:vAlign w:val="center"/>
          </w:tcPr>
          <w:p w14:paraId="7E076F16">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本年收入</w:t>
            </w:r>
          </w:p>
        </w:tc>
        <w:tc>
          <w:tcPr>
            <w:tcW w:w="1099" w:type="dxa"/>
            <w:vMerge w:val="restart"/>
            <w:tcBorders>
              <w:left w:val="single" w:color="000000" w:sz="6" w:space="0"/>
            </w:tcBorders>
            <w:vAlign w:val="center"/>
          </w:tcPr>
          <w:p w14:paraId="0532EDE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上年结转</w:t>
            </w:r>
          </w:p>
        </w:tc>
      </w:tr>
      <w:tr w14:paraId="7E7F5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dxa"/>
            <w:vMerge w:val="continue"/>
          </w:tcPr>
          <w:p w14:paraId="3A7B1E9A"/>
        </w:tc>
        <w:tc>
          <w:tcPr>
            <w:tcW w:w="1020" w:type="dxa"/>
            <w:tcBorders>
              <w:left w:val="single" w:color="000000" w:sz="6" w:space="0"/>
            </w:tcBorders>
            <w:vAlign w:val="center"/>
          </w:tcPr>
          <w:p w14:paraId="706D663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科目    编码</w:t>
            </w:r>
          </w:p>
        </w:tc>
        <w:tc>
          <w:tcPr>
            <w:tcW w:w="2640" w:type="dxa"/>
            <w:tcBorders>
              <w:left w:val="single" w:color="000000" w:sz="6" w:space="0"/>
            </w:tcBorders>
            <w:vAlign w:val="center"/>
          </w:tcPr>
          <w:p w14:paraId="39CBD54A">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科目名称</w:t>
            </w:r>
          </w:p>
        </w:tc>
        <w:tc>
          <w:tcPr>
            <w:tcW w:w="1035" w:type="dxa"/>
            <w:vMerge w:val="continue"/>
            <w:tcBorders>
              <w:left w:val="single" w:color="000000" w:sz="6" w:space="0"/>
            </w:tcBorders>
          </w:tcPr>
          <w:p w14:paraId="3FDDBF7C"/>
        </w:tc>
        <w:tc>
          <w:tcPr>
            <w:tcW w:w="1005" w:type="dxa"/>
            <w:tcBorders>
              <w:left w:val="single" w:color="000000" w:sz="6" w:space="0"/>
            </w:tcBorders>
            <w:vAlign w:val="center"/>
          </w:tcPr>
          <w:p w14:paraId="394E5A30">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小计</w:t>
            </w:r>
          </w:p>
        </w:tc>
        <w:tc>
          <w:tcPr>
            <w:tcW w:w="990" w:type="dxa"/>
            <w:tcBorders>
              <w:left w:val="single" w:color="000000" w:sz="6" w:space="0"/>
            </w:tcBorders>
            <w:vAlign w:val="center"/>
          </w:tcPr>
          <w:p w14:paraId="0AC98F53">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财政拨款 收入</w:t>
            </w:r>
          </w:p>
        </w:tc>
        <w:tc>
          <w:tcPr>
            <w:tcW w:w="990" w:type="dxa"/>
            <w:tcBorders>
              <w:left w:val="single" w:color="000000" w:sz="6" w:space="0"/>
            </w:tcBorders>
            <w:vAlign w:val="center"/>
          </w:tcPr>
          <w:p w14:paraId="0F626D80">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财政专户 收入</w:t>
            </w:r>
          </w:p>
        </w:tc>
        <w:tc>
          <w:tcPr>
            <w:tcW w:w="1065" w:type="dxa"/>
            <w:tcBorders>
              <w:left w:val="single" w:color="000000" w:sz="6" w:space="0"/>
            </w:tcBorders>
            <w:vAlign w:val="center"/>
          </w:tcPr>
          <w:p w14:paraId="009FD77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事业收入</w:t>
            </w:r>
          </w:p>
        </w:tc>
        <w:tc>
          <w:tcPr>
            <w:tcW w:w="1080" w:type="dxa"/>
            <w:tcBorders>
              <w:left w:val="single" w:color="000000" w:sz="6" w:space="0"/>
            </w:tcBorders>
            <w:vAlign w:val="center"/>
          </w:tcPr>
          <w:p w14:paraId="3EC718AC">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经营收入</w:t>
            </w:r>
          </w:p>
        </w:tc>
        <w:tc>
          <w:tcPr>
            <w:tcW w:w="914" w:type="dxa"/>
            <w:tcBorders>
              <w:left w:val="single" w:color="000000" w:sz="6" w:space="0"/>
            </w:tcBorders>
            <w:vAlign w:val="center"/>
          </w:tcPr>
          <w:p w14:paraId="3C8D84C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上级补助收入</w:t>
            </w:r>
          </w:p>
        </w:tc>
        <w:tc>
          <w:tcPr>
            <w:tcW w:w="758" w:type="dxa"/>
            <w:tcBorders>
              <w:left w:val="single" w:color="000000" w:sz="6" w:space="0"/>
            </w:tcBorders>
            <w:vAlign w:val="center"/>
          </w:tcPr>
          <w:p w14:paraId="70FEC544">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附属单位上缴收入</w:t>
            </w:r>
          </w:p>
        </w:tc>
        <w:tc>
          <w:tcPr>
            <w:tcW w:w="589" w:type="dxa"/>
            <w:tcBorders>
              <w:left w:val="single" w:color="000000" w:sz="6" w:space="0"/>
            </w:tcBorders>
            <w:vAlign w:val="center"/>
          </w:tcPr>
          <w:p w14:paraId="0768517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其他收入</w:t>
            </w:r>
          </w:p>
        </w:tc>
        <w:tc>
          <w:tcPr>
            <w:tcW w:w="1099" w:type="dxa"/>
            <w:vMerge w:val="continue"/>
            <w:tcBorders>
              <w:left w:val="single" w:color="000000" w:sz="6" w:space="0"/>
            </w:tcBorders>
          </w:tcPr>
          <w:p w14:paraId="1FF2006B"/>
        </w:tc>
      </w:tr>
      <w:tr w14:paraId="35B8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dxa"/>
            <w:vAlign w:val="center"/>
          </w:tcPr>
          <w:p w14:paraId="5423DC30">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栏次</w:t>
            </w:r>
          </w:p>
        </w:tc>
        <w:tc>
          <w:tcPr>
            <w:tcW w:w="1020" w:type="dxa"/>
            <w:tcBorders>
              <w:left w:val="single" w:color="000000" w:sz="6" w:space="0"/>
            </w:tcBorders>
            <w:vAlign w:val="center"/>
          </w:tcPr>
          <w:p w14:paraId="71FF8E0A">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1</w:t>
            </w:r>
          </w:p>
        </w:tc>
        <w:tc>
          <w:tcPr>
            <w:tcW w:w="2640" w:type="dxa"/>
            <w:tcBorders>
              <w:left w:val="single" w:color="000000" w:sz="6" w:space="0"/>
            </w:tcBorders>
            <w:vAlign w:val="center"/>
          </w:tcPr>
          <w:p w14:paraId="356D6D9D">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2</w:t>
            </w:r>
          </w:p>
        </w:tc>
        <w:tc>
          <w:tcPr>
            <w:tcW w:w="1035" w:type="dxa"/>
            <w:tcBorders>
              <w:left w:val="single" w:color="000000" w:sz="6" w:space="0"/>
            </w:tcBorders>
            <w:vAlign w:val="center"/>
          </w:tcPr>
          <w:p w14:paraId="53494C29">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3</w:t>
            </w:r>
          </w:p>
        </w:tc>
        <w:tc>
          <w:tcPr>
            <w:tcW w:w="1005" w:type="dxa"/>
            <w:tcBorders>
              <w:left w:val="single" w:color="000000" w:sz="6" w:space="0"/>
            </w:tcBorders>
            <w:vAlign w:val="center"/>
          </w:tcPr>
          <w:p w14:paraId="4214FDF7">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4</w:t>
            </w:r>
          </w:p>
        </w:tc>
        <w:tc>
          <w:tcPr>
            <w:tcW w:w="990" w:type="dxa"/>
            <w:tcBorders>
              <w:left w:val="single" w:color="000000" w:sz="6" w:space="0"/>
            </w:tcBorders>
            <w:vAlign w:val="center"/>
          </w:tcPr>
          <w:p w14:paraId="1BF4490A">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5</w:t>
            </w:r>
          </w:p>
        </w:tc>
        <w:tc>
          <w:tcPr>
            <w:tcW w:w="990" w:type="dxa"/>
            <w:tcBorders>
              <w:left w:val="single" w:color="000000" w:sz="6" w:space="0"/>
            </w:tcBorders>
            <w:vAlign w:val="center"/>
          </w:tcPr>
          <w:p w14:paraId="6D70224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6</w:t>
            </w:r>
          </w:p>
        </w:tc>
        <w:tc>
          <w:tcPr>
            <w:tcW w:w="1065" w:type="dxa"/>
            <w:tcBorders>
              <w:left w:val="single" w:color="000000" w:sz="6" w:space="0"/>
            </w:tcBorders>
            <w:vAlign w:val="center"/>
          </w:tcPr>
          <w:p w14:paraId="34B9BEF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7</w:t>
            </w:r>
          </w:p>
        </w:tc>
        <w:tc>
          <w:tcPr>
            <w:tcW w:w="1080" w:type="dxa"/>
            <w:tcBorders>
              <w:left w:val="single" w:color="000000" w:sz="6" w:space="0"/>
            </w:tcBorders>
            <w:vAlign w:val="center"/>
          </w:tcPr>
          <w:p w14:paraId="2A22158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8</w:t>
            </w:r>
          </w:p>
        </w:tc>
        <w:tc>
          <w:tcPr>
            <w:tcW w:w="914" w:type="dxa"/>
            <w:tcBorders>
              <w:left w:val="single" w:color="000000" w:sz="6" w:space="0"/>
            </w:tcBorders>
            <w:vAlign w:val="center"/>
          </w:tcPr>
          <w:p w14:paraId="0BA43427">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9</w:t>
            </w:r>
          </w:p>
        </w:tc>
        <w:tc>
          <w:tcPr>
            <w:tcW w:w="758" w:type="dxa"/>
            <w:tcBorders>
              <w:left w:val="single" w:color="000000" w:sz="6" w:space="0"/>
            </w:tcBorders>
            <w:vAlign w:val="center"/>
          </w:tcPr>
          <w:p w14:paraId="5ECEAB77">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10</w:t>
            </w:r>
          </w:p>
        </w:tc>
        <w:tc>
          <w:tcPr>
            <w:tcW w:w="589" w:type="dxa"/>
            <w:tcBorders>
              <w:left w:val="single" w:color="000000" w:sz="6" w:space="0"/>
            </w:tcBorders>
            <w:vAlign w:val="center"/>
          </w:tcPr>
          <w:p w14:paraId="2F6CFF22">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11</w:t>
            </w:r>
          </w:p>
        </w:tc>
        <w:tc>
          <w:tcPr>
            <w:tcW w:w="1099" w:type="dxa"/>
            <w:tcBorders>
              <w:left w:val="single" w:color="000000" w:sz="6" w:space="0"/>
            </w:tcBorders>
            <w:vAlign w:val="center"/>
          </w:tcPr>
          <w:p w14:paraId="225BBF9C">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12</w:t>
            </w:r>
          </w:p>
        </w:tc>
      </w:tr>
      <w:tr w14:paraId="616AC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4E06352C">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020" w:type="dxa"/>
            <w:tcBorders>
              <w:left w:val="single" w:color="000000" w:sz="6" w:space="0"/>
            </w:tcBorders>
            <w:vAlign w:val="center"/>
          </w:tcPr>
          <w:p w14:paraId="6B10BABE">
            <w:pPr>
              <w:pStyle w:val="27"/>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2640" w:type="dxa"/>
            <w:tcBorders>
              <w:left w:val="single" w:color="000000" w:sz="6" w:space="0"/>
            </w:tcBorders>
            <w:vAlign w:val="center"/>
          </w:tcPr>
          <w:p w14:paraId="616D9E43">
            <w:pPr>
              <w:pStyle w:val="25"/>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合计</w:t>
            </w:r>
          </w:p>
        </w:tc>
        <w:tc>
          <w:tcPr>
            <w:tcW w:w="1035" w:type="dxa"/>
            <w:tcBorders>
              <w:left w:val="single" w:color="000000" w:sz="6" w:space="0"/>
            </w:tcBorders>
            <w:vAlign w:val="center"/>
          </w:tcPr>
          <w:p w14:paraId="4CCD4A48">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2358.87</w:t>
            </w:r>
          </w:p>
        </w:tc>
        <w:tc>
          <w:tcPr>
            <w:tcW w:w="1005" w:type="dxa"/>
            <w:tcBorders>
              <w:left w:val="single" w:color="000000" w:sz="6" w:space="0"/>
            </w:tcBorders>
            <w:vAlign w:val="center"/>
          </w:tcPr>
          <w:p w14:paraId="56365E77">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2358.87</w:t>
            </w:r>
          </w:p>
        </w:tc>
        <w:tc>
          <w:tcPr>
            <w:tcW w:w="990" w:type="dxa"/>
            <w:tcBorders>
              <w:left w:val="single" w:color="000000" w:sz="6" w:space="0"/>
            </w:tcBorders>
            <w:vAlign w:val="center"/>
          </w:tcPr>
          <w:p w14:paraId="4DAFE8E6">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2358.87</w:t>
            </w:r>
          </w:p>
        </w:tc>
        <w:tc>
          <w:tcPr>
            <w:tcW w:w="990" w:type="dxa"/>
            <w:tcBorders>
              <w:left w:val="single" w:color="000000" w:sz="6" w:space="0"/>
            </w:tcBorders>
            <w:vAlign w:val="center"/>
          </w:tcPr>
          <w:p w14:paraId="713D803C">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0DE9F7E4">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59EA9FBE">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00824BDF">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68B5AEFC">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58E0443B">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3645F584">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r>
      <w:tr w14:paraId="314B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6D201166">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1020" w:type="dxa"/>
            <w:tcBorders>
              <w:left w:val="single" w:color="000000" w:sz="6" w:space="0"/>
            </w:tcBorders>
            <w:vAlign w:val="center"/>
          </w:tcPr>
          <w:p w14:paraId="7657EC19">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w:t>
            </w:r>
          </w:p>
        </w:tc>
        <w:tc>
          <w:tcPr>
            <w:tcW w:w="2640" w:type="dxa"/>
            <w:tcBorders>
              <w:left w:val="single" w:color="000000" w:sz="6" w:space="0"/>
            </w:tcBorders>
            <w:vAlign w:val="center"/>
          </w:tcPr>
          <w:p w14:paraId="5442137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一般公共服务支出</w:t>
            </w:r>
          </w:p>
        </w:tc>
        <w:tc>
          <w:tcPr>
            <w:tcW w:w="1035" w:type="dxa"/>
            <w:tcBorders>
              <w:left w:val="single" w:color="000000" w:sz="6" w:space="0"/>
            </w:tcBorders>
            <w:vAlign w:val="center"/>
          </w:tcPr>
          <w:p w14:paraId="28ECE4D6">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1945.28</w:t>
            </w:r>
          </w:p>
        </w:tc>
        <w:tc>
          <w:tcPr>
            <w:tcW w:w="1005" w:type="dxa"/>
            <w:tcBorders>
              <w:left w:val="single" w:color="000000" w:sz="6" w:space="0"/>
            </w:tcBorders>
            <w:vAlign w:val="center"/>
          </w:tcPr>
          <w:p w14:paraId="7DB3C6E2">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1945.28</w:t>
            </w:r>
          </w:p>
        </w:tc>
        <w:tc>
          <w:tcPr>
            <w:tcW w:w="990" w:type="dxa"/>
            <w:tcBorders>
              <w:left w:val="single" w:color="000000" w:sz="6" w:space="0"/>
            </w:tcBorders>
            <w:vAlign w:val="center"/>
          </w:tcPr>
          <w:p w14:paraId="2CBF9E2B">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1945.28</w:t>
            </w:r>
          </w:p>
        </w:tc>
        <w:tc>
          <w:tcPr>
            <w:tcW w:w="990" w:type="dxa"/>
            <w:tcBorders>
              <w:left w:val="single" w:color="000000" w:sz="6" w:space="0"/>
            </w:tcBorders>
            <w:vAlign w:val="center"/>
          </w:tcPr>
          <w:p w14:paraId="5265165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0599621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6C14E4E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6546139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24CBF2A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4E2131C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5BC644F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63F1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730E0F70">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020" w:type="dxa"/>
            <w:tcBorders>
              <w:left w:val="single" w:color="000000" w:sz="6" w:space="0"/>
            </w:tcBorders>
            <w:vAlign w:val="center"/>
          </w:tcPr>
          <w:p w14:paraId="00188C9B">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20111</w:t>
            </w:r>
          </w:p>
        </w:tc>
        <w:tc>
          <w:tcPr>
            <w:tcW w:w="2640" w:type="dxa"/>
            <w:tcBorders>
              <w:left w:val="single" w:color="000000" w:sz="6" w:space="0"/>
            </w:tcBorders>
            <w:vAlign w:val="center"/>
          </w:tcPr>
          <w:p w14:paraId="0C5DBC5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纪检监察事务</w:t>
            </w:r>
          </w:p>
        </w:tc>
        <w:tc>
          <w:tcPr>
            <w:tcW w:w="1035" w:type="dxa"/>
            <w:tcBorders>
              <w:left w:val="single" w:color="000000" w:sz="6" w:space="0"/>
            </w:tcBorders>
            <w:vAlign w:val="center"/>
          </w:tcPr>
          <w:p w14:paraId="3DE3B69E">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1945.28</w:t>
            </w:r>
          </w:p>
        </w:tc>
        <w:tc>
          <w:tcPr>
            <w:tcW w:w="1005" w:type="dxa"/>
            <w:tcBorders>
              <w:left w:val="single" w:color="000000" w:sz="6" w:space="0"/>
            </w:tcBorders>
            <w:vAlign w:val="center"/>
          </w:tcPr>
          <w:p w14:paraId="3206B51A">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1945.28</w:t>
            </w:r>
          </w:p>
        </w:tc>
        <w:tc>
          <w:tcPr>
            <w:tcW w:w="990" w:type="dxa"/>
            <w:tcBorders>
              <w:left w:val="single" w:color="000000" w:sz="6" w:space="0"/>
            </w:tcBorders>
            <w:vAlign w:val="center"/>
          </w:tcPr>
          <w:p w14:paraId="4AD634F1">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1945.28</w:t>
            </w:r>
          </w:p>
        </w:tc>
        <w:tc>
          <w:tcPr>
            <w:tcW w:w="990" w:type="dxa"/>
            <w:tcBorders>
              <w:left w:val="single" w:color="000000" w:sz="6" w:space="0"/>
            </w:tcBorders>
            <w:vAlign w:val="center"/>
          </w:tcPr>
          <w:p w14:paraId="679D2DF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4B4D778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60223EE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4526C8B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26C2FC1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5441AA6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31BDB8A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C1B7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07797921">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020" w:type="dxa"/>
            <w:tcBorders>
              <w:left w:val="single" w:color="000000" w:sz="6" w:space="0"/>
            </w:tcBorders>
            <w:vAlign w:val="center"/>
          </w:tcPr>
          <w:p w14:paraId="5E84724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2011101</w:t>
            </w:r>
          </w:p>
        </w:tc>
        <w:tc>
          <w:tcPr>
            <w:tcW w:w="2640" w:type="dxa"/>
            <w:tcBorders>
              <w:left w:val="single" w:color="000000" w:sz="6" w:space="0"/>
            </w:tcBorders>
            <w:vAlign w:val="center"/>
          </w:tcPr>
          <w:p w14:paraId="37C5E09F">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行政运行</w:t>
            </w:r>
          </w:p>
        </w:tc>
        <w:tc>
          <w:tcPr>
            <w:tcW w:w="1035" w:type="dxa"/>
            <w:tcBorders>
              <w:left w:val="single" w:color="000000" w:sz="6" w:space="0"/>
            </w:tcBorders>
            <w:vAlign w:val="center"/>
          </w:tcPr>
          <w:p w14:paraId="10A90A9D">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1201.23</w:t>
            </w:r>
          </w:p>
        </w:tc>
        <w:tc>
          <w:tcPr>
            <w:tcW w:w="1005" w:type="dxa"/>
            <w:tcBorders>
              <w:left w:val="single" w:color="000000" w:sz="6" w:space="0"/>
            </w:tcBorders>
            <w:vAlign w:val="center"/>
          </w:tcPr>
          <w:p w14:paraId="1FC7FF29">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1201.23</w:t>
            </w:r>
          </w:p>
        </w:tc>
        <w:tc>
          <w:tcPr>
            <w:tcW w:w="990" w:type="dxa"/>
            <w:tcBorders>
              <w:left w:val="single" w:color="000000" w:sz="6" w:space="0"/>
            </w:tcBorders>
            <w:vAlign w:val="center"/>
          </w:tcPr>
          <w:p w14:paraId="52835D6E">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1201.23</w:t>
            </w:r>
          </w:p>
        </w:tc>
        <w:tc>
          <w:tcPr>
            <w:tcW w:w="990" w:type="dxa"/>
            <w:tcBorders>
              <w:left w:val="single" w:color="000000" w:sz="6" w:space="0"/>
            </w:tcBorders>
            <w:vAlign w:val="center"/>
          </w:tcPr>
          <w:p w14:paraId="7622F53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71F5A6E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6F2AEA2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191F2F2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2BCB8D1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19EC10A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1C72537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6B34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55399163">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1020" w:type="dxa"/>
            <w:tcBorders>
              <w:left w:val="single" w:color="000000" w:sz="6" w:space="0"/>
            </w:tcBorders>
            <w:vAlign w:val="center"/>
          </w:tcPr>
          <w:p w14:paraId="2C0138E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2011102</w:t>
            </w:r>
          </w:p>
        </w:tc>
        <w:tc>
          <w:tcPr>
            <w:tcW w:w="2640" w:type="dxa"/>
            <w:tcBorders>
              <w:left w:val="single" w:color="000000" w:sz="6" w:space="0"/>
            </w:tcBorders>
            <w:vAlign w:val="center"/>
          </w:tcPr>
          <w:p w14:paraId="55FF72A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一般行政管理事务</w:t>
            </w:r>
          </w:p>
        </w:tc>
        <w:tc>
          <w:tcPr>
            <w:tcW w:w="1035" w:type="dxa"/>
            <w:tcBorders>
              <w:left w:val="single" w:color="000000" w:sz="6" w:space="0"/>
            </w:tcBorders>
            <w:vAlign w:val="center"/>
          </w:tcPr>
          <w:p w14:paraId="085A7D1E">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744.05</w:t>
            </w:r>
          </w:p>
        </w:tc>
        <w:tc>
          <w:tcPr>
            <w:tcW w:w="1005" w:type="dxa"/>
            <w:tcBorders>
              <w:left w:val="single" w:color="000000" w:sz="6" w:space="0"/>
            </w:tcBorders>
            <w:vAlign w:val="center"/>
          </w:tcPr>
          <w:p w14:paraId="6C78E1C5">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744.05</w:t>
            </w:r>
          </w:p>
        </w:tc>
        <w:tc>
          <w:tcPr>
            <w:tcW w:w="990" w:type="dxa"/>
            <w:tcBorders>
              <w:left w:val="single" w:color="000000" w:sz="6" w:space="0"/>
            </w:tcBorders>
            <w:vAlign w:val="center"/>
          </w:tcPr>
          <w:p w14:paraId="3C873A49">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744.05</w:t>
            </w:r>
          </w:p>
        </w:tc>
        <w:tc>
          <w:tcPr>
            <w:tcW w:w="990" w:type="dxa"/>
            <w:tcBorders>
              <w:left w:val="single" w:color="000000" w:sz="6" w:space="0"/>
            </w:tcBorders>
            <w:vAlign w:val="center"/>
          </w:tcPr>
          <w:p w14:paraId="6EE0891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0C7CA72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7BF76C4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6819782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6A43314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6F1B967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20F20A1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3F46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5F38C767">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1020" w:type="dxa"/>
            <w:tcBorders>
              <w:left w:val="single" w:color="000000" w:sz="6" w:space="0"/>
            </w:tcBorders>
            <w:vAlign w:val="center"/>
          </w:tcPr>
          <w:p w14:paraId="374DAC8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w:t>
            </w:r>
          </w:p>
        </w:tc>
        <w:tc>
          <w:tcPr>
            <w:tcW w:w="2640" w:type="dxa"/>
            <w:tcBorders>
              <w:left w:val="single" w:color="000000" w:sz="6" w:space="0"/>
            </w:tcBorders>
            <w:vAlign w:val="center"/>
          </w:tcPr>
          <w:p w14:paraId="16D7C6AB">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社会保障和就业支出</w:t>
            </w:r>
          </w:p>
        </w:tc>
        <w:tc>
          <w:tcPr>
            <w:tcW w:w="1035" w:type="dxa"/>
            <w:tcBorders>
              <w:left w:val="single" w:color="000000" w:sz="6" w:space="0"/>
            </w:tcBorders>
            <w:vAlign w:val="center"/>
          </w:tcPr>
          <w:p w14:paraId="3156D836">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161.00</w:t>
            </w:r>
          </w:p>
        </w:tc>
        <w:tc>
          <w:tcPr>
            <w:tcW w:w="1005" w:type="dxa"/>
            <w:tcBorders>
              <w:left w:val="single" w:color="000000" w:sz="6" w:space="0"/>
            </w:tcBorders>
            <w:vAlign w:val="center"/>
          </w:tcPr>
          <w:p w14:paraId="7C5CF963">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161.00</w:t>
            </w:r>
          </w:p>
        </w:tc>
        <w:tc>
          <w:tcPr>
            <w:tcW w:w="990" w:type="dxa"/>
            <w:tcBorders>
              <w:left w:val="single" w:color="000000" w:sz="6" w:space="0"/>
            </w:tcBorders>
            <w:vAlign w:val="center"/>
          </w:tcPr>
          <w:p w14:paraId="256DC363">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161.00</w:t>
            </w:r>
          </w:p>
        </w:tc>
        <w:tc>
          <w:tcPr>
            <w:tcW w:w="990" w:type="dxa"/>
            <w:tcBorders>
              <w:left w:val="single" w:color="000000" w:sz="6" w:space="0"/>
            </w:tcBorders>
            <w:vAlign w:val="center"/>
          </w:tcPr>
          <w:p w14:paraId="33099E2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51194BF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25906AE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106DB7D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5BF0222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0B75CC6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567DBA8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A69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446D6DDA">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1020" w:type="dxa"/>
            <w:tcBorders>
              <w:left w:val="single" w:color="000000" w:sz="6" w:space="0"/>
            </w:tcBorders>
            <w:vAlign w:val="center"/>
          </w:tcPr>
          <w:p w14:paraId="33BAB62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20805</w:t>
            </w:r>
          </w:p>
        </w:tc>
        <w:tc>
          <w:tcPr>
            <w:tcW w:w="2640" w:type="dxa"/>
            <w:tcBorders>
              <w:left w:val="single" w:color="000000" w:sz="6" w:space="0"/>
            </w:tcBorders>
            <w:vAlign w:val="center"/>
          </w:tcPr>
          <w:p w14:paraId="45E215C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行政事业单位养老支出</w:t>
            </w:r>
          </w:p>
        </w:tc>
        <w:tc>
          <w:tcPr>
            <w:tcW w:w="1035" w:type="dxa"/>
            <w:tcBorders>
              <w:left w:val="single" w:color="000000" w:sz="6" w:space="0"/>
            </w:tcBorders>
            <w:vAlign w:val="center"/>
          </w:tcPr>
          <w:p w14:paraId="59F3FC2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1005" w:type="dxa"/>
            <w:tcBorders>
              <w:left w:val="single" w:color="000000" w:sz="6" w:space="0"/>
            </w:tcBorders>
            <w:vAlign w:val="center"/>
          </w:tcPr>
          <w:p w14:paraId="538FE79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990" w:type="dxa"/>
            <w:tcBorders>
              <w:left w:val="single" w:color="000000" w:sz="6" w:space="0"/>
            </w:tcBorders>
            <w:vAlign w:val="center"/>
          </w:tcPr>
          <w:p w14:paraId="58BBB42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990" w:type="dxa"/>
            <w:tcBorders>
              <w:left w:val="single" w:color="000000" w:sz="6" w:space="0"/>
            </w:tcBorders>
            <w:vAlign w:val="center"/>
          </w:tcPr>
          <w:p w14:paraId="675C44E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6E24F93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43CED0E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686F9BA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1F712A0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736225B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72EED46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63BC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76AD54B8">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1020" w:type="dxa"/>
            <w:tcBorders>
              <w:left w:val="single" w:color="000000" w:sz="6" w:space="0"/>
            </w:tcBorders>
            <w:vAlign w:val="center"/>
          </w:tcPr>
          <w:p w14:paraId="10A067E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2080505</w:t>
            </w:r>
          </w:p>
        </w:tc>
        <w:tc>
          <w:tcPr>
            <w:tcW w:w="2640" w:type="dxa"/>
            <w:tcBorders>
              <w:left w:val="single" w:color="000000" w:sz="6" w:space="0"/>
            </w:tcBorders>
            <w:vAlign w:val="center"/>
          </w:tcPr>
          <w:p w14:paraId="2300C5F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机关事业单位基本养老保险缴费支出</w:t>
            </w:r>
          </w:p>
        </w:tc>
        <w:tc>
          <w:tcPr>
            <w:tcW w:w="1035" w:type="dxa"/>
            <w:tcBorders>
              <w:left w:val="single" w:color="000000" w:sz="6" w:space="0"/>
            </w:tcBorders>
            <w:vAlign w:val="center"/>
          </w:tcPr>
          <w:p w14:paraId="14C0D7C9">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133.00</w:t>
            </w:r>
          </w:p>
        </w:tc>
        <w:tc>
          <w:tcPr>
            <w:tcW w:w="1005" w:type="dxa"/>
            <w:tcBorders>
              <w:left w:val="single" w:color="000000" w:sz="6" w:space="0"/>
            </w:tcBorders>
            <w:vAlign w:val="center"/>
          </w:tcPr>
          <w:p w14:paraId="3410F3C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133.00</w:t>
            </w:r>
          </w:p>
        </w:tc>
        <w:tc>
          <w:tcPr>
            <w:tcW w:w="990" w:type="dxa"/>
            <w:tcBorders>
              <w:left w:val="single" w:color="000000" w:sz="6" w:space="0"/>
            </w:tcBorders>
            <w:vAlign w:val="center"/>
          </w:tcPr>
          <w:p w14:paraId="714CAA2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133.00</w:t>
            </w:r>
          </w:p>
        </w:tc>
        <w:tc>
          <w:tcPr>
            <w:tcW w:w="990" w:type="dxa"/>
            <w:tcBorders>
              <w:left w:val="single" w:color="000000" w:sz="6" w:space="0"/>
            </w:tcBorders>
            <w:vAlign w:val="center"/>
          </w:tcPr>
          <w:p w14:paraId="591B8C7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4AA744B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2991B65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6D7CEF1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37C771A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7B72554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00A2B91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5AC8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1EB0F99F">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1020" w:type="dxa"/>
            <w:tcBorders>
              <w:left w:val="single" w:color="000000" w:sz="6" w:space="0"/>
            </w:tcBorders>
            <w:vAlign w:val="center"/>
          </w:tcPr>
          <w:p w14:paraId="2E71FCA0">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2080506</w:t>
            </w:r>
          </w:p>
        </w:tc>
        <w:tc>
          <w:tcPr>
            <w:tcW w:w="2640" w:type="dxa"/>
            <w:tcBorders>
              <w:left w:val="single" w:color="000000" w:sz="6" w:space="0"/>
            </w:tcBorders>
            <w:vAlign w:val="center"/>
          </w:tcPr>
          <w:p w14:paraId="2E1ECDA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机关事业单位职业年金缴费支出</w:t>
            </w:r>
          </w:p>
        </w:tc>
        <w:tc>
          <w:tcPr>
            <w:tcW w:w="1035" w:type="dxa"/>
            <w:tcBorders>
              <w:left w:val="single" w:color="000000" w:sz="6" w:space="0"/>
            </w:tcBorders>
            <w:vAlign w:val="center"/>
          </w:tcPr>
          <w:p w14:paraId="6E8EEDCE">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28.00</w:t>
            </w:r>
          </w:p>
        </w:tc>
        <w:tc>
          <w:tcPr>
            <w:tcW w:w="1005" w:type="dxa"/>
            <w:tcBorders>
              <w:left w:val="single" w:color="000000" w:sz="6" w:space="0"/>
            </w:tcBorders>
            <w:vAlign w:val="center"/>
          </w:tcPr>
          <w:p w14:paraId="2B446DB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28.00</w:t>
            </w:r>
          </w:p>
        </w:tc>
        <w:tc>
          <w:tcPr>
            <w:tcW w:w="990" w:type="dxa"/>
            <w:tcBorders>
              <w:left w:val="single" w:color="000000" w:sz="6" w:space="0"/>
            </w:tcBorders>
            <w:vAlign w:val="center"/>
          </w:tcPr>
          <w:p w14:paraId="6AF84DC9">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28.00</w:t>
            </w:r>
          </w:p>
        </w:tc>
        <w:tc>
          <w:tcPr>
            <w:tcW w:w="990" w:type="dxa"/>
            <w:tcBorders>
              <w:left w:val="single" w:color="000000" w:sz="6" w:space="0"/>
            </w:tcBorders>
            <w:vAlign w:val="center"/>
          </w:tcPr>
          <w:p w14:paraId="2643745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1EAE490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5B49448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50ABD43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31A1085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0005ED3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56128C5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EDBE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1BEFE8ED">
            <w:pPr>
              <w:pStyle w:val="24"/>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1020" w:type="dxa"/>
            <w:tcBorders>
              <w:left w:val="single" w:color="000000" w:sz="6" w:space="0"/>
            </w:tcBorders>
            <w:vAlign w:val="center"/>
          </w:tcPr>
          <w:p w14:paraId="076F2A4E">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210</w:t>
            </w:r>
          </w:p>
        </w:tc>
        <w:tc>
          <w:tcPr>
            <w:tcW w:w="2640" w:type="dxa"/>
            <w:tcBorders>
              <w:left w:val="single" w:color="000000" w:sz="6" w:space="0"/>
            </w:tcBorders>
            <w:vAlign w:val="center"/>
          </w:tcPr>
          <w:p w14:paraId="353A959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卫生健康支出</w:t>
            </w:r>
          </w:p>
        </w:tc>
        <w:tc>
          <w:tcPr>
            <w:tcW w:w="1035" w:type="dxa"/>
            <w:tcBorders>
              <w:left w:val="single" w:color="000000" w:sz="6" w:space="0"/>
            </w:tcBorders>
            <w:vAlign w:val="center"/>
          </w:tcPr>
          <w:p w14:paraId="4B280969">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005" w:type="dxa"/>
            <w:tcBorders>
              <w:left w:val="single" w:color="000000" w:sz="6" w:space="0"/>
            </w:tcBorders>
            <w:vAlign w:val="center"/>
          </w:tcPr>
          <w:p w14:paraId="3288183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990" w:type="dxa"/>
            <w:tcBorders>
              <w:left w:val="single" w:color="000000" w:sz="6" w:space="0"/>
            </w:tcBorders>
            <w:vAlign w:val="center"/>
          </w:tcPr>
          <w:p w14:paraId="2B8F448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990" w:type="dxa"/>
            <w:tcBorders>
              <w:left w:val="single" w:color="000000" w:sz="6" w:space="0"/>
            </w:tcBorders>
            <w:vAlign w:val="center"/>
          </w:tcPr>
          <w:p w14:paraId="1F08AC8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423C6A6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33595C3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28BB9CD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535E8FE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796C15E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6B084A7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5F5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7608A63C">
            <w:pPr>
              <w:pStyle w:val="24"/>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1020" w:type="dxa"/>
            <w:tcBorders>
              <w:left w:val="single" w:color="000000" w:sz="6" w:space="0"/>
            </w:tcBorders>
            <w:vAlign w:val="center"/>
          </w:tcPr>
          <w:p w14:paraId="30D78D8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21011</w:t>
            </w:r>
          </w:p>
        </w:tc>
        <w:tc>
          <w:tcPr>
            <w:tcW w:w="2640" w:type="dxa"/>
            <w:tcBorders>
              <w:left w:val="single" w:color="000000" w:sz="6" w:space="0"/>
            </w:tcBorders>
            <w:vAlign w:val="center"/>
          </w:tcPr>
          <w:p w14:paraId="545513B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行政事业单位医疗</w:t>
            </w:r>
          </w:p>
        </w:tc>
        <w:tc>
          <w:tcPr>
            <w:tcW w:w="1035" w:type="dxa"/>
            <w:tcBorders>
              <w:left w:val="single" w:color="000000" w:sz="6" w:space="0"/>
            </w:tcBorders>
            <w:vAlign w:val="center"/>
          </w:tcPr>
          <w:p w14:paraId="3A7C522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005" w:type="dxa"/>
            <w:tcBorders>
              <w:left w:val="single" w:color="000000" w:sz="6" w:space="0"/>
            </w:tcBorders>
            <w:vAlign w:val="center"/>
          </w:tcPr>
          <w:p w14:paraId="2329341F">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990" w:type="dxa"/>
            <w:tcBorders>
              <w:left w:val="single" w:color="000000" w:sz="6" w:space="0"/>
            </w:tcBorders>
            <w:vAlign w:val="center"/>
          </w:tcPr>
          <w:p w14:paraId="69EA2DC9">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990" w:type="dxa"/>
            <w:tcBorders>
              <w:left w:val="single" w:color="000000" w:sz="6" w:space="0"/>
            </w:tcBorders>
            <w:vAlign w:val="center"/>
          </w:tcPr>
          <w:p w14:paraId="152C0E0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4BF1BC7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07903D4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4C5F2F8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2BEFF53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787B302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6C45F93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45B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411B4EBB">
            <w:pPr>
              <w:pStyle w:val="24"/>
              <w:keepNext w:val="0"/>
              <w:keepLines w:val="0"/>
              <w:pageBreakBefore w:val="0"/>
              <w:widowControl/>
              <w:kinsoku/>
              <w:wordWrap/>
              <w:overflowPunct/>
              <w:topLinePunct w:val="0"/>
              <w:autoSpaceDE/>
              <w:autoSpaceDN/>
              <w:bidi w:val="0"/>
              <w:adjustRightInd/>
              <w:snapToGrid/>
              <w:spacing w:line="300" w:lineRule="exact"/>
              <w:textAlignment w:val="auto"/>
            </w:pPr>
            <w:r>
              <w:t>12</w:t>
            </w:r>
          </w:p>
        </w:tc>
        <w:tc>
          <w:tcPr>
            <w:tcW w:w="1020" w:type="dxa"/>
            <w:tcBorders>
              <w:left w:val="single" w:color="000000" w:sz="6" w:space="0"/>
            </w:tcBorders>
            <w:vAlign w:val="center"/>
          </w:tcPr>
          <w:p w14:paraId="1B297C2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2101101</w:t>
            </w:r>
          </w:p>
        </w:tc>
        <w:tc>
          <w:tcPr>
            <w:tcW w:w="2640" w:type="dxa"/>
            <w:tcBorders>
              <w:left w:val="single" w:color="000000" w:sz="6" w:space="0"/>
            </w:tcBorders>
            <w:vAlign w:val="center"/>
          </w:tcPr>
          <w:p w14:paraId="70B5612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行政单位医疗</w:t>
            </w:r>
          </w:p>
        </w:tc>
        <w:tc>
          <w:tcPr>
            <w:tcW w:w="1035" w:type="dxa"/>
            <w:tcBorders>
              <w:left w:val="single" w:color="000000" w:sz="6" w:space="0"/>
            </w:tcBorders>
            <w:vAlign w:val="center"/>
          </w:tcPr>
          <w:p w14:paraId="1FF6F339">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005" w:type="dxa"/>
            <w:tcBorders>
              <w:left w:val="single" w:color="000000" w:sz="6" w:space="0"/>
            </w:tcBorders>
            <w:vAlign w:val="center"/>
          </w:tcPr>
          <w:p w14:paraId="637FAA37">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990" w:type="dxa"/>
            <w:tcBorders>
              <w:left w:val="single" w:color="000000" w:sz="6" w:space="0"/>
            </w:tcBorders>
            <w:vAlign w:val="center"/>
          </w:tcPr>
          <w:p w14:paraId="5AD8CB2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990" w:type="dxa"/>
            <w:tcBorders>
              <w:left w:val="single" w:color="000000" w:sz="6" w:space="0"/>
            </w:tcBorders>
            <w:vAlign w:val="center"/>
          </w:tcPr>
          <w:p w14:paraId="0C54713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1373F82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5571FA8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7047BE7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2808373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3739ACC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6F1D1B0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69AE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585FF0D5">
            <w:pPr>
              <w:pStyle w:val="24"/>
              <w:keepNext w:val="0"/>
              <w:keepLines w:val="0"/>
              <w:pageBreakBefore w:val="0"/>
              <w:widowControl/>
              <w:kinsoku/>
              <w:wordWrap/>
              <w:overflowPunct/>
              <w:topLinePunct w:val="0"/>
              <w:autoSpaceDE/>
              <w:autoSpaceDN/>
              <w:bidi w:val="0"/>
              <w:adjustRightInd/>
              <w:snapToGrid/>
              <w:spacing w:line="300" w:lineRule="exact"/>
              <w:textAlignment w:val="auto"/>
            </w:pPr>
            <w:r>
              <w:t>13</w:t>
            </w:r>
          </w:p>
        </w:tc>
        <w:tc>
          <w:tcPr>
            <w:tcW w:w="1020" w:type="dxa"/>
            <w:tcBorders>
              <w:left w:val="single" w:color="000000" w:sz="6" w:space="0"/>
            </w:tcBorders>
            <w:vAlign w:val="center"/>
          </w:tcPr>
          <w:p w14:paraId="68DBFF1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221</w:t>
            </w:r>
          </w:p>
        </w:tc>
        <w:tc>
          <w:tcPr>
            <w:tcW w:w="2640" w:type="dxa"/>
            <w:tcBorders>
              <w:left w:val="single" w:color="000000" w:sz="6" w:space="0"/>
            </w:tcBorders>
            <w:vAlign w:val="center"/>
          </w:tcPr>
          <w:p w14:paraId="5EAA60A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住房保障支出</w:t>
            </w:r>
          </w:p>
        </w:tc>
        <w:tc>
          <w:tcPr>
            <w:tcW w:w="1035" w:type="dxa"/>
            <w:tcBorders>
              <w:left w:val="single" w:color="000000" w:sz="6" w:space="0"/>
            </w:tcBorders>
            <w:vAlign w:val="center"/>
          </w:tcPr>
          <w:p w14:paraId="7F7BECC9">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005" w:type="dxa"/>
            <w:tcBorders>
              <w:left w:val="single" w:color="000000" w:sz="6" w:space="0"/>
            </w:tcBorders>
            <w:vAlign w:val="center"/>
          </w:tcPr>
          <w:p w14:paraId="79AB4EC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990" w:type="dxa"/>
            <w:tcBorders>
              <w:left w:val="single" w:color="000000" w:sz="6" w:space="0"/>
            </w:tcBorders>
            <w:vAlign w:val="center"/>
          </w:tcPr>
          <w:p w14:paraId="669EE5AE">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990" w:type="dxa"/>
            <w:tcBorders>
              <w:left w:val="single" w:color="000000" w:sz="6" w:space="0"/>
            </w:tcBorders>
            <w:vAlign w:val="center"/>
          </w:tcPr>
          <w:p w14:paraId="0238E3F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5DB7198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35EE3B2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3BC6ED6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4D6481D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6F04CF6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3067FD9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CBE9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75F937F6">
            <w:pPr>
              <w:pStyle w:val="24"/>
              <w:keepNext w:val="0"/>
              <w:keepLines w:val="0"/>
              <w:pageBreakBefore w:val="0"/>
              <w:widowControl/>
              <w:kinsoku/>
              <w:wordWrap/>
              <w:overflowPunct/>
              <w:topLinePunct w:val="0"/>
              <w:autoSpaceDE/>
              <w:autoSpaceDN/>
              <w:bidi w:val="0"/>
              <w:adjustRightInd/>
              <w:snapToGrid/>
              <w:spacing w:line="300" w:lineRule="exact"/>
              <w:textAlignment w:val="auto"/>
            </w:pPr>
            <w:r>
              <w:t>14</w:t>
            </w:r>
          </w:p>
        </w:tc>
        <w:tc>
          <w:tcPr>
            <w:tcW w:w="1020" w:type="dxa"/>
            <w:tcBorders>
              <w:left w:val="single" w:color="000000" w:sz="6" w:space="0"/>
            </w:tcBorders>
            <w:vAlign w:val="center"/>
          </w:tcPr>
          <w:p w14:paraId="1D403F1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22102</w:t>
            </w:r>
          </w:p>
        </w:tc>
        <w:tc>
          <w:tcPr>
            <w:tcW w:w="2640" w:type="dxa"/>
            <w:tcBorders>
              <w:left w:val="single" w:color="000000" w:sz="6" w:space="0"/>
            </w:tcBorders>
            <w:vAlign w:val="center"/>
          </w:tcPr>
          <w:p w14:paraId="029D10E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住房改革支出</w:t>
            </w:r>
          </w:p>
        </w:tc>
        <w:tc>
          <w:tcPr>
            <w:tcW w:w="1035" w:type="dxa"/>
            <w:tcBorders>
              <w:left w:val="single" w:color="000000" w:sz="6" w:space="0"/>
            </w:tcBorders>
            <w:vAlign w:val="center"/>
          </w:tcPr>
          <w:p w14:paraId="2D7A647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005" w:type="dxa"/>
            <w:tcBorders>
              <w:left w:val="single" w:color="000000" w:sz="6" w:space="0"/>
            </w:tcBorders>
            <w:vAlign w:val="center"/>
          </w:tcPr>
          <w:p w14:paraId="50D01FE0">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990" w:type="dxa"/>
            <w:tcBorders>
              <w:left w:val="single" w:color="000000" w:sz="6" w:space="0"/>
            </w:tcBorders>
            <w:vAlign w:val="center"/>
          </w:tcPr>
          <w:p w14:paraId="546B5B0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990" w:type="dxa"/>
            <w:tcBorders>
              <w:left w:val="single" w:color="000000" w:sz="6" w:space="0"/>
            </w:tcBorders>
            <w:vAlign w:val="center"/>
          </w:tcPr>
          <w:p w14:paraId="67AE6F1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320762C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0FC4D89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2ECC86A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368B704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03075A8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4850814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7983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5591E5CC">
            <w:pPr>
              <w:pStyle w:val="24"/>
              <w:keepNext w:val="0"/>
              <w:keepLines w:val="0"/>
              <w:pageBreakBefore w:val="0"/>
              <w:widowControl/>
              <w:kinsoku/>
              <w:wordWrap/>
              <w:overflowPunct/>
              <w:topLinePunct w:val="0"/>
              <w:autoSpaceDE/>
              <w:autoSpaceDN/>
              <w:bidi w:val="0"/>
              <w:adjustRightInd/>
              <w:snapToGrid/>
              <w:spacing w:line="300" w:lineRule="exact"/>
              <w:textAlignment w:val="auto"/>
            </w:pPr>
            <w:r>
              <w:t>15</w:t>
            </w:r>
          </w:p>
        </w:tc>
        <w:tc>
          <w:tcPr>
            <w:tcW w:w="1020" w:type="dxa"/>
            <w:tcBorders>
              <w:left w:val="single" w:color="000000" w:sz="6" w:space="0"/>
            </w:tcBorders>
            <w:vAlign w:val="center"/>
          </w:tcPr>
          <w:p w14:paraId="0707402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2210201</w:t>
            </w:r>
          </w:p>
        </w:tc>
        <w:tc>
          <w:tcPr>
            <w:tcW w:w="2640" w:type="dxa"/>
            <w:tcBorders>
              <w:left w:val="single" w:color="000000" w:sz="6" w:space="0"/>
            </w:tcBorders>
            <w:vAlign w:val="center"/>
          </w:tcPr>
          <w:p w14:paraId="44814B2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住房公积金</w:t>
            </w:r>
          </w:p>
        </w:tc>
        <w:tc>
          <w:tcPr>
            <w:tcW w:w="1035" w:type="dxa"/>
            <w:tcBorders>
              <w:left w:val="single" w:color="000000" w:sz="6" w:space="0"/>
            </w:tcBorders>
            <w:vAlign w:val="center"/>
          </w:tcPr>
          <w:p w14:paraId="4652EB1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005" w:type="dxa"/>
            <w:tcBorders>
              <w:left w:val="single" w:color="000000" w:sz="6" w:space="0"/>
            </w:tcBorders>
            <w:vAlign w:val="center"/>
          </w:tcPr>
          <w:p w14:paraId="47D32A5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990" w:type="dxa"/>
            <w:tcBorders>
              <w:left w:val="single" w:color="000000" w:sz="6" w:space="0"/>
            </w:tcBorders>
            <w:vAlign w:val="center"/>
          </w:tcPr>
          <w:p w14:paraId="65CE217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990" w:type="dxa"/>
            <w:tcBorders>
              <w:left w:val="single" w:color="000000" w:sz="6" w:space="0"/>
            </w:tcBorders>
            <w:vAlign w:val="center"/>
          </w:tcPr>
          <w:p w14:paraId="10B7D79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7CABBE4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2404A53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02ABF4B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2270843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23AE1B3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6767E71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7C509041">
      <w:pPr>
        <w:keepNext w:val="0"/>
        <w:keepLines w:val="0"/>
        <w:pageBreakBefore w:val="0"/>
        <w:widowControl/>
        <w:kinsoku/>
        <w:wordWrap/>
        <w:overflowPunct/>
        <w:topLinePunct w:val="0"/>
        <w:autoSpaceDE/>
        <w:autoSpaceDN/>
        <w:bidi w:val="0"/>
        <w:adjustRightInd/>
        <w:snapToGrid/>
        <w:spacing w:line="300" w:lineRule="exact"/>
        <w:textAlignment w:val="auto"/>
        <w:sectPr>
          <w:pgSz w:w="16840" w:h="11900" w:orient="landscape"/>
          <w:pgMar w:top="1361" w:right="1020" w:bottom="1134" w:left="1020" w:header="720" w:footer="720" w:gutter="0"/>
          <w:cols w:space="720" w:num="1"/>
          <w:docGrid w:linePitch="326" w:charSpace="0"/>
        </w:sectPr>
      </w:pPr>
    </w:p>
    <w:p w14:paraId="7D4DA3C3">
      <w:pPr>
        <w:keepNext w:val="0"/>
        <w:keepLines w:val="0"/>
        <w:pageBreakBefore w:val="0"/>
        <w:widowControl/>
        <w:kinsoku/>
        <w:wordWrap/>
        <w:overflowPunct/>
        <w:topLinePunct w:val="0"/>
        <w:autoSpaceDE/>
        <w:autoSpaceDN/>
        <w:bidi w:val="0"/>
        <w:adjustRightInd/>
        <w:snapToGrid/>
        <w:spacing w:before="0" w:after="0" w:line="300" w:lineRule="exact"/>
        <w:ind w:firstLine="0"/>
        <w:jc w:val="both"/>
        <w:textAlignment w:val="auto"/>
        <w:outlineLvl w:val="1"/>
        <w:rPr>
          <w:rFonts w:hint="eastAsia" w:ascii="方正仿宋简体" w:hAnsi="方正仿宋简体" w:eastAsia="方正仿宋简体" w:cs="方正仿宋简体"/>
          <w:color w:val="000000"/>
          <w:sz w:val="28"/>
          <w:szCs w:val="28"/>
          <w:lang w:val="en-US" w:eastAsia="zh-CN"/>
        </w:rPr>
      </w:pPr>
      <w:bookmarkStart w:id="2" w:name="_Toc_2_2_0000000003"/>
      <w:r>
        <w:rPr>
          <w:rFonts w:hint="eastAsia" w:ascii="方正仿宋简体" w:hAnsi="方正仿宋简体" w:eastAsia="方正仿宋简体" w:cs="方正仿宋简体"/>
          <w:color w:val="000000"/>
          <w:sz w:val="28"/>
          <w:szCs w:val="28"/>
          <w:lang w:val="en-US" w:eastAsia="zh-CN"/>
        </w:rPr>
        <w:t>附表1-3</w:t>
      </w:r>
    </w:p>
    <w:p w14:paraId="615C5707">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部门预算支出总表</w:t>
      </w:r>
      <w:bookmarkEnd w:id="2"/>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1275"/>
        <w:gridCol w:w="3180"/>
        <w:gridCol w:w="1290"/>
        <w:gridCol w:w="1485"/>
        <w:gridCol w:w="1500"/>
        <w:gridCol w:w="1545"/>
        <w:gridCol w:w="1185"/>
        <w:gridCol w:w="1559"/>
      </w:tblGrid>
      <w:tr w14:paraId="262F9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5" w:type="dxa"/>
            <w:gridSpan w:val="3"/>
            <w:tcBorders>
              <w:top w:val="single" w:color="FFFFFF" w:sz="6" w:space="0"/>
              <w:left w:val="single" w:color="FFFFFF" w:sz="6" w:space="0"/>
              <w:right w:val="single" w:color="FFFFFF" w:sz="6" w:space="0"/>
            </w:tcBorders>
            <w:vAlign w:val="center"/>
          </w:tcPr>
          <w:p w14:paraId="0A06B0C7">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2775" w:type="dxa"/>
            <w:gridSpan w:val="2"/>
            <w:tcBorders>
              <w:top w:val="single" w:color="FFFFFF" w:sz="6" w:space="0"/>
              <w:left w:val="single" w:color="FFFFFF" w:sz="6" w:space="0"/>
              <w:right w:val="single" w:color="FFFFFF" w:sz="6" w:space="0"/>
            </w:tcBorders>
            <w:vAlign w:val="center"/>
          </w:tcPr>
          <w:p w14:paraId="5B481231">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5789" w:type="dxa"/>
            <w:gridSpan w:val="4"/>
            <w:tcBorders>
              <w:top w:val="single" w:color="FFFFFF" w:sz="6" w:space="0"/>
              <w:left w:val="single" w:color="FFFFFF" w:sz="6" w:space="0"/>
              <w:right w:val="single" w:color="FFFFFF" w:sz="6" w:space="0"/>
            </w:tcBorders>
            <w:vAlign w:val="center"/>
          </w:tcPr>
          <w:p w14:paraId="5EDBFC36">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1A7DD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restart"/>
            <w:vAlign w:val="center"/>
          </w:tcPr>
          <w:p w14:paraId="31BC0179">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序号</w:t>
            </w:r>
          </w:p>
        </w:tc>
        <w:tc>
          <w:tcPr>
            <w:tcW w:w="4455" w:type="dxa"/>
            <w:gridSpan w:val="2"/>
            <w:tcBorders>
              <w:left w:val="single" w:color="000000" w:sz="6" w:space="0"/>
            </w:tcBorders>
            <w:vAlign w:val="center"/>
          </w:tcPr>
          <w:p w14:paraId="7B86CD02">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功能分类科目</w:t>
            </w:r>
          </w:p>
        </w:tc>
        <w:tc>
          <w:tcPr>
            <w:tcW w:w="1290" w:type="dxa"/>
            <w:vMerge w:val="restart"/>
            <w:tcBorders>
              <w:left w:val="single" w:color="000000" w:sz="6" w:space="0"/>
            </w:tcBorders>
            <w:vAlign w:val="center"/>
          </w:tcPr>
          <w:p w14:paraId="4CA2515B">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合计</w:t>
            </w:r>
          </w:p>
        </w:tc>
        <w:tc>
          <w:tcPr>
            <w:tcW w:w="1485" w:type="dxa"/>
            <w:vMerge w:val="restart"/>
            <w:tcBorders>
              <w:left w:val="single" w:color="000000" w:sz="6" w:space="0"/>
            </w:tcBorders>
            <w:vAlign w:val="center"/>
          </w:tcPr>
          <w:p w14:paraId="38B2C2C6">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基本支出</w:t>
            </w:r>
          </w:p>
        </w:tc>
        <w:tc>
          <w:tcPr>
            <w:tcW w:w="1500" w:type="dxa"/>
            <w:vMerge w:val="restart"/>
            <w:tcBorders>
              <w:left w:val="single" w:color="000000" w:sz="6" w:space="0"/>
            </w:tcBorders>
            <w:vAlign w:val="center"/>
          </w:tcPr>
          <w:p w14:paraId="4CAB732A">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项目支出</w:t>
            </w:r>
          </w:p>
        </w:tc>
        <w:tc>
          <w:tcPr>
            <w:tcW w:w="1545" w:type="dxa"/>
            <w:vMerge w:val="restart"/>
            <w:tcBorders>
              <w:left w:val="single" w:color="000000" w:sz="6" w:space="0"/>
            </w:tcBorders>
            <w:vAlign w:val="center"/>
          </w:tcPr>
          <w:p w14:paraId="661C853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经营支出</w:t>
            </w:r>
          </w:p>
        </w:tc>
        <w:tc>
          <w:tcPr>
            <w:tcW w:w="1185" w:type="dxa"/>
            <w:vMerge w:val="restart"/>
            <w:tcBorders>
              <w:left w:val="single" w:color="000000" w:sz="6" w:space="0"/>
            </w:tcBorders>
            <w:vAlign w:val="center"/>
          </w:tcPr>
          <w:p w14:paraId="0B361DC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上解上级     支出</w:t>
            </w:r>
          </w:p>
        </w:tc>
        <w:tc>
          <w:tcPr>
            <w:tcW w:w="1559" w:type="dxa"/>
            <w:vMerge w:val="restart"/>
            <w:tcBorders>
              <w:left w:val="single" w:color="000000" w:sz="6" w:space="0"/>
            </w:tcBorders>
            <w:vAlign w:val="center"/>
          </w:tcPr>
          <w:p w14:paraId="56EDAE6D">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对附属单位补助支出</w:t>
            </w:r>
          </w:p>
        </w:tc>
      </w:tr>
      <w:tr w14:paraId="5D7D0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continue"/>
          </w:tcPr>
          <w:p w14:paraId="2CC2413F"/>
        </w:tc>
        <w:tc>
          <w:tcPr>
            <w:tcW w:w="1275" w:type="dxa"/>
            <w:tcBorders>
              <w:left w:val="single" w:color="000000" w:sz="6" w:space="0"/>
            </w:tcBorders>
            <w:vAlign w:val="center"/>
          </w:tcPr>
          <w:p w14:paraId="3D26C87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科目    编码</w:t>
            </w:r>
          </w:p>
        </w:tc>
        <w:tc>
          <w:tcPr>
            <w:tcW w:w="3180" w:type="dxa"/>
            <w:tcBorders>
              <w:left w:val="single" w:color="000000" w:sz="6" w:space="0"/>
            </w:tcBorders>
            <w:vAlign w:val="center"/>
          </w:tcPr>
          <w:p w14:paraId="32E3EA7C">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科目名称</w:t>
            </w:r>
          </w:p>
        </w:tc>
        <w:tc>
          <w:tcPr>
            <w:tcW w:w="1290" w:type="dxa"/>
            <w:vMerge w:val="continue"/>
            <w:tcBorders>
              <w:left w:val="single" w:color="000000" w:sz="6" w:space="0"/>
            </w:tcBorders>
          </w:tcPr>
          <w:p w14:paraId="39E650CB"/>
        </w:tc>
        <w:tc>
          <w:tcPr>
            <w:tcW w:w="1485" w:type="dxa"/>
            <w:vMerge w:val="continue"/>
            <w:tcBorders>
              <w:left w:val="single" w:color="000000" w:sz="6" w:space="0"/>
            </w:tcBorders>
          </w:tcPr>
          <w:p w14:paraId="21151BC6"/>
        </w:tc>
        <w:tc>
          <w:tcPr>
            <w:tcW w:w="1500" w:type="dxa"/>
            <w:vMerge w:val="continue"/>
            <w:tcBorders>
              <w:left w:val="single" w:color="000000" w:sz="6" w:space="0"/>
            </w:tcBorders>
          </w:tcPr>
          <w:p w14:paraId="3A0392E7"/>
        </w:tc>
        <w:tc>
          <w:tcPr>
            <w:tcW w:w="1545" w:type="dxa"/>
            <w:vMerge w:val="continue"/>
            <w:tcBorders>
              <w:left w:val="single" w:color="000000" w:sz="6" w:space="0"/>
            </w:tcBorders>
          </w:tcPr>
          <w:p w14:paraId="514F6DA5"/>
        </w:tc>
        <w:tc>
          <w:tcPr>
            <w:tcW w:w="1185" w:type="dxa"/>
            <w:vMerge w:val="continue"/>
            <w:tcBorders>
              <w:left w:val="single" w:color="000000" w:sz="6" w:space="0"/>
            </w:tcBorders>
          </w:tcPr>
          <w:p w14:paraId="6390FB4B"/>
        </w:tc>
        <w:tc>
          <w:tcPr>
            <w:tcW w:w="1559" w:type="dxa"/>
            <w:vMerge w:val="continue"/>
            <w:tcBorders>
              <w:left w:val="single" w:color="000000" w:sz="6" w:space="0"/>
            </w:tcBorders>
          </w:tcPr>
          <w:p w14:paraId="6227239D"/>
        </w:tc>
      </w:tr>
      <w:tr w14:paraId="24691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Align w:val="center"/>
          </w:tcPr>
          <w:p w14:paraId="3EE8DE60">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栏次</w:t>
            </w:r>
          </w:p>
        </w:tc>
        <w:tc>
          <w:tcPr>
            <w:tcW w:w="1275" w:type="dxa"/>
            <w:tcBorders>
              <w:left w:val="single" w:color="000000" w:sz="6" w:space="0"/>
            </w:tcBorders>
            <w:vAlign w:val="center"/>
          </w:tcPr>
          <w:p w14:paraId="57B274DC">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1</w:t>
            </w:r>
          </w:p>
        </w:tc>
        <w:tc>
          <w:tcPr>
            <w:tcW w:w="3180" w:type="dxa"/>
            <w:tcBorders>
              <w:left w:val="single" w:color="000000" w:sz="6" w:space="0"/>
            </w:tcBorders>
            <w:vAlign w:val="center"/>
          </w:tcPr>
          <w:p w14:paraId="5FC02B5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2</w:t>
            </w:r>
          </w:p>
        </w:tc>
        <w:tc>
          <w:tcPr>
            <w:tcW w:w="1290" w:type="dxa"/>
            <w:tcBorders>
              <w:left w:val="single" w:color="000000" w:sz="6" w:space="0"/>
            </w:tcBorders>
            <w:vAlign w:val="center"/>
          </w:tcPr>
          <w:p w14:paraId="550FA07D">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3</w:t>
            </w:r>
          </w:p>
        </w:tc>
        <w:tc>
          <w:tcPr>
            <w:tcW w:w="1485" w:type="dxa"/>
            <w:tcBorders>
              <w:left w:val="single" w:color="000000" w:sz="6" w:space="0"/>
            </w:tcBorders>
            <w:vAlign w:val="center"/>
          </w:tcPr>
          <w:p w14:paraId="2E7D0FD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4</w:t>
            </w:r>
          </w:p>
        </w:tc>
        <w:tc>
          <w:tcPr>
            <w:tcW w:w="1500" w:type="dxa"/>
            <w:tcBorders>
              <w:left w:val="single" w:color="000000" w:sz="6" w:space="0"/>
            </w:tcBorders>
            <w:vAlign w:val="center"/>
          </w:tcPr>
          <w:p w14:paraId="0777619B">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5</w:t>
            </w:r>
          </w:p>
        </w:tc>
        <w:tc>
          <w:tcPr>
            <w:tcW w:w="1545" w:type="dxa"/>
            <w:tcBorders>
              <w:left w:val="single" w:color="000000" w:sz="6" w:space="0"/>
            </w:tcBorders>
            <w:vAlign w:val="center"/>
          </w:tcPr>
          <w:p w14:paraId="490803D7">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6</w:t>
            </w:r>
          </w:p>
        </w:tc>
        <w:tc>
          <w:tcPr>
            <w:tcW w:w="1185" w:type="dxa"/>
            <w:tcBorders>
              <w:left w:val="single" w:color="000000" w:sz="6" w:space="0"/>
            </w:tcBorders>
            <w:vAlign w:val="center"/>
          </w:tcPr>
          <w:p w14:paraId="01552E3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7</w:t>
            </w:r>
          </w:p>
        </w:tc>
        <w:tc>
          <w:tcPr>
            <w:tcW w:w="1559" w:type="dxa"/>
            <w:tcBorders>
              <w:left w:val="single" w:color="000000" w:sz="6" w:space="0"/>
            </w:tcBorders>
            <w:vAlign w:val="center"/>
          </w:tcPr>
          <w:p w14:paraId="2DA1D99C">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8</w:t>
            </w:r>
          </w:p>
        </w:tc>
      </w:tr>
      <w:tr w14:paraId="20C4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0223E052">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275" w:type="dxa"/>
            <w:tcBorders>
              <w:left w:val="single" w:color="000000" w:sz="6" w:space="0"/>
            </w:tcBorders>
            <w:vAlign w:val="center"/>
          </w:tcPr>
          <w:p w14:paraId="65E3A943">
            <w:pPr>
              <w:pStyle w:val="27"/>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p>
        </w:tc>
        <w:tc>
          <w:tcPr>
            <w:tcW w:w="3180" w:type="dxa"/>
            <w:tcBorders>
              <w:left w:val="single" w:color="000000" w:sz="6" w:space="0"/>
            </w:tcBorders>
            <w:vAlign w:val="center"/>
          </w:tcPr>
          <w:p w14:paraId="33C4537F">
            <w:pPr>
              <w:pStyle w:val="25"/>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合计</w:t>
            </w:r>
          </w:p>
        </w:tc>
        <w:tc>
          <w:tcPr>
            <w:tcW w:w="1290" w:type="dxa"/>
            <w:tcBorders>
              <w:left w:val="single" w:color="000000" w:sz="6" w:space="0"/>
            </w:tcBorders>
            <w:vAlign w:val="center"/>
          </w:tcPr>
          <w:p w14:paraId="70D4FE07">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sz w:val="18"/>
                <w:szCs w:val="18"/>
              </w:rPr>
            </w:pPr>
            <w:r>
              <w:rPr>
                <w:sz w:val="18"/>
                <w:szCs w:val="18"/>
              </w:rPr>
              <w:t>2358.87</w:t>
            </w:r>
          </w:p>
        </w:tc>
        <w:tc>
          <w:tcPr>
            <w:tcW w:w="1485" w:type="dxa"/>
            <w:tcBorders>
              <w:left w:val="single" w:color="000000" w:sz="6" w:space="0"/>
            </w:tcBorders>
            <w:vAlign w:val="center"/>
          </w:tcPr>
          <w:p w14:paraId="3E396061">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sz w:val="18"/>
                <w:szCs w:val="18"/>
              </w:rPr>
            </w:pPr>
            <w:r>
              <w:rPr>
                <w:sz w:val="18"/>
                <w:szCs w:val="18"/>
              </w:rPr>
              <w:t>1614.82</w:t>
            </w:r>
          </w:p>
        </w:tc>
        <w:tc>
          <w:tcPr>
            <w:tcW w:w="1500" w:type="dxa"/>
            <w:tcBorders>
              <w:left w:val="single" w:color="000000" w:sz="6" w:space="0"/>
            </w:tcBorders>
            <w:vAlign w:val="center"/>
          </w:tcPr>
          <w:p w14:paraId="79E3371A">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sz w:val="18"/>
                <w:szCs w:val="18"/>
              </w:rPr>
            </w:pPr>
            <w:r>
              <w:rPr>
                <w:sz w:val="18"/>
                <w:szCs w:val="18"/>
              </w:rPr>
              <w:t>744.05</w:t>
            </w:r>
          </w:p>
        </w:tc>
        <w:tc>
          <w:tcPr>
            <w:tcW w:w="1545" w:type="dxa"/>
            <w:tcBorders>
              <w:left w:val="single" w:color="000000" w:sz="6" w:space="0"/>
            </w:tcBorders>
            <w:vAlign w:val="center"/>
          </w:tcPr>
          <w:p w14:paraId="046FB030">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54F8F31B">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79F72D3C">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r>
      <w:tr w14:paraId="617F7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94BA485">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1275" w:type="dxa"/>
            <w:tcBorders>
              <w:left w:val="single" w:color="000000" w:sz="6" w:space="0"/>
            </w:tcBorders>
            <w:vAlign w:val="center"/>
          </w:tcPr>
          <w:p w14:paraId="09F46D0F">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w:t>
            </w:r>
          </w:p>
        </w:tc>
        <w:tc>
          <w:tcPr>
            <w:tcW w:w="3180" w:type="dxa"/>
            <w:tcBorders>
              <w:left w:val="single" w:color="000000" w:sz="6" w:space="0"/>
            </w:tcBorders>
            <w:vAlign w:val="center"/>
          </w:tcPr>
          <w:p w14:paraId="794D45B7">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一般公共服务支出</w:t>
            </w:r>
          </w:p>
        </w:tc>
        <w:tc>
          <w:tcPr>
            <w:tcW w:w="1290" w:type="dxa"/>
            <w:tcBorders>
              <w:left w:val="single" w:color="000000" w:sz="6" w:space="0"/>
            </w:tcBorders>
            <w:vAlign w:val="center"/>
          </w:tcPr>
          <w:p w14:paraId="47C496C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1945.28</w:t>
            </w:r>
          </w:p>
        </w:tc>
        <w:tc>
          <w:tcPr>
            <w:tcW w:w="1485" w:type="dxa"/>
            <w:tcBorders>
              <w:left w:val="single" w:color="000000" w:sz="6" w:space="0"/>
            </w:tcBorders>
            <w:vAlign w:val="center"/>
          </w:tcPr>
          <w:p w14:paraId="631EEA4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1201.23</w:t>
            </w:r>
          </w:p>
        </w:tc>
        <w:tc>
          <w:tcPr>
            <w:tcW w:w="1500" w:type="dxa"/>
            <w:tcBorders>
              <w:left w:val="single" w:color="000000" w:sz="6" w:space="0"/>
            </w:tcBorders>
            <w:vAlign w:val="center"/>
          </w:tcPr>
          <w:p w14:paraId="030F24B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744.05</w:t>
            </w:r>
          </w:p>
        </w:tc>
        <w:tc>
          <w:tcPr>
            <w:tcW w:w="1545" w:type="dxa"/>
            <w:tcBorders>
              <w:left w:val="single" w:color="000000" w:sz="6" w:space="0"/>
            </w:tcBorders>
            <w:vAlign w:val="center"/>
          </w:tcPr>
          <w:p w14:paraId="605A499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44BCEEE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3FD3D56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CEE8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7C4AA891">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275" w:type="dxa"/>
            <w:tcBorders>
              <w:left w:val="single" w:color="000000" w:sz="6" w:space="0"/>
            </w:tcBorders>
            <w:vAlign w:val="center"/>
          </w:tcPr>
          <w:p w14:paraId="0E7CAA0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20111</w:t>
            </w:r>
          </w:p>
        </w:tc>
        <w:tc>
          <w:tcPr>
            <w:tcW w:w="3180" w:type="dxa"/>
            <w:tcBorders>
              <w:left w:val="single" w:color="000000" w:sz="6" w:space="0"/>
            </w:tcBorders>
            <w:vAlign w:val="center"/>
          </w:tcPr>
          <w:p w14:paraId="7F888499">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纪检监察事务</w:t>
            </w:r>
          </w:p>
        </w:tc>
        <w:tc>
          <w:tcPr>
            <w:tcW w:w="1290" w:type="dxa"/>
            <w:tcBorders>
              <w:left w:val="single" w:color="000000" w:sz="6" w:space="0"/>
            </w:tcBorders>
            <w:vAlign w:val="center"/>
          </w:tcPr>
          <w:p w14:paraId="2DD5EF3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1945.28</w:t>
            </w:r>
          </w:p>
        </w:tc>
        <w:tc>
          <w:tcPr>
            <w:tcW w:w="1485" w:type="dxa"/>
            <w:tcBorders>
              <w:left w:val="single" w:color="000000" w:sz="6" w:space="0"/>
            </w:tcBorders>
            <w:vAlign w:val="center"/>
          </w:tcPr>
          <w:p w14:paraId="52119E6B">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1201.23</w:t>
            </w:r>
          </w:p>
        </w:tc>
        <w:tc>
          <w:tcPr>
            <w:tcW w:w="1500" w:type="dxa"/>
            <w:tcBorders>
              <w:left w:val="single" w:color="000000" w:sz="6" w:space="0"/>
            </w:tcBorders>
            <w:vAlign w:val="center"/>
          </w:tcPr>
          <w:p w14:paraId="299E7BD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744.05</w:t>
            </w:r>
          </w:p>
        </w:tc>
        <w:tc>
          <w:tcPr>
            <w:tcW w:w="1545" w:type="dxa"/>
            <w:tcBorders>
              <w:left w:val="single" w:color="000000" w:sz="6" w:space="0"/>
            </w:tcBorders>
            <w:vAlign w:val="center"/>
          </w:tcPr>
          <w:p w14:paraId="60007C6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4D7DF7D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317B9C7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9EF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2B6A352B">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275" w:type="dxa"/>
            <w:tcBorders>
              <w:left w:val="single" w:color="000000" w:sz="6" w:space="0"/>
            </w:tcBorders>
            <w:vAlign w:val="center"/>
          </w:tcPr>
          <w:p w14:paraId="64FAC50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2011101</w:t>
            </w:r>
          </w:p>
        </w:tc>
        <w:tc>
          <w:tcPr>
            <w:tcW w:w="3180" w:type="dxa"/>
            <w:tcBorders>
              <w:left w:val="single" w:color="000000" w:sz="6" w:space="0"/>
            </w:tcBorders>
            <w:vAlign w:val="center"/>
          </w:tcPr>
          <w:p w14:paraId="7C5178B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行政运行</w:t>
            </w:r>
          </w:p>
        </w:tc>
        <w:tc>
          <w:tcPr>
            <w:tcW w:w="1290" w:type="dxa"/>
            <w:tcBorders>
              <w:left w:val="single" w:color="000000" w:sz="6" w:space="0"/>
            </w:tcBorders>
            <w:vAlign w:val="center"/>
          </w:tcPr>
          <w:p w14:paraId="45A1A2A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1201.23</w:t>
            </w:r>
          </w:p>
        </w:tc>
        <w:tc>
          <w:tcPr>
            <w:tcW w:w="1485" w:type="dxa"/>
            <w:tcBorders>
              <w:left w:val="single" w:color="000000" w:sz="6" w:space="0"/>
            </w:tcBorders>
            <w:vAlign w:val="center"/>
          </w:tcPr>
          <w:p w14:paraId="3FAF9DF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1201.23</w:t>
            </w:r>
          </w:p>
        </w:tc>
        <w:tc>
          <w:tcPr>
            <w:tcW w:w="1500" w:type="dxa"/>
            <w:tcBorders>
              <w:left w:val="single" w:color="000000" w:sz="6" w:space="0"/>
            </w:tcBorders>
            <w:vAlign w:val="center"/>
          </w:tcPr>
          <w:p w14:paraId="493DB36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1545" w:type="dxa"/>
            <w:tcBorders>
              <w:left w:val="single" w:color="000000" w:sz="6" w:space="0"/>
            </w:tcBorders>
            <w:vAlign w:val="center"/>
          </w:tcPr>
          <w:p w14:paraId="5968979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7ADA44A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01854C3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60E3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73F7F258">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1275" w:type="dxa"/>
            <w:tcBorders>
              <w:left w:val="single" w:color="000000" w:sz="6" w:space="0"/>
            </w:tcBorders>
            <w:vAlign w:val="center"/>
          </w:tcPr>
          <w:p w14:paraId="48DE196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2011102</w:t>
            </w:r>
          </w:p>
        </w:tc>
        <w:tc>
          <w:tcPr>
            <w:tcW w:w="3180" w:type="dxa"/>
            <w:tcBorders>
              <w:left w:val="single" w:color="000000" w:sz="6" w:space="0"/>
            </w:tcBorders>
            <w:vAlign w:val="center"/>
          </w:tcPr>
          <w:p w14:paraId="581CD4B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一般行政管理事务</w:t>
            </w:r>
          </w:p>
        </w:tc>
        <w:tc>
          <w:tcPr>
            <w:tcW w:w="1290" w:type="dxa"/>
            <w:tcBorders>
              <w:left w:val="single" w:color="000000" w:sz="6" w:space="0"/>
            </w:tcBorders>
            <w:vAlign w:val="center"/>
          </w:tcPr>
          <w:p w14:paraId="3CC77C2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744.05</w:t>
            </w:r>
          </w:p>
        </w:tc>
        <w:tc>
          <w:tcPr>
            <w:tcW w:w="1485" w:type="dxa"/>
            <w:tcBorders>
              <w:left w:val="single" w:color="000000" w:sz="6" w:space="0"/>
            </w:tcBorders>
            <w:vAlign w:val="center"/>
          </w:tcPr>
          <w:p w14:paraId="04790D2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1500" w:type="dxa"/>
            <w:tcBorders>
              <w:left w:val="single" w:color="000000" w:sz="6" w:space="0"/>
            </w:tcBorders>
            <w:vAlign w:val="center"/>
          </w:tcPr>
          <w:p w14:paraId="0339883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744.05</w:t>
            </w:r>
          </w:p>
        </w:tc>
        <w:tc>
          <w:tcPr>
            <w:tcW w:w="1545" w:type="dxa"/>
            <w:tcBorders>
              <w:left w:val="single" w:color="000000" w:sz="6" w:space="0"/>
            </w:tcBorders>
            <w:vAlign w:val="center"/>
          </w:tcPr>
          <w:p w14:paraId="49928F1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6C0A2F4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54D4A64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6559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7C8C0E39">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1275" w:type="dxa"/>
            <w:tcBorders>
              <w:left w:val="single" w:color="000000" w:sz="6" w:space="0"/>
            </w:tcBorders>
            <w:vAlign w:val="center"/>
          </w:tcPr>
          <w:p w14:paraId="1AE25D5E">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w:t>
            </w:r>
          </w:p>
        </w:tc>
        <w:tc>
          <w:tcPr>
            <w:tcW w:w="3180" w:type="dxa"/>
            <w:tcBorders>
              <w:left w:val="single" w:color="000000" w:sz="6" w:space="0"/>
            </w:tcBorders>
            <w:vAlign w:val="center"/>
          </w:tcPr>
          <w:p w14:paraId="75BC5D5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社会保障和就业支出</w:t>
            </w:r>
          </w:p>
        </w:tc>
        <w:tc>
          <w:tcPr>
            <w:tcW w:w="1290" w:type="dxa"/>
            <w:tcBorders>
              <w:left w:val="single" w:color="000000" w:sz="6" w:space="0"/>
            </w:tcBorders>
            <w:vAlign w:val="center"/>
          </w:tcPr>
          <w:p w14:paraId="00D8D357">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1485" w:type="dxa"/>
            <w:tcBorders>
              <w:left w:val="single" w:color="000000" w:sz="6" w:space="0"/>
            </w:tcBorders>
            <w:vAlign w:val="center"/>
          </w:tcPr>
          <w:p w14:paraId="379A249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1500" w:type="dxa"/>
            <w:tcBorders>
              <w:left w:val="single" w:color="000000" w:sz="6" w:space="0"/>
            </w:tcBorders>
            <w:vAlign w:val="center"/>
          </w:tcPr>
          <w:p w14:paraId="5231D91E">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1545" w:type="dxa"/>
            <w:tcBorders>
              <w:left w:val="single" w:color="000000" w:sz="6" w:space="0"/>
            </w:tcBorders>
            <w:vAlign w:val="center"/>
          </w:tcPr>
          <w:p w14:paraId="5C45D8E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2EF32A2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4F58D2B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A61E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2A816C2D">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1275" w:type="dxa"/>
            <w:tcBorders>
              <w:left w:val="single" w:color="000000" w:sz="6" w:space="0"/>
            </w:tcBorders>
            <w:vAlign w:val="center"/>
          </w:tcPr>
          <w:p w14:paraId="1DA6DD5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20805</w:t>
            </w:r>
          </w:p>
        </w:tc>
        <w:tc>
          <w:tcPr>
            <w:tcW w:w="3180" w:type="dxa"/>
            <w:tcBorders>
              <w:left w:val="single" w:color="000000" w:sz="6" w:space="0"/>
            </w:tcBorders>
            <w:vAlign w:val="center"/>
          </w:tcPr>
          <w:p w14:paraId="0971620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行政事业单位养老支出</w:t>
            </w:r>
          </w:p>
        </w:tc>
        <w:tc>
          <w:tcPr>
            <w:tcW w:w="1290" w:type="dxa"/>
            <w:tcBorders>
              <w:left w:val="single" w:color="000000" w:sz="6" w:space="0"/>
            </w:tcBorders>
            <w:vAlign w:val="center"/>
          </w:tcPr>
          <w:p w14:paraId="25D4F6E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1485" w:type="dxa"/>
            <w:tcBorders>
              <w:left w:val="single" w:color="000000" w:sz="6" w:space="0"/>
            </w:tcBorders>
            <w:vAlign w:val="center"/>
          </w:tcPr>
          <w:p w14:paraId="0261078B">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1500" w:type="dxa"/>
            <w:tcBorders>
              <w:left w:val="single" w:color="000000" w:sz="6" w:space="0"/>
            </w:tcBorders>
            <w:vAlign w:val="center"/>
          </w:tcPr>
          <w:p w14:paraId="01AC98B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1545" w:type="dxa"/>
            <w:tcBorders>
              <w:left w:val="single" w:color="000000" w:sz="6" w:space="0"/>
            </w:tcBorders>
            <w:vAlign w:val="center"/>
          </w:tcPr>
          <w:p w14:paraId="61D2B48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6B52DDE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55BCEDC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0141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30DAE8A6">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1275" w:type="dxa"/>
            <w:tcBorders>
              <w:left w:val="single" w:color="000000" w:sz="6" w:space="0"/>
            </w:tcBorders>
            <w:vAlign w:val="center"/>
          </w:tcPr>
          <w:p w14:paraId="79EE5C7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2080505</w:t>
            </w:r>
          </w:p>
        </w:tc>
        <w:tc>
          <w:tcPr>
            <w:tcW w:w="3180" w:type="dxa"/>
            <w:tcBorders>
              <w:left w:val="single" w:color="000000" w:sz="6" w:space="0"/>
            </w:tcBorders>
            <w:vAlign w:val="center"/>
          </w:tcPr>
          <w:p w14:paraId="2D4EF32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机关事业单位基本养老保险缴费支出</w:t>
            </w:r>
          </w:p>
        </w:tc>
        <w:tc>
          <w:tcPr>
            <w:tcW w:w="1290" w:type="dxa"/>
            <w:tcBorders>
              <w:left w:val="single" w:color="000000" w:sz="6" w:space="0"/>
            </w:tcBorders>
            <w:vAlign w:val="center"/>
          </w:tcPr>
          <w:p w14:paraId="0D9EF4B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133.00</w:t>
            </w:r>
          </w:p>
        </w:tc>
        <w:tc>
          <w:tcPr>
            <w:tcW w:w="1485" w:type="dxa"/>
            <w:tcBorders>
              <w:left w:val="single" w:color="000000" w:sz="6" w:space="0"/>
            </w:tcBorders>
            <w:vAlign w:val="center"/>
          </w:tcPr>
          <w:p w14:paraId="0DE1AF2B">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133.00</w:t>
            </w:r>
          </w:p>
        </w:tc>
        <w:tc>
          <w:tcPr>
            <w:tcW w:w="1500" w:type="dxa"/>
            <w:tcBorders>
              <w:left w:val="single" w:color="000000" w:sz="6" w:space="0"/>
            </w:tcBorders>
            <w:vAlign w:val="center"/>
          </w:tcPr>
          <w:p w14:paraId="1231B5B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1545" w:type="dxa"/>
            <w:tcBorders>
              <w:left w:val="single" w:color="000000" w:sz="6" w:space="0"/>
            </w:tcBorders>
            <w:vAlign w:val="center"/>
          </w:tcPr>
          <w:p w14:paraId="47FF541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1071BC9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7D0B95B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9B63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62825314">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1275" w:type="dxa"/>
            <w:tcBorders>
              <w:left w:val="single" w:color="000000" w:sz="6" w:space="0"/>
            </w:tcBorders>
            <w:vAlign w:val="center"/>
          </w:tcPr>
          <w:p w14:paraId="151D77D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2080506</w:t>
            </w:r>
          </w:p>
        </w:tc>
        <w:tc>
          <w:tcPr>
            <w:tcW w:w="3180" w:type="dxa"/>
            <w:tcBorders>
              <w:left w:val="single" w:color="000000" w:sz="6" w:space="0"/>
            </w:tcBorders>
            <w:vAlign w:val="center"/>
          </w:tcPr>
          <w:p w14:paraId="0CDD989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机关事业单位职业年金缴费支出</w:t>
            </w:r>
          </w:p>
        </w:tc>
        <w:tc>
          <w:tcPr>
            <w:tcW w:w="1290" w:type="dxa"/>
            <w:tcBorders>
              <w:left w:val="single" w:color="000000" w:sz="6" w:space="0"/>
            </w:tcBorders>
            <w:vAlign w:val="center"/>
          </w:tcPr>
          <w:p w14:paraId="64E0EE2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28.00</w:t>
            </w:r>
          </w:p>
        </w:tc>
        <w:tc>
          <w:tcPr>
            <w:tcW w:w="1485" w:type="dxa"/>
            <w:tcBorders>
              <w:left w:val="single" w:color="000000" w:sz="6" w:space="0"/>
            </w:tcBorders>
            <w:vAlign w:val="center"/>
          </w:tcPr>
          <w:p w14:paraId="545976DE">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28.00</w:t>
            </w:r>
          </w:p>
        </w:tc>
        <w:tc>
          <w:tcPr>
            <w:tcW w:w="1500" w:type="dxa"/>
            <w:tcBorders>
              <w:left w:val="single" w:color="000000" w:sz="6" w:space="0"/>
            </w:tcBorders>
            <w:vAlign w:val="center"/>
          </w:tcPr>
          <w:p w14:paraId="4012A7C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1545" w:type="dxa"/>
            <w:tcBorders>
              <w:left w:val="single" w:color="000000" w:sz="6" w:space="0"/>
            </w:tcBorders>
            <w:vAlign w:val="center"/>
          </w:tcPr>
          <w:p w14:paraId="41BF76D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68683F3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286A182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2B5F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7106024F">
            <w:pPr>
              <w:pStyle w:val="24"/>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1275" w:type="dxa"/>
            <w:tcBorders>
              <w:left w:val="single" w:color="000000" w:sz="6" w:space="0"/>
            </w:tcBorders>
            <w:vAlign w:val="center"/>
          </w:tcPr>
          <w:p w14:paraId="387DBA6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210</w:t>
            </w:r>
          </w:p>
        </w:tc>
        <w:tc>
          <w:tcPr>
            <w:tcW w:w="3180" w:type="dxa"/>
            <w:tcBorders>
              <w:left w:val="single" w:color="000000" w:sz="6" w:space="0"/>
            </w:tcBorders>
            <w:vAlign w:val="center"/>
          </w:tcPr>
          <w:p w14:paraId="49136C7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卫生健康支出</w:t>
            </w:r>
          </w:p>
        </w:tc>
        <w:tc>
          <w:tcPr>
            <w:tcW w:w="1290" w:type="dxa"/>
            <w:tcBorders>
              <w:left w:val="single" w:color="000000" w:sz="6" w:space="0"/>
            </w:tcBorders>
            <w:vAlign w:val="center"/>
          </w:tcPr>
          <w:p w14:paraId="5A8E0BC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485" w:type="dxa"/>
            <w:tcBorders>
              <w:left w:val="single" w:color="000000" w:sz="6" w:space="0"/>
            </w:tcBorders>
            <w:vAlign w:val="center"/>
          </w:tcPr>
          <w:p w14:paraId="7F48ED1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500" w:type="dxa"/>
            <w:tcBorders>
              <w:left w:val="single" w:color="000000" w:sz="6" w:space="0"/>
            </w:tcBorders>
            <w:vAlign w:val="center"/>
          </w:tcPr>
          <w:p w14:paraId="5DB221D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45" w:type="dxa"/>
            <w:tcBorders>
              <w:left w:val="single" w:color="000000" w:sz="6" w:space="0"/>
            </w:tcBorders>
            <w:vAlign w:val="center"/>
          </w:tcPr>
          <w:p w14:paraId="6C84040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344FCC8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4AE884B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C1E3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2F9D90DA">
            <w:pPr>
              <w:pStyle w:val="24"/>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1275" w:type="dxa"/>
            <w:tcBorders>
              <w:left w:val="single" w:color="000000" w:sz="6" w:space="0"/>
            </w:tcBorders>
            <w:vAlign w:val="center"/>
          </w:tcPr>
          <w:p w14:paraId="16CF581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21011</w:t>
            </w:r>
          </w:p>
        </w:tc>
        <w:tc>
          <w:tcPr>
            <w:tcW w:w="3180" w:type="dxa"/>
            <w:tcBorders>
              <w:left w:val="single" w:color="000000" w:sz="6" w:space="0"/>
            </w:tcBorders>
            <w:vAlign w:val="center"/>
          </w:tcPr>
          <w:p w14:paraId="3B068E5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行政事业单位医疗</w:t>
            </w:r>
          </w:p>
        </w:tc>
        <w:tc>
          <w:tcPr>
            <w:tcW w:w="1290" w:type="dxa"/>
            <w:tcBorders>
              <w:left w:val="single" w:color="000000" w:sz="6" w:space="0"/>
            </w:tcBorders>
            <w:vAlign w:val="center"/>
          </w:tcPr>
          <w:p w14:paraId="17B5051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485" w:type="dxa"/>
            <w:tcBorders>
              <w:left w:val="single" w:color="000000" w:sz="6" w:space="0"/>
            </w:tcBorders>
            <w:vAlign w:val="center"/>
          </w:tcPr>
          <w:p w14:paraId="0AA48F9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500" w:type="dxa"/>
            <w:tcBorders>
              <w:left w:val="single" w:color="000000" w:sz="6" w:space="0"/>
            </w:tcBorders>
            <w:vAlign w:val="center"/>
          </w:tcPr>
          <w:p w14:paraId="2AEDF9F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45" w:type="dxa"/>
            <w:tcBorders>
              <w:left w:val="single" w:color="000000" w:sz="6" w:space="0"/>
            </w:tcBorders>
            <w:vAlign w:val="center"/>
          </w:tcPr>
          <w:p w14:paraId="0C4E23A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6BCF8DB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132CAFA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7D30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742BFBCC">
            <w:pPr>
              <w:pStyle w:val="24"/>
              <w:keepNext w:val="0"/>
              <w:keepLines w:val="0"/>
              <w:pageBreakBefore w:val="0"/>
              <w:widowControl/>
              <w:kinsoku/>
              <w:wordWrap/>
              <w:overflowPunct/>
              <w:topLinePunct w:val="0"/>
              <w:autoSpaceDE/>
              <w:autoSpaceDN/>
              <w:bidi w:val="0"/>
              <w:adjustRightInd/>
              <w:snapToGrid/>
              <w:spacing w:line="300" w:lineRule="exact"/>
              <w:textAlignment w:val="auto"/>
            </w:pPr>
            <w:r>
              <w:t>12</w:t>
            </w:r>
          </w:p>
        </w:tc>
        <w:tc>
          <w:tcPr>
            <w:tcW w:w="1275" w:type="dxa"/>
            <w:tcBorders>
              <w:left w:val="single" w:color="000000" w:sz="6" w:space="0"/>
            </w:tcBorders>
            <w:vAlign w:val="center"/>
          </w:tcPr>
          <w:p w14:paraId="2437A4B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2101101</w:t>
            </w:r>
          </w:p>
        </w:tc>
        <w:tc>
          <w:tcPr>
            <w:tcW w:w="3180" w:type="dxa"/>
            <w:tcBorders>
              <w:left w:val="single" w:color="000000" w:sz="6" w:space="0"/>
            </w:tcBorders>
            <w:vAlign w:val="center"/>
          </w:tcPr>
          <w:p w14:paraId="53D9B62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行政单位医疗</w:t>
            </w:r>
          </w:p>
        </w:tc>
        <w:tc>
          <w:tcPr>
            <w:tcW w:w="1290" w:type="dxa"/>
            <w:tcBorders>
              <w:left w:val="single" w:color="000000" w:sz="6" w:space="0"/>
            </w:tcBorders>
            <w:vAlign w:val="center"/>
          </w:tcPr>
          <w:p w14:paraId="493CA2D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485" w:type="dxa"/>
            <w:tcBorders>
              <w:left w:val="single" w:color="000000" w:sz="6" w:space="0"/>
            </w:tcBorders>
            <w:vAlign w:val="center"/>
          </w:tcPr>
          <w:p w14:paraId="377E830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500" w:type="dxa"/>
            <w:tcBorders>
              <w:left w:val="single" w:color="000000" w:sz="6" w:space="0"/>
            </w:tcBorders>
            <w:vAlign w:val="center"/>
          </w:tcPr>
          <w:p w14:paraId="691C8FA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45" w:type="dxa"/>
            <w:tcBorders>
              <w:left w:val="single" w:color="000000" w:sz="6" w:space="0"/>
            </w:tcBorders>
            <w:vAlign w:val="center"/>
          </w:tcPr>
          <w:p w14:paraId="2DDA003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4C682ED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56197DF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C27F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9A4190B">
            <w:pPr>
              <w:pStyle w:val="24"/>
              <w:keepNext w:val="0"/>
              <w:keepLines w:val="0"/>
              <w:pageBreakBefore w:val="0"/>
              <w:widowControl/>
              <w:kinsoku/>
              <w:wordWrap/>
              <w:overflowPunct/>
              <w:topLinePunct w:val="0"/>
              <w:autoSpaceDE/>
              <w:autoSpaceDN/>
              <w:bidi w:val="0"/>
              <w:adjustRightInd/>
              <w:snapToGrid/>
              <w:spacing w:line="300" w:lineRule="exact"/>
              <w:textAlignment w:val="auto"/>
            </w:pPr>
            <w:r>
              <w:t>13</w:t>
            </w:r>
          </w:p>
        </w:tc>
        <w:tc>
          <w:tcPr>
            <w:tcW w:w="1275" w:type="dxa"/>
            <w:tcBorders>
              <w:left w:val="single" w:color="000000" w:sz="6" w:space="0"/>
            </w:tcBorders>
            <w:vAlign w:val="center"/>
          </w:tcPr>
          <w:p w14:paraId="1360448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221</w:t>
            </w:r>
          </w:p>
        </w:tc>
        <w:tc>
          <w:tcPr>
            <w:tcW w:w="3180" w:type="dxa"/>
            <w:tcBorders>
              <w:left w:val="single" w:color="000000" w:sz="6" w:space="0"/>
            </w:tcBorders>
            <w:vAlign w:val="center"/>
          </w:tcPr>
          <w:p w14:paraId="59BBDBF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住房保障支出</w:t>
            </w:r>
          </w:p>
        </w:tc>
        <w:tc>
          <w:tcPr>
            <w:tcW w:w="1290" w:type="dxa"/>
            <w:tcBorders>
              <w:left w:val="single" w:color="000000" w:sz="6" w:space="0"/>
            </w:tcBorders>
            <w:vAlign w:val="center"/>
          </w:tcPr>
          <w:p w14:paraId="40E10E5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485" w:type="dxa"/>
            <w:tcBorders>
              <w:left w:val="single" w:color="000000" w:sz="6" w:space="0"/>
            </w:tcBorders>
            <w:vAlign w:val="center"/>
          </w:tcPr>
          <w:p w14:paraId="58447D2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500" w:type="dxa"/>
            <w:tcBorders>
              <w:left w:val="single" w:color="000000" w:sz="6" w:space="0"/>
            </w:tcBorders>
            <w:vAlign w:val="center"/>
          </w:tcPr>
          <w:p w14:paraId="43FF087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45" w:type="dxa"/>
            <w:tcBorders>
              <w:left w:val="single" w:color="000000" w:sz="6" w:space="0"/>
            </w:tcBorders>
            <w:vAlign w:val="center"/>
          </w:tcPr>
          <w:p w14:paraId="61CD299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6D60ECE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64EDECE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F095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4F8F8801">
            <w:pPr>
              <w:pStyle w:val="24"/>
              <w:keepNext w:val="0"/>
              <w:keepLines w:val="0"/>
              <w:pageBreakBefore w:val="0"/>
              <w:widowControl/>
              <w:kinsoku/>
              <w:wordWrap/>
              <w:overflowPunct/>
              <w:topLinePunct w:val="0"/>
              <w:autoSpaceDE/>
              <w:autoSpaceDN/>
              <w:bidi w:val="0"/>
              <w:adjustRightInd/>
              <w:snapToGrid/>
              <w:spacing w:line="300" w:lineRule="exact"/>
              <w:textAlignment w:val="auto"/>
            </w:pPr>
            <w:r>
              <w:t>14</w:t>
            </w:r>
          </w:p>
        </w:tc>
        <w:tc>
          <w:tcPr>
            <w:tcW w:w="1275" w:type="dxa"/>
            <w:tcBorders>
              <w:left w:val="single" w:color="000000" w:sz="6" w:space="0"/>
            </w:tcBorders>
            <w:vAlign w:val="center"/>
          </w:tcPr>
          <w:p w14:paraId="6962FBB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22102</w:t>
            </w:r>
          </w:p>
        </w:tc>
        <w:tc>
          <w:tcPr>
            <w:tcW w:w="3180" w:type="dxa"/>
            <w:tcBorders>
              <w:left w:val="single" w:color="000000" w:sz="6" w:space="0"/>
            </w:tcBorders>
            <w:vAlign w:val="center"/>
          </w:tcPr>
          <w:p w14:paraId="6C75AD3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住房改革支出</w:t>
            </w:r>
          </w:p>
        </w:tc>
        <w:tc>
          <w:tcPr>
            <w:tcW w:w="1290" w:type="dxa"/>
            <w:tcBorders>
              <w:left w:val="single" w:color="000000" w:sz="6" w:space="0"/>
            </w:tcBorders>
            <w:vAlign w:val="center"/>
          </w:tcPr>
          <w:p w14:paraId="29AB6A9E">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485" w:type="dxa"/>
            <w:tcBorders>
              <w:left w:val="single" w:color="000000" w:sz="6" w:space="0"/>
            </w:tcBorders>
            <w:vAlign w:val="center"/>
          </w:tcPr>
          <w:p w14:paraId="3F42706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500" w:type="dxa"/>
            <w:tcBorders>
              <w:left w:val="single" w:color="000000" w:sz="6" w:space="0"/>
            </w:tcBorders>
            <w:vAlign w:val="center"/>
          </w:tcPr>
          <w:p w14:paraId="72B5C3D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45" w:type="dxa"/>
            <w:tcBorders>
              <w:left w:val="single" w:color="000000" w:sz="6" w:space="0"/>
            </w:tcBorders>
            <w:vAlign w:val="center"/>
          </w:tcPr>
          <w:p w14:paraId="3BFC688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0B6183B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20EAA6C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2B35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264E261C">
            <w:pPr>
              <w:pStyle w:val="24"/>
              <w:keepNext w:val="0"/>
              <w:keepLines w:val="0"/>
              <w:pageBreakBefore w:val="0"/>
              <w:widowControl/>
              <w:kinsoku/>
              <w:wordWrap/>
              <w:overflowPunct/>
              <w:topLinePunct w:val="0"/>
              <w:autoSpaceDE/>
              <w:autoSpaceDN/>
              <w:bidi w:val="0"/>
              <w:adjustRightInd/>
              <w:snapToGrid/>
              <w:spacing w:line="300" w:lineRule="exact"/>
              <w:textAlignment w:val="auto"/>
            </w:pPr>
            <w:r>
              <w:t>15</w:t>
            </w:r>
          </w:p>
        </w:tc>
        <w:tc>
          <w:tcPr>
            <w:tcW w:w="1275" w:type="dxa"/>
            <w:tcBorders>
              <w:left w:val="single" w:color="000000" w:sz="6" w:space="0"/>
            </w:tcBorders>
            <w:vAlign w:val="center"/>
          </w:tcPr>
          <w:p w14:paraId="7AA3976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2210201</w:t>
            </w:r>
          </w:p>
        </w:tc>
        <w:tc>
          <w:tcPr>
            <w:tcW w:w="3180" w:type="dxa"/>
            <w:tcBorders>
              <w:left w:val="single" w:color="000000" w:sz="6" w:space="0"/>
            </w:tcBorders>
            <w:vAlign w:val="center"/>
          </w:tcPr>
          <w:p w14:paraId="2BB87DC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住房公积金</w:t>
            </w:r>
          </w:p>
        </w:tc>
        <w:tc>
          <w:tcPr>
            <w:tcW w:w="1290" w:type="dxa"/>
            <w:tcBorders>
              <w:left w:val="single" w:color="000000" w:sz="6" w:space="0"/>
            </w:tcBorders>
            <w:vAlign w:val="center"/>
          </w:tcPr>
          <w:p w14:paraId="3DEC819E">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485" w:type="dxa"/>
            <w:tcBorders>
              <w:left w:val="single" w:color="000000" w:sz="6" w:space="0"/>
            </w:tcBorders>
            <w:vAlign w:val="center"/>
          </w:tcPr>
          <w:p w14:paraId="139EE58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500" w:type="dxa"/>
            <w:tcBorders>
              <w:left w:val="single" w:color="000000" w:sz="6" w:space="0"/>
            </w:tcBorders>
            <w:vAlign w:val="center"/>
          </w:tcPr>
          <w:p w14:paraId="68B1CD1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45" w:type="dxa"/>
            <w:tcBorders>
              <w:left w:val="single" w:color="000000" w:sz="6" w:space="0"/>
            </w:tcBorders>
            <w:vAlign w:val="center"/>
          </w:tcPr>
          <w:p w14:paraId="3054CA6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523FDAA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4408869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17077EEE">
      <w:pPr>
        <w:keepNext w:val="0"/>
        <w:keepLines w:val="0"/>
        <w:pageBreakBefore w:val="0"/>
        <w:widowControl/>
        <w:kinsoku/>
        <w:wordWrap/>
        <w:overflowPunct/>
        <w:topLinePunct w:val="0"/>
        <w:autoSpaceDE/>
        <w:autoSpaceDN/>
        <w:bidi w:val="0"/>
        <w:adjustRightInd/>
        <w:snapToGrid/>
        <w:spacing w:line="300" w:lineRule="exact"/>
        <w:textAlignment w:val="auto"/>
        <w:sectPr>
          <w:pgSz w:w="16840" w:h="11900" w:orient="landscape"/>
          <w:pgMar w:top="1361" w:right="1020" w:bottom="1134" w:left="1020" w:header="720" w:footer="720" w:gutter="0"/>
          <w:cols w:space="720" w:num="1"/>
          <w:docGrid w:linePitch="326" w:charSpace="0"/>
        </w:sectPr>
      </w:pPr>
    </w:p>
    <w:p w14:paraId="4BD2B5AF">
      <w:pPr>
        <w:keepNext w:val="0"/>
        <w:keepLines w:val="0"/>
        <w:pageBreakBefore w:val="0"/>
        <w:widowControl/>
        <w:kinsoku/>
        <w:wordWrap/>
        <w:overflowPunct/>
        <w:topLinePunct w:val="0"/>
        <w:autoSpaceDE/>
        <w:autoSpaceDN/>
        <w:bidi w:val="0"/>
        <w:adjustRightInd/>
        <w:snapToGrid/>
        <w:spacing w:before="0" w:after="0" w:line="300" w:lineRule="exact"/>
        <w:ind w:firstLine="0"/>
        <w:jc w:val="both"/>
        <w:textAlignment w:val="auto"/>
        <w:outlineLvl w:val="1"/>
        <w:rPr>
          <w:rFonts w:hint="eastAsia" w:ascii="方正仿宋简体" w:hAnsi="方正仿宋简体" w:eastAsia="方正仿宋简体" w:cs="方正仿宋简体"/>
          <w:color w:val="000000"/>
          <w:sz w:val="28"/>
          <w:szCs w:val="28"/>
          <w:lang w:val="en-US" w:eastAsia="zh-CN"/>
        </w:rPr>
      </w:pPr>
      <w:bookmarkStart w:id="3" w:name="_Toc_2_2_0000000004"/>
      <w:r>
        <w:rPr>
          <w:rFonts w:hint="eastAsia" w:ascii="方正仿宋简体" w:hAnsi="方正仿宋简体" w:eastAsia="方正仿宋简体" w:cs="方正仿宋简体"/>
          <w:color w:val="000000"/>
          <w:sz w:val="28"/>
          <w:szCs w:val="28"/>
          <w:lang w:val="en-US" w:eastAsia="zh-CN"/>
        </w:rPr>
        <w:t>附表1-4</w:t>
      </w:r>
    </w:p>
    <w:p w14:paraId="2E472792">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部门预算财政拨款收支总表</w:t>
      </w:r>
      <w:bookmarkEnd w:id="3"/>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6"/>
        <w:gridCol w:w="2865"/>
        <w:gridCol w:w="1425"/>
        <w:gridCol w:w="3186"/>
        <w:gridCol w:w="1134"/>
        <w:gridCol w:w="1141"/>
        <w:gridCol w:w="1232"/>
        <w:gridCol w:w="1232"/>
      </w:tblGrid>
      <w:tr w14:paraId="029DE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66" w:type="dxa"/>
            <w:gridSpan w:val="3"/>
            <w:tcBorders>
              <w:top w:val="single" w:color="FFFFFF" w:sz="6" w:space="0"/>
              <w:left w:val="single" w:color="FFFFFF" w:sz="6" w:space="0"/>
              <w:right w:val="single" w:color="FFFFFF" w:sz="6" w:space="0"/>
            </w:tcBorders>
            <w:vAlign w:val="center"/>
          </w:tcPr>
          <w:p w14:paraId="7BC692C9">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3186" w:type="dxa"/>
            <w:tcBorders>
              <w:top w:val="single" w:color="FFFFFF" w:sz="6" w:space="0"/>
              <w:left w:val="single" w:color="FFFFFF" w:sz="6" w:space="0"/>
              <w:right w:val="single" w:color="FFFFFF" w:sz="6" w:space="0"/>
            </w:tcBorders>
            <w:vAlign w:val="center"/>
          </w:tcPr>
          <w:p w14:paraId="22B2E616">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4739" w:type="dxa"/>
            <w:gridSpan w:val="4"/>
            <w:tcBorders>
              <w:top w:val="single" w:color="FFFFFF" w:sz="6" w:space="0"/>
              <w:left w:val="single" w:color="FFFFFF" w:sz="6" w:space="0"/>
              <w:right w:val="single" w:color="FFFFFF" w:sz="6" w:space="0"/>
            </w:tcBorders>
            <w:vAlign w:val="center"/>
          </w:tcPr>
          <w:p w14:paraId="4573377A">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0CA38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restart"/>
            <w:vAlign w:val="center"/>
          </w:tcPr>
          <w:p w14:paraId="551C4970">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序号</w:t>
            </w:r>
          </w:p>
        </w:tc>
        <w:tc>
          <w:tcPr>
            <w:tcW w:w="4290" w:type="dxa"/>
            <w:gridSpan w:val="2"/>
            <w:tcBorders>
              <w:left w:val="single" w:color="000000" w:sz="6" w:space="0"/>
            </w:tcBorders>
            <w:vAlign w:val="center"/>
          </w:tcPr>
          <w:p w14:paraId="5078AB6C">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收入</w:t>
            </w:r>
          </w:p>
        </w:tc>
        <w:tc>
          <w:tcPr>
            <w:tcW w:w="7925" w:type="dxa"/>
            <w:gridSpan w:val="5"/>
            <w:tcBorders>
              <w:left w:val="single" w:color="000000" w:sz="6" w:space="0"/>
            </w:tcBorders>
            <w:vAlign w:val="center"/>
          </w:tcPr>
          <w:p w14:paraId="4E3AE80D">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支出</w:t>
            </w:r>
          </w:p>
        </w:tc>
      </w:tr>
      <w:tr w14:paraId="72FF0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continue"/>
          </w:tcPr>
          <w:p w14:paraId="4C5A5392"/>
        </w:tc>
        <w:tc>
          <w:tcPr>
            <w:tcW w:w="2865" w:type="dxa"/>
            <w:tcBorders>
              <w:left w:val="single" w:color="000000" w:sz="6" w:space="0"/>
            </w:tcBorders>
            <w:vAlign w:val="center"/>
          </w:tcPr>
          <w:p w14:paraId="558D1A60">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项  目</w:t>
            </w:r>
          </w:p>
        </w:tc>
        <w:tc>
          <w:tcPr>
            <w:tcW w:w="1425" w:type="dxa"/>
            <w:tcBorders>
              <w:left w:val="single" w:color="000000" w:sz="6" w:space="0"/>
            </w:tcBorders>
            <w:vAlign w:val="center"/>
          </w:tcPr>
          <w:p w14:paraId="67E384DB">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金额</w:t>
            </w:r>
          </w:p>
        </w:tc>
        <w:tc>
          <w:tcPr>
            <w:tcW w:w="3186" w:type="dxa"/>
            <w:tcBorders>
              <w:left w:val="single" w:color="000000" w:sz="6" w:space="0"/>
            </w:tcBorders>
            <w:vAlign w:val="center"/>
          </w:tcPr>
          <w:p w14:paraId="12B1C54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项  目</w:t>
            </w:r>
          </w:p>
        </w:tc>
        <w:tc>
          <w:tcPr>
            <w:tcW w:w="1134" w:type="dxa"/>
            <w:tcBorders>
              <w:left w:val="single" w:color="000000" w:sz="6" w:space="0"/>
            </w:tcBorders>
            <w:vAlign w:val="center"/>
          </w:tcPr>
          <w:p w14:paraId="46716265">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合计</w:t>
            </w:r>
          </w:p>
        </w:tc>
        <w:tc>
          <w:tcPr>
            <w:tcW w:w="1141" w:type="dxa"/>
            <w:tcBorders>
              <w:left w:val="single" w:color="000000" w:sz="6" w:space="0"/>
            </w:tcBorders>
            <w:vAlign w:val="center"/>
          </w:tcPr>
          <w:p w14:paraId="069981BE">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一般公共预算财政拨款</w:t>
            </w:r>
          </w:p>
        </w:tc>
        <w:tc>
          <w:tcPr>
            <w:tcW w:w="1232" w:type="dxa"/>
            <w:tcBorders>
              <w:left w:val="single" w:color="000000" w:sz="6" w:space="0"/>
            </w:tcBorders>
            <w:vAlign w:val="center"/>
          </w:tcPr>
          <w:p w14:paraId="4B2E2D9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政府性基金预算财政    拨款</w:t>
            </w:r>
          </w:p>
        </w:tc>
        <w:tc>
          <w:tcPr>
            <w:tcW w:w="1232" w:type="dxa"/>
            <w:tcBorders>
              <w:left w:val="single" w:color="000000" w:sz="6" w:space="0"/>
            </w:tcBorders>
            <w:vAlign w:val="center"/>
          </w:tcPr>
          <w:p w14:paraId="45D277F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国有资本经营预算财政拨款</w:t>
            </w:r>
          </w:p>
        </w:tc>
      </w:tr>
      <w:tr w14:paraId="4C8F2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Align w:val="center"/>
          </w:tcPr>
          <w:p w14:paraId="262EB408">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2865" w:type="dxa"/>
            <w:tcBorders>
              <w:left w:val="single" w:color="000000" w:sz="6" w:space="0"/>
            </w:tcBorders>
            <w:vAlign w:val="center"/>
          </w:tcPr>
          <w:p w14:paraId="387CB659">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425" w:type="dxa"/>
            <w:tcBorders>
              <w:left w:val="single" w:color="000000" w:sz="6" w:space="0"/>
            </w:tcBorders>
            <w:vAlign w:val="center"/>
          </w:tcPr>
          <w:p w14:paraId="77F43683">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3186" w:type="dxa"/>
            <w:tcBorders>
              <w:left w:val="single" w:color="000000" w:sz="6" w:space="0"/>
            </w:tcBorders>
            <w:vAlign w:val="center"/>
          </w:tcPr>
          <w:p w14:paraId="30287480">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134" w:type="dxa"/>
            <w:tcBorders>
              <w:left w:val="single" w:color="000000" w:sz="6" w:space="0"/>
            </w:tcBorders>
            <w:vAlign w:val="center"/>
          </w:tcPr>
          <w:p w14:paraId="596D418B">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141" w:type="dxa"/>
            <w:tcBorders>
              <w:left w:val="single" w:color="000000" w:sz="6" w:space="0"/>
            </w:tcBorders>
            <w:vAlign w:val="center"/>
          </w:tcPr>
          <w:p w14:paraId="59522389">
            <w:pPr>
              <w:pStyle w:val="21"/>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1232" w:type="dxa"/>
            <w:tcBorders>
              <w:left w:val="single" w:color="000000" w:sz="6" w:space="0"/>
            </w:tcBorders>
            <w:vAlign w:val="center"/>
          </w:tcPr>
          <w:p w14:paraId="0212ED69">
            <w:pPr>
              <w:pStyle w:val="21"/>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1232" w:type="dxa"/>
            <w:tcBorders>
              <w:left w:val="single" w:color="000000" w:sz="6" w:space="0"/>
            </w:tcBorders>
            <w:vAlign w:val="center"/>
          </w:tcPr>
          <w:p w14:paraId="1486D268">
            <w:pPr>
              <w:pStyle w:val="21"/>
              <w:keepNext w:val="0"/>
              <w:keepLines w:val="0"/>
              <w:pageBreakBefore w:val="0"/>
              <w:widowControl/>
              <w:kinsoku/>
              <w:wordWrap/>
              <w:overflowPunct/>
              <w:topLinePunct w:val="0"/>
              <w:autoSpaceDE/>
              <w:autoSpaceDN/>
              <w:bidi w:val="0"/>
              <w:adjustRightInd/>
              <w:snapToGrid/>
              <w:spacing w:line="300" w:lineRule="exact"/>
              <w:textAlignment w:val="auto"/>
            </w:pPr>
            <w:r>
              <w:t>7</w:t>
            </w:r>
          </w:p>
        </w:tc>
      </w:tr>
      <w:tr w14:paraId="3C6E2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3FD8808A">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2865" w:type="dxa"/>
            <w:tcBorders>
              <w:left w:val="single" w:color="000000" w:sz="6" w:space="0"/>
            </w:tcBorders>
            <w:vAlign w:val="center"/>
          </w:tcPr>
          <w:p w14:paraId="012064D8">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一、一般公共预算拨款</w:t>
            </w:r>
          </w:p>
        </w:tc>
        <w:tc>
          <w:tcPr>
            <w:tcW w:w="1425" w:type="dxa"/>
            <w:tcBorders>
              <w:left w:val="single" w:color="000000" w:sz="6" w:space="0"/>
            </w:tcBorders>
            <w:vAlign w:val="center"/>
          </w:tcPr>
          <w:p w14:paraId="689EA219">
            <w:pPr>
              <w:pStyle w:val="22"/>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3186" w:type="dxa"/>
            <w:tcBorders>
              <w:left w:val="single" w:color="000000" w:sz="6" w:space="0"/>
            </w:tcBorders>
            <w:vAlign w:val="center"/>
          </w:tcPr>
          <w:p w14:paraId="59274329">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一、一般公共服务支出</w:t>
            </w:r>
          </w:p>
        </w:tc>
        <w:tc>
          <w:tcPr>
            <w:tcW w:w="1134" w:type="dxa"/>
            <w:tcBorders>
              <w:left w:val="single" w:color="000000" w:sz="6" w:space="0"/>
            </w:tcBorders>
            <w:vAlign w:val="center"/>
          </w:tcPr>
          <w:p w14:paraId="59F83C34">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1945.28</w:t>
            </w:r>
          </w:p>
        </w:tc>
        <w:tc>
          <w:tcPr>
            <w:tcW w:w="1141" w:type="dxa"/>
            <w:tcBorders>
              <w:left w:val="single" w:color="000000" w:sz="6" w:space="0"/>
            </w:tcBorders>
            <w:vAlign w:val="center"/>
          </w:tcPr>
          <w:p w14:paraId="271E717A">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1945.28</w:t>
            </w:r>
          </w:p>
        </w:tc>
        <w:tc>
          <w:tcPr>
            <w:tcW w:w="1232" w:type="dxa"/>
            <w:tcBorders>
              <w:left w:val="single" w:color="000000" w:sz="6" w:space="0"/>
            </w:tcBorders>
            <w:vAlign w:val="center"/>
          </w:tcPr>
          <w:p w14:paraId="3CF820D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655B7A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26A4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37CF57C5">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2865" w:type="dxa"/>
            <w:tcBorders>
              <w:left w:val="single" w:color="000000" w:sz="6" w:space="0"/>
            </w:tcBorders>
            <w:vAlign w:val="center"/>
          </w:tcPr>
          <w:p w14:paraId="5A651113">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二、政府性基金预算拨款</w:t>
            </w:r>
          </w:p>
        </w:tc>
        <w:tc>
          <w:tcPr>
            <w:tcW w:w="1425" w:type="dxa"/>
            <w:tcBorders>
              <w:left w:val="single" w:color="000000" w:sz="6" w:space="0"/>
            </w:tcBorders>
            <w:vAlign w:val="center"/>
          </w:tcPr>
          <w:p w14:paraId="63063FD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25767352">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二、外交支出</w:t>
            </w:r>
          </w:p>
        </w:tc>
        <w:tc>
          <w:tcPr>
            <w:tcW w:w="1134" w:type="dxa"/>
            <w:tcBorders>
              <w:left w:val="single" w:color="000000" w:sz="6" w:space="0"/>
            </w:tcBorders>
            <w:vAlign w:val="center"/>
          </w:tcPr>
          <w:p w14:paraId="7882EA9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5C3DDD8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AA36F6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6C56C6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DD0E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7E382B77">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2865" w:type="dxa"/>
            <w:tcBorders>
              <w:left w:val="single" w:color="000000" w:sz="6" w:space="0"/>
            </w:tcBorders>
            <w:vAlign w:val="center"/>
          </w:tcPr>
          <w:p w14:paraId="46B6C425">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三、国有资本经营预算拨款</w:t>
            </w:r>
          </w:p>
        </w:tc>
        <w:tc>
          <w:tcPr>
            <w:tcW w:w="1425" w:type="dxa"/>
            <w:tcBorders>
              <w:left w:val="single" w:color="000000" w:sz="6" w:space="0"/>
            </w:tcBorders>
            <w:vAlign w:val="center"/>
          </w:tcPr>
          <w:p w14:paraId="22AB2F5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75BACFFD">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三、国防支出</w:t>
            </w:r>
          </w:p>
        </w:tc>
        <w:tc>
          <w:tcPr>
            <w:tcW w:w="1134" w:type="dxa"/>
            <w:tcBorders>
              <w:left w:val="single" w:color="000000" w:sz="6" w:space="0"/>
            </w:tcBorders>
            <w:vAlign w:val="center"/>
          </w:tcPr>
          <w:p w14:paraId="086C912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60F7632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4060F9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32AD87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127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9434D42">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2865" w:type="dxa"/>
            <w:tcBorders>
              <w:left w:val="single" w:color="000000" w:sz="6" w:space="0"/>
            </w:tcBorders>
            <w:vAlign w:val="center"/>
          </w:tcPr>
          <w:p w14:paraId="681683E5">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0041BC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117C7CE6">
            <w:pPr>
              <w:pStyle w:val="23"/>
              <w:keepNext w:val="0"/>
              <w:keepLines w:val="0"/>
              <w:pageBreakBefore w:val="0"/>
              <w:widowControl/>
              <w:kinsoku/>
              <w:wordWrap/>
              <w:overflowPunct/>
              <w:topLinePunct w:val="0"/>
              <w:autoSpaceDE/>
              <w:autoSpaceDN/>
              <w:bidi w:val="0"/>
              <w:adjustRightInd/>
              <w:snapToGrid/>
              <w:spacing w:line="300" w:lineRule="exact"/>
              <w:textAlignment w:val="auto"/>
            </w:pPr>
            <w:r>
              <w:t>四、公共安全支出</w:t>
            </w:r>
          </w:p>
        </w:tc>
        <w:tc>
          <w:tcPr>
            <w:tcW w:w="1134" w:type="dxa"/>
            <w:tcBorders>
              <w:left w:val="single" w:color="000000" w:sz="6" w:space="0"/>
            </w:tcBorders>
            <w:vAlign w:val="center"/>
          </w:tcPr>
          <w:p w14:paraId="29198FE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4B899F7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6201FD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FB78A0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27B4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1C0FF78B">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2865" w:type="dxa"/>
            <w:tcBorders>
              <w:left w:val="single" w:color="000000" w:sz="6" w:space="0"/>
            </w:tcBorders>
            <w:vAlign w:val="center"/>
          </w:tcPr>
          <w:p w14:paraId="765774DF">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B8891E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31856669">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五、教育支出</w:t>
            </w:r>
          </w:p>
        </w:tc>
        <w:tc>
          <w:tcPr>
            <w:tcW w:w="1134" w:type="dxa"/>
            <w:tcBorders>
              <w:left w:val="single" w:color="000000" w:sz="6" w:space="0"/>
            </w:tcBorders>
            <w:vAlign w:val="center"/>
          </w:tcPr>
          <w:p w14:paraId="1CC1514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7DDEAB9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333C86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135161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BA6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1B8E520A">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2865" w:type="dxa"/>
            <w:tcBorders>
              <w:left w:val="single" w:color="000000" w:sz="6" w:space="0"/>
            </w:tcBorders>
            <w:vAlign w:val="center"/>
          </w:tcPr>
          <w:p w14:paraId="74F8071D">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71AB6E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183CE78E">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六、科学技术支出</w:t>
            </w:r>
          </w:p>
        </w:tc>
        <w:tc>
          <w:tcPr>
            <w:tcW w:w="1134" w:type="dxa"/>
            <w:tcBorders>
              <w:left w:val="single" w:color="000000" w:sz="6" w:space="0"/>
            </w:tcBorders>
            <w:vAlign w:val="center"/>
          </w:tcPr>
          <w:p w14:paraId="55A34AA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285FD92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D20653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9B78D1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62C9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3EA5721E">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2865" w:type="dxa"/>
            <w:tcBorders>
              <w:left w:val="single" w:color="000000" w:sz="6" w:space="0"/>
            </w:tcBorders>
            <w:vAlign w:val="center"/>
          </w:tcPr>
          <w:p w14:paraId="10F21348">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6F246AC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1D99C1E1">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七、文化旅游体育与传媒支出</w:t>
            </w:r>
          </w:p>
        </w:tc>
        <w:tc>
          <w:tcPr>
            <w:tcW w:w="1134" w:type="dxa"/>
            <w:tcBorders>
              <w:left w:val="single" w:color="000000" w:sz="6" w:space="0"/>
            </w:tcBorders>
            <w:vAlign w:val="center"/>
          </w:tcPr>
          <w:p w14:paraId="02D9EAD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5E81613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2DC60F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5166F1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BBFF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5AA5FDA0">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2865" w:type="dxa"/>
            <w:tcBorders>
              <w:left w:val="single" w:color="000000" w:sz="6" w:space="0"/>
            </w:tcBorders>
            <w:vAlign w:val="center"/>
          </w:tcPr>
          <w:p w14:paraId="3CC471EB">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5E1B407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46BCE808">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八、社会保障和就业支出</w:t>
            </w:r>
          </w:p>
        </w:tc>
        <w:tc>
          <w:tcPr>
            <w:tcW w:w="1134" w:type="dxa"/>
            <w:tcBorders>
              <w:left w:val="single" w:color="000000" w:sz="6" w:space="0"/>
            </w:tcBorders>
            <w:vAlign w:val="center"/>
          </w:tcPr>
          <w:p w14:paraId="09E8973F">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c>
          <w:tcPr>
            <w:tcW w:w="1141" w:type="dxa"/>
            <w:tcBorders>
              <w:left w:val="single" w:color="000000" w:sz="6" w:space="0"/>
            </w:tcBorders>
            <w:vAlign w:val="center"/>
          </w:tcPr>
          <w:p w14:paraId="69CAB063">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c>
          <w:tcPr>
            <w:tcW w:w="1232" w:type="dxa"/>
            <w:tcBorders>
              <w:left w:val="single" w:color="000000" w:sz="6" w:space="0"/>
            </w:tcBorders>
            <w:vAlign w:val="center"/>
          </w:tcPr>
          <w:p w14:paraId="00A94D6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B505E0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BED5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76947EB2">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2865" w:type="dxa"/>
            <w:tcBorders>
              <w:left w:val="single" w:color="000000" w:sz="6" w:space="0"/>
            </w:tcBorders>
            <w:vAlign w:val="center"/>
          </w:tcPr>
          <w:p w14:paraId="1CC02719">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012256B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77BE7775">
            <w:pPr>
              <w:pStyle w:val="23"/>
              <w:keepNext w:val="0"/>
              <w:keepLines w:val="0"/>
              <w:pageBreakBefore w:val="0"/>
              <w:widowControl/>
              <w:kinsoku/>
              <w:wordWrap/>
              <w:overflowPunct/>
              <w:topLinePunct w:val="0"/>
              <w:autoSpaceDE/>
              <w:autoSpaceDN/>
              <w:bidi w:val="0"/>
              <w:adjustRightInd/>
              <w:snapToGrid/>
              <w:spacing w:line="300" w:lineRule="exact"/>
              <w:textAlignment w:val="auto"/>
            </w:pPr>
            <w:r>
              <w:t>九、社会保险基金支出</w:t>
            </w:r>
          </w:p>
        </w:tc>
        <w:tc>
          <w:tcPr>
            <w:tcW w:w="1134" w:type="dxa"/>
            <w:tcBorders>
              <w:left w:val="single" w:color="000000" w:sz="6" w:space="0"/>
            </w:tcBorders>
            <w:vAlign w:val="center"/>
          </w:tcPr>
          <w:p w14:paraId="2BDCD14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6D60E74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D9610B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543284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D530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C45FF84">
            <w:pPr>
              <w:pStyle w:val="24"/>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2865" w:type="dxa"/>
            <w:tcBorders>
              <w:left w:val="single" w:color="000000" w:sz="6" w:space="0"/>
            </w:tcBorders>
            <w:vAlign w:val="center"/>
          </w:tcPr>
          <w:p w14:paraId="71DFBB38">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1B71F7F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345FFAE6">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十、卫生健康支出</w:t>
            </w:r>
          </w:p>
        </w:tc>
        <w:tc>
          <w:tcPr>
            <w:tcW w:w="1134" w:type="dxa"/>
            <w:tcBorders>
              <w:left w:val="single" w:color="000000" w:sz="6" w:space="0"/>
            </w:tcBorders>
            <w:vAlign w:val="center"/>
          </w:tcPr>
          <w:p w14:paraId="710266AD">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141" w:type="dxa"/>
            <w:tcBorders>
              <w:left w:val="single" w:color="000000" w:sz="6" w:space="0"/>
            </w:tcBorders>
            <w:vAlign w:val="center"/>
          </w:tcPr>
          <w:p w14:paraId="5DEB9D25">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232" w:type="dxa"/>
            <w:tcBorders>
              <w:left w:val="single" w:color="000000" w:sz="6" w:space="0"/>
            </w:tcBorders>
            <w:vAlign w:val="center"/>
          </w:tcPr>
          <w:p w14:paraId="3E3EE18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CD66B7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6AA0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4A024EEA">
            <w:pPr>
              <w:pStyle w:val="24"/>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2865" w:type="dxa"/>
            <w:tcBorders>
              <w:left w:val="single" w:color="000000" w:sz="6" w:space="0"/>
            </w:tcBorders>
            <w:vAlign w:val="center"/>
          </w:tcPr>
          <w:p w14:paraId="44C90FBC">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795B730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14F1BC63">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十一、节能环保支出</w:t>
            </w:r>
          </w:p>
        </w:tc>
        <w:tc>
          <w:tcPr>
            <w:tcW w:w="1134" w:type="dxa"/>
            <w:tcBorders>
              <w:left w:val="single" w:color="000000" w:sz="6" w:space="0"/>
            </w:tcBorders>
            <w:vAlign w:val="center"/>
          </w:tcPr>
          <w:p w14:paraId="2781758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61AE192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D1FD16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C1DDA1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ACA9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30081946">
            <w:pPr>
              <w:pStyle w:val="24"/>
              <w:keepNext w:val="0"/>
              <w:keepLines w:val="0"/>
              <w:pageBreakBefore w:val="0"/>
              <w:widowControl/>
              <w:kinsoku/>
              <w:wordWrap/>
              <w:overflowPunct/>
              <w:topLinePunct w:val="0"/>
              <w:autoSpaceDE/>
              <w:autoSpaceDN/>
              <w:bidi w:val="0"/>
              <w:adjustRightInd/>
              <w:snapToGrid/>
              <w:spacing w:line="300" w:lineRule="exact"/>
              <w:textAlignment w:val="auto"/>
            </w:pPr>
            <w:r>
              <w:t>12</w:t>
            </w:r>
          </w:p>
        </w:tc>
        <w:tc>
          <w:tcPr>
            <w:tcW w:w="2865" w:type="dxa"/>
            <w:tcBorders>
              <w:left w:val="single" w:color="000000" w:sz="6" w:space="0"/>
            </w:tcBorders>
            <w:vAlign w:val="center"/>
          </w:tcPr>
          <w:p w14:paraId="0DA50CB5">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34A7092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5A93AC14">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十二、城乡社区支出</w:t>
            </w:r>
          </w:p>
        </w:tc>
        <w:tc>
          <w:tcPr>
            <w:tcW w:w="1134" w:type="dxa"/>
            <w:tcBorders>
              <w:left w:val="single" w:color="000000" w:sz="6" w:space="0"/>
            </w:tcBorders>
            <w:vAlign w:val="center"/>
          </w:tcPr>
          <w:p w14:paraId="1582310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3C8BCBA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08901B4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8BF617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AFEA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296EC7AE">
            <w:pPr>
              <w:pStyle w:val="24"/>
              <w:keepNext w:val="0"/>
              <w:keepLines w:val="0"/>
              <w:pageBreakBefore w:val="0"/>
              <w:widowControl/>
              <w:kinsoku/>
              <w:wordWrap/>
              <w:overflowPunct/>
              <w:topLinePunct w:val="0"/>
              <w:autoSpaceDE/>
              <w:autoSpaceDN/>
              <w:bidi w:val="0"/>
              <w:adjustRightInd/>
              <w:snapToGrid/>
              <w:spacing w:line="300" w:lineRule="exact"/>
              <w:textAlignment w:val="auto"/>
            </w:pPr>
            <w:r>
              <w:t>13</w:t>
            </w:r>
          </w:p>
        </w:tc>
        <w:tc>
          <w:tcPr>
            <w:tcW w:w="2865" w:type="dxa"/>
            <w:tcBorders>
              <w:left w:val="single" w:color="000000" w:sz="6" w:space="0"/>
            </w:tcBorders>
            <w:vAlign w:val="center"/>
          </w:tcPr>
          <w:p w14:paraId="041E730B">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393475F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42DFA350">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十三、农林水支出</w:t>
            </w:r>
          </w:p>
        </w:tc>
        <w:tc>
          <w:tcPr>
            <w:tcW w:w="1134" w:type="dxa"/>
            <w:tcBorders>
              <w:left w:val="single" w:color="000000" w:sz="6" w:space="0"/>
            </w:tcBorders>
            <w:vAlign w:val="center"/>
          </w:tcPr>
          <w:p w14:paraId="6724196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23BE4B3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EB7BF1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134EE2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688C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52D56ABA">
            <w:pPr>
              <w:pStyle w:val="24"/>
              <w:keepNext w:val="0"/>
              <w:keepLines w:val="0"/>
              <w:pageBreakBefore w:val="0"/>
              <w:widowControl/>
              <w:kinsoku/>
              <w:wordWrap/>
              <w:overflowPunct/>
              <w:topLinePunct w:val="0"/>
              <w:autoSpaceDE/>
              <w:autoSpaceDN/>
              <w:bidi w:val="0"/>
              <w:adjustRightInd/>
              <w:snapToGrid/>
              <w:spacing w:line="300" w:lineRule="exact"/>
              <w:textAlignment w:val="auto"/>
            </w:pPr>
            <w:r>
              <w:t>14</w:t>
            </w:r>
          </w:p>
        </w:tc>
        <w:tc>
          <w:tcPr>
            <w:tcW w:w="2865" w:type="dxa"/>
            <w:tcBorders>
              <w:left w:val="single" w:color="000000" w:sz="6" w:space="0"/>
            </w:tcBorders>
            <w:vAlign w:val="center"/>
          </w:tcPr>
          <w:p w14:paraId="54DE184C">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37D7E54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786E8E4C">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十四、交通运输支出</w:t>
            </w:r>
          </w:p>
        </w:tc>
        <w:tc>
          <w:tcPr>
            <w:tcW w:w="1134" w:type="dxa"/>
            <w:tcBorders>
              <w:left w:val="single" w:color="000000" w:sz="6" w:space="0"/>
            </w:tcBorders>
            <w:vAlign w:val="center"/>
          </w:tcPr>
          <w:p w14:paraId="6BA271D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31C31C2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1F635D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BA3609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71CA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7B0224AC">
            <w:pPr>
              <w:pStyle w:val="24"/>
              <w:keepNext w:val="0"/>
              <w:keepLines w:val="0"/>
              <w:pageBreakBefore w:val="0"/>
              <w:widowControl/>
              <w:kinsoku/>
              <w:wordWrap/>
              <w:overflowPunct/>
              <w:topLinePunct w:val="0"/>
              <w:autoSpaceDE/>
              <w:autoSpaceDN/>
              <w:bidi w:val="0"/>
              <w:adjustRightInd/>
              <w:snapToGrid/>
              <w:spacing w:line="300" w:lineRule="exact"/>
              <w:textAlignment w:val="auto"/>
            </w:pPr>
            <w:r>
              <w:t>15</w:t>
            </w:r>
          </w:p>
        </w:tc>
        <w:tc>
          <w:tcPr>
            <w:tcW w:w="2865" w:type="dxa"/>
            <w:tcBorders>
              <w:left w:val="single" w:color="000000" w:sz="6" w:space="0"/>
            </w:tcBorders>
            <w:vAlign w:val="center"/>
          </w:tcPr>
          <w:p w14:paraId="7EA13CFB">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0B04072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120A42AC">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十五、资源勘探工业信息等支出</w:t>
            </w:r>
          </w:p>
        </w:tc>
        <w:tc>
          <w:tcPr>
            <w:tcW w:w="1134" w:type="dxa"/>
            <w:tcBorders>
              <w:left w:val="single" w:color="000000" w:sz="6" w:space="0"/>
            </w:tcBorders>
            <w:vAlign w:val="center"/>
          </w:tcPr>
          <w:p w14:paraId="4E47A0F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4C32EBA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C72BC8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7600FE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6EAD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A8A23F0">
            <w:pPr>
              <w:pStyle w:val="24"/>
              <w:keepNext w:val="0"/>
              <w:keepLines w:val="0"/>
              <w:pageBreakBefore w:val="0"/>
              <w:widowControl/>
              <w:kinsoku/>
              <w:wordWrap/>
              <w:overflowPunct/>
              <w:topLinePunct w:val="0"/>
              <w:autoSpaceDE/>
              <w:autoSpaceDN/>
              <w:bidi w:val="0"/>
              <w:adjustRightInd/>
              <w:snapToGrid/>
              <w:spacing w:line="300" w:lineRule="exact"/>
              <w:textAlignment w:val="auto"/>
            </w:pPr>
            <w:r>
              <w:t>16</w:t>
            </w:r>
          </w:p>
        </w:tc>
        <w:tc>
          <w:tcPr>
            <w:tcW w:w="2865" w:type="dxa"/>
            <w:tcBorders>
              <w:left w:val="single" w:color="000000" w:sz="6" w:space="0"/>
            </w:tcBorders>
            <w:vAlign w:val="center"/>
          </w:tcPr>
          <w:p w14:paraId="41D38867">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1B1FC33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21F60DB8">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十六、商业服务业等支出</w:t>
            </w:r>
          </w:p>
        </w:tc>
        <w:tc>
          <w:tcPr>
            <w:tcW w:w="1134" w:type="dxa"/>
            <w:tcBorders>
              <w:left w:val="single" w:color="000000" w:sz="6" w:space="0"/>
            </w:tcBorders>
            <w:vAlign w:val="center"/>
          </w:tcPr>
          <w:p w14:paraId="64649FA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61D742C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FDD668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C55706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C55C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3665D7B3">
            <w:pPr>
              <w:pStyle w:val="24"/>
              <w:keepNext w:val="0"/>
              <w:keepLines w:val="0"/>
              <w:pageBreakBefore w:val="0"/>
              <w:widowControl/>
              <w:kinsoku/>
              <w:wordWrap/>
              <w:overflowPunct/>
              <w:topLinePunct w:val="0"/>
              <w:autoSpaceDE/>
              <w:autoSpaceDN/>
              <w:bidi w:val="0"/>
              <w:adjustRightInd/>
              <w:snapToGrid/>
              <w:spacing w:line="300" w:lineRule="exact"/>
              <w:textAlignment w:val="auto"/>
            </w:pPr>
            <w:r>
              <w:t>17</w:t>
            </w:r>
          </w:p>
        </w:tc>
        <w:tc>
          <w:tcPr>
            <w:tcW w:w="2865" w:type="dxa"/>
            <w:tcBorders>
              <w:left w:val="single" w:color="000000" w:sz="6" w:space="0"/>
            </w:tcBorders>
            <w:vAlign w:val="center"/>
          </w:tcPr>
          <w:p w14:paraId="479C10C9">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073E9E9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65BD5E8C">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十七、金融支出</w:t>
            </w:r>
          </w:p>
        </w:tc>
        <w:tc>
          <w:tcPr>
            <w:tcW w:w="1134" w:type="dxa"/>
            <w:tcBorders>
              <w:left w:val="single" w:color="000000" w:sz="6" w:space="0"/>
            </w:tcBorders>
            <w:vAlign w:val="center"/>
          </w:tcPr>
          <w:p w14:paraId="3167547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6EC6E37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10912B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D500DC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8BC2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08536DFF">
            <w:pPr>
              <w:pStyle w:val="24"/>
              <w:keepNext w:val="0"/>
              <w:keepLines w:val="0"/>
              <w:pageBreakBefore w:val="0"/>
              <w:widowControl/>
              <w:kinsoku/>
              <w:wordWrap/>
              <w:overflowPunct/>
              <w:topLinePunct w:val="0"/>
              <w:autoSpaceDE/>
              <w:autoSpaceDN/>
              <w:bidi w:val="0"/>
              <w:adjustRightInd/>
              <w:snapToGrid/>
              <w:spacing w:line="300" w:lineRule="exact"/>
              <w:textAlignment w:val="auto"/>
            </w:pPr>
            <w:r>
              <w:t>18</w:t>
            </w:r>
          </w:p>
        </w:tc>
        <w:tc>
          <w:tcPr>
            <w:tcW w:w="2865" w:type="dxa"/>
            <w:tcBorders>
              <w:left w:val="single" w:color="000000" w:sz="6" w:space="0"/>
            </w:tcBorders>
            <w:vAlign w:val="center"/>
          </w:tcPr>
          <w:p w14:paraId="67E55FE2">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2072744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4620BB80">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十八、援助其他地区支出</w:t>
            </w:r>
          </w:p>
        </w:tc>
        <w:tc>
          <w:tcPr>
            <w:tcW w:w="1134" w:type="dxa"/>
            <w:tcBorders>
              <w:left w:val="single" w:color="000000" w:sz="6" w:space="0"/>
            </w:tcBorders>
            <w:vAlign w:val="center"/>
          </w:tcPr>
          <w:p w14:paraId="24279D8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2E7A028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0A488B7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841AA9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8443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0F9C6325">
            <w:pPr>
              <w:pStyle w:val="24"/>
              <w:keepNext w:val="0"/>
              <w:keepLines w:val="0"/>
              <w:pageBreakBefore w:val="0"/>
              <w:widowControl/>
              <w:kinsoku/>
              <w:wordWrap/>
              <w:overflowPunct/>
              <w:topLinePunct w:val="0"/>
              <w:autoSpaceDE/>
              <w:autoSpaceDN/>
              <w:bidi w:val="0"/>
              <w:adjustRightInd/>
              <w:snapToGrid/>
              <w:spacing w:line="300" w:lineRule="exact"/>
              <w:textAlignment w:val="auto"/>
            </w:pPr>
            <w:r>
              <w:t>19</w:t>
            </w:r>
          </w:p>
        </w:tc>
        <w:tc>
          <w:tcPr>
            <w:tcW w:w="2865" w:type="dxa"/>
            <w:tcBorders>
              <w:left w:val="single" w:color="000000" w:sz="6" w:space="0"/>
            </w:tcBorders>
            <w:vAlign w:val="center"/>
          </w:tcPr>
          <w:p w14:paraId="4F6AD12F">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28AED9D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0A268A56">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十九、自然资源海洋气象等支出</w:t>
            </w:r>
          </w:p>
        </w:tc>
        <w:tc>
          <w:tcPr>
            <w:tcW w:w="1134" w:type="dxa"/>
            <w:tcBorders>
              <w:left w:val="single" w:color="000000" w:sz="6" w:space="0"/>
            </w:tcBorders>
            <w:vAlign w:val="center"/>
          </w:tcPr>
          <w:p w14:paraId="4D4FD94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039F31A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A1BBEB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6C2C3B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DF03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E795B4E">
            <w:pPr>
              <w:pStyle w:val="24"/>
              <w:keepNext w:val="0"/>
              <w:keepLines w:val="0"/>
              <w:pageBreakBefore w:val="0"/>
              <w:widowControl/>
              <w:kinsoku/>
              <w:wordWrap/>
              <w:overflowPunct/>
              <w:topLinePunct w:val="0"/>
              <w:autoSpaceDE/>
              <w:autoSpaceDN/>
              <w:bidi w:val="0"/>
              <w:adjustRightInd/>
              <w:snapToGrid/>
              <w:spacing w:line="300" w:lineRule="exact"/>
              <w:textAlignment w:val="auto"/>
            </w:pPr>
            <w:r>
              <w:t>20</w:t>
            </w:r>
          </w:p>
        </w:tc>
        <w:tc>
          <w:tcPr>
            <w:tcW w:w="2865" w:type="dxa"/>
            <w:tcBorders>
              <w:left w:val="single" w:color="000000" w:sz="6" w:space="0"/>
            </w:tcBorders>
            <w:vAlign w:val="center"/>
          </w:tcPr>
          <w:p w14:paraId="3BF7698C">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0A71797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5D3B8CD4">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二十、住房保障支出</w:t>
            </w:r>
          </w:p>
        </w:tc>
        <w:tc>
          <w:tcPr>
            <w:tcW w:w="1134" w:type="dxa"/>
            <w:tcBorders>
              <w:left w:val="single" w:color="000000" w:sz="6" w:space="0"/>
            </w:tcBorders>
            <w:vAlign w:val="center"/>
          </w:tcPr>
          <w:p w14:paraId="73075785">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141" w:type="dxa"/>
            <w:tcBorders>
              <w:left w:val="single" w:color="000000" w:sz="6" w:space="0"/>
            </w:tcBorders>
            <w:vAlign w:val="center"/>
          </w:tcPr>
          <w:p w14:paraId="490FF8B0">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232" w:type="dxa"/>
            <w:tcBorders>
              <w:left w:val="single" w:color="000000" w:sz="6" w:space="0"/>
            </w:tcBorders>
            <w:vAlign w:val="center"/>
          </w:tcPr>
          <w:p w14:paraId="38322CC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006A8D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B4F5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3130DC91">
            <w:pPr>
              <w:pStyle w:val="24"/>
              <w:keepNext w:val="0"/>
              <w:keepLines w:val="0"/>
              <w:pageBreakBefore w:val="0"/>
              <w:widowControl/>
              <w:kinsoku/>
              <w:wordWrap/>
              <w:overflowPunct/>
              <w:topLinePunct w:val="0"/>
              <w:autoSpaceDE/>
              <w:autoSpaceDN/>
              <w:bidi w:val="0"/>
              <w:adjustRightInd/>
              <w:snapToGrid/>
              <w:spacing w:line="300" w:lineRule="exact"/>
              <w:textAlignment w:val="auto"/>
            </w:pPr>
            <w:r>
              <w:t>21</w:t>
            </w:r>
          </w:p>
        </w:tc>
        <w:tc>
          <w:tcPr>
            <w:tcW w:w="2865" w:type="dxa"/>
            <w:tcBorders>
              <w:left w:val="single" w:color="000000" w:sz="6" w:space="0"/>
            </w:tcBorders>
            <w:vAlign w:val="center"/>
          </w:tcPr>
          <w:p w14:paraId="627F68FA">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65CAD89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0A8A07BE">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二十一、粮油物资储备支出</w:t>
            </w:r>
          </w:p>
        </w:tc>
        <w:tc>
          <w:tcPr>
            <w:tcW w:w="1134" w:type="dxa"/>
            <w:tcBorders>
              <w:left w:val="single" w:color="000000" w:sz="6" w:space="0"/>
            </w:tcBorders>
            <w:vAlign w:val="center"/>
          </w:tcPr>
          <w:p w14:paraId="71B8CF3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21C0687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3A36DC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B4D713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56E4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09F99BF6">
            <w:pPr>
              <w:pStyle w:val="24"/>
              <w:keepNext w:val="0"/>
              <w:keepLines w:val="0"/>
              <w:pageBreakBefore w:val="0"/>
              <w:widowControl/>
              <w:kinsoku/>
              <w:wordWrap/>
              <w:overflowPunct/>
              <w:topLinePunct w:val="0"/>
              <w:autoSpaceDE/>
              <w:autoSpaceDN/>
              <w:bidi w:val="0"/>
              <w:adjustRightInd/>
              <w:snapToGrid/>
              <w:spacing w:line="300" w:lineRule="exact"/>
              <w:textAlignment w:val="auto"/>
            </w:pPr>
            <w:r>
              <w:t>22</w:t>
            </w:r>
          </w:p>
        </w:tc>
        <w:tc>
          <w:tcPr>
            <w:tcW w:w="2865" w:type="dxa"/>
            <w:tcBorders>
              <w:left w:val="single" w:color="000000" w:sz="6" w:space="0"/>
            </w:tcBorders>
            <w:vAlign w:val="center"/>
          </w:tcPr>
          <w:p w14:paraId="1ED9C6A0">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6E6BAF1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6907824D">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二十二、国有资本经营预算支出</w:t>
            </w:r>
          </w:p>
        </w:tc>
        <w:tc>
          <w:tcPr>
            <w:tcW w:w="1134" w:type="dxa"/>
            <w:tcBorders>
              <w:left w:val="single" w:color="000000" w:sz="6" w:space="0"/>
            </w:tcBorders>
            <w:vAlign w:val="center"/>
          </w:tcPr>
          <w:p w14:paraId="501E84E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5332474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CBD69A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40BD01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133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16F3446C">
            <w:pPr>
              <w:pStyle w:val="24"/>
              <w:keepNext w:val="0"/>
              <w:keepLines w:val="0"/>
              <w:pageBreakBefore w:val="0"/>
              <w:widowControl/>
              <w:kinsoku/>
              <w:wordWrap/>
              <w:overflowPunct/>
              <w:topLinePunct w:val="0"/>
              <w:autoSpaceDE/>
              <w:autoSpaceDN/>
              <w:bidi w:val="0"/>
              <w:adjustRightInd/>
              <w:snapToGrid/>
              <w:spacing w:line="300" w:lineRule="exact"/>
              <w:textAlignment w:val="auto"/>
            </w:pPr>
            <w:r>
              <w:t>23</w:t>
            </w:r>
          </w:p>
        </w:tc>
        <w:tc>
          <w:tcPr>
            <w:tcW w:w="2865" w:type="dxa"/>
            <w:tcBorders>
              <w:left w:val="single" w:color="000000" w:sz="6" w:space="0"/>
            </w:tcBorders>
            <w:vAlign w:val="center"/>
          </w:tcPr>
          <w:p w14:paraId="5FB8BA5D">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0EB91D2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4A1BE2B1">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二十三、灾害防治及应急管理支出</w:t>
            </w:r>
          </w:p>
        </w:tc>
        <w:tc>
          <w:tcPr>
            <w:tcW w:w="1134" w:type="dxa"/>
            <w:tcBorders>
              <w:left w:val="single" w:color="000000" w:sz="6" w:space="0"/>
            </w:tcBorders>
            <w:vAlign w:val="center"/>
          </w:tcPr>
          <w:p w14:paraId="66DEBF9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4E2C592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057EE3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D29635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74CC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1B10B464">
            <w:pPr>
              <w:pStyle w:val="24"/>
              <w:keepNext w:val="0"/>
              <w:keepLines w:val="0"/>
              <w:pageBreakBefore w:val="0"/>
              <w:widowControl/>
              <w:kinsoku/>
              <w:wordWrap/>
              <w:overflowPunct/>
              <w:topLinePunct w:val="0"/>
              <w:autoSpaceDE/>
              <w:autoSpaceDN/>
              <w:bidi w:val="0"/>
              <w:adjustRightInd/>
              <w:snapToGrid/>
              <w:spacing w:line="300" w:lineRule="exact"/>
              <w:textAlignment w:val="auto"/>
            </w:pPr>
            <w:r>
              <w:t>24</w:t>
            </w:r>
          </w:p>
        </w:tc>
        <w:tc>
          <w:tcPr>
            <w:tcW w:w="2865" w:type="dxa"/>
            <w:tcBorders>
              <w:left w:val="single" w:color="000000" w:sz="6" w:space="0"/>
            </w:tcBorders>
            <w:vAlign w:val="center"/>
          </w:tcPr>
          <w:p w14:paraId="2D216002">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2E0F30E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0758BBFD">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二十四、预备费</w:t>
            </w:r>
          </w:p>
        </w:tc>
        <w:tc>
          <w:tcPr>
            <w:tcW w:w="1134" w:type="dxa"/>
            <w:tcBorders>
              <w:left w:val="single" w:color="000000" w:sz="6" w:space="0"/>
            </w:tcBorders>
            <w:vAlign w:val="center"/>
          </w:tcPr>
          <w:p w14:paraId="07F0EE9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586AFAB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42601C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6EC7C6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1CCD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2A61A749">
            <w:pPr>
              <w:pStyle w:val="24"/>
              <w:keepNext w:val="0"/>
              <w:keepLines w:val="0"/>
              <w:pageBreakBefore w:val="0"/>
              <w:widowControl/>
              <w:kinsoku/>
              <w:wordWrap/>
              <w:overflowPunct/>
              <w:topLinePunct w:val="0"/>
              <w:autoSpaceDE/>
              <w:autoSpaceDN/>
              <w:bidi w:val="0"/>
              <w:adjustRightInd/>
              <w:snapToGrid/>
              <w:spacing w:line="300" w:lineRule="exact"/>
              <w:textAlignment w:val="auto"/>
            </w:pPr>
            <w:r>
              <w:t>25</w:t>
            </w:r>
          </w:p>
        </w:tc>
        <w:tc>
          <w:tcPr>
            <w:tcW w:w="2865" w:type="dxa"/>
            <w:tcBorders>
              <w:left w:val="single" w:color="000000" w:sz="6" w:space="0"/>
            </w:tcBorders>
            <w:vAlign w:val="center"/>
          </w:tcPr>
          <w:p w14:paraId="17793853">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1B3BBAA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0D84C12F">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二十五、其他支出</w:t>
            </w:r>
          </w:p>
        </w:tc>
        <w:tc>
          <w:tcPr>
            <w:tcW w:w="1134" w:type="dxa"/>
            <w:tcBorders>
              <w:left w:val="single" w:color="000000" w:sz="6" w:space="0"/>
            </w:tcBorders>
            <w:vAlign w:val="center"/>
          </w:tcPr>
          <w:p w14:paraId="78E3A22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581DA65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4C3C2E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E9D449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9BE4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212BF7D">
            <w:pPr>
              <w:pStyle w:val="24"/>
              <w:keepNext w:val="0"/>
              <w:keepLines w:val="0"/>
              <w:pageBreakBefore w:val="0"/>
              <w:widowControl/>
              <w:kinsoku/>
              <w:wordWrap/>
              <w:overflowPunct/>
              <w:topLinePunct w:val="0"/>
              <w:autoSpaceDE/>
              <w:autoSpaceDN/>
              <w:bidi w:val="0"/>
              <w:adjustRightInd/>
              <w:snapToGrid/>
              <w:spacing w:line="300" w:lineRule="exact"/>
              <w:textAlignment w:val="auto"/>
            </w:pPr>
            <w:r>
              <w:t>26</w:t>
            </w:r>
          </w:p>
        </w:tc>
        <w:tc>
          <w:tcPr>
            <w:tcW w:w="2865" w:type="dxa"/>
            <w:tcBorders>
              <w:left w:val="single" w:color="000000" w:sz="6" w:space="0"/>
            </w:tcBorders>
            <w:vAlign w:val="center"/>
          </w:tcPr>
          <w:p w14:paraId="7DDD69A9">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F291AF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0A7D7B95">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二十六、转移性支出</w:t>
            </w:r>
          </w:p>
        </w:tc>
        <w:tc>
          <w:tcPr>
            <w:tcW w:w="1134" w:type="dxa"/>
            <w:tcBorders>
              <w:left w:val="single" w:color="000000" w:sz="6" w:space="0"/>
            </w:tcBorders>
            <w:vAlign w:val="center"/>
          </w:tcPr>
          <w:p w14:paraId="5D4A1CE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0BF230F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D2901C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AFB47A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A1E5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1786B90F">
            <w:pPr>
              <w:pStyle w:val="24"/>
              <w:keepNext w:val="0"/>
              <w:keepLines w:val="0"/>
              <w:pageBreakBefore w:val="0"/>
              <w:widowControl/>
              <w:kinsoku/>
              <w:wordWrap/>
              <w:overflowPunct/>
              <w:topLinePunct w:val="0"/>
              <w:autoSpaceDE/>
              <w:autoSpaceDN/>
              <w:bidi w:val="0"/>
              <w:adjustRightInd/>
              <w:snapToGrid/>
              <w:spacing w:line="300" w:lineRule="exact"/>
              <w:textAlignment w:val="auto"/>
            </w:pPr>
            <w:r>
              <w:t>27</w:t>
            </w:r>
          </w:p>
        </w:tc>
        <w:tc>
          <w:tcPr>
            <w:tcW w:w="2865" w:type="dxa"/>
            <w:tcBorders>
              <w:left w:val="single" w:color="000000" w:sz="6" w:space="0"/>
            </w:tcBorders>
            <w:vAlign w:val="center"/>
          </w:tcPr>
          <w:p w14:paraId="088F0EFA">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5ECF254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4603961F">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二十七、债务还本支出</w:t>
            </w:r>
          </w:p>
        </w:tc>
        <w:tc>
          <w:tcPr>
            <w:tcW w:w="1134" w:type="dxa"/>
            <w:tcBorders>
              <w:left w:val="single" w:color="000000" w:sz="6" w:space="0"/>
            </w:tcBorders>
            <w:vAlign w:val="center"/>
          </w:tcPr>
          <w:p w14:paraId="649E151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6DB92D3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0B9C099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D8EC9A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578A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4DAA0244">
            <w:pPr>
              <w:pStyle w:val="24"/>
              <w:keepNext w:val="0"/>
              <w:keepLines w:val="0"/>
              <w:pageBreakBefore w:val="0"/>
              <w:widowControl/>
              <w:kinsoku/>
              <w:wordWrap/>
              <w:overflowPunct/>
              <w:topLinePunct w:val="0"/>
              <w:autoSpaceDE/>
              <w:autoSpaceDN/>
              <w:bidi w:val="0"/>
              <w:adjustRightInd/>
              <w:snapToGrid/>
              <w:spacing w:line="300" w:lineRule="exact"/>
              <w:textAlignment w:val="auto"/>
            </w:pPr>
            <w:r>
              <w:t>28</w:t>
            </w:r>
          </w:p>
        </w:tc>
        <w:tc>
          <w:tcPr>
            <w:tcW w:w="2865" w:type="dxa"/>
            <w:tcBorders>
              <w:left w:val="single" w:color="000000" w:sz="6" w:space="0"/>
            </w:tcBorders>
            <w:vAlign w:val="center"/>
          </w:tcPr>
          <w:p w14:paraId="76B7A7C6">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18514F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0EF34D50">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二十八、债务付息支出</w:t>
            </w:r>
          </w:p>
        </w:tc>
        <w:tc>
          <w:tcPr>
            <w:tcW w:w="1134" w:type="dxa"/>
            <w:tcBorders>
              <w:left w:val="single" w:color="000000" w:sz="6" w:space="0"/>
            </w:tcBorders>
            <w:vAlign w:val="center"/>
          </w:tcPr>
          <w:p w14:paraId="6D7735C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7B67E25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04B8220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2461DF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8B39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5C02E846">
            <w:pPr>
              <w:pStyle w:val="24"/>
              <w:keepNext w:val="0"/>
              <w:keepLines w:val="0"/>
              <w:pageBreakBefore w:val="0"/>
              <w:widowControl/>
              <w:kinsoku/>
              <w:wordWrap/>
              <w:overflowPunct/>
              <w:topLinePunct w:val="0"/>
              <w:autoSpaceDE/>
              <w:autoSpaceDN/>
              <w:bidi w:val="0"/>
              <w:adjustRightInd/>
              <w:snapToGrid/>
              <w:spacing w:line="300" w:lineRule="exact"/>
              <w:textAlignment w:val="auto"/>
            </w:pPr>
            <w:r>
              <w:t>29</w:t>
            </w:r>
          </w:p>
        </w:tc>
        <w:tc>
          <w:tcPr>
            <w:tcW w:w="2865" w:type="dxa"/>
            <w:tcBorders>
              <w:left w:val="single" w:color="000000" w:sz="6" w:space="0"/>
            </w:tcBorders>
            <w:vAlign w:val="center"/>
          </w:tcPr>
          <w:p w14:paraId="7D92A5F4">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6F296E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55CA6C98">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二十九、债务发行费用支出</w:t>
            </w:r>
          </w:p>
        </w:tc>
        <w:tc>
          <w:tcPr>
            <w:tcW w:w="1134" w:type="dxa"/>
            <w:tcBorders>
              <w:left w:val="single" w:color="000000" w:sz="6" w:space="0"/>
            </w:tcBorders>
            <w:vAlign w:val="center"/>
          </w:tcPr>
          <w:p w14:paraId="3BC07B9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0B8B962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0C5A0E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0FA214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B8B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28787620">
            <w:pPr>
              <w:pStyle w:val="24"/>
              <w:keepNext w:val="0"/>
              <w:keepLines w:val="0"/>
              <w:pageBreakBefore w:val="0"/>
              <w:widowControl/>
              <w:kinsoku/>
              <w:wordWrap/>
              <w:overflowPunct/>
              <w:topLinePunct w:val="0"/>
              <w:autoSpaceDE/>
              <w:autoSpaceDN/>
              <w:bidi w:val="0"/>
              <w:adjustRightInd/>
              <w:snapToGrid/>
              <w:spacing w:line="300" w:lineRule="exact"/>
              <w:textAlignment w:val="auto"/>
            </w:pPr>
            <w:r>
              <w:t>30</w:t>
            </w:r>
          </w:p>
        </w:tc>
        <w:tc>
          <w:tcPr>
            <w:tcW w:w="2865" w:type="dxa"/>
            <w:tcBorders>
              <w:left w:val="single" w:color="000000" w:sz="6" w:space="0"/>
            </w:tcBorders>
            <w:vAlign w:val="center"/>
          </w:tcPr>
          <w:p w14:paraId="41BCB2EB">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5B7BA26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12DCF5E3">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三十、抗疫特别国债安排的支出</w:t>
            </w:r>
          </w:p>
        </w:tc>
        <w:tc>
          <w:tcPr>
            <w:tcW w:w="1134" w:type="dxa"/>
            <w:tcBorders>
              <w:left w:val="single" w:color="000000" w:sz="6" w:space="0"/>
            </w:tcBorders>
            <w:vAlign w:val="center"/>
          </w:tcPr>
          <w:p w14:paraId="0ED7010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5807041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C24E86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A72461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F659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39DDD08B">
            <w:pPr>
              <w:pStyle w:val="24"/>
              <w:keepNext w:val="0"/>
              <w:keepLines w:val="0"/>
              <w:pageBreakBefore w:val="0"/>
              <w:widowControl/>
              <w:kinsoku/>
              <w:wordWrap/>
              <w:overflowPunct/>
              <w:topLinePunct w:val="0"/>
              <w:autoSpaceDE/>
              <w:autoSpaceDN/>
              <w:bidi w:val="0"/>
              <w:adjustRightInd/>
              <w:snapToGrid/>
              <w:spacing w:line="300" w:lineRule="exact"/>
              <w:textAlignment w:val="auto"/>
            </w:pPr>
            <w:r>
              <w:t>31</w:t>
            </w:r>
          </w:p>
        </w:tc>
        <w:tc>
          <w:tcPr>
            <w:tcW w:w="2865" w:type="dxa"/>
            <w:tcBorders>
              <w:left w:val="single" w:color="000000" w:sz="6" w:space="0"/>
            </w:tcBorders>
            <w:vAlign w:val="center"/>
          </w:tcPr>
          <w:p w14:paraId="7EA4014D">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168FC8B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1E8AFE61">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三十一、人行科目</w:t>
            </w:r>
          </w:p>
        </w:tc>
        <w:tc>
          <w:tcPr>
            <w:tcW w:w="1134" w:type="dxa"/>
            <w:tcBorders>
              <w:left w:val="single" w:color="000000" w:sz="6" w:space="0"/>
            </w:tcBorders>
            <w:vAlign w:val="center"/>
          </w:tcPr>
          <w:p w14:paraId="617A172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01165AE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2F8D5A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0841531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89DE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4B7FF06B">
            <w:pPr>
              <w:pStyle w:val="24"/>
              <w:keepNext w:val="0"/>
              <w:keepLines w:val="0"/>
              <w:pageBreakBefore w:val="0"/>
              <w:widowControl/>
              <w:kinsoku/>
              <w:wordWrap/>
              <w:overflowPunct/>
              <w:topLinePunct w:val="0"/>
              <w:autoSpaceDE/>
              <w:autoSpaceDN/>
              <w:bidi w:val="0"/>
              <w:adjustRightInd/>
              <w:snapToGrid/>
              <w:spacing w:line="300" w:lineRule="exact"/>
              <w:textAlignment w:val="auto"/>
            </w:pPr>
            <w:r>
              <w:t>32</w:t>
            </w:r>
          </w:p>
        </w:tc>
        <w:tc>
          <w:tcPr>
            <w:tcW w:w="2865" w:type="dxa"/>
            <w:tcBorders>
              <w:left w:val="single" w:color="000000" w:sz="6" w:space="0"/>
            </w:tcBorders>
            <w:vAlign w:val="center"/>
          </w:tcPr>
          <w:p w14:paraId="28D8A34A">
            <w:pPr>
              <w:pStyle w:val="25"/>
              <w:keepNext w:val="0"/>
              <w:keepLines w:val="0"/>
              <w:pageBreakBefore w:val="0"/>
              <w:widowControl/>
              <w:kinsoku/>
              <w:wordWrap/>
              <w:overflowPunct/>
              <w:topLinePunct w:val="0"/>
              <w:autoSpaceDE/>
              <w:autoSpaceDN/>
              <w:bidi w:val="0"/>
              <w:adjustRightInd/>
              <w:snapToGrid/>
              <w:spacing w:line="300" w:lineRule="exact"/>
              <w:textAlignment w:val="auto"/>
            </w:pPr>
            <w:r>
              <w:t>本年收入合计</w:t>
            </w:r>
          </w:p>
        </w:tc>
        <w:tc>
          <w:tcPr>
            <w:tcW w:w="1425" w:type="dxa"/>
            <w:tcBorders>
              <w:left w:val="single" w:color="000000" w:sz="6" w:space="0"/>
            </w:tcBorders>
            <w:vAlign w:val="center"/>
          </w:tcPr>
          <w:p w14:paraId="4951F91A">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3186" w:type="dxa"/>
            <w:tcBorders>
              <w:left w:val="single" w:color="000000" w:sz="6" w:space="0"/>
            </w:tcBorders>
            <w:vAlign w:val="center"/>
          </w:tcPr>
          <w:p w14:paraId="5092B2D5">
            <w:pPr>
              <w:pStyle w:val="25"/>
              <w:keepNext w:val="0"/>
              <w:keepLines w:val="0"/>
              <w:pageBreakBefore w:val="0"/>
              <w:widowControl/>
              <w:kinsoku/>
              <w:wordWrap/>
              <w:overflowPunct/>
              <w:topLinePunct w:val="0"/>
              <w:autoSpaceDE/>
              <w:autoSpaceDN/>
              <w:bidi w:val="0"/>
              <w:adjustRightInd/>
              <w:snapToGrid/>
              <w:spacing w:line="300" w:lineRule="exact"/>
              <w:textAlignment w:val="auto"/>
            </w:pPr>
            <w:r>
              <w:t>本年支出合计</w:t>
            </w:r>
          </w:p>
        </w:tc>
        <w:tc>
          <w:tcPr>
            <w:tcW w:w="1134" w:type="dxa"/>
            <w:tcBorders>
              <w:left w:val="single" w:color="000000" w:sz="6" w:space="0"/>
            </w:tcBorders>
            <w:vAlign w:val="center"/>
          </w:tcPr>
          <w:p w14:paraId="26A98033">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1141" w:type="dxa"/>
            <w:tcBorders>
              <w:left w:val="single" w:color="000000" w:sz="6" w:space="0"/>
            </w:tcBorders>
            <w:vAlign w:val="center"/>
          </w:tcPr>
          <w:p w14:paraId="10503710">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1232" w:type="dxa"/>
            <w:tcBorders>
              <w:left w:val="single" w:color="000000" w:sz="6" w:space="0"/>
            </w:tcBorders>
            <w:vAlign w:val="center"/>
          </w:tcPr>
          <w:p w14:paraId="5C7EF819">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10AAB2C">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r>
      <w:tr w14:paraId="27CC8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1A28A2B6">
            <w:pPr>
              <w:pStyle w:val="24"/>
              <w:keepNext w:val="0"/>
              <w:keepLines w:val="0"/>
              <w:pageBreakBefore w:val="0"/>
              <w:widowControl/>
              <w:kinsoku/>
              <w:wordWrap/>
              <w:overflowPunct/>
              <w:topLinePunct w:val="0"/>
              <w:autoSpaceDE/>
              <w:autoSpaceDN/>
              <w:bidi w:val="0"/>
              <w:adjustRightInd/>
              <w:snapToGrid/>
              <w:spacing w:line="300" w:lineRule="exact"/>
              <w:textAlignment w:val="auto"/>
            </w:pPr>
            <w:r>
              <w:t>33</w:t>
            </w:r>
          </w:p>
        </w:tc>
        <w:tc>
          <w:tcPr>
            <w:tcW w:w="2865" w:type="dxa"/>
            <w:tcBorders>
              <w:left w:val="single" w:color="000000" w:sz="6" w:space="0"/>
            </w:tcBorders>
            <w:vAlign w:val="center"/>
          </w:tcPr>
          <w:p w14:paraId="5A1B9052">
            <w:pPr>
              <w:pStyle w:val="23"/>
              <w:keepNext w:val="0"/>
              <w:keepLines w:val="0"/>
              <w:pageBreakBefore w:val="0"/>
              <w:widowControl/>
              <w:kinsoku/>
              <w:wordWrap/>
              <w:overflowPunct/>
              <w:topLinePunct w:val="0"/>
              <w:autoSpaceDE/>
              <w:autoSpaceDN/>
              <w:bidi w:val="0"/>
              <w:adjustRightInd/>
              <w:snapToGrid/>
              <w:spacing w:line="300" w:lineRule="exact"/>
              <w:textAlignment w:val="auto"/>
            </w:pPr>
            <w:r>
              <w:t>年初财政拨款结转和结余</w:t>
            </w:r>
          </w:p>
        </w:tc>
        <w:tc>
          <w:tcPr>
            <w:tcW w:w="1425" w:type="dxa"/>
            <w:tcBorders>
              <w:left w:val="single" w:color="000000" w:sz="6" w:space="0"/>
            </w:tcBorders>
            <w:vAlign w:val="center"/>
          </w:tcPr>
          <w:p w14:paraId="53FA1DA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06B1C550">
            <w:pPr>
              <w:pStyle w:val="23"/>
              <w:keepNext w:val="0"/>
              <w:keepLines w:val="0"/>
              <w:pageBreakBefore w:val="0"/>
              <w:widowControl/>
              <w:kinsoku/>
              <w:wordWrap/>
              <w:overflowPunct/>
              <w:topLinePunct w:val="0"/>
              <w:autoSpaceDE/>
              <w:autoSpaceDN/>
              <w:bidi w:val="0"/>
              <w:adjustRightInd/>
              <w:snapToGrid/>
              <w:spacing w:line="300" w:lineRule="exact"/>
              <w:textAlignment w:val="auto"/>
            </w:pPr>
            <w:r>
              <w:t>年末财政拨款结转和结余</w:t>
            </w:r>
          </w:p>
        </w:tc>
        <w:tc>
          <w:tcPr>
            <w:tcW w:w="1134" w:type="dxa"/>
            <w:tcBorders>
              <w:left w:val="single" w:color="000000" w:sz="6" w:space="0"/>
            </w:tcBorders>
            <w:vAlign w:val="center"/>
          </w:tcPr>
          <w:p w14:paraId="344360E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71EE392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7EDF2F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BDA349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EBF4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5A36A32">
            <w:pPr>
              <w:pStyle w:val="24"/>
              <w:keepNext w:val="0"/>
              <w:keepLines w:val="0"/>
              <w:pageBreakBefore w:val="0"/>
              <w:widowControl/>
              <w:kinsoku/>
              <w:wordWrap/>
              <w:overflowPunct/>
              <w:topLinePunct w:val="0"/>
              <w:autoSpaceDE/>
              <w:autoSpaceDN/>
              <w:bidi w:val="0"/>
              <w:adjustRightInd/>
              <w:snapToGrid/>
              <w:spacing w:line="300" w:lineRule="exact"/>
              <w:textAlignment w:val="auto"/>
            </w:pPr>
            <w:r>
              <w:t>34</w:t>
            </w:r>
          </w:p>
        </w:tc>
        <w:tc>
          <w:tcPr>
            <w:tcW w:w="2865" w:type="dxa"/>
            <w:tcBorders>
              <w:left w:val="single" w:color="000000" w:sz="6" w:space="0"/>
            </w:tcBorders>
            <w:vAlign w:val="center"/>
          </w:tcPr>
          <w:p w14:paraId="2ED07508">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一、一般公共预算拨款</w:t>
            </w:r>
          </w:p>
        </w:tc>
        <w:tc>
          <w:tcPr>
            <w:tcW w:w="1425" w:type="dxa"/>
            <w:tcBorders>
              <w:left w:val="single" w:color="000000" w:sz="6" w:space="0"/>
            </w:tcBorders>
            <w:vAlign w:val="center"/>
          </w:tcPr>
          <w:p w14:paraId="035A19E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7F09A857">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134" w:type="dxa"/>
            <w:tcBorders>
              <w:left w:val="single" w:color="000000" w:sz="6" w:space="0"/>
            </w:tcBorders>
            <w:vAlign w:val="center"/>
          </w:tcPr>
          <w:p w14:paraId="74E6C2D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0EFBA23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8AC349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5C40FD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6247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44B696DF">
            <w:pPr>
              <w:pStyle w:val="24"/>
              <w:keepNext w:val="0"/>
              <w:keepLines w:val="0"/>
              <w:pageBreakBefore w:val="0"/>
              <w:widowControl/>
              <w:kinsoku/>
              <w:wordWrap/>
              <w:overflowPunct/>
              <w:topLinePunct w:val="0"/>
              <w:autoSpaceDE/>
              <w:autoSpaceDN/>
              <w:bidi w:val="0"/>
              <w:adjustRightInd/>
              <w:snapToGrid/>
              <w:spacing w:line="300" w:lineRule="exact"/>
              <w:textAlignment w:val="auto"/>
            </w:pPr>
            <w:r>
              <w:t>35</w:t>
            </w:r>
          </w:p>
        </w:tc>
        <w:tc>
          <w:tcPr>
            <w:tcW w:w="2865" w:type="dxa"/>
            <w:tcBorders>
              <w:left w:val="single" w:color="000000" w:sz="6" w:space="0"/>
            </w:tcBorders>
            <w:vAlign w:val="center"/>
          </w:tcPr>
          <w:p w14:paraId="75C8CEBF">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二、政府性基金预算拨款</w:t>
            </w:r>
          </w:p>
        </w:tc>
        <w:tc>
          <w:tcPr>
            <w:tcW w:w="1425" w:type="dxa"/>
            <w:tcBorders>
              <w:left w:val="single" w:color="000000" w:sz="6" w:space="0"/>
            </w:tcBorders>
            <w:vAlign w:val="center"/>
          </w:tcPr>
          <w:p w14:paraId="1858496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7B086147">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134" w:type="dxa"/>
            <w:tcBorders>
              <w:left w:val="single" w:color="000000" w:sz="6" w:space="0"/>
            </w:tcBorders>
            <w:vAlign w:val="center"/>
          </w:tcPr>
          <w:p w14:paraId="0341037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3872AB9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C4965B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247119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A7F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10F08191">
            <w:pPr>
              <w:pStyle w:val="24"/>
              <w:keepNext w:val="0"/>
              <w:keepLines w:val="0"/>
              <w:pageBreakBefore w:val="0"/>
              <w:widowControl/>
              <w:kinsoku/>
              <w:wordWrap/>
              <w:overflowPunct/>
              <w:topLinePunct w:val="0"/>
              <w:autoSpaceDE/>
              <w:autoSpaceDN/>
              <w:bidi w:val="0"/>
              <w:adjustRightInd/>
              <w:snapToGrid/>
              <w:spacing w:line="300" w:lineRule="exact"/>
              <w:textAlignment w:val="auto"/>
            </w:pPr>
            <w:r>
              <w:t>36</w:t>
            </w:r>
          </w:p>
        </w:tc>
        <w:tc>
          <w:tcPr>
            <w:tcW w:w="2865" w:type="dxa"/>
            <w:tcBorders>
              <w:left w:val="single" w:color="000000" w:sz="6" w:space="0"/>
            </w:tcBorders>
            <w:vAlign w:val="center"/>
          </w:tcPr>
          <w:p w14:paraId="1208FD3D">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三、国有资本经营预算拨款</w:t>
            </w:r>
          </w:p>
        </w:tc>
        <w:tc>
          <w:tcPr>
            <w:tcW w:w="1425" w:type="dxa"/>
            <w:tcBorders>
              <w:left w:val="single" w:color="000000" w:sz="6" w:space="0"/>
            </w:tcBorders>
            <w:vAlign w:val="center"/>
          </w:tcPr>
          <w:p w14:paraId="5BE98FF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73298923">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134" w:type="dxa"/>
            <w:tcBorders>
              <w:left w:val="single" w:color="000000" w:sz="6" w:space="0"/>
            </w:tcBorders>
            <w:vAlign w:val="center"/>
          </w:tcPr>
          <w:p w14:paraId="15C8D78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5A1099E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65E7A9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CC485E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66BB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036E5F8E">
            <w:pPr>
              <w:pStyle w:val="24"/>
              <w:keepNext w:val="0"/>
              <w:keepLines w:val="0"/>
              <w:pageBreakBefore w:val="0"/>
              <w:widowControl/>
              <w:kinsoku/>
              <w:wordWrap/>
              <w:overflowPunct/>
              <w:topLinePunct w:val="0"/>
              <w:autoSpaceDE/>
              <w:autoSpaceDN/>
              <w:bidi w:val="0"/>
              <w:adjustRightInd/>
              <w:snapToGrid/>
              <w:spacing w:line="300" w:lineRule="exact"/>
              <w:textAlignment w:val="auto"/>
            </w:pPr>
            <w:r>
              <w:t>37</w:t>
            </w:r>
          </w:p>
        </w:tc>
        <w:tc>
          <w:tcPr>
            <w:tcW w:w="2865" w:type="dxa"/>
            <w:tcBorders>
              <w:left w:val="single" w:color="000000" w:sz="6" w:space="0"/>
            </w:tcBorders>
            <w:vAlign w:val="center"/>
          </w:tcPr>
          <w:p w14:paraId="0CD43E18">
            <w:pPr>
              <w:pStyle w:val="25"/>
              <w:keepNext w:val="0"/>
              <w:keepLines w:val="0"/>
              <w:pageBreakBefore w:val="0"/>
              <w:widowControl/>
              <w:kinsoku/>
              <w:wordWrap/>
              <w:overflowPunct/>
              <w:topLinePunct w:val="0"/>
              <w:autoSpaceDE/>
              <w:autoSpaceDN/>
              <w:bidi w:val="0"/>
              <w:adjustRightInd/>
              <w:snapToGrid/>
              <w:spacing w:line="300" w:lineRule="exact"/>
              <w:textAlignment w:val="auto"/>
            </w:pPr>
            <w:r>
              <w:t>收入总计</w:t>
            </w:r>
          </w:p>
        </w:tc>
        <w:tc>
          <w:tcPr>
            <w:tcW w:w="1425" w:type="dxa"/>
            <w:tcBorders>
              <w:left w:val="single" w:color="000000" w:sz="6" w:space="0"/>
            </w:tcBorders>
            <w:vAlign w:val="center"/>
          </w:tcPr>
          <w:p w14:paraId="3F673378">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3186" w:type="dxa"/>
            <w:tcBorders>
              <w:left w:val="single" w:color="000000" w:sz="6" w:space="0"/>
            </w:tcBorders>
            <w:vAlign w:val="center"/>
          </w:tcPr>
          <w:p w14:paraId="15639BD6">
            <w:pPr>
              <w:pStyle w:val="25"/>
              <w:keepNext w:val="0"/>
              <w:keepLines w:val="0"/>
              <w:pageBreakBefore w:val="0"/>
              <w:widowControl/>
              <w:kinsoku/>
              <w:wordWrap/>
              <w:overflowPunct/>
              <w:topLinePunct w:val="0"/>
              <w:autoSpaceDE/>
              <w:autoSpaceDN/>
              <w:bidi w:val="0"/>
              <w:adjustRightInd/>
              <w:snapToGrid/>
              <w:spacing w:line="300" w:lineRule="exact"/>
              <w:textAlignment w:val="auto"/>
            </w:pPr>
            <w:r>
              <w:t>支出总计</w:t>
            </w:r>
          </w:p>
        </w:tc>
        <w:tc>
          <w:tcPr>
            <w:tcW w:w="1134" w:type="dxa"/>
            <w:tcBorders>
              <w:left w:val="single" w:color="000000" w:sz="6" w:space="0"/>
            </w:tcBorders>
            <w:vAlign w:val="center"/>
          </w:tcPr>
          <w:p w14:paraId="787D3642">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1141" w:type="dxa"/>
            <w:tcBorders>
              <w:left w:val="single" w:color="000000" w:sz="6" w:space="0"/>
            </w:tcBorders>
            <w:vAlign w:val="center"/>
          </w:tcPr>
          <w:p w14:paraId="15036BF6">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1232" w:type="dxa"/>
            <w:tcBorders>
              <w:left w:val="single" w:color="000000" w:sz="6" w:space="0"/>
            </w:tcBorders>
            <w:vAlign w:val="center"/>
          </w:tcPr>
          <w:p w14:paraId="7E3677BB">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B17F032">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332D494C">
      <w:pPr>
        <w:keepNext w:val="0"/>
        <w:keepLines w:val="0"/>
        <w:pageBreakBefore w:val="0"/>
        <w:widowControl/>
        <w:kinsoku/>
        <w:wordWrap/>
        <w:overflowPunct/>
        <w:topLinePunct w:val="0"/>
        <w:autoSpaceDE/>
        <w:autoSpaceDN/>
        <w:bidi w:val="0"/>
        <w:adjustRightInd/>
        <w:snapToGrid/>
        <w:spacing w:line="300" w:lineRule="exact"/>
        <w:textAlignment w:val="auto"/>
        <w:sectPr>
          <w:pgSz w:w="16840" w:h="11900" w:orient="landscape"/>
          <w:pgMar w:top="1361" w:right="1020" w:bottom="1134" w:left="1020" w:header="720" w:footer="720" w:gutter="0"/>
          <w:cols w:space="720" w:num="1"/>
          <w:docGrid w:linePitch="326" w:charSpace="0"/>
        </w:sectPr>
      </w:pPr>
    </w:p>
    <w:p w14:paraId="6FDA1247">
      <w:pPr>
        <w:keepNext w:val="0"/>
        <w:keepLines w:val="0"/>
        <w:pageBreakBefore w:val="0"/>
        <w:widowControl/>
        <w:kinsoku/>
        <w:wordWrap/>
        <w:overflowPunct/>
        <w:topLinePunct w:val="0"/>
        <w:autoSpaceDE/>
        <w:autoSpaceDN/>
        <w:bidi w:val="0"/>
        <w:adjustRightInd/>
        <w:snapToGrid/>
        <w:spacing w:before="0" w:after="0" w:line="300" w:lineRule="exact"/>
        <w:ind w:firstLine="0"/>
        <w:jc w:val="both"/>
        <w:textAlignment w:val="auto"/>
        <w:outlineLvl w:val="1"/>
        <w:rPr>
          <w:rFonts w:hint="eastAsia" w:ascii="方正仿宋简体" w:hAnsi="方正仿宋简体" w:eastAsia="方正仿宋简体" w:cs="方正仿宋简体"/>
          <w:color w:val="000000"/>
          <w:sz w:val="28"/>
          <w:szCs w:val="28"/>
          <w:lang w:val="en-US" w:eastAsia="zh-CN"/>
        </w:rPr>
      </w:pPr>
      <w:bookmarkStart w:id="4" w:name="_Toc_2_2_0000000005"/>
      <w:r>
        <w:rPr>
          <w:rFonts w:hint="eastAsia" w:ascii="方正仿宋简体" w:hAnsi="方正仿宋简体" w:eastAsia="方正仿宋简体" w:cs="方正仿宋简体"/>
          <w:color w:val="000000"/>
          <w:sz w:val="28"/>
          <w:szCs w:val="28"/>
          <w:lang w:val="en-US" w:eastAsia="zh-CN"/>
        </w:rPr>
        <w:t>附表1-5</w:t>
      </w:r>
    </w:p>
    <w:p w14:paraId="17418BDD">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部门预算一般公共预算财政拨款支出表</w:t>
      </w:r>
      <w:bookmarkEnd w:id="4"/>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7"/>
        <w:gridCol w:w="1335"/>
        <w:gridCol w:w="4533"/>
        <w:gridCol w:w="1643"/>
        <w:gridCol w:w="1643"/>
        <w:gridCol w:w="1643"/>
      </w:tblGrid>
      <w:tr w14:paraId="706F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5" w:type="dxa"/>
            <w:gridSpan w:val="3"/>
            <w:tcBorders>
              <w:top w:val="single" w:color="FFFFFF" w:sz="6" w:space="0"/>
              <w:left w:val="single" w:color="FFFFFF" w:sz="6" w:space="0"/>
              <w:right w:val="single" w:color="FFFFFF" w:sz="6" w:space="0"/>
            </w:tcBorders>
            <w:vAlign w:val="center"/>
          </w:tcPr>
          <w:p w14:paraId="06D44EC0">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1643" w:type="dxa"/>
            <w:tcBorders>
              <w:top w:val="single" w:color="FFFFFF" w:sz="6" w:space="0"/>
              <w:left w:val="single" w:color="FFFFFF" w:sz="6" w:space="0"/>
              <w:right w:val="single" w:color="FFFFFF" w:sz="6" w:space="0"/>
            </w:tcBorders>
            <w:vAlign w:val="center"/>
          </w:tcPr>
          <w:p w14:paraId="6968C0CE">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3286" w:type="dxa"/>
            <w:gridSpan w:val="2"/>
            <w:tcBorders>
              <w:top w:val="single" w:color="FFFFFF" w:sz="6" w:space="0"/>
              <w:left w:val="single" w:color="FFFFFF" w:sz="6" w:space="0"/>
              <w:right w:val="single" w:color="FFFFFF" w:sz="6" w:space="0"/>
            </w:tcBorders>
            <w:vAlign w:val="center"/>
          </w:tcPr>
          <w:p w14:paraId="594FDC5B">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59369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7" w:type="dxa"/>
            <w:vMerge w:val="restart"/>
            <w:vAlign w:val="center"/>
          </w:tcPr>
          <w:p w14:paraId="6EC3B211">
            <w:pPr>
              <w:pStyle w:val="21"/>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5868" w:type="dxa"/>
            <w:gridSpan w:val="2"/>
            <w:tcBorders>
              <w:left w:val="single" w:color="000000" w:sz="6" w:space="0"/>
            </w:tcBorders>
            <w:vAlign w:val="center"/>
          </w:tcPr>
          <w:p w14:paraId="27EAD3A1">
            <w:pPr>
              <w:pStyle w:val="21"/>
              <w:keepNext w:val="0"/>
              <w:keepLines w:val="0"/>
              <w:pageBreakBefore w:val="0"/>
              <w:widowControl/>
              <w:kinsoku/>
              <w:wordWrap/>
              <w:overflowPunct/>
              <w:topLinePunct w:val="0"/>
              <w:autoSpaceDE/>
              <w:autoSpaceDN/>
              <w:bidi w:val="0"/>
              <w:adjustRightInd/>
              <w:snapToGrid/>
              <w:spacing w:line="300" w:lineRule="exact"/>
              <w:textAlignment w:val="auto"/>
            </w:pPr>
            <w:r>
              <w:t>功能分类科目</w:t>
            </w:r>
          </w:p>
        </w:tc>
        <w:tc>
          <w:tcPr>
            <w:tcW w:w="1643" w:type="dxa"/>
            <w:vMerge w:val="restart"/>
            <w:tcBorders>
              <w:left w:val="single" w:color="000000" w:sz="6" w:space="0"/>
            </w:tcBorders>
            <w:vAlign w:val="center"/>
          </w:tcPr>
          <w:p w14:paraId="54567F37">
            <w:pPr>
              <w:pStyle w:val="21"/>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1643" w:type="dxa"/>
            <w:vMerge w:val="restart"/>
            <w:tcBorders>
              <w:left w:val="single" w:color="000000" w:sz="6" w:space="0"/>
            </w:tcBorders>
            <w:vAlign w:val="center"/>
          </w:tcPr>
          <w:p w14:paraId="723504DD">
            <w:pPr>
              <w:pStyle w:val="21"/>
              <w:keepNext w:val="0"/>
              <w:keepLines w:val="0"/>
              <w:pageBreakBefore w:val="0"/>
              <w:widowControl/>
              <w:kinsoku/>
              <w:wordWrap/>
              <w:overflowPunct/>
              <w:topLinePunct w:val="0"/>
              <w:autoSpaceDE/>
              <w:autoSpaceDN/>
              <w:bidi w:val="0"/>
              <w:adjustRightInd/>
              <w:snapToGrid/>
              <w:spacing w:line="300" w:lineRule="exact"/>
              <w:textAlignment w:val="auto"/>
            </w:pPr>
            <w:r>
              <w:t>基本支出</w:t>
            </w:r>
          </w:p>
        </w:tc>
        <w:tc>
          <w:tcPr>
            <w:tcW w:w="1643" w:type="dxa"/>
            <w:vMerge w:val="restart"/>
            <w:tcBorders>
              <w:left w:val="single" w:color="000000" w:sz="6" w:space="0"/>
            </w:tcBorders>
            <w:vAlign w:val="center"/>
          </w:tcPr>
          <w:p w14:paraId="051E6EBE">
            <w:pPr>
              <w:pStyle w:val="21"/>
              <w:keepNext w:val="0"/>
              <w:keepLines w:val="0"/>
              <w:pageBreakBefore w:val="0"/>
              <w:widowControl/>
              <w:kinsoku/>
              <w:wordWrap/>
              <w:overflowPunct/>
              <w:topLinePunct w:val="0"/>
              <w:autoSpaceDE/>
              <w:autoSpaceDN/>
              <w:bidi w:val="0"/>
              <w:adjustRightInd/>
              <w:snapToGrid/>
              <w:spacing w:line="300" w:lineRule="exact"/>
              <w:textAlignment w:val="auto"/>
            </w:pPr>
            <w:r>
              <w:t>项目支出</w:t>
            </w:r>
          </w:p>
        </w:tc>
      </w:tr>
      <w:tr w14:paraId="16427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7" w:type="dxa"/>
            <w:vMerge w:val="continue"/>
          </w:tcPr>
          <w:p w14:paraId="6E4E303A"/>
        </w:tc>
        <w:tc>
          <w:tcPr>
            <w:tcW w:w="1335" w:type="dxa"/>
            <w:tcBorders>
              <w:left w:val="single" w:color="000000" w:sz="6" w:space="0"/>
            </w:tcBorders>
            <w:vAlign w:val="center"/>
          </w:tcPr>
          <w:p w14:paraId="1AB94ADE">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科目编码</w:t>
            </w:r>
          </w:p>
        </w:tc>
        <w:tc>
          <w:tcPr>
            <w:tcW w:w="4533" w:type="dxa"/>
            <w:tcBorders>
              <w:left w:val="single" w:color="000000" w:sz="6" w:space="0"/>
            </w:tcBorders>
            <w:vAlign w:val="center"/>
          </w:tcPr>
          <w:p w14:paraId="6DCA5B95">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科目名称</w:t>
            </w:r>
          </w:p>
        </w:tc>
        <w:tc>
          <w:tcPr>
            <w:tcW w:w="1643" w:type="dxa"/>
            <w:vMerge w:val="continue"/>
            <w:tcBorders>
              <w:left w:val="single" w:color="000000" w:sz="6" w:space="0"/>
            </w:tcBorders>
          </w:tcPr>
          <w:p w14:paraId="7687BF3F"/>
        </w:tc>
        <w:tc>
          <w:tcPr>
            <w:tcW w:w="1643" w:type="dxa"/>
            <w:vMerge w:val="continue"/>
            <w:tcBorders>
              <w:left w:val="single" w:color="000000" w:sz="6" w:space="0"/>
            </w:tcBorders>
          </w:tcPr>
          <w:p w14:paraId="7A49FBBF"/>
        </w:tc>
        <w:tc>
          <w:tcPr>
            <w:tcW w:w="1643" w:type="dxa"/>
            <w:vMerge w:val="continue"/>
            <w:tcBorders>
              <w:left w:val="single" w:color="000000" w:sz="6" w:space="0"/>
            </w:tcBorders>
          </w:tcPr>
          <w:p w14:paraId="3D060692"/>
        </w:tc>
      </w:tr>
      <w:tr w14:paraId="27BD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7" w:type="dxa"/>
            <w:vAlign w:val="center"/>
          </w:tcPr>
          <w:p w14:paraId="2AAB5E19">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1335" w:type="dxa"/>
            <w:tcBorders>
              <w:left w:val="single" w:color="000000" w:sz="6" w:space="0"/>
            </w:tcBorders>
            <w:vAlign w:val="center"/>
          </w:tcPr>
          <w:p w14:paraId="4065C381">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4533" w:type="dxa"/>
            <w:tcBorders>
              <w:left w:val="single" w:color="000000" w:sz="6" w:space="0"/>
            </w:tcBorders>
            <w:vAlign w:val="center"/>
          </w:tcPr>
          <w:p w14:paraId="2C3AA61E">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1643" w:type="dxa"/>
            <w:tcBorders>
              <w:left w:val="single" w:color="000000" w:sz="6" w:space="0"/>
            </w:tcBorders>
            <w:vAlign w:val="center"/>
          </w:tcPr>
          <w:p w14:paraId="044F59F6">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643" w:type="dxa"/>
            <w:tcBorders>
              <w:left w:val="single" w:color="000000" w:sz="6" w:space="0"/>
            </w:tcBorders>
            <w:vAlign w:val="center"/>
          </w:tcPr>
          <w:p w14:paraId="378C65DB">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643" w:type="dxa"/>
            <w:tcBorders>
              <w:left w:val="single" w:color="000000" w:sz="6" w:space="0"/>
            </w:tcBorders>
            <w:vAlign w:val="center"/>
          </w:tcPr>
          <w:p w14:paraId="7AE9409F">
            <w:pPr>
              <w:pStyle w:val="21"/>
              <w:keepNext w:val="0"/>
              <w:keepLines w:val="0"/>
              <w:pageBreakBefore w:val="0"/>
              <w:widowControl/>
              <w:kinsoku/>
              <w:wordWrap/>
              <w:overflowPunct/>
              <w:topLinePunct w:val="0"/>
              <w:autoSpaceDE/>
              <w:autoSpaceDN/>
              <w:bidi w:val="0"/>
              <w:adjustRightInd/>
              <w:snapToGrid/>
              <w:spacing w:line="300" w:lineRule="exact"/>
              <w:textAlignment w:val="auto"/>
            </w:pPr>
            <w:r>
              <w:t>5</w:t>
            </w:r>
          </w:p>
        </w:tc>
      </w:tr>
      <w:tr w14:paraId="49251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45667643">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335" w:type="dxa"/>
            <w:tcBorders>
              <w:left w:val="single" w:color="000000" w:sz="6" w:space="0"/>
            </w:tcBorders>
            <w:vAlign w:val="center"/>
          </w:tcPr>
          <w:p w14:paraId="034D4FCC">
            <w:pPr>
              <w:pStyle w:val="27"/>
              <w:keepNext w:val="0"/>
              <w:keepLines w:val="0"/>
              <w:pageBreakBefore w:val="0"/>
              <w:widowControl/>
              <w:kinsoku/>
              <w:wordWrap/>
              <w:overflowPunct/>
              <w:topLinePunct w:val="0"/>
              <w:autoSpaceDE/>
              <w:autoSpaceDN/>
              <w:bidi w:val="0"/>
              <w:adjustRightInd/>
              <w:snapToGrid/>
              <w:spacing w:line="300" w:lineRule="exact"/>
              <w:textAlignment w:val="auto"/>
            </w:pPr>
          </w:p>
        </w:tc>
        <w:tc>
          <w:tcPr>
            <w:tcW w:w="4533" w:type="dxa"/>
            <w:tcBorders>
              <w:left w:val="single" w:color="000000" w:sz="6" w:space="0"/>
            </w:tcBorders>
            <w:vAlign w:val="center"/>
          </w:tcPr>
          <w:p w14:paraId="1F5AE53C">
            <w:pPr>
              <w:pStyle w:val="25"/>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1643" w:type="dxa"/>
            <w:tcBorders>
              <w:left w:val="single" w:color="000000" w:sz="6" w:space="0"/>
            </w:tcBorders>
            <w:vAlign w:val="center"/>
          </w:tcPr>
          <w:p w14:paraId="09630DE3">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1643" w:type="dxa"/>
            <w:tcBorders>
              <w:left w:val="single" w:color="000000" w:sz="6" w:space="0"/>
            </w:tcBorders>
            <w:vAlign w:val="center"/>
          </w:tcPr>
          <w:p w14:paraId="47D71C4F">
            <w:pPr>
              <w:pStyle w:val="26"/>
              <w:keepNext w:val="0"/>
              <w:keepLines w:val="0"/>
              <w:pageBreakBefore w:val="0"/>
              <w:widowControl/>
              <w:kinsoku/>
              <w:wordWrap/>
              <w:overflowPunct/>
              <w:topLinePunct w:val="0"/>
              <w:autoSpaceDE/>
              <w:autoSpaceDN/>
              <w:bidi w:val="0"/>
              <w:adjustRightInd/>
              <w:snapToGrid/>
              <w:spacing w:line="300" w:lineRule="exact"/>
              <w:textAlignment w:val="auto"/>
            </w:pPr>
            <w:r>
              <w:t>1614.82</w:t>
            </w:r>
          </w:p>
        </w:tc>
        <w:tc>
          <w:tcPr>
            <w:tcW w:w="1643" w:type="dxa"/>
            <w:tcBorders>
              <w:left w:val="single" w:color="000000" w:sz="6" w:space="0"/>
            </w:tcBorders>
            <w:vAlign w:val="center"/>
          </w:tcPr>
          <w:p w14:paraId="2E5DA67D">
            <w:pPr>
              <w:pStyle w:val="26"/>
              <w:keepNext w:val="0"/>
              <w:keepLines w:val="0"/>
              <w:pageBreakBefore w:val="0"/>
              <w:widowControl/>
              <w:kinsoku/>
              <w:wordWrap/>
              <w:overflowPunct/>
              <w:topLinePunct w:val="0"/>
              <w:autoSpaceDE/>
              <w:autoSpaceDN/>
              <w:bidi w:val="0"/>
              <w:adjustRightInd/>
              <w:snapToGrid/>
              <w:spacing w:line="300" w:lineRule="exact"/>
              <w:textAlignment w:val="auto"/>
            </w:pPr>
            <w:r>
              <w:t>744.05</w:t>
            </w:r>
          </w:p>
        </w:tc>
      </w:tr>
      <w:tr w14:paraId="2470B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6E399266">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1335" w:type="dxa"/>
            <w:tcBorders>
              <w:left w:val="single" w:color="000000" w:sz="6" w:space="0"/>
            </w:tcBorders>
            <w:vAlign w:val="center"/>
          </w:tcPr>
          <w:p w14:paraId="79456286">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201</w:t>
            </w:r>
          </w:p>
        </w:tc>
        <w:tc>
          <w:tcPr>
            <w:tcW w:w="4533" w:type="dxa"/>
            <w:tcBorders>
              <w:left w:val="single" w:color="000000" w:sz="6" w:space="0"/>
            </w:tcBorders>
            <w:vAlign w:val="center"/>
          </w:tcPr>
          <w:p w14:paraId="7622DE0F">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一般公共服务支出</w:t>
            </w:r>
          </w:p>
        </w:tc>
        <w:tc>
          <w:tcPr>
            <w:tcW w:w="1643" w:type="dxa"/>
            <w:tcBorders>
              <w:left w:val="single" w:color="000000" w:sz="6" w:space="0"/>
            </w:tcBorders>
            <w:vAlign w:val="center"/>
          </w:tcPr>
          <w:p w14:paraId="51F83542">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1945.28</w:t>
            </w:r>
          </w:p>
        </w:tc>
        <w:tc>
          <w:tcPr>
            <w:tcW w:w="1643" w:type="dxa"/>
            <w:tcBorders>
              <w:left w:val="single" w:color="000000" w:sz="6" w:space="0"/>
            </w:tcBorders>
            <w:vAlign w:val="center"/>
          </w:tcPr>
          <w:p w14:paraId="40FC123F">
            <w:pPr>
              <w:pStyle w:val="22"/>
              <w:keepNext w:val="0"/>
              <w:keepLines w:val="0"/>
              <w:pageBreakBefore w:val="0"/>
              <w:widowControl/>
              <w:kinsoku/>
              <w:wordWrap/>
              <w:overflowPunct/>
              <w:topLinePunct w:val="0"/>
              <w:autoSpaceDE/>
              <w:autoSpaceDN/>
              <w:bidi w:val="0"/>
              <w:adjustRightInd/>
              <w:snapToGrid/>
              <w:spacing w:line="300" w:lineRule="exact"/>
              <w:textAlignment w:val="auto"/>
            </w:pPr>
            <w:r>
              <w:t>1201.23</w:t>
            </w:r>
          </w:p>
        </w:tc>
        <w:tc>
          <w:tcPr>
            <w:tcW w:w="1643" w:type="dxa"/>
            <w:tcBorders>
              <w:left w:val="single" w:color="000000" w:sz="6" w:space="0"/>
            </w:tcBorders>
            <w:vAlign w:val="center"/>
          </w:tcPr>
          <w:p w14:paraId="539B97A9">
            <w:pPr>
              <w:pStyle w:val="22"/>
              <w:keepNext w:val="0"/>
              <w:keepLines w:val="0"/>
              <w:pageBreakBefore w:val="0"/>
              <w:widowControl/>
              <w:kinsoku/>
              <w:wordWrap/>
              <w:overflowPunct/>
              <w:topLinePunct w:val="0"/>
              <w:autoSpaceDE/>
              <w:autoSpaceDN/>
              <w:bidi w:val="0"/>
              <w:adjustRightInd/>
              <w:snapToGrid/>
              <w:spacing w:line="300" w:lineRule="exact"/>
              <w:textAlignment w:val="auto"/>
            </w:pPr>
            <w:r>
              <w:t>744.05</w:t>
            </w:r>
          </w:p>
        </w:tc>
      </w:tr>
      <w:tr w14:paraId="7F8A6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5C14C242">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335" w:type="dxa"/>
            <w:tcBorders>
              <w:left w:val="single" w:color="000000" w:sz="6" w:space="0"/>
            </w:tcBorders>
            <w:vAlign w:val="center"/>
          </w:tcPr>
          <w:p w14:paraId="1262D794">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20111</w:t>
            </w:r>
          </w:p>
        </w:tc>
        <w:tc>
          <w:tcPr>
            <w:tcW w:w="4533" w:type="dxa"/>
            <w:tcBorders>
              <w:left w:val="single" w:color="000000" w:sz="6" w:space="0"/>
            </w:tcBorders>
            <w:vAlign w:val="center"/>
          </w:tcPr>
          <w:p w14:paraId="7592E43A">
            <w:pPr>
              <w:pStyle w:val="23"/>
              <w:keepNext w:val="0"/>
              <w:keepLines w:val="0"/>
              <w:pageBreakBefore w:val="0"/>
              <w:widowControl/>
              <w:kinsoku/>
              <w:wordWrap/>
              <w:overflowPunct/>
              <w:topLinePunct w:val="0"/>
              <w:autoSpaceDE/>
              <w:autoSpaceDN/>
              <w:bidi w:val="0"/>
              <w:adjustRightInd/>
              <w:snapToGrid/>
              <w:spacing w:line="300" w:lineRule="exact"/>
              <w:textAlignment w:val="auto"/>
            </w:pPr>
            <w:r>
              <w:t>纪检监察事务</w:t>
            </w:r>
          </w:p>
        </w:tc>
        <w:tc>
          <w:tcPr>
            <w:tcW w:w="1643" w:type="dxa"/>
            <w:tcBorders>
              <w:left w:val="single" w:color="000000" w:sz="6" w:space="0"/>
            </w:tcBorders>
            <w:vAlign w:val="center"/>
          </w:tcPr>
          <w:p w14:paraId="2BCC7C1B">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1945.28</w:t>
            </w:r>
          </w:p>
        </w:tc>
        <w:tc>
          <w:tcPr>
            <w:tcW w:w="1643" w:type="dxa"/>
            <w:tcBorders>
              <w:left w:val="single" w:color="000000" w:sz="6" w:space="0"/>
            </w:tcBorders>
            <w:vAlign w:val="center"/>
          </w:tcPr>
          <w:p w14:paraId="1B4A1F1D">
            <w:pPr>
              <w:pStyle w:val="22"/>
              <w:keepNext w:val="0"/>
              <w:keepLines w:val="0"/>
              <w:pageBreakBefore w:val="0"/>
              <w:widowControl/>
              <w:kinsoku/>
              <w:wordWrap/>
              <w:overflowPunct/>
              <w:topLinePunct w:val="0"/>
              <w:autoSpaceDE/>
              <w:autoSpaceDN/>
              <w:bidi w:val="0"/>
              <w:adjustRightInd/>
              <w:snapToGrid/>
              <w:spacing w:line="300" w:lineRule="exact"/>
              <w:textAlignment w:val="auto"/>
            </w:pPr>
            <w:r>
              <w:t>1201.23</w:t>
            </w:r>
          </w:p>
        </w:tc>
        <w:tc>
          <w:tcPr>
            <w:tcW w:w="1643" w:type="dxa"/>
            <w:tcBorders>
              <w:left w:val="single" w:color="000000" w:sz="6" w:space="0"/>
            </w:tcBorders>
            <w:vAlign w:val="center"/>
          </w:tcPr>
          <w:p w14:paraId="4522CF63">
            <w:pPr>
              <w:pStyle w:val="22"/>
              <w:keepNext w:val="0"/>
              <w:keepLines w:val="0"/>
              <w:pageBreakBefore w:val="0"/>
              <w:widowControl/>
              <w:kinsoku/>
              <w:wordWrap/>
              <w:overflowPunct/>
              <w:topLinePunct w:val="0"/>
              <w:autoSpaceDE/>
              <w:autoSpaceDN/>
              <w:bidi w:val="0"/>
              <w:adjustRightInd/>
              <w:snapToGrid/>
              <w:spacing w:line="300" w:lineRule="exact"/>
              <w:textAlignment w:val="auto"/>
            </w:pPr>
            <w:r>
              <w:t>744.05</w:t>
            </w:r>
          </w:p>
        </w:tc>
      </w:tr>
      <w:tr w14:paraId="073FA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453ADE8C">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335" w:type="dxa"/>
            <w:tcBorders>
              <w:left w:val="single" w:color="000000" w:sz="6" w:space="0"/>
            </w:tcBorders>
            <w:vAlign w:val="center"/>
          </w:tcPr>
          <w:p w14:paraId="2B098FEA">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2011101</w:t>
            </w:r>
          </w:p>
        </w:tc>
        <w:tc>
          <w:tcPr>
            <w:tcW w:w="4533" w:type="dxa"/>
            <w:tcBorders>
              <w:left w:val="single" w:color="000000" w:sz="6" w:space="0"/>
            </w:tcBorders>
            <w:vAlign w:val="center"/>
          </w:tcPr>
          <w:p w14:paraId="2DA97D63">
            <w:pPr>
              <w:pStyle w:val="23"/>
              <w:keepNext w:val="0"/>
              <w:keepLines w:val="0"/>
              <w:pageBreakBefore w:val="0"/>
              <w:widowControl/>
              <w:kinsoku/>
              <w:wordWrap/>
              <w:overflowPunct/>
              <w:topLinePunct w:val="0"/>
              <w:autoSpaceDE/>
              <w:autoSpaceDN/>
              <w:bidi w:val="0"/>
              <w:adjustRightInd/>
              <w:snapToGrid/>
              <w:spacing w:line="300" w:lineRule="exact"/>
              <w:textAlignment w:val="auto"/>
            </w:pPr>
            <w:r>
              <w:t>行政运行</w:t>
            </w:r>
          </w:p>
        </w:tc>
        <w:tc>
          <w:tcPr>
            <w:tcW w:w="1643" w:type="dxa"/>
            <w:tcBorders>
              <w:left w:val="single" w:color="000000" w:sz="6" w:space="0"/>
            </w:tcBorders>
            <w:vAlign w:val="center"/>
          </w:tcPr>
          <w:p w14:paraId="6CD1ADFE">
            <w:pPr>
              <w:pStyle w:val="22"/>
              <w:keepNext w:val="0"/>
              <w:keepLines w:val="0"/>
              <w:pageBreakBefore w:val="0"/>
              <w:widowControl/>
              <w:kinsoku/>
              <w:wordWrap/>
              <w:overflowPunct/>
              <w:topLinePunct w:val="0"/>
              <w:autoSpaceDE/>
              <w:autoSpaceDN/>
              <w:bidi w:val="0"/>
              <w:adjustRightInd/>
              <w:snapToGrid/>
              <w:spacing w:line="300" w:lineRule="exact"/>
              <w:textAlignment w:val="auto"/>
            </w:pPr>
            <w:r>
              <w:t>1201.23</w:t>
            </w:r>
          </w:p>
        </w:tc>
        <w:tc>
          <w:tcPr>
            <w:tcW w:w="1643" w:type="dxa"/>
            <w:tcBorders>
              <w:left w:val="single" w:color="000000" w:sz="6" w:space="0"/>
            </w:tcBorders>
            <w:vAlign w:val="center"/>
          </w:tcPr>
          <w:p w14:paraId="66034449">
            <w:pPr>
              <w:pStyle w:val="22"/>
              <w:keepNext w:val="0"/>
              <w:keepLines w:val="0"/>
              <w:pageBreakBefore w:val="0"/>
              <w:widowControl/>
              <w:kinsoku/>
              <w:wordWrap/>
              <w:overflowPunct/>
              <w:topLinePunct w:val="0"/>
              <w:autoSpaceDE/>
              <w:autoSpaceDN/>
              <w:bidi w:val="0"/>
              <w:adjustRightInd/>
              <w:snapToGrid/>
              <w:spacing w:line="300" w:lineRule="exact"/>
              <w:textAlignment w:val="auto"/>
            </w:pPr>
            <w:r>
              <w:t>1201.23</w:t>
            </w:r>
          </w:p>
        </w:tc>
        <w:tc>
          <w:tcPr>
            <w:tcW w:w="1643" w:type="dxa"/>
            <w:tcBorders>
              <w:left w:val="single" w:color="000000" w:sz="6" w:space="0"/>
            </w:tcBorders>
            <w:vAlign w:val="center"/>
          </w:tcPr>
          <w:p w14:paraId="6E0F5D3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B7C5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1B4FE5B2">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1335" w:type="dxa"/>
            <w:tcBorders>
              <w:left w:val="single" w:color="000000" w:sz="6" w:space="0"/>
            </w:tcBorders>
            <w:vAlign w:val="center"/>
          </w:tcPr>
          <w:p w14:paraId="6404EF77">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2011102</w:t>
            </w:r>
          </w:p>
        </w:tc>
        <w:tc>
          <w:tcPr>
            <w:tcW w:w="4533" w:type="dxa"/>
            <w:tcBorders>
              <w:left w:val="single" w:color="000000" w:sz="6" w:space="0"/>
            </w:tcBorders>
            <w:vAlign w:val="center"/>
          </w:tcPr>
          <w:p w14:paraId="6EA1E27D">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一般行政管理事务</w:t>
            </w:r>
          </w:p>
        </w:tc>
        <w:tc>
          <w:tcPr>
            <w:tcW w:w="1643" w:type="dxa"/>
            <w:tcBorders>
              <w:left w:val="single" w:color="000000" w:sz="6" w:space="0"/>
            </w:tcBorders>
            <w:vAlign w:val="center"/>
          </w:tcPr>
          <w:p w14:paraId="7B0D3463">
            <w:pPr>
              <w:pStyle w:val="22"/>
              <w:keepNext w:val="0"/>
              <w:keepLines w:val="0"/>
              <w:pageBreakBefore w:val="0"/>
              <w:widowControl/>
              <w:kinsoku/>
              <w:wordWrap/>
              <w:overflowPunct/>
              <w:topLinePunct w:val="0"/>
              <w:autoSpaceDE/>
              <w:autoSpaceDN/>
              <w:bidi w:val="0"/>
              <w:adjustRightInd/>
              <w:snapToGrid/>
              <w:spacing w:line="300" w:lineRule="exact"/>
              <w:textAlignment w:val="auto"/>
            </w:pPr>
            <w:r>
              <w:t>744.05</w:t>
            </w:r>
          </w:p>
        </w:tc>
        <w:tc>
          <w:tcPr>
            <w:tcW w:w="1643" w:type="dxa"/>
            <w:tcBorders>
              <w:left w:val="single" w:color="000000" w:sz="6" w:space="0"/>
            </w:tcBorders>
            <w:vAlign w:val="center"/>
          </w:tcPr>
          <w:p w14:paraId="2767CCA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210EF7A7">
            <w:pPr>
              <w:pStyle w:val="22"/>
              <w:keepNext w:val="0"/>
              <w:keepLines w:val="0"/>
              <w:pageBreakBefore w:val="0"/>
              <w:widowControl/>
              <w:kinsoku/>
              <w:wordWrap/>
              <w:overflowPunct/>
              <w:topLinePunct w:val="0"/>
              <w:autoSpaceDE/>
              <w:autoSpaceDN/>
              <w:bidi w:val="0"/>
              <w:adjustRightInd/>
              <w:snapToGrid/>
              <w:spacing w:line="300" w:lineRule="exact"/>
              <w:textAlignment w:val="auto"/>
            </w:pPr>
            <w:r>
              <w:t>744.05</w:t>
            </w:r>
          </w:p>
        </w:tc>
      </w:tr>
      <w:tr w14:paraId="12148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35004CC0">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1335" w:type="dxa"/>
            <w:tcBorders>
              <w:left w:val="single" w:color="000000" w:sz="6" w:space="0"/>
            </w:tcBorders>
            <w:vAlign w:val="center"/>
          </w:tcPr>
          <w:p w14:paraId="7DBC671B">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208</w:t>
            </w:r>
          </w:p>
        </w:tc>
        <w:tc>
          <w:tcPr>
            <w:tcW w:w="4533" w:type="dxa"/>
            <w:tcBorders>
              <w:left w:val="single" w:color="000000" w:sz="6" w:space="0"/>
            </w:tcBorders>
            <w:vAlign w:val="center"/>
          </w:tcPr>
          <w:p w14:paraId="09092BFD">
            <w:pPr>
              <w:pStyle w:val="23"/>
              <w:keepNext w:val="0"/>
              <w:keepLines w:val="0"/>
              <w:pageBreakBefore w:val="0"/>
              <w:widowControl/>
              <w:kinsoku/>
              <w:wordWrap/>
              <w:overflowPunct/>
              <w:topLinePunct w:val="0"/>
              <w:autoSpaceDE/>
              <w:autoSpaceDN/>
              <w:bidi w:val="0"/>
              <w:adjustRightInd/>
              <w:snapToGrid/>
              <w:spacing w:line="300" w:lineRule="exact"/>
              <w:textAlignment w:val="auto"/>
            </w:pPr>
            <w:r>
              <w:t>社会保障和就业支出</w:t>
            </w:r>
          </w:p>
        </w:tc>
        <w:tc>
          <w:tcPr>
            <w:tcW w:w="1643" w:type="dxa"/>
            <w:tcBorders>
              <w:left w:val="single" w:color="000000" w:sz="6" w:space="0"/>
            </w:tcBorders>
            <w:vAlign w:val="center"/>
          </w:tcPr>
          <w:p w14:paraId="35A1069E">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c>
          <w:tcPr>
            <w:tcW w:w="1643" w:type="dxa"/>
            <w:tcBorders>
              <w:left w:val="single" w:color="000000" w:sz="6" w:space="0"/>
            </w:tcBorders>
            <w:vAlign w:val="center"/>
          </w:tcPr>
          <w:p w14:paraId="02492D72">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c>
          <w:tcPr>
            <w:tcW w:w="1643" w:type="dxa"/>
            <w:tcBorders>
              <w:left w:val="single" w:color="000000" w:sz="6" w:space="0"/>
            </w:tcBorders>
            <w:vAlign w:val="center"/>
          </w:tcPr>
          <w:p w14:paraId="5FA2D4E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19A9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7B4E3B27">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1335" w:type="dxa"/>
            <w:tcBorders>
              <w:left w:val="single" w:color="000000" w:sz="6" w:space="0"/>
            </w:tcBorders>
            <w:vAlign w:val="center"/>
          </w:tcPr>
          <w:p w14:paraId="3B8A8D8D">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20805</w:t>
            </w:r>
          </w:p>
        </w:tc>
        <w:tc>
          <w:tcPr>
            <w:tcW w:w="4533" w:type="dxa"/>
            <w:tcBorders>
              <w:left w:val="single" w:color="000000" w:sz="6" w:space="0"/>
            </w:tcBorders>
            <w:vAlign w:val="center"/>
          </w:tcPr>
          <w:p w14:paraId="45C74161">
            <w:pPr>
              <w:pStyle w:val="23"/>
              <w:keepNext w:val="0"/>
              <w:keepLines w:val="0"/>
              <w:pageBreakBefore w:val="0"/>
              <w:widowControl/>
              <w:kinsoku/>
              <w:wordWrap/>
              <w:overflowPunct/>
              <w:topLinePunct w:val="0"/>
              <w:autoSpaceDE/>
              <w:autoSpaceDN/>
              <w:bidi w:val="0"/>
              <w:adjustRightInd/>
              <w:snapToGrid/>
              <w:spacing w:line="300" w:lineRule="exact"/>
              <w:textAlignment w:val="auto"/>
            </w:pPr>
            <w:r>
              <w:t>行政事业单位养老支出</w:t>
            </w:r>
          </w:p>
        </w:tc>
        <w:tc>
          <w:tcPr>
            <w:tcW w:w="1643" w:type="dxa"/>
            <w:tcBorders>
              <w:left w:val="single" w:color="000000" w:sz="6" w:space="0"/>
            </w:tcBorders>
            <w:vAlign w:val="center"/>
          </w:tcPr>
          <w:p w14:paraId="7E453740">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c>
          <w:tcPr>
            <w:tcW w:w="1643" w:type="dxa"/>
            <w:tcBorders>
              <w:left w:val="single" w:color="000000" w:sz="6" w:space="0"/>
            </w:tcBorders>
            <w:vAlign w:val="center"/>
          </w:tcPr>
          <w:p w14:paraId="5CB1982A">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c>
          <w:tcPr>
            <w:tcW w:w="1643" w:type="dxa"/>
            <w:tcBorders>
              <w:left w:val="single" w:color="000000" w:sz="6" w:space="0"/>
            </w:tcBorders>
            <w:vAlign w:val="center"/>
          </w:tcPr>
          <w:p w14:paraId="37786E3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8033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3B39DE15">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1335" w:type="dxa"/>
            <w:tcBorders>
              <w:left w:val="single" w:color="000000" w:sz="6" w:space="0"/>
            </w:tcBorders>
            <w:vAlign w:val="center"/>
          </w:tcPr>
          <w:p w14:paraId="72E06F3C">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2080505</w:t>
            </w:r>
          </w:p>
        </w:tc>
        <w:tc>
          <w:tcPr>
            <w:tcW w:w="4533" w:type="dxa"/>
            <w:tcBorders>
              <w:left w:val="single" w:color="000000" w:sz="6" w:space="0"/>
            </w:tcBorders>
            <w:vAlign w:val="center"/>
          </w:tcPr>
          <w:p w14:paraId="67A507DD">
            <w:pPr>
              <w:pStyle w:val="23"/>
              <w:keepNext w:val="0"/>
              <w:keepLines w:val="0"/>
              <w:pageBreakBefore w:val="0"/>
              <w:widowControl/>
              <w:kinsoku/>
              <w:wordWrap/>
              <w:overflowPunct/>
              <w:topLinePunct w:val="0"/>
              <w:autoSpaceDE/>
              <w:autoSpaceDN/>
              <w:bidi w:val="0"/>
              <w:adjustRightInd/>
              <w:snapToGrid/>
              <w:spacing w:line="300" w:lineRule="exact"/>
              <w:textAlignment w:val="auto"/>
            </w:pPr>
            <w:r>
              <w:t>机关事业单位基本养老保险缴费支出</w:t>
            </w:r>
          </w:p>
        </w:tc>
        <w:tc>
          <w:tcPr>
            <w:tcW w:w="1643" w:type="dxa"/>
            <w:tcBorders>
              <w:left w:val="single" w:color="000000" w:sz="6" w:space="0"/>
            </w:tcBorders>
            <w:vAlign w:val="center"/>
          </w:tcPr>
          <w:p w14:paraId="100B4EF6">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133.00</w:t>
            </w:r>
          </w:p>
        </w:tc>
        <w:tc>
          <w:tcPr>
            <w:tcW w:w="1643" w:type="dxa"/>
            <w:tcBorders>
              <w:left w:val="single" w:color="000000" w:sz="6" w:space="0"/>
            </w:tcBorders>
            <w:vAlign w:val="center"/>
          </w:tcPr>
          <w:p w14:paraId="3D8DDDCA">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133.00</w:t>
            </w:r>
          </w:p>
        </w:tc>
        <w:tc>
          <w:tcPr>
            <w:tcW w:w="1643" w:type="dxa"/>
            <w:tcBorders>
              <w:left w:val="single" w:color="000000" w:sz="6" w:space="0"/>
            </w:tcBorders>
            <w:vAlign w:val="center"/>
          </w:tcPr>
          <w:p w14:paraId="3DE93E8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12EA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1DED2EC3">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1335" w:type="dxa"/>
            <w:tcBorders>
              <w:left w:val="single" w:color="000000" w:sz="6" w:space="0"/>
            </w:tcBorders>
            <w:vAlign w:val="center"/>
          </w:tcPr>
          <w:p w14:paraId="77D65879">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2080506</w:t>
            </w:r>
          </w:p>
        </w:tc>
        <w:tc>
          <w:tcPr>
            <w:tcW w:w="4533" w:type="dxa"/>
            <w:tcBorders>
              <w:left w:val="single" w:color="000000" w:sz="6" w:space="0"/>
            </w:tcBorders>
            <w:vAlign w:val="center"/>
          </w:tcPr>
          <w:p w14:paraId="6727CF48">
            <w:pPr>
              <w:pStyle w:val="23"/>
              <w:keepNext w:val="0"/>
              <w:keepLines w:val="0"/>
              <w:pageBreakBefore w:val="0"/>
              <w:widowControl/>
              <w:kinsoku/>
              <w:wordWrap/>
              <w:overflowPunct/>
              <w:topLinePunct w:val="0"/>
              <w:autoSpaceDE/>
              <w:autoSpaceDN/>
              <w:bidi w:val="0"/>
              <w:adjustRightInd/>
              <w:snapToGrid/>
              <w:spacing w:line="300" w:lineRule="exact"/>
              <w:textAlignment w:val="auto"/>
            </w:pPr>
            <w:r>
              <w:t>机关事业单位职业年金缴费支出</w:t>
            </w:r>
          </w:p>
        </w:tc>
        <w:tc>
          <w:tcPr>
            <w:tcW w:w="1643" w:type="dxa"/>
            <w:tcBorders>
              <w:left w:val="single" w:color="000000" w:sz="6" w:space="0"/>
            </w:tcBorders>
            <w:vAlign w:val="center"/>
          </w:tcPr>
          <w:p w14:paraId="40808D5B">
            <w:pPr>
              <w:pStyle w:val="22"/>
              <w:keepNext w:val="0"/>
              <w:keepLines w:val="0"/>
              <w:pageBreakBefore w:val="0"/>
              <w:widowControl/>
              <w:kinsoku/>
              <w:wordWrap/>
              <w:overflowPunct/>
              <w:topLinePunct w:val="0"/>
              <w:autoSpaceDE/>
              <w:autoSpaceDN/>
              <w:bidi w:val="0"/>
              <w:adjustRightInd/>
              <w:snapToGrid/>
              <w:spacing w:line="300" w:lineRule="exact"/>
              <w:textAlignment w:val="auto"/>
            </w:pPr>
            <w:r>
              <w:t>28.00</w:t>
            </w:r>
          </w:p>
        </w:tc>
        <w:tc>
          <w:tcPr>
            <w:tcW w:w="1643" w:type="dxa"/>
            <w:tcBorders>
              <w:left w:val="single" w:color="000000" w:sz="6" w:space="0"/>
            </w:tcBorders>
            <w:vAlign w:val="center"/>
          </w:tcPr>
          <w:p w14:paraId="20328FDF">
            <w:pPr>
              <w:pStyle w:val="22"/>
              <w:keepNext w:val="0"/>
              <w:keepLines w:val="0"/>
              <w:pageBreakBefore w:val="0"/>
              <w:widowControl/>
              <w:kinsoku/>
              <w:wordWrap/>
              <w:overflowPunct/>
              <w:topLinePunct w:val="0"/>
              <w:autoSpaceDE/>
              <w:autoSpaceDN/>
              <w:bidi w:val="0"/>
              <w:adjustRightInd/>
              <w:snapToGrid/>
              <w:spacing w:line="300" w:lineRule="exact"/>
              <w:textAlignment w:val="auto"/>
            </w:pPr>
            <w:r>
              <w:t>28.00</w:t>
            </w:r>
          </w:p>
        </w:tc>
        <w:tc>
          <w:tcPr>
            <w:tcW w:w="1643" w:type="dxa"/>
            <w:tcBorders>
              <w:left w:val="single" w:color="000000" w:sz="6" w:space="0"/>
            </w:tcBorders>
            <w:vAlign w:val="center"/>
          </w:tcPr>
          <w:p w14:paraId="1DF243E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DE0C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1448B037">
            <w:pPr>
              <w:pStyle w:val="24"/>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1335" w:type="dxa"/>
            <w:tcBorders>
              <w:left w:val="single" w:color="000000" w:sz="6" w:space="0"/>
            </w:tcBorders>
            <w:vAlign w:val="center"/>
          </w:tcPr>
          <w:p w14:paraId="5DE38E7C">
            <w:pPr>
              <w:pStyle w:val="23"/>
              <w:keepNext w:val="0"/>
              <w:keepLines w:val="0"/>
              <w:pageBreakBefore w:val="0"/>
              <w:widowControl/>
              <w:kinsoku/>
              <w:wordWrap/>
              <w:overflowPunct/>
              <w:topLinePunct w:val="0"/>
              <w:autoSpaceDE/>
              <w:autoSpaceDN/>
              <w:bidi w:val="0"/>
              <w:adjustRightInd/>
              <w:snapToGrid/>
              <w:spacing w:line="300" w:lineRule="exact"/>
              <w:textAlignment w:val="auto"/>
            </w:pPr>
            <w:r>
              <w:t>210</w:t>
            </w:r>
          </w:p>
        </w:tc>
        <w:tc>
          <w:tcPr>
            <w:tcW w:w="4533" w:type="dxa"/>
            <w:tcBorders>
              <w:left w:val="single" w:color="000000" w:sz="6" w:space="0"/>
            </w:tcBorders>
            <w:vAlign w:val="center"/>
          </w:tcPr>
          <w:p w14:paraId="13428B19">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卫生健康支出</w:t>
            </w:r>
          </w:p>
        </w:tc>
        <w:tc>
          <w:tcPr>
            <w:tcW w:w="1643" w:type="dxa"/>
            <w:tcBorders>
              <w:left w:val="single" w:color="000000" w:sz="6" w:space="0"/>
            </w:tcBorders>
            <w:vAlign w:val="center"/>
          </w:tcPr>
          <w:p w14:paraId="1B66B6B5">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643" w:type="dxa"/>
            <w:tcBorders>
              <w:left w:val="single" w:color="000000" w:sz="6" w:space="0"/>
            </w:tcBorders>
            <w:vAlign w:val="center"/>
          </w:tcPr>
          <w:p w14:paraId="24E192A7">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643" w:type="dxa"/>
            <w:tcBorders>
              <w:left w:val="single" w:color="000000" w:sz="6" w:space="0"/>
            </w:tcBorders>
            <w:vAlign w:val="center"/>
          </w:tcPr>
          <w:p w14:paraId="61C4737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4B19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44A03FCC">
            <w:pPr>
              <w:pStyle w:val="24"/>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1335" w:type="dxa"/>
            <w:tcBorders>
              <w:left w:val="single" w:color="000000" w:sz="6" w:space="0"/>
            </w:tcBorders>
            <w:vAlign w:val="center"/>
          </w:tcPr>
          <w:p w14:paraId="757334BC">
            <w:pPr>
              <w:pStyle w:val="23"/>
              <w:keepNext w:val="0"/>
              <w:keepLines w:val="0"/>
              <w:pageBreakBefore w:val="0"/>
              <w:widowControl/>
              <w:kinsoku/>
              <w:wordWrap/>
              <w:overflowPunct/>
              <w:topLinePunct w:val="0"/>
              <w:autoSpaceDE/>
              <w:autoSpaceDN/>
              <w:bidi w:val="0"/>
              <w:adjustRightInd/>
              <w:snapToGrid/>
              <w:spacing w:line="300" w:lineRule="exact"/>
              <w:textAlignment w:val="auto"/>
            </w:pPr>
            <w:r>
              <w:t>21011</w:t>
            </w:r>
          </w:p>
        </w:tc>
        <w:tc>
          <w:tcPr>
            <w:tcW w:w="4533" w:type="dxa"/>
            <w:tcBorders>
              <w:left w:val="single" w:color="000000" w:sz="6" w:space="0"/>
            </w:tcBorders>
            <w:vAlign w:val="center"/>
          </w:tcPr>
          <w:p w14:paraId="08BF9D3C">
            <w:pPr>
              <w:pStyle w:val="23"/>
              <w:keepNext w:val="0"/>
              <w:keepLines w:val="0"/>
              <w:pageBreakBefore w:val="0"/>
              <w:widowControl/>
              <w:kinsoku/>
              <w:wordWrap/>
              <w:overflowPunct/>
              <w:topLinePunct w:val="0"/>
              <w:autoSpaceDE/>
              <w:autoSpaceDN/>
              <w:bidi w:val="0"/>
              <w:adjustRightInd/>
              <w:snapToGrid/>
              <w:spacing w:line="300" w:lineRule="exact"/>
              <w:textAlignment w:val="auto"/>
            </w:pPr>
            <w:r>
              <w:t>行政事业单位医疗</w:t>
            </w:r>
          </w:p>
        </w:tc>
        <w:tc>
          <w:tcPr>
            <w:tcW w:w="1643" w:type="dxa"/>
            <w:tcBorders>
              <w:left w:val="single" w:color="000000" w:sz="6" w:space="0"/>
            </w:tcBorders>
            <w:vAlign w:val="center"/>
          </w:tcPr>
          <w:p w14:paraId="0CC8B19D">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643" w:type="dxa"/>
            <w:tcBorders>
              <w:left w:val="single" w:color="000000" w:sz="6" w:space="0"/>
            </w:tcBorders>
            <w:vAlign w:val="center"/>
          </w:tcPr>
          <w:p w14:paraId="117772B6">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643" w:type="dxa"/>
            <w:tcBorders>
              <w:left w:val="single" w:color="000000" w:sz="6" w:space="0"/>
            </w:tcBorders>
            <w:vAlign w:val="center"/>
          </w:tcPr>
          <w:p w14:paraId="1C246D9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8B26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10A73018">
            <w:pPr>
              <w:pStyle w:val="24"/>
              <w:keepNext w:val="0"/>
              <w:keepLines w:val="0"/>
              <w:pageBreakBefore w:val="0"/>
              <w:widowControl/>
              <w:kinsoku/>
              <w:wordWrap/>
              <w:overflowPunct/>
              <w:topLinePunct w:val="0"/>
              <w:autoSpaceDE/>
              <w:autoSpaceDN/>
              <w:bidi w:val="0"/>
              <w:adjustRightInd/>
              <w:snapToGrid/>
              <w:spacing w:line="300" w:lineRule="exact"/>
              <w:textAlignment w:val="auto"/>
            </w:pPr>
            <w:r>
              <w:t>12</w:t>
            </w:r>
          </w:p>
        </w:tc>
        <w:tc>
          <w:tcPr>
            <w:tcW w:w="1335" w:type="dxa"/>
            <w:tcBorders>
              <w:left w:val="single" w:color="000000" w:sz="6" w:space="0"/>
            </w:tcBorders>
            <w:vAlign w:val="center"/>
          </w:tcPr>
          <w:p w14:paraId="396A4071">
            <w:pPr>
              <w:pStyle w:val="23"/>
              <w:keepNext w:val="0"/>
              <w:keepLines w:val="0"/>
              <w:pageBreakBefore w:val="0"/>
              <w:widowControl/>
              <w:kinsoku/>
              <w:wordWrap/>
              <w:overflowPunct/>
              <w:topLinePunct w:val="0"/>
              <w:autoSpaceDE/>
              <w:autoSpaceDN/>
              <w:bidi w:val="0"/>
              <w:adjustRightInd/>
              <w:snapToGrid/>
              <w:spacing w:line="300" w:lineRule="exact"/>
              <w:textAlignment w:val="auto"/>
            </w:pPr>
            <w:r>
              <w:t>2101101</w:t>
            </w:r>
          </w:p>
        </w:tc>
        <w:tc>
          <w:tcPr>
            <w:tcW w:w="4533" w:type="dxa"/>
            <w:tcBorders>
              <w:left w:val="single" w:color="000000" w:sz="6" w:space="0"/>
            </w:tcBorders>
            <w:vAlign w:val="center"/>
          </w:tcPr>
          <w:p w14:paraId="27366B1E">
            <w:pPr>
              <w:pStyle w:val="23"/>
              <w:keepNext w:val="0"/>
              <w:keepLines w:val="0"/>
              <w:pageBreakBefore w:val="0"/>
              <w:widowControl/>
              <w:kinsoku/>
              <w:wordWrap/>
              <w:overflowPunct/>
              <w:topLinePunct w:val="0"/>
              <w:autoSpaceDE/>
              <w:autoSpaceDN/>
              <w:bidi w:val="0"/>
              <w:adjustRightInd/>
              <w:snapToGrid/>
              <w:spacing w:line="300" w:lineRule="exact"/>
              <w:textAlignment w:val="auto"/>
            </w:pPr>
            <w:r>
              <w:t>行政单位医疗</w:t>
            </w:r>
          </w:p>
        </w:tc>
        <w:tc>
          <w:tcPr>
            <w:tcW w:w="1643" w:type="dxa"/>
            <w:tcBorders>
              <w:left w:val="single" w:color="000000" w:sz="6" w:space="0"/>
            </w:tcBorders>
            <w:vAlign w:val="center"/>
          </w:tcPr>
          <w:p w14:paraId="0245AE4B">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643" w:type="dxa"/>
            <w:tcBorders>
              <w:left w:val="single" w:color="000000" w:sz="6" w:space="0"/>
            </w:tcBorders>
            <w:vAlign w:val="center"/>
          </w:tcPr>
          <w:p w14:paraId="66307B46">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643" w:type="dxa"/>
            <w:tcBorders>
              <w:left w:val="single" w:color="000000" w:sz="6" w:space="0"/>
            </w:tcBorders>
            <w:vAlign w:val="center"/>
          </w:tcPr>
          <w:p w14:paraId="4AB26F6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51D1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07C5B2FF">
            <w:pPr>
              <w:pStyle w:val="24"/>
              <w:keepNext w:val="0"/>
              <w:keepLines w:val="0"/>
              <w:pageBreakBefore w:val="0"/>
              <w:widowControl/>
              <w:kinsoku/>
              <w:wordWrap/>
              <w:overflowPunct/>
              <w:topLinePunct w:val="0"/>
              <w:autoSpaceDE/>
              <w:autoSpaceDN/>
              <w:bidi w:val="0"/>
              <w:adjustRightInd/>
              <w:snapToGrid/>
              <w:spacing w:line="300" w:lineRule="exact"/>
              <w:textAlignment w:val="auto"/>
            </w:pPr>
            <w:r>
              <w:t>13</w:t>
            </w:r>
          </w:p>
        </w:tc>
        <w:tc>
          <w:tcPr>
            <w:tcW w:w="1335" w:type="dxa"/>
            <w:tcBorders>
              <w:left w:val="single" w:color="000000" w:sz="6" w:space="0"/>
            </w:tcBorders>
            <w:vAlign w:val="center"/>
          </w:tcPr>
          <w:p w14:paraId="6A2C24D1">
            <w:pPr>
              <w:pStyle w:val="23"/>
              <w:keepNext w:val="0"/>
              <w:keepLines w:val="0"/>
              <w:pageBreakBefore w:val="0"/>
              <w:widowControl/>
              <w:kinsoku/>
              <w:wordWrap/>
              <w:overflowPunct/>
              <w:topLinePunct w:val="0"/>
              <w:autoSpaceDE/>
              <w:autoSpaceDN/>
              <w:bidi w:val="0"/>
              <w:adjustRightInd/>
              <w:snapToGrid/>
              <w:spacing w:line="300" w:lineRule="exact"/>
              <w:textAlignment w:val="auto"/>
            </w:pPr>
            <w:r>
              <w:t>221</w:t>
            </w:r>
          </w:p>
        </w:tc>
        <w:tc>
          <w:tcPr>
            <w:tcW w:w="4533" w:type="dxa"/>
            <w:tcBorders>
              <w:left w:val="single" w:color="000000" w:sz="6" w:space="0"/>
            </w:tcBorders>
            <w:vAlign w:val="center"/>
          </w:tcPr>
          <w:p w14:paraId="3B526CD3">
            <w:pPr>
              <w:pStyle w:val="23"/>
              <w:keepNext w:val="0"/>
              <w:keepLines w:val="0"/>
              <w:pageBreakBefore w:val="0"/>
              <w:widowControl/>
              <w:kinsoku/>
              <w:wordWrap/>
              <w:overflowPunct/>
              <w:topLinePunct w:val="0"/>
              <w:autoSpaceDE/>
              <w:autoSpaceDN/>
              <w:bidi w:val="0"/>
              <w:adjustRightInd/>
              <w:snapToGrid/>
              <w:spacing w:line="300" w:lineRule="exact"/>
              <w:textAlignment w:val="auto"/>
            </w:pPr>
            <w:r>
              <w:t>住房保障支出</w:t>
            </w:r>
          </w:p>
        </w:tc>
        <w:tc>
          <w:tcPr>
            <w:tcW w:w="1643" w:type="dxa"/>
            <w:tcBorders>
              <w:left w:val="single" w:color="000000" w:sz="6" w:space="0"/>
            </w:tcBorders>
            <w:vAlign w:val="center"/>
          </w:tcPr>
          <w:p w14:paraId="65ECF873">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643" w:type="dxa"/>
            <w:tcBorders>
              <w:left w:val="single" w:color="000000" w:sz="6" w:space="0"/>
            </w:tcBorders>
            <w:vAlign w:val="center"/>
          </w:tcPr>
          <w:p w14:paraId="14C7321C">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643" w:type="dxa"/>
            <w:tcBorders>
              <w:left w:val="single" w:color="000000" w:sz="6" w:space="0"/>
            </w:tcBorders>
            <w:vAlign w:val="center"/>
          </w:tcPr>
          <w:p w14:paraId="1012984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34DB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1E60E91F">
            <w:pPr>
              <w:pStyle w:val="24"/>
              <w:keepNext w:val="0"/>
              <w:keepLines w:val="0"/>
              <w:pageBreakBefore w:val="0"/>
              <w:widowControl/>
              <w:kinsoku/>
              <w:wordWrap/>
              <w:overflowPunct/>
              <w:topLinePunct w:val="0"/>
              <w:autoSpaceDE/>
              <w:autoSpaceDN/>
              <w:bidi w:val="0"/>
              <w:adjustRightInd/>
              <w:snapToGrid/>
              <w:spacing w:line="300" w:lineRule="exact"/>
              <w:textAlignment w:val="auto"/>
            </w:pPr>
            <w:r>
              <w:t>14</w:t>
            </w:r>
          </w:p>
        </w:tc>
        <w:tc>
          <w:tcPr>
            <w:tcW w:w="1335" w:type="dxa"/>
            <w:tcBorders>
              <w:left w:val="single" w:color="000000" w:sz="6" w:space="0"/>
            </w:tcBorders>
            <w:vAlign w:val="center"/>
          </w:tcPr>
          <w:p w14:paraId="4A4E39B7">
            <w:pPr>
              <w:pStyle w:val="23"/>
              <w:keepNext w:val="0"/>
              <w:keepLines w:val="0"/>
              <w:pageBreakBefore w:val="0"/>
              <w:widowControl/>
              <w:kinsoku/>
              <w:wordWrap/>
              <w:overflowPunct/>
              <w:topLinePunct w:val="0"/>
              <w:autoSpaceDE/>
              <w:autoSpaceDN/>
              <w:bidi w:val="0"/>
              <w:adjustRightInd/>
              <w:snapToGrid/>
              <w:spacing w:line="300" w:lineRule="exact"/>
              <w:textAlignment w:val="auto"/>
            </w:pPr>
            <w:r>
              <w:t>22102</w:t>
            </w:r>
          </w:p>
        </w:tc>
        <w:tc>
          <w:tcPr>
            <w:tcW w:w="4533" w:type="dxa"/>
            <w:tcBorders>
              <w:left w:val="single" w:color="000000" w:sz="6" w:space="0"/>
            </w:tcBorders>
            <w:vAlign w:val="center"/>
          </w:tcPr>
          <w:p w14:paraId="0DEA4CC9">
            <w:pPr>
              <w:pStyle w:val="23"/>
              <w:keepNext w:val="0"/>
              <w:keepLines w:val="0"/>
              <w:pageBreakBefore w:val="0"/>
              <w:widowControl/>
              <w:kinsoku/>
              <w:wordWrap/>
              <w:overflowPunct/>
              <w:topLinePunct w:val="0"/>
              <w:autoSpaceDE/>
              <w:autoSpaceDN/>
              <w:bidi w:val="0"/>
              <w:adjustRightInd/>
              <w:snapToGrid/>
              <w:spacing w:line="300" w:lineRule="exact"/>
              <w:textAlignment w:val="auto"/>
            </w:pPr>
            <w:r>
              <w:t>住房改革支出</w:t>
            </w:r>
          </w:p>
        </w:tc>
        <w:tc>
          <w:tcPr>
            <w:tcW w:w="1643" w:type="dxa"/>
            <w:tcBorders>
              <w:left w:val="single" w:color="000000" w:sz="6" w:space="0"/>
            </w:tcBorders>
            <w:vAlign w:val="center"/>
          </w:tcPr>
          <w:p w14:paraId="20E61ADC">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643" w:type="dxa"/>
            <w:tcBorders>
              <w:left w:val="single" w:color="000000" w:sz="6" w:space="0"/>
            </w:tcBorders>
            <w:vAlign w:val="center"/>
          </w:tcPr>
          <w:p w14:paraId="4877D03A">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643" w:type="dxa"/>
            <w:tcBorders>
              <w:left w:val="single" w:color="000000" w:sz="6" w:space="0"/>
            </w:tcBorders>
            <w:vAlign w:val="center"/>
          </w:tcPr>
          <w:p w14:paraId="55C6A71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0985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4F81E4BC">
            <w:pPr>
              <w:pStyle w:val="24"/>
              <w:keepNext w:val="0"/>
              <w:keepLines w:val="0"/>
              <w:pageBreakBefore w:val="0"/>
              <w:widowControl/>
              <w:kinsoku/>
              <w:wordWrap/>
              <w:overflowPunct/>
              <w:topLinePunct w:val="0"/>
              <w:autoSpaceDE/>
              <w:autoSpaceDN/>
              <w:bidi w:val="0"/>
              <w:adjustRightInd/>
              <w:snapToGrid/>
              <w:spacing w:line="300" w:lineRule="exact"/>
              <w:textAlignment w:val="auto"/>
            </w:pPr>
            <w:r>
              <w:t>15</w:t>
            </w:r>
          </w:p>
        </w:tc>
        <w:tc>
          <w:tcPr>
            <w:tcW w:w="1335" w:type="dxa"/>
            <w:tcBorders>
              <w:left w:val="single" w:color="000000" w:sz="6" w:space="0"/>
            </w:tcBorders>
            <w:vAlign w:val="center"/>
          </w:tcPr>
          <w:p w14:paraId="5F490E0B">
            <w:pPr>
              <w:pStyle w:val="23"/>
              <w:keepNext w:val="0"/>
              <w:keepLines w:val="0"/>
              <w:pageBreakBefore w:val="0"/>
              <w:widowControl/>
              <w:kinsoku/>
              <w:wordWrap/>
              <w:overflowPunct/>
              <w:topLinePunct w:val="0"/>
              <w:autoSpaceDE/>
              <w:autoSpaceDN/>
              <w:bidi w:val="0"/>
              <w:adjustRightInd/>
              <w:snapToGrid/>
              <w:spacing w:line="300" w:lineRule="exact"/>
              <w:textAlignment w:val="auto"/>
            </w:pPr>
            <w:r>
              <w:t>2210201</w:t>
            </w:r>
          </w:p>
        </w:tc>
        <w:tc>
          <w:tcPr>
            <w:tcW w:w="4533" w:type="dxa"/>
            <w:tcBorders>
              <w:left w:val="single" w:color="000000" w:sz="6" w:space="0"/>
            </w:tcBorders>
            <w:vAlign w:val="center"/>
          </w:tcPr>
          <w:p w14:paraId="7541FB92">
            <w:pPr>
              <w:pStyle w:val="23"/>
              <w:keepNext w:val="0"/>
              <w:keepLines w:val="0"/>
              <w:pageBreakBefore w:val="0"/>
              <w:widowControl/>
              <w:kinsoku/>
              <w:wordWrap/>
              <w:overflowPunct/>
              <w:topLinePunct w:val="0"/>
              <w:autoSpaceDE/>
              <w:autoSpaceDN/>
              <w:bidi w:val="0"/>
              <w:adjustRightInd/>
              <w:snapToGrid/>
              <w:spacing w:line="300" w:lineRule="exact"/>
              <w:textAlignment w:val="auto"/>
            </w:pPr>
            <w:r>
              <w:t>住房公积金</w:t>
            </w:r>
          </w:p>
        </w:tc>
        <w:tc>
          <w:tcPr>
            <w:tcW w:w="1643" w:type="dxa"/>
            <w:tcBorders>
              <w:left w:val="single" w:color="000000" w:sz="6" w:space="0"/>
            </w:tcBorders>
            <w:vAlign w:val="center"/>
          </w:tcPr>
          <w:p w14:paraId="299F1EC6">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643" w:type="dxa"/>
            <w:tcBorders>
              <w:left w:val="single" w:color="000000" w:sz="6" w:space="0"/>
            </w:tcBorders>
            <w:vAlign w:val="center"/>
          </w:tcPr>
          <w:p w14:paraId="4880BF80">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643" w:type="dxa"/>
            <w:tcBorders>
              <w:left w:val="single" w:color="000000" w:sz="6" w:space="0"/>
            </w:tcBorders>
            <w:vAlign w:val="center"/>
          </w:tcPr>
          <w:p w14:paraId="75333D8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4812F3CB">
      <w:pPr>
        <w:keepNext w:val="0"/>
        <w:keepLines w:val="0"/>
        <w:pageBreakBefore w:val="0"/>
        <w:widowControl/>
        <w:kinsoku/>
        <w:wordWrap/>
        <w:overflowPunct/>
        <w:topLinePunct w:val="0"/>
        <w:autoSpaceDE/>
        <w:autoSpaceDN/>
        <w:bidi w:val="0"/>
        <w:adjustRightInd/>
        <w:snapToGrid/>
        <w:spacing w:line="300" w:lineRule="exact"/>
        <w:textAlignment w:val="auto"/>
        <w:sectPr>
          <w:pgSz w:w="16840" w:h="11900" w:orient="landscape"/>
          <w:pgMar w:top="1361" w:right="1020" w:bottom="1134" w:left="1020" w:header="720" w:footer="720" w:gutter="0"/>
          <w:cols w:space="720" w:num="1"/>
          <w:docGrid w:linePitch="326" w:charSpace="0"/>
        </w:sectPr>
      </w:pPr>
    </w:p>
    <w:p w14:paraId="4B84CB4D">
      <w:pPr>
        <w:keepNext w:val="0"/>
        <w:keepLines w:val="0"/>
        <w:pageBreakBefore w:val="0"/>
        <w:widowControl/>
        <w:kinsoku/>
        <w:wordWrap/>
        <w:overflowPunct/>
        <w:topLinePunct w:val="0"/>
        <w:autoSpaceDE/>
        <w:autoSpaceDN/>
        <w:bidi w:val="0"/>
        <w:adjustRightInd/>
        <w:snapToGrid/>
        <w:spacing w:before="0" w:after="0" w:line="300" w:lineRule="exact"/>
        <w:ind w:firstLine="0"/>
        <w:jc w:val="both"/>
        <w:textAlignment w:val="auto"/>
        <w:outlineLvl w:val="1"/>
        <w:rPr>
          <w:rFonts w:ascii="方正仿宋简体" w:hAnsi="方正仿宋简体" w:eastAsia="方正仿宋简体" w:cs="方正仿宋简体"/>
          <w:color w:val="000000"/>
          <w:sz w:val="28"/>
          <w:szCs w:val="28"/>
          <w:lang w:val="en-US" w:eastAsia="zh-CN"/>
        </w:rPr>
      </w:pPr>
      <w:bookmarkStart w:id="5" w:name="_Toc_2_2_0000000006"/>
      <w:r>
        <w:rPr>
          <w:rFonts w:hint="eastAsia" w:ascii="方正仿宋简体" w:hAnsi="方正仿宋简体" w:eastAsia="方正仿宋简体" w:cs="方正仿宋简体"/>
          <w:color w:val="000000"/>
          <w:sz w:val="28"/>
          <w:szCs w:val="28"/>
          <w:lang w:val="en-US" w:eastAsia="zh-CN"/>
        </w:rPr>
        <w:t>附表1-6</w:t>
      </w:r>
    </w:p>
    <w:p w14:paraId="7EE614A3">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部门预算一般公共预算财政拨款基本支出表</w:t>
      </w:r>
      <w:bookmarkEnd w:id="5"/>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1230"/>
        <w:gridCol w:w="3420"/>
        <w:gridCol w:w="2130"/>
        <w:gridCol w:w="2010"/>
        <w:gridCol w:w="2796"/>
      </w:tblGrid>
      <w:tr w14:paraId="5F3B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6" w:type="dxa"/>
            <w:gridSpan w:val="3"/>
            <w:tcBorders>
              <w:top w:val="single" w:color="FFFFFF" w:sz="6" w:space="0"/>
              <w:left w:val="single" w:color="FFFFFF" w:sz="6" w:space="0"/>
              <w:right w:val="single" w:color="FFFFFF" w:sz="6" w:space="0"/>
            </w:tcBorders>
            <w:vAlign w:val="center"/>
          </w:tcPr>
          <w:p w14:paraId="1C271BAF">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2130" w:type="dxa"/>
            <w:tcBorders>
              <w:top w:val="single" w:color="FFFFFF" w:sz="6" w:space="0"/>
              <w:left w:val="single" w:color="FFFFFF" w:sz="6" w:space="0"/>
              <w:right w:val="single" w:color="FFFFFF" w:sz="6" w:space="0"/>
            </w:tcBorders>
            <w:vAlign w:val="center"/>
          </w:tcPr>
          <w:p w14:paraId="4893C50C">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4806" w:type="dxa"/>
            <w:gridSpan w:val="2"/>
            <w:tcBorders>
              <w:top w:val="single" w:color="FFFFFF" w:sz="6" w:space="0"/>
              <w:left w:val="single" w:color="FFFFFF" w:sz="6" w:space="0"/>
              <w:right w:val="single" w:color="FFFFFF" w:sz="6" w:space="0"/>
            </w:tcBorders>
            <w:vAlign w:val="center"/>
          </w:tcPr>
          <w:p w14:paraId="3E811041">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6C2DD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Merge w:val="restart"/>
            <w:vAlign w:val="center"/>
          </w:tcPr>
          <w:p w14:paraId="57128EBF">
            <w:pPr>
              <w:pStyle w:val="21"/>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4650" w:type="dxa"/>
            <w:gridSpan w:val="2"/>
            <w:tcBorders>
              <w:left w:val="single" w:color="000000" w:sz="6" w:space="0"/>
            </w:tcBorders>
            <w:vAlign w:val="center"/>
          </w:tcPr>
          <w:p w14:paraId="5DAC7CBA">
            <w:pPr>
              <w:pStyle w:val="21"/>
              <w:keepNext w:val="0"/>
              <w:keepLines w:val="0"/>
              <w:pageBreakBefore w:val="0"/>
              <w:widowControl/>
              <w:kinsoku/>
              <w:wordWrap/>
              <w:overflowPunct/>
              <w:topLinePunct w:val="0"/>
              <w:autoSpaceDE/>
              <w:autoSpaceDN/>
              <w:bidi w:val="0"/>
              <w:adjustRightInd/>
              <w:snapToGrid/>
              <w:spacing w:line="300" w:lineRule="exact"/>
              <w:textAlignment w:val="auto"/>
            </w:pPr>
            <w:r>
              <w:t>支出部门经济分类科目</w:t>
            </w:r>
          </w:p>
        </w:tc>
        <w:tc>
          <w:tcPr>
            <w:tcW w:w="6936" w:type="dxa"/>
            <w:gridSpan w:val="3"/>
            <w:tcBorders>
              <w:left w:val="single" w:color="000000" w:sz="6" w:space="0"/>
            </w:tcBorders>
            <w:vAlign w:val="center"/>
          </w:tcPr>
          <w:p w14:paraId="196AB250">
            <w:pPr>
              <w:pStyle w:val="21"/>
              <w:keepNext w:val="0"/>
              <w:keepLines w:val="0"/>
              <w:pageBreakBefore w:val="0"/>
              <w:widowControl/>
              <w:kinsoku/>
              <w:wordWrap/>
              <w:overflowPunct/>
              <w:topLinePunct w:val="0"/>
              <w:autoSpaceDE/>
              <w:autoSpaceDN/>
              <w:bidi w:val="0"/>
              <w:adjustRightInd/>
              <w:snapToGrid/>
              <w:spacing w:line="300" w:lineRule="exact"/>
              <w:textAlignment w:val="auto"/>
            </w:pPr>
            <w:r>
              <w:t>一般公共预算基本支出</w:t>
            </w:r>
          </w:p>
        </w:tc>
      </w:tr>
      <w:tr w14:paraId="3020D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Merge w:val="continue"/>
          </w:tcPr>
          <w:p w14:paraId="582C0A37"/>
        </w:tc>
        <w:tc>
          <w:tcPr>
            <w:tcW w:w="1230" w:type="dxa"/>
            <w:tcBorders>
              <w:left w:val="single" w:color="000000" w:sz="6" w:space="0"/>
            </w:tcBorders>
            <w:vAlign w:val="center"/>
          </w:tcPr>
          <w:p w14:paraId="0D1E4F47">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科目编码</w:t>
            </w:r>
          </w:p>
        </w:tc>
        <w:tc>
          <w:tcPr>
            <w:tcW w:w="3420" w:type="dxa"/>
            <w:tcBorders>
              <w:left w:val="single" w:color="000000" w:sz="6" w:space="0"/>
            </w:tcBorders>
            <w:vAlign w:val="center"/>
          </w:tcPr>
          <w:p w14:paraId="5F5429B7">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科目名称</w:t>
            </w:r>
          </w:p>
        </w:tc>
        <w:tc>
          <w:tcPr>
            <w:tcW w:w="2130" w:type="dxa"/>
            <w:tcBorders>
              <w:left w:val="single" w:color="000000" w:sz="6" w:space="0"/>
            </w:tcBorders>
            <w:vAlign w:val="center"/>
          </w:tcPr>
          <w:p w14:paraId="06E32496">
            <w:pPr>
              <w:pStyle w:val="21"/>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2010" w:type="dxa"/>
            <w:tcBorders>
              <w:left w:val="single" w:color="000000" w:sz="6" w:space="0"/>
            </w:tcBorders>
            <w:vAlign w:val="center"/>
          </w:tcPr>
          <w:p w14:paraId="1738170B">
            <w:pPr>
              <w:pStyle w:val="21"/>
              <w:keepNext w:val="0"/>
              <w:keepLines w:val="0"/>
              <w:pageBreakBefore w:val="0"/>
              <w:widowControl/>
              <w:kinsoku/>
              <w:wordWrap/>
              <w:overflowPunct/>
              <w:topLinePunct w:val="0"/>
              <w:autoSpaceDE/>
              <w:autoSpaceDN/>
              <w:bidi w:val="0"/>
              <w:adjustRightInd/>
              <w:snapToGrid/>
              <w:spacing w:line="300" w:lineRule="exact"/>
              <w:textAlignment w:val="auto"/>
            </w:pPr>
            <w:r>
              <w:t>人员经费</w:t>
            </w:r>
          </w:p>
        </w:tc>
        <w:tc>
          <w:tcPr>
            <w:tcW w:w="2796" w:type="dxa"/>
            <w:tcBorders>
              <w:left w:val="single" w:color="000000" w:sz="6" w:space="0"/>
            </w:tcBorders>
            <w:vAlign w:val="center"/>
          </w:tcPr>
          <w:p w14:paraId="3E959E34">
            <w:pPr>
              <w:pStyle w:val="21"/>
              <w:keepNext w:val="0"/>
              <w:keepLines w:val="0"/>
              <w:pageBreakBefore w:val="0"/>
              <w:widowControl/>
              <w:kinsoku/>
              <w:wordWrap/>
              <w:overflowPunct/>
              <w:topLinePunct w:val="0"/>
              <w:autoSpaceDE/>
              <w:autoSpaceDN/>
              <w:bidi w:val="0"/>
              <w:adjustRightInd/>
              <w:snapToGrid/>
              <w:spacing w:line="300" w:lineRule="exact"/>
              <w:textAlignment w:val="auto"/>
            </w:pPr>
            <w:r>
              <w:t>公用经费</w:t>
            </w:r>
          </w:p>
        </w:tc>
      </w:tr>
      <w:tr w14:paraId="42AE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Align w:val="center"/>
          </w:tcPr>
          <w:p w14:paraId="4424F522">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1230" w:type="dxa"/>
            <w:tcBorders>
              <w:left w:val="single" w:color="000000" w:sz="6" w:space="0"/>
            </w:tcBorders>
            <w:vAlign w:val="center"/>
          </w:tcPr>
          <w:p w14:paraId="01515DF1">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3420" w:type="dxa"/>
            <w:tcBorders>
              <w:left w:val="single" w:color="000000" w:sz="6" w:space="0"/>
            </w:tcBorders>
            <w:vAlign w:val="center"/>
          </w:tcPr>
          <w:p w14:paraId="18F78FA1">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2130" w:type="dxa"/>
            <w:tcBorders>
              <w:left w:val="single" w:color="000000" w:sz="6" w:space="0"/>
            </w:tcBorders>
            <w:vAlign w:val="center"/>
          </w:tcPr>
          <w:p w14:paraId="79CA3179">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2010" w:type="dxa"/>
            <w:tcBorders>
              <w:left w:val="single" w:color="000000" w:sz="6" w:space="0"/>
            </w:tcBorders>
            <w:vAlign w:val="center"/>
          </w:tcPr>
          <w:p w14:paraId="73C72A30">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2796" w:type="dxa"/>
            <w:tcBorders>
              <w:left w:val="single" w:color="000000" w:sz="6" w:space="0"/>
            </w:tcBorders>
            <w:vAlign w:val="center"/>
          </w:tcPr>
          <w:p w14:paraId="20C33DC5">
            <w:pPr>
              <w:pStyle w:val="21"/>
              <w:keepNext w:val="0"/>
              <w:keepLines w:val="0"/>
              <w:pageBreakBefore w:val="0"/>
              <w:widowControl/>
              <w:kinsoku/>
              <w:wordWrap/>
              <w:overflowPunct/>
              <w:topLinePunct w:val="0"/>
              <w:autoSpaceDE/>
              <w:autoSpaceDN/>
              <w:bidi w:val="0"/>
              <w:adjustRightInd/>
              <w:snapToGrid/>
              <w:spacing w:line="300" w:lineRule="exact"/>
              <w:textAlignment w:val="auto"/>
            </w:pPr>
            <w:r>
              <w:t>5</w:t>
            </w:r>
          </w:p>
        </w:tc>
      </w:tr>
      <w:tr w14:paraId="2E0CD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0F78EF6">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230" w:type="dxa"/>
            <w:tcBorders>
              <w:left w:val="single" w:color="000000" w:sz="6" w:space="0"/>
            </w:tcBorders>
            <w:vAlign w:val="center"/>
          </w:tcPr>
          <w:p w14:paraId="1273DF62">
            <w:pPr>
              <w:pStyle w:val="27"/>
              <w:keepNext w:val="0"/>
              <w:keepLines w:val="0"/>
              <w:pageBreakBefore w:val="0"/>
              <w:widowControl/>
              <w:kinsoku/>
              <w:wordWrap/>
              <w:overflowPunct/>
              <w:topLinePunct w:val="0"/>
              <w:autoSpaceDE/>
              <w:autoSpaceDN/>
              <w:bidi w:val="0"/>
              <w:adjustRightInd/>
              <w:snapToGrid/>
              <w:spacing w:line="300" w:lineRule="exact"/>
              <w:textAlignment w:val="auto"/>
            </w:pPr>
          </w:p>
        </w:tc>
        <w:tc>
          <w:tcPr>
            <w:tcW w:w="3420" w:type="dxa"/>
            <w:tcBorders>
              <w:left w:val="single" w:color="000000" w:sz="6" w:space="0"/>
            </w:tcBorders>
            <w:vAlign w:val="center"/>
          </w:tcPr>
          <w:p w14:paraId="620B9022">
            <w:pPr>
              <w:pStyle w:val="25"/>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2130" w:type="dxa"/>
            <w:tcBorders>
              <w:left w:val="single" w:color="000000" w:sz="6" w:space="0"/>
            </w:tcBorders>
            <w:vAlign w:val="center"/>
          </w:tcPr>
          <w:p w14:paraId="4EDB078A">
            <w:pPr>
              <w:pStyle w:val="26"/>
              <w:keepNext w:val="0"/>
              <w:keepLines w:val="0"/>
              <w:pageBreakBefore w:val="0"/>
              <w:widowControl/>
              <w:kinsoku/>
              <w:wordWrap/>
              <w:overflowPunct/>
              <w:topLinePunct w:val="0"/>
              <w:autoSpaceDE/>
              <w:autoSpaceDN/>
              <w:bidi w:val="0"/>
              <w:adjustRightInd/>
              <w:snapToGrid/>
              <w:spacing w:line="300" w:lineRule="exact"/>
              <w:textAlignment w:val="auto"/>
            </w:pPr>
            <w:r>
              <w:t>1614.82</w:t>
            </w:r>
          </w:p>
        </w:tc>
        <w:tc>
          <w:tcPr>
            <w:tcW w:w="2010" w:type="dxa"/>
            <w:tcBorders>
              <w:left w:val="single" w:color="000000" w:sz="6" w:space="0"/>
            </w:tcBorders>
            <w:vAlign w:val="center"/>
          </w:tcPr>
          <w:p w14:paraId="0EB3D9D2">
            <w:pPr>
              <w:pStyle w:val="26"/>
              <w:keepNext w:val="0"/>
              <w:keepLines w:val="0"/>
              <w:pageBreakBefore w:val="0"/>
              <w:widowControl/>
              <w:kinsoku/>
              <w:wordWrap/>
              <w:overflowPunct/>
              <w:topLinePunct w:val="0"/>
              <w:autoSpaceDE/>
              <w:autoSpaceDN/>
              <w:bidi w:val="0"/>
              <w:adjustRightInd/>
              <w:snapToGrid/>
              <w:spacing w:line="300" w:lineRule="exact"/>
              <w:textAlignment w:val="auto"/>
            </w:pPr>
            <w:r>
              <w:t>1404.85</w:t>
            </w:r>
          </w:p>
        </w:tc>
        <w:tc>
          <w:tcPr>
            <w:tcW w:w="2796" w:type="dxa"/>
            <w:tcBorders>
              <w:left w:val="single" w:color="000000" w:sz="6" w:space="0"/>
            </w:tcBorders>
            <w:vAlign w:val="center"/>
          </w:tcPr>
          <w:p w14:paraId="046EC51A">
            <w:pPr>
              <w:pStyle w:val="26"/>
              <w:keepNext w:val="0"/>
              <w:keepLines w:val="0"/>
              <w:pageBreakBefore w:val="0"/>
              <w:widowControl/>
              <w:kinsoku/>
              <w:wordWrap/>
              <w:overflowPunct/>
              <w:topLinePunct w:val="0"/>
              <w:autoSpaceDE/>
              <w:autoSpaceDN/>
              <w:bidi w:val="0"/>
              <w:adjustRightInd/>
              <w:snapToGrid/>
              <w:spacing w:line="300" w:lineRule="exact"/>
              <w:textAlignment w:val="auto"/>
            </w:pPr>
            <w:r>
              <w:t>209.97</w:t>
            </w:r>
          </w:p>
        </w:tc>
      </w:tr>
      <w:tr w14:paraId="2EABE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511148C5">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1230" w:type="dxa"/>
            <w:tcBorders>
              <w:left w:val="single" w:color="000000" w:sz="6" w:space="0"/>
            </w:tcBorders>
            <w:vAlign w:val="center"/>
          </w:tcPr>
          <w:p w14:paraId="61B0C382">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w:t>
            </w:r>
          </w:p>
        </w:tc>
        <w:tc>
          <w:tcPr>
            <w:tcW w:w="3420" w:type="dxa"/>
            <w:tcBorders>
              <w:left w:val="single" w:color="000000" w:sz="6" w:space="0"/>
            </w:tcBorders>
            <w:vAlign w:val="center"/>
          </w:tcPr>
          <w:p w14:paraId="403A366E">
            <w:pPr>
              <w:pStyle w:val="23"/>
              <w:keepNext w:val="0"/>
              <w:keepLines w:val="0"/>
              <w:pageBreakBefore w:val="0"/>
              <w:widowControl/>
              <w:kinsoku/>
              <w:wordWrap/>
              <w:overflowPunct/>
              <w:topLinePunct w:val="0"/>
              <w:autoSpaceDE/>
              <w:autoSpaceDN/>
              <w:bidi w:val="0"/>
              <w:adjustRightInd/>
              <w:snapToGrid/>
              <w:spacing w:line="300" w:lineRule="exact"/>
              <w:textAlignment w:val="auto"/>
            </w:pPr>
            <w:r>
              <w:t>工资福利支出</w:t>
            </w:r>
          </w:p>
        </w:tc>
        <w:tc>
          <w:tcPr>
            <w:tcW w:w="2130" w:type="dxa"/>
            <w:tcBorders>
              <w:left w:val="single" w:color="000000" w:sz="6" w:space="0"/>
            </w:tcBorders>
            <w:vAlign w:val="center"/>
          </w:tcPr>
          <w:p w14:paraId="6E0FD4B6">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1343.61</w:t>
            </w:r>
          </w:p>
        </w:tc>
        <w:tc>
          <w:tcPr>
            <w:tcW w:w="2010" w:type="dxa"/>
            <w:tcBorders>
              <w:left w:val="single" w:color="000000" w:sz="6" w:space="0"/>
            </w:tcBorders>
            <w:vAlign w:val="center"/>
          </w:tcPr>
          <w:p w14:paraId="23E0F2DF">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1343.61</w:t>
            </w:r>
          </w:p>
        </w:tc>
        <w:tc>
          <w:tcPr>
            <w:tcW w:w="2796" w:type="dxa"/>
            <w:tcBorders>
              <w:left w:val="single" w:color="000000" w:sz="6" w:space="0"/>
            </w:tcBorders>
            <w:vAlign w:val="center"/>
          </w:tcPr>
          <w:p w14:paraId="1D1C2F4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A293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19E164D">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230" w:type="dxa"/>
            <w:tcBorders>
              <w:left w:val="single" w:color="000000" w:sz="6" w:space="0"/>
            </w:tcBorders>
            <w:vAlign w:val="center"/>
          </w:tcPr>
          <w:p w14:paraId="5CE0D4FD">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30101</w:t>
            </w:r>
          </w:p>
        </w:tc>
        <w:tc>
          <w:tcPr>
            <w:tcW w:w="3420" w:type="dxa"/>
            <w:tcBorders>
              <w:left w:val="single" w:color="000000" w:sz="6" w:space="0"/>
            </w:tcBorders>
            <w:vAlign w:val="center"/>
          </w:tcPr>
          <w:p w14:paraId="735C904E">
            <w:pPr>
              <w:pStyle w:val="23"/>
              <w:keepNext w:val="0"/>
              <w:keepLines w:val="0"/>
              <w:pageBreakBefore w:val="0"/>
              <w:widowControl/>
              <w:kinsoku/>
              <w:wordWrap/>
              <w:overflowPunct/>
              <w:topLinePunct w:val="0"/>
              <w:autoSpaceDE/>
              <w:autoSpaceDN/>
              <w:bidi w:val="0"/>
              <w:adjustRightInd/>
              <w:snapToGrid/>
              <w:spacing w:line="300" w:lineRule="exact"/>
              <w:textAlignment w:val="auto"/>
            </w:pPr>
            <w:r>
              <w:t>基本工资</w:t>
            </w:r>
          </w:p>
        </w:tc>
        <w:tc>
          <w:tcPr>
            <w:tcW w:w="2130" w:type="dxa"/>
            <w:tcBorders>
              <w:left w:val="single" w:color="000000" w:sz="6" w:space="0"/>
            </w:tcBorders>
            <w:vAlign w:val="center"/>
          </w:tcPr>
          <w:p w14:paraId="158AED6D">
            <w:pPr>
              <w:pStyle w:val="22"/>
              <w:keepNext w:val="0"/>
              <w:keepLines w:val="0"/>
              <w:pageBreakBefore w:val="0"/>
              <w:widowControl/>
              <w:kinsoku/>
              <w:wordWrap/>
              <w:overflowPunct/>
              <w:topLinePunct w:val="0"/>
              <w:autoSpaceDE/>
              <w:autoSpaceDN/>
              <w:bidi w:val="0"/>
              <w:adjustRightInd/>
              <w:snapToGrid/>
              <w:spacing w:line="300" w:lineRule="exact"/>
              <w:textAlignment w:val="auto"/>
            </w:pPr>
            <w:r>
              <w:t>377.50</w:t>
            </w:r>
          </w:p>
        </w:tc>
        <w:tc>
          <w:tcPr>
            <w:tcW w:w="2010" w:type="dxa"/>
            <w:tcBorders>
              <w:left w:val="single" w:color="000000" w:sz="6" w:space="0"/>
            </w:tcBorders>
            <w:vAlign w:val="center"/>
          </w:tcPr>
          <w:p w14:paraId="74265037">
            <w:pPr>
              <w:pStyle w:val="22"/>
              <w:keepNext w:val="0"/>
              <w:keepLines w:val="0"/>
              <w:pageBreakBefore w:val="0"/>
              <w:widowControl/>
              <w:kinsoku/>
              <w:wordWrap/>
              <w:overflowPunct/>
              <w:topLinePunct w:val="0"/>
              <w:autoSpaceDE/>
              <w:autoSpaceDN/>
              <w:bidi w:val="0"/>
              <w:adjustRightInd/>
              <w:snapToGrid/>
              <w:spacing w:line="300" w:lineRule="exact"/>
              <w:textAlignment w:val="auto"/>
            </w:pPr>
            <w:r>
              <w:t>377.50</w:t>
            </w:r>
          </w:p>
        </w:tc>
        <w:tc>
          <w:tcPr>
            <w:tcW w:w="2796" w:type="dxa"/>
            <w:tcBorders>
              <w:left w:val="single" w:color="000000" w:sz="6" w:space="0"/>
            </w:tcBorders>
            <w:vAlign w:val="center"/>
          </w:tcPr>
          <w:p w14:paraId="745386F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A896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2D9EF5F">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230" w:type="dxa"/>
            <w:tcBorders>
              <w:left w:val="single" w:color="000000" w:sz="6" w:space="0"/>
            </w:tcBorders>
            <w:vAlign w:val="center"/>
          </w:tcPr>
          <w:p w14:paraId="5591C1E1">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30102</w:t>
            </w:r>
          </w:p>
        </w:tc>
        <w:tc>
          <w:tcPr>
            <w:tcW w:w="3420" w:type="dxa"/>
            <w:tcBorders>
              <w:left w:val="single" w:color="000000" w:sz="6" w:space="0"/>
            </w:tcBorders>
            <w:vAlign w:val="center"/>
          </w:tcPr>
          <w:p w14:paraId="244954E6">
            <w:pPr>
              <w:pStyle w:val="23"/>
              <w:keepNext w:val="0"/>
              <w:keepLines w:val="0"/>
              <w:pageBreakBefore w:val="0"/>
              <w:widowControl/>
              <w:kinsoku/>
              <w:wordWrap/>
              <w:overflowPunct/>
              <w:topLinePunct w:val="0"/>
              <w:autoSpaceDE/>
              <w:autoSpaceDN/>
              <w:bidi w:val="0"/>
              <w:adjustRightInd/>
              <w:snapToGrid/>
              <w:spacing w:line="300" w:lineRule="exact"/>
              <w:textAlignment w:val="auto"/>
            </w:pPr>
            <w:r>
              <w:t>津贴补贴</w:t>
            </w:r>
          </w:p>
        </w:tc>
        <w:tc>
          <w:tcPr>
            <w:tcW w:w="2130" w:type="dxa"/>
            <w:tcBorders>
              <w:left w:val="single" w:color="000000" w:sz="6" w:space="0"/>
            </w:tcBorders>
            <w:vAlign w:val="center"/>
          </w:tcPr>
          <w:p w14:paraId="511B6EFB">
            <w:pPr>
              <w:pStyle w:val="22"/>
              <w:keepNext w:val="0"/>
              <w:keepLines w:val="0"/>
              <w:pageBreakBefore w:val="0"/>
              <w:widowControl/>
              <w:kinsoku/>
              <w:wordWrap/>
              <w:overflowPunct/>
              <w:topLinePunct w:val="0"/>
              <w:autoSpaceDE/>
              <w:autoSpaceDN/>
              <w:bidi w:val="0"/>
              <w:adjustRightInd/>
              <w:snapToGrid/>
              <w:spacing w:line="300" w:lineRule="exact"/>
              <w:textAlignment w:val="auto"/>
            </w:pPr>
            <w:r>
              <w:t>427.86</w:t>
            </w:r>
          </w:p>
        </w:tc>
        <w:tc>
          <w:tcPr>
            <w:tcW w:w="2010" w:type="dxa"/>
            <w:tcBorders>
              <w:left w:val="single" w:color="000000" w:sz="6" w:space="0"/>
            </w:tcBorders>
            <w:vAlign w:val="center"/>
          </w:tcPr>
          <w:p w14:paraId="3D235C27">
            <w:pPr>
              <w:pStyle w:val="22"/>
              <w:keepNext w:val="0"/>
              <w:keepLines w:val="0"/>
              <w:pageBreakBefore w:val="0"/>
              <w:widowControl/>
              <w:kinsoku/>
              <w:wordWrap/>
              <w:overflowPunct/>
              <w:topLinePunct w:val="0"/>
              <w:autoSpaceDE/>
              <w:autoSpaceDN/>
              <w:bidi w:val="0"/>
              <w:adjustRightInd/>
              <w:snapToGrid/>
              <w:spacing w:line="300" w:lineRule="exact"/>
              <w:textAlignment w:val="auto"/>
            </w:pPr>
            <w:r>
              <w:t>427.86</w:t>
            </w:r>
          </w:p>
        </w:tc>
        <w:tc>
          <w:tcPr>
            <w:tcW w:w="2796" w:type="dxa"/>
            <w:tcBorders>
              <w:left w:val="single" w:color="000000" w:sz="6" w:space="0"/>
            </w:tcBorders>
            <w:vAlign w:val="center"/>
          </w:tcPr>
          <w:p w14:paraId="3ABA627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B627610">
        <w:tblPrEx>
          <w:tblCellMar>
            <w:top w:w="0" w:type="dxa"/>
            <w:left w:w="108" w:type="dxa"/>
            <w:bottom w:w="0" w:type="dxa"/>
            <w:right w:w="108" w:type="dxa"/>
          </w:tblCellMar>
        </w:tblPrEx>
        <w:trPr>
          <w:trHeight w:val="369" w:hRule="atLeast"/>
          <w:jc w:val="center"/>
        </w:trPr>
        <w:tc>
          <w:tcPr>
            <w:tcW w:w="1446" w:type="dxa"/>
            <w:vAlign w:val="center"/>
          </w:tcPr>
          <w:p w14:paraId="20CDD2C0">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1230" w:type="dxa"/>
            <w:tcBorders>
              <w:left w:val="single" w:color="000000" w:sz="6" w:space="0"/>
            </w:tcBorders>
            <w:vAlign w:val="center"/>
          </w:tcPr>
          <w:p w14:paraId="4937CA4B">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30103</w:t>
            </w:r>
          </w:p>
        </w:tc>
        <w:tc>
          <w:tcPr>
            <w:tcW w:w="3420" w:type="dxa"/>
            <w:tcBorders>
              <w:left w:val="single" w:color="000000" w:sz="6" w:space="0"/>
            </w:tcBorders>
            <w:vAlign w:val="center"/>
          </w:tcPr>
          <w:p w14:paraId="42E3F1C2">
            <w:pPr>
              <w:pStyle w:val="23"/>
              <w:keepNext w:val="0"/>
              <w:keepLines w:val="0"/>
              <w:pageBreakBefore w:val="0"/>
              <w:widowControl/>
              <w:kinsoku/>
              <w:wordWrap/>
              <w:overflowPunct/>
              <w:topLinePunct w:val="0"/>
              <w:autoSpaceDE/>
              <w:autoSpaceDN/>
              <w:bidi w:val="0"/>
              <w:adjustRightInd/>
              <w:snapToGrid/>
              <w:spacing w:line="300" w:lineRule="exact"/>
              <w:textAlignment w:val="auto"/>
            </w:pPr>
            <w:r>
              <w:t>奖金</w:t>
            </w:r>
          </w:p>
        </w:tc>
        <w:tc>
          <w:tcPr>
            <w:tcW w:w="2130" w:type="dxa"/>
            <w:tcBorders>
              <w:left w:val="single" w:color="000000" w:sz="6" w:space="0"/>
            </w:tcBorders>
            <w:vAlign w:val="center"/>
          </w:tcPr>
          <w:p w14:paraId="679F2BDF">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140.60</w:t>
            </w:r>
          </w:p>
        </w:tc>
        <w:tc>
          <w:tcPr>
            <w:tcW w:w="2010" w:type="dxa"/>
            <w:tcBorders>
              <w:left w:val="single" w:color="000000" w:sz="6" w:space="0"/>
            </w:tcBorders>
            <w:vAlign w:val="center"/>
          </w:tcPr>
          <w:p w14:paraId="3A8FAA2D">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140.60</w:t>
            </w:r>
          </w:p>
        </w:tc>
        <w:tc>
          <w:tcPr>
            <w:tcW w:w="2796" w:type="dxa"/>
            <w:tcBorders>
              <w:left w:val="single" w:color="000000" w:sz="6" w:space="0"/>
            </w:tcBorders>
            <w:vAlign w:val="center"/>
          </w:tcPr>
          <w:p w14:paraId="4163E28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101D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A110C1F">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1230" w:type="dxa"/>
            <w:tcBorders>
              <w:left w:val="single" w:color="000000" w:sz="6" w:space="0"/>
            </w:tcBorders>
            <w:vAlign w:val="center"/>
          </w:tcPr>
          <w:p w14:paraId="37E2221C">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30108</w:t>
            </w:r>
          </w:p>
        </w:tc>
        <w:tc>
          <w:tcPr>
            <w:tcW w:w="3420" w:type="dxa"/>
            <w:tcBorders>
              <w:left w:val="single" w:color="000000" w:sz="6" w:space="0"/>
            </w:tcBorders>
            <w:vAlign w:val="center"/>
          </w:tcPr>
          <w:p w14:paraId="1A162AE8">
            <w:pPr>
              <w:pStyle w:val="23"/>
              <w:keepNext w:val="0"/>
              <w:keepLines w:val="0"/>
              <w:pageBreakBefore w:val="0"/>
              <w:widowControl/>
              <w:kinsoku/>
              <w:wordWrap/>
              <w:overflowPunct/>
              <w:topLinePunct w:val="0"/>
              <w:autoSpaceDE/>
              <w:autoSpaceDN/>
              <w:bidi w:val="0"/>
              <w:adjustRightInd/>
              <w:snapToGrid/>
              <w:spacing w:line="300" w:lineRule="exact"/>
              <w:textAlignment w:val="auto"/>
            </w:pPr>
            <w:r>
              <w:t>机关事业单位基本养老保险缴费</w:t>
            </w:r>
          </w:p>
        </w:tc>
        <w:tc>
          <w:tcPr>
            <w:tcW w:w="2130" w:type="dxa"/>
            <w:tcBorders>
              <w:left w:val="single" w:color="000000" w:sz="6" w:space="0"/>
            </w:tcBorders>
            <w:vAlign w:val="center"/>
          </w:tcPr>
          <w:p w14:paraId="5FF53B98">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133.00</w:t>
            </w:r>
          </w:p>
        </w:tc>
        <w:tc>
          <w:tcPr>
            <w:tcW w:w="2010" w:type="dxa"/>
            <w:tcBorders>
              <w:left w:val="single" w:color="000000" w:sz="6" w:space="0"/>
            </w:tcBorders>
            <w:vAlign w:val="center"/>
          </w:tcPr>
          <w:p w14:paraId="27FE7A83">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133.00</w:t>
            </w:r>
          </w:p>
        </w:tc>
        <w:tc>
          <w:tcPr>
            <w:tcW w:w="2796" w:type="dxa"/>
            <w:tcBorders>
              <w:left w:val="single" w:color="000000" w:sz="6" w:space="0"/>
            </w:tcBorders>
            <w:vAlign w:val="center"/>
          </w:tcPr>
          <w:p w14:paraId="03CAE43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919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720F041">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1230" w:type="dxa"/>
            <w:tcBorders>
              <w:left w:val="single" w:color="000000" w:sz="6" w:space="0"/>
            </w:tcBorders>
            <w:vAlign w:val="center"/>
          </w:tcPr>
          <w:p w14:paraId="0E2650D9">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30109</w:t>
            </w:r>
          </w:p>
        </w:tc>
        <w:tc>
          <w:tcPr>
            <w:tcW w:w="3420" w:type="dxa"/>
            <w:tcBorders>
              <w:left w:val="single" w:color="000000" w:sz="6" w:space="0"/>
            </w:tcBorders>
            <w:vAlign w:val="center"/>
          </w:tcPr>
          <w:p w14:paraId="1595EC0B">
            <w:pPr>
              <w:pStyle w:val="23"/>
              <w:keepNext w:val="0"/>
              <w:keepLines w:val="0"/>
              <w:pageBreakBefore w:val="0"/>
              <w:widowControl/>
              <w:kinsoku/>
              <w:wordWrap/>
              <w:overflowPunct/>
              <w:topLinePunct w:val="0"/>
              <w:autoSpaceDE/>
              <w:autoSpaceDN/>
              <w:bidi w:val="0"/>
              <w:adjustRightInd/>
              <w:snapToGrid/>
              <w:spacing w:line="300" w:lineRule="exact"/>
              <w:textAlignment w:val="auto"/>
            </w:pPr>
            <w:r>
              <w:t>职业年金缴费</w:t>
            </w:r>
          </w:p>
        </w:tc>
        <w:tc>
          <w:tcPr>
            <w:tcW w:w="2130" w:type="dxa"/>
            <w:tcBorders>
              <w:left w:val="single" w:color="000000" w:sz="6" w:space="0"/>
            </w:tcBorders>
            <w:vAlign w:val="center"/>
          </w:tcPr>
          <w:p w14:paraId="56A3BE70">
            <w:pPr>
              <w:pStyle w:val="22"/>
              <w:keepNext w:val="0"/>
              <w:keepLines w:val="0"/>
              <w:pageBreakBefore w:val="0"/>
              <w:widowControl/>
              <w:kinsoku/>
              <w:wordWrap/>
              <w:overflowPunct/>
              <w:topLinePunct w:val="0"/>
              <w:autoSpaceDE/>
              <w:autoSpaceDN/>
              <w:bidi w:val="0"/>
              <w:adjustRightInd/>
              <w:snapToGrid/>
              <w:spacing w:line="300" w:lineRule="exact"/>
              <w:textAlignment w:val="auto"/>
            </w:pPr>
            <w:r>
              <w:t>28.00</w:t>
            </w:r>
          </w:p>
        </w:tc>
        <w:tc>
          <w:tcPr>
            <w:tcW w:w="2010" w:type="dxa"/>
            <w:tcBorders>
              <w:left w:val="single" w:color="000000" w:sz="6" w:space="0"/>
            </w:tcBorders>
            <w:vAlign w:val="center"/>
          </w:tcPr>
          <w:p w14:paraId="573E6784">
            <w:pPr>
              <w:pStyle w:val="22"/>
              <w:keepNext w:val="0"/>
              <w:keepLines w:val="0"/>
              <w:pageBreakBefore w:val="0"/>
              <w:widowControl/>
              <w:kinsoku/>
              <w:wordWrap/>
              <w:overflowPunct/>
              <w:topLinePunct w:val="0"/>
              <w:autoSpaceDE/>
              <w:autoSpaceDN/>
              <w:bidi w:val="0"/>
              <w:adjustRightInd/>
              <w:snapToGrid/>
              <w:spacing w:line="300" w:lineRule="exact"/>
              <w:textAlignment w:val="auto"/>
            </w:pPr>
            <w:r>
              <w:t>28.00</w:t>
            </w:r>
          </w:p>
        </w:tc>
        <w:tc>
          <w:tcPr>
            <w:tcW w:w="2796" w:type="dxa"/>
            <w:tcBorders>
              <w:left w:val="single" w:color="000000" w:sz="6" w:space="0"/>
            </w:tcBorders>
            <w:vAlign w:val="center"/>
          </w:tcPr>
          <w:p w14:paraId="1EAA3EE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3AEE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3BE7768A">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1230" w:type="dxa"/>
            <w:tcBorders>
              <w:left w:val="single" w:color="000000" w:sz="6" w:space="0"/>
            </w:tcBorders>
            <w:vAlign w:val="center"/>
          </w:tcPr>
          <w:p w14:paraId="75445B7D">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30110</w:t>
            </w:r>
          </w:p>
        </w:tc>
        <w:tc>
          <w:tcPr>
            <w:tcW w:w="3420" w:type="dxa"/>
            <w:tcBorders>
              <w:left w:val="single" w:color="000000" w:sz="6" w:space="0"/>
            </w:tcBorders>
            <w:vAlign w:val="center"/>
          </w:tcPr>
          <w:p w14:paraId="1C5299D3">
            <w:pPr>
              <w:pStyle w:val="23"/>
              <w:keepNext w:val="0"/>
              <w:keepLines w:val="0"/>
              <w:pageBreakBefore w:val="0"/>
              <w:widowControl/>
              <w:kinsoku/>
              <w:wordWrap/>
              <w:overflowPunct/>
              <w:topLinePunct w:val="0"/>
              <w:autoSpaceDE/>
              <w:autoSpaceDN/>
              <w:bidi w:val="0"/>
              <w:adjustRightInd/>
              <w:snapToGrid/>
              <w:spacing w:line="300" w:lineRule="exact"/>
              <w:textAlignment w:val="auto"/>
            </w:pPr>
            <w:r>
              <w:t>职工基本医疗保险缴费</w:t>
            </w:r>
          </w:p>
        </w:tc>
        <w:tc>
          <w:tcPr>
            <w:tcW w:w="2130" w:type="dxa"/>
            <w:tcBorders>
              <w:left w:val="single" w:color="000000" w:sz="6" w:space="0"/>
            </w:tcBorders>
            <w:vAlign w:val="center"/>
          </w:tcPr>
          <w:p w14:paraId="7659DC1B">
            <w:pPr>
              <w:pStyle w:val="22"/>
              <w:keepNext w:val="0"/>
              <w:keepLines w:val="0"/>
              <w:pageBreakBefore w:val="0"/>
              <w:widowControl/>
              <w:kinsoku/>
              <w:wordWrap/>
              <w:overflowPunct/>
              <w:topLinePunct w:val="0"/>
              <w:autoSpaceDE/>
              <w:autoSpaceDN/>
              <w:bidi w:val="0"/>
              <w:adjustRightInd/>
              <w:snapToGrid/>
              <w:spacing w:line="300" w:lineRule="exact"/>
              <w:textAlignment w:val="auto"/>
            </w:pPr>
            <w:r>
              <w:t>58.15</w:t>
            </w:r>
          </w:p>
        </w:tc>
        <w:tc>
          <w:tcPr>
            <w:tcW w:w="2010" w:type="dxa"/>
            <w:tcBorders>
              <w:left w:val="single" w:color="000000" w:sz="6" w:space="0"/>
            </w:tcBorders>
            <w:vAlign w:val="center"/>
          </w:tcPr>
          <w:p w14:paraId="58B72AB0">
            <w:pPr>
              <w:pStyle w:val="22"/>
              <w:keepNext w:val="0"/>
              <w:keepLines w:val="0"/>
              <w:pageBreakBefore w:val="0"/>
              <w:widowControl/>
              <w:kinsoku/>
              <w:wordWrap/>
              <w:overflowPunct/>
              <w:topLinePunct w:val="0"/>
              <w:autoSpaceDE/>
              <w:autoSpaceDN/>
              <w:bidi w:val="0"/>
              <w:adjustRightInd/>
              <w:snapToGrid/>
              <w:spacing w:line="300" w:lineRule="exact"/>
              <w:textAlignment w:val="auto"/>
            </w:pPr>
            <w:r>
              <w:t>58.15</w:t>
            </w:r>
          </w:p>
        </w:tc>
        <w:tc>
          <w:tcPr>
            <w:tcW w:w="2796" w:type="dxa"/>
            <w:tcBorders>
              <w:left w:val="single" w:color="000000" w:sz="6" w:space="0"/>
            </w:tcBorders>
            <w:vAlign w:val="center"/>
          </w:tcPr>
          <w:p w14:paraId="76472AC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B5D1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5A511CA">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1230" w:type="dxa"/>
            <w:tcBorders>
              <w:left w:val="single" w:color="000000" w:sz="6" w:space="0"/>
            </w:tcBorders>
            <w:vAlign w:val="center"/>
          </w:tcPr>
          <w:p w14:paraId="6D485E31">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30111</w:t>
            </w:r>
          </w:p>
        </w:tc>
        <w:tc>
          <w:tcPr>
            <w:tcW w:w="3420" w:type="dxa"/>
            <w:tcBorders>
              <w:left w:val="single" w:color="000000" w:sz="6" w:space="0"/>
            </w:tcBorders>
            <w:vAlign w:val="center"/>
          </w:tcPr>
          <w:p w14:paraId="4971318D">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公务员医疗补助缴费</w:t>
            </w:r>
          </w:p>
        </w:tc>
        <w:tc>
          <w:tcPr>
            <w:tcW w:w="2130" w:type="dxa"/>
            <w:tcBorders>
              <w:left w:val="single" w:color="000000" w:sz="6" w:space="0"/>
            </w:tcBorders>
            <w:vAlign w:val="center"/>
          </w:tcPr>
          <w:p w14:paraId="4072D678">
            <w:pPr>
              <w:pStyle w:val="22"/>
              <w:keepNext w:val="0"/>
              <w:keepLines w:val="0"/>
              <w:pageBreakBefore w:val="0"/>
              <w:widowControl/>
              <w:kinsoku/>
              <w:wordWrap/>
              <w:overflowPunct/>
              <w:topLinePunct w:val="0"/>
              <w:autoSpaceDE/>
              <w:autoSpaceDN/>
              <w:bidi w:val="0"/>
              <w:adjustRightInd/>
              <w:snapToGrid/>
              <w:spacing w:line="300" w:lineRule="exact"/>
              <w:textAlignment w:val="auto"/>
            </w:pPr>
            <w:r>
              <w:t>66.50</w:t>
            </w:r>
          </w:p>
        </w:tc>
        <w:tc>
          <w:tcPr>
            <w:tcW w:w="2010" w:type="dxa"/>
            <w:tcBorders>
              <w:left w:val="single" w:color="000000" w:sz="6" w:space="0"/>
            </w:tcBorders>
            <w:vAlign w:val="center"/>
          </w:tcPr>
          <w:p w14:paraId="664F10CF">
            <w:pPr>
              <w:pStyle w:val="22"/>
              <w:keepNext w:val="0"/>
              <w:keepLines w:val="0"/>
              <w:pageBreakBefore w:val="0"/>
              <w:widowControl/>
              <w:kinsoku/>
              <w:wordWrap/>
              <w:overflowPunct/>
              <w:topLinePunct w:val="0"/>
              <w:autoSpaceDE/>
              <w:autoSpaceDN/>
              <w:bidi w:val="0"/>
              <w:adjustRightInd/>
              <w:snapToGrid/>
              <w:spacing w:line="300" w:lineRule="exact"/>
              <w:textAlignment w:val="auto"/>
            </w:pPr>
            <w:r>
              <w:t>66.50</w:t>
            </w:r>
          </w:p>
        </w:tc>
        <w:tc>
          <w:tcPr>
            <w:tcW w:w="2796" w:type="dxa"/>
            <w:tcBorders>
              <w:left w:val="single" w:color="000000" w:sz="6" w:space="0"/>
            </w:tcBorders>
            <w:vAlign w:val="center"/>
          </w:tcPr>
          <w:p w14:paraId="6CB5C2B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C38B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67CE17A">
            <w:pPr>
              <w:pStyle w:val="24"/>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1230" w:type="dxa"/>
            <w:tcBorders>
              <w:left w:val="single" w:color="000000" w:sz="6" w:space="0"/>
            </w:tcBorders>
            <w:vAlign w:val="center"/>
          </w:tcPr>
          <w:p w14:paraId="57A14239">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30112</w:t>
            </w:r>
          </w:p>
        </w:tc>
        <w:tc>
          <w:tcPr>
            <w:tcW w:w="3420" w:type="dxa"/>
            <w:tcBorders>
              <w:left w:val="single" w:color="000000" w:sz="6" w:space="0"/>
            </w:tcBorders>
            <w:vAlign w:val="center"/>
          </w:tcPr>
          <w:p w14:paraId="35442D54">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其他社会保障缴费</w:t>
            </w:r>
          </w:p>
        </w:tc>
        <w:tc>
          <w:tcPr>
            <w:tcW w:w="2130" w:type="dxa"/>
            <w:tcBorders>
              <w:left w:val="single" w:color="000000" w:sz="6" w:space="0"/>
            </w:tcBorders>
            <w:vAlign w:val="center"/>
          </w:tcPr>
          <w:p w14:paraId="7922850A">
            <w:pPr>
              <w:pStyle w:val="22"/>
              <w:keepNext w:val="0"/>
              <w:keepLines w:val="0"/>
              <w:pageBreakBefore w:val="0"/>
              <w:widowControl/>
              <w:kinsoku/>
              <w:wordWrap/>
              <w:overflowPunct/>
              <w:topLinePunct w:val="0"/>
              <w:autoSpaceDE/>
              <w:autoSpaceDN/>
              <w:bidi w:val="0"/>
              <w:adjustRightInd/>
              <w:snapToGrid/>
              <w:spacing w:line="300" w:lineRule="exact"/>
              <w:textAlignment w:val="auto"/>
            </w:pPr>
            <w:r>
              <w:t>7.50</w:t>
            </w:r>
          </w:p>
        </w:tc>
        <w:tc>
          <w:tcPr>
            <w:tcW w:w="2010" w:type="dxa"/>
            <w:tcBorders>
              <w:left w:val="single" w:color="000000" w:sz="6" w:space="0"/>
            </w:tcBorders>
            <w:vAlign w:val="center"/>
          </w:tcPr>
          <w:p w14:paraId="693AEFAE">
            <w:pPr>
              <w:pStyle w:val="22"/>
              <w:keepNext w:val="0"/>
              <w:keepLines w:val="0"/>
              <w:pageBreakBefore w:val="0"/>
              <w:widowControl/>
              <w:kinsoku/>
              <w:wordWrap/>
              <w:overflowPunct/>
              <w:topLinePunct w:val="0"/>
              <w:autoSpaceDE/>
              <w:autoSpaceDN/>
              <w:bidi w:val="0"/>
              <w:adjustRightInd/>
              <w:snapToGrid/>
              <w:spacing w:line="300" w:lineRule="exact"/>
              <w:textAlignment w:val="auto"/>
            </w:pPr>
            <w:r>
              <w:t>7.50</w:t>
            </w:r>
          </w:p>
        </w:tc>
        <w:tc>
          <w:tcPr>
            <w:tcW w:w="2796" w:type="dxa"/>
            <w:tcBorders>
              <w:left w:val="single" w:color="000000" w:sz="6" w:space="0"/>
            </w:tcBorders>
            <w:vAlign w:val="center"/>
          </w:tcPr>
          <w:p w14:paraId="4163CC4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5E2B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651C6B2">
            <w:pPr>
              <w:pStyle w:val="24"/>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1230" w:type="dxa"/>
            <w:tcBorders>
              <w:left w:val="single" w:color="000000" w:sz="6" w:space="0"/>
            </w:tcBorders>
            <w:vAlign w:val="center"/>
          </w:tcPr>
          <w:p w14:paraId="2A956312">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30113</w:t>
            </w:r>
          </w:p>
        </w:tc>
        <w:tc>
          <w:tcPr>
            <w:tcW w:w="3420" w:type="dxa"/>
            <w:tcBorders>
              <w:left w:val="single" w:color="000000" w:sz="6" w:space="0"/>
            </w:tcBorders>
            <w:vAlign w:val="center"/>
          </w:tcPr>
          <w:p w14:paraId="3CEDC33B">
            <w:pPr>
              <w:pStyle w:val="23"/>
              <w:keepNext w:val="0"/>
              <w:keepLines w:val="0"/>
              <w:pageBreakBefore w:val="0"/>
              <w:widowControl/>
              <w:kinsoku/>
              <w:wordWrap/>
              <w:overflowPunct/>
              <w:topLinePunct w:val="0"/>
              <w:autoSpaceDE/>
              <w:autoSpaceDN/>
              <w:bidi w:val="0"/>
              <w:adjustRightInd/>
              <w:snapToGrid/>
              <w:spacing w:line="300" w:lineRule="exact"/>
              <w:textAlignment w:val="auto"/>
            </w:pPr>
            <w:r>
              <w:t>住房公积金</w:t>
            </w:r>
          </w:p>
        </w:tc>
        <w:tc>
          <w:tcPr>
            <w:tcW w:w="2130" w:type="dxa"/>
            <w:tcBorders>
              <w:left w:val="single" w:color="000000" w:sz="6" w:space="0"/>
            </w:tcBorders>
            <w:vAlign w:val="center"/>
          </w:tcPr>
          <w:p w14:paraId="3555275B">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2010" w:type="dxa"/>
            <w:tcBorders>
              <w:left w:val="single" w:color="000000" w:sz="6" w:space="0"/>
            </w:tcBorders>
            <w:vAlign w:val="center"/>
          </w:tcPr>
          <w:p w14:paraId="14732023">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2796" w:type="dxa"/>
            <w:tcBorders>
              <w:left w:val="single" w:color="000000" w:sz="6" w:space="0"/>
            </w:tcBorders>
            <w:vAlign w:val="center"/>
          </w:tcPr>
          <w:p w14:paraId="663CA2A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A496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C4832AE">
            <w:pPr>
              <w:pStyle w:val="24"/>
              <w:keepNext w:val="0"/>
              <w:keepLines w:val="0"/>
              <w:pageBreakBefore w:val="0"/>
              <w:widowControl/>
              <w:kinsoku/>
              <w:wordWrap/>
              <w:overflowPunct/>
              <w:topLinePunct w:val="0"/>
              <w:autoSpaceDE/>
              <w:autoSpaceDN/>
              <w:bidi w:val="0"/>
              <w:adjustRightInd/>
              <w:snapToGrid/>
              <w:spacing w:line="300" w:lineRule="exact"/>
              <w:textAlignment w:val="auto"/>
            </w:pPr>
            <w:r>
              <w:t>12</w:t>
            </w:r>
          </w:p>
        </w:tc>
        <w:tc>
          <w:tcPr>
            <w:tcW w:w="1230" w:type="dxa"/>
            <w:tcBorders>
              <w:left w:val="single" w:color="000000" w:sz="6" w:space="0"/>
            </w:tcBorders>
            <w:vAlign w:val="center"/>
          </w:tcPr>
          <w:p w14:paraId="16FAEB92">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w:t>
            </w:r>
          </w:p>
        </w:tc>
        <w:tc>
          <w:tcPr>
            <w:tcW w:w="3420" w:type="dxa"/>
            <w:tcBorders>
              <w:left w:val="single" w:color="000000" w:sz="6" w:space="0"/>
            </w:tcBorders>
            <w:vAlign w:val="center"/>
          </w:tcPr>
          <w:p w14:paraId="67CB7F74">
            <w:pPr>
              <w:pStyle w:val="23"/>
              <w:keepNext w:val="0"/>
              <w:keepLines w:val="0"/>
              <w:pageBreakBefore w:val="0"/>
              <w:widowControl/>
              <w:kinsoku/>
              <w:wordWrap/>
              <w:overflowPunct/>
              <w:topLinePunct w:val="0"/>
              <w:autoSpaceDE/>
              <w:autoSpaceDN/>
              <w:bidi w:val="0"/>
              <w:adjustRightInd/>
              <w:snapToGrid/>
              <w:spacing w:line="300" w:lineRule="exact"/>
              <w:textAlignment w:val="auto"/>
            </w:pPr>
            <w:r>
              <w:t>商品和服务支出</w:t>
            </w:r>
          </w:p>
        </w:tc>
        <w:tc>
          <w:tcPr>
            <w:tcW w:w="2130" w:type="dxa"/>
            <w:tcBorders>
              <w:left w:val="single" w:color="000000" w:sz="6" w:space="0"/>
            </w:tcBorders>
            <w:vAlign w:val="center"/>
          </w:tcPr>
          <w:p w14:paraId="1CA157AE">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198.47</w:t>
            </w:r>
          </w:p>
        </w:tc>
        <w:tc>
          <w:tcPr>
            <w:tcW w:w="2010" w:type="dxa"/>
            <w:tcBorders>
              <w:left w:val="single" w:color="000000" w:sz="6" w:space="0"/>
            </w:tcBorders>
            <w:vAlign w:val="center"/>
          </w:tcPr>
          <w:p w14:paraId="0D5BED9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1E370D45">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198.47</w:t>
            </w:r>
          </w:p>
        </w:tc>
      </w:tr>
      <w:tr w14:paraId="5F283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625779B">
            <w:pPr>
              <w:pStyle w:val="24"/>
              <w:keepNext w:val="0"/>
              <w:keepLines w:val="0"/>
              <w:pageBreakBefore w:val="0"/>
              <w:widowControl/>
              <w:kinsoku/>
              <w:wordWrap/>
              <w:overflowPunct/>
              <w:topLinePunct w:val="0"/>
              <w:autoSpaceDE/>
              <w:autoSpaceDN/>
              <w:bidi w:val="0"/>
              <w:adjustRightInd/>
              <w:snapToGrid/>
              <w:spacing w:line="300" w:lineRule="exact"/>
              <w:textAlignment w:val="auto"/>
            </w:pPr>
            <w:r>
              <w:t>13</w:t>
            </w:r>
          </w:p>
        </w:tc>
        <w:tc>
          <w:tcPr>
            <w:tcW w:w="1230" w:type="dxa"/>
            <w:tcBorders>
              <w:left w:val="single" w:color="000000" w:sz="6" w:space="0"/>
            </w:tcBorders>
            <w:vAlign w:val="center"/>
          </w:tcPr>
          <w:p w14:paraId="0D1470CD">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30201</w:t>
            </w:r>
          </w:p>
        </w:tc>
        <w:tc>
          <w:tcPr>
            <w:tcW w:w="3420" w:type="dxa"/>
            <w:tcBorders>
              <w:left w:val="single" w:color="000000" w:sz="6" w:space="0"/>
            </w:tcBorders>
            <w:vAlign w:val="center"/>
          </w:tcPr>
          <w:p w14:paraId="762C2341">
            <w:pPr>
              <w:pStyle w:val="23"/>
              <w:keepNext w:val="0"/>
              <w:keepLines w:val="0"/>
              <w:pageBreakBefore w:val="0"/>
              <w:widowControl/>
              <w:kinsoku/>
              <w:wordWrap/>
              <w:overflowPunct/>
              <w:topLinePunct w:val="0"/>
              <w:autoSpaceDE/>
              <w:autoSpaceDN/>
              <w:bidi w:val="0"/>
              <w:adjustRightInd/>
              <w:snapToGrid/>
              <w:spacing w:line="300" w:lineRule="exact"/>
              <w:textAlignment w:val="auto"/>
            </w:pPr>
            <w:r>
              <w:t>办公费</w:t>
            </w:r>
          </w:p>
        </w:tc>
        <w:tc>
          <w:tcPr>
            <w:tcW w:w="2130" w:type="dxa"/>
            <w:tcBorders>
              <w:left w:val="single" w:color="000000" w:sz="6" w:space="0"/>
            </w:tcBorders>
            <w:vAlign w:val="center"/>
          </w:tcPr>
          <w:p w14:paraId="3E62ED73">
            <w:pPr>
              <w:pStyle w:val="22"/>
              <w:keepNext w:val="0"/>
              <w:keepLines w:val="0"/>
              <w:pageBreakBefore w:val="0"/>
              <w:widowControl/>
              <w:kinsoku/>
              <w:wordWrap/>
              <w:overflowPunct/>
              <w:topLinePunct w:val="0"/>
              <w:autoSpaceDE/>
              <w:autoSpaceDN/>
              <w:bidi w:val="0"/>
              <w:adjustRightInd/>
              <w:snapToGrid/>
              <w:spacing w:line="300" w:lineRule="exact"/>
              <w:textAlignment w:val="auto"/>
            </w:pPr>
            <w:r>
              <w:t>63.50</w:t>
            </w:r>
          </w:p>
        </w:tc>
        <w:tc>
          <w:tcPr>
            <w:tcW w:w="2010" w:type="dxa"/>
            <w:tcBorders>
              <w:left w:val="single" w:color="000000" w:sz="6" w:space="0"/>
            </w:tcBorders>
            <w:vAlign w:val="center"/>
          </w:tcPr>
          <w:p w14:paraId="04CC5AB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68DF5B12">
            <w:pPr>
              <w:pStyle w:val="22"/>
              <w:keepNext w:val="0"/>
              <w:keepLines w:val="0"/>
              <w:pageBreakBefore w:val="0"/>
              <w:widowControl/>
              <w:kinsoku/>
              <w:wordWrap/>
              <w:overflowPunct/>
              <w:topLinePunct w:val="0"/>
              <w:autoSpaceDE/>
              <w:autoSpaceDN/>
              <w:bidi w:val="0"/>
              <w:adjustRightInd/>
              <w:snapToGrid/>
              <w:spacing w:line="300" w:lineRule="exact"/>
              <w:textAlignment w:val="auto"/>
            </w:pPr>
            <w:r>
              <w:t>63.50</w:t>
            </w:r>
          </w:p>
        </w:tc>
      </w:tr>
      <w:tr w14:paraId="6E09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97DFF18">
            <w:pPr>
              <w:pStyle w:val="24"/>
              <w:keepNext w:val="0"/>
              <w:keepLines w:val="0"/>
              <w:pageBreakBefore w:val="0"/>
              <w:widowControl/>
              <w:kinsoku/>
              <w:wordWrap/>
              <w:overflowPunct/>
              <w:topLinePunct w:val="0"/>
              <w:autoSpaceDE/>
              <w:autoSpaceDN/>
              <w:bidi w:val="0"/>
              <w:adjustRightInd/>
              <w:snapToGrid/>
              <w:spacing w:line="300" w:lineRule="exact"/>
              <w:textAlignment w:val="auto"/>
            </w:pPr>
            <w:r>
              <w:t>14</w:t>
            </w:r>
          </w:p>
        </w:tc>
        <w:tc>
          <w:tcPr>
            <w:tcW w:w="1230" w:type="dxa"/>
            <w:tcBorders>
              <w:left w:val="single" w:color="000000" w:sz="6" w:space="0"/>
            </w:tcBorders>
            <w:vAlign w:val="center"/>
          </w:tcPr>
          <w:p w14:paraId="526167B2">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30202</w:t>
            </w:r>
          </w:p>
        </w:tc>
        <w:tc>
          <w:tcPr>
            <w:tcW w:w="3420" w:type="dxa"/>
            <w:tcBorders>
              <w:left w:val="single" w:color="000000" w:sz="6" w:space="0"/>
            </w:tcBorders>
            <w:vAlign w:val="center"/>
          </w:tcPr>
          <w:p w14:paraId="77BCC5FC">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印刷费</w:t>
            </w:r>
          </w:p>
        </w:tc>
        <w:tc>
          <w:tcPr>
            <w:tcW w:w="2130" w:type="dxa"/>
            <w:tcBorders>
              <w:left w:val="single" w:color="000000" w:sz="6" w:space="0"/>
            </w:tcBorders>
            <w:vAlign w:val="center"/>
          </w:tcPr>
          <w:p w14:paraId="103CB12F">
            <w:pPr>
              <w:pStyle w:val="22"/>
              <w:keepNext w:val="0"/>
              <w:keepLines w:val="0"/>
              <w:pageBreakBefore w:val="0"/>
              <w:widowControl/>
              <w:kinsoku/>
              <w:wordWrap/>
              <w:overflowPunct/>
              <w:topLinePunct w:val="0"/>
              <w:autoSpaceDE/>
              <w:autoSpaceDN/>
              <w:bidi w:val="0"/>
              <w:adjustRightInd/>
              <w:snapToGrid/>
              <w:spacing w:line="300" w:lineRule="exact"/>
              <w:textAlignment w:val="auto"/>
            </w:pPr>
            <w:r>
              <w:t>3.50</w:t>
            </w:r>
          </w:p>
        </w:tc>
        <w:tc>
          <w:tcPr>
            <w:tcW w:w="2010" w:type="dxa"/>
            <w:tcBorders>
              <w:left w:val="single" w:color="000000" w:sz="6" w:space="0"/>
            </w:tcBorders>
            <w:vAlign w:val="center"/>
          </w:tcPr>
          <w:p w14:paraId="34E577F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6DFD120F">
            <w:pPr>
              <w:pStyle w:val="22"/>
              <w:keepNext w:val="0"/>
              <w:keepLines w:val="0"/>
              <w:pageBreakBefore w:val="0"/>
              <w:widowControl/>
              <w:kinsoku/>
              <w:wordWrap/>
              <w:overflowPunct/>
              <w:topLinePunct w:val="0"/>
              <w:autoSpaceDE/>
              <w:autoSpaceDN/>
              <w:bidi w:val="0"/>
              <w:adjustRightInd/>
              <w:snapToGrid/>
              <w:spacing w:line="300" w:lineRule="exact"/>
              <w:textAlignment w:val="auto"/>
            </w:pPr>
            <w:r>
              <w:t>3.50</w:t>
            </w:r>
          </w:p>
        </w:tc>
      </w:tr>
      <w:tr w14:paraId="7F6F7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91E50AB">
            <w:pPr>
              <w:pStyle w:val="24"/>
              <w:keepNext w:val="0"/>
              <w:keepLines w:val="0"/>
              <w:pageBreakBefore w:val="0"/>
              <w:widowControl/>
              <w:kinsoku/>
              <w:wordWrap/>
              <w:overflowPunct/>
              <w:topLinePunct w:val="0"/>
              <w:autoSpaceDE/>
              <w:autoSpaceDN/>
              <w:bidi w:val="0"/>
              <w:adjustRightInd/>
              <w:snapToGrid/>
              <w:spacing w:line="300" w:lineRule="exact"/>
              <w:textAlignment w:val="auto"/>
            </w:pPr>
            <w:r>
              <w:t>15</w:t>
            </w:r>
          </w:p>
        </w:tc>
        <w:tc>
          <w:tcPr>
            <w:tcW w:w="1230" w:type="dxa"/>
            <w:tcBorders>
              <w:left w:val="single" w:color="000000" w:sz="6" w:space="0"/>
            </w:tcBorders>
            <w:vAlign w:val="center"/>
          </w:tcPr>
          <w:p w14:paraId="1BF16A7A">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30207</w:t>
            </w:r>
          </w:p>
        </w:tc>
        <w:tc>
          <w:tcPr>
            <w:tcW w:w="3420" w:type="dxa"/>
            <w:tcBorders>
              <w:left w:val="single" w:color="000000" w:sz="6" w:space="0"/>
            </w:tcBorders>
            <w:vAlign w:val="center"/>
          </w:tcPr>
          <w:p w14:paraId="70F39367">
            <w:pPr>
              <w:pStyle w:val="23"/>
              <w:keepNext w:val="0"/>
              <w:keepLines w:val="0"/>
              <w:pageBreakBefore w:val="0"/>
              <w:widowControl/>
              <w:kinsoku/>
              <w:wordWrap/>
              <w:overflowPunct/>
              <w:topLinePunct w:val="0"/>
              <w:autoSpaceDE/>
              <w:autoSpaceDN/>
              <w:bidi w:val="0"/>
              <w:adjustRightInd/>
              <w:snapToGrid/>
              <w:spacing w:line="300" w:lineRule="exact"/>
              <w:textAlignment w:val="auto"/>
            </w:pPr>
            <w:r>
              <w:t>邮电费</w:t>
            </w:r>
          </w:p>
        </w:tc>
        <w:tc>
          <w:tcPr>
            <w:tcW w:w="2130" w:type="dxa"/>
            <w:tcBorders>
              <w:left w:val="single" w:color="000000" w:sz="6" w:space="0"/>
            </w:tcBorders>
            <w:vAlign w:val="center"/>
          </w:tcPr>
          <w:p w14:paraId="17B895A5">
            <w:pPr>
              <w:pStyle w:val="22"/>
              <w:keepNext w:val="0"/>
              <w:keepLines w:val="0"/>
              <w:pageBreakBefore w:val="0"/>
              <w:widowControl/>
              <w:kinsoku/>
              <w:wordWrap/>
              <w:overflowPunct/>
              <w:topLinePunct w:val="0"/>
              <w:autoSpaceDE/>
              <w:autoSpaceDN/>
              <w:bidi w:val="0"/>
              <w:adjustRightInd/>
              <w:snapToGrid/>
              <w:spacing w:line="300" w:lineRule="exact"/>
              <w:textAlignment w:val="auto"/>
            </w:pPr>
            <w:r>
              <w:t>3.60</w:t>
            </w:r>
          </w:p>
        </w:tc>
        <w:tc>
          <w:tcPr>
            <w:tcW w:w="2010" w:type="dxa"/>
            <w:tcBorders>
              <w:left w:val="single" w:color="000000" w:sz="6" w:space="0"/>
            </w:tcBorders>
            <w:vAlign w:val="center"/>
          </w:tcPr>
          <w:p w14:paraId="7C4AB68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26105FE4">
            <w:pPr>
              <w:pStyle w:val="22"/>
              <w:keepNext w:val="0"/>
              <w:keepLines w:val="0"/>
              <w:pageBreakBefore w:val="0"/>
              <w:widowControl/>
              <w:kinsoku/>
              <w:wordWrap/>
              <w:overflowPunct/>
              <w:topLinePunct w:val="0"/>
              <w:autoSpaceDE/>
              <w:autoSpaceDN/>
              <w:bidi w:val="0"/>
              <w:adjustRightInd/>
              <w:snapToGrid/>
              <w:spacing w:line="300" w:lineRule="exact"/>
              <w:textAlignment w:val="auto"/>
            </w:pPr>
            <w:r>
              <w:t>3.60</w:t>
            </w:r>
          </w:p>
        </w:tc>
      </w:tr>
      <w:tr w14:paraId="4D4DB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1DD0378">
            <w:pPr>
              <w:pStyle w:val="24"/>
              <w:keepNext w:val="0"/>
              <w:keepLines w:val="0"/>
              <w:pageBreakBefore w:val="0"/>
              <w:widowControl/>
              <w:kinsoku/>
              <w:wordWrap/>
              <w:overflowPunct/>
              <w:topLinePunct w:val="0"/>
              <w:autoSpaceDE/>
              <w:autoSpaceDN/>
              <w:bidi w:val="0"/>
              <w:adjustRightInd/>
              <w:snapToGrid/>
              <w:spacing w:line="300" w:lineRule="exact"/>
              <w:textAlignment w:val="auto"/>
            </w:pPr>
            <w:r>
              <w:t>16</w:t>
            </w:r>
          </w:p>
        </w:tc>
        <w:tc>
          <w:tcPr>
            <w:tcW w:w="1230" w:type="dxa"/>
            <w:tcBorders>
              <w:left w:val="single" w:color="000000" w:sz="6" w:space="0"/>
            </w:tcBorders>
            <w:vAlign w:val="center"/>
          </w:tcPr>
          <w:p w14:paraId="17776D76">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30211</w:t>
            </w:r>
          </w:p>
        </w:tc>
        <w:tc>
          <w:tcPr>
            <w:tcW w:w="3420" w:type="dxa"/>
            <w:tcBorders>
              <w:left w:val="single" w:color="000000" w:sz="6" w:space="0"/>
            </w:tcBorders>
            <w:vAlign w:val="center"/>
          </w:tcPr>
          <w:p w14:paraId="29BE68C8">
            <w:pPr>
              <w:pStyle w:val="23"/>
              <w:keepNext w:val="0"/>
              <w:keepLines w:val="0"/>
              <w:pageBreakBefore w:val="0"/>
              <w:widowControl/>
              <w:kinsoku/>
              <w:wordWrap/>
              <w:overflowPunct/>
              <w:topLinePunct w:val="0"/>
              <w:autoSpaceDE/>
              <w:autoSpaceDN/>
              <w:bidi w:val="0"/>
              <w:adjustRightInd/>
              <w:snapToGrid/>
              <w:spacing w:line="300" w:lineRule="exact"/>
              <w:textAlignment w:val="auto"/>
            </w:pPr>
            <w:r>
              <w:t>差旅费</w:t>
            </w:r>
          </w:p>
        </w:tc>
        <w:tc>
          <w:tcPr>
            <w:tcW w:w="2130" w:type="dxa"/>
            <w:tcBorders>
              <w:left w:val="single" w:color="000000" w:sz="6" w:space="0"/>
            </w:tcBorders>
            <w:vAlign w:val="center"/>
          </w:tcPr>
          <w:p w14:paraId="17614500">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13.46</w:t>
            </w:r>
          </w:p>
        </w:tc>
        <w:tc>
          <w:tcPr>
            <w:tcW w:w="2010" w:type="dxa"/>
            <w:tcBorders>
              <w:left w:val="single" w:color="000000" w:sz="6" w:space="0"/>
            </w:tcBorders>
            <w:vAlign w:val="center"/>
          </w:tcPr>
          <w:p w14:paraId="2FF319E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0E835822">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13.46</w:t>
            </w:r>
          </w:p>
        </w:tc>
      </w:tr>
      <w:tr w14:paraId="36846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8F9ACEA">
            <w:pPr>
              <w:pStyle w:val="24"/>
              <w:keepNext w:val="0"/>
              <w:keepLines w:val="0"/>
              <w:pageBreakBefore w:val="0"/>
              <w:widowControl/>
              <w:kinsoku/>
              <w:wordWrap/>
              <w:overflowPunct/>
              <w:topLinePunct w:val="0"/>
              <w:autoSpaceDE/>
              <w:autoSpaceDN/>
              <w:bidi w:val="0"/>
              <w:adjustRightInd/>
              <w:snapToGrid/>
              <w:spacing w:line="300" w:lineRule="exact"/>
              <w:textAlignment w:val="auto"/>
            </w:pPr>
            <w:r>
              <w:t>17</w:t>
            </w:r>
          </w:p>
        </w:tc>
        <w:tc>
          <w:tcPr>
            <w:tcW w:w="1230" w:type="dxa"/>
            <w:tcBorders>
              <w:left w:val="single" w:color="000000" w:sz="6" w:space="0"/>
            </w:tcBorders>
            <w:vAlign w:val="center"/>
          </w:tcPr>
          <w:p w14:paraId="30C4FBD7">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30213</w:t>
            </w:r>
          </w:p>
        </w:tc>
        <w:tc>
          <w:tcPr>
            <w:tcW w:w="3420" w:type="dxa"/>
            <w:tcBorders>
              <w:left w:val="single" w:color="000000" w:sz="6" w:space="0"/>
            </w:tcBorders>
            <w:vAlign w:val="center"/>
          </w:tcPr>
          <w:p w14:paraId="40F146AC">
            <w:pPr>
              <w:pStyle w:val="23"/>
              <w:keepNext w:val="0"/>
              <w:keepLines w:val="0"/>
              <w:pageBreakBefore w:val="0"/>
              <w:widowControl/>
              <w:kinsoku/>
              <w:wordWrap/>
              <w:overflowPunct/>
              <w:topLinePunct w:val="0"/>
              <w:autoSpaceDE/>
              <w:autoSpaceDN/>
              <w:bidi w:val="0"/>
              <w:adjustRightInd/>
              <w:snapToGrid/>
              <w:spacing w:line="300" w:lineRule="exact"/>
              <w:textAlignment w:val="auto"/>
            </w:pPr>
            <w:r>
              <w:t>维修(护)费</w:t>
            </w:r>
          </w:p>
        </w:tc>
        <w:tc>
          <w:tcPr>
            <w:tcW w:w="2130" w:type="dxa"/>
            <w:tcBorders>
              <w:left w:val="single" w:color="000000" w:sz="6" w:space="0"/>
            </w:tcBorders>
            <w:vAlign w:val="center"/>
          </w:tcPr>
          <w:p w14:paraId="128CAB9F">
            <w:pPr>
              <w:pStyle w:val="22"/>
              <w:keepNext w:val="0"/>
              <w:keepLines w:val="0"/>
              <w:pageBreakBefore w:val="0"/>
              <w:widowControl/>
              <w:kinsoku/>
              <w:wordWrap/>
              <w:overflowPunct/>
              <w:topLinePunct w:val="0"/>
              <w:autoSpaceDE/>
              <w:autoSpaceDN/>
              <w:bidi w:val="0"/>
              <w:adjustRightInd/>
              <w:snapToGrid/>
              <w:spacing w:line="300" w:lineRule="exact"/>
              <w:textAlignment w:val="auto"/>
            </w:pPr>
            <w:r>
              <w:t>6.00</w:t>
            </w:r>
          </w:p>
        </w:tc>
        <w:tc>
          <w:tcPr>
            <w:tcW w:w="2010" w:type="dxa"/>
            <w:tcBorders>
              <w:left w:val="single" w:color="000000" w:sz="6" w:space="0"/>
            </w:tcBorders>
            <w:vAlign w:val="center"/>
          </w:tcPr>
          <w:p w14:paraId="592C8C4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271F0589">
            <w:pPr>
              <w:pStyle w:val="22"/>
              <w:keepNext w:val="0"/>
              <w:keepLines w:val="0"/>
              <w:pageBreakBefore w:val="0"/>
              <w:widowControl/>
              <w:kinsoku/>
              <w:wordWrap/>
              <w:overflowPunct/>
              <w:topLinePunct w:val="0"/>
              <w:autoSpaceDE/>
              <w:autoSpaceDN/>
              <w:bidi w:val="0"/>
              <w:adjustRightInd/>
              <w:snapToGrid/>
              <w:spacing w:line="300" w:lineRule="exact"/>
              <w:textAlignment w:val="auto"/>
            </w:pPr>
            <w:r>
              <w:t>6.00</w:t>
            </w:r>
          </w:p>
        </w:tc>
      </w:tr>
      <w:tr w14:paraId="024A4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AA5EA9E">
            <w:pPr>
              <w:pStyle w:val="24"/>
              <w:keepNext w:val="0"/>
              <w:keepLines w:val="0"/>
              <w:pageBreakBefore w:val="0"/>
              <w:widowControl/>
              <w:kinsoku/>
              <w:wordWrap/>
              <w:overflowPunct/>
              <w:topLinePunct w:val="0"/>
              <w:autoSpaceDE/>
              <w:autoSpaceDN/>
              <w:bidi w:val="0"/>
              <w:adjustRightInd/>
              <w:snapToGrid/>
              <w:spacing w:line="300" w:lineRule="exact"/>
              <w:textAlignment w:val="auto"/>
            </w:pPr>
            <w:r>
              <w:t>18</w:t>
            </w:r>
          </w:p>
        </w:tc>
        <w:tc>
          <w:tcPr>
            <w:tcW w:w="1230" w:type="dxa"/>
            <w:tcBorders>
              <w:left w:val="single" w:color="000000" w:sz="6" w:space="0"/>
            </w:tcBorders>
            <w:vAlign w:val="center"/>
          </w:tcPr>
          <w:p w14:paraId="349C3EDC">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30215</w:t>
            </w:r>
          </w:p>
        </w:tc>
        <w:tc>
          <w:tcPr>
            <w:tcW w:w="3420" w:type="dxa"/>
            <w:tcBorders>
              <w:left w:val="single" w:color="000000" w:sz="6" w:space="0"/>
            </w:tcBorders>
            <w:vAlign w:val="center"/>
          </w:tcPr>
          <w:p w14:paraId="30766C78">
            <w:pPr>
              <w:pStyle w:val="23"/>
              <w:keepNext w:val="0"/>
              <w:keepLines w:val="0"/>
              <w:pageBreakBefore w:val="0"/>
              <w:widowControl/>
              <w:kinsoku/>
              <w:wordWrap/>
              <w:overflowPunct/>
              <w:topLinePunct w:val="0"/>
              <w:autoSpaceDE/>
              <w:autoSpaceDN/>
              <w:bidi w:val="0"/>
              <w:adjustRightInd/>
              <w:snapToGrid/>
              <w:spacing w:line="300" w:lineRule="exact"/>
              <w:textAlignment w:val="auto"/>
            </w:pPr>
            <w:r>
              <w:t>会议费</w:t>
            </w:r>
          </w:p>
        </w:tc>
        <w:tc>
          <w:tcPr>
            <w:tcW w:w="2130" w:type="dxa"/>
            <w:tcBorders>
              <w:left w:val="single" w:color="000000" w:sz="6" w:space="0"/>
            </w:tcBorders>
            <w:vAlign w:val="center"/>
          </w:tcPr>
          <w:p w14:paraId="570F1914">
            <w:pPr>
              <w:pStyle w:val="22"/>
              <w:keepNext w:val="0"/>
              <w:keepLines w:val="0"/>
              <w:pageBreakBefore w:val="0"/>
              <w:widowControl/>
              <w:kinsoku/>
              <w:wordWrap/>
              <w:overflowPunct/>
              <w:topLinePunct w:val="0"/>
              <w:autoSpaceDE/>
              <w:autoSpaceDN/>
              <w:bidi w:val="0"/>
              <w:adjustRightInd/>
              <w:snapToGrid/>
              <w:spacing w:line="300" w:lineRule="exact"/>
              <w:textAlignment w:val="auto"/>
            </w:pPr>
            <w:r>
              <w:t>0.48</w:t>
            </w:r>
          </w:p>
        </w:tc>
        <w:tc>
          <w:tcPr>
            <w:tcW w:w="2010" w:type="dxa"/>
            <w:tcBorders>
              <w:left w:val="single" w:color="000000" w:sz="6" w:space="0"/>
            </w:tcBorders>
            <w:vAlign w:val="center"/>
          </w:tcPr>
          <w:p w14:paraId="1C42303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64E0FC51">
            <w:pPr>
              <w:pStyle w:val="22"/>
              <w:keepNext w:val="0"/>
              <w:keepLines w:val="0"/>
              <w:pageBreakBefore w:val="0"/>
              <w:widowControl/>
              <w:kinsoku/>
              <w:wordWrap/>
              <w:overflowPunct/>
              <w:topLinePunct w:val="0"/>
              <w:autoSpaceDE/>
              <w:autoSpaceDN/>
              <w:bidi w:val="0"/>
              <w:adjustRightInd/>
              <w:snapToGrid/>
              <w:spacing w:line="300" w:lineRule="exact"/>
              <w:textAlignment w:val="auto"/>
            </w:pPr>
            <w:r>
              <w:t>0.48</w:t>
            </w:r>
          </w:p>
        </w:tc>
      </w:tr>
      <w:tr w14:paraId="43325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CCDE9CE">
            <w:pPr>
              <w:pStyle w:val="24"/>
              <w:keepNext w:val="0"/>
              <w:keepLines w:val="0"/>
              <w:pageBreakBefore w:val="0"/>
              <w:widowControl/>
              <w:kinsoku/>
              <w:wordWrap/>
              <w:overflowPunct/>
              <w:topLinePunct w:val="0"/>
              <w:autoSpaceDE/>
              <w:autoSpaceDN/>
              <w:bidi w:val="0"/>
              <w:adjustRightInd/>
              <w:snapToGrid/>
              <w:spacing w:line="300" w:lineRule="exact"/>
              <w:textAlignment w:val="auto"/>
            </w:pPr>
            <w:r>
              <w:t>19</w:t>
            </w:r>
          </w:p>
        </w:tc>
        <w:tc>
          <w:tcPr>
            <w:tcW w:w="1230" w:type="dxa"/>
            <w:tcBorders>
              <w:left w:val="single" w:color="000000" w:sz="6" w:space="0"/>
            </w:tcBorders>
            <w:vAlign w:val="center"/>
          </w:tcPr>
          <w:p w14:paraId="078A87C7">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30216</w:t>
            </w:r>
          </w:p>
        </w:tc>
        <w:tc>
          <w:tcPr>
            <w:tcW w:w="3420" w:type="dxa"/>
            <w:tcBorders>
              <w:left w:val="single" w:color="000000" w:sz="6" w:space="0"/>
            </w:tcBorders>
            <w:vAlign w:val="center"/>
          </w:tcPr>
          <w:p w14:paraId="1F73B45C">
            <w:pPr>
              <w:pStyle w:val="23"/>
              <w:keepNext w:val="0"/>
              <w:keepLines w:val="0"/>
              <w:pageBreakBefore w:val="0"/>
              <w:widowControl/>
              <w:kinsoku/>
              <w:wordWrap/>
              <w:overflowPunct/>
              <w:topLinePunct w:val="0"/>
              <w:autoSpaceDE/>
              <w:autoSpaceDN/>
              <w:bidi w:val="0"/>
              <w:adjustRightInd/>
              <w:snapToGrid/>
              <w:spacing w:line="300" w:lineRule="exact"/>
              <w:textAlignment w:val="auto"/>
            </w:pPr>
            <w:r>
              <w:t>培训费</w:t>
            </w:r>
          </w:p>
        </w:tc>
        <w:tc>
          <w:tcPr>
            <w:tcW w:w="2130" w:type="dxa"/>
            <w:tcBorders>
              <w:left w:val="single" w:color="000000" w:sz="6" w:space="0"/>
            </w:tcBorders>
            <w:vAlign w:val="center"/>
          </w:tcPr>
          <w:p w14:paraId="1AFE96E6">
            <w:pPr>
              <w:pStyle w:val="22"/>
              <w:keepNext w:val="0"/>
              <w:keepLines w:val="0"/>
              <w:pageBreakBefore w:val="0"/>
              <w:widowControl/>
              <w:kinsoku/>
              <w:wordWrap/>
              <w:overflowPunct/>
              <w:topLinePunct w:val="0"/>
              <w:autoSpaceDE/>
              <w:autoSpaceDN/>
              <w:bidi w:val="0"/>
              <w:adjustRightInd/>
              <w:snapToGrid/>
              <w:spacing w:line="300" w:lineRule="exact"/>
              <w:textAlignment w:val="auto"/>
            </w:pPr>
            <w:r>
              <w:t>0.48</w:t>
            </w:r>
          </w:p>
        </w:tc>
        <w:tc>
          <w:tcPr>
            <w:tcW w:w="2010" w:type="dxa"/>
            <w:tcBorders>
              <w:left w:val="single" w:color="000000" w:sz="6" w:space="0"/>
            </w:tcBorders>
            <w:vAlign w:val="center"/>
          </w:tcPr>
          <w:p w14:paraId="6ABFB20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7650C996">
            <w:pPr>
              <w:pStyle w:val="22"/>
              <w:keepNext w:val="0"/>
              <w:keepLines w:val="0"/>
              <w:pageBreakBefore w:val="0"/>
              <w:widowControl/>
              <w:kinsoku/>
              <w:wordWrap/>
              <w:overflowPunct/>
              <w:topLinePunct w:val="0"/>
              <w:autoSpaceDE/>
              <w:autoSpaceDN/>
              <w:bidi w:val="0"/>
              <w:adjustRightInd/>
              <w:snapToGrid/>
              <w:spacing w:line="300" w:lineRule="exact"/>
              <w:textAlignment w:val="auto"/>
            </w:pPr>
            <w:r>
              <w:t>0.48</w:t>
            </w:r>
          </w:p>
        </w:tc>
      </w:tr>
      <w:tr w14:paraId="583C1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501E3C03">
            <w:pPr>
              <w:pStyle w:val="24"/>
              <w:keepNext w:val="0"/>
              <w:keepLines w:val="0"/>
              <w:pageBreakBefore w:val="0"/>
              <w:widowControl/>
              <w:kinsoku/>
              <w:wordWrap/>
              <w:overflowPunct/>
              <w:topLinePunct w:val="0"/>
              <w:autoSpaceDE/>
              <w:autoSpaceDN/>
              <w:bidi w:val="0"/>
              <w:adjustRightInd/>
              <w:snapToGrid/>
              <w:spacing w:line="300" w:lineRule="exact"/>
              <w:textAlignment w:val="auto"/>
            </w:pPr>
            <w:r>
              <w:t>20</w:t>
            </w:r>
          </w:p>
        </w:tc>
        <w:tc>
          <w:tcPr>
            <w:tcW w:w="1230" w:type="dxa"/>
            <w:tcBorders>
              <w:left w:val="single" w:color="000000" w:sz="6" w:space="0"/>
            </w:tcBorders>
            <w:vAlign w:val="center"/>
          </w:tcPr>
          <w:p w14:paraId="69FC70FC">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30217</w:t>
            </w:r>
          </w:p>
        </w:tc>
        <w:tc>
          <w:tcPr>
            <w:tcW w:w="3420" w:type="dxa"/>
            <w:tcBorders>
              <w:left w:val="single" w:color="000000" w:sz="6" w:space="0"/>
            </w:tcBorders>
            <w:vAlign w:val="center"/>
          </w:tcPr>
          <w:p w14:paraId="1769BE2F">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公务接待费</w:t>
            </w:r>
          </w:p>
        </w:tc>
        <w:tc>
          <w:tcPr>
            <w:tcW w:w="2130" w:type="dxa"/>
            <w:tcBorders>
              <w:left w:val="single" w:color="000000" w:sz="6" w:space="0"/>
            </w:tcBorders>
            <w:vAlign w:val="center"/>
          </w:tcPr>
          <w:p w14:paraId="57506312">
            <w:pPr>
              <w:pStyle w:val="22"/>
              <w:keepNext w:val="0"/>
              <w:keepLines w:val="0"/>
              <w:pageBreakBefore w:val="0"/>
              <w:widowControl/>
              <w:kinsoku/>
              <w:wordWrap/>
              <w:overflowPunct/>
              <w:topLinePunct w:val="0"/>
              <w:autoSpaceDE/>
              <w:autoSpaceDN/>
              <w:bidi w:val="0"/>
              <w:adjustRightInd/>
              <w:snapToGrid/>
              <w:spacing w:line="300" w:lineRule="exact"/>
              <w:textAlignment w:val="auto"/>
            </w:pPr>
            <w:r>
              <w:t>3.00</w:t>
            </w:r>
          </w:p>
        </w:tc>
        <w:tc>
          <w:tcPr>
            <w:tcW w:w="2010" w:type="dxa"/>
            <w:tcBorders>
              <w:left w:val="single" w:color="000000" w:sz="6" w:space="0"/>
            </w:tcBorders>
            <w:vAlign w:val="center"/>
          </w:tcPr>
          <w:p w14:paraId="326BDD5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1F051F1B">
            <w:pPr>
              <w:pStyle w:val="22"/>
              <w:keepNext w:val="0"/>
              <w:keepLines w:val="0"/>
              <w:pageBreakBefore w:val="0"/>
              <w:widowControl/>
              <w:kinsoku/>
              <w:wordWrap/>
              <w:overflowPunct/>
              <w:topLinePunct w:val="0"/>
              <w:autoSpaceDE/>
              <w:autoSpaceDN/>
              <w:bidi w:val="0"/>
              <w:adjustRightInd/>
              <w:snapToGrid/>
              <w:spacing w:line="300" w:lineRule="exact"/>
              <w:textAlignment w:val="auto"/>
            </w:pPr>
            <w:r>
              <w:t>3.00</w:t>
            </w:r>
          </w:p>
        </w:tc>
      </w:tr>
      <w:tr w14:paraId="3D74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7519DA26">
            <w:pPr>
              <w:pStyle w:val="24"/>
              <w:keepNext w:val="0"/>
              <w:keepLines w:val="0"/>
              <w:pageBreakBefore w:val="0"/>
              <w:widowControl/>
              <w:kinsoku/>
              <w:wordWrap/>
              <w:overflowPunct/>
              <w:topLinePunct w:val="0"/>
              <w:autoSpaceDE/>
              <w:autoSpaceDN/>
              <w:bidi w:val="0"/>
              <w:adjustRightInd/>
              <w:snapToGrid/>
              <w:spacing w:line="300" w:lineRule="exact"/>
              <w:textAlignment w:val="auto"/>
            </w:pPr>
            <w:r>
              <w:t>21</w:t>
            </w:r>
          </w:p>
        </w:tc>
        <w:tc>
          <w:tcPr>
            <w:tcW w:w="1230" w:type="dxa"/>
            <w:tcBorders>
              <w:left w:val="single" w:color="000000" w:sz="6" w:space="0"/>
            </w:tcBorders>
            <w:vAlign w:val="center"/>
          </w:tcPr>
          <w:p w14:paraId="262973FC">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30228</w:t>
            </w:r>
          </w:p>
        </w:tc>
        <w:tc>
          <w:tcPr>
            <w:tcW w:w="3420" w:type="dxa"/>
            <w:tcBorders>
              <w:left w:val="single" w:color="000000" w:sz="6" w:space="0"/>
            </w:tcBorders>
            <w:vAlign w:val="center"/>
          </w:tcPr>
          <w:p w14:paraId="037718A6">
            <w:pPr>
              <w:pStyle w:val="23"/>
              <w:keepNext w:val="0"/>
              <w:keepLines w:val="0"/>
              <w:pageBreakBefore w:val="0"/>
              <w:widowControl/>
              <w:kinsoku/>
              <w:wordWrap/>
              <w:overflowPunct/>
              <w:topLinePunct w:val="0"/>
              <w:autoSpaceDE/>
              <w:autoSpaceDN/>
              <w:bidi w:val="0"/>
              <w:adjustRightInd/>
              <w:snapToGrid/>
              <w:spacing w:line="300" w:lineRule="exact"/>
              <w:textAlignment w:val="auto"/>
            </w:pPr>
            <w:r>
              <w:t>工会经费</w:t>
            </w:r>
          </w:p>
        </w:tc>
        <w:tc>
          <w:tcPr>
            <w:tcW w:w="2130" w:type="dxa"/>
            <w:tcBorders>
              <w:left w:val="single" w:color="000000" w:sz="6" w:space="0"/>
            </w:tcBorders>
            <w:vAlign w:val="center"/>
          </w:tcPr>
          <w:p w14:paraId="3F0F6F8E">
            <w:pPr>
              <w:pStyle w:val="22"/>
              <w:keepNext w:val="0"/>
              <w:keepLines w:val="0"/>
              <w:pageBreakBefore w:val="0"/>
              <w:widowControl/>
              <w:kinsoku/>
              <w:wordWrap/>
              <w:overflowPunct/>
              <w:topLinePunct w:val="0"/>
              <w:autoSpaceDE/>
              <w:autoSpaceDN/>
              <w:bidi w:val="0"/>
              <w:adjustRightInd/>
              <w:snapToGrid/>
              <w:spacing w:line="300" w:lineRule="exact"/>
              <w:textAlignment w:val="auto"/>
            </w:pPr>
            <w:r>
              <w:t>8.96</w:t>
            </w:r>
          </w:p>
        </w:tc>
        <w:tc>
          <w:tcPr>
            <w:tcW w:w="2010" w:type="dxa"/>
            <w:tcBorders>
              <w:left w:val="single" w:color="000000" w:sz="6" w:space="0"/>
            </w:tcBorders>
            <w:vAlign w:val="center"/>
          </w:tcPr>
          <w:p w14:paraId="0E8E8D0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66EF8BA7">
            <w:pPr>
              <w:pStyle w:val="22"/>
              <w:keepNext w:val="0"/>
              <w:keepLines w:val="0"/>
              <w:pageBreakBefore w:val="0"/>
              <w:widowControl/>
              <w:kinsoku/>
              <w:wordWrap/>
              <w:overflowPunct/>
              <w:topLinePunct w:val="0"/>
              <w:autoSpaceDE/>
              <w:autoSpaceDN/>
              <w:bidi w:val="0"/>
              <w:adjustRightInd/>
              <w:snapToGrid/>
              <w:spacing w:line="300" w:lineRule="exact"/>
              <w:textAlignment w:val="auto"/>
            </w:pPr>
            <w:r>
              <w:t>8.96</w:t>
            </w:r>
          </w:p>
        </w:tc>
      </w:tr>
      <w:tr w14:paraId="3ADE2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C7E01DD">
            <w:pPr>
              <w:pStyle w:val="24"/>
              <w:keepNext w:val="0"/>
              <w:keepLines w:val="0"/>
              <w:pageBreakBefore w:val="0"/>
              <w:widowControl/>
              <w:kinsoku/>
              <w:wordWrap/>
              <w:overflowPunct/>
              <w:topLinePunct w:val="0"/>
              <w:autoSpaceDE/>
              <w:autoSpaceDN/>
              <w:bidi w:val="0"/>
              <w:adjustRightInd/>
              <w:snapToGrid/>
              <w:spacing w:line="300" w:lineRule="exact"/>
              <w:textAlignment w:val="auto"/>
            </w:pPr>
            <w:r>
              <w:t>22</w:t>
            </w:r>
          </w:p>
        </w:tc>
        <w:tc>
          <w:tcPr>
            <w:tcW w:w="1230" w:type="dxa"/>
            <w:tcBorders>
              <w:left w:val="single" w:color="000000" w:sz="6" w:space="0"/>
            </w:tcBorders>
            <w:vAlign w:val="center"/>
          </w:tcPr>
          <w:p w14:paraId="6EAF5856">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30229</w:t>
            </w:r>
          </w:p>
        </w:tc>
        <w:tc>
          <w:tcPr>
            <w:tcW w:w="3420" w:type="dxa"/>
            <w:tcBorders>
              <w:left w:val="single" w:color="000000" w:sz="6" w:space="0"/>
            </w:tcBorders>
            <w:vAlign w:val="center"/>
          </w:tcPr>
          <w:p w14:paraId="65511235">
            <w:pPr>
              <w:pStyle w:val="23"/>
              <w:keepNext w:val="0"/>
              <w:keepLines w:val="0"/>
              <w:pageBreakBefore w:val="0"/>
              <w:widowControl/>
              <w:kinsoku/>
              <w:wordWrap/>
              <w:overflowPunct/>
              <w:topLinePunct w:val="0"/>
              <w:autoSpaceDE/>
              <w:autoSpaceDN/>
              <w:bidi w:val="0"/>
              <w:adjustRightInd/>
              <w:snapToGrid/>
              <w:spacing w:line="300" w:lineRule="exact"/>
              <w:textAlignment w:val="auto"/>
            </w:pPr>
            <w:r>
              <w:t>福利费</w:t>
            </w:r>
          </w:p>
        </w:tc>
        <w:tc>
          <w:tcPr>
            <w:tcW w:w="2130" w:type="dxa"/>
            <w:tcBorders>
              <w:left w:val="single" w:color="000000" w:sz="6" w:space="0"/>
            </w:tcBorders>
            <w:vAlign w:val="center"/>
          </w:tcPr>
          <w:p w14:paraId="47003840">
            <w:pPr>
              <w:pStyle w:val="22"/>
              <w:keepNext w:val="0"/>
              <w:keepLines w:val="0"/>
              <w:pageBreakBefore w:val="0"/>
              <w:widowControl/>
              <w:kinsoku/>
              <w:wordWrap/>
              <w:overflowPunct/>
              <w:topLinePunct w:val="0"/>
              <w:autoSpaceDE/>
              <w:autoSpaceDN/>
              <w:bidi w:val="0"/>
              <w:adjustRightInd/>
              <w:snapToGrid/>
              <w:spacing w:line="300" w:lineRule="exact"/>
              <w:textAlignment w:val="auto"/>
            </w:pPr>
            <w:r>
              <w:t>8.40</w:t>
            </w:r>
          </w:p>
        </w:tc>
        <w:tc>
          <w:tcPr>
            <w:tcW w:w="2010" w:type="dxa"/>
            <w:tcBorders>
              <w:left w:val="single" w:color="000000" w:sz="6" w:space="0"/>
            </w:tcBorders>
            <w:vAlign w:val="center"/>
          </w:tcPr>
          <w:p w14:paraId="7A83E7F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3ED90E89">
            <w:pPr>
              <w:pStyle w:val="22"/>
              <w:keepNext w:val="0"/>
              <w:keepLines w:val="0"/>
              <w:pageBreakBefore w:val="0"/>
              <w:widowControl/>
              <w:kinsoku/>
              <w:wordWrap/>
              <w:overflowPunct/>
              <w:topLinePunct w:val="0"/>
              <w:autoSpaceDE/>
              <w:autoSpaceDN/>
              <w:bidi w:val="0"/>
              <w:adjustRightInd/>
              <w:snapToGrid/>
              <w:spacing w:line="300" w:lineRule="exact"/>
              <w:textAlignment w:val="auto"/>
            </w:pPr>
            <w:r>
              <w:t>8.40</w:t>
            </w:r>
          </w:p>
        </w:tc>
      </w:tr>
      <w:tr w14:paraId="289B2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3444F0AC">
            <w:pPr>
              <w:pStyle w:val="24"/>
              <w:keepNext w:val="0"/>
              <w:keepLines w:val="0"/>
              <w:pageBreakBefore w:val="0"/>
              <w:widowControl/>
              <w:kinsoku/>
              <w:wordWrap/>
              <w:overflowPunct/>
              <w:topLinePunct w:val="0"/>
              <w:autoSpaceDE/>
              <w:autoSpaceDN/>
              <w:bidi w:val="0"/>
              <w:adjustRightInd/>
              <w:snapToGrid/>
              <w:spacing w:line="300" w:lineRule="exact"/>
              <w:textAlignment w:val="auto"/>
            </w:pPr>
            <w:r>
              <w:t>23</w:t>
            </w:r>
          </w:p>
        </w:tc>
        <w:tc>
          <w:tcPr>
            <w:tcW w:w="1230" w:type="dxa"/>
            <w:tcBorders>
              <w:left w:val="single" w:color="000000" w:sz="6" w:space="0"/>
            </w:tcBorders>
            <w:vAlign w:val="center"/>
          </w:tcPr>
          <w:p w14:paraId="629B613E">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30231</w:t>
            </w:r>
          </w:p>
        </w:tc>
        <w:tc>
          <w:tcPr>
            <w:tcW w:w="3420" w:type="dxa"/>
            <w:tcBorders>
              <w:left w:val="single" w:color="000000" w:sz="6" w:space="0"/>
            </w:tcBorders>
            <w:vAlign w:val="center"/>
          </w:tcPr>
          <w:p w14:paraId="0A4F2E6D">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公务用车运行维护费</w:t>
            </w:r>
          </w:p>
        </w:tc>
        <w:tc>
          <w:tcPr>
            <w:tcW w:w="2130" w:type="dxa"/>
            <w:tcBorders>
              <w:left w:val="single" w:color="000000" w:sz="6" w:space="0"/>
            </w:tcBorders>
            <w:vAlign w:val="center"/>
          </w:tcPr>
          <w:p w14:paraId="3076FA4D">
            <w:pPr>
              <w:pStyle w:val="22"/>
              <w:keepNext w:val="0"/>
              <w:keepLines w:val="0"/>
              <w:pageBreakBefore w:val="0"/>
              <w:widowControl/>
              <w:kinsoku/>
              <w:wordWrap/>
              <w:overflowPunct/>
              <w:topLinePunct w:val="0"/>
              <w:autoSpaceDE/>
              <w:autoSpaceDN/>
              <w:bidi w:val="0"/>
              <w:adjustRightInd/>
              <w:snapToGrid/>
              <w:spacing w:line="300" w:lineRule="exact"/>
              <w:textAlignment w:val="auto"/>
            </w:pPr>
            <w:r>
              <w:t>22.55</w:t>
            </w:r>
          </w:p>
        </w:tc>
        <w:tc>
          <w:tcPr>
            <w:tcW w:w="2010" w:type="dxa"/>
            <w:tcBorders>
              <w:left w:val="single" w:color="000000" w:sz="6" w:space="0"/>
            </w:tcBorders>
            <w:vAlign w:val="center"/>
          </w:tcPr>
          <w:p w14:paraId="10EC18C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46570939">
            <w:pPr>
              <w:pStyle w:val="22"/>
              <w:keepNext w:val="0"/>
              <w:keepLines w:val="0"/>
              <w:pageBreakBefore w:val="0"/>
              <w:widowControl/>
              <w:kinsoku/>
              <w:wordWrap/>
              <w:overflowPunct/>
              <w:topLinePunct w:val="0"/>
              <w:autoSpaceDE/>
              <w:autoSpaceDN/>
              <w:bidi w:val="0"/>
              <w:adjustRightInd/>
              <w:snapToGrid/>
              <w:spacing w:line="300" w:lineRule="exact"/>
              <w:textAlignment w:val="auto"/>
            </w:pPr>
            <w:r>
              <w:t>22.55</w:t>
            </w:r>
          </w:p>
        </w:tc>
      </w:tr>
      <w:tr w14:paraId="57B76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7A984B2D">
            <w:pPr>
              <w:pStyle w:val="24"/>
              <w:keepNext w:val="0"/>
              <w:keepLines w:val="0"/>
              <w:pageBreakBefore w:val="0"/>
              <w:widowControl/>
              <w:kinsoku/>
              <w:wordWrap/>
              <w:overflowPunct/>
              <w:topLinePunct w:val="0"/>
              <w:autoSpaceDE/>
              <w:autoSpaceDN/>
              <w:bidi w:val="0"/>
              <w:adjustRightInd/>
              <w:snapToGrid/>
              <w:spacing w:line="300" w:lineRule="exact"/>
              <w:textAlignment w:val="auto"/>
            </w:pPr>
            <w:r>
              <w:t>24</w:t>
            </w:r>
          </w:p>
        </w:tc>
        <w:tc>
          <w:tcPr>
            <w:tcW w:w="1230" w:type="dxa"/>
            <w:tcBorders>
              <w:left w:val="single" w:color="000000" w:sz="6" w:space="0"/>
            </w:tcBorders>
            <w:vAlign w:val="center"/>
          </w:tcPr>
          <w:p w14:paraId="5929A06E">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30239</w:t>
            </w:r>
          </w:p>
        </w:tc>
        <w:tc>
          <w:tcPr>
            <w:tcW w:w="3420" w:type="dxa"/>
            <w:tcBorders>
              <w:left w:val="single" w:color="000000" w:sz="6" w:space="0"/>
            </w:tcBorders>
            <w:vAlign w:val="center"/>
          </w:tcPr>
          <w:p w14:paraId="52523CAE">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其他交通费用</w:t>
            </w:r>
          </w:p>
        </w:tc>
        <w:tc>
          <w:tcPr>
            <w:tcW w:w="2130" w:type="dxa"/>
            <w:tcBorders>
              <w:left w:val="single" w:color="000000" w:sz="6" w:space="0"/>
            </w:tcBorders>
            <w:vAlign w:val="center"/>
          </w:tcPr>
          <w:p w14:paraId="68B92A6D">
            <w:pPr>
              <w:pStyle w:val="22"/>
              <w:keepNext w:val="0"/>
              <w:keepLines w:val="0"/>
              <w:pageBreakBefore w:val="0"/>
              <w:widowControl/>
              <w:kinsoku/>
              <w:wordWrap/>
              <w:overflowPunct/>
              <w:topLinePunct w:val="0"/>
              <w:autoSpaceDE/>
              <w:autoSpaceDN/>
              <w:bidi w:val="0"/>
              <w:adjustRightInd/>
              <w:snapToGrid/>
              <w:spacing w:line="300" w:lineRule="exact"/>
              <w:textAlignment w:val="auto"/>
            </w:pPr>
            <w:r>
              <w:t>56.82</w:t>
            </w:r>
          </w:p>
        </w:tc>
        <w:tc>
          <w:tcPr>
            <w:tcW w:w="2010" w:type="dxa"/>
            <w:tcBorders>
              <w:left w:val="single" w:color="000000" w:sz="6" w:space="0"/>
            </w:tcBorders>
            <w:vAlign w:val="center"/>
          </w:tcPr>
          <w:p w14:paraId="2E41860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7498CCAD">
            <w:pPr>
              <w:pStyle w:val="22"/>
              <w:keepNext w:val="0"/>
              <w:keepLines w:val="0"/>
              <w:pageBreakBefore w:val="0"/>
              <w:widowControl/>
              <w:kinsoku/>
              <w:wordWrap/>
              <w:overflowPunct/>
              <w:topLinePunct w:val="0"/>
              <w:autoSpaceDE/>
              <w:autoSpaceDN/>
              <w:bidi w:val="0"/>
              <w:adjustRightInd/>
              <w:snapToGrid/>
              <w:spacing w:line="300" w:lineRule="exact"/>
              <w:textAlignment w:val="auto"/>
            </w:pPr>
            <w:r>
              <w:t>56.82</w:t>
            </w:r>
          </w:p>
        </w:tc>
      </w:tr>
      <w:tr w14:paraId="00A48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2FD6CF6">
            <w:pPr>
              <w:pStyle w:val="24"/>
              <w:keepNext w:val="0"/>
              <w:keepLines w:val="0"/>
              <w:pageBreakBefore w:val="0"/>
              <w:widowControl/>
              <w:kinsoku/>
              <w:wordWrap/>
              <w:overflowPunct/>
              <w:topLinePunct w:val="0"/>
              <w:autoSpaceDE/>
              <w:autoSpaceDN/>
              <w:bidi w:val="0"/>
              <w:adjustRightInd/>
              <w:snapToGrid/>
              <w:spacing w:line="300" w:lineRule="exact"/>
              <w:textAlignment w:val="auto"/>
            </w:pPr>
            <w:r>
              <w:t>25</w:t>
            </w:r>
          </w:p>
        </w:tc>
        <w:tc>
          <w:tcPr>
            <w:tcW w:w="1230" w:type="dxa"/>
            <w:tcBorders>
              <w:left w:val="single" w:color="000000" w:sz="6" w:space="0"/>
            </w:tcBorders>
            <w:vAlign w:val="center"/>
          </w:tcPr>
          <w:p w14:paraId="684ECC02">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30299</w:t>
            </w:r>
          </w:p>
        </w:tc>
        <w:tc>
          <w:tcPr>
            <w:tcW w:w="3420" w:type="dxa"/>
            <w:tcBorders>
              <w:left w:val="single" w:color="000000" w:sz="6" w:space="0"/>
            </w:tcBorders>
            <w:vAlign w:val="center"/>
          </w:tcPr>
          <w:p w14:paraId="76C6C50E">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其他商品和服务支出</w:t>
            </w:r>
          </w:p>
        </w:tc>
        <w:tc>
          <w:tcPr>
            <w:tcW w:w="2130" w:type="dxa"/>
            <w:tcBorders>
              <w:left w:val="single" w:color="000000" w:sz="6" w:space="0"/>
            </w:tcBorders>
            <w:vAlign w:val="center"/>
          </w:tcPr>
          <w:p w14:paraId="04E0DF98">
            <w:pPr>
              <w:pStyle w:val="22"/>
              <w:keepNext w:val="0"/>
              <w:keepLines w:val="0"/>
              <w:pageBreakBefore w:val="0"/>
              <w:widowControl/>
              <w:kinsoku/>
              <w:wordWrap/>
              <w:overflowPunct/>
              <w:topLinePunct w:val="0"/>
              <w:autoSpaceDE/>
              <w:autoSpaceDN/>
              <w:bidi w:val="0"/>
              <w:adjustRightInd/>
              <w:snapToGrid/>
              <w:spacing w:line="300" w:lineRule="exact"/>
              <w:textAlignment w:val="auto"/>
            </w:pPr>
            <w:r>
              <w:t>7.72</w:t>
            </w:r>
          </w:p>
        </w:tc>
        <w:tc>
          <w:tcPr>
            <w:tcW w:w="2010" w:type="dxa"/>
            <w:tcBorders>
              <w:left w:val="single" w:color="000000" w:sz="6" w:space="0"/>
            </w:tcBorders>
            <w:vAlign w:val="center"/>
          </w:tcPr>
          <w:p w14:paraId="73D54BB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6E687C1E">
            <w:pPr>
              <w:pStyle w:val="22"/>
              <w:keepNext w:val="0"/>
              <w:keepLines w:val="0"/>
              <w:pageBreakBefore w:val="0"/>
              <w:widowControl/>
              <w:kinsoku/>
              <w:wordWrap/>
              <w:overflowPunct/>
              <w:topLinePunct w:val="0"/>
              <w:autoSpaceDE/>
              <w:autoSpaceDN/>
              <w:bidi w:val="0"/>
              <w:adjustRightInd/>
              <w:snapToGrid/>
              <w:spacing w:line="300" w:lineRule="exact"/>
              <w:textAlignment w:val="auto"/>
            </w:pPr>
            <w:r>
              <w:t>7.72</w:t>
            </w:r>
          </w:p>
        </w:tc>
      </w:tr>
      <w:tr w14:paraId="4267B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320C9329">
            <w:pPr>
              <w:pStyle w:val="24"/>
              <w:keepNext w:val="0"/>
              <w:keepLines w:val="0"/>
              <w:pageBreakBefore w:val="0"/>
              <w:widowControl/>
              <w:kinsoku/>
              <w:wordWrap/>
              <w:overflowPunct/>
              <w:topLinePunct w:val="0"/>
              <w:autoSpaceDE/>
              <w:autoSpaceDN/>
              <w:bidi w:val="0"/>
              <w:adjustRightInd/>
              <w:snapToGrid/>
              <w:spacing w:line="300" w:lineRule="exact"/>
              <w:textAlignment w:val="auto"/>
            </w:pPr>
            <w:r>
              <w:t>26</w:t>
            </w:r>
          </w:p>
        </w:tc>
        <w:tc>
          <w:tcPr>
            <w:tcW w:w="1230" w:type="dxa"/>
            <w:tcBorders>
              <w:left w:val="single" w:color="000000" w:sz="6" w:space="0"/>
            </w:tcBorders>
            <w:vAlign w:val="center"/>
          </w:tcPr>
          <w:p w14:paraId="2608D8BB">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303</w:t>
            </w:r>
          </w:p>
        </w:tc>
        <w:tc>
          <w:tcPr>
            <w:tcW w:w="3420" w:type="dxa"/>
            <w:tcBorders>
              <w:left w:val="single" w:color="000000" w:sz="6" w:space="0"/>
            </w:tcBorders>
            <w:vAlign w:val="center"/>
          </w:tcPr>
          <w:p w14:paraId="09C18632">
            <w:pPr>
              <w:pStyle w:val="23"/>
              <w:keepNext w:val="0"/>
              <w:keepLines w:val="0"/>
              <w:pageBreakBefore w:val="0"/>
              <w:widowControl/>
              <w:kinsoku/>
              <w:wordWrap/>
              <w:overflowPunct/>
              <w:topLinePunct w:val="0"/>
              <w:autoSpaceDE/>
              <w:autoSpaceDN/>
              <w:bidi w:val="0"/>
              <w:adjustRightInd/>
              <w:snapToGrid/>
              <w:spacing w:line="300" w:lineRule="exact"/>
              <w:textAlignment w:val="auto"/>
            </w:pPr>
            <w:r>
              <w:t>对个人和家庭的补助</w:t>
            </w:r>
          </w:p>
        </w:tc>
        <w:tc>
          <w:tcPr>
            <w:tcW w:w="2130" w:type="dxa"/>
            <w:tcBorders>
              <w:left w:val="single" w:color="000000" w:sz="6" w:space="0"/>
            </w:tcBorders>
            <w:vAlign w:val="center"/>
          </w:tcPr>
          <w:p w14:paraId="4D110AEE">
            <w:pPr>
              <w:pStyle w:val="22"/>
              <w:keepNext w:val="0"/>
              <w:keepLines w:val="0"/>
              <w:pageBreakBefore w:val="0"/>
              <w:widowControl/>
              <w:kinsoku/>
              <w:wordWrap/>
              <w:overflowPunct/>
              <w:topLinePunct w:val="0"/>
              <w:autoSpaceDE/>
              <w:autoSpaceDN/>
              <w:bidi w:val="0"/>
              <w:adjustRightInd/>
              <w:snapToGrid/>
              <w:spacing w:line="300" w:lineRule="exact"/>
              <w:textAlignment w:val="auto"/>
            </w:pPr>
            <w:r>
              <w:t>61.24</w:t>
            </w:r>
          </w:p>
        </w:tc>
        <w:tc>
          <w:tcPr>
            <w:tcW w:w="2010" w:type="dxa"/>
            <w:tcBorders>
              <w:left w:val="single" w:color="000000" w:sz="6" w:space="0"/>
            </w:tcBorders>
            <w:vAlign w:val="center"/>
          </w:tcPr>
          <w:p w14:paraId="4147BB85">
            <w:pPr>
              <w:pStyle w:val="22"/>
              <w:keepNext w:val="0"/>
              <w:keepLines w:val="0"/>
              <w:pageBreakBefore w:val="0"/>
              <w:widowControl/>
              <w:kinsoku/>
              <w:wordWrap/>
              <w:overflowPunct/>
              <w:topLinePunct w:val="0"/>
              <w:autoSpaceDE/>
              <w:autoSpaceDN/>
              <w:bidi w:val="0"/>
              <w:adjustRightInd/>
              <w:snapToGrid/>
              <w:spacing w:line="300" w:lineRule="exact"/>
              <w:textAlignment w:val="auto"/>
            </w:pPr>
            <w:r>
              <w:t>61.24</w:t>
            </w:r>
          </w:p>
        </w:tc>
        <w:tc>
          <w:tcPr>
            <w:tcW w:w="2796" w:type="dxa"/>
            <w:tcBorders>
              <w:left w:val="single" w:color="000000" w:sz="6" w:space="0"/>
            </w:tcBorders>
            <w:vAlign w:val="center"/>
          </w:tcPr>
          <w:p w14:paraId="230751E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F35A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1DE827A">
            <w:pPr>
              <w:pStyle w:val="24"/>
              <w:keepNext w:val="0"/>
              <w:keepLines w:val="0"/>
              <w:pageBreakBefore w:val="0"/>
              <w:widowControl/>
              <w:kinsoku/>
              <w:wordWrap/>
              <w:overflowPunct/>
              <w:topLinePunct w:val="0"/>
              <w:autoSpaceDE/>
              <w:autoSpaceDN/>
              <w:bidi w:val="0"/>
              <w:adjustRightInd/>
              <w:snapToGrid/>
              <w:spacing w:line="300" w:lineRule="exact"/>
              <w:textAlignment w:val="auto"/>
            </w:pPr>
            <w:r>
              <w:t>27</w:t>
            </w:r>
          </w:p>
        </w:tc>
        <w:tc>
          <w:tcPr>
            <w:tcW w:w="1230" w:type="dxa"/>
            <w:tcBorders>
              <w:left w:val="single" w:color="000000" w:sz="6" w:space="0"/>
            </w:tcBorders>
            <w:vAlign w:val="center"/>
          </w:tcPr>
          <w:p w14:paraId="142BF266">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30302</w:t>
            </w:r>
          </w:p>
        </w:tc>
        <w:tc>
          <w:tcPr>
            <w:tcW w:w="3420" w:type="dxa"/>
            <w:tcBorders>
              <w:left w:val="single" w:color="000000" w:sz="6" w:space="0"/>
            </w:tcBorders>
            <w:vAlign w:val="center"/>
          </w:tcPr>
          <w:p w14:paraId="31DE9635">
            <w:pPr>
              <w:pStyle w:val="23"/>
              <w:keepNext w:val="0"/>
              <w:keepLines w:val="0"/>
              <w:pageBreakBefore w:val="0"/>
              <w:widowControl/>
              <w:kinsoku/>
              <w:wordWrap/>
              <w:overflowPunct/>
              <w:topLinePunct w:val="0"/>
              <w:autoSpaceDE/>
              <w:autoSpaceDN/>
              <w:bidi w:val="0"/>
              <w:adjustRightInd/>
              <w:snapToGrid/>
              <w:spacing w:line="300" w:lineRule="exact"/>
              <w:textAlignment w:val="auto"/>
            </w:pPr>
            <w:r>
              <w:t>退休费</w:t>
            </w:r>
          </w:p>
        </w:tc>
        <w:tc>
          <w:tcPr>
            <w:tcW w:w="2130" w:type="dxa"/>
            <w:tcBorders>
              <w:left w:val="single" w:color="000000" w:sz="6" w:space="0"/>
            </w:tcBorders>
            <w:vAlign w:val="center"/>
          </w:tcPr>
          <w:p w14:paraId="481DD13C">
            <w:pPr>
              <w:pStyle w:val="22"/>
              <w:keepNext w:val="0"/>
              <w:keepLines w:val="0"/>
              <w:pageBreakBefore w:val="0"/>
              <w:widowControl/>
              <w:kinsoku/>
              <w:wordWrap/>
              <w:overflowPunct/>
              <w:topLinePunct w:val="0"/>
              <w:autoSpaceDE/>
              <w:autoSpaceDN/>
              <w:bidi w:val="0"/>
              <w:adjustRightInd/>
              <w:snapToGrid/>
              <w:spacing w:line="300" w:lineRule="exact"/>
              <w:textAlignment w:val="auto"/>
            </w:pPr>
            <w:r>
              <w:t>37.50</w:t>
            </w:r>
          </w:p>
        </w:tc>
        <w:tc>
          <w:tcPr>
            <w:tcW w:w="2010" w:type="dxa"/>
            <w:tcBorders>
              <w:left w:val="single" w:color="000000" w:sz="6" w:space="0"/>
            </w:tcBorders>
            <w:vAlign w:val="center"/>
          </w:tcPr>
          <w:p w14:paraId="1F06901E">
            <w:pPr>
              <w:pStyle w:val="22"/>
              <w:keepNext w:val="0"/>
              <w:keepLines w:val="0"/>
              <w:pageBreakBefore w:val="0"/>
              <w:widowControl/>
              <w:kinsoku/>
              <w:wordWrap/>
              <w:overflowPunct/>
              <w:topLinePunct w:val="0"/>
              <w:autoSpaceDE/>
              <w:autoSpaceDN/>
              <w:bidi w:val="0"/>
              <w:adjustRightInd/>
              <w:snapToGrid/>
              <w:spacing w:line="300" w:lineRule="exact"/>
              <w:textAlignment w:val="auto"/>
            </w:pPr>
            <w:r>
              <w:t>37.50</w:t>
            </w:r>
          </w:p>
        </w:tc>
        <w:tc>
          <w:tcPr>
            <w:tcW w:w="2796" w:type="dxa"/>
            <w:tcBorders>
              <w:left w:val="single" w:color="000000" w:sz="6" w:space="0"/>
            </w:tcBorders>
            <w:vAlign w:val="center"/>
          </w:tcPr>
          <w:p w14:paraId="03A8C8D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D60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88D80DD">
            <w:pPr>
              <w:pStyle w:val="24"/>
              <w:keepNext w:val="0"/>
              <w:keepLines w:val="0"/>
              <w:pageBreakBefore w:val="0"/>
              <w:widowControl/>
              <w:kinsoku/>
              <w:wordWrap/>
              <w:overflowPunct/>
              <w:topLinePunct w:val="0"/>
              <w:autoSpaceDE/>
              <w:autoSpaceDN/>
              <w:bidi w:val="0"/>
              <w:adjustRightInd/>
              <w:snapToGrid/>
              <w:spacing w:line="300" w:lineRule="exact"/>
              <w:textAlignment w:val="auto"/>
            </w:pPr>
            <w:r>
              <w:t>28</w:t>
            </w:r>
          </w:p>
        </w:tc>
        <w:tc>
          <w:tcPr>
            <w:tcW w:w="1230" w:type="dxa"/>
            <w:tcBorders>
              <w:left w:val="single" w:color="000000" w:sz="6" w:space="0"/>
            </w:tcBorders>
            <w:vAlign w:val="center"/>
          </w:tcPr>
          <w:p w14:paraId="55E1E40F">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30307</w:t>
            </w:r>
          </w:p>
        </w:tc>
        <w:tc>
          <w:tcPr>
            <w:tcW w:w="3420" w:type="dxa"/>
            <w:tcBorders>
              <w:left w:val="single" w:color="000000" w:sz="6" w:space="0"/>
            </w:tcBorders>
            <w:vAlign w:val="center"/>
          </w:tcPr>
          <w:p w14:paraId="56922C35">
            <w:pPr>
              <w:pStyle w:val="23"/>
              <w:keepNext w:val="0"/>
              <w:keepLines w:val="0"/>
              <w:pageBreakBefore w:val="0"/>
              <w:widowControl/>
              <w:kinsoku/>
              <w:wordWrap/>
              <w:overflowPunct/>
              <w:topLinePunct w:val="0"/>
              <w:autoSpaceDE/>
              <w:autoSpaceDN/>
              <w:bidi w:val="0"/>
              <w:adjustRightInd/>
              <w:snapToGrid/>
              <w:spacing w:line="300" w:lineRule="exact"/>
              <w:textAlignment w:val="auto"/>
            </w:pPr>
            <w:r>
              <w:t>医疗费补助</w:t>
            </w:r>
          </w:p>
        </w:tc>
        <w:tc>
          <w:tcPr>
            <w:tcW w:w="2130" w:type="dxa"/>
            <w:tcBorders>
              <w:left w:val="single" w:color="000000" w:sz="6" w:space="0"/>
            </w:tcBorders>
            <w:vAlign w:val="center"/>
          </w:tcPr>
          <w:p w14:paraId="0D0DE99E">
            <w:pPr>
              <w:pStyle w:val="22"/>
              <w:keepNext w:val="0"/>
              <w:keepLines w:val="0"/>
              <w:pageBreakBefore w:val="0"/>
              <w:widowControl/>
              <w:kinsoku/>
              <w:wordWrap/>
              <w:overflowPunct/>
              <w:topLinePunct w:val="0"/>
              <w:autoSpaceDE/>
              <w:autoSpaceDN/>
              <w:bidi w:val="0"/>
              <w:adjustRightInd/>
              <w:snapToGrid/>
              <w:spacing w:line="300" w:lineRule="exact"/>
              <w:textAlignment w:val="auto"/>
            </w:pPr>
            <w:r>
              <w:t>23.44</w:t>
            </w:r>
          </w:p>
        </w:tc>
        <w:tc>
          <w:tcPr>
            <w:tcW w:w="2010" w:type="dxa"/>
            <w:tcBorders>
              <w:left w:val="single" w:color="000000" w:sz="6" w:space="0"/>
            </w:tcBorders>
            <w:vAlign w:val="center"/>
          </w:tcPr>
          <w:p w14:paraId="25E1124F">
            <w:pPr>
              <w:pStyle w:val="22"/>
              <w:keepNext w:val="0"/>
              <w:keepLines w:val="0"/>
              <w:pageBreakBefore w:val="0"/>
              <w:widowControl/>
              <w:kinsoku/>
              <w:wordWrap/>
              <w:overflowPunct/>
              <w:topLinePunct w:val="0"/>
              <w:autoSpaceDE/>
              <w:autoSpaceDN/>
              <w:bidi w:val="0"/>
              <w:adjustRightInd/>
              <w:snapToGrid/>
              <w:spacing w:line="300" w:lineRule="exact"/>
              <w:textAlignment w:val="auto"/>
            </w:pPr>
            <w:r>
              <w:t>23.44</w:t>
            </w:r>
          </w:p>
        </w:tc>
        <w:tc>
          <w:tcPr>
            <w:tcW w:w="2796" w:type="dxa"/>
            <w:tcBorders>
              <w:left w:val="single" w:color="000000" w:sz="6" w:space="0"/>
            </w:tcBorders>
            <w:vAlign w:val="center"/>
          </w:tcPr>
          <w:p w14:paraId="2051389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10F2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8CCA81D">
            <w:pPr>
              <w:pStyle w:val="24"/>
              <w:keepNext w:val="0"/>
              <w:keepLines w:val="0"/>
              <w:pageBreakBefore w:val="0"/>
              <w:widowControl/>
              <w:kinsoku/>
              <w:wordWrap/>
              <w:overflowPunct/>
              <w:topLinePunct w:val="0"/>
              <w:autoSpaceDE/>
              <w:autoSpaceDN/>
              <w:bidi w:val="0"/>
              <w:adjustRightInd/>
              <w:snapToGrid/>
              <w:spacing w:line="300" w:lineRule="exact"/>
              <w:textAlignment w:val="auto"/>
            </w:pPr>
            <w:r>
              <w:t>29</w:t>
            </w:r>
          </w:p>
        </w:tc>
        <w:tc>
          <w:tcPr>
            <w:tcW w:w="1230" w:type="dxa"/>
            <w:tcBorders>
              <w:left w:val="single" w:color="000000" w:sz="6" w:space="0"/>
            </w:tcBorders>
            <w:vAlign w:val="center"/>
          </w:tcPr>
          <w:p w14:paraId="2639566E">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30309</w:t>
            </w:r>
          </w:p>
        </w:tc>
        <w:tc>
          <w:tcPr>
            <w:tcW w:w="3420" w:type="dxa"/>
            <w:tcBorders>
              <w:left w:val="single" w:color="000000" w:sz="6" w:space="0"/>
            </w:tcBorders>
            <w:vAlign w:val="center"/>
          </w:tcPr>
          <w:p w14:paraId="4CF6285D">
            <w:pPr>
              <w:pStyle w:val="23"/>
              <w:keepNext w:val="0"/>
              <w:keepLines w:val="0"/>
              <w:pageBreakBefore w:val="0"/>
              <w:widowControl/>
              <w:kinsoku/>
              <w:wordWrap/>
              <w:overflowPunct/>
              <w:topLinePunct w:val="0"/>
              <w:autoSpaceDE/>
              <w:autoSpaceDN/>
              <w:bidi w:val="0"/>
              <w:adjustRightInd/>
              <w:snapToGrid/>
              <w:spacing w:line="300" w:lineRule="exact"/>
              <w:textAlignment w:val="auto"/>
            </w:pPr>
            <w:r>
              <w:t>奖励金</w:t>
            </w:r>
          </w:p>
        </w:tc>
        <w:tc>
          <w:tcPr>
            <w:tcW w:w="2130" w:type="dxa"/>
            <w:tcBorders>
              <w:left w:val="single" w:color="000000" w:sz="6" w:space="0"/>
            </w:tcBorders>
            <w:vAlign w:val="center"/>
          </w:tcPr>
          <w:p w14:paraId="79FA627A">
            <w:pPr>
              <w:pStyle w:val="22"/>
              <w:keepNext w:val="0"/>
              <w:keepLines w:val="0"/>
              <w:pageBreakBefore w:val="0"/>
              <w:widowControl/>
              <w:kinsoku/>
              <w:wordWrap/>
              <w:overflowPunct/>
              <w:topLinePunct w:val="0"/>
              <w:autoSpaceDE/>
              <w:autoSpaceDN/>
              <w:bidi w:val="0"/>
              <w:adjustRightInd/>
              <w:snapToGrid/>
              <w:spacing w:line="300" w:lineRule="exact"/>
              <w:textAlignment w:val="auto"/>
            </w:pPr>
            <w:r>
              <w:t>0.30</w:t>
            </w:r>
          </w:p>
        </w:tc>
        <w:tc>
          <w:tcPr>
            <w:tcW w:w="2010" w:type="dxa"/>
            <w:tcBorders>
              <w:left w:val="single" w:color="000000" w:sz="6" w:space="0"/>
            </w:tcBorders>
            <w:vAlign w:val="center"/>
          </w:tcPr>
          <w:p w14:paraId="173F8B0A">
            <w:pPr>
              <w:pStyle w:val="22"/>
              <w:keepNext w:val="0"/>
              <w:keepLines w:val="0"/>
              <w:pageBreakBefore w:val="0"/>
              <w:widowControl/>
              <w:kinsoku/>
              <w:wordWrap/>
              <w:overflowPunct/>
              <w:topLinePunct w:val="0"/>
              <w:autoSpaceDE/>
              <w:autoSpaceDN/>
              <w:bidi w:val="0"/>
              <w:adjustRightInd/>
              <w:snapToGrid/>
              <w:spacing w:line="300" w:lineRule="exact"/>
              <w:textAlignment w:val="auto"/>
            </w:pPr>
            <w:r>
              <w:t>0.30</w:t>
            </w:r>
          </w:p>
        </w:tc>
        <w:tc>
          <w:tcPr>
            <w:tcW w:w="2796" w:type="dxa"/>
            <w:tcBorders>
              <w:left w:val="single" w:color="000000" w:sz="6" w:space="0"/>
            </w:tcBorders>
            <w:vAlign w:val="center"/>
          </w:tcPr>
          <w:p w14:paraId="7A106FF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A378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3FC838D">
            <w:pPr>
              <w:pStyle w:val="24"/>
              <w:keepNext w:val="0"/>
              <w:keepLines w:val="0"/>
              <w:pageBreakBefore w:val="0"/>
              <w:widowControl/>
              <w:kinsoku/>
              <w:wordWrap/>
              <w:overflowPunct/>
              <w:topLinePunct w:val="0"/>
              <w:autoSpaceDE/>
              <w:autoSpaceDN/>
              <w:bidi w:val="0"/>
              <w:adjustRightInd/>
              <w:snapToGrid/>
              <w:spacing w:line="300" w:lineRule="exact"/>
              <w:textAlignment w:val="auto"/>
            </w:pPr>
            <w:r>
              <w:t>30</w:t>
            </w:r>
          </w:p>
        </w:tc>
        <w:tc>
          <w:tcPr>
            <w:tcW w:w="1230" w:type="dxa"/>
            <w:tcBorders>
              <w:left w:val="single" w:color="000000" w:sz="6" w:space="0"/>
            </w:tcBorders>
            <w:vAlign w:val="center"/>
          </w:tcPr>
          <w:p w14:paraId="41711854">
            <w:pPr>
              <w:pStyle w:val="23"/>
              <w:keepNext w:val="0"/>
              <w:keepLines w:val="0"/>
              <w:pageBreakBefore w:val="0"/>
              <w:widowControl/>
              <w:kinsoku/>
              <w:wordWrap/>
              <w:overflowPunct/>
              <w:topLinePunct w:val="0"/>
              <w:autoSpaceDE/>
              <w:autoSpaceDN/>
              <w:bidi w:val="0"/>
              <w:adjustRightInd/>
              <w:snapToGrid/>
              <w:spacing w:line="300" w:lineRule="exact"/>
              <w:textAlignment w:val="auto"/>
            </w:pPr>
            <w:r>
              <w:t>310</w:t>
            </w:r>
          </w:p>
        </w:tc>
        <w:tc>
          <w:tcPr>
            <w:tcW w:w="3420" w:type="dxa"/>
            <w:tcBorders>
              <w:left w:val="single" w:color="000000" w:sz="6" w:space="0"/>
            </w:tcBorders>
            <w:vAlign w:val="center"/>
          </w:tcPr>
          <w:p w14:paraId="71FBCDC9">
            <w:pPr>
              <w:pStyle w:val="23"/>
              <w:keepNext w:val="0"/>
              <w:keepLines w:val="0"/>
              <w:pageBreakBefore w:val="0"/>
              <w:widowControl/>
              <w:kinsoku/>
              <w:wordWrap/>
              <w:overflowPunct/>
              <w:topLinePunct w:val="0"/>
              <w:autoSpaceDE/>
              <w:autoSpaceDN/>
              <w:bidi w:val="0"/>
              <w:adjustRightInd/>
              <w:snapToGrid/>
              <w:spacing w:line="300" w:lineRule="exact"/>
              <w:textAlignment w:val="auto"/>
            </w:pPr>
            <w:r>
              <w:t>资本性支出</w:t>
            </w:r>
          </w:p>
        </w:tc>
        <w:tc>
          <w:tcPr>
            <w:tcW w:w="2130" w:type="dxa"/>
            <w:tcBorders>
              <w:left w:val="single" w:color="000000" w:sz="6" w:space="0"/>
            </w:tcBorders>
            <w:vAlign w:val="center"/>
          </w:tcPr>
          <w:p w14:paraId="3EBCF3DD">
            <w:pPr>
              <w:pStyle w:val="22"/>
              <w:keepNext w:val="0"/>
              <w:keepLines w:val="0"/>
              <w:pageBreakBefore w:val="0"/>
              <w:widowControl/>
              <w:kinsoku/>
              <w:wordWrap/>
              <w:overflowPunct/>
              <w:topLinePunct w:val="0"/>
              <w:autoSpaceDE/>
              <w:autoSpaceDN/>
              <w:bidi w:val="0"/>
              <w:adjustRightInd/>
              <w:snapToGrid/>
              <w:spacing w:line="300" w:lineRule="exact"/>
              <w:textAlignment w:val="auto"/>
            </w:pPr>
            <w:r>
              <w:t>11.50</w:t>
            </w:r>
          </w:p>
        </w:tc>
        <w:tc>
          <w:tcPr>
            <w:tcW w:w="2010" w:type="dxa"/>
            <w:tcBorders>
              <w:left w:val="single" w:color="000000" w:sz="6" w:space="0"/>
            </w:tcBorders>
            <w:vAlign w:val="center"/>
          </w:tcPr>
          <w:p w14:paraId="75BA8F5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4A2C0A76">
            <w:pPr>
              <w:pStyle w:val="22"/>
              <w:keepNext w:val="0"/>
              <w:keepLines w:val="0"/>
              <w:pageBreakBefore w:val="0"/>
              <w:widowControl/>
              <w:kinsoku/>
              <w:wordWrap/>
              <w:overflowPunct/>
              <w:topLinePunct w:val="0"/>
              <w:autoSpaceDE/>
              <w:autoSpaceDN/>
              <w:bidi w:val="0"/>
              <w:adjustRightInd/>
              <w:snapToGrid/>
              <w:spacing w:line="300" w:lineRule="exact"/>
              <w:textAlignment w:val="auto"/>
            </w:pPr>
            <w:r>
              <w:t>11.50</w:t>
            </w:r>
          </w:p>
        </w:tc>
      </w:tr>
      <w:tr w14:paraId="21042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11C618F">
            <w:pPr>
              <w:pStyle w:val="24"/>
              <w:keepNext w:val="0"/>
              <w:keepLines w:val="0"/>
              <w:pageBreakBefore w:val="0"/>
              <w:widowControl/>
              <w:kinsoku/>
              <w:wordWrap/>
              <w:overflowPunct/>
              <w:topLinePunct w:val="0"/>
              <w:autoSpaceDE/>
              <w:autoSpaceDN/>
              <w:bidi w:val="0"/>
              <w:adjustRightInd/>
              <w:snapToGrid/>
              <w:spacing w:line="300" w:lineRule="exact"/>
              <w:textAlignment w:val="auto"/>
            </w:pPr>
            <w:r>
              <w:t>31</w:t>
            </w:r>
          </w:p>
        </w:tc>
        <w:tc>
          <w:tcPr>
            <w:tcW w:w="1230" w:type="dxa"/>
            <w:tcBorders>
              <w:left w:val="single" w:color="000000" w:sz="6" w:space="0"/>
            </w:tcBorders>
            <w:vAlign w:val="center"/>
          </w:tcPr>
          <w:p w14:paraId="3E2EB615">
            <w:pPr>
              <w:pStyle w:val="23"/>
              <w:keepNext w:val="0"/>
              <w:keepLines w:val="0"/>
              <w:pageBreakBefore w:val="0"/>
              <w:widowControl/>
              <w:kinsoku/>
              <w:wordWrap/>
              <w:overflowPunct/>
              <w:topLinePunct w:val="0"/>
              <w:autoSpaceDE/>
              <w:autoSpaceDN/>
              <w:bidi w:val="0"/>
              <w:adjustRightInd/>
              <w:snapToGrid/>
              <w:spacing w:line="300" w:lineRule="exact"/>
              <w:textAlignment w:val="auto"/>
            </w:pPr>
            <w:r>
              <w:t>31002</w:t>
            </w:r>
          </w:p>
        </w:tc>
        <w:tc>
          <w:tcPr>
            <w:tcW w:w="3420" w:type="dxa"/>
            <w:tcBorders>
              <w:left w:val="single" w:color="000000" w:sz="6" w:space="0"/>
            </w:tcBorders>
            <w:vAlign w:val="center"/>
          </w:tcPr>
          <w:p w14:paraId="014A9F05">
            <w:pPr>
              <w:pStyle w:val="23"/>
              <w:keepNext w:val="0"/>
              <w:keepLines w:val="0"/>
              <w:pageBreakBefore w:val="0"/>
              <w:widowControl/>
              <w:kinsoku/>
              <w:wordWrap/>
              <w:overflowPunct/>
              <w:topLinePunct w:val="0"/>
              <w:autoSpaceDE/>
              <w:autoSpaceDN/>
              <w:bidi w:val="0"/>
              <w:adjustRightInd/>
              <w:snapToGrid/>
              <w:spacing w:line="300" w:lineRule="exact"/>
              <w:textAlignment w:val="auto"/>
            </w:pPr>
            <w:r>
              <w:t>办公设备购置</w:t>
            </w:r>
          </w:p>
        </w:tc>
        <w:tc>
          <w:tcPr>
            <w:tcW w:w="2130" w:type="dxa"/>
            <w:tcBorders>
              <w:left w:val="single" w:color="000000" w:sz="6" w:space="0"/>
            </w:tcBorders>
            <w:vAlign w:val="center"/>
          </w:tcPr>
          <w:p w14:paraId="6D1F9996">
            <w:pPr>
              <w:pStyle w:val="22"/>
              <w:keepNext w:val="0"/>
              <w:keepLines w:val="0"/>
              <w:pageBreakBefore w:val="0"/>
              <w:widowControl/>
              <w:kinsoku/>
              <w:wordWrap/>
              <w:overflowPunct/>
              <w:topLinePunct w:val="0"/>
              <w:autoSpaceDE/>
              <w:autoSpaceDN/>
              <w:bidi w:val="0"/>
              <w:adjustRightInd/>
              <w:snapToGrid/>
              <w:spacing w:line="300" w:lineRule="exact"/>
              <w:textAlignment w:val="auto"/>
            </w:pPr>
            <w:r>
              <w:t>11.50</w:t>
            </w:r>
          </w:p>
        </w:tc>
        <w:tc>
          <w:tcPr>
            <w:tcW w:w="2010" w:type="dxa"/>
            <w:tcBorders>
              <w:left w:val="single" w:color="000000" w:sz="6" w:space="0"/>
            </w:tcBorders>
            <w:vAlign w:val="center"/>
          </w:tcPr>
          <w:p w14:paraId="4B04A59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4129C5C2">
            <w:pPr>
              <w:pStyle w:val="22"/>
              <w:keepNext w:val="0"/>
              <w:keepLines w:val="0"/>
              <w:pageBreakBefore w:val="0"/>
              <w:widowControl/>
              <w:kinsoku/>
              <w:wordWrap/>
              <w:overflowPunct/>
              <w:topLinePunct w:val="0"/>
              <w:autoSpaceDE/>
              <w:autoSpaceDN/>
              <w:bidi w:val="0"/>
              <w:adjustRightInd/>
              <w:snapToGrid/>
              <w:spacing w:line="300" w:lineRule="exact"/>
              <w:textAlignment w:val="auto"/>
            </w:pPr>
            <w:r>
              <w:t>11.50</w:t>
            </w:r>
          </w:p>
        </w:tc>
      </w:tr>
    </w:tbl>
    <w:p w14:paraId="30404AE5">
      <w:pPr>
        <w:keepNext w:val="0"/>
        <w:keepLines w:val="0"/>
        <w:pageBreakBefore w:val="0"/>
        <w:widowControl/>
        <w:kinsoku/>
        <w:wordWrap/>
        <w:overflowPunct/>
        <w:topLinePunct w:val="0"/>
        <w:autoSpaceDE/>
        <w:autoSpaceDN/>
        <w:bidi w:val="0"/>
        <w:adjustRightInd/>
        <w:snapToGrid/>
        <w:spacing w:line="300" w:lineRule="exact"/>
        <w:textAlignment w:val="auto"/>
        <w:sectPr>
          <w:pgSz w:w="16840" w:h="11900" w:orient="landscape"/>
          <w:pgMar w:top="1361" w:right="1020" w:bottom="1134" w:left="1020" w:header="720" w:footer="720" w:gutter="0"/>
          <w:cols w:space="720" w:num="1"/>
          <w:docGrid w:linePitch="326" w:charSpace="0"/>
        </w:sectPr>
      </w:pPr>
    </w:p>
    <w:p w14:paraId="670612DD">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bookmarkStart w:id="6" w:name="_Toc_2_2_0000000007"/>
    </w:p>
    <w:p w14:paraId="33359303">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ascii="方正仿宋简体" w:hAnsi="方正仿宋简体" w:eastAsia="方正仿宋简体" w:cs="方正仿宋简体"/>
          <w:color w:val="000000"/>
          <w:sz w:val="28"/>
          <w:szCs w:val="28"/>
          <w:lang w:val="en-US" w:eastAsia="zh-CN"/>
        </w:rPr>
      </w:pPr>
      <w:r>
        <w:rPr>
          <w:rFonts w:hint="eastAsia" w:ascii="方正仿宋简体" w:hAnsi="方正仿宋简体" w:eastAsia="方正仿宋简体" w:cs="方正仿宋简体"/>
          <w:color w:val="000000"/>
          <w:sz w:val="28"/>
          <w:szCs w:val="28"/>
          <w:lang w:val="en-US" w:eastAsia="zh-CN"/>
        </w:rPr>
        <w:t>附表1-7</w:t>
      </w:r>
    </w:p>
    <w:p w14:paraId="2AA4EDE4">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p w14:paraId="6EC28FAF">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部门预算政府基金预算财政拨款支出表</w:t>
      </w:r>
      <w:bookmarkEnd w:id="6"/>
    </w:p>
    <w:p w14:paraId="44FF2915">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p w14:paraId="7FA13077">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p w14:paraId="7EF16121">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9"/>
        <w:gridCol w:w="2415"/>
        <w:gridCol w:w="2235"/>
        <w:gridCol w:w="2083"/>
        <w:gridCol w:w="1643"/>
        <w:gridCol w:w="1643"/>
      </w:tblGrid>
      <w:tr w14:paraId="48320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9" w:type="dxa"/>
            <w:gridSpan w:val="3"/>
            <w:tcBorders>
              <w:top w:val="single" w:color="FFFFFF" w:sz="6" w:space="0"/>
              <w:left w:val="single" w:color="FFFFFF" w:sz="6" w:space="0"/>
              <w:right w:val="single" w:color="FFFFFF" w:sz="6" w:space="0"/>
            </w:tcBorders>
            <w:vAlign w:val="center"/>
          </w:tcPr>
          <w:p w14:paraId="15E078B8">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2083" w:type="dxa"/>
            <w:tcBorders>
              <w:top w:val="single" w:color="FFFFFF" w:sz="6" w:space="0"/>
              <w:left w:val="single" w:color="FFFFFF" w:sz="6" w:space="0"/>
              <w:right w:val="single" w:color="FFFFFF" w:sz="6" w:space="0"/>
            </w:tcBorders>
            <w:vAlign w:val="center"/>
          </w:tcPr>
          <w:p w14:paraId="054F0E83">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3286" w:type="dxa"/>
            <w:gridSpan w:val="2"/>
            <w:tcBorders>
              <w:top w:val="single" w:color="FFFFFF" w:sz="6" w:space="0"/>
              <w:left w:val="single" w:color="FFFFFF" w:sz="6" w:space="0"/>
              <w:right w:val="single" w:color="FFFFFF" w:sz="6" w:space="0"/>
            </w:tcBorders>
            <w:vAlign w:val="center"/>
          </w:tcPr>
          <w:p w14:paraId="63168B7F">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0977E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9" w:type="dxa"/>
            <w:vMerge w:val="restart"/>
            <w:vAlign w:val="center"/>
          </w:tcPr>
          <w:p w14:paraId="0B401627">
            <w:pPr>
              <w:pStyle w:val="21"/>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4650" w:type="dxa"/>
            <w:gridSpan w:val="2"/>
            <w:tcBorders>
              <w:left w:val="single" w:color="000000" w:sz="6" w:space="0"/>
            </w:tcBorders>
            <w:vAlign w:val="center"/>
          </w:tcPr>
          <w:p w14:paraId="6360F09D">
            <w:pPr>
              <w:pStyle w:val="21"/>
              <w:keepNext w:val="0"/>
              <w:keepLines w:val="0"/>
              <w:pageBreakBefore w:val="0"/>
              <w:widowControl/>
              <w:kinsoku/>
              <w:wordWrap/>
              <w:overflowPunct/>
              <w:topLinePunct w:val="0"/>
              <w:autoSpaceDE/>
              <w:autoSpaceDN/>
              <w:bidi w:val="0"/>
              <w:adjustRightInd/>
              <w:snapToGrid/>
              <w:spacing w:line="300" w:lineRule="exact"/>
              <w:textAlignment w:val="auto"/>
            </w:pPr>
            <w:r>
              <w:t>功能分类科目</w:t>
            </w:r>
          </w:p>
        </w:tc>
        <w:tc>
          <w:tcPr>
            <w:tcW w:w="2083" w:type="dxa"/>
            <w:vMerge w:val="restart"/>
            <w:tcBorders>
              <w:left w:val="single" w:color="000000" w:sz="6" w:space="0"/>
            </w:tcBorders>
            <w:vAlign w:val="center"/>
          </w:tcPr>
          <w:p w14:paraId="3D4D9443">
            <w:pPr>
              <w:pStyle w:val="21"/>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1643" w:type="dxa"/>
            <w:vMerge w:val="restart"/>
            <w:tcBorders>
              <w:left w:val="single" w:color="000000" w:sz="6" w:space="0"/>
            </w:tcBorders>
            <w:vAlign w:val="center"/>
          </w:tcPr>
          <w:p w14:paraId="384FF05A">
            <w:pPr>
              <w:pStyle w:val="21"/>
              <w:keepNext w:val="0"/>
              <w:keepLines w:val="0"/>
              <w:pageBreakBefore w:val="0"/>
              <w:widowControl/>
              <w:kinsoku/>
              <w:wordWrap/>
              <w:overflowPunct/>
              <w:topLinePunct w:val="0"/>
              <w:autoSpaceDE/>
              <w:autoSpaceDN/>
              <w:bidi w:val="0"/>
              <w:adjustRightInd/>
              <w:snapToGrid/>
              <w:spacing w:line="300" w:lineRule="exact"/>
              <w:textAlignment w:val="auto"/>
            </w:pPr>
            <w:r>
              <w:t>基本支出</w:t>
            </w:r>
          </w:p>
        </w:tc>
        <w:tc>
          <w:tcPr>
            <w:tcW w:w="1643" w:type="dxa"/>
            <w:vMerge w:val="restart"/>
            <w:tcBorders>
              <w:left w:val="single" w:color="000000" w:sz="6" w:space="0"/>
            </w:tcBorders>
            <w:vAlign w:val="center"/>
          </w:tcPr>
          <w:p w14:paraId="1B8A3FD8">
            <w:pPr>
              <w:pStyle w:val="21"/>
              <w:keepNext w:val="0"/>
              <w:keepLines w:val="0"/>
              <w:pageBreakBefore w:val="0"/>
              <w:widowControl/>
              <w:kinsoku/>
              <w:wordWrap/>
              <w:overflowPunct/>
              <w:topLinePunct w:val="0"/>
              <w:autoSpaceDE/>
              <w:autoSpaceDN/>
              <w:bidi w:val="0"/>
              <w:adjustRightInd/>
              <w:snapToGrid/>
              <w:spacing w:line="300" w:lineRule="exact"/>
              <w:textAlignment w:val="auto"/>
            </w:pPr>
            <w:r>
              <w:t>项目支出</w:t>
            </w:r>
          </w:p>
        </w:tc>
      </w:tr>
      <w:tr w14:paraId="4E3A4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9" w:type="dxa"/>
            <w:vMerge w:val="continue"/>
          </w:tcPr>
          <w:p w14:paraId="7F6B266E"/>
        </w:tc>
        <w:tc>
          <w:tcPr>
            <w:tcW w:w="2415" w:type="dxa"/>
            <w:tcBorders>
              <w:left w:val="single" w:color="000000" w:sz="6" w:space="0"/>
            </w:tcBorders>
            <w:vAlign w:val="center"/>
          </w:tcPr>
          <w:p w14:paraId="502145BB">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科目编码</w:t>
            </w:r>
          </w:p>
        </w:tc>
        <w:tc>
          <w:tcPr>
            <w:tcW w:w="2235" w:type="dxa"/>
            <w:tcBorders>
              <w:left w:val="single" w:color="000000" w:sz="6" w:space="0"/>
            </w:tcBorders>
            <w:vAlign w:val="center"/>
          </w:tcPr>
          <w:p w14:paraId="44FC35C3">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科目名称</w:t>
            </w:r>
          </w:p>
        </w:tc>
        <w:tc>
          <w:tcPr>
            <w:tcW w:w="2083" w:type="dxa"/>
            <w:vMerge w:val="continue"/>
            <w:tcBorders>
              <w:left w:val="single" w:color="000000" w:sz="6" w:space="0"/>
            </w:tcBorders>
          </w:tcPr>
          <w:p w14:paraId="450A7229"/>
        </w:tc>
        <w:tc>
          <w:tcPr>
            <w:tcW w:w="1643" w:type="dxa"/>
            <w:vMerge w:val="continue"/>
            <w:tcBorders>
              <w:left w:val="single" w:color="000000" w:sz="6" w:space="0"/>
            </w:tcBorders>
          </w:tcPr>
          <w:p w14:paraId="1F536161"/>
        </w:tc>
        <w:tc>
          <w:tcPr>
            <w:tcW w:w="1643" w:type="dxa"/>
            <w:vMerge w:val="continue"/>
            <w:tcBorders>
              <w:left w:val="single" w:color="000000" w:sz="6" w:space="0"/>
            </w:tcBorders>
          </w:tcPr>
          <w:p w14:paraId="1D06130C"/>
        </w:tc>
      </w:tr>
      <w:tr w14:paraId="52A62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9" w:type="dxa"/>
            <w:vAlign w:val="center"/>
          </w:tcPr>
          <w:p w14:paraId="3DD059D5">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2415" w:type="dxa"/>
            <w:tcBorders>
              <w:left w:val="single" w:color="000000" w:sz="6" w:space="0"/>
            </w:tcBorders>
            <w:vAlign w:val="center"/>
          </w:tcPr>
          <w:p w14:paraId="2C7BC705">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2235" w:type="dxa"/>
            <w:tcBorders>
              <w:left w:val="single" w:color="000000" w:sz="6" w:space="0"/>
            </w:tcBorders>
            <w:vAlign w:val="center"/>
          </w:tcPr>
          <w:p w14:paraId="7291E977">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2083" w:type="dxa"/>
            <w:tcBorders>
              <w:left w:val="single" w:color="000000" w:sz="6" w:space="0"/>
            </w:tcBorders>
            <w:vAlign w:val="center"/>
          </w:tcPr>
          <w:p w14:paraId="2AEE22C5">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643" w:type="dxa"/>
            <w:tcBorders>
              <w:left w:val="single" w:color="000000" w:sz="6" w:space="0"/>
            </w:tcBorders>
            <w:vAlign w:val="center"/>
          </w:tcPr>
          <w:p w14:paraId="0B8CFD53">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643" w:type="dxa"/>
            <w:tcBorders>
              <w:left w:val="single" w:color="000000" w:sz="6" w:space="0"/>
            </w:tcBorders>
            <w:vAlign w:val="center"/>
          </w:tcPr>
          <w:p w14:paraId="497BDB6F">
            <w:pPr>
              <w:pStyle w:val="21"/>
              <w:keepNext w:val="0"/>
              <w:keepLines w:val="0"/>
              <w:pageBreakBefore w:val="0"/>
              <w:widowControl/>
              <w:kinsoku/>
              <w:wordWrap/>
              <w:overflowPunct/>
              <w:topLinePunct w:val="0"/>
              <w:autoSpaceDE/>
              <w:autoSpaceDN/>
              <w:bidi w:val="0"/>
              <w:adjustRightInd/>
              <w:snapToGrid/>
              <w:spacing w:line="300" w:lineRule="exact"/>
              <w:textAlignment w:val="auto"/>
            </w:pPr>
            <w:r>
              <w:t>5</w:t>
            </w:r>
          </w:p>
        </w:tc>
      </w:tr>
      <w:tr w14:paraId="1DFBD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9" w:type="dxa"/>
            <w:vAlign w:val="center"/>
          </w:tcPr>
          <w:p w14:paraId="3B12A533">
            <w:pPr>
              <w:pStyle w:val="24"/>
              <w:keepNext w:val="0"/>
              <w:keepLines w:val="0"/>
              <w:pageBreakBefore w:val="0"/>
              <w:widowControl/>
              <w:kinsoku/>
              <w:wordWrap/>
              <w:overflowPunct/>
              <w:topLinePunct w:val="0"/>
              <w:autoSpaceDE/>
              <w:autoSpaceDN/>
              <w:bidi w:val="0"/>
              <w:adjustRightInd/>
              <w:snapToGrid/>
              <w:spacing w:line="300" w:lineRule="exact"/>
              <w:textAlignment w:val="auto"/>
            </w:pPr>
          </w:p>
        </w:tc>
        <w:tc>
          <w:tcPr>
            <w:tcW w:w="2415" w:type="dxa"/>
            <w:tcBorders>
              <w:left w:val="single" w:color="000000" w:sz="6" w:space="0"/>
            </w:tcBorders>
            <w:vAlign w:val="center"/>
          </w:tcPr>
          <w:p w14:paraId="6683E40A">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2235" w:type="dxa"/>
            <w:tcBorders>
              <w:left w:val="single" w:color="000000" w:sz="6" w:space="0"/>
            </w:tcBorders>
            <w:vAlign w:val="center"/>
          </w:tcPr>
          <w:p w14:paraId="7A61F934">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2083" w:type="dxa"/>
            <w:tcBorders>
              <w:left w:val="single" w:color="000000" w:sz="6" w:space="0"/>
            </w:tcBorders>
            <w:vAlign w:val="center"/>
          </w:tcPr>
          <w:p w14:paraId="41BDB7C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44A297D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41DF311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19194CB0">
      <w:pPr>
        <w:keepNext w:val="0"/>
        <w:keepLines w:val="0"/>
        <w:pageBreakBefore w:val="0"/>
        <w:widowControl/>
        <w:kinsoku/>
        <w:wordWrap/>
        <w:overflowPunct/>
        <w:topLinePunct w:val="0"/>
        <w:autoSpaceDE/>
        <w:autoSpaceDN/>
        <w:bidi w:val="0"/>
        <w:adjustRightInd/>
        <w:snapToGrid/>
        <w:spacing w:before="0" w:after="0" w:line="300" w:lineRule="exact"/>
        <w:ind w:firstLine="1207" w:firstLineChars="575"/>
        <w:jc w:val="left"/>
        <w:textAlignment w:val="auto"/>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3274B8F1">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ascii="方正仿宋简体" w:hAnsi="方正仿宋简体" w:eastAsia="方正仿宋简体" w:cs="方正仿宋简体"/>
          <w:color w:val="000000"/>
          <w:sz w:val="28"/>
          <w:szCs w:val="28"/>
          <w:lang w:val="en-US" w:eastAsia="zh-CN"/>
        </w:rPr>
      </w:pPr>
      <w:bookmarkStart w:id="7" w:name="_Toc_2_2_0000000008"/>
      <w:r>
        <w:rPr>
          <w:rFonts w:hint="eastAsia" w:ascii="方正仿宋简体" w:hAnsi="方正仿宋简体" w:eastAsia="方正仿宋简体" w:cs="方正仿宋简体"/>
          <w:color w:val="000000"/>
          <w:sz w:val="28"/>
          <w:szCs w:val="28"/>
          <w:lang w:val="en-US" w:eastAsia="zh-CN"/>
        </w:rPr>
        <w:t>附表1-8</w:t>
      </w:r>
    </w:p>
    <w:p w14:paraId="017A4803">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hint="eastAsia" w:ascii="方正黑体简体" w:hAnsi="方正黑体简体" w:eastAsia="方正黑体简体" w:cs="方正黑体简体"/>
          <w:color w:val="000000"/>
          <w:sz w:val="32"/>
          <w:szCs w:val="32"/>
        </w:rPr>
      </w:pPr>
    </w:p>
    <w:p w14:paraId="76FDDBAB">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p w14:paraId="1415393F">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p w14:paraId="2F7EDC11">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部门预算国有资本经营预算财政拨款支出表</w:t>
      </w:r>
      <w:bookmarkEnd w:id="7"/>
    </w:p>
    <w:p w14:paraId="021CC5DE">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p w14:paraId="4CF5A914">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lang w:eastAsia="zh-CN"/>
        </w:rP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2"/>
        <w:gridCol w:w="2565"/>
        <w:gridCol w:w="2385"/>
        <w:gridCol w:w="2065"/>
        <w:gridCol w:w="1643"/>
        <w:gridCol w:w="1643"/>
      </w:tblGrid>
      <w:tr w14:paraId="21894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52" w:type="dxa"/>
            <w:gridSpan w:val="3"/>
            <w:tcBorders>
              <w:top w:val="single" w:color="FFFFFF" w:sz="6" w:space="0"/>
              <w:left w:val="single" w:color="FFFFFF" w:sz="6" w:space="0"/>
              <w:right w:val="single" w:color="FFFFFF" w:sz="6" w:space="0"/>
            </w:tcBorders>
            <w:vAlign w:val="center"/>
          </w:tcPr>
          <w:p w14:paraId="567EE503">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2065" w:type="dxa"/>
            <w:tcBorders>
              <w:top w:val="single" w:color="FFFFFF" w:sz="6" w:space="0"/>
              <w:left w:val="single" w:color="FFFFFF" w:sz="6" w:space="0"/>
              <w:right w:val="single" w:color="FFFFFF" w:sz="6" w:space="0"/>
            </w:tcBorders>
            <w:vAlign w:val="center"/>
          </w:tcPr>
          <w:p w14:paraId="71F39AA7">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3286" w:type="dxa"/>
            <w:gridSpan w:val="2"/>
            <w:tcBorders>
              <w:top w:val="single" w:color="FFFFFF" w:sz="6" w:space="0"/>
              <w:left w:val="single" w:color="FFFFFF" w:sz="6" w:space="0"/>
              <w:right w:val="single" w:color="FFFFFF" w:sz="6" w:space="0"/>
            </w:tcBorders>
            <w:vAlign w:val="center"/>
          </w:tcPr>
          <w:p w14:paraId="37049F86">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6F181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3402" w:type="dxa"/>
            <w:vMerge w:val="restart"/>
            <w:vAlign w:val="center"/>
          </w:tcPr>
          <w:p w14:paraId="59CDEDDB">
            <w:pPr>
              <w:pStyle w:val="21"/>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4950" w:type="dxa"/>
            <w:gridSpan w:val="2"/>
            <w:tcBorders>
              <w:left w:val="single" w:color="000000" w:sz="6" w:space="0"/>
            </w:tcBorders>
            <w:vAlign w:val="center"/>
          </w:tcPr>
          <w:p w14:paraId="51238C51">
            <w:pPr>
              <w:pStyle w:val="21"/>
              <w:keepNext w:val="0"/>
              <w:keepLines w:val="0"/>
              <w:pageBreakBefore w:val="0"/>
              <w:widowControl/>
              <w:kinsoku/>
              <w:wordWrap/>
              <w:overflowPunct/>
              <w:topLinePunct w:val="0"/>
              <w:autoSpaceDE/>
              <w:autoSpaceDN/>
              <w:bidi w:val="0"/>
              <w:adjustRightInd/>
              <w:snapToGrid/>
              <w:spacing w:line="300" w:lineRule="exact"/>
              <w:textAlignment w:val="auto"/>
            </w:pPr>
            <w:r>
              <w:t>功能分类科目</w:t>
            </w:r>
          </w:p>
        </w:tc>
        <w:tc>
          <w:tcPr>
            <w:tcW w:w="2065" w:type="dxa"/>
            <w:vMerge w:val="restart"/>
            <w:tcBorders>
              <w:left w:val="single" w:color="000000" w:sz="6" w:space="0"/>
            </w:tcBorders>
            <w:vAlign w:val="center"/>
          </w:tcPr>
          <w:p w14:paraId="2A5C85F6">
            <w:pPr>
              <w:pStyle w:val="21"/>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1643" w:type="dxa"/>
            <w:vMerge w:val="restart"/>
            <w:tcBorders>
              <w:left w:val="single" w:color="000000" w:sz="6" w:space="0"/>
            </w:tcBorders>
            <w:vAlign w:val="center"/>
          </w:tcPr>
          <w:p w14:paraId="72EF713C">
            <w:pPr>
              <w:pStyle w:val="21"/>
              <w:keepNext w:val="0"/>
              <w:keepLines w:val="0"/>
              <w:pageBreakBefore w:val="0"/>
              <w:widowControl/>
              <w:kinsoku/>
              <w:wordWrap/>
              <w:overflowPunct/>
              <w:topLinePunct w:val="0"/>
              <w:autoSpaceDE/>
              <w:autoSpaceDN/>
              <w:bidi w:val="0"/>
              <w:adjustRightInd/>
              <w:snapToGrid/>
              <w:spacing w:line="300" w:lineRule="exact"/>
              <w:textAlignment w:val="auto"/>
            </w:pPr>
            <w:r>
              <w:t>基本支出</w:t>
            </w:r>
          </w:p>
        </w:tc>
        <w:tc>
          <w:tcPr>
            <w:tcW w:w="1643" w:type="dxa"/>
            <w:vMerge w:val="restart"/>
            <w:tcBorders>
              <w:left w:val="single" w:color="000000" w:sz="6" w:space="0"/>
            </w:tcBorders>
            <w:vAlign w:val="center"/>
          </w:tcPr>
          <w:p w14:paraId="3D2F5ACA">
            <w:pPr>
              <w:pStyle w:val="21"/>
              <w:keepNext w:val="0"/>
              <w:keepLines w:val="0"/>
              <w:pageBreakBefore w:val="0"/>
              <w:widowControl/>
              <w:kinsoku/>
              <w:wordWrap/>
              <w:overflowPunct/>
              <w:topLinePunct w:val="0"/>
              <w:autoSpaceDE/>
              <w:autoSpaceDN/>
              <w:bidi w:val="0"/>
              <w:adjustRightInd/>
              <w:snapToGrid/>
              <w:spacing w:line="300" w:lineRule="exact"/>
              <w:textAlignment w:val="auto"/>
            </w:pPr>
            <w:r>
              <w:t>项目支出</w:t>
            </w:r>
          </w:p>
        </w:tc>
      </w:tr>
      <w:tr w14:paraId="578A3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vMerge w:val="continue"/>
          </w:tcPr>
          <w:p w14:paraId="34FB7572"/>
        </w:tc>
        <w:tc>
          <w:tcPr>
            <w:tcW w:w="2565" w:type="dxa"/>
            <w:tcBorders>
              <w:left w:val="single" w:color="000000" w:sz="6" w:space="0"/>
            </w:tcBorders>
            <w:vAlign w:val="center"/>
          </w:tcPr>
          <w:p w14:paraId="1C771D36">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科目编码</w:t>
            </w:r>
          </w:p>
        </w:tc>
        <w:tc>
          <w:tcPr>
            <w:tcW w:w="2385" w:type="dxa"/>
            <w:tcBorders>
              <w:left w:val="single" w:color="000000" w:sz="6" w:space="0"/>
            </w:tcBorders>
            <w:vAlign w:val="center"/>
          </w:tcPr>
          <w:p w14:paraId="67F61CE8">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科目名称</w:t>
            </w:r>
          </w:p>
        </w:tc>
        <w:tc>
          <w:tcPr>
            <w:tcW w:w="2065" w:type="dxa"/>
            <w:vMerge w:val="continue"/>
            <w:tcBorders>
              <w:left w:val="single" w:color="000000" w:sz="6" w:space="0"/>
            </w:tcBorders>
          </w:tcPr>
          <w:p w14:paraId="09024945"/>
        </w:tc>
        <w:tc>
          <w:tcPr>
            <w:tcW w:w="1643" w:type="dxa"/>
            <w:vMerge w:val="continue"/>
            <w:tcBorders>
              <w:left w:val="single" w:color="000000" w:sz="6" w:space="0"/>
            </w:tcBorders>
          </w:tcPr>
          <w:p w14:paraId="09F4EB41"/>
        </w:tc>
        <w:tc>
          <w:tcPr>
            <w:tcW w:w="1643" w:type="dxa"/>
            <w:vMerge w:val="continue"/>
            <w:tcBorders>
              <w:left w:val="single" w:color="000000" w:sz="6" w:space="0"/>
            </w:tcBorders>
          </w:tcPr>
          <w:p w14:paraId="443BC66A"/>
        </w:tc>
      </w:tr>
      <w:tr w14:paraId="3EDB1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vAlign w:val="center"/>
          </w:tcPr>
          <w:p w14:paraId="247068C2">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2565" w:type="dxa"/>
            <w:tcBorders>
              <w:left w:val="single" w:color="000000" w:sz="6" w:space="0"/>
            </w:tcBorders>
            <w:vAlign w:val="center"/>
          </w:tcPr>
          <w:p w14:paraId="7FB3BFC9">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2385" w:type="dxa"/>
            <w:tcBorders>
              <w:left w:val="single" w:color="000000" w:sz="6" w:space="0"/>
            </w:tcBorders>
            <w:vAlign w:val="center"/>
          </w:tcPr>
          <w:p w14:paraId="2E5F6A72">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2065" w:type="dxa"/>
            <w:tcBorders>
              <w:left w:val="single" w:color="000000" w:sz="6" w:space="0"/>
            </w:tcBorders>
            <w:vAlign w:val="center"/>
          </w:tcPr>
          <w:p w14:paraId="1EBDCDF0">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643" w:type="dxa"/>
            <w:tcBorders>
              <w:left w:val="single" w:color="000000" w:sz="6" w:space="0"/>
            </w:tcBorders>
            <w:vAlign w:val="center"/>
          </w:tcPr>
          <w:p w14:paraId="0A451104">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643" w:type="dxa"/>
            <w:tcBorders>
              <w:left w:val="single" w:color="000000" w:sz="6" w:space="0"/>
            </w:tcBorders>
            <w:vAlign w:val="center"/>
          </w:tcPr>
          <w:p w14:paraId="66DCA7BC">
            <w:pPr>
              <w:pStyle w:val="21"/>
              <w:keepNext w:val="0"/>
              <w:keepLines w:val="0"/>
              <w:pageBreakBefore w:val="0"/>
              <w:widowControl/>
              <w:kinsoku/>
              <w:wordWrap/>
              <w:overflowPunct/>
              <w:topLinePunct w:val="0"/>
              <w:autoSpaceDE/>
              <w:autoSpaceDN/>
              <w:bidi w:val="0"/>
              <w:adjustRightInd/>
              <w:snapToGrid/>
              <w:spacing w:line="300" w:lineRule="exact"/>
              <w:textAlignment w:val="auto"/>
            </w:pPr>
            <w:r>
              <w:t>5</w:t>
            </w:r>
          </w:p>
        </w:tc>
      </w:tr>
      <w:tr w14:paraId="5000A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14:paraId="39881034">
            <w:pPr>
              <w:pStyle w:val="24"/>
              <w:keepNext w:val="0"/>
              <w:keepLines w:val="0"/>
              <w:pageBreakBefore w:val="0"/>
              <w:widowControl/>
              <w:kinsoku/>
              <w:wordWrap/>
              <w:overflowPunct/>
              <w:topLinePunct w:val="0"/>
              <w:autoSpaceDE/>
              <w:autoSpaceDN/>
              <w:bidi w:val="0"/>
              <w:adjustRightInd/>
              <w:snapToGrid/>
              <w:spacing w:line="300" w:lineRule="exact"/>
              <w:textAlignment w:val="auto"/>
            </w:pPr>
          </w:p>
        </w:tc>
        <w:tc>
          <w:tcPr>
            <w:tcW w:w="2565" w:type="dxa"/>
            <w:tcBorders>
              <w:left w:val="single" w:color="000000" w:sz="6" w:space="0"/>
            </w:tcBorders>
            <w:vAlign w:val="center"/>
          </w:tcPr>
          <w:p w14:paraId="2F17C4E5">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5" w:type="dxa"/>
            <w:tcBorders>
              <w:left w:val="single" w:color="000000" w:sz="6" w:space="0"/>
            </w:tcBorders>
            <w:vAlign w:val="center"/>
          </w:tcPr>
          <w:p w14:paraId="349C3F04">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2065" w:type="dxa"/>
            <w:tcBorders>
              <w:left w:val="single" w:color="000000" w:sz="6" w:space="0"/>
            </w:tcBorders>
            <w:vAlign w:val="center"/>
          </w:tcPr>
          <w:p w14:paraId="4699B49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20F0F84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1FA4E77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66193417">
      <w:pPr>
        <w:keepNext w:val="0"/>
        <w:keepLines w:val="0"/>
        <w:pageBreakBefore w:val="0"/>
        <w:widowControl/>
        <w:kinsoku/>
        <w:wordWrap/>
        <w:overflowPunct/>
        <w:topLinePunct w:val="0"/>
        <w:autoSpaceDE/>
        <w:autoSpaceDN/>
        <w:bidi w:val="0"/>
        <w:adjustRightInd/>
        <w:snapToGrid/>
        <w:spacing w:before="0" w:after="0" w:line="300" w:lineRule="exact"/>
        <w:ind w:firstLine="787" w:firstLineChars="375"/>
        <w:jc w:val="left"/>
        <w:textAlignment w:val="auto"/>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2455B2EA">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ascii="方正仿宋简体" w:hAnsi="方正仿宋简体" w:eastAsia="方正仿宋简体" w:cs="方正仿宋简体"/>
          <w:color w:val="000000"/>
          <w:sz w:val="28"/>
          <w:szCs w:val="28"/>
          <w:lang w:val="en-US" w:eastAsia="zh-CN"/>
        </w:rPr>
      </w:pPr>
      <w:bookmarkStart w:id="8" w:name="_Toc_2_2_0000000009"/>
      <w:r>
        <w:rPr>
          <w:rFonts w:hint="eastAsia" w:ascii="方正仿宋简体" w:hAnsi="方正仿宋简体" w:eastAsia="方正仿宋简体" w:cs="方正仿宋简体"/>
          <w:color w:val="000000"/>
          <w:sz w:val="28"/>
          <w:szCs w:val="28"/>
          <w:lang w:val="en-US" w:eastAsia="zh-CN"/>
        </w:rPr>
        <w:t>附表1-9</w:t>
      </w:r>
    </w:p>
    <w:p w14:paraId="6A46BAD2">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部门预算财政拨款“三公”经费支出表</w:t>
      </w:r>
      <w:bookmarkEnd w:id="8"/>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4815"/>
        <w:gridCol w:w="1875"/>
        <w:gridCol w:w="2040"/>
        <w:gridCol w:w="1808"/>
        <w:gridCol w:w="1643"/>
      </w:tblGrid>
      <w:tr w14:paraId="70425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1" w:type="dxa"/>
            <w:gridSpan w:val="3"/>
            <w:tcBorders>
              <w:top w:val="single" w:color="FFFFFF" w:sz="6" w:space="0"/>
              <w:left w:val="single" w:color="FFFFFF" w:sz="6" w:space="0"/>
              <w:right w:val="single" w:color="FFFFFF" w:sz="6" w:space="0"/>
            </w:tcBorders>
            <w:vAlign w:val="center"/>
          </w:tcPr>
          <w:p w14:paraId="62C6D2C3">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2040" w:type="dxa"/>
            <w:tcBorders>
              <w:top w:val="single" w:color="FFFFFF" w:sz="6" w:space="0"/>
              <w:left w:val="single" w:color="FFFFFF" w:sz="6" w:space="0"/>
              <w:right w:val="single" w:color="FFFFFF" w:sz="6" w:space="0"/>
            </w:tcBorders>
            <w:vAlign w:val="center"/>
          </w:tcPr>
          <w:p w14:paraId="71311AD2">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3451" w:type="dxa"/>
            <w:gridSpan w:val="2"/>
            <w:tcBorders>
              <w:top w:val="single" w:color="FFFFFF" w:sz="6" w:space="0"/>
              <w:left w:val="single" w:color="FFFFFF" w:sz="6" w:space="0"/>
              <w:right w:val="single" w:color="FFFFFF" w:sz="6" w:space="0"/>
            </w:tcBorders>
            <w:vAlign w:val="center"/>
          </w:tcPr>
          <w:p w14:paraId="2D4F3570">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5A43C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restart"/>
            <w:vAlign w:val="center"/>
          </w:tcPr>
          <w:p w14:paraId="7C88A38A">
            <w:pPr>
              <w:pStyle w:val="21"/>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4815" w:type="dxa"/>
            <w:vMerge w:val="restart"/>
            <w:tcBorders>
              <w:left w:val="single" w:color="000000" w:sz="6" w:space="0"/>
            </w:tcBorders>
            <w:vAlign w:val="center"/>
          </w:tcPr>
          <w:p w14:paraId="48733286">
            <w:pPr>
              <w:pStyle w:val="21"/>
              <w:keepNext w:val="0"/>
              <w:keepLines w:val="0"/>
              <w:pageBreakBefore w:val="0"/>
              <w:widowControl/>
              <w:kinsoku/>
              <w:wordWrap/>
              <w:overflowPunct/>
              <w:topLinePunct w:val="0"/>
              <w:autoSpaceDE/>
              <w:autoSpaceDN/>
              <w:bidi w:val="0"/>
              <w:adjustRightInd/>
              <w:snapToGrid/>
              <w:spacing w:line="300" w:lineRule="exact"/>
              <w:textAlignment w:val="auto"/>
            </w:pPr>
            <w:r>
              <w:t>项  目</w:t>
            </w:r>
          </w:p>
        </w:tc>
        <w:tc>
          <w:tcPr>
            <w:tcW w:w="7366" w:type="dxa"/>
            <w:gridSpan w:val="4"/>
            <w:tcBorders>
              <w:left w:val="single" w:color="000000" w:sz="6" w:space="0"/>
            </w:tcBorders>
            <w:vAlign w:val="center"/>
          </w:tcPr>
          <w:p w14:paraId="559B4471">
            <w:pPr>
              <w:pStyle w:val="21"/>
              <w:keepNext w:val="0"/>
              <w:keepLines w:val="0"/>
              <w:pageBreakBefore w:val="0"/>
              <w:widowControl/>
              <w:kinsoku/>
              <w:wordWrap/>
              <w:overflowPunct/>
              <w:topLinePunct w:val="0"/>
              <w:autoSpaceDE/>
              <w:autoSpaceDN/>
              <w:bidi w:val="0"/>
              <w:adjustRightInd/>
              <w:snapToGrid/>
              <w:spacing w:line="300" w:lineRule="exact"/>
              <w:textAlignment w:val="auto"/>
            </w:pPr>
            <w:r>
              <w:t>资 金 性 质</w:t>
            </w:r>
          </w:p>
        </w:tc>
      </w:tr>
      <w:tr w14:paraId="7557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11" w:type="dxa"/>
            <w:vMerge w:val="continue"/>
          </w:tcPr>
          <w:p w14:paraId="50D5A87D"/>
        </w:tc>
        <w:tc>
          <w:tcPr>
            <w:tcW w:w="4815" w:type="dxa"/>
            <w:vMerge w:val="continue"/>
            <w:tcBorders>
              <w:left w:val="single" w:color="000000" w:sz="6" w:space="0"/>
            </w:tcBorders>
          </w:tcPr>
          <w:p w14:paraId="6B794492"/>
        </w:tc>
        <w:tc>
          <w:tcPr>
            <w:tcW w:w="1875" w:type="dxa"/>
            <w:tcBorders>
              <w:left w:val="single" w:color="000000" w:sz="6" w:space="0"/>
            </w:tcBorders>
            <w:vAlign w:val="center"/>
          </w:tcPr>
          <w:p w14:paraId="730813FD">
            <w:pPr>
              <w:pStyle w:val="21"/>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2040" w:type="dxa"/>
            <w:tcBorders>
              <w:left w:val="single" w:color="000000" w:sz="6" w:space="0"/>
            </w:tcBorders>
            <w:vAlign w:val="center"/>
          </w:tcPr>
          <w:p w14:paraId="4DB8FA86">
            <w:pPr>
              <w:pStyle w:val="21"/>
              <w:keepNext w:val="0"/>
              <w:keepLines w:val="0"/>
              <w:pageBreakBefore w:val="0"/>
              <w:widowControl/>
              <w:kinsoku/>
              <w:wordWrap/>
              <w:overflowPunct/>
              <w:topLinePunct w:val="0"/>
              <w:autoSpaceDE/>
              <w:autoSpaceDN/>
              <w:bidi w:val="0"/>
              <w:adjustRightInd/>
              <w:snapToGrid/>
              <w:spacing w:line="300" w:lineRule="exact"/>
              <w:textAlignment w:val="auto"/>
            </w:pPr>
            <w:r>
              <w:t>一般公共预算              财政拨款</w:t>
            </w:r>
          </w:p>
        </w:tc>
        <w:tc>
          <w:tcPr>
            <w:tcW w:w="1808" w:type="dxa"/>
            <w:tcBorders>
              <w:left w:val="single" w:color="000000" w:sz="6" w:space="0"/>
            </w:tcBorders>
            <w:vAlign w:val="center"/>
          </w:tcPr>
          <w:p w14:paraId="46D6FA26">
            <w:pPr>
              <w:pStyle w:val="21"/>
              <w:keepNext w:val="0"/>
              <w:keepLines w:val="0"/>
              <w:pageBreakBefore w:val="0"/>
              <w:widowControl/>
              <w:kinsoku/>
              <w:wordWrap/>
              <w:overflowPunct/>
              <w:topLinePunct w:val="0"/>
              <w:autoSpaceDE/>
              <w:autoSpaceDN/>
              <w:bidi w:val="0"/>
              <w:adjustRightInd/>
              <w:snapToGrid/>
              <w:spacing w:line="300" w:lineRule="exact"/>
              <w:textAlignment w:val="auto"/>
            </w:pPr>
            <w:r>
              <w:t>政府性基金                  预算拨款</w:t>
            </w:r>
          </w:p>
        </w:tc>
        <w:tc>
          <w:tcPr>
            <w:tcW w:w="1643" w:type="dxa"/>
            <w:tcBorders>
              <w:left w:val="single" w:color="000000" w:sz="6" w:space="0"/>
            </w:tcBorders>
            <w:vAlign w:val="center"/>
          </w:tcPr>
          <w:p w14:paraId="24CD8E2F">
            <w:pPr>
              <w:pStyle w:val="21"/>
              <w:keepNext w:val="0"/>
              <w:keepLines w:val="0"/>
              <w:pageBreakBefore w:val="0"/>
              <w:widowControl/>
              <w:kinsoku/>
              <w:wordWrap/>
              <w:overflowPunct/>
              <w:topLinePunct w:val="0"/>
              <w:autoSpaceDE/>
              <w:autoSpaceDN/>
              <w:bidi w:val="0"/>
              <w:adjustRightInd/>
              <w:snapToGrid/>
              <w:spacing w:line="300" w:lineRule="exact"/>
              <w:textAlignment w:val="auto"/>
            </w:pPr>
            <w:r>
              <w:t>国有资本经营              预算财政拨款</w:t>
            </w:r>
          </w:p>
        </w:tc>
      </w:tr>
      <w:tr w14:paraId="2459F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11" w:type="dxa"/>
            <w:vAlign w:val="center"/>
          </w:tcPr>
          <w:p w14:paraId="455C735A">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4815" w:type="dxa"/>
            <w:tcBorders>
              <w:left w:val="single" w:color="000000" w:sz="6" w:space="0"/>
            </w:tcBorders>
            <w:vAlign w:val="center"/>
          </w:tcPr>
          <w:p w14:paraId="08D6708A">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875" w:type="dxa"/>
            <w:tcBorders>
              <w:left w:val="single" w:color="000000" w:sz="6" w:space="0"/>
            </w:tcBorders>
            <w:vAlign w:val="center"/>
          </w:tcPr>
          <w:p w14:paraId="464EF9B4">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2040" w:type="dxa"/>
            <w:tcBorders>
              <w:left w:val="single" w:color="000000" w:sz="6" w:space="0"/>
            </w:tcBorders>
            <w:vAlign w:val="center"/>
          </w:tcPr>
          <w:p w14:paraId="3753BEE8">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808" w:type="dxa"/>
            <w:tcBorders>
              <w:left w:val="single" w:color="000000" w:sz="6" w:space="0"/>
            </w:tcBorders>
            <w:vAlign w:val="center"/>
          </w:tcPr>
          <w:p w14:paraId="6A923872">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643" w:type="dxa"/>
            <w:tcBorders>
              <w:left w:val="single" w:color="000000" w:sz="6" w:space="0"/>
            </w:tcBorders>
            <w:vAlign w:val="center"/>
          </w:tcPr>
          <w:p w14:paraId="45769B99">
            <w:pPr>
              <w:pStyle w:val="21"/>
              <w:keepNext w:val="0"/>
              <w:keepLines w:val="0"/>
              <w:pageBreakBefore w:val="0"/>
              <w:widowControl/>
              <w:kinsoku/>
              <w:wordWrap/>
              <w:overflowPunct/>
              <w:topLinePunct w:val="0"/>
              <w:autoSpaceDE/>
              <w:autoSpaceDN/>
              <w:bidi w:val="0"/>
              <w:adjustRightInd/>
              <w:snapToGrid/>
              <w:spacing w:line="300" w:lineRule="exact"/>
              <w:textAlignment w:val="auto"/>
            </w:pPr>
            <w:r>
              <w:t>5</w:t>
            </w:r>
          </w:p>
        </w:tc>
      </w:tr>
      <w:tr w14:paraId="75501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0B20EC80">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4815" w:type="dxa"/>
            <w:tcBorders>
              <w:left w:val="single" w:color="000000" w:sz="6" w:space="0"/>
            </w:tcBorders>
            <w:vAlign w:val="center"/>
          </w:tcPr>
          <w:p w14:paraId="09DD1ED9">
            <w:pPr>
              <w:pStyle w:val="25"/>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1875" w:type="dxa"/>
            <w:tcBorders>
              <w:left w:val="single" w:color="000000" w:sz="6" w:space="0"/>
            </w:tcBorders>
            <w:vAlign w:val="center"/>
          </w:tcPr>
          <w:p w14:paraId="30409D0A">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eastAsia="方正书宋_GBK"/>
                <w:lang w:val="en-US" w:eastAsia="zh-CN"/>
              </w:rPr>
            </w:pPr>
            <w:r>
              <w:rPr>
                <w:rFonts w:hint="eastAsia"/>
                <w:lang w:val="en-US" w:eastAsia="zh-CN"/>
              </w:rPr>
              <w:t>25.55</w:t>
            </w:r>
          </w:p>
        </w:tc>
        <w:tc>
          <w:tcPr>
            <w:tcW w:w="2040" w:type="dxa"/>
            <w:tcBorders>
              <w:left w:val="single" w:color="000000" w:sz="6" w:space="0"/>
            </w:tcBorders>
            <w:vAlign w:val="center"/>
          </w:tcPr>
          <w:p w14:paraId="629D85F3">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eastAsia="方正书宋_GBK"/>
                <w:lang w:val="en-US" w:eastAsia="zh-CN"/>
              </w:rPr>
            </w:pPr>
            <w:r>
              <w:rPr>
                <w:rFonts w:hint="eastAsia"/>
                <w:lang w:val="en-US" w:eastAsia="zh-CN"/>
              </w:rPr>
              <w:t>25.55</w:t>
            </w:r>
          </w:p>
        </w:tc>
        <w:tc>
          <w:tcPr>
            <w:tcW w:w="1808" w:type="dxa"/>
            <w:tcBorders>
              <w:left w:val="single" w:color="000000" w:sz="6" w:space="0"/>
            </w:tcBorders>
            <w:vAlign w:val="center"/>
          </w:tcPr>
          <w:p w14:paraId="6C29B8B0">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53F80A76">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r>
      <w:tr w14:paraId="2EBFA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7C3CB1BA">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4815" w:type="dxa"/>
            <w:tcBorders>
              <w:left w:val="single" w:color="000000" w:sz="6" w:space="0"/>
            </w:tcBorders>
            <w:vAlign w:val="center"/>
          </w:tcPr>
          <w:p w14:paraId="53CBBA7A">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“三公”经费小计</w:t>
            </w:r>
          </w:p>
        </w:tc>
        <w:tc>
          <w:tcPr>
            <w:tcW w:w="1875" w:type="dxa"/>
            <w:tcBorders>
              <w:left w:val="single" w:color="000000" w:sz="6" w:space="0"/>
            </w:tcBorders>
            <w:vAlign w:val="center"/>
          </w:tcPr>
          <w:p w14:paraId="166F43A9">
            <w:pPr>
              <w:pStyle w:val="22"/>
              <w:keepNext w:val="0"/>
              <w:keepLines w:val="0"/>
              <w:pageBreakBefore w:val="0"/>
              <w:widowControl/>
              <w:kinsoku/>
              <w:wordWrap/>
              <w:overflowPunct/>
              <w:topLinePunct w:val="0"/>
              <w:autoSpaceDE/>
              <w:autoSpaceDN/>
              <w:bidi w:val="0"/>
              <w:adjustRightInd/>
              <w:snapToGrid/>
              <w:spacing w:line="300" w:lineRule="exact"/>
              <w:textAlignment w:val="auto"/>
            </w:pPr>
            <w:r>
              <w:t>25.55</w:t>
            </w:r>
          </w:p>
        </w:tc>
        <w:tc>
          <w:tcPr>
            <w:tcW w:w="2040" w:type="dxa"/>
            <w:tcBorders>
              <w:left w:val="single" w:color="000000" w:sz="6" w:space="0"/>
            </w:tcBorders>
            <w:vAlign w:val="center"/>
          </w:tcPr>
          <w:p w14:paraId="5359195C">
            <w:pPr>
              <w:pStyle w:val="22"/>
              <w:keepNext w:val="0"/>
              <w:keepLines w:val="0"/>
              <w:pageBreakBefore w:val="0"/>
              <w:widowControl/>
              <w:kinsoku/>
              <w:wordWrap/>
              <w:overflowPunct/>
              <w:topLinePunct w:val="0"/>
              <w:autoSpaceDE/>
              <w:autoSpaceDN/>
              <w:bidi w:val="0"/>
              <w:adjustRightInd/>
              <w:snapToGrid/>
              <w:spacing w:line="300" w:lineRule="exact"/>
              <w:textAlignment w:val="auto"/>
            </w:pPr>
            <w:r>
              <w:t>25.55</w:t>
            </w:r>
          </w:p>
        </w:tc>
        <w:tc>
          <w:tcPr>
            <w:tcW w:w="1808" w:type="dxa"/>
            <w:tcBorders>
              <w:left w:val="single" w:color="000000" w:sz="6" w:space="0"/>
            </w:tcBorders>
            <w:vAlign w:val="center"/>
          </w:tcPr>
          <w:p w14:paraId="57F2AD8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24033C9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A8D8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6FAF0426">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4815" w:type="dxa"/>
            <w:tcBorders>
              <w:left w:val="single" w:color="000000" w:sz="6" w:space="0"/>
            </w:tcBorders>
            <w:vAlign w:val="center"/>
          </w:tcPr>
          <w:p w14:paraId="15ED919E">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一、因公出国（境）费</w:t>
            </w:r>
          </w:p>
        </w:tc>
        <w:tc>
          <w:tcPr>
            <w:tcW w:w="1875" w:type="dxa"/>
            <w:tcBorders>
              <w:left w:val="single" w:color="000000" w:sz="6" w:space="0"/>
            </w:tcBorders>
            <w:vAlign w:val="center"/>
          </w:tcPr>
          <w:p w14:paraId="0F60DC6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040" w:type="dxa"/>
            <w:tcBorders>
              <w:left w:val="single" w:color="000000" w:sz="6" w:space="0"/>
            </w:tcBorders>
            <w:vAlign w:val="center"/>
          </w:tcPr>
          <w:p w14:paraId="2E7E0A1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808" w:type="dxa"/>
            <w:tcBorders>
              <w:left w:val="single" w:color="000000" w:sz="6" w:space="0"/>
            </w:tcBorders>
            <w:vAlign w:val="center"/>
          </w:tcPr>
          <w:p w14:paraId="12B3581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3BA5176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A7F4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560A251B">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4815" w:type="dxa"/>
            <w:tcBorders>
              <w:left w:val="single" w:color="000000" w:sz="6" w:space="0"/>
            </w:tcBorders>
            <w:vAlign w:val="center"/>
          </w:tcPr>
          <w:p w14:paraId="6932ED04">
            <w:pPr>
              <w:pStyle w:val="23"/>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其中：教学科研人员因公出国（境）费</w:t>
            </w:r>
          </w:p>
        </w:tc>
        <w:tc>
          <w:tcPr>
            <w:tcW w:w="1875" w:type="dxa"/>
            <w:tcBorders>
              <w:left w:val="single" w:color="000000" w:sz="6" w:space="0"/>
            </w:tcBorders>
            <w:vAlign w:val="center"/>
          </w:tcPr>
          <w:p w14:paraId="0646956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040" w:type="dxa"/>
            <w:tcBorders>
              <w:left w:val="single" w:color="000000" w:sz="6" w:space="0"/>
            </w:tcBorders>
            <w:vAlign w:val="center"/>
          </w:tcPr>
          <w:p w14:paraId="41148CC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808" w:type="dxa"/>
            <w:tcBorders>
              <w:left w:val="single" w:color="000000" w:sz="6" w:space="0"/>
            </w:tcBorders>
            <w:vAlign w:val="center"/>
          </w:tcPr>
          <w:p w14:paraId="516429D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3FD01C7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7203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1EFB8897">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4815" w:type="dxa"/>
            <w:tcBorders>
              <w:left w:val="single" w:color="000000" w:sz="6" w:space="0"/>
            </w:tcBorders>
            <w:vAlign w:val="center"/>
          </w:tcPr>
          <w:p w14:paraId="312E3DAC">
            <w:pPr>
              <w:pStyle w:val="23"/>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其他因公出国（境）费</w:t>
            </w:r>
          </w:p>
        </w:tc>
        <w:tc>
          <w:tcPr>
            <w:tcW w:w="1875" w:type="dxa"/>
            <w:tcBorders>
              <w:left w:val="single" w:color="000000" w:sz="6" w:space="0"/>
            </w:tcBorders>
            <w:vAlign w:val="center"/>
          </w:tcPr>
          <w:p w14:paraId="6D63B64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040" w:type="dxa"/>
            <w:tcBorders>
              <w:left w:val="single" w:color="000000" w:sz="6" w:space="0"/>
            </w:tcBorders>
            <w:vAlign w:val="center"/>
          </w:tcPr>
          <w:p w14:paraId="58C15C5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808" w:type="dxa"/>
            <w:tcBorders>
              <w:left w:val="single" w:color="000000" w:sz="6" w:space="0"/>
            </w:tcBorders>
            <w:vAlign w:val="center"/>
          </w:tcPr>
          <w:p w14:paraId="3C298F4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258C720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F375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59A57779">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4815" w:type="dxa"/>
            <w:tcBorders>
              <w:left w:val="single" w:color="000000" w:sz="6" w:space="0"/>
            </w:tcBorders>
            <w:vAlign w:val="center"/>
          </w:tcPr>
          <w:p w14:paraId="0F0D0B76">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二、公务用车购置及运维费</w:t>
            </w:r>
          </w:p>
        </w:tc>
        <w:tc>
          <w:tcPr>
            <w:tcW w:w="1875" w:type="dxa"/>
            <w:tcBorders>
              <w:left w:val="single" w:color="000000" w:sz="6" w:space="0"/>
            </w:tcBorders>
            <w:vAlign w:val="center"/>
          </w:tcPr>
          <w:p w14:paraId="203A54F3">
            <w:pPr>
              <w:pStyle w:val="22"/>
              <w:keepNext w:val="0"/>
              <w:keepLines w:val="0"/>
              <w:pageBreakBefore w:val="0"/>
              <w:widowControl/>
              <w:kinsoku/>
              <w:wordWrap/>
              <w:overflowPunct/>
              <w:topLinePunct w:val="0"/>
              <w:autoSpaceDE/>
              <w:autoSpaceDN/>
              <w:bidi w:val="0"/>
              <w:adjustRightInd/>
              <w:snapToGrid/>
              <w:spacing w:line="300" w:lineRule="exact"/>
              <w:textAlignment w:val="auto"/>
            </w:pPr>
            <w:r>
              <w:t>22.55</w:t>
            </w:r>
          </w:p>
        </w:tc>
        <w:tc>
          <w:tcPr>
            <w:tcW w:w="2040" w:type="dxa"/>
            <w:tcBorders>
              <w:left w:val="single" w:color="000000" w:sz="6" w:space="0"/>
            </w:tcBorders>
            <w:vAlign w:val="center"/>
          </w:tcPr>
          <w:p w14:paraId="7F86D122">
            <w:pPr>
              <w:pStyle w:val="22"/>
              <w:keepNext w:val="0"/>
              <w:keepLines w:val="0"/>
              <w:pageBreakBefore w:val="0"/>
              <w:widowControl/>
              <w:kinsoku/>
              <w:wordWrap/>
              <w:overflowPunct/>
              <w:topLinePunct w:val="0"/>
              <w:autoSpaceDE/>
              <w:autoSpaceDN/>
              <w:bidi w:val="0"/>
              <w:adjustRightInd/>
              <w:snapToGrid/>
              <w:spacing w:line="300" w:lineRule="exact"/>
              <w:textAlignment w:val="auto"/>
            </w:pPr>
            <w:r>
              <w:t>22.55</w:t>
            </w:r>
          </w:p>
        </w:tc>
        <w:tc>
          <w:tcPr>
            <w:tcW w:w="1808" w:type="dxa"/>
            <w:tcBorders>
              <w:left w:val="single" w:color="000000" w:sz="6" w:space="0"/>
            </w:tcBorders>
            <w:vAlign w:val="center"/>
          </w:tcPr>
          <w:p w14:paraId="183951A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6F9B6E9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8393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0226B3F3">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4815" w:type="dxa"/>
            <w:tcBorders>
              <w:left w:val="single" w:color="000000" w:sz="6" w:space="0"/>
            </w:tcBorders>
            <w:vAlign w:val="center"/>
          </w:tcPr>
          <w:p w14:paraId="39B21298">
            <w:pPr>
              <w:pStyle w:val="23"/>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其中：公务用车购置费</w:t>
            </w:r>
          </w:p>
        </w:tc>
        <w:tc>
          <w:tcPr>
            <w:tcW w:w="1875" w:type="dxa"/>
            <w:tcBorders>
              <w:left w:val="single" w:color="000000" w:sz="6" w:space="0"/>
            </w:tcBorders>
            <w:vAlign w:val="center"/>
          </w:tcPr>
          <w:p w14:paraId="347787C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040" w:type="dxa"/>
            <w:tcBorders>
              <w:left w:val="single" w:color="000000" w:sz="6" w:space="0"/>
            </w:tcBorders>
            <w:vAlign w:val="center"/>
          </w:tcPr>
          <w:p w14:paraId="522AE35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808" w:type="dxa"/>
            <w:tcBorders>
              <w:left w:val="single" w:color="000000" w:sz="6" w:space="0"/>
            </w:tcBorders>
            <w:vAlign w:val="center"/>
          </w:tcPr>
          <w:p w14:paraId="0F4650D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65C9DE4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E290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0CA2F262">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4815" w:type="dxa"/>
            <w:tcBorders>
              <w:left w:val="single" w:color="000000" w:sz="6" w:space="0"/>
            </w:tcBorders>
            <w:vAlign w:val="center"/>
          </w:tcPr>
          <w:p w14:paraId="6205FEEC">
            <w:pPr>
              <w:pStyle w:val="23"/>
              <w:keepNext w:val="0"/>
              <w:keepLines w:val="0"/>
              <w:pageBreakBefore w:val="0"/>
              <w:widowControl/>
              <w:kinsoku/>
              <w:wordWrap/>
              <w:overflowPunct/>
              <w:topLinePunct w:val="0"/>
              <w:autoSpaceDE/>
              <w:autoSpaceDN/>
              <w:bidi w:val="0"/>
              <w:adjustRightInd/>
              <w:snapToGrid/>
              <w:spacing w:line="300" w:lineRule="exact"/>
              <w:textAlignment w:val="auto"/>
            </w:pPr>
            <w:r>
              <w:t xml:space="preserve">          公务用车运行维护费</w:t>
            </w:r>
          </w:p>
        </w:tc>
        <w:tc>
          <w:tcPr>
            <w:tcW w:w="1875" w:type="dxa"/>
            <w:tcBorders>
              <w:left w:val="single" w:color="000000" w:sz="6" w:space="0"/>
            </w:tcBorders>
            <w:vAlign w:val="center"/>
          </w:tcPr>
          <w:p w14:paraId="605A909C">
            <w:pPr>
              <w:pStyle w:val="22"/>
              <w:keepNext w:val="0"/>
              <w:keepLines w:val="0"/>
              <w:pageBreakBefore w:val="0"/>
              <w:widowControl/>
              <w:kinsoku/>
              <w:wordWrap/>
              <w:overflowPunct/>
              <w:topLinePunct w:val="0"/>
              <w:autoSpaceDE/>
              <w:autoSpaceDN/>
              <w:bidi w:val="0"/>
              <w:adjustRightInd/>
              <w:snapToGrid/>
              <w:spacing w:line="300" w:lineRule="exact"/>
              <w:textAlignment w:val="auto"/>
            </w:pPr>
            <w:r>
              <w:t>22.55</w:t>
            </w:r>
          </w:p>
        </w:tc>
        <w:tc>
          <w:tcPr>
            <w:tcW w:w="2040" w:type="dxa"/>
            <w:tcBorders>
              <w:left w:val="single" w:color="000000" w:sz="6" w:space="0"/>
            </w:tcBorders>
            <w:vAlign w:val="center"/>
          </w:tcPr>
          <w:p w14:paraId="60366AC6">
            <w:pPr>
              <w:pStyle w:val="22"/>
              <w:keepNext w:val="0"/>
              <w:keepLines w:val="0"/>
              <w:pageBreakBefore w:val="0"/>
              <w:widowControl/>
              <w:kinsoku/>
              <w:wordWrap/>
              <w:overflowPunct/>
              <w:topLinePunct w:val="0"/>
              <w:autoSpaceDE/>
              <w:autoSpaceDN/>
              <w:bidi w:val="0"/>
              <w:adjustRightInd/>
              <w:snapToGrid/>
              <w:spacing w:line="300" w:lineRule="exact"/>
              <w:textAlignment w:val="auto"/>
            </w:pPr>
            <w:r>
              <w:t>22.55</w:t>
            </w:r>
          </w:p>
        </w:tc>
        <w:tc>
          <w:tcPr>
            <w:tcW w:w="1808" w:type="dxa"/>
            <w:tcBorders>
              <w:left w:val="single" w:color="000000" w:sz="6" w:space="0"/>
            </w:tcBorders>
            <w:vAlign w:val="center"/>
          </w:tcPr>
          <w:p w14:paraId="653EDA0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1EF7D90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4B90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6DE8D7F7">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4815" w:type="dxa"/>
            <w:tcBorders>
              <w:left w:val="single" w:color="000000" w:sz="6" w:space="0"/>
            </w:tcBorders>
            <w:vAlign w:val="center"/>
          </w:tcPr>
          <w:p w14:paraId="1CE61DF3">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三、公务接待费</w:t>
            </w:r>
          </w:p>
        </w:tc>
        <w:tc>
          <w:tcPr>
            <w:tcW w:w="1875" w:type="dxa"/>
            <w:tcBorders>
              <w:left w:val="single" w:color="000000" w:sz="6" w:space="0"/>
            </w:tcBorders>
            <w:vAlign w:val="center"/>
          </w:tcPr>
          <w:p w14:paraId="36A72787">
            <w:pPr>
              <w:pStyle w:val="22"/>
              <w:keepNext w:val="0"/>
              <w:keepLines w:val="0"/>
              <w:pageBreakBefore w:val="0"/>
              <w:widowControl/>
              <w:kinsoku/>
              <w:wordWrap/>
              <w:overflowPunct/>
              <w:topLinePunct w:val="0"/>
              <w:autoSpaceDE/>
              <w:autoSpaceDN/>
              <w:bidi w:val="0"/>
              <w:adjustRightInd/>
              <w:snapToGrid/>
              <w:spacing w:line="300" w:lineRule="exact"/>
              <w:textAlignment w:val="auto"/>
            </w:pPr>
            <w:r>
              <w:t>3.00</w:t>
            </w:r>
          </w:p>
        </w:tc>
        <w:tc>
          <w:tcPr>
            <w:tcW w:w="2040" w:type="dxa"/>
            <w:tcBorders>
              <w:left w:val="single" w:color="000000" w:sz="6" w:space="0"/>
            </w:tcBorders>
            <w:vAlign w:val="center"/>
          </w:tcPr>
          <w:p w14:paraId="403BF89A">
            <w:pPr>
              <w:pStyle w:val="22"/>
              <w:keepNext w:val="0"/>
              <w:keepLines w:val="0"/>
              <w:pageBreakBefore w:val="0"/>
              <w:widowControl/>
              <w:kinsoku/>
              <w:wordWrap/>
              <w:overflowPunct/>
              <w:topLinePunct w:val="0"/>
              <w:autoSpaceDE/>
              <w:autoSpaceDN/>
              <w:bidi w:val="0"/>
              <w:adjustRightInd/>
              <w:snapToGrid/>
              <w:spacing w:line="300" w:lineRule="exact"/>
              <w:textAlignment w:val="auto"/>
            </w:pPr>
            <w:r>
              <w:t>3.00</w:t>
            </w:r>
          </w:p>
        </w:tc>
        <w:tc>
          <w:tcPr>
            <w:tcW w:w="1808" w:type="dxa"/>
            <w:tcBorders>
              <w:left w:val="single" w:color="000000" w:sz="6" w:space="0"/>
            </w:tcBorders>
            <w:vAlign w:val="center"/>
          </w:tcPr>
          <w:p w14:paraId="3146459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255FAD4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289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3BCD501E">
            <w:pPr>
              <w:pStyle w:val="24"/>
              <w:keepNext w:val="0"/>
              <w:keepLines w:val="0"/>
              <w:pageBreakBefore w:val="0"/>
              <w:widowControl/>
              <w:kinsoku/>
              <w:wordWrap/>
              <w:overflowPunct/>
              <w:topLinePunct w:val="0"/>
              <w:autoSpaceDE/>
              <w:autoSpaceDN/>
              <w:bidi w:val="0"/>
              <w:adjustRightInd/>
              <w:snapToGrid/>
              <w:spacing w:line="300" w:lineRule="exact"/>
              <w:textAlignment w:val="auto"/>
              <w:rPr>
                <w:rFonts w:eastAsia="方正书宋_GBK"/>
                <w:lang w:val="en-US" w:eastAsia="zh-CN"/>
              </w:rPr>
            </w:pPr>
          </w:p>
        </w:tc>
        <w:tc>
          <w:tcPr>
            <w:tcW w:w="4815" w:type="dxa"/>
            <w:tcBorders>
              <w:left w:val="single" w:color="000000" w:sz="6" w:space="0"/>
            </w:tcBorders>
            <w:vAlign w:val="center"/>
          </w:tcPr>
          <w:p w14:paraId="009E38DC">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875" w:type="dxa"/>
            <w:tcBorders>
              <w:left w:val="single" w:color="000000" w:sz="6" w:space="0"/>
            </w:tcBorders>
            <w:vAlign w:val="center"/>
          </w:tcPr>
          <w:p w14:paraId="2B59E44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040" w:type="dxa"/>
            <w:tcBorders>
              <w:left w:val="single" w:color="000000" w:sz="6" w:space="0"/>
            </w:tcBorders>
            <w:vAlign w:val="center"/>
          </w:tcPr>
          <w:p w14:paraId="571B996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808" w:type="dxa"/>
            <w:tcBorders>
              <w:left w:val="single" w:color="000000" w:sz="6" w:space="0"/>
            </w:tcBorders>
            <w:vAlign w:val="center"/>
          </w:tcPr>
          <w:p w14:paraId="12682B2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3B14B69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0A7A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552FEC68">
            <w:pPr>
              <w:pStyle w:val="24"/>
              <w:keepNext w:val="0"/>
              <w:keepLines w:val="0"/>
              <w:pageBreakBefore w:val="0"/>
              <w:widowControl/>
              <w:kinsoku/>
              <w:wordWrap/>
              <w:overflowPunct/>
              <w:topLinePunct w:val="0"/>
              <w:autoSpaceDE/>
              <w:autoSpaceDN/>
              <w:bidi w:val="0"/>
              <w:adjustRightInd/>
              <w:snapToGrid/>
              <w:spacing w:line="300" w:lineRule="exact"/>
              <w:jc w:val="both"/>
              <w:textAlignment w:val="auto"/>
            </w:pPr>
          </w:p>
        </w:tc>
        <w:tc>
          <w:tcPr>
            <w:tcW w:w="4815" w:type="dxa"/>
            <w:tcBorders>
              <w:left w:val="single" w:color="000000" w:sz="6" w:space="0"/>
            </w:tcBorders>
            <w:vAlign w:val="center"/>
          </w:tcPr>
          <w:p w14:paraId="77E218C8">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875" w:type="dxa"/>
            <w:tcBorders>
              <w:left w:val="single" w:color="000000" w:sz="6" w:space="0"/>
            </w:tcBorders>
            <w:vAlign w:val="center"/>
          </w:tcPr>
          <w:p w14:paraId="7E37B83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040" w:type="dxa"/>
            <w:tcBorders>
              <w:left w:val="single" w:color="000000" w:sz="6" w:space="0"/>
            </w:tcBorders>
            <w:vAlign w:val="center"/>
          </w:tcPr>
          <w:p w14:paraId="6318527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808" w:type="dxa"/>
            <w:tcBorders>
              <w:left w:val="single" w:color="000000" w:sz="6" w:space="0"/>
            </w:tcBorders>
            <w:vAlign w:val="center"/>
          </w:tcPr>
          <w:p w14:paraId="26DF9F7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1DFE669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70682357">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中国共产党遵化市纪律检查委员会</w:t>
      </w:r>
    </w:p>
    <w:p w14:paraId="4CF39751">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2023年部门预算信息公开情况说明</w:t>
      </w:r>
    </w:p>
    <w:p w14:paraId="184F029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按照《中华人民共和国预算法》、《地方预决算公开操作规程》和《关于进一步推进预算公开工作的实施意见》规定，现将中国共产党遵化市纪律检查委员会2023年部门预算公开如下：</w:t>
      </w:r>
    </w:p>
    <w:p w14:paraId="53BF56EF">
      <w:pPr>
        <w:pStyle w:val="28"/>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部门职责及机构设置情况</w:t>
      </w:r>
      <w:bookmarkEnd w:id="9"/>
    </w:p>
    <w:p w14:paraId="4C6A7788">
      <w:pPr>
        <w:pStyle w:val="28"/>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部门职责</w:t>
      </w:r>
    </w:p>
    <w:p w14:paraId="7D0C1CBF">
      <w:pPr>
        <w:pStyle w:val="28"/>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根据《中国共产党遵化市纪律检查委员会职能配置、内设机构和人员编制方案》规定，中国共产党遵化市纪律检查委员会的主要职责是：</w:t>
      </w:r>
    </w:p>
    <w:p w14:paraId="0B18D696">
      <w:pPr>
        <w:pStyle w:val="28"/>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维护党的章程和其他党内法规，检查党的路线、方针、政策和决议的执行情况，协助党的委员会推进全面从严治党、加强党风建设和组织协调反腐败工作。主要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4DAD1DAD">
      <w:pPr>
        <w:pStyle w:val="28"/>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维护宪法和法律法规权威；依法监察公职人员行使公权力情况，调查职务违法和职务犯罪；开展廉政建设和反腐败工作。职责是监督、调查、处置。一是监督：对公职人员开展廉政教育，对其依法履职、秉公用权、廉洁从政从业以及道德操守情况进行监督检查。二是调查：对涉嫌贪污贿赂、滥用职权、玩忽职守、权力寻租、利益输送、徇私舞弊以及浪费国家资财等职务违法和职务犯罪进行调查。三是处置：对违法的公职人员依法作出政务处分决定，对履行职责不力、失职失责的领导人员进行问责，对涉嫌职务犯罪的将调查结果移送检查机关依法提起公诉，对在行使职权中存在的问题提出监察建议。</w:t>
      </w:r>
    </w:p>
    <w:p w14:paraId="3AE1F10C">
      <w:pPr>
        <w:keepNext w:val="0"/>
        <w:keepLines w:val="0"/>
        <w:pageBreakBefore w:val="0"/>
        <w:widowControl/>
        <w:kinsoku/>
        <w:wordWrap/>
        <w:overflowPunct/>
        <w:topLinePunct w:val="0"/>
        <w:autoSpaceDE/>
        <w:autoSpaceDN/>
        <w:bidi w:val="0"/>
        <w:adjustRightInd/>
        <w:snapToGrid/>
        <w:spacing w:line="570" w:lineRule="exact"/>
        <w:ind w:firstLine="64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lang w:val="en-US" w:eastAsia="zh-CN"/>
        </w:rPr>
        <w:t>二</w:t>
      </w: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rPr>
        <w:t>机构设置</w:t>
      </w:r>
    </w:p>
    <w:p w14:paraId="5BBC19FF">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一）办公室。负责机关日常运转工作；负责市纪委监委重要会议、活动的筹备组织工作；组织起草市纪委监委有关文件文稿；督促检查有关工作部署的落实情况；负责档案管理、保密和信息工作；负责机关后勤管理和服务等工作。</w:t>
      </w:r>
    </w:p>
    <w:p w14:paraId="3A511D90">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二）组织部。根据干部管理权限，负责全市纪检监察系统领导班子建设、干部队伍建设和组织建设的综合规划、政策研究、制度建设和业务指导；会同市委组织建设的综合规划、政策研究、制度建设和业务指导；会同市委组织部负责市委巡察办的科级干部提名、考察，报市委任免；负责纪委监委机关、直属部门及派驻（出）机构干部人事工作；负责市委巡察办、市委巡察组有关干部人事工作；会同有关方面负责市纪委监委内设机构、派驻（出）机构市管干部，市管企业、市委管理领导班子的学校和医院纪委书记，科级纪检监察机构领导班子成员的提名、考察、任免等干部人事工作；组织和指导全市纪检监察系统干部教育培训等工作。</w:t>
      </w:r>
    </w:p>
    <w:p w14:paraId="77D4A58E">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（三）宣传部。负责组织协调全面从严治党、党风廉政建设和反腐败宣传教育以及廉洁文化建设工作；负责市纪委监委机关的新闻事务和有关网络信息等工作。</w:t>
      </w:r>
    </w:p>
    <w:p w14:paraId="691DEC03">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四）党风政风监督室。负责综合协调贯彻执行党的路线放方针政策和决议、国家法律法规等情况的监督检查；综合协调党的政治纪律和政治规矩执行；综合协调贯彻落实中央八项规定精神、纠正“四风”工作；综合协调政治群众身边和扶贫领域的腐败和作风问题；组织开展党风政风监督专项检查活动；指导全市纪检监察系统党风政风监督工作等。</w:t>
      </w:r>
    </w:p>
    <w:p w14:paraId="4D24BE0E">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五）信访室。负责受理对党的组织、党员违反党纪行为和对行使公权力的公职人员职务违法、职务犯罪行为等的检举、控告；归口受理对市委管理的党的组织和党员干部违反党纪、职务违法和职务犯罪行为等的信访举报等。受理党员对市纪委做出的党纪处分或其他处理不服的申诉、监察对象队市监委做出的涉及本人的处理决定不服的复议申请；综合分析信访举报情况；接待群众来访，处理群众来信和电话网络举报事项等。</w:t>
      </w:r>
    </w:p>
    <w:p w14:paraId="2847113F">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六）案件监督管理室。负责对监督检查、审查调查工作全过程进行监督管理，履行线索管理、组织协调、监督检查、督促管理、统计分析等职责；统一受理信访室移送的市管干部问题线索类信访举报和巡视巡察工作机构、审计机关、行政执法机关、司法机关等部门移交的相关问题线索，实行集中管理、动态更新、定期汇总核对，提出分办意见移交监督检查室或审查调查室等。</w:t>
      </w:r>
    </w:p>
    <w:p w14:paraId="758D00E7">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（七）第一至第四监督检查室。主要履行依纪依法监督的职责。</w:t>
      </w:r>
    </w:p>
    <w:p w14:paraId="57D236EC">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（八）第五至第七审查调查室。主要履行执纪审查和依法调查处置的职责。</w:t>
      </w:r>
    </w:p>
    <w:p w14:paraId="7DA26860">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（九）案件审理室。负责审理市纪委监委直接审查调查和科级党的组织、纪检监察机关报批或者备案的违反党纪和职务违法、职务犯罪案件，以及其他需要由市纪委监委办理的申诉、复核案件等。</w:t>
      </w:r>
    </w:p>
    <w:p w14:paraId="148A0F1B">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（十）派驻纪检监察组、清东陵保护区纪工委、开发区纪工委。依据党章、宪法和监察法，根据市纪委监委授权，履行党的纪律检查和国家监察两项职责，对市纪委监委负责。</w:t>
      </w:r>
    </w:p>
    <w:p w14:paraId="1961B093">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（十一）巡察办。承担市委巡察工作的综合协调、组织指导、制度建设及对巡察组的监督管理和服务保障等工作。</w:t>
      </w:r>
    </w:p>
    <w:p w14:paraId="117F35A1">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（十二）第一至四巡察组。对所辖乡（科）级及以下地方、部门党组织领导班子及其成员进行巡察监督。</w:t>
      </w:r>
    </w:p>
    <w:p w14:paraId="6378E6E2">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color w:val="000000"/>
          <w:sz w:val="32"/>
          <w:szCs w:val="32"/>
        </w:rPr>
      </w:pPr>
    </w:p>
    <w:p w14:paraId="076A7AA8">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color w:val="000000"/>
          <w:sz w:val="32"/>
          <w:szCs w:val="32"/>
        </w:rPr>
      </w:pPr>
    </w:p>
    <w:p w14:paraId="3D45D094">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color w:val="000000"/>
          <w:sz w:val="32"/>
          <w:szCs w:val="32"/>
        </w:rPr>
      </w:pPr>
    </w:p>
    <w:p w14:paraId="33A0FDB6">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部门机构设置情况</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B364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38A5A1">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1843" w:type="dxa"/>
            <w:vAlign w:val="center"/>
          </w:tcPr>
          <w:p w14:paraId="385FAE13">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126" w:type="dxa"/>
            <w:vAlign w:val="center"/>
          </w:tcPr>
          <w:p w14:paraId="08C6FDF4">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827" w:type="dxa"/>
            <w:vAlign w:val="center"/>
          </w:tcPr>
          <w:p w14:paraId="3BB75429">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08A7E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7C473FF">
            <w:pPr>
              <w:pStyle w:val="2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中国共产党遵化市纪律检查委员会</w:t>
            </w:r>
          </w:p>
        </w:tc>
        <w:tc>
          <w:tcPr>
            <w:tcW w:w="1843" w:type="dxa"/>
            <w:tcBorders>
              <w:left w:val="single" w:color="000000" w:sz="6" w:space="0"/>
            </w:tcBorders>
            <w:vAlign w:val="center"/>
          </w:tcPr>
          <w:p w14:paraId="1386BD46">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126" w:type="dxa"/>
            <w:tcBorders>
              <w:left w:val="single" w:color="000000" w:sz="6" w:space="0"/>
            </w:tcBorders>
            <w:vAlign w:val="center"/>
          </w:tcPr>
          <w:p w14:paraId="6008E69B">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副处（县）级</w:t>
            </w:r>
          </w:p>
        </w:tc>
        <w:tc>
          <w:tcPr>
            <w:tcW w:w="3827" w:type="dxa"/>
            <w:tcBorders>
              <w:left w:val="single" w:color="000000" w:sz="6" w:space="0"/>
            </w:tcBorders>
            <w:vAlign w:val="center"/>
          </w:tcPr>
          <w:p w14:paraId="33029288">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325876DB">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p>
    <w:p w14:paraId="6110D3F6">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p>
    <w:p w14:paraId="344C410C">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p>
    <w:p w14:paraId="0CA9925D">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rPr>
        <w:t>部门预算的编制实行综合预算制度，即全部收入和支出都反映在预算中。</w:t>
      </w:r>
      <w:r>
        <w:rPr>
          <w:rFonts w:hint="eastAsia" w:ascii="方正仿宋简体" w:hAnsi="方正仿宋简体" w:eastAsia="方正仿宋简体" w:cs="方正仿宋简体"/>
          <w:sz w:val="32"/>
          <w:szCs w:val="32"/>
          <w:lang w:val="en-US" w:eastAsia="zh-CN"/>
        </w:rPr>
        <w:t>中国共产党遵化市</w:t>
      </w:r>
      <w:r>
        <w:rPr>
          <w:rFonts w:hint="eastAsia" w:ascii="方正仿宋简体" w:hAnsi="方正仿宋简体" w:eastAsia="方正仿宋简体" w:cs="方正仿宋简体"/>
          <w:sz w:val="32"/>
          <w:szCs w:val="32"/>
        </w:rPr>
        <w:t>纪律检查委员会收支包含在部门预算中。</w:t>
      </w:r>
    </w:p>
    <w:p w14:paraId="24E5CBBA">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14:paraId="52BBA605">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pPr>
      <w:r>
        <w:rPr>
          <w:rFonts w:hint="eastAsia" w:ascii="方正仿宋简体" w:hAnsi="方正仿宋简体" w:eastAsia="方正仿宋简体" w:cs="方正仿宋简体"/>
          <w:sz w:val="32"/>
          <w:szCs w:val="32"/>
        </w:rPr>
        <w:t>反映本部门当年全部收入。2023年预算收入2358.87万元，其中：一般公共预算收入2358.87万元，基金预算收入0万元，财政专户核拨收入0万元，其他来源收入0万元。</w:t>
      </w:r>
    </w:p>
    <w:p w14:paraId="514C13E2">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14:paraId="38BB330F">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w:t>
      </w:r>
      <w:r>
        <w:rPr>
          <w:rFonts w:hint="eastAsia" w:ascii="方正仿宋简体" w:hAnsi="方正仿宋简体" w:eastAsia="方正仿宋简体" w:cs="方正仿宋简体"/>
          <w:sz w:val="32"/>
          <w:szCs w:val="32"/>
          <w:lang w:val="en-US" w:eastAsia="zh-CN"/>
        </w:rPr>
        <w:t>中国共产党</w:t>
      </w:r>
      <w:r>
        <w:rPr>
          <w:rFonts w:hint="eastAsia" w:ascii="方正仿宋简体" w:hAnsi="方正仿宋简体" w:eastAsia="方正仿宋简体" w:cs="方正仿宋简体"/>
          <w:sz w:val="32"/>
          <w:szCs w:val="32"/>
        </w:rPr>
        <w:t>遵化市纪律检查委员会年度本级预算中支出预算的总体情况。2023年支出预算2358.87万元，其中基本支出1614.82万元，包括人员经费1404.85万元和日常公用经费209.97万元；项目支出744.05万元，全部为本级支出，主要用于</w:t>
      </w:r>
      <w:r>
        <w:rPr>
          <w:rFonts w:hint="eastAsia" w:ascii="方正仿宋简体" w:hAnsi="方正仿宋简体" w:eastAsia="方正仿宋简体" w:cs="方正仿宋简体"/>
          <w:sz w:val="32"/>
          <w:szCs w:val="32"/>
          <w:lang w:eastAsia="zh-CN"/>
        </w:rPr>
        <w:t>安可计算机购置、纪委监委综合事务管理、</w:t>
      </w:r>
      <w:r>
        <w:rPr>
          <w:rFonts w:hint="eastAsia" w:ascii="方正仿宋简体" w:hAnsi="方正仿宋简体" w:eastAsia="方正仿宋简体" w:cs="方正仿宋简体"/>
          <w:sz w:val="32"/>
          <w:szCs w:val="32"/>
        </w:rPr>
        <w:t>乡镇执纪办案工作，信息化建设工作，外查谈话室改造工作（综合廉政基地建设）。</w:t>
      </w:r>
    </w:p>
    <w:p w14:paraId="1BB43ACC">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14:paraId="479ECC71">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pPr>
      <w:r>
        <w:rPr>
          <w:rFonts w:hint="eastAsia" w:ascii="方正仿宋简体" w:hAnsi="方正仿宋简体" w:eastAsia="方正仿宋简体" w:cs="方正仿宋简体"/>
          <w:sz w:val="32"/>
          <w:szCs w:val="32"/>
        </w:rPr>
        <w:t>2023年预算收支安排2358.87万元，较2022年预算增加569.15万元，其中：基本支出增加207.10万元，主要</w:t>
      </w:r>
      <w:r>
        <w:rPr>
          <w:rFonts w:hint="eastAsia" w:ascii="方正仿宋简体" w:hAnsi="方正仿宋简体" w:eastAsia="方正仿宋简体" w:cs="方正仿宋简体"/>
          <w:sz w:val="32"/>
          <w:szCs w:val="32"/>
          <w:lang w:val="en-US" w:eastAsia="zh-CN"/>
        </w:rPr>
        <w:t>是</w:t>
      </w:r>
      <w:r>
        <w:rPr>
          <w:rFonts w:hint="eastAsia" w:ascii="方正仿宋简体" w:hAnsi="方正仿宋简体" w:eastAsia="方正仿宋简体" w:cs="方正仿宋简体"/>
          <w:sz w:val="32"/>
          <w:szCs w:val="32"/>
        </w:rPr>
        <w:t>我委本年度预算人数较2022年增加4人，同时在职人员增加基础绩效；项目支出增加362.05万元，主要是增加了外查谈话室改造（综合廉政基地建设）项目。</w:t>
      </w:r>
    </w:p>
    <w:p w14:paraId="79DC19D1">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14:paraId="435FC89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2023年，部门运行经费共计安排209.97万元，主要用于日常</w:t>
      </w:r>
      <w:r>
        <w:rPr>
          <w:rFonts w:hint="eastAsia" w:ascii="方正仿宋简体" w:hAnsi="方正仿宋简体" w:eastAsia="方正仿宋简体" w:cs="方正仿宋简体"/>
          <w:sz w:val="32"/>
          <w:szCs w:val="32"/>
          <w:lang w:val="en-US" w:eastAsia="zh-CN"/>
        </w:rPr>
        <w:t>办公</w:t>
      </w:r>
      <w:r>
        <w:rPr>
          <w:rFonts w:hint="eastAsia" w:ascii="方正仿宋简体" w:hAnsi="方正仿宋简体" w:eastAsia="方正仿宋简体" w:cs="方正仿宋简体"/>
          <w:sz w:val="32"/>
          <w:szCs w:val="32"/>
        </w:rPr>
        <w:t>费用、</w:t>
      </w:r>
      <w:r>
        <w:rPr>
          <w:rFonts w:hint="eastAsia" w:ascii="方正仿宋简体" w:hAnsi="方正仿宋简体" w:eastAsia="方正仿宋简体" w:cs="方正仿宋简体"/>
          <w:sz w:val="32"/>
          <w:szCs w:val="32"/>
          <w:lang w:val="en-US" w:eastAsia="zh-CN"/>
        </w:rPr>
        <w:t>差旅费、邮电费、交通费等</w:t>
      </w:r>
      <w:r>
        <w:rPr>
          <w:rFonts w:hint="eastAsia" w:ascii="方正仿宋简体" w:hAnsi="方正仿宋简体" w:eastAsia="方正仿宋简体" w:cs="方正仿宋简体"/>
          <w:sz w:val="32"/>
          <w:szCs w:val="32"/>
        </w:rPr>
        <w:t>日常运行支出。</w:t>
      </w:r>
    </w:p>
    <w:p w14:paraId="4F716329">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14:paraId="1EE10EED">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2023年本部门“三公”经费预算安排</w:t>
      </w:r>
      <w:r>
        <w:rPr>
          <w:rFonts w:hint="eastAsia" w:ascii="方正仿宋简体" w:hAnsi="方正仿宋简体" w:eastAsia="方正仿宋简体" w:cs="方正仿宋简体"/>
          <w:sz w:val="32"/>
          <w:szCs w:val="32"/>
          <w:lang w:val="en-US" w:eastAsia="zh-CN"/>
        </w:rPr>
        <w:t>25.55</w:t>
      </w:r>
      <w:r>
        <w:rPr>
          <w:rFonts w:hint="eastAsia" w:ascii="方正仿宋简体" w:hAnsi="方正仿宋简体" w:eastAsia="方正仿宋简体" w:cs="方正仿宋简体"/>
          <w:sz w:val="32"/>
          <w:szCs w:val="32"/>
        </w:rPr>
        <w:t>万元，较2022年减少</w:t>
      </w:r>
      <w:r>
        <w:rPr>
          <w:rFonts w:hint="eastAsia" w:ascii="方正仿宋简体" w:hAnsi="方正仿宋简体" w:eastAsia="方正仿宋简体" w:cs="方正仿宋简体"/>
          <w:sz w:val="32"/>
          <w:szCs w:val="32"/>
          <w:lang w:val="en-US" w:eastAsia="zh-CN"/>
        </w:rPr>
        <w:t>31.90</w:t>
      </w:r>
      <w:r>
        <w:rPr>
          <w:rFonts w:hint="eastAsia" w:ascii="方正仿宋简体" w:hAnsi="方正仿宋简体" w:eastAsia="方正仿宋简体" w:cs="方正仿宋简体"/>
          <w:sz w:val="32"/>
          <w:szCs w:val="32"/>
        </w:rPr>
        <w:t xml:space="preserve">万元。具体安排情况为： </w:t>
      </w:r>
    </w:p>
    <w:p w14:paraId="2B96D4F3">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1、公务用车购置及运行费。共计安排</w:t>
      </w:r>
      <w:r>
        <w:rPr>
          <w:rFonts w:hint="eastAsia" w:ascii="方正仿宋简体" w:hAnsi="方正仿宋简体" w:eastAsia="方正仿宋简体" w:cs="方正仿宋简体"/>
          <w:sz w:val="32"/>
          <w:szCs w:val="32"/>
          <w:lang w:val="en-US" w:eastAsia="zh-CN"/>
        </w:rPr>
        <w:t>22.55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较2022年度减少31.9万元。</w:t>
      </w:r>
      <w:r>
        <w:rPr>
          <w:rFonts w:hint="eastAsia" w:ascii="方正仿宋简体" w:hAnsi="方正仿宋简体" w:eastAsia="方正仿宋简体" w:cs="方正仿宋简体"/>
          <w:sz w:val="32"/>
          <w:szCs w:val="32"/>
        </w:rPr>
        <w:t>其中①公务用车购置安排0万元，较2022年减少36万元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无公车购置安排，所以未安排公车购置费用。</w:t>
      </w:r>
      <w:r>
        <w:rPr>
          <w:rFonts w:hint="eastAsia" w:ascii="方正仿宋简体" w:hAnsi="方正仿宋简体" w:eastAsia="方正仿宋简体" w:cs="方正仿宋简体"/>
          <w:sz w:val="32"/>
          <w:szCs w:val="32"/>
        </w:rPr>
        <w:t>②公车运行维护经费安排22.55万元，</w:t>
      </w:r>
      <w:r>
        <w:rPr>
          <w:rFonts w:hint="eastAsia" w:ascii="方正仿宋简体" w:hAnsi="方正仿宋简体" w:eastAsia="方正仿宋简体" w:cs="方正仿宋简体"/>
          <w:sz w:val="32"/>
          <w:szCs w:val="32"/>
          <w:lang w:val="en-US" w:eastAsia="zh-CN"/>
        </w:rPr>
        <w:t>较2022年度</w:t>
      </w:r>
      <w:r>
        <w:rPr>
          <w:rFonts w:hint="eastAsia" w:ascii="方正仿宋简体" w:hAnsi="方正仿宋简体" w:eastAsia="方正仿宋简体" w:cs="方正仿宋简体"/>
          <w:sz w:val="32"/>
          <w:szCs w:val="32"/>
        </w:rPr>
        <w:t>增加4.1万元。2022年我委实有公务用车9辆，2022年购入执法执勤用车2辆，实有车辆11辆，因此公务用车运行维护费增加。</w:t>
      </w:r>
    </w:p>
    <w:p w14:paraId="0FDA2205">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2、公务接待费。安排3万元，</w:t>
      </w:r>
      <w:r>
        <w:rPr>
          <w:rFonts w:hint="eastAsia" w:ascii="方正仿宋简体" w:hAnsi="方正仿宋简体" w:eastAsia="方正仿宋简体" w:cs="方正仿宋简体"/>
          <w:color w:val="000000"/>
          <w:sz w:val="32"/>
          <w:szCs w:val="32"/>
          <w:lang w:val="en-US" w:eastAsia="uk-UA" w:bidi="ar-SA"/>
        </w:rPr>
        <w:t>较2022年持平，</w:t>
      </w:r>
      <w:r>
        <w:rPr>
          <w:rFonts w:hint="eastAsia" w:ascii="方正仿宋简体" w:hAnsi="方正仿宋简体" w:eastAsia="方正仿宋简体" w:cs="方正仿宋简体"/>
          <w:sz w:val="32"/>
          <w:szCs w:val="32"/>
          <w:lang w:val="en-US" w:eastAsia="zh-CN"/>
        </w:rPr>
        <w:t>按照统一定额标准计算，无增减变化。</w:t>
      </w:r>
    </w:p>
    <w:p w14:paraId="248D8263">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3、因公出国（境）安排0万元，</w:t>
      </w:r>
      <w:r>
        <w:rPr>
          <w:rFonts w:hint="eastAsia" w:ascii="方正仿宋简体" w:hAnsi="方正仿宋简体" w:eastAsia="方正仿宋简体" w:cs="方正仿宋简体"/>
          <w:color w:val="000000"/>
          <w:sz w:val="32"/>
          <w:szCs w:val="32"/>
          <w:lang w:val="en-US" w:eastAsia="uk-UA" w:bidi="ar-SA"/>
        </w:rPr>
        <w:t>较2022年持平，无增减变化。</w:t>
      </w:r>
      <w:r>
        <w:rPr>
          <w:rFonts w:hint="eastAsia" w:ascii="方正仿宋简体" w:hAnsi="方正仿宋简体" w:eastAsia="方正仿宋简体" w:cs="方正仿宋简体"/>
          <w:sz w:val="32"/>
          <w:szCs w:val="32"/>
          <w:lang w:val="en-US" w:eastAsia="zh-CN"/>
        </w:rPr>
        <w:t>无因公出国（境）安排，所以未安排因公出国（境）费用。</w:t>
      </w:r>
    </w:p>
    <w:p w14:paraId="6D50148C">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14:paraId="6EA740C4">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第一部分 部门整体绩效目标</w:t>
      </w:r>
    </w:p>
    <w:p w14:paraId="5B95A8F5">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z w:val="32"/>
          <w:szCs w:val="32"/>
        </w:rPr>
        <w:t>总体绩效目标</w:t>
      </w:r>
    </w:p>
    <w:p w14:paraId="33AE259C">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习近平新时代中国特色社会主义思想为指导，全面贯彻落实党的二十大精神，深刻领悟“两个确立”的决定性意义，增强“四个意识”、坚定“四个自信”、做到“两个维护”，坚决贯彻党的自我革命战略部署和全面从严治党战略方针，认真落实健全全面从严治党体系任务要求，深入开展党风廉政建设和反腐败斗争，深入推进新时代新征程纪检监察工作高质量发展，为全面提速“书香遵化、富强遵化、生态遵化、文明遵化”建设步伐，奋力开创遵化高质量发展新局面，全力打造更多更好的中国式现代化遵化场景提供坚强政治保障。</w:t>
      </w:r>
    </w:p>
    <w:p w14:paraId="76B7B8BB">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分项绩效目标</w:t>
      </w:r>
    </w:p>
    <w:p w14:paraId="13EEC97B">
      <w:pPr>
        <w:pStyle w:val="33"/>
        <w:keepNext w:val="0"/>
        <w:keepLines w:val="0"/>
        <w:pageBreakBefore w:val="0"/>
        <w:widowControl/>
        <w:numPr>
          <w:ilvl w:val="0"/>
          <w:numId w:val="1"/>
        </w:numPr>
        <w:kinsoku/>
        <w:wordWrap/>
        <w:overflowPunct/>
        <w:topLinePunct w:val="0"/>
        <w:autoSpaceDE/>
        <w:autoSpaceDN/>
        <w:bidi w:val="0"/>
        <w:adjustRightInd/>
        <w:snapToGrid/>
        <w:spacing w:line="570" w:lineRule="exact"/>
        <w:ind w:left="-81" w:firstLine="561"/>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uk-UA" w:bidi="ar-SA"/>
        </w:rPr>
        <w:t>纪委监委综合事务管理工作经费</w:t>
      </w:r>
    </w:p>
    <w:p w14:paraId="5B7A7E9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bidi="ar-SA"/>
        </w:rPr>
        <w:t>绩效目标：</w:t>
      </w:r>
      <w:r>
        <w:rPr>
          <w:rFonts w:hint="eastAsia" w:ascii="方正仿宋简体" w:hAnsi="方正仿宋简体" w:eastAsia="方正仿宋简体" w:cs="方正仿宋简体"/>
          <w:sz w:val="32"/>
          <w:szCs w:val="32"/>
        </w:rPr>
        <w:t>全面把握落实党的二十大精神，始终保持纪检监察工作正确政治方向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切实强化监督基本职责，进一步健全和完善监督治理体系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uk-UA" w:bidi="ar-SA"/>
        </w:rPr>
        <w:t>担负起“两个维护”重大使命责任</w:t>
      </w:r>
      <w:r>
        <w:rPr>
          <w:rFonts w:hint="eastAsia" w:ascii="方正仿宋简体" w:hAnsi="方正仿宋简体" w:eastAsia="方正仿宋简体" w:cs="方正仿宋简体"/>
          <w:sz w:val="32"/>
          <w:szCs w:val="32"/>
          <w:lang w:val="en-US" w:eastAsia="zh-CN" w:bidi="ar-SA"/>
        </w:rPr>
        <w:t>，同时</w:t>
      </w:r>
      <w:r>
        <w:rPr>
          <w:rFonts w:hint="eastAsia" w:ascii="方正仿宋简体" w:hAnsi="方正仿宋简体" w:eastAsia="方正仿宋简体" w:cs="方正仿宋简体"/>
          <w:sz w:val="32"/>
          <w:szCs w:val="32"/>
          <w:lang w:val="en-US" w:eastAsia="uk-UA" w:bidi="ar-SA"/>
        </w:rPr>
        <w:t>围绕政治稳定大局主动作为</w:t>
      </w:r>
      <w:r>
        <w:rPr>
          <w:rFonts w:hint="eastAsia" w:ascii="方正仿宋简体" w:hAnsi="方正仿宋简体" w:eastAsia="方正仿宋简体" w:cs="方正仿宋简体"/>
          <w:sz w:val="32"/>
          <w:szCs w:val="32"/>
          <w:lang w:val="en-US" w:eastAsia="zh-CN" w:bidi="ar-SA"/>
        </w:rPr>
        <w:t>、</w:t>
      </w:r>
      <w:r>
        <w:rPr>
          <w:rFonts w:hint="eastAsia" w:ascii="方正仿宋简体" w:hAnsi="方正仿宋简体" w:eastAsia="方正仿宋简体" w:cs="方正仿宋简体"/>
          <w:sz w:val="32"/>
          <w:szCs w:val="32"/>
          <w:lang w:val="en-US" w:eastAsia="uk-UA" w:bidi="ar-SA"/>
        </w:rPr>
        <w:t>围绕经济发展大局主动作为</w:t>
      </w:r>
      <w:r>
        <w:rPr>
          <w:rFonts w:hint="eastAsia" w:ascii="方正仿宋简体" w:hAnsi="方正仿宋简体" w:eastAsia="方正仿宋简体" w:cs="方正仿宋简体"/>
          <w:sz w:val="32"/>
          <w:szCs w:val="32"/>
          <w:lang w:val="en-US" w:eastAsia="zh-CN" w:bidi="ar-SA"/>
        </w:rPr>
        <w:t>、</w:t>
      </w:r>
      <w:r>
        <w:rPr>
          <w:rFonts w:hint="eastAsia" w:ascii="方正仿宋简体" w:hAnsi="方正仿宋简体" w:eastAsia="方正仿宋简体" w:cs="方正仿宋简体"/>
          <w:sz w:val="32"/>
          <w:szCs w:val="32"/>
          <w:lang w:val="en-US" w:eastAsia="uk-UA" w:bidi="ar-SA"/>
        </w:rPr>
        <w:t>围绕生态环境大局主动作为</w:t>
      </w:r>
      <w:r>
        <w:rPr>
          <w:rFonts w:hint="eastAsia" w:ascii="方正仿宋简体" w:hAnsi="方正仿宋简体" w:eastAsia="方正仿宋简体" w:cs="方正仿宋简体"/>
          <w:sz w:val="32"/>
          <w:szCs w:val="32"/>
          <w:lang w:val="en-US" w:eastAsia="zh-CN" w:bidi="ar-SA"/>
        </w:rPr>
        <w:t>。</w:t>
      </w:r>
      <w:r>
        <w:rPr>
          <w:rFonts w:hint="eastAsia" w:ascii="方正仿宋简体" w:hAnsi="方正仿宋简体" w:eastAsia="方正仿宋简体" w:cs="方正仿宋简体"/>
          <w:sz w:val="32"/>
          <w:szCs w:val="32"/>
        </w:rPr>
        <w:t>做实做细政治监督。以具体化、精准化、常态化的政治监督，坚决畅政令、稳大局、优环境、促落实、保发展。全面强化责任监督。强化对党组织落实全面从严治党主体责任的监督，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强化对职能部门履行监管职责的监督，强化纪委协助职责和监督专责，通过常态查验监督、问题整改督查、信访分析研判、严格责任考核、提醒警示约谈等方式，压实一级抓一级的责任链条。</w:t>
      </w:r>
    </w:p>
    <w:p w14:paraId="7D928973">
      <w:pPr>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bidi="ar-SA"/>
        </w:rPr>
        <w:t>绩效指标：开展“大走访、大征集”工作</w:t>
      </w:r>
      <w:r>
        <w:rPr>
          <w:rFonts w:hint="eastAsia" w:ascii="方正仿宋简体" w:hAnsi="方正仿宋简体" w:eastAsia="方正仿宋简体" w:cs="方正仿宋简体"/>
          <w:sz w:val="32"/>
          <w:szCs w:val="32"/>
        </w:rPr>
        <w:t>扎实推进影响和破坏营商环境“小微腐败”治理</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紧盯空气质量综合指数稳定目标和中央环保督察交办问题整改任务，制发专项监督方案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bidi="ar-SA"/>
        </w:rPr>
        <w:t>绩效指标：</w:t>
      </w:r>
      <w:r>
        <w:rPr>
          <w:rFonts w:hint="eastAsia" w:ascii="方正仿宋简体" w:hAnsi="方正仿宋简体" w:eastAsia="方正仿宋简体" w:cs="方正仿宋简体"/>
          <w:sz w:val="32"/>
          <w:szCs w:val="32"/>
          <w:lang w:val="en-US" w:eastAsia="zh-CN"/>
        </w:rPr>
        <w:t>坚持抓早抓小、防微杜渐，积极开展廉政谈话、警示约谈等。同时从严从实回复干部选拔任用、职级晋升、评优评先等党风廉政意见。开展多种形式的学习培训工作，积极提升全系统工作人员业务素质。</w:t>
      </w:r>
    </w:p>
    <w:p w14:paraId="2723A462">
      <w:pPr>
        <w:pStyle w:val="33"/>
        <w:keepNext w:val="0"/>
        <w:keepLines w:val="0"/>
        <w:pageBreakBefore w:val="0"/>
        <w:widowControl/>
        <w:numPr>
          <w:ilvl w:val="0"/>
          <w:numId w:val="1"/>
        </w:numPr>
        <w:kinsoku/>
        <w:wordWrap/>
        <w:overflowPunct/>
        <w:topLinePunct w:val="0"/>
        <w:autoSpaceDE/>
        <w:autoSpaceDN/>
        <w:bidi w:val="0"/>
        <w:adjustRightInd/>
        <w:snapToGrid/>
        <w:spacing w:line="570" w:lineRule="exact"/>
        <w:ind w:left="-81"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bidi="ar-SA"/>
        </w:rPr>
        <w:t>纪检监察信息化综合工作经费</w:t>
      </w:r>
    </w:p>
    <w:p w14:paraId="3D875C4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bidi="ar-SA"/>
        </w:rPr>
        <w:t>绩效目标</w:t>
      </w:r>
      <w:r>
        <w:rPr>
          <w:rFonts w:hint="eastAsia" w:ascii="方正仿宋简体" w:hAnsi="方正仿宋简体" w:eastAsia="方正仿宋简体" w:cs="方正仿宋简体"/>
          <w:sz w:val="32"/>
          <w:szCs w:val="32"/>
        </w:rPr>
        <w:t>深化整治“四风”顽疾，持续加固中央八项规定精神堤坝</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深入纠治形式主义、官僚主义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反复敲打享乐主义、奢靡之风</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坚决破除特权思想和特权行为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建设新时代良好家风</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纠树并举涵养新风正气</w:t>
      </w:r>
      <w:r>
        <w:rPr>
          <w:rFonts w:hint="eastAsia" w:ascii="方正仿宋简体" w:hAnsi="方正仿宋简体" w:eastAsia="方正仿宋简体" w:cs="方正仿宋简体"/>
          <w:sz w:val="32"/>
          <w:szCs w:val="32"/>
          <w:lang w:eastAsia="zh-CN"/>
        </w:rPr>
        <w:t>。</w:t>
      </w:r>
    </w:p>
    <w:p w14:paraId="1D8E665C">
      <w:pPr>
        <w:ind w:firstLine="640" w:firstLineChars="200"/>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bidi="ar-SA"/>
        </w:rPr>
        <w:t>绩效指标：</w:t>
      </w:r>
      <w:r>
        <w:rPr>
          <w:rFonts w:hint="eastAsia" w:ascii="方正仿宋简体" w:hAnsi="方正仿宋简体" w:eastAsia="方正仿宋简体" w:cs="方正仿宋简体"/>
          <w:sz w:val="32"/>
          <w:szCs w:val="32"/>
          <w:lang w:val="en-US" w:eastAsia="zh-CN"/>
        </w:rPr>
        <w:t>加强对“四风”顽疾的治理，加强纪检监察信息管理工作及保密工作。</w:t>
      </w:r>
    </w:p>
    <w:p w14:paraId="7201B020">
      <w:pPr>
        <w:pStyle w:val="33"/>
        <w:keepNext w:val="0"/>
        <w:keepLines w:val="0"/>
        <w:pageBreakBefore w:val="0"/>
        <w:widowControl/>
        <w:numPr>
          <w:ilvl w:val="0"/>
          <w:numId w:val="1"/>
        </w:numPr>
        <w:kinsoku/>
        <w:wordWrap/>
        <w:overflowPunct/>
        <w:topLinePunct w:val="0"/>
        <w:autoSpaceDE/>
        <w:autoSpaceDN/>
        <w:bidi w:val="0"/>
        <w:adjustRightInd/>
        <w:snapToGrid/>
        <w:spacing w:line="570" w:lineRule="exact"/>
        <w:ind w:left="-81" w:firstLine="561"/>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外</w:t>
      </w:r>
      <w:r>
        <w:rPr>
          <w:rFonts w:hint="eastAsia" w:ascii="方正仿宋简体" w:hAnsi="方正仿宋简体" w:eastAsia="方正仿宋简体" w:cs="方正仿宋简体"/>
          <w:sz w:val="32"/>
          <w:szCs w:val="32"/>
          <w:lang w:val="en-US" w:eastAsia="uk-UA" w:bidi="ar-SA"/>
        </w:rPr>
        <w:t>查谈话室改造项目经费</w:t>
      </w:r>
    </w:p>
    <w:p w14:paraId="5C51D6C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bidi="ar-SA"/>
        </w:rPr>
        <w:t>绩效目标</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一体推进不敢腐、不能腐、不想腐，坚决打赢反腐败斗争攻坚战持久战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严抓办案惩治。严查政治问题和经济问题交织的腐败问题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严查不收敛、不收手、不知止，目无纪法、胆大妄为、谋私贪腐的反面典型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严查政法、国企、粮食购销、城建、项目采购、工程招投标、资金管理等领域腐败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严查损害群众利益行为</w:t>
      </w:r>
      <w:r>
        <w:rPr>
          <w:rFonts w:hint="eastAsia" w:ascii="方正仿宋简体" w:hAnsi="方正仿宋简体" w:eastAsia="方正仿宋简体" w:cs="方正仿宋简体"/>
          <w:sz w:val="32"/>
          <w:szCs w:val="32"/>
          <w:lang w:eastAsia="zh-CN"/>
        </w:rPr>
        <w:t>。</w:t>
      </w:r>
    </w:p>
    <w:p w14:paraId="1394E94C">
      <w:pPr>
        <w:pStyle w:val="33"/>
        <w:keepNext w:val="0"/>
        <w:keepLines w:val="0"/>
        <w:pageBreakBefore w:val="0"/>
        <w:widowControl/>
        <w:kinsoku/>
        <w:wordWrap/>
        <w:overflowPunct/>
        <w:topLinePunct w:val="0"/>
        <w:autoSpaceDE/>
        <w:autoSpaceDN/>
        <w:bidi w:val="0"/>
        <w:adjustRightInd/>
        <w:snapToGrid/>
        <w:spacing w:line="570" w:lineRule="exact"/>
        <w:ind w:left="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bidi="ar-SA"/>
        </w:rPr>
        <w:t>绩效指标</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接到腐败违纪举报线索后一个月内提出处置意见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严禁有案不查。严格履行相关手续，积极推进廉政文化中心建设工作。</w:t>
      </w:r>
    </w:p>
    <w:p w14:paraId="0682D21B">
      <w:pPr>
        <w:spacing w:line="570" w:lineRule="exact"/>
        <w:ind w:firstLine="560"/>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32"/>
          <w:szCs w:val="32"/>
          <w:lang w:val="en-US" w:eastAsia="zh-CN" w:bidi="ar-SA"/>
        </w:rPr>
        <w:t>安可计算机购置经费。</w:t>
      </w:r>
    </w:p>
    <w:p w14:paraId="3ABA8157">
      <w:pPr>
        <w:spacing w:line="570" w:lineRule="exact"/>
        <w:ind w:firstLine="560"/>
        <w:rPr>
          <w:rFonts w:ascii="方正仿宋简体" w:eastAsia="方正仿宋简体" w:cs="Times New Roman"/>
          <w:sz w:val="32"/>
          <w:szCs w:val="32"/>
        </w:rPr>
      </w:pPr>
      <w:r>
        <w:rPr>
          <w:rFonts w:hint="eastAsia" w:ascii="方正仿宋简体" w:eastAsia="方正仿宋简体" w:cs="Times New Roman"/>
          <w:sz w:val="32"/>
          <w:szCs w:val="32"/>
          <w:lang w:val="en-US" w:eastAsia="zh-CN"/>
        </w:rPr>
        <w:t>绩效目标：</w:t>
      </w:r>
      <w:r>
        <w:rPr>
          <w:rFonts w:hint="eastAsia" w:ascii="方正仿宋简体" w:eastAsia="方正仿宋简体" w:cs="Times New Roman"/>
          <w:sz w:val="32"/>
          <w:szCs w:val="32"/>
        </w:rPr>
        <w:t>为做好2023年度安可应用替代工作，按照文件要求，采购专项计算机</w:t>
      </w:r>
      <w:r>
        <w:rPr>
          <w:rFonts w:hint="eastAsia" w:ascii="方正仿宋简体" w:eastAsia="方正仿宋简体" w:cs="Times New Roman"/>
          <w:sz w:val="32"/>
          <w:szCs w:val="32"/>
          <w:lang w:val="en-US" w:eastAsia="zh-CN"/>
        </w:rPr>
        <w:t>11</w:t>
      </w:r>
      <w:r>
        <w:rPr>
          <w:rFonts w:hint="eastAsia" w:ascii="方正仿宋简体" w:eastAsia="方正仿宋简体" w:cs="Times New Roman"/>
          <w:sz w:val="32"/>
          <w:szCs w:val="32"/>
        </w:rPr>
        <w:t>台。</w:t>
      </w:r>
    </w:p>
    <w:p w14:paraId="2B301D2D">
      <w:pPr>
        <w:spacing w:line="570" w:lineRule="exact"/>
        <w:ind w:firstLine="560"/>
        <w:rPr>
          <w:rFonts w:ascii="方正仿宋简体" w:eastAsia="方正仿宋简体" w:cs="Times New Roman"/>
          <w:sz w:val="32"/>
          <w:szCs w:val="32"/>
          <w:lang w:eastAsia="zh-CN"/>
        </w:rPr>
      </w:pPr>
      <w:r>
        <w:rPr>
          <w:rFonts w:hint="eastAsia" w:ascii="方正仿宋简体" w:eastAsia="方正仿宋简体" w:cs="Times New Roman"/>
          <w:sz w:val="32"/>
          <w:szCs w:val="32"/>
        </w:rPr>
        <w:t>绩效指标：购买专项计算机数量不少于</w:t>
      </w:r>
      <w:r>
        <w:rPr>
          <w:rFonts w:hint="eastAsia" w:ascii="方正仿宋简体" w:eastAsia="方正仿宋简体" w:cs="Times New Roman"/>
          <w:sz w:val="32"/>
          <w:szCs w:val="32"/>
          <w:lang w:val="en-US" w:eastAsia="zh-CN"/>
        </w:rPr>
        <w:t>11</w:t>
      </w:r>
      <w:r>
        <w:rPr>
          <w:rFonts w:hint="eastAsia" w:ascii="方正仿宋简体" w:eastAsia="方正仿宋简体" w:cs="Times New Roman"/>
          <w:sz w:val="32"/>
          <w:szCs w:val="32"/>
        </w:rPr>
        <w:t>台；项目按时完成率达到90%以上；预算执行率达到90%以上；公共服务水平显著提高。</w:t>
      </w:r>
    </w:p>
    <w:p w14:paraId="0BE0D490">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乡镇执纪办案综合工作经费</w:t>
      </w:r>
    </w:p>
    <w:p w14:paraId="3A8045E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绩效目标：</w:t>
      </w:r>
      <w:r>
        <w:rPr>
          <w:rFonts w:hint="eastAsia" w:ascii="方正仿宋简体" w:hAnsi="方正仿宋简体" w:eastAsia="方正仿宋简体" w:cs="方正仿宋简体"/>
          <w:sz w:val="32"/>
          <w:szCs w:val="32"/>
        </w:rPr>
        <w:t>持续深化改革完善机制，推动制度优势更好转化为治理效能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推动健全全面从严治党体系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推动完善党和国家监督体系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推动完善纪检监察专责监督体系，促进纪律监督、监察监督、派驻监督、巡察监督统筹衔接制度化常态化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完善各类监督贯通协调机制，促进党内监督与人大监督、民主监督，以及行政、司法、审计、财会、统计、群众和舆论监督等有机贯通、形成合力。深入推进纪检监察体制改革。推进双重领导体制具体化程序化制度化，按上级部署稳步开展监察官等级确定工作。推进派驻监督更好发挥“探头”作用，持续优化加强派驻(派出)机构设置和人员配备，逐步推进深入运用监察权。推进党纪国法衔接执行，健全“组组”协同、“室组”联动、“室组地”联合监督办案机制，构建从信访举报到案件审理全环节、全链条统筹联动、协同发力的工作体系。</w:t>
      </w:r>
    </w:p>
    <w:p w14:paraId="7F472118">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bidi="ar-SA"/>
        </w:rPr>
        <w:t>绩效指标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加强乡镇执纪办案工作开展，加强</w:t>
      </w:r>
      <w:r>
        <w:rPr>
          <w:rFonts w:hint="eastAsia" w:ascii="方正仿宋简体" w:hAnsi="方正仿宋简体" w:eastAsia="方正仿宋简体" w:cs="方正仿宋简体"/>
          <w:sz w:val="32"/>
          <w:szCs w:val="32"/>
        </w:rPr>
        <w:t>巡视巡察业务培训</w:t>
      </w:r>
      <w:r>
        <w:rPr>
          <w:rFonts w:hint="eastAsia" w:ascii="方正仿宋简体" w:hAnsi="方正仿宋简体" w:eastAsia="方正仿宋简体" w:cs="方正仿宋简体"/>
          <w:sz w:val="32"/>
          <w:szCs w:val="32"/>
          <w:lang w:val="en-US" w:eastAsia="zh-CN"/>
        </w:rPr>
        <w:t>工作，扩大</w:t>
      </w:r>
      <w:r>
        <w:rPr>
          <w:rFonts w:hint="eastAsia" w:ascii="方正仿宋简体" w:hAnsi="方正仿宋简体" w:eastAsia="方正仿宋简体" w:cs="方正仿宋简体"/>
          <w:sz w:val="32"/>
          <w:szCs w:val="32"/>
        </w:rPr>
        <w:t>巡视巡察覆盖</w:t>
      </w:r>
      <w:r>
        <w:rPr>
          <w:rFonts w:hint="eastAsia" w:ascii="方正仿宋简体" w:hAnsi="方正仿宋简体" w:eastAsia="方正仿宋简体" w:cs="方正仿宋简体"/>
          <w:sz w:val="32"/>
          <w:szCs w:val="32"/>
          <w:lang w:val="en-US" w:eastAsia="zh-CN"/>
        </w:rPr>
        <w:t>覆盖面，做到全领域全覆盖</w:t>
      </w:r>
      <w:r>
        <w:rPr>
          <w:rFonts w:hint="eastAsia" w:ascii="方正仿宋简体" w:hAnsi="方正仿宋简体" w:eastAsia="方正仿宋简体" w:cs="方正仿宋简体"/>
          <w:sz w:val="32"/>
          <w:szCs w:val="32"/>
        </w:rPr>
        <w:t>。</w:t>
      </w:r>
    </w:p>
    <w:p w14:paraId="5F886503">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工作保障措施</w:t>
      </w:r>
    </w:p>
    <w:p w14:paraId="0F7DCF84">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实现以上目标，要从思想认识上着重把握好“六个坚持”：一要坚持政治机关定位，不断提高政治判断力、政治领悟力、政治执行力。二要坚持服务大局，强化监督保障执行、促进完善发展。三要坚持站稳人民立场，做到执纪执法为民、纠风治乱为民。四要坚持敢于善于斗争，以全的要求、严的基调、稳的步伐、笃的定力、治的理念开展工作。五要坚持团结奋斗，以真团结凝聚队伍真合力、推动事业真发展。六要坚持奋勇争先，以纪检监察一域之光为发展全局添彩。</w:t>
      </w:r>
    </w:p>
    <w:p w14:paraId="528AF5E3">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p>
    <w:p w14:paraId="50EBF489">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14:paraId="2FBB7C4E">
      <w:pPr>
        <w:widowControl/>
        <w:spacing w:line="570" w:lineRule="exact"/>
        <w:ind w:firstLine="560"/>
        <w:jc w:val="both"/>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b w:val="0"/>
          <w:bCs w:val="0"/>
          <w:color w:val="000000"/>
          <w:kern w:val="0"/>
          <w:sz w:val="32"/>
          <w:szCs w:val="32"/>
          <w:lang w:eastAsia="uk-UA"/>
        </w:rPr>
        <w:t>2023年无专项资金预算，此内容为空。</w:t>
      </w:r>
    </w:p>
    <w:p w14:paraId="59C0F4DB">
      <w:pPr>
        <w:pStyle w:val="29"/>
        <w:keepNext w:val="0"/>
        <w:keepLines w:val="0"/>
        <w:pageBreakBefore w:val="0"/>
        <w:widowControl/>
        <w:kinsoku/>
        <w:wordWrap/>
        <w:overflowPunct/>
        <w:topLinePunct w:val="0"/>
        <w:autoSpaceDE/>
        <w:autoSpaceDN/>
        <w:bidi w:val="0"/>
        <w:adjustRightInd/>
        <w:snapToGrid/>
        <w:spacing w:before="0" w:after="0" w:line="570" w:lineRule="exact"/>
        <w:ind w:left="0" w:firstLine="640" w:firstLineChars="200"/>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32"/>
          <w:szCs w:val="32"/>
          <w:lang w:val="en-US" w:eastAsia="zh-CN"/>
        </w:rPr>
        <w:t>第三部分 部门</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r>
        <w:rPr>
          <w:rFonts w:hint="eastAsia" w:ascii="方正仿宋简体" w:hAnsi="方正仿宋简体" w:eastAsia="方正仿宋简体" w:cs="方正仿宋简体"/>
          <w:color w:val="000000"/>
          <w:sz w:val="21"/>
          <w:szCs w:val="21"/>
        </w:rPr>
        <w:t xml:space="preserve"> </w:t>
      </w:r>
    </w:p>
    <w:p w14:paraId="26F348E1">
      <w:pPr>
        <w:sectPr>
          <w:pgSz w:w="16840" w:h="11900" w:orient="landscape"/>
          <w:pgMar w:top="1304" w:right="1984" w:bottom="1304" w:left="1474" w:header="720" w:footer="720" w:gutter="0"/>
          <w:cols w:space="720" w:num="1"/>
          <w:docGrid w:linePitch="326" w:charSpace="0"/>
        </w:sectPr>
      </w:pPr>
    </w:p>
    <w:tbl>
      <w:tblPr>
        <w:tblStyle w:val="13"/>
        <w:tblpPr w:leftFromText="180" w:rightFromText="180" w:vertAnchor="text" w:horzAnchor="page" w:tblpX="1629" w:tblpY="504"/>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831"/>
      </w:tblGrid>
      <w:tr w14:paraId="47B79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14:paraId="1E5B8B5D">
            <w:pPr>
              <w:jc w:val="left"/>
              <w:outlineLvl w:val="1"/>
              <w:rPr>
                <w:rFonts w:hint="eastAsia" w:ascii="方正楷体简体" w:hAnsi="方正楷体简体" w:eastAsia="方正楷体简体" w:cs="方正楷体简体"/>
                <w:b/>
                <w:bCs/>
                <w:sz w:val="28"/>
                <w:szCs w:val="28"/>
              </w:rPr>
            </w:pPr>
            <w:bookmarkStart w:id="10" w:name="_Toc_4_4_0000000005"/>
            <w:r>
              <w:rPr>
                <w:rFonts w:hint="eastAsia" w:ascii="方正楷体简体" w:hAnsi="方正楷体简体" w:eastAsia="方正楷体简体" w:cs="方正楷体简体"/>
                <w:b/>
                <w:bCs/>
                <w:sz w:val="28"/>
                <w:szCs w:val="28"/>
                <w:lang w:val="en-US" w:eastAsia="zh-CN"/>
              </w:rPr>
              <w:t>1、</w:t>
            </w:r>
            <w:r>
              <w:rPr>
                <w:rFonts w:hint="eastAsia" w:ascii="方正楷体简体" w:hAnsi="方正楷体简体" w:eastAsia="方正楷体简体" w:cs="方正楷体简体"/>
                <w:b/>
                <w:bCs/>
                <w:sz w:val="28"/>
                <w:szCs w:val="28"/>
              </w:rPr>
              <w:t>纪委监委综合事务管理工作经费</w:t>
            </w:r>
          </w:p>
          <w:p w14:paraId="562AD6CA">
            <w:pPr>
              <w:ind w:left="210"/>
              <w:jc w:val="left"/>
              <w:outlineLvl w:val="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22001中国共产党遵化市纪律检查委员会本级</w:t>
            </w:r>
          </w:p>
        </w:tc>
        <w:tc>
          <w:tcPr>
            <w:tcW w:w="5831" w:type="dxa"/>
            <w:tcBorders>
              <w:top w:val="single" w:color="FFFFFF" w:sz="6" w:space="0"/>
              <w:left w:val="single" w:color="FFFFFF" w:sz="6" w:space="0"/>
              <w:right w:val="single" w:color="FFFFFF" w:sz="6" w:space="0"/>
            </w:tcBorders>
            <w:vAlign w:val="center"/>
          </w:tcPr>
          <w:p w14:paraId="5017FDCB">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65170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152A643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tcBorders>
              <w:left w:val="single" w:color="000000" w:sz="6" w:space="0"/>
            </w:tcBorders>
            <w:vAlign w:val="center"/>
          </w:tcPr>
          <w:p w14:paraId="0DE7128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13028122P00280110001K</w:t>
            </w:r>
          </w:p>
        </w:tc>
        <w:tc>
          <w:tcPr>
            <w:tcW w:w="1327" w:type="dxa"/>
            <w:tcBorders>
              <w:left w:val="single" w:color="000000" w:sz="6" w:space="0"/>
            </w:tcBorders>
            <w:vAlign w:val="center"/>
          </w:tcPr>
          <w:p w14:paraId="0AF73D6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8485" w:type="dxa"/>
            <w:gridSpan w:val="3"/>
            <w:tcBorders>
              <w:left w:val="single" w:color="000000" w:sz="6" w:space="0"/>
            </w:tcBorders>
            <w:vAlign w:val="center"/>
          </w:tcPr>
          <w:p w14:paraId="7260B44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纪委监委综合事务管理工作经费</w:t>
            </w:r>
          </w:p>
        </w:tc>
      </w:tr>
      <w:tr w14:paraId="13E09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rPr>
        <w:tc>
          <w:tcPr>
            <w:tcW w:w="1327" w:type="dxa"/>
            <w:vMerge w:val="restart"/>
            <w:vAlign w:val="center"/>
          </w:tcPr>
          <w:p w14:paraId="20AC3CB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tcBorders>
              <w:left w:val="single" w:color="000000" w:sz="6" w:space="0"/>
            </w:tcBorders>
            <w:vAlign w:val="center"/>
          </w:tcPr>
          <w:p w14:paraId="0D6E9CD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1D1B8F6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187.00</w:t>
            </w:r>
          </w:p>
        </w:tc>
        <w:tc>
          <w:tcPr>
            <w:tcW w:w="1327" w:type="dxa"/>
            <w:tcBorders>
              <w:left w:val="single" w:color="000000" w:sz="6" w:space="0"/>
            </w:tcBorders>
            <w:vAlign w:val="center"/>
          </w:tcPr>
          <w:p w14:paraId="02372088">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770F411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187.00</w:t>
            </w:r>
          </w:p>
        </w:tc>
        <w:tc>
          <w:tcPr>
            <w:tcW w:w="1327" w:type="dxa"/>
            <w:tcBorders>
              <w:left w:val="single" w:color="000000" w:sz="6" w:space="0"/>
            </w:tcBorders>
            <w:vAlign w:val="center"/>
          </w:tcPr>
          <w:p w14:paraId="730E677C">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5831" w:type="dxa"/>
            <w:tcBorders>
              <w:left w:val="single" w:color="000000" w:sz="6" w:space="0"/>
            </w:tcBorders>
            <w:vAlign w:val="center"/>
          </w:tcPr>
          <w:p w14:paraId="0A770D1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7D13D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rPr>
        <w:tc>
          <w:tcPr>
            <w:tcW w:w="1327" w:type="dxa"/>
            <w:vMerge w:val="continue"/>
          </w:tcPr>
          <w:p w14:paraId="264E00B9"/>
        </w:tc>
        <w:tc>
          <w:tcPr>
            <w:tcW w:w="12466" w:type="dxa"/>
            <w:gridSpan w:val="6"/>
            <w:tcBorders>
              <w:left w:val="single" w:color="000000" w:sz="6" w:space="0"/>
            </w:tcBorders>
            <w:vAlign w:val="center"/>
          </w:tcPr>
          <w:p w14:paraId="0580EA5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用于我委开展信访举报、案件审查调查管理审理、宣传教育，保障我委及巡查办日常工作的开展，及完成上级交办的各项工作。</w:t>
            </w:r>
          </w:p>
        </w:tc>
      </w:tr>
      <w:tr w14:paraId="581EF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1F205AC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tcBorders>
              <w:left w:val="single" w:color="000000" w:sz="6" w:space="0"/>
            </w:tcBorders>
            <w:vAlign w:val="center"/>
          </w:tcPr>
          <w:p w14:paraId="39A4B0F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4D86C88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7F5EF61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7158" w:type="dxa"/>
            <w:gridSpan w:val="2"/>
            <w:tcBorders>
              <w:left w:val="single" w:color="000000" w:sz="6" w:space="0"/>
            </w:tcBorders>
            <w:vAlign w:val="center"/>
          </w:tcPr>
          <w:p w14:paraId="329647C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258AB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4ED67A43"/>
        </w:tc>
        <w:tc>
          <w:tcPr>
            <w:tcW w:w="2654" w:type="dxa"/>
            <w:gridSpan w:val="2"/>
            <w:tcBorders>
              <w:left w:val="single" w:color="000000" w:sz="6" w:space="0"/>
            </w:tcBorders>
            <w:vAlign w:val="center"/>
          </w:tcPr>
          <w:p w14:paraId="7D38346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40F7E6C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67180C9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7158" w:type="dxa"/>
            <w:gridSpan w:val="2"/>
            <w:tcBorders>
              <w:left w:val="single" w:color="000000" w:sz="6" w:space="0"/>
            </w:tcBorders>
            <w:vAlign w:val="center"/>
          </w:tcPr>
          <w:p w14:paraId="2142E74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6F768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4F8BA3D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2466" w:type="dxa"/>
            <w:gridSpan w:val="6"/>
            <w:tcBorders>
              <w:left w:val="single" w:color="000000" w:sz="6" w:space="0"/>
            </w:tcBorders>
            <w:vAlign w:val="center"/>
          </w:tcPr>
          <w:p w14:paraId="77D6718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1.保证我为正常运转及各项工作的开展</w:t>
            </w:r>
          </w:p>
        </w:tc>
      </w:tr>
    </w:tbl>
    <w:tbl>
      <w:tblPr>
        <w:tblStyle w:val="13"/>
        <w:tblpPr w:leftFromText="180" w:rightFromText="180" w:vertAnchor="text" w:horzAnchor="page" w:tblpX="1629" w:tblpY="348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6"/>
        <w:gridCol w:w="2106"/>
        <w:gridCol w:w="2316"/>
        <w:gridCol w:w="4626"/>
        <w:gridCol w:w="1250"/>
        <w:gridCol w:w="2274"/>
      </w:tblGrid>
      <w:tr w14:paraId="1E271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tblHeader/>
        </w:trPr>
        <w:tc>
          <w:tcPr>
            <w:tcW w:w="1266" w:type="dxa"/>
            <w:vAlign w:val="center"/>
          </w:tcPr>
          <w:p w14:paraId="789A796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106" w:type="dxa"/>
            <w:vAlign w:val="center"/>
          </w:tcPr>
          <w:p w14:paraId="6AF721A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316" w:type="dxa"/>
            <w:vAlign w:val="center"/>
          </w:tcPr>
          <w:p w14:paraId="6984665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4626" w:type="dxa"/>
            <w:vAlign w:val="center"/>
          </w:tcPr>
          <w:p w14:paraId="26036A7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250" w:type="dxa"/>
            <w:vAlign w:val="center"/>
          </w:tcPr>
          <w:p w14:paraId="37013298">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274" w:type="dxa"/>
            <w:vAlign w:val="center"/>
          </w:tcPr>
          <w:p w14:paraId="3EE591E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21674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restart"/>
            <w:vAlign w:val="center"/>
          </w:tcPr>
          <w:p w14:paraId="68A6838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Borders>
              <w:left w:val="single" w:color="000000" w:sz="6" w:space="0"/>
            </w:tcBorders>
            <w:vAlign w:val="center"/>
          </w:tcPr>
          <w:p w14:paraId="2C1E120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Borders>
              <w:left w:val="single" w:color="000000" w:sz="6" w:space="0"/>
            </w:tcBorders>
            <w:vAlign w:val="center"/>
          </w:tcPr>
          <w:p w14:paraId="6A906B3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案件办理数</w:t>
            </w:r>
          </w:p>
        </w:tc>
        <w:tc>
          <w:tcPr>
            <w:tcBorders>
              <w:left w:val="single" w:color="000000" w:sz="6" w:space="0"/>
            </w:tcBorders>
            <w:vAlign w:val="center"/>
          </w:tcPr>
          <w:p w14:paraId="5913814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案件办理数</w:t>
            </w:r>
          </w:p>
        </w:tc>
        <w:tc>
          <w:tcPr>
            <w:tcBorders>
              <w:left w:val="single" w:color="000000" w:sz="6" w:space="0"/>
            </w:tcBorders>
            <w:vAlign w:val="center"/>
          </w:tcPr>
          <w:p w14:paraId="1F5F167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50</w:t>
            </w:r>
            <w:r>
              <w:rPr>
                <w:rFonts w:hint="eastAsia" w:ascii="方正仿宋简体" w:hAnsi="方正仿宋简体" w:eastAsia="方正仿宋简体" w:cs="方正仿宋简体"/>
                <w:sz w:val="21"/>
                <w:szCs w:val="21"/>
              </w:rPr>
              <w:t>件</w:t>
            </w:r>
          </w:p>
        </w:tc>
        <w:tc>
          <w:tcPr>
            <w:tcW w:w="2274" w:type="dxa"/>
            <w:tcBorders>
              <w:left w:val="single" w:color="000000" w:sz="6" w:space="0"/>
            </w:tcBorders>
            <w:vAlign w:val="center"/>
          </w:tcPr>
          <w:p w14:paraId="17BDEF6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3BB0B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continue"/>
            <w:vAlign w:val="center"/>
          </w:tcPr>
          <w:p w14:paraId="3760806A"/>
        </w:tc>
        <w:tc>
          <w:tcPr>
            <w:tcBorders>
              <w:left w:val="single" w:color="000000" w:sz="6" w:space="0"/>
            </w:tcBorders>
            <w:vAlign w:val="center"/>
          </w:tcPr>
          <w:p w14:paraId="64C5D498">
            <w:pPr>
              <w:pStyle w:val="23"/>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质量指标</w:t>
            </w:r>
          </w:p>
        </w:tc>
        <w:tc>
          <w:tcPr>
            <w:tcBorders>
              <w:left w:val="single" w:color="000000" w:sz="6" w:space="0"/>
            </w:tcBorders>
            <w:vAlign w:val="center"/>
          </w:tcPr>
          <w:p w14:paraId="25EEBB43">
            <w:pPr>
              <w:pStyle w:val="23"/>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巡察覆盖面</w:t>
            </w:r>
          </w:p>
        </w:tc>
        <w:tc>
          <w:tcPr>
            <w:tcBorders>
              <w:left w:val="single" w:color="000000" w:sz="6" w:space="0"/>
            </w:tcBorders>
            <w:vAlign w:val="center"/>
          </w:tcPr>
          <w:p w14:paraId="7BC7EDCF">
            <w:pPr>
              <w:pStyle w:val="23"/>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计划被巡察单位全覆盖</w:t>
            </w:r>
          </w:p>
        </w:tc>
        <w:tc>
          <w:tcPr>
            <w:tcBorders>
              <w:left w:val="single" w:color="000000" w:sz="6" w:space="0"/>
            </w:tcBorders>
            <w:vAlign w:val="center"/>
          </w:tcPr>
          <w:p w14:paraId="5DEA736C">
            <w:pPr>
              <w:pStyle w:val="23"/>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≥90%</w:t>
            </w:r>
          </w:p>
        </w:tc>
        <w:tc>
          <w:tcPr>
            <w:tcW w:w="2274" w:type="dxa"/>
            <w:tcBorders>
              <w:left w:val="single" w:color="000000" w:sz="6" w:space="0"/>
            </w:tcBorders>
            <w:vAlign w:val="center"/>
          </w:tcPr>
          <w:p w14:paraId="4E153F7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6E1DC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continue"/>
            <w:vAlign w:val="center"/>
          </w:tcPr>
          <w:p w14:paraId="66435B19"/>
        </w:tc>
        <w:tc>
          <w:tcPr>
            <w:tcBorders>
              <w:left w:val="single" w:color="000000" w:sz="6" w:space="0"/>
            </w:tcBorders>
            <w:vAlign w:val="center"/>
          </w:tcPr>
          <w:p w14:paraId="6614619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Borders>
              <w:left w:val="single" w:color="000000" w:sz="6" w:space="0"/>
            </w:tcBorders>
            <w:vAlign w:val="center"/>
          </w:tcPr>
          <w:p w14:paraId="4FC8837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宣传学习教育覆盖率</w:t>
            </w:r>
          </w:p>
        </w:tc>
        <w:tc>
          <w:tcPr>
            <w:tcBorders>
              <w:left w:val="single" w:color="000000" w:sz="6" w:space="0"/>
            </w:tcBorders>
            <w:vAlign w:val="center"/>
          </w:tcPr>
          <w:p w14:paraId="581A3DF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宣传学习教育覆盖率</w:t>
            </w:r>
          </w:p>
        </w:tc>
        <w:tc>
          <w:tcPr>
            <w:tcBorders>
              <w:left w:val="single" w:color="000000" w:sz="6" w:space="0"/>
            </w:tcBorders>
            <w:vAlign w:val="center"/>
          </w:tcPr>
          <w:p w14:paraId="443EE8D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≥80%</w:t>
            </w:r>
          </w:p>
        </w:tc>
        <w:tc>
          <w:tcPr>
            <w:tcW w:w="2274" w:type="dxa"/>
            <w:tcBorders>
              <w:left w:val="single" w:color="000000" w:sz="6" w:space="0"/>
            </w:tcBorders>
            <w:vAlign w:val="center"/>
          </w:tcPr>
          <w:p w14:paraId="7DCF9EE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7782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continue"/>
            <w:vAlign w:val="center"/>
          </w:tcPr>
          <w:p w14:paraId="56E1AC0E"/>
        </w:tc>
        <w:tc>
          <w:tcPr>
            <w:tcBorders>
              <w:left w:val="single" w:color="000000" w:sz="6" w:space="0"/>
            </w:tcBorders>
            <w:vAlign w:val="center"/>
          </w:tcPr>
          <w:p w14:paraId="79E5BD6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Borders>
              <w:left w:val="single" w:color="000000" w:sz="6" w:space="0"/>
            </w:tcBorders>
            <w:vAlign w:val="center"/>
          </w:tcPr>
          <w:p w14:paraId="2EC9CC6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廉洁教育期限</w:t>
            </w:r>
          </w:p>
        </w:tc>
        <w:tc>
          <w:tcPr>
            <w:tcBorders>
              <w:left w:val="single" w:color="000000" w:sz="6" w:space="0"/>
            </w:tcBorders>
            <w:vAlign w:val="center"/>
          </w:tcPr>
          <w:p w14:paraId="2CF4888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廉洁教育按期完成</w:t>
            </w:r>
          </w:p>
        </w:tc>
        <w:tc>
          <w:tcPr>
            <w:tcBorders>
              <w:left w:val="single" w:color="000000" w:sz="6" w:space="0"/>
            </w:tcBorders>
            <w:vAlign w:val="center"/>
          </w:tcPr>
          <w:p w14:paraId="510C2F6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12月底前</w:t>
            </w:r>
          </w:p>
        </w:tc>
        <w:tc>
          <w:tcPr>
            <w:tcW w:w="2274" w:type="dxa"/>
            <w:tcBorders>
              <w:left w:val="single" w:color="000000" w:sz="6" w:space="0"/>
            </w:tcBorders>
            <w:vAlign w:val="center"/>
          </w:tcPr>
          <w:p w14:paraId="3FFA7BC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3A488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continue"/>
            <w:vAlign w:val="center"/>
          </w:tcPr>
          <w:p w14:paraId="207EEE7B"/>
        </w:tc>
        <w:tc>
          <w:tcPr>
            <w:tcBorders>
              <w:left w:val="single" w:color="000000" w:sz="6" w:space="0"/>
            </w:tcBorders>
            <w:vAlign w:val="center"/>
          </w:tcPr>
          <w:p w14:paraId="21A078C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Borders>
              <w:left w:val="single" w:color="000000" w:sz="6" w:space="0"/>
            </w:tcBorders>
            <w:vAlign w:val="center"/>
          </w:tcPr>
          <w:p w14:paraId="222CB64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预算控制数</w:t>
            </w:r>
          </w:p>
        </w:tc>
        <w:tc>
          <w:tcPr>
            <w:tcBorders>
              <w:left w:val="single" w:color="000000" w:sz="6" w:space="0"/>
            </w:tcBorders>
            <w:vAlign w:val="center"/>
          </w:tcPr>
          <w:p w14:paraId="4214A28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控制在年初预算内</w:t>
            </w:r>
          </w:p>
        </w:tc>
        <w:tc>
          <w:tcPr>
            <w:tcBorders>
              <w:left w:val="single" w:color="000000" w:sz="6" w:space="0"/>
            </w:tcBorders>
            <w:vAlign w:val="center"/>
          </w:tcPr>
          <w:p w14:paraId="25AE4DC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187</w:t>
            </w:r>
            <w:r>
              <w:rPr>
                <w:rFonts w:hint="eastAsia" w:ascii="方正仿宋简体" w:hAnsi="方正仿宋简体" w:eastAsia="方正仿宋简体" w:cs="方正仿宋简体"/>
                <w:sz w:val="21"/>
                <w:szCs w:val="21"/>
              </w:rPr>
              <w:t>万元</w:t>
            </w:r>
          </w:p>
        </w:tc>
        <w:tc>
          <w:tcPr>
            <w:tcW w:w="2274" w:type="dxa"/>
            <w:tcBorders>
              <w:left w:val="single" w:color="000000" w:sz="6" w:space="0"/>
            </w:tcBorders>
            <w:vAlign w:val="center"/>
          </w:tcPr>
          <w:p w14:paraId="44E1894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70776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restart"/>
            <w:vAlign w:val="center"/>
          </w:tcPr>
          <w:p w14:paraId="6B76281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Borders>
              <w:left w:val="single" w:color="000000" w:sz="6" w:space="0"/>
            </w:tcBorders>
            <w:vAlign w:val="center"/>
          </w:tcPr>
          <w:p w14:paraId="6CA01AA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Borders>
              <w:left w:val="single" w:color="000000" w:sz="6" w:space="0"/>
            </w:tcBorders>
            <w:vAlign w:val="center"/>
          </w:tcPr>
          <w:p w14:paraId="2F67791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收缴违纪资金</w:t>
            </w:r>
          </w:p>
        </w:tc>
        <w:tc>
          <w:tcPr>
            <w:tcBorders>
              <w:left w:val="single" w:color="000000" w:sz="6" w:space="0"/>
            </w:tcBorders>
            <w:vAlign w:val="center"/>
          </w:tcPr>
          <w:p w14:paraId="67A6348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收缴违纪违法资金数额</w:t>
            </w:r>
          </w:p>
        </w:tc>
        <w:tc>
          <w:tcPr>
            <w:tcBorders>
              <w:left w:val="single" w:color="000000" w:sz="6" w:space="0"/>
            </w:tcBorders>
            <w:vAlign w:val="center"/>
          </w:tcPr>
          <w:p w14:paraId="00E293A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≥120万元</w:t>
            </w:r>
          </w:p>
        </w:tc>
        <w:tc>
          <w:tcPr>
            <w:tcW w:w="2274" w:type="dxa"/>
            <w:tcBorders>
              <w:left w:val="single" w:color="000000" w:sz="6" w:space="0"/>
            </w:tcBorders>
            <w:vAlign w:val="center"/>
          </w:tcPr>
          <w:p w14:paraId="6AA80CF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非税收入计划</w:t>
            </w:r>
          </w:p>
        </w:tc>
      </w:tr>
      <w:tr w14:paraId="10E0D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continue"/>
            <w:vAlign w:val="center"/>
          </w:tcPr>
          <w:p w14:paraId="2965230F"/>
        </w:tc>
        <w:tc>
          <w:tcPr>
            <w:tcBorders>
              <w:left w:val="single" w:color="000000" w:sz="6" w:space="0"/>
            </w:tcBorders>
            <w:vAlign w:val="center"/>
          </w:tcPr>
          <w:p w14:paraId="048042B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Borders>
              <w:left w:val="single" w:color="000000" w:sz="6" w:space="0"/>
            </w:tcBorders>
            <w:vAlign w:val="center"/>
          </w:tcPr>
          <w:p w14:paraId="1C7D82A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推动全面从严治党</w:t>
            </w:r>
          </w:p>
        </w:tc>
        <w:tc>
          <w:tcPr>
            <w:tcBorders>
              <w:left w:val="single" w:color="000000" w:sz="6" w:space="0"/>
            </w:tcBorders>
            <w:vAlign w:val="center"/>
          </w:tcPr>
          <w:p w14:paraId="2365567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促进党员廉洁，遏制反腐败现象，构建和谐社会</w:t>
            </w:r>
          </w:p>
        </w:tc>
        <w:tc>
          <w:tcPr>
            <w:tcBorders>
              <w:left w:val="single" w:color="000000" w:sz="6" w:space="0"/>
            </w:tcBorders>
            <w:vAlign w:val="center"/>
          </w:tcPr>
          <w:p w14:paraId="322DBC6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效果良好</w:t>
            </w:r>
          </w:p>
        </w:tc>
        <w:tc>
          <w:tcPr>
            <w:tcW w:w="2274" w:type="dxa"/>
            <w:tcBorders>
              <w:left w:val="single" w:color="000000" w:sz="6" w:space="0"/>
            </w:tcBorders>
            <w:vAlign w:val="center"/>
          </w:tcPr>
          <w:p w14:paraId="5A039A3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6EB1C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continue"/>
            <w:vAlign w:val="center"/>
          </w:tcPr>
          <w:p w14:paraId="6678F4C6"/>
        </w:tc>
        <w:tc>
          <w:tcPr>
            <w:tcBorders>
              <w:left w:val="single" w:color="000000" w:sz="6" w:space="0"/>
            </w:tcBorders>
            <w:vAlign w:val="center"/>
          </w:tcPr>
          <w:p w14:paraId="74773CC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Borders>
              <w:left w:val="single" w:color="000000" w:sz="6" w:space="0"/>
            </w:tcBorders>
            <w:vAlign w:val="center"/>
          </w:tcPr>
          <w:p w14:paraId="382C6DF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宣传活动持续影响人数</w:t>
            </w:r>
          </w:p>
        </w:tc>
        <w:tc>
          <w:tcPr>
            <w:tcBorders>
              <w:left w:val="single" w:color="000000" w:sz="6" w:space="0"/>
            </w:tcBorders>
            <w:vAlign w:val="center"/>
          </w:tcPr>
          <w:p w14:paraId="164BCE6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宣传活动通过</w:t>
            </w:r>
            <w:r>
              <w:rPr>
                <w:rFonts w:hint="eastAsia" w:ascii="方正仿宋简体" w:hAnsi="方正仿宋简体" w:eastAsia="方正仿宋简体" w:cs="方正仿宋简体"/>
                <w:sz w:val="21"/>
                <w:szCs w:val="21"/>
                <w:lang w:val="en-US" w:eastAsia="zh-CN"/>
              </w:rPr>
              <w:t>各种宣传途径</w:t>
            </w:r>
            <w:r>
              <w:rPr>
                <w:rFonts w:hint="eastAsia" w:ascii="方正仿宋简体" w:hAnsi="方正仿宋简体" w:eastAsia="方正仿宋简体" w:cs="方正仿宋简体"/>
                <w:sz w:val="21"/>
                <w:szCs w:val="21"/>
              </w:rPr>
              <w:t>持续影响人数</w:t>
            </w:r>
          </w:p>
        </w:tc>
        <w:tc>
          <w:tcPr>
            <w:tcBorders>
              <w:left w:val="single" w:color="000000" w:sz="6" w:space="0"/>
            </w:tcBorders>
            <w:vAlign w:val="center"/>
          </w:tcPr>
          <w:p w14:paraId="560670E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≥200人</w:t>
            </w:r>
          </w:p>
        </w:tc>
        <w:tc>
          <w:tcPr>
            <w:tcW w:w="2274" w:type="dxa"/>
            <w:tcBorders>
              <w:left w:val="single" w:color="000000" w:sz="6" w:space="0"/>
            </w:tcBorders>
            <w:vAlign w:val="center"/>
          </w:tcPr>
          <w:p w14:paraId="1C7C2DA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0F56C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trPr>
        <w:tc>
          <w:tcPr>
            <w:vAlign w:val="center"/>
          </w:tcPr>
          <w:p w14:paraId="04B2C58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Borders>
              <w:left w:val="single" w:color="000000" w:sz="6" w:space="0"/>
            </w:tcBorders>
            <w:vAlign w:val="center"/>
          </w:tcPr>
          <w:p w14:paraId="66C1E8C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Borders>
              <w:left w:val="single" w:color="000000" w:sz="6" w:space="0"/>
            </w:tcBorders>
            <w:vAlign w:val="center"/>
          </w:tcPr>
          <w:p w14:paraId="572546E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学习教育人员满意度</w:t>
            </w:r>
          </w:p>
        </w:tc>
        <w:tc>
          <w:tcPr>
            <w:tcBorders>
              <w:left w:val="single" w:color="000000" w:sz="6" w:space="0"/>
            </w:tcBorders>
            <w:vAlign w:val="center"/>
          </w:tcPr>
          <w:p w14:paraId="336FE38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参加学习教育满意人员占比</w:t>
            </w:r>
          </w:p>
        </w:tc>
        <w:tc>
          <w:tcPr>
            <w:tcBorders>
              <w:left w:val="single" w:color="000000" w:sz="6" w:space="0"/>
            </w:tcBorders>
            <w:vAlign w:val="center"/>
          </w:tcPr>
          <w:p w14:paraId="13CABC3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74" w:type="dxa"/>
            <w:tcBorders>
              <w:left w:val="single" w:color="000000" w:sz="6" w:space="0"/>
            </w:tcBorders>
            <w:vAlign w:val="center"/>
          </w:tcPr>
          <w:p w14:paraId="43148F6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71023720">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bookmarkEnd w:id="10"/>
    <w:tbl>
      <w:tblPr>
        <w:tblStyle w:val="13"/>
        <w:tblpPr w:leftFromText="180" w:rightFromText="180" w:vertAnchor="text" w:horzAnchor="page" w:tblpX="1794" w:tblpY="553"/>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9"/>
        <w:gridCol w:w="1327"/>
        <w:gridCol w:w="1327"/>
        <w:gridCol w:w="1327"/>
        <w:gridCol w:w="1327"/>
        <w:gridCol w:w="1327"/>
        <w:gridCol w:w="3089"/>
      </w:tblGrid>
      <w:tr w14:paraId="6F72F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0134" w:type="dxa"/>
            <w:gridSpan w:val="6"/>
            <w:tcBorders>
              <w:top w:val="single" w:color="FFFFFF" w:sz="6" w:space="0"/>
              <w:left w:val="single" w:color="FFFFFF" w:sz="6" w:space="0"/>
              <w:right w:val="single" w:color="FFFFFF" w:sz="6" w:space="0"/>
            </w:tcBorders>
            <w:vAlign w:val="center"/>
          </w:tcPr>
          <w:p w14:paraId="59C0CBC0">
            <w:pPr>
              <w:pStyle w:val="27"/>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21"/>
                <w:szCs w:val="21"/>
              </w:rPr>
              <w:t>222001中国共产党遵化市纪律检查委员会本级</w:t>
            </w:r>
            <w:r>
              <w:rPr>
                <w:rFonts w:hint="eastAsia" w:ascii="方正仿宋简体" w:hAnsi="方正仿宋简体" w:eastAsia="方正仿宋简体" w:cs="方正仿宋简体"/>
                <w:sz w:val="21"/>
                <w:szCs w:val="21"/>
                <w:lang w:val="en-US" w:eastAsia="zh-CN"/>
              </w:rPr>
              <w:t xml:space="preserve">   </w:t>
            </w:r>
          </w:p>
        </w:tc>
        <w:tc>
          <w:tcPr>
            <w:tcW w:w="3089" w:type="dxa"/>
            <w:tcBorders>
              <w:top w:val="single" w:color="FFFFFF" w:sz="6" w:space="0"/>
              <w:left w:val="single" w:color="FFFFFF" w:sz="6" w:space="0"/>
              <w:right w:val="single" w:color="FFFFFF" w:sz="6" w:space="0"/>
            </w:tcBorders>
            <w:vAlign w:val="center"/>
          </w:tcPr>
          <w:p w14:paraId="1F8F588E">
            <w:pPr>
              <w:pStyle w:val="22"/>
              <w:ind w:firstLine="1470" w:firstLineChars="70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1AAFA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Align w:val="center"/>
          </w:tcPr>
          <w:p w14:paraId="105814B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tcBorders>
              <w:left w:val="single" w:color="000000" w:sz="6" w:space="0"/>
            </w:tcBorders>
            <w:vAlign w:val="center"/>
          </w:tcPr>
          <w:p w14:paraId="11F14DF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13028122P003136100012</w:t>
            </w:r>
          </w:p>
        </w:tc>
        <w:tc>
          <w:tcPr>
            <w:tcW w:w="1327" w:type="dxa"/>
            <w:tcBorders>
              <w:left w:val="single" w:color="000000" w:sz="6" w:space="0"/>
            </w:tcBorders>
            <w:vAlign w:val="center"/>
          </w:tcPr>
          <w:p w14:paraId="12656C2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5743" w:type="dxa"/>
            <w:gridSpan w:val="3"/>
            <w:tcBorders>
              <w:left w:val="single" w:color="000000" w:sz="6" w:space="0"/>
            </w:tcBorders>
            <w:vAlign w:val="center"/>
          </w:tcPr>
          <w:p w14:paraId="58606F0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纪检监察信息化工作经费</w:t>
            </w:r>
          </w:p>
        </w:tc>
      </w:tr>
      <w:tr w14:paraId="1D7B1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restart"/>
            <w:vAlign w:val="center"/>
          </w:tcPr>
          <w:p w14:paraId="4F8C600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tcBorders>
              <w:left w:val="single" w:color="000000" w:sz="6" w:space="0"/>
            </w:tcBorders>
            <w:vAlign w:val="center"/>
          </w:tcPr>
          <w:p w14:paraId="087D68F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46974AF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60.00</w:t>
            </w:r>
          </w:p>
        </w:tc>
        <w:tc>
          <w:tcPr>
            <w:tcW w:w="1327" w:type="dxa"/>
            <w:tcBorders>
              <w:left w:val="single" w:color="000000" w:sz="6" w:space="0"/>
            </w:tcBorders>
            <w:vAlign w:val="center"/>
          </w:tcPr>
          <w:p w14:paraId="37E5448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7AE72AC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60.00</w:t>
            </w:r>
          </w:p>
        </w:tc>
        <w:tc>
          <w:tcPr>
            <w:tcW w:w="1327" w:type="dxa"/>
            <w:tcBorders>
              <w:left w:val="single" w:color="000000" w:sz="6" w:space="0"/>
            </w:tcBorders>
            <w:vAlign w:val="center"/>
          </w:tcPr>
          <w:p w14:paraId="074B12B1">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089" w:type="dxa"/>
            <w:tcBorders>
              <w:left w:val="single" w:color="000000" w:sz="6" w:space="0"/>
            </w:tcBorders>
            <w:vAlign w:val="center"/>
          </w:tcPr>
          <w:p w14:paraId="62F6490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07E2C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continue"/>
          </w:tcPr>
          <w:p w14:paraId="7718EC27"/>
        </w:tc>
        <w:tc>
          <w:tcPr>
            <w:tcW w:w="9724" w:type="dxa"/>
            <w:gridSpan w:val="6"/>
            <w:tcBorders>
              <w:left w:val="single" w:color="000000" w:sz="6" w:space="0"/>
            </w:tcBorders>
            <w:vAlign w:val="center"/>
          </w:tcPr>
          <w:p w14:paraId="788E107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按照省纪委、唐山市纪委部署，完成纪检监察外网及信访举报系统改造。</w:t>
            </w:r>
          </w:p>
        </w:tc>
      </w:tr>
      <w:tr w14:paraId="06E57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restart"/>
            <w:vAlign w:val="center"/>
          </w:tcPr>
          <w:p w14:paraId="3A26383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tcBorders>
              <w:left w:val="single" w:color="000000" w:sz="6" w:space="0"/>
            </w:tcBorders>
            <w:vAlign w:val="center"/>
          </w:tcPr>
          <w:p w14:paraId="474AAFB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01D51D69">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01E6FB8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416" w:type="dxa"/>
            <w:gridSpan w:val="2"/>
            <w:tcBorders>
              <w:left w:val="single" w:color="000000" w:sz="6" w:space="0"/>
            </w:tcBorders>
            <w:vAlign w:val="center"/>
          </w:tcPr>
          <w:p w14:paraId="133F8A4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67B5E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continue"/>
          </w:tcPr>
          <w:p w14:paraId="733666F6"/>
        </w:tc>
        <w:tc>
          <w:tcPr>
            <w:tcW w:w="2654" w:type="dxa"/>
            <w:gridSpan w:val="2"/>
            <w:tcBorders>
              <w:left w:val="single" w:color="000000" w:sz="6" w:space="0"/>
            </w:tcBorders>
            <w:vAlign w:val="center"/>
          </w:tcPr>
          <w:p w14:paraId="2A04AF5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1FA2C57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483427E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4416" w:type="dxa"/>
            <w:gridSpan w:val="2"/>
            <w:tcBorders>
              <w:left w:val="single" w:color="000000" w:sz="6" w:space="0"/>
            </w:tcBorders>
            <w:vAlign w:val="center"/>
          </w:tcPr>
          <w:p w14:paraId="07016DE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3A0F2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Align w:val="center"/>
          </w:tcPr>
          <w:p w14:paraId="157EC92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9724" w:type="dxa"/>
            <w:gridSpan w:val="6"/>
            <w:tcBorders>
              <w:left w:val="single" w:color="000000" w:sz="6" w:space="0"/>
            </w:tcBorders>
            <w:vAlign w:val="center"/>
          </w:tcPr>
          <w:p w14:paraId="2C703C16">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1.确保资金及时足额到位</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2.确保项目严格按照省纪委规划完成</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3.确保数据安全性</w:t>
            </w:r>
            <w:r>
              <w:rPr>
                <w:rFonts w:hint="eastAsia" w:ascii="方正仿宋简体" w:hAnsi="方正仿宋简体" w:eastAsia="方正仿宋简体" w:cs="方正仿宋简体"/>
                <w:sz w:val="21"/>
                <w:szCs w:val="21"/>
                <w:lang w:val="en-US" w:eastAsia="zh-CN"/>
              </w:rPr>
              <w:t>.</w:t>
            </w:r>
          </w:p>
        </w:tc>
      </w:tr>
    </w:tbl>
    <w:p w14:paraId="6F59CCF1">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3"/>
        <w:tblpPr w:leftFromText="180" w:rightFromText="180" w:vertAnchor="text" w:horzAnchor="page" w:tblpX="1794" w:tblpY="356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261"/>
      </w:tblGrid>
      <w:tr w14:paraId="28CB7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14:paraId="7A13C3D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327" w:type="dxa"/>
            <w:vAlign w:val="center"/>
          </w:tcPr>
          <w:p w14:paraId="5226DD4C">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327" w:type="dxa"/>
            <w:vAlign w:val="center"/>
          </w:tcPr>
          <w:p w14:paraId="3AAE4C7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654" w:type="dxa"/>
            <w:vAlign w:val="center"/>
          </w:tcPr>
          <w:p w14:paraId="73164E2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327" w:type="dxa"/>
            <w:vAlign w:val="center"/>
          </w:tcPr>
          <w:p w14:paraId="124CA259">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5261" w:type="dxa"/>
            <w:vAlign w:val="center"/>
          </w:tcPr>
          <w:p w14:paraId="2C3A4DDC">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2F273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67CA0EC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p w14:paraId="5EA73C34">
            <w:pPr>
              <w:pStyle w:val="24"/>
              <w:bidi w:val="0"/>
              <w:rPr>
                <w:rFonts w:hint="eastAsia"/>
              </w:rPr>
            </w:pPr>
          </w:p>
        </w:tc>
        <w:tc>
          <w:tcPr>
            <w:tcW w:w="1327" w:type="dxa"/>
            <w:tcBorders>
              <w:left w:val="single" w:color="000000" w:sz="6" w:space="0"/>
            </w:tcBorders>
            <w:vAlign w:val="center"/>
          </w:tcPr>
          <w:p w14:paraId="1ECA01A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327" w:type="dxa"/>
            <w:tcBorders>
              <w:left w:val="single" w:color="000000" w:sz="6" w:space="0"/>
            </w:tcBorders>
            <w:vAlign w:val="center"/>
          </w:tcPr>
          <w:p w14:paraId="081F44B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项目完成比率</w:t>
            </w:r>
          </w:p>
        </w:tc>
        <w:tc>
          <w:tcPr>
            <w:tcW w:w="2654" w:type="dxa"/>
            <w:tcBorders>
              <w:left w:val="single" w:color="000000" w:sz="6" w:space="0"/>
            </w:tcBorders>
            <w:vAlign w:val="center"/>
          </w:tcPr>
          <w:p w14:paraId="67483361">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已完成工作量/计划完成工作量</w:t>
            </w:r>
          </w:p>
        </w:tc>
        <w:tc>
          <w:tcPr>
            <w:tcW w:w="1327" w:type="dxa"/>
            <w:tcBorders>
              <w:left w:val="single" w:color="000000" w:sz="6" w:space="0"/>
            </w:tcBorders>
            <w:vAlign w:val="center"/>
          </w:tcPr>
          <w:p w14:paraId="7838407F">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5261" w:type="dxa"/>
            <w:tcBorders>
              <w:left w:val="single" w:color="000000" w:sz="6" w:space="0"/>
            </w:tcBorders>
            <w:vAlign w:val="center"/>
          </w:tcPr>
          <w:p w14:paraId="36C79D4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2BB4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50E41E1A"/>
        </w:tc>
        <w:tc>
          <w:tcPr>
            <w:tcW w:w="1327" w:type="dxa"/>
            <w:tcBorders>
              <w:left w:val="single" w:color="000000" w:sz="6" w:space="0"/>
            </w:tcBorders>
            <w:vAlign w:val="center"/>
          </w:tcPr>
          <w:p w14:paraId="4DFA652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327" w:type="dxa"/>
            <w:tcBorders>
              <w:left w:val="single" w:color="000000" w:sz="6" w:space="0"/>
            </w:tcBorders>
            <w:vAlign w:val="center"/>
          </w:tcPr>
          <w:p w14:paraId="41EBCE0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设备合格率</w:t>
            </w:r>
          </w:p>
        </w:tc>
        <w:tc>
          <w:tcPr>
            <w:tcW w:w="2654" w:type="dxa"/>
            <w:tcBorders>
              <w:left w:val="single" w:color="000000" w:sz="6" w:space="0"/>
            </w:tcBorders>
            <w:vAlign w:val="center"/>
          </w:tcPr>
          <w:p w14:paraId="4D0778E0">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合格设备/设备总量</w:t>
            </w:r>
          </w:p>
        </w:tc>
        <w:tc>
          <w:tcPr>
            <w:tcW w:w="1327" w:type="dxa"/>
            <w:tcBorders>
              <w:left w:val="single" w:color="000000" w:sz="6" w:space="0"/>
            </w:tcBorders>
            <w:vAlign w:val="center"/>
          </w:tcPr>
          <w:p w14:paraId="7CF757E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100%</w:t>
            </w:r>
          </w:p>
        </w:tc>
        <w:tc>
          <w:tcPr>
            <w:tcW w:w="5261" w:type="dxa"/>
            <w:tcBorders>
              <w:left w:val="single" w:color="000000" w:sz="6" w:space="0"/>
            </w:tcBorders>
            <w:vAlign w:val="center"/>
          </w:tcPr>
          <w:p w14:paraId="4DAE013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04EA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65C88C56"/>
        </w:tc>
        <w:tc>
          <w:tcPr>
            <w:tcW w:w="1327" w:type="dxa"/>
            <w:tcBorders>
              <w:left w:val="single" w:color="000000" w:sz="6" w:space="0"/>
            </w:tcBorders>
            <w:vAlign w:val="center"/>
          </w:tcPr>
          <w:p w14:paraId="41F7792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327" w:type="dxa"/>
            <w:tcBorders>
              <w:left w:val="single" w:color="000000" w:sz="6" w:space="0"/>
            </w:tcBorders>
            <w:vAlign w:val="center"/>
          </w:tcPr>
          <w:p w14:paraId="07ADF176">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预算控制数</w:t>
            </w:r>
          </w:p>
        </w:tc>
        <w:tc>
          <w:tcPr>
            <w:tcW w:w="2654" w:type="dxa"/>
            <w:tcBorders>
              <w:left w:val="single" w:color="000000" w:sz="6" w:space="0"/>
            </w:tcBorders>
            <w:vAlign w:val="center"/>
          </w:tcPr>
          <w:p w14:paraId="4AEE180B">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控制在年初预算之内</w:t>
            </w:r>
          </w:p>
        </w:tc>
        <w:tc>
          <w:tcPr>
            <w:tcW w:w="1327" w:type="dxa"/>
            <w:tcBorders>
              <w:left w:val="single" w:color="000000" w:sz="6" w:space="0"/>
            </w:tcBorders>
            <w:vAlign w:val="center"/>
          </w:tcPr>
          <w:p w14:paraId="7D7C8CDD">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60万元</w:t>
            </w:r>
          </w:p>
        </w:tc>
        <w:tc>
          <w:tcPr>
            <w:tcW w:w="5261" w:type="dxa"/>
            <w:tcBorders>
              <w:left w:val="single" w:color="000000" w:sz="6" w:space="0"/>
            </w:tcBorders>
            <w:vAlign w:val="center"/>
          </w:tcPr>
          <w:p w14:paraId="632EB17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66B8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Borders>
              <w:bottom w:val="single" w:color="auto" w:sz="4" w:space="0"/>
            </w:tcBorders>
            <w:vAlign w:val="center"/>
          </w:tcPr>
          <w:p w14:paraId="137EA628"/>
        </w:tc>
        <w:tc>
          <w:tcPr>
            <w:tcW w:w="1327" w:type="dxa"/>
            <w:tcBorders>
              <w:bottom w:val="single" w:color="auto" w:sz="4" w:space="0"/>
            </w:tcBorders>
            <w:vAlign w:val="center"/>
          </w:tcPr>
          <w:p w14:paraId="4703591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327" w:type="dxa"/>
            <w:tcBorders>
              <w:left w:val="single" w:color="000000" w:sz="6" w:space="0"/>
            </w:tcBorders>
            <w:vAlign w:val="center"/>
          </w:tcPr>
          <w:p w14:paraId="4535CD91">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按时完成</w:t>
            </w:r>
          </w:p>
        </w:tc>
        <w:tc>
          <w:tcPr>
            <w:tcW w:w="2654" w:type="dxa"/>
            <w:tcBorders>
              <w:left w:val="single" w:color="000000" w:sz="6" w:space="0"/>
            </w:tcBorders>
            <w:vAlign w:val="center"/>
          </w:tcPr>
          <w:p w14:paraId="5704BEF0">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按照省纪委唐山市纪委要求时限完成</w:t>
            </w:r>
          </w:p>
        </w:tc>
        <w:tc>
          <w:tcPr>
            <w:tcW w:w="1327" w:type="dxa"/>
            <w:tcBorders>
              <w:left w:val="single" w:color="000000" w:sz="6" w:space="0"/>
            </w:tcBorders>
            <w:vAlign w:val="center"/>
          </w:tcPr>
          <w:p w14:paraId="36AC030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2021年底</w:t>
            </w:r>
          </w:p>
        </w:tc>
        <w:tc>
          <w:tcPr>
            <w:tcW w:w="5261" w:type="dxa"/>
            <w:tcBorders>
              <w:left w:val="single" w:color="000000" w:sz="6" w:space="0"/>
            </w:tcBorders>
            <w:vAlign w:val="center"/>
          </w:tcPr>
          <w:p w14:paraId="3060781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70FC2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tcBorders>
              <w:top w:val="single" w:color="auto" w:sz="4" w:space="0"/>
            </w:tcBorders>
            <w:vAlign w:val="center"/>
          </w:tcPr>
          <w:p w14:paraId="55A35113">
            <w:pPr>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效益指标</w:t>
            </w:r>
          </w:p>
        </w:tc>
        <w:tc>
          <w:tcPr>
            <w:tcW w:w="1327" w:type="dxa"/>
            <w:tcBorders>
              <w:top w:val="single" w:color="auto" w:sz="4" w:space="0"/>
            </w:tcBorders>
            <w:vAlign w:val="center"/>
          </w:tcPr>
          <w:p w14:paraId="37B338F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327" w:type="dxa"/>
            <w:tcBorders>
              <w:left w:val="single" w:color="000000" w:sz="6" w:space="0"/>
            </w:tcBorders>
            <w:vAlign w:val="center"/>
          </w:tcPr>
          <w:p w14:paraId="3A84D4E9">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信息保密度</w:t>
            </w:r>
          </w:p>
        </w:tc>
        <w:tc>
          <w:tcPr>
            <w:tcW w:w="2654" w:type="dxa"/>
            <w:tcBorders>
              <w:left w:val="single" w:color="000000" w:sz="6" w:space="0"/>
            </w:tcBorders>
            <w:vAlign w:val="center"/>
          </w:tcPr>
          <w:p w14:paraId="28EAB189">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保障涉密信息不泄露</w:t>
            </w:r>
          </w:p>
        </w:tc>
        <w:tc>
          <w:tcPr>
            <w:tcW w:w="1327" w:type="dxa"/>
            <w:tcBorders>
              <w:left w:val="single" w:color="000000" w:sz="6" w:space="0"/>
            </w:tcBorders>
            <w:vAlign w:val="center"/>
          </w:tcPr>
          <w:p w14:paraId="6B15E40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5261" w:type="dxa"/>
            <w:tcBorders>
              <w:left w:val="single" w:color="000000" w:sz="6" w:space="0"/>
            </w:tcBorders>
            <w:vAlign w:val="center"/>
          </w:tcPr>
          <w:p w14:paraId="2E413FE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8543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180FA8B2"/>
        </w:tc>
        <w:tc>
          <w:tcPr>
            <w:tcW w:w="1327" w:type="dxa"/>
            <w:tcBorders>
              <w:left w:val="single" w:color="000000" w:sz="6" w:space="0"/>
            </w:tcBorders>
            <w:vAlign w:val="center"/>
          </w:tcPr>
          <w:p w14:paraId="3EE7506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327" w:type="dxa"/>
            <w:tcBorders>
              <w:left w:val="single" w:color="000000" w:sz="6" w:space="0"/>
            </w:tcBorders>
            <w:vAlign w:val="center"/>
          </w:tcPr>
          <w:p w14:paraId="3D2E326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安全性指标</w:t>
            </w:r>
          </w:p>
        </w:tc>
        <w:tc>
          <w:tcPr>
            <w:tcW w:w="2654" w:type="dxa"/>
            <w:tcBorders>
              <w:left w:val="single" w:color="000000" w:sz="6" w:space="0"/>
            </w:tcBorders>
            <w:vAlign w:val="center"/>
          </w:tcPr>
          <w:p w14:paraId="1F64556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安全事件发生次数</w:t>
            </w:r>
          </w:p>
        </w:tc>
        <w:tc>
          <w:tcPr>
            <w:tcW w:w="1327" w:type="dxa"/>
            <w:tcBorders>
              <w:left w:val="single" w:color="000000" w:sz="6" w:space="0"/>
            </w:tcBorders>
            <w:vAlign w:val="center"/>
          </w:tcPr>
          <w:p w14:paraId="3AF1364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0</w:t>
            </w:r>
            <w:r>
              <w:rPr>
                <w:rFonts w:hint="eastAsia" w:ascii="方正仿宋简体" w:hAnsi="方正仿宋简体" w:eastAsia="方正仿宋简体" w:cs="方正仿宋简体"/>
                <w:sz w:val="21"/>
                <w:szCs w:val="21"/>
              </w:rPr>
              <w:t>件（次）</w:t>
            </w:r>
          </w:p>
        </w:tc>
        <w:tc>
          <w:tcPr>
            <w:tcW w:w="5261" w:type="dxa"/>
            <w:tcBorders>
              <w:left w:val="single" w:color="000000" w:sz="6" w:space="0"/>
            </w:tcBorders>
            <w:vAlign w:val="center"/>
          </w:tcPr>
          <w:p w14:paraId="40EB7C0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7DB91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2633F9E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327" w:type="dxa"/>
            <w:tcBorders>
              <w:left w:val="single" w:color="000000" w:sz="6" w:space="0"/>
            </w:tcBorders>
            <w:vAlign w:val="center"/>
          </w:tcPr>
          <w:p w14:paraId="5B59D148">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服务对象满意度指标</w:t>
            </w:r>
          </w:p>
        </w:tc>
        <w:tc>
          <w:tcPr>
            <w:tcW w:w="1327" w:type="dxa"/>
            <w:tcBorders>
              <w:left w:val="single" w:color="000000" w:sz="6" w:space="0"/>
            </w:tcBorders>
            <w:vAlign w:val="center"/>
          </w:tcPr>
          <w:p w14:paraId="65558CED">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员工使用满意度</w:t>
            </w:r>
          </w:p>
        </w:tc>
        <w:tc>
          <w:tcPr>
            <w:tcW w:w="2654" w:type="dxa"/>
            <w:tcBorders>
              <w:left w:val="single" w:color="000000" w:sz="6" w:space="0"/>
            </w:tcBorders>
            <w:vAlign w:val="center"/>
          </w:tcPr>
          <w:p w14:paraId="5D4D9341">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员工使用满意度</w:t>
            </w:r>
          </w:p>
        </w:tc>
        <w:tc>
          <w:tcPr>
            <w:tcW w:w="1327" w:type="dxa"/>
            <w:tcBorders>
              <w:left w:val="single" w:color="000000" w:sz="6" w:space="0"/>
            </w:tcBorders>
            <w:vAlign w:val="center"/>
          </w:tcPr>
          <w:p w14:paraId="264142D4">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≥90%</w:t>
            </w:r>
          </w:p>
        </w:tc>
        <w:tc>
          <w:tcPr>
            <w:tcW w:w="5261" w:type="dxa"/>
            <w:tcBorders>
              <w:left w:val="single" w:color="000000" w:sz="6" w:space="0"/>
            </w:tcBorders>
            <w:vAlign w:val="center"/>
          </w:tcPr>
          <w:p w14:paraId="6932D82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736B3FD0">
      <w:pPr>
        <w:ind w:left="0" w:firstLine="281" w:firstLineChars="100"/>
        <w:jc w:val="left"/>
        <w:outlineLvl w:val="1"/>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val="en-US" w:eastAsia="zh-CN"/>
        </w:rPr>
        <w:t>2、</w:t>
      </w:r>
      <w:r>
        <w:rPr>
          <w:rFonts w:hint="eastAsia" w:ascii="方正楷体简体" w:hAnsi="方正楷体简体" w:eastAsia="方正楷体简体" w:cs="方正楷体简体"/>
          <w:b/>
          <w:bCs/>
          <w:sz w:val="28"/>
          <w:szCs w:val="28"/>
        </w:rPr>
        <w:t>纪检监察信息化工作经费</w:t>
      </w:r>
    </w:p>
    <w:p w14:paraId="2DFC57D0">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14:paraId="793914BB">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rPr>
      </w:pPr>
    </w:p>
    <w:p w14:paraId="71B01271">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rPr>
      </w:pPr>
    </w:p>
    <w:p w14:paraId="6027904C">
      <w:pPr>
        <w:spacing w:before="0" w:after="0"/>
        <w:jc w:val="left"/>
        <w:outlineLvl w:val="3"/>
        <w:rPr>
          <w:rFonts w:hint="eastAsia" w:ascii="方正仿宋简体" w:hAnsi="方正仿宋简体" w:eastAsia="方正仿宋简体" w:cs="方正仿宋简体"/>
          <w:color w:val="000000"/>
          <w:sz w:val="32"/>
          <w:szCs w:val="32"/>
        </w:rPr>
      </w:pPr>
      <w:bookmarkStart w:id="11" w:name="_Toc_4_4_0000000007"/>
    </w:p>
    <w:p w14:paraId="4A426782">
      <w:pPr>
        <w:spacing w:before="0" w:after="0"/>
        <w:jc w:val="left"/>
        <w:outlineLvl w:val="3"/>
        <w:rPr>
          <w:rFonts w:hint="eastAsia" w:ascii="方正仿宋简体" w:hAnsi="方正仿宋简体" w:eastAsia="方正仿宋简体" w:cs="方正仿宋简体"/>
          <w:color w:val="000000"/>
          <w:sz w:val="32"/>
          <w:szCs w:val="32"/>
        </w:rPr>
      </w:pPr>
    </w:p>
    <w:p w14:paraId="619723EF">
      <w:pPr>
        <w:spacing w:before="0" w:after="0"/>
        <w:jc w:val="left"/>
        <w:outlineLvl w:val="3"/>
        <w:rPr>
          <w:rFonts w:hint="eastAsia" w:ascii="方正仿宋简体" w:hAnsi="方正仿宋简体" w:eastAsia="方正仿宋简体" w:cs="方正仿宋简体"/>
          <w:color w:val="000000"/>
          <w:sz w:val="32"/>
          <w:szCs w:val="32"/>
        </w:rPr>
      </w:pPr>
    </w:p>
    <w:p w14:paraId="3BA7256C">
      <w:pPr>
        <w:spacing w:before="0" w:after="0"/>
        <w:jc w:val="left"/>
        <w:outlineLvl w:val="3"/>
        <w:rPr>
          <w:rFonts w:hint="eastAsia" w:ascii="方正仿宋简体" w:hAnsi="方正仿宋简体" w:eastAsia="方正仿宋简体" w:cs="方正仿宋简体"/>
          <w:color w:val="000000"/>
          <w:sz w:val="32"/>
          <w:szCs w:val="32"/>
        </w:rPr>
      </w:pPr>
    </w:p>
    <w:p w14:paraId="700EACBD">
      <w:pPr>
        <w:spacing w:before="0" w:after="0"/>
        <w:jc w:val="left"/>
        <w:outlineLvl w:val="3"/>
        <w:rPr>
          <w:rFonts w:hint="eastAsia" w:ascii="方正仿宋简体" w:hAnsi="方正仿宋简体" w:eastAsia="方正仿宋简体" w:cs="方正仿宋简体"/>
          <w:color w:val="000000"/>
          <w:sz w:val="32"/>
          <w:szCs w:val="32"/>
        </w:rPr>
      </w:pPr>
    </w:p>
    <w:p w14:paraId="1218CF0D">
      <w:pPr>
        <w:spacing w:before="0" w:after="0"/>
        <w:jc w:val="left"/>
        <w:outlineLvl w:val="3"/>
        <w:rPr>
          <w:rFonts w:hint="eastAsia" w:ascii="方正仿宋简体" w:hAnsi="方正仿宋简体" w:eastAsia="方正仿宋简体" w:cs="方正仿宋简体"/>
          <w:color w:val="000000"/>
          <w:sz w:val="32"/>
          <w:szCs w:val="32"/>
        </w:rPr>
      </w:pPr>
    </w:p>
    <w:p w14:paraId="492D1118">
      <w:pPr>
        <w:spacing w:before="0" w:after="0"/>
        <w:jc w:val="left"/>
        <w:outlineLvl w:val="3"/>
        <w:rPr>
          <w:rFonts w:hint="eastAsia" w:ascii="方正仿宋简体" w:hAnsi="方正仿宋简体" w:eastAsia="方正仿宋简体" w:cs="方正仿宋简体"/>
          <w:color w:val="000000"/>
          <w:sz w:val="32"/>
          <w:szCs w:val="32"/>
        </w:rPr>
      </w:pPr>
    </w:p>
    <w:p w14:paraId="622A4532">
      <w:pPr>
        <w:spacing w:before="0" w:after="0"/>
        <w:jc w:val="left"/>
        <w:outlineLvl w:val="3"/>
        <w:rPr>
          <w:rFonts w:hint="eastAsia" w:ascii="方正仿宋简体" w:hAnsi="方正仿宋简体" w:eastAsia="方正仿宋简体" w:cs="方正仿宋简体"/>
          <w:color w:val="000000"/>
          <w:sz w:val="32"/>
          <w:szCs w:val="32"/>
        </w:rPr>
      </w:pPr>
    </w:p>
    <w:p w14:paraId="6DB99BB0">
      <w:pPr>
        <w:spacing w:before="0" w:after="0"/>
        <w:jc w:val="left"/>
        <w:outlineLvl w:val="3"/>
        <w:rPr>
          <w:rFonts w:hint="eastAsia" w:ascii="方正仿宋简体" w:hAnsi="方正仿宋简体" w:eastAsia="方正仿宋简体" w:cs="方正仿宋简体"/>
          <w:color w:val="000000"/>
          <w:sz w:val="32"/>
          <w:szCs w:val="32"/>
        </w:rPr>
      </w:pPr>
    </w:p>
    <w:p w14:paraId="6329C5C5">
      <w:pPr>
        <w:spacing w:before="0" w:after="0"/>
        <w:jc w:val="left"/>
        <w:outlineLvl w:val="3"/>
        <w:rPr>
          <w:rFonts w:hint="eastAsia" w:ascii="方正仿宋简体" w:hAnsi="方正仿宋简体" w:eastAsia="方正仿宋简体" w:cs="方正仿宋简体"/>
          <w:color w:val="000000"/>
          <w:sz w:val="32"/>
          <w:szCs w:val="32"/>
        </w:rPr>
      </w:pPr>
    </w:p>
    <w:p w14:paraId="5962396B">
      <w:pPr>
        <w:spacing w:before="0" w:after="0"/>
        <w:jc w:val="left"/>
        <w:outlineLvl w:val="3"/>
        <w:rPr>
          <w:rFonts w:hint="eastAsia" w:ascii="方正仿宋简体" w:hAnsi="方正仿宋简体" w:eastAsia="方正仿宋简体" w:cs="方正仿宋简体"/>
          <w:color w:val="000000"/>
          <w:sz w:val="32"/>
          <w:szCs w:val="32"/>
        </w:rPr>
      </w:pPr>
    </w:p>
    <w:p w14:paraId="30594CD1">
      <w:pPr>
        <w:spacing w:before="0" w:after="0"/>
        <w:jc w:val="left"/>
        <w:outlineLvl w:val="3"/>
        <w:rPr>
          <w:rFonts w:hint="eastAsia" w:ascii="方正仿宋简体" w:hAnsi="方正仿宋简体" w:eastAsia="方正仿宋简体" w:cs="方正仿宋简体"/>
          <w:color w:val="000000"/>
          <w:sz w:val="32"/>
          <w:szCs w:val="32"/>
        </w:rPr>
      </w:pPr>
    </w:p>
    <w:p w14:paraId="30FDE86C">
      <w:pPr>
        <w:spacing w:before="0" w:after="0"/>
        <w:jc w:val="left"/>
        <w:outlineLvl w:val="3"/>
        <w:rPr>
          <w:rFonts w:hint="eastAsia" w:ascii="方正仿宋简体" w:hAnsi="方正仿宋简体" w:eastAsia="方正仿宋简体" w:cs="方正仿宋简体"/>
          <w:color w:val="000000"/>
          <w:sz w:val="32"/>
          <w:szCs w:val="32"/>
        </w:rPr>
      </w:pPr>
    </w:p>
    <w:p w14:paraId="0B56D665">
      <w:pPr>
        <w:spacing w:before="0" w:after="0"/>
        <w:jc w:val="left"/>
        <w:outlineLvl w:val="3"/>
        <w:rPr>
          <w:rFonts w:hint="eastAsia" w:ascii="方正仿宋简体" w:hAnsi="方正仿宋简体" w:eastAsia="方正仿宋简体" w:cs="方正仿宋简体"/>
          <w:color w:val="000000"/>
          <w:sz w:val="32"/>
          <w:szCs w:val="32"/>
        </w:rPr>
      </w:pPr>
    </w:p>
    <w:p w14:paraId="0F7D61C4">
      <w:pPr>
        <w:spacing w:before="0" w:after="0"/>
        <w:jc w:val="left"/>
        <w:outlineLvl w:val="3"/>
        <w:rPr>
          <w:rFonts w:hint="eastAsia" w:ascii="方正仿宋简体" w:hAnsi="方正仿宋简体" w:eastAsia="方正仿宋简体" w:cs="方正仿宋简体"/>
          <w:color w:val="000000"/>
          <w:sz w:val="32"/>
          <w:szCs w:val="32"/>
        </w:rPr>
      </w:pPr>
    </w:p>
    <w:p w14:paraId="2525530D">
      <w:pPr>
        <w:spacing w:before="0" w:after="0"/>
        <w:jc w:val="left"/>
        <w:outlineLvl w:val="3"/>
        <w:rPr>
          <w:rFonts w:hint="eastAsia" w:ascii="方正仿宋简体" w:hAnsi="方正仿宋简体" w:eastAsia="方正仿宋简体" w:cs="方正仿宋简体"/>
          <w:color w:val="000000"/>
          <w:sz w:val="32"/>
          <w:szCs w:val="32"/>
        </w:rPr>
      </w:pPr>
    </w:p>
    <w:p w14:paraId="1CF08092">
      <w:pPr>
        <w:spacing w:before="0" w:after="0"/>
        <w:jc w:val="left"/>
        <w:outlineLvl w:val="3"/>
        <w:rPr>
          <w:rFonts w:hint="eastAsia" w:ascii="方正仿宋简体" w:hAnsi="方正仿宋简体" w:eastAsia="方正仿宋简体" w:cs="方正仿宋简体"/>
          <w:color w:val="000000"/>
          <w:sz w:val="32"/>
          <w:szCs w:val="32"/>
        </w:rPr>
      </w:pPr>
    </w:p>
    <w:p w14:paraId="211C3825">
      <w:pPr>
        <w:ind w:left="480"/>
        <w:jc w:val="left"/>
        <w:outlineLvl w:val="1"/>
        <w:rPr>
          <w:rFonts w:hint="eastAsia" w:ascii="方正楷体简体" w:hAnsi="方正楷体简体" w:eastAsia="方正楷体简体" w:cs="方正楷体简体"/>
          <w:b/>
          <w:bCs/>
          <w:sz w:val="28"/>
          <w:szCs w:val="28"/>
          <w:lang w:val="en-US" w:eastAsia="zh-CN"/>
        </w:rPr>
      </w:pPr>
      <w:r>
        <w:rPr>
          <w:rFonts w:hint="eastAsia" w:ascii="方正楷体简体" w:hAnsi="方正楷体简体" w:eastAsia="方正楷体简体" w:cs="方正楷体简体"/>
          <w:b/>
          <w:bCs/>
          <w:sz w:val="28"/>
          <w:szCs w:val="28"/>
          <w:lang w:val="en-US" w:eastAsia="zh-CN"/>
        </w:rPr>
        <w:t>3、外查谈话室改造项目经费绩效目标表</w:t>
      </w:r>
      <w:bookmarkEnd w:id="11"/>
    </w:p>
    <w:tbl>
      <w:tblPr>
        <w:tblStyle w:val="13"/>
        <w:tblpPr w:leftFromText="180" w:rightFromText="180" w:vertAnchor="text" w:horzAnchor="page" w:tblpX="1794" w:tblpY="553"/>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4"/>
        <w:gridCol w:w="3089"/>
      </w:tblGrid>
      <w:tr w14:paraId="00B72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0134" w:type="dxa"/>
            <w:tcBorders>
              <w:top w:val="single" w:color="FFFFFF" w:sz="6" w:space="0"/>
              <w:left w:val="single" w:color="FFFFFF" w:sz="6" w:space="0"/>
              <w:right w:val="single" w:color="FFFFFF" w:sz="6" w:space="0"/>
            </w:tcBorders>
            <w:vAlign w:val="center"/>
          </w:tcPr>
          <w:p w14:paraId="180A9B55">
            <w:pPr>
              <w:pStyle w:val="27"/>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21"/>
                <w:szCs w:val="21"/>
              </w:rPr>
              <w:t>222001中国共产党遵化市纪律检查委员会本级</w:t>
            </w:r>
            <w:r>
              <w:rPr>
                <w:rFonts w:hint="eastAsia" w:ascii="方正仿宋简体" w:hAnsi="方正仿宋简体" w:eastAsia="方正仿宋简体" w:cs="方正仿宋简体"/>
                <w:sz w:val="21"/>
                <w:szCs w:val="21"/>
                <w:lang w:val="en-US" w:eastAsia="zh-CN"/>
              </w:rPr>
              <w:t xml:space="preserve">   </w:t>
            </w:r>
          </w:p>
        </w:tc>
        <w:tc>
          <w:tcPr>
            <w:tcW w:w="3089" w:type="dxa"/>
            <w:tcBorders>
              <w:top w:val="single" w:color="FFFFFF" w:sz="6" w:space="0"/>
              <w:left w:val="single" w:color="FFFFFF" w:sz="6" w:space="0"/>
              <w:right w:val="single" w:color="FFFFFF" w:sz="6" w:space="0"/>
            </w:tcBorders>
            <w:vAlign w:val="center"/>
          </w:tcPr>
          <w:p w14:paraId="6B5FA6D8">
            <w:pPr>
              <w:pStyle w:val="22"/>
              <w:ind w:firstLine="1470" w:firstLineChars="70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bl>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3818"/>
        <w:gridCol w:w="1327"/>
        <w:gridCol w:w="1327"/>
        <w:gridCol w:w="1327"/>
        <w:gridCol w:w="1132"/>
        <w:gridCol w:w="1522"/>
      </w:tblGrid>
      <w:tr w14:paraId="694BB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761FEBB4">
            <w:pPr>
              <w:pStyle w:val="21"/>
              <w:rPr>
                <w:rFonts w:hint="eastAsia" w:ascii="方正仿宋简体" w:hAnsi="方正仿宋简体" w:eastAsia="方正仿宋简体" w:cs="方正仿宋简体"/>
                <w:sz w:val="21"/>
                <w:szCs w:val="21"/>
              </w:rPr>
            </w:pPr>
          </w:p>
          <w:p w14:paraId="1196E6F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5145" w:type="dxa"/>
            <w:gridSpan w:val="2"/>
            <w:vAlign w:val="center"/>
          </w:tcPr>
          <w:p w14:paraId="6564B49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13028123P00016310005U</w:t>
            </w:r>
          </w:p>
        </w:tc>
        <w:tc>
          <w:tcPr>
            <w:tcW w:w="1327" w:type="dxa"/>
            <w:vAlign w:val="center"/>
          </w:tcPr>
          <w:p w14:paraId="240694C1">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3981" w:type="dxa"/>
            <w:gridSpan w:val="3"/>
            <w:vAlign w:val="center"/>
          </w:tcPr>
          <w:p w14:paraId="16C5860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外查谈话室改造项目经费</w:t>
            </w:r>
          </w:p>
        </w:tc>
      </w:tr>
      <w:tr w14:paraId="5DFC0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Merge w:val="restart"/>
            <w:vAlign w:val="center"/>
          </w:tcPr>
          <w:p w14:paraId="45A8D90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3818" w:type="dxa"/>
            <w:tcBorders>
              <w:left w:val="single" w:color="000000" w:sz="6" w:space="0"/>
            </w:tcBorders>
            <w:vAlign w:val="center"/>
          </w:tcPr>
          <w:p w14:paraId="62E0847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0496BA8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387.00</w:t>
            </w:r>
          </w:p>
        </w:tc>
        <w:tc>
          <w:tcPr>
            <w:tcW w:w="1327" w:type="dxa"/>
            <w:tcBorders>
              <w:left w:val="single" w:color="000000" w:sz="6" w:space="0"/>
            </w:tcBorders>
            <w:vAlign w:val="center"/>
          </w:tcPr>
          <w:p w14:paraId="6E550FC3">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778D195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387.00</w:t>
            </w:r>
          </w:p>
        </w:tc>
        <w:tc>
          <w:tcPr>
            <w:tcW w:w="1132" w:type="dxa"/>
            <w:tcBorders>
              <w:left w:val="single" w:color="000000" w:sz="6" w:space="0"/>
            </w:tcBorders>
            <w:vAlign w:val="center"/>
          </w:tcPr>
          <w:p w14:paraId="36479CE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522" w:type="dxa"/>
            <w:tcBorders>
              <w:left w:val="single" w:color="000000" w:sz="6" w:space="0"/>
            </w:tcBorders>
            <w:vAlign w:val="center"/>
          </w:tcPr>
          <w:p w14:paraId="3324CCC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31845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Merge w:val="continue"/>
          </w:tcPr>
          <w:p w14:paraId="48CAAF95"/>
        </w:tc>
        <w:tc>
          <w:tcPr>
            <w:tcW w:w="10453" w:type="dxa"/>
            <w:gridSpan w:val="6"/>
            <w:tcBorders>
              <w:left w:val="single" w:color="000000" w:sz="6" w:space="0"/>
            </w:tcBorders>
            <w:vAlign w:val="center"/>
          </w:tcPr>
          <w:p w14:paraId="79A5CC2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预算数387万元，其中：财政资金387万元，其它资金0万元。主要用于：综合廉政基地建设。其中291万元用于基地修缮，90万元用于办公设备购置及家具家电购置。</w:t>
            </w:r>
          </w:p>
        </w:tc>
      </w:tr>
      <w:tr w14:paraId="42A33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Merge w:val="restart"/>
            <w:vAlign w:val="center"/>
          </w:tcPr>
          <w:p w14:paraId="0EB3F3A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5145" w:type="dxa"/>
            <w:gridSpan w:val="2"/>
            <w:tcBorders>
              <w:left w:val="single" w:color="000000" w:sz="6" w:space="0"/>
            </w:tcBorders>
            <w:vAlign w:val="center"/>
          </w:tcPr>
          <w:p w14:paraId="56B023DC">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550C7763">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10E408B3">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2654" w:type="dxa"/>
            <w:gridSpan w:val="2"/>
            <w:tcBorders>
              <w:left w:val="single" w:color="000000" w:sz="6" w:space="0"/>
            </w:tcBorders>
            <w:vAlign w:val="center"/>
          </w:tcPr>
          <w:p w14:paraId="5AD03C9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54A67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Merge w:val="continue"/>
          </w:tcPr>
          <w:p w14:paraId="0AEE5DEC"/>
        </w:tc>
        <w:tc>
          <w:tcPr>
            <w:tcW w:w="5145" w:type="dxa"/>
            <w:gridSpan w:val="2"/>
            <w:tcBorders>
              <w:left w:val="single" w:color="000000" w:sz="6" w:space="0"/>
            </w:tcBorders>
            <w:vAlign w:val="center"/>
          </w:tcPr>
          <w:p w14:paraId="2F178CB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327" w:type="dxa"/>
            <w:tcBorders>
              <w:left w:val="single" w:color="000000" w:sz="6" w:space="0"/>
            </w:tcBorders>
            <w:vAlign w:val="center"/>
          </w:tcPr>
          <w:p w14:paraId="15231C8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327" w:type="dxa"/>
            <w:tcBorders>
              <w:left w:val="single" w:color="000000" w:sz="6" w:space="0"/>
            </w:tcBorders>
            <w:vAlign w:val="center"/>
          </w:tcPr>
          <w:p w14:paraId="6204920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654" w:type="dxa"/>
            <w:gridSpan w:val="2"/>
            <w:tcBorders>
              <w:left w:val="single" w:color="000000" w:sz="6" w:space="0"/>
            </w:tcBorders>
            <w:vAlign w:val="center"/>
          </w:tcPr>
          <w:p w14:paraId="3937C4A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71602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7709FCA9">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0453" w:type="dxa"/>
            <w:gridSpan w:val="6"/>
            <w:tcBorders>
              <w:left w:val="single" w:color="000000" w:sz="6" w:space="0"/>
            </w:tcBorders>
            <w:vAlign w:val="center"/>
          </w:tcPr>
          <w:p w14:paraId="5EE4509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1.保证项目资金及时到位</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rPr>
              <w:t>2.保证项目时效性</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rPr>
              <w:t>3.保证项目完成质量</w:t>
            </w:r>
          </w:p>
        </w:tc>
      </w:tr>
    </w:tbl>
    <w:p w14:paraId="75F5DBE7">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755"/>
        <w:gridCol w:w="2565"/>
        <w:gridCol w:w="3583"/>
        <w:gridCol w:w="1726"/>
        <w:gridCol w:w="2191"/>
      </w:tblGrid>
      <w:tr w14:paraId="7EC50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41" w:type="dxa"/>
            <w:vAlign w:val="center"/>
          </w:tcPr>
          <w:p w14:paraId="62108BA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755" w:type="dxa"/>
            <w:vAlign w:val="center"/>
          </w:tcPr>
          <w:p w14:paraId="25D4ED7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565" w:type="dxa"/>
            <w:vAlign w:val="center"/>
          </w:tcPr>
          <w:p w14:paraId="4728936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583" w:type="dxa"/>
            <w:vAlign w:val="center"/>
          </w:tcPr>
          <w:p w14:paraId="4451ABE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726" w:type="dxa"/>
            <w:vAlign w:val="center"/>
          </w:tcPr>
          <w:p w14:paraId="795C700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191" w:type="dxa"/>
            <w:vAlign w:val="center"/>
          </w:tcPr>
          <w:p w14:paraId="16BF34F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11D4B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Merge w:val="restart"/>
            <w:vAlign w:val="center"/>
          </w:tcPr>
          <w:p w14:paraId="65A011B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755" w:type="dxa"/>
            <w:tcBorders>
              <w:left w:val="single" w:color="000000" w:sz="6" w:space="0"/>
            </w:tcBorders>
            <w:vAlign w:val="center"/>
          </w:tcPr>
          <w:p w14:paraId="2A6AAA5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565" w:type="dxa"/>
            <w:tcBorders>
              <w:left w:val="single" w:color="000000" w:sz="6" w:space="0"/>
            </w:tcBorders>
            <w:vAlign w:val="center"/>
          </w:tcPr>
          <w:p w14:paraId="4CE5E6D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修缮改造任务完成率（%）</w:t>
            </w:r>
          </w:p>
        </w:tc>
        <w:tc>
          <w:tcPr>
            <w:tcW w:w="3583" w:type="dxa"/>
            <w:tcBorders>
              <w:left w:val="single" w:color="000000" w:sz="6" w:space="0"/>
            </w:tcBorders>
            <w:vAlign w:val="center"/>
          </w:tcPr>
          <w:p w14:paraId="498BA218">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完成工程量/计划工程量</w:t>
            </w:r>
          </w:p>
        </w:tc>
        <w:tc>
          <w:tcPr>
            <w:tcW w:w="1726" w:type="dxa"/>
            <w:tcBorders>
              <w:left w:val="single" w:color="000000" w:sz="6" w:space="0"/>
            </w:tcBorders>
            <w:vAlign w:val="center"/>
          </w:tcPr>
          <w:p w14:paraId="7684391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191" w:type="dxa"/>
            <w:tcBorders>
              <w:left w:val="single" w:color="000000" w:sz="6" w:space="0"/>
            </w:tcBorders>
            <w:vAlign w:val="center"/>
          </w:tcPr>
          <w:p w14:paraId="5A46249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r w14:paraId="7C1B1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Merge w:val="continue"/>
            <w:vAlign w:val="center"/>
          </w:tcPr>
          <w:p w14:paraId="3CC52920"/>
        </w:tc>
        <w:tc>
          <w:tcPr>
            <w:tcW w:w="1755" w:type="dxa"/>
            <w:tcBorders>
              <w:left w:val="single" w:color="000000" w:sz="6" w:space="0"/>
            </w:tcBorders>
            <w:vAlign w:val="center"/>
          </w:tcPr>
          <w:p w14:paraId="1DFF629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565" w:type="dxa"/>
            <w:tcBorders>
              <w:left w:val="single" w:color="000000" w:sz="6" w:space="0"/>
            </w:tcBorders>
            <w:vAlign w:val="center"/>
          </w:tcPr>
          <w:p w14:paraId="778DFAB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改建建筑验收合格率（%）</w:t>
            </w:r>
          </w:p>
        </w:tc>
        <w:tc>
          <w:tcPr>
            <w:tcW w:w="3583" w:type="dxa"/>
            <w:tcBorders>
              <w:left w:val="single" w:color="000000" w:sz="6" w:space="0"/>
            </w:tcBorders>
            <w:vAlign w:val="center"/>
          </w:tcPr>
          <w:p w14:paraId="6497D3D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验收合格率</w:t>
            </w:r>
          </w:p>
        </w:tc>
        <w:tc>
          <w:tcPr>
            <w:tcW w:w="1726" w:type="dxa"/>
            <w:tcBorders>
              <w:left w:val="single" w:color="000000" w:sz="6" w:space="0"/>
            </w:tcBorders>
            <w:vAlign w:val="center"/>
          </w:tcPr>
          <w:p w14:paraId="50DA7F9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95</w:t>
            </w:r>
            <w:r>
              <w:rPr>
                <w:rFonts w:hint="eastAsia" w:ascii="方正仿宋简体" w:hAnsi="方正仿宋简体" w:eastAsia="方正仿宋简体" w:cs="方正仿宋简体"/>
                <w:sz w:val="21"/>
                <w:szCs w:val="21"/>
              </w:rPr>
              <w:t>%</w:t>
            </w:r>
          </w:p>
        </w:tc>
        <w:tc>
          <w:tcPr>
            <w:tcW w:w="2191" w:type="dxa"/>
            <w:tcBorders>
              <w:left w:val="single" w:color="000000" w:sz="6" w:space="0"/>
            </w:tcBorders>
            <w:vAlign w:val="center"/>
          </w:tcPr>
          <w:p w14:paraId="3A0DB2D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r w14:paraId="3489E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Merge w:val="continue"/>
            <w:vAlign w:val="center"/>
          </w:tcPr>
          <w:p w14:paraId="47A1C699"/>
        </w:tc>
        <w:tc>
          <w:tcPr>
            <w:tcW w:w="1755" w:type="dxa"/>
            <w:tcBorders>
              <w:left w:val="single" w:color="000000" w:sz="6" w:space="0"/>
            </w:tcBorders>
            <w:vAlign w:val="center"/>
          </w:tcPr>
          <w:p w14:paraId="2C8019B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565" w:type="dxa"/>
            <w:tcBorders>
              <w:left w:val="single" w:color="000000" w:sz="6" w:space="0"/>
            </w:tcBorders>
            <w:vAlign w:val="center"/>
          </w:tcPr>
          <w:p w14:paraId="7F0133F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项目完成时间</w:t>
            </w:r>
          </w:p>
          <w:p w14:paraId="17053AE8">
            <w:pPr>
              <w:pStyle w:val="23"/>
              <w:rPr>
                <w:rFonts w:hint="eastAsia" w:ascii="方正仿宋简体" w:hAnsi="方正仿宋简体" w:eastAsia="方正仿宋简体" w:cs="方正仿宋简体"/>
                <w:sz w:val="21"/>
                <w:szCs w:val="21"/>
              </w:rPr>
            </w:pPr>
          </w:p>
        </w:tc>
        <w:tc>
          <w:tcPr>
            <w:tcW w:w="3583" w:type="dxa"/>
            <w:tcBorders>
              <w:left w:val="single" w:color="000000" w:sz="6" w:space="0"/>
            </w:tcBorders>
            <w:vAlign w:val="center"/>
          </w:tcPr>
          <w:p w14:paraId="00E79E33">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合同规定时间</w:t>
            </w:r>
          </w:p>
          <w:p w14:paraId="66430EF9">
            <w:pPr>
              <w:pStyle w:val="23"/>
              <w:rPr>
                <w:rFonts w:hint="eastAsia" w:ascii="方正仿宋简体" w:hAnsi="方正仿宋简体" w:eastAsia="方正仿宋简体" w:cs="方正仿宋简体"/>
                <w:sz w:val="21"/>
                <w:szCs w:val="21"/>
              </w:rPr>
            </w:pPr>
          </w:p>
        </w:tc>
        <w:tc>
          <w:tcPr>
            <w:tcW w:w="1726" w:type="dxa"/>
            <w:tcBorders>
              <w:left w:val="single" w:color="000000" w:sz="6" w:space="0"/>
            </w:tcBorders>
            <w:vAlign w:val="center"/>
          </w:tcPr>
          <w:p w14:paraId="4E7C245C">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合同规定时间</w:t>
            </w:r>
          </w:p>
        </w:tc>
        <w:tc>
          <w:tcPr>
            <w:tcW w:w="2191" w:type="dxa"/>
            <w:tcBorders>
              <w:left w:val="single" w:color="000000" w:sz="6" w:space="0"/>
            </w:tcBorders>
            <w:vAlign w:val="center"/>
          </w:tcPr>
          <w:p w14:paraId="25553949">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施工合同</w:t>
            </w:r>
          </w:p>
        </w:tc>
      </w:tr>
      <w:tr w14:paraId="12233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041" w:type="dxa"/>
            <w:vMerge w:val="continue"/>
            <w:vAlign w:val="center"/>
          </w:tcPr>
          <w:p w14:paraId="388443A0"/>
        </w:tc>
        <w:tc>
          <w:tcPr>
            <w:tcW w:w="1755" w:type="dxa"/>
            <w:tcBorders>
              <w:left w:val="single" w:color="000000" w:sz="6" w:space="0"/>
            </w:tcBorders>
            <w:vAlign w:val="center"/>
          </w:tcPr>
          <w:p w14:paraId="2580003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565" w:type="dxa"/>
            <w:tcBorders>
              <w:left w:val="single" w:color="000000" w:sz="6" w:space="0"/>
            </w:tcBorders>
            <w:vAlign w:val="center"/>
          </w:tcPr>
          <w:p w14:paraId="0EBD6E31">
            <w:pPr>
              <w:pStyle w:val="23"/>
              <w:ind w:firstLine="0"/>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预算控制数</w:t>
            </w:r>
          </w:p>
        </w:tc>
        <w:tc>
          <w:tcPr>
            <w:tcW w:w="3583" w:type="dxa"/>
            <w:tcBorders>
              <w:left w:val="single" w:color="000000" w:sz="6" w:space="0"/>
            </w:tcBorders>
            <w:vAlign w:val="center"/>
          </w:tcPr>
          <w:p w14:paraId="4D267D71">
            <w:pPr>
              <w:pStyle w:val="23"/>
              <w:ind w:firstLine="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控制在年初预算之内</w:t>
            </w:r>
          </w:p>
        </w:tc>
        <w:tc>
          <w:tcPr>
            <w:tcW w:w="1726" w:type="dxa"/>
            <w:tcBorders>
              <w:left w:val="single" w:color="000000" w:sz="6" w:space="0"/>
            </w:tcBorders>
            <w:vAlign w:val="center"/>
          </w:tcPr>
          <w:p w14:paraId="35AAEE2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≤387万元</w:t>
            </w:r>
          </w:p>
        </w:tc>
        <w:tc>
          <w:tcPr>
            <w:tcW w:w="2191" w:type="dxa"/>
            <w:tcBorders>
              <w:left w:val="single" w:color="000000" w:sz="6" w:space="0"/>
            </w:tcBorders>
            <w:vAlign w:val="center"/>
          </w:tcPr>
          <w:p w14:paraId="23789B0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r w14:paraId="22178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Merge w:val="restart"/>
            <w:vAlign w:val="center"/>
          </w:tcPr>
          <w:p w14:paraId="1AAF34FA">
            <w:pPr>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效益指标</w:t>
            </w:r>
          </w:p>
        </w:tc>
        <w:tc>
          <w:tcPr>
            <w:tcW w:w="1755" w:type="dxa"/>
            <w:tcBorders>
              <w:left w:val="single" w:color="000000" w:sz="6" w:space="0"/>
            </w:tcBorders>
            <w:vAlign w:val="center"/>
          </w:tcPr>
          <w:p w14:paraId="322F4F2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565" w:type="dxa"/>
            <w:tcBorders>
              <w:left w:val="single" w:color="000000" w:sz="6" w:space="0"/>
            </w:tcBorders>
            <w:vAlign w:val="center"/>
          </w:tcPr>
          <w:p w14:paraId="1722FA6F">
            <w:pPr>
              <w:pStyle w:val="23"/>
              <w:ind w:firstLine="0"/>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遏制党员干部贪污腐败</w:t>
            </w:r>
          </w:p>
        </w:tc>
        <w:tc>
          <w:tcPr>
            <w:tcW w:w="3583" w:type="dxa"/>
            <w:tcBorders>
              <w:left w:val="single" w:color="000000" w:sz="6" w:space="0"/>
            </w:tcBorders>
            <w:vAlign w:val="center"/>
          </w:tcPr>
          <w:p w14:paraId="6DD265B7">
            <w:pPr>
              <w:pStyle w:val="23"/>
              <w:ind w:firstLine="0"/>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遏制党员干部贪污腐败现象</w:t>
            </w:r>
          </w:p>
        </w:tc>
        <w:tc>
          <w:tcPr>
            <w:tcW w:w="1726" w:type="dxa"/>
            <w:tcBorders>
              <w:left w:val="single" w:color="000000" w:sz="6" w:space="0"/>
            </w:tcBorders>
            <w:vAlign w:val="center"/>
          </w:tcPr>
          <w:p w14:paraId="6B2750CE">
            <w:pPr>
              <w:pStyle w:val="23"/>
              <w:ind w:firstLine="0"/>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效果良好</w:t>
            </w:r>
          </w:p>
        </w:tc>
        <w:tc>
          <w:tcPr>
            <w:tcW w:w="2191" w:type="dxa"/>
            <w:tcBorders>
              <w:left w:val="single" w:color="000000" w:sz="6" w:space="0"/>
            </w:tcBorders>
            <w:vAlign w:val="center"/>
          </w:tcPr>
          <w:p w14:paraId="7355291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相关文件要求</w:t>
            </w:r>
          </w:p>
        </w:tc>
      </w:tr>
      <w:tr w14:paraId="3BDCC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41" w:type="dxa"/>
            <w:vMerge w:val="continue"/>
            <w:vAlign w:val="center"/>
          </w:tcPr>
          <w:p w14:paraId="44036164"/>
        </w:tc>
        <w:tc>
          <w:tcPr>
            <w:tcW w:w="1755" w:type="dxa"/>
            <w:tcBorders>
              <w:left w:val="single" w:color="000000" w:sz="6" w:space="0"/>
            </w:tcBorders>
            <w:vAlign w:val="center"/>
          </w:tcPr>
          <w:p w14:paraId="3FF80BA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565" w:type="dxa"/>
            <w:tcBorders>
              <w:left w:val="single" w:color="000000" w:sz="6" w:space="0"/>
            </w:tcBorders>
            <w:vAlign w:val="center"/>
          </w:tcPr>
          <w:p w14:paraId="42590969">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验收合格率</w:t>
            </w:r>
          </w:p>
        </w:tc>
        <w:tc>
          <w:tcPr>
            <w:tcW w:w="3583" w:type="dxa"/>
            <w:tcBorders>
              <w:left w:val="single" w:color="000000" w:sz="6" w:space="0"/>
            </w:tcBorders>
            <w:vAlign w:val="center"/>
          </w:tcPr>
          <w:p w14:paraId="53FB397B">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验收合格率</w:t>
            </w:r>
          </w:p>
        </w:tc>
        <w:tc>
          <w:tcPr>
            <w:tcW w:w="1726" w:type="dxa"/>
            <w:tcBorders>
              <w:left w:val="single" w:color="000000" w:sz="6" w:space="0"/>
            </w:tcBorders>
            <w:vAlign w:val="center"/>
          </w:tcPr>
          <w:p w14:paraId="464E23F6">
            <w:pPr>
              <w:pStyle w:val="23"/>
              <w:rPr>
                <w:rFonts w:ascii="方正仿宋简体" w:hAnsi="方正仿宋简体" w:eastAsia="方正仿宋简体" w:cs="方正仿宋简体"/>
                <w:sz w:val="21"/>
                <w:szCs w:val="21"/>
                <w:lang w:val="en-US"/>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95%</w:t>
            </w:r>
          </w:p>
        </w:tc>
        <w:tc>
          <w:tcPr>
            <w:tcW w:w="2191" w:type="dxa"/>
            <w:tcBorders>
              <w:left w:val="single" w:color="000000" w:sz="6" w:space="0"/>
            </w:tcBorders>
            <w:vAlign w:val="center"/>
          </w:tcPr>
          <w:p w14:paraId="05A1C9B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r w14:paraId="6708C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14:paraId="4173425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755" w:type="dxa"/>
            <w:tcBorders>
              <w:left w:val="single" w:color="000000" w:sz="6" w:space="0"/>
            </w:tcBorders>
            <w:vAlign w:val="center"/>
          </w:tcPr>
          <w:p w14:paraId="61854BC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565" w:type="dxa"/>
            <w:tcBorders>
              <w:left w:val="single" w:color="000000" w:sz="6" w:space="0"/>
            </w:tcBorders>
            <w:vAlign w:val="center"/>
          </w:tcPr>
          <w:p w14:paraId="539F814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服务对象满意比例</w:t>
            </w:r>
          </w:p>
        </w:tc>
        <w:tc>
          <w:tcPr>
            <w:tcW w:w="3583" w:type="dxa"/>
            <w:tcBorders>
              <w:left w:val="single" w:color="000000" w:sz="6" w:space="0"/>
            </w:tcBorders>
            <w:vAlign w:val="center"/>
          </w:tcPr>
          <w:p w14:paraId="283ED7B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服务对象满意比例</w:t>
            </w:r>
          </w:p>
        </w:tc>
        <w:tc>
          <w:tcPr>
            <w:tcW w:w="1726" w:type="dxa"/>
            <w:tcBorders>
              <w:left w:val="single" w:color="000000" w:sz="6" w:space="0"/>
            </w:tcBorders>
            <w:vAlign w:val="center"/>
          </w:tcPr>
          <w:p w14:paraId="7CFC5D4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191" w:type="dxa"/>
            <w:tcBorders>
              <w:left w:val="single" w:color="000000" w:sz="6" w:space="0"/>
            </w:tcBorders>
            <w:vAlign w:val="center"/>
          </w:tcPr>
          <w:p w14:paraId="65BF6FE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bl>
    <w:p w14:paraId="204D3705">
      <w:pPr>
        <w:ind w:left="480"/>
        <w:jc w:val="left"/>
        <w:outlineLvl w:val="1"/>
        <w:rPr>
          <w:rFonts w:hint="eastAsia" w:ascii="方正楷体简体" w:hAnsi="方正楷体简体" w:eastAsia="方正楷体简体" w:cs="方正楷体简体"/>
          <w:b/>
          <w:bCs/>
          <w:sz w:val="28"/>
          <w:szCs w:val="28"/>
          <w:lang w:val="en-US" w:eastAsia="uk-UA"/>
        </w:rPr>
      </w:pPr>
      <w:bookmarkStart w:id="12" w:name="_Toc_4_4_0000000004"/>
      <w:r>
        <w:rPr>
          <w:rFonts w:hint="eastAsia" w:ascii="方正楷体简体" w:hAnsi="方正楷体简体" w:eastAsia="方正楷体简体" w:cs="方正楷体简体"/>
          <w:b/>
          <w:bCs/>
          <w:sz w:val="28"/>
          <w:szCs w:val="28"/>
          <w:lang w:val="en-US" w:eastAsia="zh-CN"/>
        </w:rPr>
        <w:t>4、</w:t>
      </w:r>
      <w:r>
        <w:rPr>
          <w:rFonts w:hint="eastAsia" w:ascii="方正楷体简体" w:hAnsi="方正楷体简体" w:eastAsia="方正楷体简体" w:cs="方正楷体简体"/>
          <w:b/>
          <w:bCs/>
          <w:sz w:val="28"/>
          <w:szCs w:val="28"/>
          <w:lang w:val="en-US" w:eastAsia="uk-UA"/>
        </w:rPr>
        <w:t>安可计算机购置绩效目标表</w:t>
      </w:r>
      <w:bookmarkEnd w:id="1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0"/>
        <w:gridCol w:w="2640"/>
        <w:gridCol w:w="1575"/>
        <w:gridCol w:w="1079"/>
        <w:gridCol w:w="1327"/>
        <w:gridCol w:w="1189"/>
        <w:gridCol w:w="1804"/>
      </w:tblGrid>
      <w:tr w14:paraId="3142E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20" w:type="dxa"/>
            <w:gridSpan w:val="6"/>
            <w:tcBorders>
              <w:top w:val="single" w:color="FFFFFF" w:sz="6" w:space="0"/>
              <w:left w:val="single" w:color="FFFFFF" w:sz="6" w:space="0"/>
              <w:right w:val="single" w:color="FFFFFF" w:sz="6" w:space="0"/>
            </w:tcBorders>
            <w:vAlign w:val="center"/>
          </w:tcPr>
          <w:p w14:paraId="6ED736EC">
            <w:pPr>
              <w:pStyle w:val="2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222001中国共产党遵化市纪律检查委员会本级</w:t>
            </w:r>
          </w:p>
        </w:tc>
        <w:tc>
          <w:tcPr>
            <w:tcW w:w="1804" w:type="dxa"/>
            <w:tcBorders>
              <w:top w:val="single" w:color="FFFFFF" w:sz="6" w:space="0"/>
              <w:left w:val="single" w:color="FFFFFF" w:sz="6" w:space="0"/>
              <w:right w:val="single" w:color="FFFFFF" w:sz="6" w:space="0"/>
            </w:tcBorders>
            <w:vAlign w:val="center"/>
          </w:tcPr>
          <w:p w14:paraId="4C2B0A9E">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5C439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0C08DE3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4215" w:type="dxa"/>
            <w:gridSpan w:val="2"/>
            <w:tcBorders>
              <w:left w:val="single" w:color="000000" w:sz="6" w:space="0"/>
            </w:tcBorders>
            <w:vAlign w:val="center"/>
          </w:tcPr>
          <w:p w14:paraId="217B06E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13028123P000199100040</w:t>
            </w:r>
          </w:p>
        </w:tc>
        <w:tc>
          <w:tcPr>
            <w:tcW w:w="1079" w:type="dxa"/>
            <w:tcBorders>
              <w:left w:val="single" w:color="000000" w:sz="6" w:space="0"/>
            </w:tcBorders>
            <w:vAlign w:val="center"/>
          </w:tcPr>
          <w:p w14:paraId="5667369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4320" w:type="dxa"/>
            <w:gridSpan w:val="3"/>
            <w:tcBorders>
              <w:left w:val="single" w:color="000000" w:sz="6" w:space="0"/>
            </w:tcBorders>
            <w:vAlign w:val="center"/>
          </w:tcPr>
          <w:p w14:paraId="439B0CB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r>
      <w:tr w14:paraId="7997B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3010" w:type="dxa"/>
            <w:vMerge w:val="restart"/>
            <w:vAlign w:val="center"/>
          </w:tcPr>
          <w:p w14:paraId="77EA672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2640" w:type="dxa"/>
            <w:tcBorders>
              <w:left w:val="single" w:color="000000" w:sz="6" w:space="0"/>
            </w:tcBorders>
            <w:vAlign w:val="center"/>
          </w:tcPr>
          <w:p w14:paraId="67982B9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575" w:type="dxa"/>
            <w:tcBorders>
              <w:left w:val="single" w:color="000000" w:sz="6" w:space="0"/>
            </w:tcBorders>
            <w:vAlign w:val="center"/>
          </w:tcPr>
          <w:p w14:paraId="298C6D4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11.05</w:t>
            </w:r>
          </w:p>
        </w:tc>
        <w:tc>
          <w:tcPr>
            <w:tcW w:w="1079" w:type="dxa"/>
            <w:tcBorders>
              <w:left w:val="single" w:color="000000" w:sz="6" w:space="0"/>
            </w:tcBorders>
            <w:vAlign w:val="center"/>
          </w:tcPr>
          <w:p w14:paraId="3820DC2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327" w:type="dxa"/>
            <w:tcBorders>
              <w:left w:val="single" w:color="000000" w:sz="6" w:space="0"/>
            </w:tcBorders>
            <w:vAlign w:val="center"/>
          </w:tcPr>
          <w:p w14:paraId="2AEDB3F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11.05</w:t>
            </w:r>
          </w:p>
        </w:tc>
        <w:tc>
          <w:tcPr>
            <w:tcW w:w="1189" w:type="dxa"/>
            <w:tcBorders>
              <w:left w:val="single" w:color="000000" w:sz="6" w:space="0"/>
            </w:tcBorders>
            <w:vAlign w:val="center"/>
          </w:tcPr>
          <w:p w14:paraId="5AAE4A38">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804" w:type="dxa"/>
            <w:tcBorders>
              <w:left w:val="single" w:color="000000" w:sz="6" w:space="0"/>
            </w:tcBorders>
            <w:vAlign w:val="center"/>
          </w:tcPr>
          <w:p w14:paraId="44693CB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2AE4C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Merge w:val="continue"/>
          </w:tcPr>
          <w:p w14:paraId="7DC85E52"/>
        </w:tc>
        <w:tc>
          <w:tcPr>
            <w:tcW w:w="9614" w:type="dxa"/>
            <w:gridSpan w:val="6"/>
            <w:tcBorders>
              <w:left w:val="single" w:color="000000" w:sz="6" w:space="0"/>
            </w:tcBorders>
            <w:vAlign w:val="center"/>
          </w:tcPr>
          <w:p w14:paraId="7ADEB69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预算数11.05万元，其中：财政资金11.05万元，其它资金0万元。该项目用于购买安可计算机</w:t>
            </w:r>
            <w:bookmarkStart w:id="14" w:name="_GoBack"/>
            <w:bookmarkEnd w:id="14"/>
          </w:p>
        </w:tc>
      </w:tr>
      <w:tr w14:paraId="4485C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Merge w:val="restart"/>
            <w:vAlign w:val="center"/>
          </w:tcPr>
          <w:p w14:paraId="057A0A1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4215" w:type="dxa"/>
            <w:gridSpan w:val="2"/>
            <w:tcBorders>
              <w:left w:val="single" w:color="000000" w:sz="6" w:space="0"/>
            </w:tcBorders>
            <w:vAlign w:val="center"/>
          </w:tcPr>
          <w:p w14:paraId="1E6DEADC">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079" w:type="dxa"/>
            <w:tcBorders>
              <w:left w:val="single" w:color="000000" w:sz="6" w:space="0"/>
            </w:tcBorders>
            <w:vAlign w:val="center"/>
          </w:tcPr>
          <w:p w14:paraId="5F7C8BF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6ABD921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2993" w:type="dxa"/>
            <w:gridSpan w:val="2"/>
            <w:tcBorders>
              <w:left w:val="single" w:color="000000" w:sz="6" w:space="0"/>
            </w:tcBorders>
            <w:vAlign w:val="center"/>
          </w:tcPr>
          <w:p w14:paraId="6181192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3D15C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Merge w:val="continue"/>
          </w:tcPr>
          <w:p w14:paraId="3F68EF65"/>
        </w:tc>
        <w:tc>
          <w:tcPr>
            <w:tcW w:w="4215" w:type="dxa"/>
            <w:gridSpan w:val="2"/>
            <w:tcBorders>
              <w:left w:val="single" w:color="000000" w:sz="6" w:space="0"/>
            </w:tcBorders>
            <w:vAlign w:val="center"/>
          </w:tcPr>
          <w:p w14:paraId="770B9F0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079" w:type="dxa"/>
            <w:tcBorders>
              <w:left w:val="single" w:color="000000" w:sz="6" w:space="0"/>
            </w:tcBorders>
            <w:vAlign w:val="center"/>
          </w:tcPr>
          <w:p w14:paraId="4E4C7DE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327" w:type="dxa"/>
            <w:tcBorders>
              <w:left w:val="single" w:color="000000" w:sz="6" w:space="0"/>
            </w:tcBorders>
            <w:vAlign w:val="center"/>
          </w:tcPr>
          <w:p w14:paraId="1646BDB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993" w:type="dxa"/>
            <w:gridSpan w:val="2"/>
            <w:tcBorders>
              <w:left w:val="single" w:color="000000" w:sz="6" w:space="0"/>
            </w:tcBorders>
            <w:vAlign w:val="center"/>
          </w:tcPr>
          <w:p w14:paraId="1AEEB01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3597F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622668C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9614" w:type="dxa"/>
            <w:gridSpan w:val="6"/>
            <w:tcBorders>
              <w:left w:val="single" w:color="000000" w:sz="6" w:space="0"/>
            </w:tcBorders>
            <w:vAlign w:val="center"/>
          </w:tcPr>
          <w:p w14:paraId="4916BE10">
            <w:pPr>
              <w:pStyle w:val="23"/>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1.保障资金及时足额到位</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rPr>
              <w:t>2.保证购置资产符合要求</w:t>
            </w:r>
            <w:r>
              <w:rPr>
                <w:rFonts w:hint="eastAsia" w:ascii="方正仿宋简体" w:hAnsi="方正仿宋简体" w:eastAsia="方正仿宋简体" w:cs="方正仿宋简体"/>
                <w:sz w:val="21"/>
                <w:szCs w:val="21"/>
                <w:lang w:eastAsia="zh-CN"/>
              </w:rPr>
              <w:t>。</w:t>
            </w:r>
          </w:p>
        </w:tc>
      </w:tr>
    </w:tbl>
    <w:p w14:paraId="4C2896A9">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1"/>
        <w:gridCol w:w="2220"/>
        <w:gridCol w:w="1980"/>
        <w:gridCol w:w="2393"/>
        <w:gridCol w:w="1327"/>
        <w:gridCol w:w="1681"/>
      </w:tblGrid>
      <w:tr w14:paraId="7F27B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jc w:val="center"/>
        </w:trPr>
        <w:tc>
          <w:tcPr>
            <w:tcW w:w="2971" w:type="dxa"/>
            <w:vAlign w:val="center"/>
          </w:tcPr>
          <w:p w14:paraId="3A20A38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220" w:type="dxa"/>
            <w:tcBorders>
              <w:bottom w:val="single" w:color="auto" w:sz="4" w:space="0"/>
            </w:tcBorders>
            <w:vAlign w:val="center"/>
          </w:tcPr>
          <w:p w14:paraId="48CED19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980" w:type="dxa"/>
            <w:tcBorders>
              <w:bottom w:val="single" w:color="auto" w:sz="4" w:space="0"/>
            </w:tcBorders>
            <w:vAlign w:val="center"/>
          </w:tcPr>
          <w:p w14:paraId="06F5274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393" w:type="dxa"/>
            <w:tcBorders>
              <w:bottom w:val="single" w:color="auto" w:sz="4" w:space="0"/>
            </w:tcBorders>
            <w:vAlign w:val="center"/>
          </w:tcPr>
          <w:p w14:paraId="41AB896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327" w:type="dxa"/>
            <w:tcBorders>
              <w:bottom w:val="single" w:color="auto" w:sz="4" w:space="0"/>
            </w:tcBorders>
            <w:vAlign w:val="center"/>
          </w:tcPr>
          <w:p w14:paraId="635D4C6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1681" w:type="dxa"/>
            <w:tcBorders>
              <w:bottom w:val="single" w:color="auto" w:sz="4" w:space="0"/>
            </w:tcBorders>
            <w:vAlign w:val="center"/>
          </w:tcPr>
          <w:p w14:paraId="7597B27B">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2DF4F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1" w:type="dxa"/>
            <w:vMerge w:val="restart"/>
            <w:tcBorders>
              <w:right w:val="single" w:color="auto" w:sz="4" w:space="0"/>
            </w:tcBorders>
            <w:vAlign w:val="center"/>
          </w:tcPr>
          <w:p w14:paraId="499C907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220" w:type="dxa"/>
            <w:tcBorders>
              <w:top w:val="single" w:color="auto" w:sz="4" w:space="0"/>
              <w:left w:val="single" w:color="auto" w:sz="4" w:space="0"/>
            </w:tcBorders>
            <w:vAlign w:val="center"/>
          </w:tcPr>
          <w:p w14:paraId="44E37AA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980" w:type="dxa"/>
            <w:tcBorders>
              <w:top w:val="single" w:color="auto" w:sz="4" w:space="0"/>
            </w:tcBorders>
            <w:vAlign w:val="center"/>
          </w:tcPr>
          <w:p w14:paraId="3AEA3F4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替换数量（套）</w:t>
            </w:r>
          </w:p>
        </w:tc>
        <w:tc>
          <w:tcPr>
            <w:tcW w:w="2393" w:type="dxa"/>
            <w:tcBorders>
              <w:top w:val="single" w:color="auto" w:sz="4" w:space="0"/>
            </w:tcBorders>
            <w:vAlign w:val="center"/>
          </w:tcPr>
          <w:p w14:paraId="118F685D">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委机关内部替换</w:t>
            </w:r>
          </w:p>
        </w:tc>
        <w:tc>
          <w:tcPr>
            <w:tcW w:w="1327" w:type="dxa"/>
            <w:tcBorders>
              <w:top w:val="single" w:color="auto" w:sz="4" w:space="0"/>
            </w:tcBorders>
            <w:vAlign w:val="center"/>
          </w:tcPr>
          <w:p w14:paraId="71691D5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13</w:t>
            </w:r>
            <w:r>
              <w:rPr>
                <w:rFonts w:hint="eastAsia" w:ascii="方正仿宋简体" w:hAnsi="方正仿宋简体" w:eastAsia="方正仿宋简体" w:cs="方正仿宋简体"/>
                <w:sz w:val="21"/>
                <w:szCs w:val="21"/>
              </w:rPr>
              <w:t>套</w:t>
            </w:r>
          </w:p>
        </w:tc>
        <w:tc>
          <w:tcPr>
            <w:tcW w:w="1681" w:type="dxa"/>
            <w:tcBorders>
              <w:top w:val="single" w:color="auto" w:sz="4" w:space="0"/>
              <w:right w:val="single" w:color="auto" w:sz="4" w:space="0"/>
            </w:tcBorders>
            <w:vAlign w:val="center"/>
          </w:tcPr>
          <w:p w14:paraId="5DD6760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C1B4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1" w:type="dxa"/>
            <w:vMerge w:val="continue"/>
            <w:tcBorders>
              <w:right w:val="single" w:color="auto" w:sz="4" w:space="0"/>
            </w:tcBorders>
            <w:vAlign w:val="center"/>
          </w:tcPr>
          <w:p w14:paraId="33A7AE3F"/>
        </w:tc>
        <w:tc>
          <w:tcPr>
            <w:tcW w:w="2220" w:type="dxa"/>
            <w:tcBorders>
              <w:left w:val="single" w:color="auto" w:sz="4" w:space="0"/>
            </w:tcBorders>
            <w:vAlign w:val="center"/>
          </w:tcPr>
          <w:p w14:paraId="3DE75A1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980" w:type="dxa"/>
            <w:tcBorders>
              <w:left w:val="single" w:color="000000" w:sz="6" w:space="0"/>
            </w:tcBorders>
            <w:vAlign w:val="center"/>
          </w:tcPr>
          <w:p w14:paraId="33F9947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设备功能达标率</w:t>
            </w:r>
          </w:p>
        </w:tc>
        <w:tc>
          <w:tcPr>
            <w:tcW w:w="2393" w:type="dxa"/>
            <w:tcBorders>
              <w:left w:val="single" w:color="000000" w:sz="6" w:space="0"/>
            </w:tcBorders>
            <w:vAlign w:val="center"/>
          </w:tcPr>
          <w:p w14:paraId="3289E1D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设备到位后实际运行的功能/按计划规定运行的功能</w:t>
            </w:r>
          </w:p>
        </w:tc>
        <w:tc>
          <w:tcPr>
            <w:tcW w:w="1327" w:type="dxa"/>
            <w:tcBorders>
              <w:left w:val="single" w:color="000000" w:sz="6" w:space="0"/>
            </w:tcBorders>
            <w:vAlign w:val="center"/>
          </w:tcPr>
          <w:p w14:paraId="7765B51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681" w:type="dxa"/>
            <w:tcBorders>
              <w:right w:val="single" w:color="auto" w:sz="4" w:space="0"/>
            </w:tcBorders>
            <w:vAlign w:val="center"/>
          </w:tcPr>
          <w:p w14:paraId="5298ADC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4C9E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1" w:type="dxa"/>
            <w:vMerge w:val="continue"/>
            <w:tcBorders>
              <w:right w:val="single" w:color="auto" w:sz="4" w:space="0"/>
            </w:tcBorders>
            <w:vAlign w:val="center"/>
          </w:tcPr>
          <w:p w14:paraId="41F018F4"/>
        </w:tc>
        <w:tc>
          <w:tcPr>
            <w:tcW w:w="2220" w:type="dxa"/>
            <w:tcBorders>
              <w:left w:val="single" w:color="auto" w:sz="4" w:space="0"/>
            </w:tcBorders>
            <w:vAlign w:val="center"/>
          </w:tcPr>
          <w:p w14:paraId="1EDE43D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980" w:type="dxa"/>
            <w:tcBorders>
              <w:left w:val="single" w:color="000000" w:sz="6" w:space="0"/>
            </w:tcBorders>
            <w:vAlign w:val="center"/>
          </w:tcPr>
          <w:p w14:paraId="0BA929E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按时完成</w:t>
            </w:r>
          </w:p>
        </w:tc>
        <w:tc>
          <w:tcPr>
            <w:tcW w:w="2393" w:type="dxa"/>
            <w:tcBorders>
              <w:left w:val="single" w:color="000000" w:sz="6" w:space="0"/>
            </w:tcBorders>
            <w:vAlign w:val="center"/>
          </w:tcPr>
          <w:p w14:paraId="705F3EE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按照省市纪委文件要求按时完成</w:t>
            </w:r>
          </w:p>
        </w:tc>
        <w:tc>
          <w:tcPr>
            <w:tcW w:w="1327" w:type="dxa"/>
            <w:tcBorders>
              <w:left w:val="single" w:color="000000" w:sz="6" w:space="0"/>
            </w:tcBorders>
            <w:vAlign w:val="center"/>
          </w:tcPr>
          <w:p w14:paraId="7478E45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12月底之前完成</w:t>
            </w:r>
          </w:p>
        </w:tc>
        <w:tc>
          <w:tcPr>
            <w:tcW w:w="1681" w:type="dxa"/>
            <w:tcBorders>
              <w:right w:val="single" w:color="auto" w:sz="4" w:space="0"/>
            </w:tcBorders>
            <w:vAlign w:val="center"/>
          </w:tcPr>
          <w:p w14:paraId="1483DAD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E5B5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2971" w:type="dxa"/>
            <w:vMerge w:val="continue"/>
            <w:tcBorders>
              <w:right w:val="single" w:color="auto" w:sz="4" w:space="0"/>
            </w:tcBorders>
            <w:vAlign w:val="center"/>
          </w:tcPr>
          <w:p w14:paraId="6F90AA22"/>
        </w:tc>
        <w:tc>
          <w:tcPr>
            <w:tcW w:w="2220" w:type="dxa"/>
            <w:tcBorders>
              <w:left w:val="single" w:color="auto" w:sz="4" w:space="0"/>
            </w:tcBorders>
            <w:vAlign w:val="center"/>
          </w:tcPr>
          <w:p w14:paraId="240A7E8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980" w:type="dxa"/>
            <w:tcBorders>
              <w:left w:val="single" w:color="000000" w:sz="6" w:space="0"/>
            </w:tcBorders>
            <w:vAlign w:val="center"/>
          </w:tcPr>
          <w:p w14:paraId="5D887FA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预算控制数</w:t>
            </w:r>
          </w:p>
        </w:tc>
        <w:tc>
          <w:tcPr>
            <w:tcW w:w="2393" w:type="dxa"/>
            <w:tcBorders>
              <w:left w:val="single" w:color="000000" w:sz="6" w:space="0"/>
            </w:tcBorders>
            <w:vAlign w:val="center"/>
          </w:tcPr>
          <w:p w14:paraId="1C25EA8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控制在年初项目预算数内</w:t>
            </w:r>
          </w:p>
        </w:tc>
        <w:tc>
          <w:tcPr>
            <w:tcW w:w="1327" w:type="dxa"/>
            <w:tcBorders>
              <w:left w:val="single" w:color="000000" w:sz="6" w:space="0"/>
            </w:tcBorders>
            <w:vAlign w:val="center"/>
          </w:tcPr>
          <w:p w14:paraId="5682BD5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11.05</w:t>
            </w:r>
            <w:r>
              <w:rPr>
                <w:rFonts w:hint="eastAsia" w:ascii="方正仿宋简体" w:hAnsi="方正仿宋简体" w:eastAsia="方正仿宋简体" w:cs="方正仿宋简体"/>
                <w:sz w:val="21"/>
                <w:szCs w:val="21"/>
              </w:rPr>
              <w:t>万元</w:t>
            </w:r>
          </w:p>
        </w:tc>
        <w:tc>
          <w:tcPr>
            <w:tcW w:w="1681" w:type="dxa"/>
            <w:tcBorders>
              <w:right w:val="single" w:color="auto" w:sz="4" w:space="0"/>
            </w:tcBorders>
            <w:vAlign w:val="center"/>
          </w:tcPr>
          <w:p w14:paraId="4181703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66918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1" w:type="dxa"/>
            <w:tcBorders>
              <w:right w:val="single" w:color="auto" w:sz="4" w:space="0"/>
            </w:tcBorders>
            <w:vAlign w:val="center"/>
          </w:tcPr>
          <w:p w14:paraId="10175991">
            <w:pPr>
              <w:ind w:firstLine="840" w:firstLineChars="400"/>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效益指标</w:t>
            </w:r>
          </w:p>
        </w:tc>
        <w:tc>
          <w:tcPr>
            <w:tcW w:w="2220" w:type="dxa"/>
            <w:tcBorders>
              <w:left w:val="single" w:color="auto" w:sz="4" w:space="0"/>
            </w:tcBorders>
            <w:vAlign w:val="center"/>
          </w:tcPr>
          <w:p w14:paraId="222229B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980" w:type="dxa"/>
            <w:tcBorders>
              <w:left w:val="single" w:color="000000" w:sz="6" w:space="0"/>
            </w:tcBorders>
            <w:vAlign w:val="center"/>
          </w:tcPr>
          <w:p w14:paraId="6DD1D82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信息保密度</w:t>
            </w:r>
          </w:p>
        </w:tc>
        <w:tc>
          <w:tcPr>
            <w:tcW w:w="2393" w:type="dxa"/>
            <w:tcBorders>
              <w:left w:val="single" w:color="000000" w:sz="6" w:space="0"/>
            </w:tcBorders>
            <w:vAlign w:val="center"/>
          </w:tcPr>
          <w:p w14:paraId="5265C29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保障涉密信息不泄露</w:t>
            </w:r>
          </w:p>
        </w:tc>
        <w:tc>
          <w:tcPr>
            <w:tcW w:w="1327" w:type="dxa"/>
            <w:tcBorders>
              <w:left w:val="single" w:color="000000" w:sz="6" w:space="0"/>
            </w:tcBorders>
            <w:vAlign w:val="center"/>
          </w:tcPr>
          <w:p w14:paraId="7E86854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681" w:type="dxa"/>
            <w:tcBorders>
              <w:right w:val="single" w:color="auto" w:sz="4" w:space="0"/>
            </w:tcBorders>
            <w:vAlign w:val="center"/>
          </w:tcPr>
          <w:p w14:paraId="16C4FE5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7463B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1" w:type="dxa"/>
            <w:tcBorders>
              <w:right w:val="single" w:color="auto" w:sz="4" w:space="0"/>
            </w:tcBorders>
            <w:vAlign w:val="center"/>
          </w:tcPr>
          <w:p w14:paraId="2B9D868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220" w:type="dxa"/>
            <w:tcBorders>
              <w:left w:val="single" w:color="auto" w:sz="4" w:space="0"/>
              <w:bottom w:val="single" w:color="auto" w:sz="4" w:space="0"/>
            </w:tcBorders>
            <w:vAlign w:val="center"/>
          </w:tcPr>
          <w:p w14:paraId="19CB2C6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980" w:type="dxa"/>
            <w:tcBorders>
              <w:bottom w:val="single" w:color="auto" w:sz="4" w:space="0"/>
            </w:tcBorders>
            <w:vAlign w:val="center"/>
          </w:tcPr>
          <w:p w14:paraId="2BA2020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员工使用满意度</w:t>
            </w:r>
          </w:p>
        </w:tc>
        <w:tc>
          <w:tcPr>
            <w:tcW w:w="2393" w:type="dxa"/>
            <w:tcBorders>
              <w:bottom w:val="single" w:color="auto" w:sz="4" w:space="0"/>
            </w:tcBorders>
            <w:vAlign w:val="center"/>
          </w:tcPr>
          <w:p w14:paraId="2A55E1C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员工使用满意度</w:t>
            </w:r>
          </w:p>
        </w:tc>
        <w:tc>
          <w:tcPr>
            <w:tcW w:w="1327" w:type="dxa"/>
            <w:tcBorders>
              <w:bottom w:val="single" w:color="auto" w:sz="4" w:space="0"/>
            </w:tcBorders>
            <w:vAlign w:val="center"/>
          </w:tcPr>
          <w:p w14:paraId="2697081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681" w:type="dxa"/>
            <w:tcBorders>
              <w:bottom w:val="single" w:color="auto" w:sz="4" w:space="0"/>
              <w:right w:val="single" w:color="auto" w:sz="4" w:space="0"/>
            </w:tcBorders>
            <w:vAlign w:val="center"/>
          </w:tcPr>
          <w:p w14:paraId="074FEA9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5F09EB9E">
      <w:pPr>
        <w:spacing w:before="0" w:after="0"/>
        <w:jc w:val="left"/>
        <w:outlineLvl w:val="3"/>
        <w:rPr>
          <w:rFonts w:hint="eastAsia" w:ascii="方正仿宋简体" w:hAnsi="方正仿宋简体" w:eastAsia="方正仿宋简体" w:cs="方正仿宋简体"/>
          <w:color w:val="000000"/>
          <w:sz w:val="32"/>
          <w:szCs w:val="32"/>
        </w:rPr>
      </w:pPr>
      <w:bookmarkStart w:id="13" w:name="_Toc_4_4_0000000008"/>
    </w:p>
    <w:p w14:paraId="13BC4DF5">
      <w:pPr>
        <w:spacing w:before="0" w:after="0"/>
        <w:jc w:val="left"/>
        <w:outlineLvl w:val="3"/>
        <w:rPr>
          <w:rFonts w:hint="eastAsia" w:ascii="方正仿宋简体" w:hAnsi="方正仿宋简体" w:eastAsia="方正仿宋简体" w:cs="方正仿宋简体"/>
          <w:color w:val="000000"/>
          <w:sz w:val="32"/>
          <w:szCs w:val="32"/>
        </w:rPr>
      </w:pPr>
    </w:p>
    <w:p w14:paraId="6B0CA63B">
      <w:pPr>
        <w:spacing w:before="0" w:after="0"/>
        <w:jc w:val="left"/>
        <w:outlineLvl w:val="3"/>
        <w:rPr>
          <w:rFonts w:hint="eastAsia" w:ascii="方正仿宋简体" w:hAnsi="方正仿宋简体" w:eastAsia="方正仿宋简体" w:cs="方正仿宋简体"/>
          <w:color w:val="000000"/>
          <w:sz w:val="32"/>
          <w:szCs w:val="32"/>
        </w:rPr>
      </w:pPr>
    </w:p>
    <w:p w14:paraId="103493BA">
      <w:pPr>
        <w:ind w:left="210"/>
        <w:jc w:val="left"/>
        <w:outlineLvl w:val="1"/>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28"/>
          <w:szCs w:val="28"/>
          <w:lang w:val="en-US" w:eastAsia="zh-CN"/>
        </w:rPr>
        <w:t>5</w:t>
      </w:r>
      <w:r>
        <w:rPr>
          <w:rFonts w:hint="eastAsia" w:ascii="方正楷体简体" w:hAnsi="方正楷体简体" w:eastAsia="方正楷体简体" w:cs="方正楷体简体"/>
          <w:b/>
          <w:bCs/>
          <w:sz w:val="28"/>
          <w:szCs w:val="28"/>
        </w:rPr>
        <w:t>、</w:t>
      </w:r>
      <w:r>
        <w:rPr>
          <w:rFonts w:hint="eastAsia" w:ascii="方正楷体简体" w:hAnsi="方正楷体简体" w:eastAsia="方正楷体简体" w:cs="方正楷体简体"/>
          <w:b/>
          <w:bCs/>
          <w:sz w:val="32"/>
          <w:szCs w:val="32"/>
        </w:rPr>
        <w:t>乡镇执纪办案工作经费</w:t>
      </w:r>
    </w:p>
    <w:tbl>
      <w:tblPr>
        <w:tblStyle w:val="13"/>
        <w:tblpPr w:leftFromText="180" w:rightFromText="180" w:vertAnchor="text" w:horzAnchor="page" w:tblpX="2004" w:tblpY="270"/>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186"/>
      </w:tblGrid>
      <w:tr w14:paraId="416A4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14:paraId="2524DDA8">
            <w:pPr>
              <w:pStyle w:val="2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222001中国共产党遵化市纪律检查委员会本级</w:t>
            </w:r>
          </w:p>
        </w:tc>
        <w:tc>
          <w:tcPr>
            <w:tcW w:w="5186" w:type="dxa"/>
            <w:tcBorders>
              <w:top w:val="single" w:color="FFFFFF" w:sz="6" w:space="0"/>
              <w:left w:val="single" w:color="FFFFFF" w:sz="6" w:space="0"/>
              <w:right w:val="single" w:color="FFFFFF" w:sz="6" w:space="0"/>
            </w:tcBorders>
            <w:vAlign w:val="center"/>
          </w:tcPr>
          <w:p w14:paraId="438F2B26">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5F31B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70BC0B1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tcBorders>
              <w:left w:val="single" w:color="000000" w:sz="6" w:space="0"/>
            </w:tcBorders>
            <w:vAlign w:val="center"/>
          </w:tcPr>
          <w:p w14:paraId="349FBB6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13028122P00534M10002N</w:t>
            </w:r>
          </w:p>
        </w:tc>
        <w:tc>
          <w:tcPr>
            <w:tcW w:w="1327" w:type="dxa"/>
            <w:tcBorders>
              <w:left w:val="single" w:color="000000" w:sz="6" w:space="0"/>
            </w:tcBorders>
            <w:vAlign w:val="center"/>
          </w:tcPr>
          <w:p w14:paraId="56E4371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840" w:type="dxa"/>
            <w:gridSpan w:val="3"/>
            <w:tcBorders>
              <w:left w:val="single" w:color="000000" w:sz="6" w:space="0"/>
            </w:tcBorders>
            <w:vAlign w:val="center"/>
          </w:tcPr>
          <w:p w14:paraId="1FF40A2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乡镇执纪办案工作经费</w:t>
            </w:r>
          </w:p>
        </w:tc>
      </w:tr>
      <w:tr w14:paraId="60DE4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0D0A6857">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tcBorders>
              <w:left w:val="single" w:color="000000" w:sz="6" w:space="0"/>
            </w:tcBorders>
            <w:vAlign w:val="center"/>
          </w:tcPr>
          <w:p w14:paraId="63685CC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43CDA1B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99.00</w:t>
            </w:r>
          </w:p>
        </w:tc>
        <w:tc>
          <w:tcPr>
            <w:tcW w:w="1327" w:type="dxa"/>
            <w:tcBorders>
              <w:left w:val="single" w:color="000000" w:sz="6" w:space="0"/>
            </w:tcBorders>
            <w:vAlign w:val="center"/>
          </w:tcPr>
          <w:p w14:paraId="70FF6B6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5802595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99.00</w:t>
            </w:r>
          </w:p>
        </w:tc>
        <w:tc>
          <w:tcPr>
            <w:tcW w:w="1327" w:type="dxa"/>
            <w:tcBorders>
              <w:left w:val="single" w:color="000000" w:sz="6" w:space="0"/>
            </w:tcBorders>
            <w:vAlign w:val="center"/>
          </w:tcPr>
          <w:p w14:paraId="603CAFA1">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5186" w:type="dxa"/>
            <w:tcBorders>
              <w:left w:val="single" w:color="000000" w:sz="6" w:space="0"/>
            </w:tcBorders>
            <w:vAlign w:val="center"/>
          </w:tcPr>
          <w:p w14:paraId="43A7C0A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592EA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33F52C10"/>
        </w:tc>
        <w:tc>
          <w:tcPr>
            <w:tcW w:w="11821" w:type="dxa"/>
            <w:gridSpan w:val="6"/>
            <w:tcBorders>
              <w:left w:val="single" w:color="000000" w:sz="6" w:space="0"/>
            </w:tcBorders>
            <w:vAlign w:val="center"/>
          </w:tcPr>
          <w:p w14:paraId="1AC06DB5">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保证乡镇纪委案件查办工作及其他工作的开展,和乡镇纪委建设等相关工作.</w:t>
            </w:r>
          </w:p>
        </w:tc>
      </w:tr>
      <w:tr w14:paraId="14EEB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49361C89">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tcBorders>
              <w:left w:val="single" w:color="000000" w:sz="6" w:space="0"/>
            </w:tcBorders>
            <w:vAlign w:val="center"/>
          </w:tcPr>
          <w:p w14:paraId="1DD2F02C">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53F4459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700D2E78">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6513" w:type="dxa"/>
            <w:gridSpan w:val="2"/>
            <w:tcBorders>
              <w:left w:val="single" w:color="000000" w:sz="6" w:space="0"/>
            </w:tcBorders>
            <w:vAlign w:val="center"/>
          </w:tcPr>
          <w:p w14:paraId="55F379C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5FB85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6C182EA2"/>
        </w:tc>
        <w:tc>
          <w:tcPr>
            <w:tcW w:w="2654" w:type="dxa"/>
            <w:gridSpan w:val="2"/>
            <w:tcBorders>
              <w:left w:val="single" w:color="000000" w:sz="6" w:space="0"/>
            </w:tcBorders>
            <w:vAlign w:val="center"/>
          </w:tcPr>
          <w:p w14:paraId="1C2EE0D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645FF1D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1F2EF3F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6513" w:type="dxa"/>
            <w:gridSpan w:val="2"/>
            <w:tcBorders>
              <w:left w:val="single" w:color="000000" w:sz="6" w:space="0"/>
            </w:tcBorders>
            <w:vAlign w:val="center"/>
          </w:tcPr>
          <w:p w14:paraId="60A9645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44202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02B8C24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821" w:type="dxa"/>
            <w:gridSpan w:val="6"/>
            <w:tcBorders>
              <w:left w:val="single" w:color="000000" w:sz="6" w:space="0"/>
            </w:tcBorders>
            <w:vAlign w:val="center"/>
          </w:tcPr>
          <w:p w14:paraId="798A944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保障乡镇（街道）纪委工作的顺利开展，保障全市涉农案件的办理。</w:t>
            </w:r>
          </w:p>
        </w:tc>
      </w:tr>
    </w:tbl>
    <w:tbl>
      <w:tblPr>
        <w:tblStyle w:val="13"/>
        <w:tblpPr w:leftFromText="180" w:rightFromText="180" w:vertAnchor="text" w:horzAnchor="page" w:tblpX="2004" w:tblpY="3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3"/>
        <w:gridCol w:w="2250"/>
        <w:gridCol w:w="2575"/>
        <w:gridCol w:w="2654"/>
        <w:gridCol w:w="1327"/>
        <w:gridCol w:w="3014"/>
      </w:tblGrid>
      <w:tr w14:paraId="7FE9C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43" w:type="dxa"/>
            <w:vAlign w:val="center"/>
          </w:tcPr>
          <w:p w14:paraId="6A2B1AB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250" w:type="dxa"/>
            <w:vAlign w:val="center"/>
          </w:tcPr>
          <w:p w14:paraId="2C0712A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575" w:type="dxa"/>
            <w:vAlign w:val="center"/>
          </w:tcPr>
          <w:p w14:paraId="08B82698">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654" w:type="dxa"/>
            <w:vAlign w:val="center"/>
          </w:tcPr>
          <w:p w14:paraId="5EC6D4B1">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327" w:type="dxa"/>
            <w:vAlign w:val="center"/>
          </w:tcPr>
          <w:p w14:paraId="467315A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3014" w:type="dxa"/>
            <w:vAlign w:val="center"/>
          </w:tcPr>
          <w:p w14:paraId="3F335B9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67950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restart"/>
            <w:vAlign w:val="center"/>
          </w:tcPr>
          <w:p w14:paraId="4304EEA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250" w:type="dxa"/>
            <w:tcBorders>
              <w:left w:val="single" w:color="000000" w:sz="6" w:space="0"/>
            </w:tcBorders>
            <w:vAlign w:val="center"/>
          </w:tcPr>
          <w:p w14:paraId="35BF23A2">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数量指标</w:t>
            </w:r>
          </w:p>
        </w:tc>
        <w:tc>
          <w:tcPr>
            <w:tcW w:w="2575" w:type="dxa"/>
            <w:tcBorders>
              <w:left w:val="single" w:color="000000" w:sz="6" w:space="0"/>
            </w:tcBorders>
            <w:vAlign w:val="center"/>
          </w:tcPr>
          <w:p w14:paraId="2D65B83E">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案件办理数</w:t>
            </w:r>
          </w:p>
        </w:tc>
        <w:tc>
          <w:tcPr>
            <w:tcW w:w="2654" w:type="dxa"/>
            <w:tcBorders>
              <w:left w:val="single" w:color="000000" w:sz="6" w:space="0"/>
            </w:tcBorders>
            <w:vAlign w:val="center"/>
          </w:tcPr>
          <w:p w14:paraId="74105134">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案件办理数</w:t>
            </w:r>
          </w:p>
        </w:tc>
        <w:tc>
          <w:tcPr>
            <w:tcW w:w="1327" w:type="dxa"/>
            <w:tcBorders>
              <w:left w:val="single" w:color="000000" w:sz="6" w:space="0"/>
            </w:tcBorders>
            <w:vAlign w:val="center"/>
          </w:tcPr>
          <w:p w14:paraId="63F00A70">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≥5件</w:t>
            </w:r>
          </w:p>
        </w:tc>
        <w:tc>
          <w:tcPr>
            <w:tcW w:w="3014" w:type="dxa"/>
            <w:tcBorders>
              <w:left w:val="single" w:color="000000" w:sz="6" w:space="0"/>
            </w:tcBorders>
            <w:vAlign w:val="center"/>
          </w:tcPr>
          <w:p w14:paraId="117FBF8E">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6DC1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74251358"/>
        </w:tc>
        <w:tc>
          <w:tcPr>
            <w:tcW w:w="2250" w:type="dxa"/>
            <w:tcBorders>
              <w:left w:val="single" w:color="000000" w:sz="6" w:space="0"/>
            </w:tcBorders>
            <w:vAlign w:val="center"/>
          </w:tcPr>
          <w:p w14:paraId="63AB6AC5">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质量指标</w:t>
            </w:r>
          </w:p>
        </w:tc>
        <w:tc>
          <w:tcPr>
            <w:tcW w:w="2575" w:type="dxa"/>
            <w:tcBorders>
              <w:left w:val="single" w:color="000000" w:sz="6" w:space="0"/>
            </w:tcBorders>
            <w:vAlign w:val="center"/>
          </w:tcPr>
          <w:p w14:paraId="4CCCA7FF">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案件监察到位率</w:t>
            </w:r>
          </w:p>
        </w:tc>
        <w:tc>
          <w:tcPr>
            <w:tcW w:w="2654" w:type="dxa"/>
            <w:tcBorders>
              <w:left w:val="single" w:color="000000" w:sz="6" w:space="0"/>
            </w:tcBorders>
            <w:vAlign w:val="center"/>
          </w:tcPr>
          <w:p w14:paraId="6C01DE96">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案件监察到位率</w:t>
            </w:r>
          </w:p>
        </w:tc>
        <w:tc>
          <w:tcPr>
            <w:tcW w:w="1327" w:type="dxa"/>
            <w:tcBorders>
              <w:left w:val="single" w:color="000000" w:sz="6" w:space="0"/>
            </w:tcBorders>
            <w:vAlign w:val="center"/>
          </w:tcPr>
          <w:p w14:paraId="282B55A7">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≥90%</w:t>
            </w:r>
          </w:p>
        </w:tc>
        <w:tc>
          <w:tcPr>
            <w:tcW w:w="3014" w:type="dxa"/>
            <w:tcBorders>
              <w:left w:val="single" w:color="000000" w:sz="6" w:space="0"/>
            </w:tcBorders>
            <w:vAlign w:val="center"/>
          </w:tcPr>
          <w:p w14:paraId="349F412F">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27C4B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607051C2"/>
        </w:tc>
        <w:tc>
          <w:tcPr>
            <w:tcW w:w="2250" w:type="dxa"/>
            <w:tcBorders>
              <w:left w:val="single" w:color="000000" w:sz="6" w:space="0"/>
            </w:tcBorders>
            <w:vAlign w:val="center"/>
          </w:tcPr>
          <w:p w14:paraId="19E28747">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时效指标</w:t>
            </w:r>
          </w:p>
        </w:tc>
        <w:tc>
          <w:tcPr>
            <w:tcW w:w="2575" w:type="dxa"/>
            <w:tcBorders>
              <w:left w:val="single" w:color="000000" w:sz="6" w:space="0"/>
            </w:tcBorders>
            <w:vAlign w:val="center"/>
          </w:tcPr>
          <w:p w14:paraId="2575D3DC">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案件办结期</w:t>
            </w:r>
          </w:p>
        </w:tc>
        <w:tc>
          <w:tcPr>
            <w:tcW w:w="2654" w:type="dxa"/>
            <w:tcBorders>
              <w:left w:val="single" w:color="000000" w:sz="6" w:space="0"/>
            </w:tcBorders>
            <w:vAlign w:val="center"/>
          </w:tcPr>
          <w:p w14:paraId="74FB5A22">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办结案件数占立案案件总数的比率达到70%</w:t>
            </w:r>
          </w:p>
        </w:tc>
        <w:tc>
          <w:tcPr>
            <w:tcW w:w="1327" w:type="dxa"/>
            <w:tcBorders>
              <w:left w:val="single" w:color="000000" w:sz="6" w:space="0"/>
            </w:tcBorders>
            <w:vAlign w:val="center"/>
          </w:tcPr>
          <w:p w14:paraId="0B9CAFF4">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12月底前</w:t>
            </w:r>
          </w:p>
        </w:tc>
        <w:tc>
          <w:tcPr>
            <w:tcW w:w="3014" w:type="dxa"/>
            <w:tcBorders>
              <w:left w:val="single" w:color="000000" w:sz="6" w:space="0"/>
            </w:tcBorders>
            <w:vAlign w:val="center"/>
          </w:tcPr>
          <w:p w14:paraId="32B8F70D">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67A25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37F36D25"/>
        </w:tc>
        <w:tc>
          <w:tcPr>
            <w:tcW w:w="2250" w:type="dxa"/>
            <w:tcBorders>
              <w:left w:val="single" w:color="000000" w:sz="6" w:space="0"/>
            </w:tcBorders>
            <w:vAlign w:val="center"/>
          </w:tcPr>
          <w:p w14:paraId="5D27090A">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成本指标</w:t>
            </w:r>
          </w:p>
        </w:tc>
        <w:tc>
          <w:tcPr>
            <w:tcW w:w="2575" w:type="dxa"/>
            <w:tcBorders>
              <w:left w:val="single" w:color="000000" w:sz="6" w:space="0"/>
            </w:tcBorders>
            <w:vAlign w:val="center"/>
          </w:tcPr>
          <w:p w14:paraId="216C1DD2">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预算控制数</w:t>
            </w:r>
          </w:p>
        </w:tc>
        <w:tc>
          <w:tcPr>
            <w:tcW w:w="2654" w:type="dxa"/>
            <w:tcBorders>
              <w:left w:val="single" w:color="000000" w:sz="6" w:space="0"/>
            </w:tcBorders>
            <w:vAlign w:val="center"/>
          </w:tcPr>
          <w:p w14:paraId="5E8AA5FB">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控制在年初预算内</w:t>
            </w:r>
          </w:p>
        </w:tc>
        <w:tc>
          <w:tcPr>
            <w:tcW w:w="1327" w:type="dxa"/>
            <w:tcBorders>
              <w:left w:val="single" w:color="000000" w:sz="6" w:space="0"/>
            </w:tcBorders>
            <w:vAlign w:val="center"/>
          </w:tcPr>
          <w:p w14:paraId="22D907AA">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≤99万元</w:t>
            </w:r>
          </w:p>
        </w:tc>
        <w:tc>
          <w:tcPr>
            <w:tcW w:w="3014" w:type="dxa"/>
            <w:tcBorders>
              <w:left w:val="single" w:color="000000" w:sz="6" w:space="0"/>
            </w:tcBorders>
            <w:vAlign w:val="center"/>
          </w:tcPr>
          <w:p w14:paraId="604E16EE">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6CA2A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restart"/>
            <w:vAlign w:val="center"/>
          </w:tcPr>
          <w:p w14:paraId="384A0963">
            <w:pPr>
              <w:ind w:firstLine="210" w:firstLineChars="100"/>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效益指标</w:t>
            </w:r>
          </w:p>
        </w:tc>
        <w:tc>
          <w:tcPr>
            <w:tcW w:w="2250" w:type="dxa"/>
            <w:tcBorders>
              <w:left w:val="single" w:color="000000" w:sz="6" w:space="0"/>
            </w:tcBorders>
            <w:vAlign w:val="center"/>
          </w:tcPr>
          <w:p w14:paraId="0F18B0C9">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社会效益指标</w:t>
            </w:r>
          </w:p>
        </w:tc>
        <w:tc>
          <w:tcPr>
            <w:tcW w:w="2575" w:type="dxa"/>
            <w:tcBorders>
              <w:left w:val="single" w:color="000000" w:sz="6" w:space="0"/>
            </w:tcBorders>
            <w:vAlign w:val="center"/>
          </w:tcPr>
          <w:p w14:paraId="5A8D13C5">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遏制基层党员干部贪污腐败</w:t>
            </w:r>
          </w:p>
        </w:tc>
        <w:tc>
          <w:tcPr>
            <w:tcW w:w="2654" w:type="dxa"/>
            <w:tcBorders>
              <w:left w:val="single" w:color="000000" w:sz="6" w:space="0"/>
            </w:tcBorders>
            <w:vAlign w:val="center"/>
          </w:tcPr>
          <w:p w14:paraId="0BBEB7ED">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遏制基层党员干部贪污腐败现象</w:t>
            </w:r>
          </w:p>
        </w:tc>
        <w:tc>
          <w:tcPr>
            <w:tcW w:w="1327" w:type="dxa"/>
            <w:tcBorders>
              <w:left w:val="single" w:color="000000" w:sz="6" w:space="0"/>
            </w:tcBorders>
            <w:vAlign w:val="center"/>
          </w:tcPr>
          <w:p w14:paraId="60B22A67">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效果良好</w:t>
            </w:r>
          </w:p>
        </w:tc>
        <w:tc>
          <w:tcPr>
            <w:tcW w:w="3014" w:type="dxa"/>
            <w:tcBorders>
              <w:left w:val="single" w:color="000000" w:sz="6" w:space="0"/>
            </w:tcBorders>
            <w:vAlign w:val="center"/>
          </w:tcPr>
          <w:p w14:paraId="62D06E0F">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6759A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10CF21C9"/>
        </w:tc>
        <w:tc>
          <w:tcPr>
            <w:tcW w:w="2250" w:type="dxa"/>
            <w:tcBorders>
              <w:left w:val="single" w:color="000000" w:sz="6" w:space="0"/>
            </w:tcBorders>
            <w:vAlign w:val="center"/>
          </w:tcPr>
          <w:p w14:paraId="018D0292">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可持续影响指标</w:t>
            </w:r>
          </w:p>
        </w:tc>
        <w:tc>
          <w:tcPr>
            <w:tcW w:w="2575" w:type="dxa"/>
            <w:tcBorders>
              <w:left w:val="single" w:color="000000" w:sz="6" w:space="0"/>
            </w:tcBorders>
            <w:vAlign w:val="center"/>
          </w:tcPr>
          <w:p w14:paraId="1BD19D3A">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复核、复议率</w:t>
            </w:r>
          </w:p>
        </w:tc>
        <w:tc>
          <w:tcPr>
            <w:tcW w:w="2654" w:type="dxa"/>
            <w:tcBorders>
              <w:left w:val="single" w:color="000000" w:sz="6" w:space="0"/>
            </w:tcBorders>
            <w:vAlign w:val="center"/>
          </w:tcPr>
          <w:p w14:paraId="0882F486">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结案案件复核、复议案/案件总量</w:t>
            </w:r>
          </w:p>
        </w:tc>
        <w:tc>
          <w:tcPr>
            <w:tcW w:w="1327" w:type="dxa"/>
            <w:tcBorders>
              <w:left w:val="single" w:color="000000" w:sz="6" w:space="0"/>
            </w:tcBorders>
            <w:vAlign w:val="center"/>
          </w:tcPr>
          <w:p w14:paraId="6EC00684">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w:t>
            </w:r>
          </w:p>
        </w:tc>
        <w:tc>
          <w:tcPr>
            <w:tcW w:w="3014" w:type="dxa"/>
            <w:tcBorders>
              <w:left w:val="single" w:color="000000" w:sz="6" w:space="0"/>
            </w:tcBorders>
            <w:vAlign w:val="center"/>
          </w:tcPr>
          <w:p w14:paraId="0BB8D93B">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73E3D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Align w:val="center"/>
          </w:tcPr>
          <w:p w14:paraId="3904726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250" w:type="dxa"/>
            <w:tcBorders>
              <w:left w:val="single" w:color="000000" w:sz="6" w:space="0"/>
            </w:tcBorders>
            <w:vAlign w:val="center"/>
          </w:tcPr>
          <w:p w14:paraId="313C9954">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服务对象满意度指标</w:t>
            </w:r>
          </w:p>
        </w:tc>
        <w:tc>
          <w:tcPr>
            <w:tcW w:w="2575" w:type="dxa"/>
            <w:tcBorders>
              <w:left w:val="single" w:color="000000" w:sz="6" w:space="0"/>
            </w:tcBorders>
            <w:vAlign w:val="center"/>
          </w:tcPr>
          <w:p w14:paraId="7986BEA4">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提高公众满意度</w:t>
            </w:r>
          </w:p>
        </w:tc>
        <w:tc>
          <w:tcPr>
            <w:tcW w:w="2654" w:type="dxa"/>
            <w:tcBorders>
              <w:left w:val="single" w:color="000000" w:sz="6" w:space="0"/>
            </w:tcBorders>
            <w:vAlign w:val="center"/>
          </w:tcPr>
          <w:p w14:paraId="5E38AEAA">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提高公众满意度</w:t>
            </w:r>
          </w:p>
        </w:tc>
        <w:tc>
          <w:tcPr>
            <w:tcW w:w="1327" w:type="dxa"/>
            <w:tcBorders>
              <w:left w:val="single" w:color="000000" w:sz="6" w:space="0"/>
            </w:tcBorders>
            <w:vAlign w:val="center"/>
          </w:tcPr>
          <w:p w14:paraId="17A520FD">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≥90%</w:t>
            </w:r>
          </w:p>
        </w:tc>
        <w:tc>
          <w:tcPr>
            <w:tcW w:w="3014" w:type="dxa"/>
            <w:tcBorders>
              <w:left w:val="single" w:color="000000" w:sz="6" w:space="0"/>
            </w:tcBorders>
            <w:vAlign w:val="center"/>
          </w:tcPr>
          <w:p w14:paraId="5C19770D">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bl>
    <w:p w14:paraId="13B37161">
      <w:pPr>
        <w:jc w:val="left"/>
        <w:outlineLvl w:val="1"/>
        <w:rPr>
          <w:rFonts w:ascii="方正仿宋_GBK" w:hAnsi="方正仿宋_GBK" w:eastAsia="方正仿宋_GBK" w:cs="方正仿宋_GBK"/>
          <w:b/>
          <w:bCs/>
          <w:sz w:val="28"/>
          <w:szCs w:val="28"/>
        </w:rPr>
      </w:pPr>
    </w:p>
    <w:p w14:paraId="09DC4FE6">
      <w:pPr>
        <w:spacing w:before="0" w:after="0"/>
        <w:jc w:val="left"/>
        <w:outlineLvl w:val="3"/>
        <w:rPr>
          <w:rFonts w:hint="eastAsia" w:ascii="方正仿宋简体" w:hAnsi="方正仿宋简体" w:eastAsia="方正仿宋简体" w:cs="方正仿宋简体"/>
          <w:color w:val="000000"/>
          <w:sz w:val="32"/>
          <w:szCs w:val="32"/>
        </w:rPr>
      </w:pPr>
    </w:p>
    <w:p w14:paraId="7E317AB0">
      <w:pPr>
        <w:pStyle w:val="2"/>
        <w:rPr>
          <w:rFonts w:hint="eastAsia" w:ascii="方正仿宋简体" w:hAnsi="方正仿宋简体" w:eastAsia="方正仿宋简体" w:cs="方正仿宋简体"/>
          <w:color w:val="000000"/>
          <w:sz w:val="32"/>
          <w:szCs w:val="32"/>
        </w:rPr>
      </w:pPr>
    </w:p>
    <w:p w14:paraId="51FB243D">
      <w:pPr>
        <w:pStyle w:val="3"/>
        <w:rPr>
          <w:rFonts w:hint="eastAsia" w:ascii="方正仿宋简体" w:hAnsi="方正仿宋简体" w:eastAsia="方正仿宋简体" w:cs="方正仿宋简体"/>
          <w:color w:val="000000"/>
          <w:sz w:val="32"/>
          <w:szCs w:val="32"/>
        </w:rPr>
      </w:pPr>
    </w:p>
    <w:p w14:paraId="13FC1C93">
      <w:pPr>
        <w:pStyle w:val="3"/>
        <w:rPr>
          <w:rFonts w:hint="eastAsia" w:ascii="方正仿宋简体" w:hAnsi="方正仿宋简体" w:eastAsia="方正仿宋简体" w:cs="方正仿宋简体"/>
          <w:color w:val="000000"/>
          <w:sz w:val="32"/>
          <w:szCs w:val="32"/>
        </w:rPr>
      </w:pPr>
    </w:p>
    <w:p w14:paraId="3ED51020">
      <w:pPr>
        <w:pStyle w:val="3"/>
        <w:rPr>
          <w:rFonts w:hint="eastAsia" w:ascii="方正仿宋简体" w:hAnsi="方正仿宋简体" w:eastAsia="方正仿宋简体" w:cs="方正仿宋简体"/>
          <w:color w:val="000000"/>
          <w:sz w:val="32"/>
          <w:szCs w:val="32"/>
        </w:rPr>
      </w:pPr>
    </w:p>
    <w:p w14:paraId="1BBED610">
      <w:pPr>
        <w:pStyle w:val="3"/>
        <w:rPr>
          <w:rFonts w:hint="eastAsia" w:ascii="方正仿宋简体" w:hAnsi="方正仿宋简体" w:eastAsia="方正仿宋简体" w:cs="方正仿宋简体"/>
          <w:color w:val="000000"/>
          <w:sz w:val="32"/>
          <w:szCs w:val="32"/>
        </w:rPr>
      </w:pPr>
    </w:p>
    <w:p w14:paraId="4850011E">
      <w:pPr>
        <w:pStyle w:val="3"/>
        <w:rPr>
          <w:rFonts w:hint="eastAsia" w:ascii="方正仿宋简体" w:hAnsi="方正仿宋简体" w:eastAsia="方正仿宋简体" w:cs="方正仿宋简体"/>
          <w:color w:val="000000"/>
          <w:sz w:val="32"/>
          <w:szCs w:val="32"/>
        </w:rPr>
      </w:pPr>
    </w:p>
    <w:p w14:paraId="1E7789C2">
      <w:pPr>
        <w:pStyle w:val="3"/>
        <w:rPr>
          <w:rFonts w:hint="eastAsia" w:ascii="方正仿宋简体" w:hAnsi="方正仿宋简体" w:eastAsia="方正仿宋简体" w:cs="方正仿宋简体"/>
          <w:color w:val="000000"/>
          <w:sz w:val="32"/>
          <w:szCs w:val="32"/>
        </w:rPr>
      </w:pPr>
    </w:p>
    <w:p w14:paraId="3AEE1D37">
      <w:pPr>
        <w:pStyle w:val="3"/>
        <w:rPr>
          <w:rFonts w:hint="eastAsia" w:ascii="方正仿宋简体" w:hAnsi="方正仿宋简体" w:eastAsia="方正仿宋简体" w:cs="方正仿宋简体"/>
          <w:color w:val="000000"/>
          <w:sz w:val="32"/>
          <w:szCs w:val="32"/>
        </w:rPr>
      </w:pPr>
    </w:p>
    <w:p w14:paraId="68F49C6D">
      <w:pPr>
        <w:pStyle w:val="3"/>
        <w:rPr>
          <w:rFonts w:hint="eastAsia" w:ascii="方正仿宋简体" w:hAnsi="方正仿宋简体" w:eastAsia="方正仿宋简体" w:cs="方正仿宋简体"/>
          <w:color w:val="000000"/>
          <w:sz w:val="32"/>
          <w:szCs w:val="32"/>
        </w:rPr>
      </w:pPr>
    </w:p>
    <w:p w14:paraId="6EF2BF46">
      <w:pPr>
        <w:pStyle w:val="3"/>
        <w:rPr>
          <w:rFonts w:hint="eastAsia" w:ascii="方正仿宋简体" w:hAnsi="方正仿宋简体" w:eastAsia="方正仿宋简体" w:cs="方正仿宋简体"/>
          <w:color w:val="000000"/>
          <w:sz w:val="32"/>
          <w:szCs w:val="32"/>
        </w:rPr>
      </w:pPr>
    </w:p>
    <w:p w14:paraId="754BAF42">
      <w:pPr>
        <w:pStyle w:val="3"/>
        <w:rPr>
          <w:rFonts w:hint="eastAsia" w:ascii="方正仿宋简体" w:hAnsi="方正仿宋简体" w:eastAsia="方正仿宋简体" w:cs="方正仿宋简体"/>
          <w:color w:val="000000"/>
          <w:sz w:val="32"/>
          <w:szCs w:val="32"/>
        </w:rPr>
      </w:pPr>
    </w:p>
    <w:p w14:paraId="31C26FA8">
      <w:pPr>
        <w:pStyle w:val="3"/>
        <w:rPr>
          <w:rFonts w:hint="eastAsia" w:ascii="方正仿宋简体" w:hAnsi="方正仿宋简体" w:eastAsia="方正仿宋简体" w:cs="方正仿宋简体"/>
          <w:color w:val="000000"/>
          <w:sz w:val="32"/>
          <w:szCs w:val="32"/>
        </w:rPr>
      </w:pPr>
    </w:p>
    <w:bookmarkEnd w:id="13"/>
    <w:p w14:paraId="24CB45D6">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黑体简体" w:hAnsi="方正黑体简体" w:eastAsia="方正黑体简体" w:cs="方正黑体简体"/>
          <w:sz w:val="32"/>
          <w:szCs w:val="32"/>
        </w:rPr>
      </w:pPr>
      <w:r>
        <w:rPr>
          <w:rFonts w:hint="eastAsia" w:ascii="方正仿宋简体" w:hAnsi="方正仿宋简体" w:eastAsia="方正仿宋简体" w:cs="方正仿宋简体"/>
          <w:b/>
          <w:color w:val="000000"/>
          <w:sz w:val="28"/>
          <w:szCs w:val="28"/>
        </w:rPr>
        <w:t xml:space="preserve"> </w:t>
      </w:r>
      <w:r>
        <w:rPr>
          <w:rFonts w:hint="eastAsia" w:ascii="方正黑体简体" w:hAnsi="方正黑体简体" w:eastAsia="方正黑体简体" w:cs="方正黑体简体"/>
          <w:sz w:val="32"/>
          <w:szCs w:val="32"/>
          <w:lang w:val="en-US" w:eastAsia="zh-CN"/>
        </w:rPr>
        <w:t>六</w:t>
      </w:r>
      <w:r>
        <w:rPr>
          <w:rFonts w:hint="eastAsia" w:ascii="方正黑体简体" w:hAnsi="方正黑体简体" w:eastAsia="方正黑体简体" w:cs="方正黑体简体"/>
          <w:sz w:val="32"/>
          <w:szCs w:val="32"/>
        </w:rPr>
        <w:t>、政府采购预算情况</w:t>
      </w:r>
    </w:p>
    <w:p w14:paraId="139D4758">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2023年，中国共产党遵化市纪律检查委员会安排政府采购预算389.28万元。具体内容见下表。</w:t>
      </w:r>
    </w:p>
    <w:p w14:paraId="04FBD0FD">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部门政府采购预算</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2"/>
        <w:gridCol w:w="840"/>
        <w:gridCol w:w="1020"/>
        <w:gridCol w:w="1440"/>
        <w:gridCol w:w="675"/>
        <w:gridCol w:w="585"/>
        <w:gridCol w:w="705"/>
        <w:gridCol w:w="930"/>
        <w:gridCol w:w="885"/>
        <w:gridCol w:w="675"/>
        <w:gridCol w:w="867"/>
        <w:gridCol w:w="924"/>
        <w:gridCol w:w="924"/>
        <w:gridCol w:w="924"/>
        <w:gridCol w:w="924"/>
        <w:gridCol w:w="924"/>
      </w:tblGrid>
      <w:tr w14:paraId="1DD54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07" w:type="dxa"/>
            <w:gridSpan w:val="7"/>
            <w:tcBorders>
              <w:top w:val="single" w:color="FFFFFF" w:sz="6" w:space="0"/>
              <w:left w:val="single" w:color="FFFFFF" w:sz="6" w:space="0"/>
              <w:right w:val="single" w:color="FFFFFF" w:sz="6" w:space="0"/>
            </w:tcBorders>
            <w:vAlign w:val="center"/>
          </w:tcPr>
          <w:p w14:paraId="4E6D3B77">
            <w:pPr>
              <w:pStyle w:val="20"/>
              <w:keepNext w:val="0"/>
              <w:keepLines w:val="0"/>
              <w:pageBreakBefore w:val="0"/>
              <w:widowControl/>
              <w:kinsoku/>
              <w:wordWrap/>
              <w:overflowPunct/>
              <w:topLinePunct w:val="0"/>
              <w:autoSpaceDE/>
              <w:autoSpaceDN/>
              <w:bidi w:val="0"/>
              <w:adjustRightInd/>
              <w:snapToGrid/>
              <w:spacing w:before="0" w:after="0" w:line="570" w:lineRule="exact"/>
              <w:textAlignment w:val="auto"/>
            </w:pPr>
            <w:r>
              <w:t>222中国共产党遵化市纪律检查委员会</w:t>
            </w:r>
          </w:p>
        </w:tc>
        <w:tc>
          <w:tcPr>
            <w:tcW w:w="7977" w:type="dxa"/>
            <w:gridSpan w:val="9"/>
            <w:tcBorders>
              <w:top w:val="single" w:color="FFFFFF" w:sz="6" w:space="0"/>
              <w:left w:val="single" w:color="FFFFFF" w:sz="6" w:space="0"/>
              <w:right w:val="single" w:color="FFFFFF" w:sz="6" w:space="0"/>
            </w:tcBorders>
            <w:vAlign w:val="center"/>
          </w:tcPr>
          <w:p w14:paraId="6A7E2C5A">
            <w:pPr>
              <w:pStyle w:val="35"/>
              <w:keepNext w:val="0"/>
              <w:keepLines w:val="0"/>
              <w:pageBreakBefore w:val="0"/>
              <w:widowControl/>
              <w:kinsoku/>
              <w:wordWrap/>
              <w:overflowPunct/>
              <w:topLinePunct w:val="0"/>
              <w:autoSpaceDE/>
              <w:autoSpaceDN/>
              <w:bidi w:val="0"/>
              <w:adjustRightInd/>
              <w:snapToGrid/>
              <w:spacing w:before="0" w:after="0" w:line="570" w:lineRule="exact"/>
              <w:textAlignment w:val="auto"/>
            </w:pPr>
            <w:r>
              <w:t>单位：万元</w:t>
            </w:r>
          </w:p>
        </w:tc>
      </w:tr>
      <w:tr w14:paraId="22AC7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82" w:type="dxa"/>
            <w:gridSpan w:val="2"/>
            <w:vAlign w:val="center"/>
          </w:tcPr>
          <w:p w14:paraId="05FFCB5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政府采购项目来源</w:t>
            </w:r>
          </w:p>
        </w:tc>
        <w:tc>
          <w:tcPr>
            <w:tcW w:w="1020" w:type="dxa"/>
            <w:vMerge w:val="restart"/>
            <w:tcBorders>
              <w:left w:val="single" w:color="000000" w:sz="6" w:space="0"/>
            </w:tcBorders>
            <w:vAlign w:val="center"/>
          </w:tcPr>
          <w:p w14:paraId="2735825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采购物品名称</w:t>
            </w:r>
          </w:p>
        </w:tc>
        <w:tc>
          <w:tcPr>
            <w:tcW w:w="1440" w:type="dxa"/>
            <w:vMerge w:val="restart"/>
            <w:tcBorders>
              <w:left w:val="single" w:color="000000" w:sz="6" w:space="0"/>
            </w:tcBorders>
            <w:vAlign w:val="center"/>
          </w:tcPr>
          <w:p w14:paraId="31CEAEC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政府采购目录序号</w:t>
            </w:r>
          </w:p>
        </w:tc>
        <w:tc>
          <w:tcPr>
            <w:tcW w:w="675" w:type="dxa"/>
            <w:vMerge w:val="restart"/>
            <w:tcBorders>
              <w:left w:val="single" w:color="000000" w:sz="6" w:space="0"/>
            </w:tcBorders>
            <w:vAlign w:val="center"/>
          </w:tcPr>
          <w:p w14:paraId="614C317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计量  单位</w:t>
            </w:r>
          </w:p>
        </w:tc>
        <w:tc>
          <w:tcPr>
            <w:tcW w:w="585" w:type="dxa"/>
            <w:vMerge w:val="restart"/>
            <w:tcBorders>
              <w:left w:val="single" w:color="000000" w:sz="6" w:space="0"/>
            </w:tcBorders>
            <w:vAlign w:val="center"/>
          </w:tcPr>
          <w:p w14:paraId="4FD017C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数量</w:t>
            </w:r>
          </w:p>
        </w:tc>
        <w:tc>
          <w:tcPr>
            <w:tcW w:w="705" w:type="dxa"/>
            <w:vMerge w:val="restart"/>
            <w:tcBorders>
              <w:left w:val="single" w:color="000000" w:sz="6" w:space="0"/>
            </w:tcBorders>
            <w:vAlign w:val="center"/>
          </w:tcPr>
          <w:p w14:paraId="26EC2B6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单价</w:t>
            </w:r>
          </w:p>
        </w:tc>
        <w:tc>
          <w:tcPr>
            <w:tcW w:w="7053" w:type="dxa"/>
            <w:gridSpan w:val="8"/>
            <w:tcBorders>
              <w:left w:val="single" w:color="000000" w:sz="6" w:space="0"/>
            </w:tcBorders>
            <w:vAlign w:val="center"/>
          </w:tcPr>
          <w:p w14:paraId="51CFFC4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政府采购金额（当年部门预算安排资金）</w:t>
            </w:r>
          </w:p>
        </w:tc>
        <w:tc>
          <w:tcPr>
            <w:tcW w:w="924" w:type="dxa"/>
            <w:vMerge w:val="restart"/>
            <w:tcBorders>
              <w:left w:val="single" w:color="000000" w:sz="6" w:space="0"/>
            </w:tcBorders>
            <w:vAlign w:val="center"/>
          </w:tcPr>
          <w:p w14:paraId="09A9483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2023年  预留中  小微企  业份额</w:t>
            </w:r>
          </w:p>
        </w:tc>
      </w:tr>
      <w:tr w14:paraId="1414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42" w:type="dxa"/>
            <w:vAlign w:val="center"/>
          </w:tcPr>
          <w:p w14:paraId="735E58F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项目名称</w:t>
            </w:r>
          </w:p>
        </w:tc>
        <w:tc>
          <w:tcPr>
            <w:tcW w:w="840" w:type="dxa"/>
            <w:tcBorders>
              <w:left w:val="single" w:color="000000" w:sz="6" w:space="0"/>
            </w:tcBorders>
            <w:vAlign w:val="center"/>
          </w:tcPr>
          <w:p w14:paraId="39DFEE6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预算    资金</w:t>
            </w:r>
          </w:p>
        </w:tc>
        <w:tc>
          <w:tcPr>
            <w:tcW w:w="1020" w:type="dxa"/>
            <w:vMerge w:val="continue"/>
            <w:tcBorders>
              <w:left w:val="single" w:color="000000" w:sz="6" w:space="0"/>
            </w:tcBorders>
          </w:tcPr>
          <w:p w14:paraId="2A5A33FF"/>
        </w:tc>
        <w:tc>
          <w:tcPr>
            <w:tcW w:w="1440" w:type="dxa"/>
            <w:vMerge w:val="continue"/>
            <w:tcBorders>
              <w:left w:val="single" w:color="000000" w:sz="6" w:space="0"/>
            </w:tcBorders>
          </w:tcPr>
          <w:p w14:paraId="5F998D18"/>
        </w:tc>
        <w:tc>
          <w:tcPr>
            <w:tcW w:w="675" w:type="dxa"/>
            <w:vMerge w:val="continue"/>
            <w:tcBorders>
              <w:left w:val="single" w:color="000000" w:sz="6" w:space="0"/>
            </w:tcBorders>
          </w:tcPr>
          <w:p w14:paraId="54F43300"/>
        </w:tc>
        <w:tc>
          <w:tcPr>
            <w:tcW w:w="585" w:type="dxa"/>
            <w:vMerge w:val="continue"/>
            <w:tcBorders>
              <w:left w:val="single" w:color="000000" w:sz="6" w:space="0"/>
            </w:tcBorders>
          </w:tcPr>
          <w:p w14:paraId="771C91D3"/>
        </w:tc>
        <w:tc>
          <w:tcPr>
            <w:tcW w:w="705" w:type="dxa"/>
            <w:vMerge w:val="continue"/>
            <w:tcBorders>
              <w:left w:val="single" w:color="000000" w:sz="6" w:space="0"/>
            </w:tcBorders>
          </w:tcPr>
          <w:p w14:paraId="0536D699"/>
        </w:tc>
        <w:tc>
          <w:tcPr>
            <w:tcW w:w="930" w:type="dxa"/>
            <w:tcBorders>
              <w:left w:val="single" w:color="000000" w:sz="6" w:space="0"/>
            </w:tcBorders>
            <w:vAlign w:val="center"/>
          </w:tcPr>
          <w:p w14:paraId="7FE3BEE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合计</w:t>
            </w:r>
          </w:p>
        </w:tc>
        <w:tc>
          <w:tcPr>
            <w:tcW w:w="885" w:type="dxa"/>
            <w:tcBorders>
              <w:left w:val="single" w:color="000000" w:sz="6" w:space="0"/>
            </w:tcBorders>
            <w:vAlign w:val="center"/>
          </w:tcPr>
          <w:p w14:paraId="7937809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一般公共预算拨款</w:t>
            </w:r>
          </w:p>
        </w:tc>
        <w:tc>
          <w:tcPr>
            <w:tcW w:w="675" w:type="dxa"/>
            <w:tcBorders>
              <w:left w:val="single" w:color="000000" w:sz="6" w:space="0"/>
            </w:tcBorders>
            <w:vAlign w:val="center"/>
          </w:tcPr>
          <w:p w14:paraId="2D4C7D1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基金预算拨款</w:t>
            </w:r>
          </w:p>
        </w:tc>
        <w:tc>
          <w:tcPr>
            <w:tcW w:w="867" w:type="dxa"/>
            <w:tcBorders>
              <w:left w:val="single" w:color="000000" w:sz="6" w:space="0"/>
            </w:tcBorders>
            <w:vAlign w:val="center"/>
          </w:tcPr>
          <w:p w14:paraId="699ABEE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国有资本经营预算拨款</w:t>
            </w:r>
          </w:p>
        </w:tc>
        <w:tc>
          <w:tcPr>
            <w:tcW w:w="924" w:type="dxa"/>
            <w:tcBorders>
              <w:left w:val="single" w:color="000000" w:sz="6" w:space="0"/>
            </w:tcBorders>
            <w:vAlign w:val="center"/>
          </w:tcPr>
          <w:p w14:paraId="21A835B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财政专户核拨</w:t>
            </w:r>
          </w:p>
        </w:tc>
        <w:tc>
          <w:tcPr>
            <w:tcW w:w="924" w:type="dxa"/>
            <w:tcBorders>
              <w:left w:val="single" w:color="000000" w:sz="6" w:space="0"/>
            </w:tcBorders>
            <w:vAlign w:val="center"/>
          </w:tcPr>
          <w:p w14:paraId="6D99FE3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单位    资金</w:t>
            </w:r>
          </w:p>
        </w:tc>
        <w:tc>
          <w:tcPr>
            <w:tcW w:w="924" w:type="dxa"/>
            <w:tcBorders>
              <w:left w:val="single" w:color="000000" w:sz="6" w:space="0"/>
            </w:tcBorders>
            <w:vAlign w:val="center"/>
          </w:tcPr>
          <w:p w14:paraId="587A7B3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财政拨    款结转</w:t>
            </w:r>
          </w:p>
        </w:tc>
        <w:tc>
          <w:tcPr>
            <w:tcW w:w="924" w:type="dxa"/>
            <w:tcBorders>
              <w:left w:val="single" w:color="000000" w:sz="6" w:space="0"/>
            </w:tcBorders>
            <w:vAlign w:val="center"/>
          </w:tcPr>
          <w:p w14:paraId="61738EF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非财政    拨款结    转结余</w:t>
            </w:r>
          </w:p>
        </w:tc>
        <w:tc>
          <w:tcPr>
            <w:tcW w:w="924" w:type="dxa"/>
            <w:vMerge w:val="continue"/>
            <w:tcBorders>
              <w:left w:val="single" w:color="000000" w:sz="6" w:space="0"/>
            </w:tcBorders>
          </w:tcPr>
          <w:p w14:paraId="209D03B5"/>
        </w:tc>
      </w:tr>
      <w:tr w14:paraId="69D56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3E81F8C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  计</w:t>
            </w:r>
          </w:p>
        </w:tc>
        <w:tc>
          <w:tcPr>
            <w:tcW w:w="840" w:type="dxa"/>
            <w:tcBorders>
              <w:left w:val="single" w:color="000000" w:sz="6" w:space="0"/>
            </w:tcBorders>
            <w:vAlign w:val="center"/>
          </w:tcPr>
          <w:p w14:paraId="271275A8">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389.28</w:t>
            </w:r>
          </w:p>
        </w:tc>
        <w:tc>
          <w:tcPr>
            <w:tcW w:w="1020" w:type="dxa"/>
            <w:tcBorders>
              <w:left w:val="single" w:color="000000" w:sz="6" w:space="0"/>
            </w:tcBorders>
            <w:vAlign w:val="center"/>
          </w:tcPr>
          <w:p w14:paraId="12F35A1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1440" w:type="dxa"/>
            <w:tcBorders>
              <w:left w:val="single" w:color="000000" w:sz="6" w:space="0"/>
            </w:tcBorders>
            <w:vAlign w:val="center"/>
          </w:tcPr>
          <w:p w14:paraId="1201E7B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675" w:type="dxa"/>
            <w:tcBorders>
              <w:left w:val="single" w:color="000000" w:sz="6" w:space="0"/>
            </w:tcBorders>
            <w:vAlign w:val="center"/>
          </w:tcPr>
          <w:p w14:paraId="6FEC5C7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585" w:type="dxa"/>
            <w:tcBorders>
              <w:left w:val="single" w:color="000000" w:sz="6" w:space="0"/>
            </w:tcBorders>
            <w:vAlign w:val="center"/>
          </w:tcPr>
          <w:p w14:paraId="4C365D9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705" w:type="dxa"/>
            <w:tcBorders>
              <w:left w:val="single" w:color="000000" w:sz="6" w:space="0"/>
            </w:tcBorders>
            <w:vAlign w:val="center"/>
          </w:tcPr>
          <w:p w14:paraId="5359BC6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30" w:type="dxa"/>
            <w:tcBorders>
              <w:left w:val="single" w:color="000000" w:sz="6" w:space="0"/>
            </w:tcBorders>
            <w:vAlign w:val="center"/>
          </w:tcPr>
          <w:p w14:paraId="6125F2C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389.28</w:t>
            </w:r>
          </w:p>
        </w:tc>
        <w:tc>
          <w:tcPr>
            <w:tcW w:w="885" w:type="dxa"/>
            <w:tcBorders>
              <w:left w:val="single" w:color="000000" w:sz="6" w:space="0"/>
            </w:tcBorders>
            <w:vAlign w:val="center"/>
          </w:tcPr>
          <w:p w14:paraId="0A96BC3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389.28</w:t>
            </w:r>
          </w:p>
        </w:tc>
        <w:tc>
          <w:tcPr>
            <w:tcW w:w="675" w:type="dxa"/>
            <w:tcBorders>
              <w:left w:val="single" w:color="000000" w:sz="6" w:space="0"/>
            </w:tcBorders>
            <w:vAlign w:val="center"/>
          </w:tcPr>
          <w:p w14:paraId="0A5A745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3C663E8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FC651E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72FD2B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383C4E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80FADA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C89051C">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378.23</w:t>
            </w:r>
          </w:p>
        </w:tc>
      </w:tr>
      <w:tr w14:paraId="33BDF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530C8AD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中国共产党遵化市纪律检查委员会小计</w:t>
            </w:r>
          </w:p>
        </w:tc>
        <w:tc>
          <w:tcPr>
            <w:tcW w:w="840" w:type="dxa"/>
            <w:tcBorders>
              <w:left w:val="single" w:color="000000" w:sz="6" w:space="0"/>
            </w:tcBorders>
            <w:vAlign w:val="center"/>
          </w:tcPr>
          <w:p w14:paraId="7607DFD1">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389.28</w:t>
            </w:r>
          </w:p>
        </w:tc>
        <w:tc>
          <w:tcPr>
            <w:tcW w:w="1020" w:type="dxa"/>
            <w:tcBorders>
              <w:left w:val="single" w:color="000000" w:sz="6" w:space="0"/>
            </w:tcBorders>
            <w:vAlign w:val="center"/>
          </w:tcPr>
          <w:p w14:paraId="00B053E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1440" w:type="dxa"/>
            <w:tcBorders>
              <w:left w:val="single" w:color="000000" w:sz="6" w:space="0"/>
            </w:tcBorders>
            <w:vAlign w:val="center"/>
          </w:tcPr>
          <w:p w14:paraId="6F6B709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675" w:type="dxa"/>
            <w:tcBorders>
              <w:left w:val="single" w:color="000000" w:sz="6" w:space="0"/>
            </w:tcBorders>
            <w:vAlign w:val="center"/>
          </w:tcPr>
          <w:p w14:paraId="28AFFF0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585" w:type="dxa"/>
            <w:tcBorders>
              <w:left w:val="single" w:color="000000" w:sz="6" w:space="0"/>
            </w:tcBorders>
            <w:vAlign w:val="center"/>
          </w:tcPr>
          <w:p w14:paraId="4006ABD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705" w:type="dxa"/>
            <w:tcBorders>
              <w:left w:val="single" w:color="000000" w:sz="6" w:space="0"/>
            </w:tcBorders>
            <w:vAlign w:val="center"/>
          </w:tcPr>
          <w:p w14:paraId="3EBFD59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30" w:type="dxa"/>
            <w:tcBorders>
              <w:left w:val="single" w:color="000000" w:sz="6" w:space="0"/>
            </w:tcBorders>
            <w:vAlign w:val="center"/>
          </w:tcPr>
          <w:p w14:paraId="69436C3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389.28</w:t>
            </w:r>
          </w:p>
        </w:tc>
        <w:tc>
          <w:tcPr>
            <w:tcW w:w="885" w:type="dxa"/>
            <w:tcBorders>
              <w:left w:val="single" w:color="000000" w:sz="6" w:space="0"/>
            </w:tcBorders>
            <w:vAlign w:val="center"/>
          </w:tcPr>
          <w:p w14:paraId="539A475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389.28</w:t>
            </w:r>
          </w:p>
        </w:tc>
        <w:tc>
          <w:tcPr>
            <w:tcW w:w="675" w:type="dxa"/>
            <w:tcBorders>
              <w:left w:val="single" w:color="000000" w:sz="6" w:space="0"/>
            </w:tcBorders>
            <w:vAlign w:val="center"/>
          </w:tcPr>
          <w:p w14:paraId="3901141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2FECBC4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DD97C8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08F799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136D9B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5DE193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49766B7">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378.23</w:t>
            </w:r>
          </w:p>
        </w:tc>
      </w:tr>
      <w:tr w14:paraId="68E41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126D600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安可计算机购置</w:t>
            </w:r>
          </w:p>
        </w:tc>
        <w:tc>
          <w:tcPr>
            <w:tcW w:w="840" w:type="dxa"/>
            <w:tcBorders>
              <w:left w:val="single" w:color="000000" w:sz="6" w:space="0"/>
            </w:tcBorders>
            <w:vAlign w:val="center"/>
          </w:tcPr>
          <w:p w14:paraId="7C387C8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11.05</w:t>
            </w:r>
          </w:p>
        </w:tc>
        <w:tc>
          <w:tcPr>
            <w:tcW w:w="1020" w:type="dxa"/>
            <w:tcBorders>
              <w:left w:val="single" w:color="000000" w:sz="6" w:space="0"/>
            </w:tcBorders>
            <w:vAlign w:val="center"/>
          </w:tcPr>
          <w:p w14:paraId="082CF74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台式计算机</w:t>
            </w:r>
          </w:p>
        </w:tc>
        <w:tc>
          <w:tcPr>
            <w:tcW w:w="1440" w:type="dxa"/>
            <w:tcBorders>
              <w:left w:val="single" w:color="000000" w:sz="6" w:space="0"/>
            </w:tcBorders>
            <w:vAlign w:val="center"/>
          </w:tcPr>
          <w:p w14:paraId="387CA2D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A02010105</w:t>
            </w:r>
          </w:p>
        </w:tc>
        <w:tc>
          <w:tcPr>
            <w:tcW w:w="675" w:type="dxa"/>
            <w:tcBorders>
              <w:left w:val="single" w:color="000000" w:sz="6" w:space="0"/>
            </w:tcBorders>
            <w:vAlign w:val="center"/>
          </w:tcPr>
          <w:p w14:paraId="3871E27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364A20E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13</w:t>
            </w:r>
          </w:p>
        </w:tc>
        <w:tc>
          <w:tcPr>
            <w:tcW w:w="705" w:type="dxa"/>
            <w:tcBorders>
              <w:left w:val="single" w:color="000000" w:sz="6" w:space="0"/>
            </w:tcBorders>
            <w:vAlign w:val="center"/>
          </w:tcPr>
          <w:p w14:paraId="59B7436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0.85</w:t>
            </w:r>
          </w:p>
        </w:tc>
        <w:tc>
          <w:tcPr>
            <w:tcW w:w="930" w:type="dxa"/>
            <w:tcBorders>
              <w:left w:val="single" w:color="000000" w:sz="6" w:space="0"/>
            </w:tcBorders>
            <w:vAlign w:val="center"/>
          </w:tcPr>
          <w:p w14:paraId="05F7EB7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11.05</w:t>
            </w:r>
          </w:p>
        </w:tc>
        <w:tc>
          <w:tcPr>
            <w:tcW w:w="885" w:type="dxa"/>
            <w:tcBorders>
              <w:left w:val="single" w:color="000000" w:sz="6" w:space="0"/>
            </w:tcBorders>
            <w:vAlign w:val="center"/>
          </w:tcPr>
          <w:p w14:paraId="3A67DD8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11.05</w:t>
            </w:r>
          </w:p>
        </w:tc>
        <w:tc>
          <w:tcPr>
            <w:tcW w:w="675" w:type="dxa"/>
            <w:tcBorders>
              <w:left w:val="single" w:color="000000" w:sz="6" w:space="0"/>
            </w:tcBorders>
            <w:vAlign w:val="center"/>
          </w:tcPr>
          <w:p w14:paraId="6DDA3D7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061A374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D57E49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261630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CCE553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F4AF7F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4588D9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r>
      <w:tr w14:paraId="5DFC8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5FBA0DA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5F456EE0">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1.35</w:t>
            </w:r>
          </w:p>
        </w:tc>
        <w:tc>
          <w:tcPr>
            <w:tcW w:w="1020" w:type="dxa"/>
            <w:tcBorders>
              <w:left w:val="single" w:color="000000" w:sz="6" w:space="0"/>
            </w:tcBorders>
            <w:vAlign w:val="center"/>
          </w:tcPr>
          <w:p w14:paraId="4BD7221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台式计算机</w:t>
            </w:r>
          </w:p>
        </w:tc>
        <w:tc>
          <w:tcPr>
            <w:tcW w:w="1440" w:type="dxa"/>
            <w:tcBorders>
              <w:left w:val="single" w:color="000000" w:sz="6" w:space="0"/>
            </w:tcBorders>
            <w:vAlign w:val="center"/>
          </w:tcPr>
          <w:p w14:paraId="2FFB02D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A02010105</w:t>
            </w:r>
          </w:p>
        </w:tc>
        <w:tc>
          <w:tcPr>
            <w:tcW w:w="675" w:type="dxa"/>
            <w:tcBorders>
              <w:left w:val="single" w:color="000000" w:sz="6" w:space="0"/>
            </w:tcBorders>
            <w:vAlign w:val="center"/>
          </w:tcPr>
          <w:p w14:paraId="16A0EE4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6B6B237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w:t>
            </w:r>
          </w:p>
        </w:tc>
        <w:tc>
          <w:tcPr>
            <w:tcW w:w="705" w:type="dxa"/>
            <w:tcBorders>
              <w:left w:val="single" w:color="000000" w:sz="6" w:space="0"/>
            </w:tcBorders>
            <w:vAlign w:val="center"/>
          </w:tcPr>
          <w:p w14:paraId="4C215FF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0.45</w:t>
            </w:r>
          </w:p>
        </w:tc>
        <w:tc>
          <w:tcPr>
            <w:tcW w:w="930" w:type="dxa"/>
            <w:tcBorders>
              <w:left w:val="single" w:color="000000" w:sz="6" w:space="0"/>
            </w:tcBorders>
            <w:vAlign w:val="center"/>
          </w:tcPr>
          <w:p w14:paraId="377C9A3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1.35</w:t>
            </w:r>
          </w:p>
        </w:tc>
        <w:tc>
          <w:tcPr>
            <w:tcW w:w="885" w:type="dxa"/>
            <w:tcBorders>
              <w:left w:val="single" w:color="000000" w:sz="6" w:space="0"/>
            </w:tcBorders>
            <w:vAlign w:val="center"/>
          </w:tcPr>
          <w:p w14:paraId="510F5D7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1.35</w:t>
            </w:r>
          </w:p>
        </w:tc>
        <w:tc>
          <w:tcPr>
            <w:tcW w:w="675" w:type="dxa"/>
            <w:tcBorders>
              <w:left w:val="single" w:color="000000" w:sz="6" w:space="0"/>
            </w:tcBorders>
            <w:vAlign w:val="center"/>
          </w:tcPr>
          <w:p w14:paraId="7BFED4C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4F6CC24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813254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A813FC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03429B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744496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5A61058">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1.35</w:t>
            </w:r>
          </w:p>
        </w:tc>
      </w:tr>
      <w:tr w14:paraId="3C566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2DA7CD1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67A3279A">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c>
          <w:tcPr>
            <w:tcW w:w="1020" w:type="dxa"/>
            <w:tcBorders>
              <w:left w:val="single" w:color="000000" w:sz="6" w:space="0"/>
            </w:tcBorders>
            <w:vAlign w:val="center"/>
          </w:tcPr>
          <w:p w14:paraId="22ACF29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复印机</w:t>
            </w:r>
          </w:p>
        </w:tc>
        <w:tc>
          <w:tcPr>
            <w:tcW w:w="1440" w:type="dxa"/>
            <w:tcBorders>
              <w:left w:val="single" w:color="000000" w:sz="6" w:space="0"/>
            </w:tcBorders>
            <w:vAlign w:val="center"/>
          </w:tcPr>
          <w:p w14:paraId="0EA8B4A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A02020100</w:t>
            </w:r>
          </w:p>
        </w:tc>
        <w:tc>
          <w:tcPr>
            <w:tcW w:w="675" w:type="dxa"/>
            <w:tcBorders>
              <w:left w:val="single" w:color="000000" w:sz="6" w:space="0"/>
            </w:tcBorders>
            <w:vAlign w:val="center"/>
          </w:tcPr>
          <w:p w14:paraId="7026492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5D4A205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w:t>
            </w:r>
          </w:p>
        </w:tc>
        <w:tc>
          <w:tcPr>
            <w:tcW w:w="705" w:type="dxa"/>
            <w:tcBorders>
              <w:left w:val="single" w:color="000000" w:sz="6" w:space="0"/>
            </w:tcBorders>
            <w:vAlign w:val="center"/>
          </w:tcPr>
          <w:p w14:paraId="13A411C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c>
          <w:tcPr>
            <w:tcW w:w="930" w:type="dxa"/>
            <w:tcBorders>
              <w:left w:val="single" w:color="000000" w:sz="6" w:space="0"/>
            </w:tcBorders>
            <w:vAlign w:val="center"/>
          </w:tcPr>
          <w:p w14:paraId="3CD78B8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c>
          <w:tcPr>
            <w:tcW w:w="885" w:type="dxa"/>
            <w:tcBorders>
              <w:left w:val="single" w:color="000000" w:sz="6" w:space="0"/>
            </w:tcBorders>
            <w:vAlign w:val="center"/>
          </w:tcPr>
          <w:p w14:paraId="242863D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c>
          <w:tcPr>
            <w:tcW w:w="675" w:type="dxa"/>
            <w:tcBorders>
              <w:left w:val="single" w:color="000000" w:sz="6" w:space="0"/>
            </w:tcBorders>
            <w:vAlign w:val="center"/>
          </w:tcPr>
          <w:p w14:paraId="1A514D1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0CA8190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709C29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A06653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73B410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86F950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D80920E">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14:paraId="2FDB7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571F966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3AE981F6">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2.00</w:t>
            </w:r>
          </w:p>
        </w:tc>
        <w:tc>
          <w:tcPr>
            <w:tcW w:w="1020" w:type="dxa"/>
            <w:tcBorders>
              <w:left w:val="single" w:color="000000" w:sz="6" w:space="0"/>
            </w:tcBorders>
            <w:vAlign w:val="center"/>
          </w:tcPr>
          <w:p w14:paraId="6B81777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A4 黑白打印机</w:t>
            </w:r>
          </w:p>
        </w:tc>
        <w:tc>
          <w:tcPr>
            <w:tcW w:w="1440" w:type="dxa"/>
            <w:tcBorders>
              <w:left w:val="single" w:color="000000" w:sz="6" w:space="0"/>
            </w:tcBorders>
            <w:vAlign w:val="center"/>
          </w:tcPr>
          <w:p w14:paraId="4B07626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A02021003</w:t>
            </w:r>
          </w:p>
        </w:tc>
        <w:tc>
          <w:tcPr>
            <w:tcW w:w="675" w:type="dxa"/>
            <w:tcBorders>
              <w:left w:val="single" w:color="000000" w:sz="6" w:space="0"/>
            </w:tcBorders>
            <w:vAlign w:val="center"/>
          </w:tcPr>
          <w:p w14:paraId="2365695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6FBC33D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w:t>
            </w:r>
          </w:p>
        </w:tc>
        <w:tc>
          <w:tcPr>
            <w:tcW w:w="705" w:type="dxa"/>
            <w:tcBorders>
              <w:left w:val="single" w:color="000000" w:sz="6" w:space="0"/>
            </w:tcBorders>
            <w:vAlign w:val="center"/>
          </w:tcPr>
          <w:p w14:paraId="347C63A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0.20</w:t>
            </w:r>
          </w:p>
        </w:tc>
        <w:tc>
          <w:tcPr>
            <w:tcW w:w="930" w:type="dxa"/>
            <w:tcBorders>
              <w:left w:val="single" w:color="000000" w:sz="6" w:space="0"/>
            </w:tcBorders>
            <w:vAlign w:val="center"/>
          </w:tcPr>
          <w:p w14:paraId="77B9BEE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2.00</w:t>
            </w:r>
          </w:p>
        </w:tc>
        <w:tc>
          <w:tcPr>
            <w:tcW w:w="885" w:type="dxa"/>
            <w:tcBorders>
              <w:left w:val="single" w:color="000000" w:sz="6" w:space="0"/>
            </w:tcBorders>
            <w:vAlign w:val="center"/>
          </w:tcPr>
          <w:p w14:paraId="2D07364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2.00</w:t>
            </w:r>
          </w:p>
        </w:tc>
        <w:tc>
          <w:tcPr>
            <w:tcW w:w="675" w:type="dxa"/>
            <w:tcBorders>
              <w:left w:val="single" w:color="000000" w:sz="6" w:space="0"/>
            </w:tcBorders>
            <w:vAlign w:val="center"/>
          </w:tcPr>
          <w:p w14:paraId="33F88A1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09D175E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5BA26C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E947D4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848775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B4F86E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D0936AD">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2.00</w:t>
            </w:r>
          </w:p>
        </w:tc>
      </w:tr>
      <w:tr w14:paraId="0674A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793838B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59FC33D2">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0.40</w:t>
            </w:r>
          </w:p>
        </w:tc>
        <w:tc>
          <w:tcPr>
            <w:tcW w:w="1020" w:type="dxa"/>
            <w:tcBorders>
              <w:left w:val="single" w:color="000000" w:sz="6" w:space="0"/>
            </w:tcBorders>
            <w:vAlign w:val="center"/>
          </w:tcPr>
          <w:p w14:paraId="5FD59BC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碎纸机</w:t>
            </w:r>
          </w:p>
        </w:tc>
        <w:tc>
          <w:tcPr>
            <w:tcW w:w="1440" w:type="dxa"/>
            <w:tcBorders>
              <w:left w:val="single" w:color="000000" w:sz="6" w:space="0"/>
            </w:tcBorders>
            <w:vAlign w:val="center"/>
          </w:tcPr>
          <w:p w14:paraId="27FF3D7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A02021301</w:t>
            </w:r>
          </w:p>
        </w:tc>
        <w:tc>
          <w:tcPr>
            <w:tcW w:w="675" w:type="dxa"/>
            <w:tcBorders>
              <w:left w:val="single" w:color="000000" w:sz="6" w:space="0"/>
            </w:tcBorders>
            <w:vAlign w:val="center"/>
          </w:tcPr>
          <w:p w14:paraId="1A3A2B6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7CCAAF7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5</w:t>
            </w:r>
          </w:p>
        </w:tc>
        <w:tc>
          <w:tcPr>
            <w:tcW w:w="705" w:type="dxa"/>
            <w:tcBorders>
              <w:left w:val="single" w:color="000000" w:sz="6" w:space="0"/>
            </w:tcBorders>
            <w:vAlign w:val="center"/>
          </w:tcPr>
          <w:p w14:paraId="50CD372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0.08</w:t>
            </w:r>
          </w:p>
        </w:tc>
        <w:tc>
          <w:tcPr>
            <w:tcW w:w="930" w:type="dxa"/>
            <w:tcBorders>
              <w:left w:val="single" w:color="000000" w:sz="6" w:space="0"/>
            </w:tcBorders>
            <w:vAlign w:val="center"/>
          </w:tcPr>
          <w:p w14:paraId="15A6D37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0.40</w:t>
            </w:r>
          </w:p>
        </w:tc>
        <w:tc>
          <w:tcPr>
            <w:tcW w:w="885" w:type="dxa"/>
            <w:tcBorders>
              <w:left w:val="single" w:color="000000" w:sz="6" w:space="0"/>
            </w:tcBorders>
            <w:vAlign w:val="center"/>
          </w:tcPr>
          <w:p w14:paraId="7DE78D6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0.40</w:t>
            </w:r>
          </w:p>
        </w:tc>
        <w:tc>
          <w:tcPr>
            <w:tcW w:w="675" w:type="dxa"/>
            <w:tcBorders>
              <w:left w:val="single" w:color="000000" w:sz="6" w:space="0"/>
            </w:tcBorders>
            <w:vAlign w:val="center"/>
          </w:tcPr>
          <w:p w14:paraId="7BB93DE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5FBC197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B9B77D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C00DAA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1C79C6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E4D2A8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3900CB4">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0.40</w:t>
            </w:r>
          </w:p>
        </w:tc>
      </w:tr>
      <w:tr w14:paraId="04923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7FF8A17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064B4F1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zh-CN" w:bidi="ar-SA"/>
              </w:rPr>
              <w:t>46.0</w:t>
            </w:r>
            <w:r>
              <w:rPr>
                <w:rFonts w:hint="eastAsia" w:ascii="方正仿宋简体" w:hAnsi="方正仿宋简体" w:eastAsia="方正仿宋简体" w:cs="方正仿宋简体"/>
                <w:b w:val="0"/>
                <w:bCs w:val="0"/>
                <w:kern w:val="2"/>
                <w:sz w:val="21"/>
                <w:szCs w:val="21"/>
                <w:lang w:val="en-US" w:eastAsia="uk-UA" w:bidi="ar-SA"/>
              </w:rPr>
              <w:t>0</w:t>
            </w:r>
          </w:p>
        </w:tc>
        <w:tc>
          <w:tcPr>
            <w:tcW w:w="1020" w:type="dxa"/>
            <w:tcBorders>
              <w:left w:val="single" w:color="000000" w:sz="6" w:space="0"/>
            </w:tcBorders>
            <w:vAlign w:val="center"/>
          </w:tcPr>
          <w:p w14:paraId="18A3CAF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其他办公设备</w:t>
            </w:r>
          </w:p>
        </w:tc>
        <w:tc>
          <w:tcPr>
            <w:tcW w:w="1440" w:type="dxa"/>
            <w:tcBorders>
              <w:left w:val="single" w:color="000000" w:sz="6" w:space="0"/>
            </w:tcBorders>
            <w:vAlign w:val="center"/>
          </w:tcPr>
          <w:p w14:paraId="2106FA9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A02029900</w:t>
            </w:r>
          </w:p>
        </w:tc>
        <w:tc>
          <w:tcPr>
            <w:tcW w:w="675" w:type="dxa"/>
            <w:tcBorders>
              <w:left w:val="single" w:color="000000" w:sz="6" w:space="0"/>
            </w:tcBorders>
            <w:vAlign w:val="center"/>
          </w:tcPr>
          <w:p w14:paraId="389349C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6895308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w:t>
            </w:r>
          </w:p>
        </w:tc>
        <w:tc>
          <w:tcPr>
            <w:tcW w:w="705" w:type="dxa"/>
            <w:tcBorders>
              <w:left w:val="single" w:color="000000" w:sz="6" w:space="0"/>
            </w:tcBorders>
            <w:vAlign w:val="center"/>
          </w:tcPr>
          <w:p w14:paraId="2E29EDC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46.00</w:t>
            </w:r>
          </w:p>
        </w:tc>
        <w:tc>
          <w:tcPr>
            <w:tcW w:w="930" w:type="dxa"/>
            <w:tcBorders>
              <w:left w:val="single" w:color="000000" w:sz="6" w:space="0"/>
            </w:tcBorders>
            <w:vAlign w:val="center"/>
          </w:tcPr>
          <w:p w14:paraId="673907D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46.00</w:t>
            </w:r>
          </w:p>
        </w:tc>
        <w:tc>
          <w:tcPr>
            <w:tcW w:w="885" w:type="dxa"/>
            <w:tcBorders>
              <w:left w:val="single" w:color="000000" w:sz="6" w:space="0"/>
            </w:tcBorders>
            <w:vAlign w:val="center"/>
          </w:tcPr>
          <w:p w14:paraId="77C6D7A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46.00</w:t>
            </w:r>
          </w:p>
        </w:tc>
        <w:tc>
          <w:tcPr>
            <w:tcW w:w="675" w:type="dxa"/>
            <w:tcBorders>
              <w:left w:val="single" w:color="000000" w:sz="6" w:space="0"/>
            </w:tcBorders>
            <w:vAlign w:val="center"/>
          </w:tcPr>
          <w:p w14:paraId="0E63EC4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1707A82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2AF910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455EDB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BE920E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AB12E8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AD37F4B">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46.00</w:t>
            </w:r>
          </w:p>
        </w:tc>
      </w:tr>
      <w:tr w14:paraId="1767F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7E5A400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0660E81B">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3.60</w:t>
            </w:r>
          </w:p>
        </w:tc>
        <w:tc>
          <w:tcPr>
            <w:tcW w:w="1020" w:type="dxa"/>
            <w:tcBorders>
              <w:left w:val="single" w:color="000000" w:sz="6" w:space="0"/>
            </w:tcBorders>
            <w:vAlign w:val="center"/>
          </w:tcPr>
          <w:p w14:paraId="6C5891A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空调机</w:t>
            </w:r>
          </w:p>
        </w:tc>
        <w:tc>
          <w:tcPr>
            <w:tcW w:w="1440" w:type="dxa"/>
            <w:tcBorders>
              <w:left w:val="single" w:color="000000" w:sz="6" w:space="0"/>
            </w:tcBorders>
            <w:vAlign w:val="center"/>
          </w:tcPr>
          <w:p w14:paraId="159B902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A02061804</w:t>
            </w:r>
          </w:p>
        </w:tc>
        <w:tc>
          <w:tcPr>
            <w:tcW w:w="675" w:type="dxa"/>
            <w:tcBorders>
              <w:left w:val="single" w:color="000000" w:sz="6" w:space="0"/>
            </w:tcBorders>
            <w:vAlign w:val="center"/>
          </w:tcPr>
          <w:p w14:paraId="32CC9C6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367AECB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w:t>
            </w:r>
          </w:p>
        </w:tc>
        <w:tc>
          <w:tcPr>
            <w:tcW w:w="705" w:type="dxa"/>
            <w:tcBorders>
              <w:left w:val="single" w:color="000000" w:sz="6" w:space="0"/>
            </w:tcBorders>
            <w:vAlign w:val="center"/>
          </w:tcPr>
          <w:p w14:paraId="70ECD0D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c>
          <w:tcPr>
            <w:tcW w:w="930" w:type="dxa"/>
            <w:tcBorders>
              <w:left w:val="single" w:color="000000" w:sz="6" w:space="0"/>
            </w:tcBorders>
            <w:vAlign w:val="center"/>
          </w:tcPr>
          <w:p w14:paraId="5928550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3.60</w:t>
            </w:r>
          </w:p>
        </w:tc>
        <w:tc>
          <w:tcPr>
            <w:tcW w:w="885" w:type="dxa"/>
            <w:tcBorders>
              <w:left w:val="single" w:color="000000" w:sz="6" w:space="0"/>
            </w:tcBorders>
            <w:vAlign w:val="center"/>
          </w:tcPr>
          <w:p w14:paraId="4DF9E06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3.60</w:t>
            </w:r>
          </w:p>
        </w:tc>
        <w:tc>
          <w:tcPr>
            <w:tcW w:w="675" w:type="dxa"/>
            <w:tcBorders>
              <w:left w:val="single" w:color="000000" w:sz="6" w:space="0"/>
            </w:tcBorders>
            <w:vAlign w:val="center"/>
          </w:tcPr>
          <w:p w14:paraId="7013605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1C6BD56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D9E69E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8FAF23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D43375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478007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54C16E9">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3.60</w:t>
            </w:r>
          </w:p>
        </w:tc>
      </w:tr>
      <w:tr w14:paraId="5A773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278576A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22F0EE41">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0.90</w:t>
            </w:r>
          </w:p>
        </w:tc>
        <w:tc>
          <w:tcPr>
            <w:tcW w:w="1020" w:type="dxa"/>
            <w:tcBorders>
              <w:left w:val="single" w:color="000000" w:sz="6" w:space="0"/>
            </w:tcBorders>
            <w:vAlign w:val="center"/>
          </w:tcPr>
          <w:p w14:paraId="5038ECE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空调机</w:t>
            </w:r>
          </w:p>
        </w:tc>
        <w:tc>
          <w:tcPr>
            <w:tcW w:w="1440" w:type="dxa"/>
            <w:tcBorders>
              <w:left w:val="single" w:color="000000" w:sz="6" w:space="0"/>
            </w:tcBorders>
            <w:vAlign w:val="center"/>
          </w:tcPr>
          <w:p w14:paraId="2E31ED0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A02061804</w:t>
            </w:r>
          </w:p>
        </w:tc>
        <w:tc>
          <w:tcPr>
            <w:tcW w:w="675" w:type="dxa"/>
            <w:tcBorders>
              <w:left w:val="single" w:color="000000" w:sz="6" w:space="0"/>
            </w:tcBorders>
            <w:vAlign w:val="center"/>
          </w:tcPr>
          <w:p w14:paraId="1B20A33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2E863E1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w:t>
            </w:r>
          </w:p>
        </w:tc>
        <w:tc>
          <w:tcPr>
            <w:tcW w:w="705" w:type="dxa"/>
            <w:tcBorders>
              <w:left w:val="single" w:color="000000" w:sz="6" w:space="0"/>
            </w:tcBorders>
            <w:vAlign w:val="center"/>
          </w:tcPr>
          <w:p w14:paraId="1B1AFA3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0.90</w:t>
            </w:r>
          </w:p>
        </w:tc>
        <w:tc>
          <w:tcPr>
            <w:tcW w:w="930" w:type="dxa"/>
            <w:tcBorders>
              <w:left w:val="single" w:color="000000" w:sz="6" w:space="0"/>
            </w:tcBorders>
            <w:vAlign w:val="center"/>
          </w:tcPr>
          <w:p w14:paraId="10603B9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0.90</w:t>
            </w:r>
          </w:p>
        </w:tc>
        <w:tc>
          <w:tcPr>
            <w:tcW w:w="885" w:type="dxa"/>
            <w:tcBorders>
              <w:left w:val="single" w:color="000000" w:sz="6" w:space="0"/>
            </w:tcBorders>
            <w:vAlign w:val="center"/>
          </w:tcPr>
          <w:p w14:paraId="3B36115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0.90</w:t>
            </w:r>
          </w:p>
        </w:tc>
        <w:tc>
          <w:tcPr>
            <w:tcW w:w="675" w:type="dxa"/>
            <w:tcBorders>
              <w:left w:val="single" w:color="000000" w:sz="6" w:space="0"/>
            </w:tcBorders>
            <w:vAlign w:val="center"/>
          </w:tcPr>
          <w:p w14:paraId="7350D63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2EA8658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8FF63D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6809AC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8F1F51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0B5AC0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1C90A5E">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0.90</w:t>
            </w:r>
          </w:p>
        </w:tc>
      </w:tr>
      <w:tr w14:paraId="0F2E4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3F81567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6B78C57D">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6.90</w:t>
            </w:r>
          </w:p>
        </w:tc>
        <w:tc>
          <w:tcPr>
            <w:tcW w:w="1020" w:type="dxa"/>
            <w:tcBorders>
              <w:left w:val="single" w:color="000000" w:sz="6" w:space="0"/>
            </w:tcBorders>
            <w:vAlign w:val="center"/>
          </w:tcPr>
          <w:p w14:paraId="6F6C279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空调机</w:t>
            </w:r>
          </w:p>
        </w:tc>
        <w:tc>
          <w:tcPr>
            <w:tcW w:w="1440" w:type="dxa"/>
            <w:tcBorders>
              <w:left w:val="single" w:color="000000" w:sz="6" w:space="0"/>
            </w:tcBorders>
            <w:vAlign w:val="center"/>
          </w:tcPr>
          <w:p w14:paraId="40D6EF9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A02061804</w:t>
            </w:r>
          </w:p>
        </w:tc>
        <w:tc>
          <w:tcPr>
            <w:tcW w:w="675" w:type="dxa"/>
            <w:tcBorders>
              <w:left w:val="single" w:color="000000" w:sz="6" w:space="0"/>
            </w:tcBorders>
            <w:vAlign w:val="center"/>
          </w:tcPr>
          <w:p w14:paraId="527DDBC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6D6A000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23</w:t>
            </w:r>
          </w:p>
        </w:tc>
        <w:tc>
          <w:tcPr>
            <w:tcW w:w="705" w:type="dxa"/>
            <w:tcBorders>
              <w:left w:val="single" w:color="000000" w:sz="6" w:space="0"/>
            </w:tcBorders>
            <w:vAlign w:val="center"/>
          </w:tcPr>
          <w:p w14:paraId="281B555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0.30</w:t>
            </w:r>
          </w:p>
        </w:tc>
        <w:tc>
          <w:tcPr>
            <w:tcW w:w="930" w:type="dxa"/>
            <w:tcBorders>
              <w:left w:val="single" w:color="000000" w:sz="6" w:space="0"/>
            </w:tcBorders>
            <w:vAlign w:val="center"/>
          </w:tcPr>
          <w:p w14:paraId="1B8F151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6.90</w:t>
            </w:r>
          </w:p>
        </w:tc>
        <w:tc>
          <w:tcPr>
            <w:tcW w:w="885" w:type="dxa"/>
            <w:tcBorders>
              <w:left w:val="single" w:color="000000" w:sz="6" w:space="0"/>
            </w:tcBorders>
            <w:vAlign w:val="center"/>
          </w:tcPr>
          <w:p w14:paraId="329BD2D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6.90</w:t>
            </w:r>
          </w:p>
        </w:tc>
        <w:tc>
          <w:tcPr>
            <w:tcW w:w="675" w:type="dxa"/>
            <w:tcBorders>
              <w:left w:val="single" w:color="000000" w:sz="6" w:space="0"/>
            </w:tcBorders>
            <w:vAlign w:val="center"/>
          </w:tcPr>
          <w:p w14:paraId="20FEF5F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229CA86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2A553D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3BF242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163BBA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DFAED5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5539C7F">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6.90</w:t>
            </w:r>
          </w:p>
        </w:tc>
      </w:tr>
      <w:tr w14:paraId="13484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1A9878D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089979A4">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0.60</w:t>
            </w:r>
          </w:p>
        </w:tc>
        <w:tc>
          <w:tcPr>
            <w:tcW w:w="1020" w:type="dxa"/>
            <w:tcBorders>
              <w:left w:val="single" w:color="000000" w:sz="6" w:space="0"/>
            </w:tcBorders>
            <w:vAlign w:val="center"/>
          </w:tcPr>
          <w:p w14:paraId="534659C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饮水器</w:t>
            </w:r>
          </w:p>
        </w:tc>
        <w:tc>
          <w:tcPr>
            <w:tcW w:w="1440" w:type="dxa"/>
            <w:tcBorders>
              <w:left w:val="single" w:color="000000" w:sz="6" w:space="0"/>
            </w:tcBorders>
            <w:vAlign w:val="center"/>
          </w:tcPr>
          <w:p w14:paraId="09E4F7F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A02061818</w:t>
            </w:r>
          </w:p>
        </w:tc>
        <w:tc>
          <w:tcPr>
            <w:tcW w:w="675" w:type="dxa"/>
            <w:tcBorders>
              <w:left w:val="single" w:color="000000" w:sz="6" w:space="0"/>
            </w:tcBorders>
            <w:vAlign w:val="center"/>
          </w:tcPr>
          <w:p w14:paraId="5296E02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284B7E3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w:t>
            </w:r>
          </w:p>
        </w:tc>
        <w:tc>
          <w:tcPr>
            <w:tcW w:w="705" w:type="dxa"/>
            <w:tcBorders>
              <w:left w:val="single" w:color="000000" w:sz="6" w:space="0"/>
            </w:tcBorders>
            <w:vAlign w:val="center"/>
          </w:tcPr>
          <w:p w14:paraId="1524FD9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0.03</w:t>
            </w:r>
          </w:p>
        </w:tc>
        <w:tc>
          <w:tcPr>
            <w:tcW w:w="930" w:type="dxa"/>
            <w:tcBorders>
              <w:left w:val="single" w:color="000000" w:sz="6" w:space="0"/>
            </w:tcBorders>
            <w:vAlign w:val="center"/>
          </w:tcPr>
          <w:p w14:paraId="3A74732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0.60</w:t>
            </w:r>
          </w:p>
        </w:tc>
        <w:tc>
          <w:tcPr>
            <w:tcW w:w="885" w:type="dxa"/>
            <w:tcBorders>
              <w:left w:val="single" w:color="000000" w:sz="6" w:space="0"/>
            </w:tcBorders>
            <w:vAlign w:val="center"/>
          </w:tcPr>
          <w:p w14:paraId="57AD763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0.60</w:t>
            </w:r>
          </w:p>
        </w:tc>
        <w:tc>
          <w:tcPr>
            <w:tcW w:w="675" w:type="dxa"/>
            <w:tcBorders>
              <w:left w:val="single" w:color="000000" w:sz="6" w:space="0"/>
            </w:tcBorders>
            <w:vAlign w:val="center"/>
          </w:tcPr>
          <w:p w14:paraId="2C71EF0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799A90D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3A4211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68A1DB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E8FE2C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FBD721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7754762">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0.60</w:t>
            </w:r>
          </w:p>
        </w:tc>
      </w:tr>
      <w:tr w14:paraId="6C514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16407EB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52AE3C3D">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5.00</w:t>
            </w:r>
          </w:p>
        </w:tc>
        <w:tc>
          <w:tcPr>
            <w:tcW w:w="1020" w:type="dxa"/>
            <w:tcBorders>
              <w:left w:val="single" w:color="000000" w:sz="6" w:space="0"/>
            </w:tcBorders>
            <w:vAlign w:val="center"/>
          </w:tcPr>
          <w:p w14:paraId="12C671E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其他音频节目制作和播控设备</w:t>
            </w:r>
          </w:p>
        </w:tc>
        <w:tc>
          <w:tcPr>
            <w:tcW w:w="1440" w:type="dxa"/>
            <w:tcBorders>
              <w:left w:val="single" w:color="000000" w:sz="6" w:space="0"/>
            </w:tcBorders>
            <w:vAlign w:val="center"/>
          </w:tcPr>
          <w:p w14:paraId="1605346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A02090499</w:t>
            </w:r>
          </w:p>
        </w:tc>
        <w:tc>
          <w:tcPr>
            <w:tcW w:w="675" w:type="dxa"/>
            <w:tcBorders>
              <w:left w:val="single" w:color="000000" w:sz="6" w:space="0"/>
            </w:tcBorders>
            <w:vAlign w:val="center"/>
          </w:tcPr>
          <w:p w14:paraId="564AB67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11188EB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w:t>
            </w:r>
          </w:p>
        </w:tc>
        <w:tc>
          <w:tcPr>
            <w:tcW w:w="705" w:type="dxa"/>
            <w:tcBorders>
              <w:left w:val="single" w:color="000000" w:sz="6" w:space="0"/>
            </w:tcBorders>
            <w:vAlign w:val="center"/>
          </w:tcPr>
          <w:p w14:paraId="102374F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5.00</w:t>
            </w:r>
          </w:p>
        </w:tc>
        <w:tc>
          <w:tcPr>
            <w:tcW w:w="930" w:type="dxa"/>
            <w:tcBorders>
              <w:left w:val="single" w:color="000000" w:sz="6" w:space="0"/>
            </w:tcBorders>
            <w:vAlign w:val="center"/>
          </w:tcPr>
          <w:p w14:paraId="5F8C271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5.00</w:t>
            </w:r>
          </w:p>
        </w:tc>
        <w:tc>
          <w:tcPr>
            <w:tcW w:w="885" w:type="dxa"/>
            <w:tcBorders>
              <w:left w:val="single" w:color="000000" w:sz="6" w:space="0"/>
            </w:tcBorders>
            <w:vAlign w:val="center"/>
          </w:tcPr>
          <w:p w14:paraId="34879AA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5.00</w:t>
            </w:r>
          </w:p>
        </w:tc>
        <w:tc>
          <w:tcPr>
            <w:tcW w:w="675" w:type="dxa"/>
            <w:tcBorders>
              <w:left w:val="single" w:color="000000" w:sz="6" w:space="0"/>
            </w:tcBorders>
            <w:vAlign w:val="center"/>
          </w:tcPr>
          <w:p w14:paraId="7792A7E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7CAE3FF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CBE2CC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81EE74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7CD99C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B9B73B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645DD0A">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5.00</w:t>
            </w:r>
          </w:p>
        </w:tc>
      </w:tr>
      <w:tr w14:paraId="081E3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78FE09A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3E9828D9">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1.40</w:t>
            </w:r>
          </w:p>
        </w:tc>
        <w:tc>
          <w:tcPr>
            <w:tcW w:w="1020" w:type="dxa"/>
            <w:tcBorders>
              <w:left w:val="single" w:color="000000" w:sz="6" w:space="0"/>
            </w:tcBorders>
            <w:vAlign w:val="center"/>
          </w:tcPr>
          <w:p w14:paraId="697DEA5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木制床类</w:t>
            </w:r>
          </w:p>
        </w:tc>
        <w:tc>
          <w:tcPr>
            <w:tcW w:w="1440" w:type="dxa"/>
            <w:tcBorders>
              <w:left w:val="single" w:color="000000" w:sz="6" w:space="0"/>
            </w:tcBorders>
            <w:vAlign w:val="center"/>
          </w:tcPr>
          <w:p w14:paraId="77845E0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A05010104</w:t>
            </w:r>
          </w:p>
        </w:tc>
        <w:tc>
          <w:tcPr>
            <w:tcW w:w="675" w:type="dxa"/>
            <w:tcBorders>
              <w:left w:val="single" w:color="000000" w:sz="6" w:space="0"/>
            </w:tcBorders>
            <w:vAlign w:val="center"/>
          </w:tcPr>
          <w:p w14:paraId="04E9F06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3088B53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w:t>
            </w:r>
          </w:p>
        </w:tc>
        <w:tc>
          <w:tcPr>
            <w:tcW w:w="705" w:type="dxa"/>
            <w:tcBorders>
              <w:left w:val="single" w:color="000000" w:sz="6" w:space="0"/>
            </w:tcBorders>
            <w:vAlign w:val="center"/>
          </w:tcPr>
          <w:p w14:paraId="1CD3AEE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0.07</w:t>
            </w:r>
          </w:p>
        </w:tc>
        <w:tc>
          <w:tcPr>
            <w:tcW w:w="930" w:type="dxa"/>
            <w:tcBorders>
              <w:left w:val="single" w:color="000000" w:sz="6" w:space="0"/>
            </w:tcBorders>
            <w:vAlign w:val="center"/>
          </w:tcPr>
          <w:p w14:paraId="4D5FA25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1.40</w:t>
            </w:r>
          </w:p>
        </w:tc>
        <w:tc>
          <w:tcPr>
            <w:tcW w:w="885" w:type="dxa"/>
            <w:tcBorders>
              <w:left w:val="single" w:color="000000" w:sz="6" w:space="0"/>
            </w:tcBorders>
            <w:vAlign w:val="center"/>
          </w:tcPr>
          <w:p w14:paraId="0CD4D1C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1.40</w:t>
            </w:r>
          </w:p>
        </w:tc>
        <w:tc>
          <w:tcPr>
            <w:tcW w:w="675" w:type="dxa"/>
            <w:tcBorders>
              <w:left w:val="single" w:color="000000" w:sz="6" w:space="0"/>
            </w:tcBorders>
            <w:vAlign w:val="center"/>
          </w:tcPr>
          <w:p w14:paraId="7C6F503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5AFE496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17CF1B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E7F874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FFBC8E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23676E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CE92C43">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1.40</w:t>
            </w:r>
          </w:p>
        </w:tc>
      </w:tr>
      <w:tr w14:paraId="0FECB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2173CC6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08EF6B49">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2.20</w:t>
            </w:r>
          </w:p>
        </w:tc>
        <w:tc>
          <w:tcPr>
            <w:tcW w:w="1020" w:type="dxa"/>
            <w:tcBorders>
              <w:left w:val="single" w:color="000000" w:sz="6" w:space="0"/>
            </w:tcBorders>
            <w:vAlign w:val="center"/>
          </w:tcPr>
          <w:p w14:paraId="1365389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办公桌</w:t>
            </w:r>
          </w:p>
        </w:tc>
        <w:tc>
          <w:tcPr>
            <w:tcW w:w="1440" w:type="dxa"/>
            <w:tcBorders>
              <w:left w:val="single" w:color="000000" w:sz="6" w:space="0"/>
            </w:tcBorders>
            <w:vAlign w:val="center"/>
          </w:tcPr>
          <w:p w14:paraId="2477CE9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A05010201</w:t>
            </w:r>
          </w:p>
        </w:tc>
        <w:tc>
          <w:tcPr>
            <w:tcW w:w="675" w:type="dxa"/>
            <w:tcBorders>
              <w:left w:val="single" w:color="000000" w:sz="6" w:space="0"/>
            </w:tcBorders>
            <w:vAlign w:val="center"/>
          </w:tcPr>
          <w:p w14:paraId="24A4365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171893C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w:t>
            </w:r>
          </w:p>
        </w:tc>
        <w:tc>
          <w:tcPr>
            <w:tcW w:w="705" w:type="dxa"/>
            <w:tcBorders>
              <w:left w:val="single" w:color="000000" w:sz="6" w:space="0"/>
            </w:tcBorders>
            <w:vAlign w:val="center"/>
          </w:tcPr>
          <w:p w14:paraId="5A738B0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0.11</w:t>
            </w:r>
          </w:p>
        </w:tc>
        <w:tc>
          <w:tcPr>
            <w:tcW w:w="930" w:type="dxa"/>
            <w:tcBorders>
              <w:left w:val="single" w:color="000000" w:sz="6" w:space="0"/>
            </w:tcBorders>
            <w:vAlign w:val="center"/>
          </w:tcPr>
          <w:p w14:paraId="0FDDAEF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2.20</w:t>
            </w:r>
          </w:p>
        </w:tc>
        <w:tc>
          <w:tcPr>
            <w:tcW w:w="885" w:type="dxa"/>
            <w:tcBorders>
              <w:left w:val="single" w:color="000000" w:sz="6" w:space="0"/>
            </w:tcBorders>
            <w:vAlign w:val="center"/>
          </w:tcPr>
          <w:p w14:paraId="2F264A7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2.20</w:t>
            </w:r>
          </w:p>
        </w:tc>
        <w:tc>
          <w:tcPr>
            <w:tcW w:w="675" w:type="dxa"/>
            <w:tcBorders>
              <w:left w:val="single" w:color="000000" w:sz="6" w:space="0"/>
            </w:tcBorders>
            <w:vAlign w:val="center"/>
          </w:tcPr>
          <w:p w14:paraId="64F0D75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481B961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46ED85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753332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C8BD93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FD95AA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F82264A">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2.20</w:t>
            </w:r>
          </w:p>
        </w:tc>
      </w:tr>
      <w:tr w14:paraId="19780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433F187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1C519CBC">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c>
          <w:tcPr>
            <w:tcW w:w="1020" w:type="dxa"/>
            <w:tcBorders>
              <w:left w:val="single" w:color="000000" w:sz="6" w:space="0"/>
            </w:tcBorders>
            <w:vAlign w:val="center"/>
          </w:tcPr>
          <w:p w14:paraId="0404C69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办公椅</w:t>
            </w:r>
          </w:p>
        </w:tc>
        <w:tc>
          <w:tcPr>
            <w:tcW w:w="1440" w:type="dxa"/>
            <w:tcBorders>
              <w:left w:val="single" w:color="000000" w:sz="6" w:space="0"/>
            </w:tcBorders>
            <w:vAlign w:val="center"/>
          </w:tcPr>
          <w:p w14:paraId="4419DEC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A05010301</w:t>
            </w:r>
          </w:p>
        </w:tc>
        <w:tc>
          <w:tcPr>
            <w:tcW w:w="675" w:type="dxa"/>
            <w:tcBorders>
              <w:left w:val="single" w:color="000000" w:sz="6" w:space="0"/>
            </w:tcBorders>
            <w:vAlign w:val="center"/>
          </w:tcPr>
          <w:p w14:paraId="55263C8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2BC610F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w:t>
            </w:r>
          </w:p>
        </w:tc>
        <w:tc>
          <w:tcPr>
            <w:tcW w:w="705" w:type="dxa"/>
            <w:tcBorders>
              <w:left w:val="single" w:color="000000" w:sz="6" w:space="0"/>
            </w:tcBorders>
            <w:vAlign w:val="center"/>
          </w:tcPr>
          <w:p w14:paraId="0D7A39F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0.05</w:t>
            </w:r>
          </w:p>
        </w:tc>
        <w:tc>
          <w:tcPr>
            <w:tcW w:w="930" w:type="dxa"/>
            <w:tcBorders>
              <w:left w:val="single" w:color="000000" w:sz="6" w:space="0"/>
            </w:tcBorders>
            <w:vAlign w:val="center"/>
          </w:tcPr>
          <w:p w14:paraId="0DC6B7C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c>
          <w:tcPr>
            <w:tcW w:w="885" w:type="dxa"/>
            <w:tcBorders>
              <w:left w:val="single" w:color="000000" w:sz="6" w:space="0"/>
            </w:tcBorders>
            <w:vAlign w:val="center"/>
          </w:tcPr>
          <w:p w14:paraId="51A88D5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c>
          <w:tcPr>
            <w:tcW w:w="675" w:type="dxa"/>
            <w:tcBorders>
              <w:left w:val="single" w:color="000000" w:sz="6" w:space="0"/>
            </w:tcBorders>
            <w:vAlign w:val="center"/>
          </w:tcPr>
          <w:p w14:paraId="2101E55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3A8CCDC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B4C313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38A254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209AF2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8D85EB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312DD58">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14:paraId="56342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38EA4BF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6CC524C1">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1.80</w:t>
            </w:r>
          </w:p>
        </w:tc>
        <w:tc>
          <w:tcPr>
            <w:tcW w:w="1020" w:type="dxa"/>
            <w:tcBorders>
              <w:left w:val="single" w:color="000000" w:sz="6" w:space="0"/>
            </w:tcBorders>
            <w:vAlign w:val="center"/>
          </w:tcPr>
          <w:p w14:paraId="05651B9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文件柜</w:t>
            </w:r>
          </w:p>
        </w:tc>
        <w:tc>
          <w:tcPr>
            <w:tcW w:w="1440" w:type="dxa"/>
            <w:tcBorders>
              <w:left w:val="single" w:color="000000" w:sz="6" w:space="0"/>
            </w:tcBorders>
            <w:vAlign w:val="center"/>
          </w:tcPr>
          <w:p w14:paraId="61E55BC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A05010502</w:t>
            </w:r>
          </w:p>
        </w:tc>
        <w:tc>
          <w:tcPr>
            <w:tcW w:w="675" w:type="dxa"/>
            <w:tcBorders>
              <w:left w:val="single" w:color="000000" w:sz="6" w:space="0"/>
            </w:tcBorders>
            <w:vAlign w:val="center"/>
          </w:tcPr>
          <w:p w14:paraId="1F1C585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4F635B9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w:t>
            </w:r>
          </w:p>
        </w:tc>
        <w:tc>
          <w:tcPr>
            <w:tcW w:w="705" w:type="dxa"/>
            <w:tcBorders>
              <w:left w:val="single" w:color="000000" w:sz="6" w:space="0"/>
            </w:tcBorders>
            <w:vAlign w:val="center"/>
          </w:tcPr>
          <w:p w14:paraId="7DF59B7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0.09</w:t>
            </w:r>
          </w:p>
        </w:tc>
        <w:tc>
          <w:tcPr>
            <w:tcW w:w="930" w:type="dxa"/>
            <w:tcBorders>
              <w:left w:val="single" w:color="000000" w:sz="6" w:space="0"/>
            </w:tcBorders>
            <w:vAlign w:val="center"/>
          </w:tcPr>
          <w:p w14:paraId="07C7E50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c>
          <w:tcPr>
            <w:tcW w:w="885" w:type="dxa"/>
            <w:tcBorders>
              <w:left w:val="single" w:color="000000" w:sz="6" w:space="0"/>
            </w:tcBorders>
            <w:vAlign w:val="center"/>
          </w:tcPr>
          <w:p w14:paraId="08A33C0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c>
          <w:tcPr>
            <w:tcW w:w="675" w:type="dxa"/>
            <w:tcBorders>
              <w:left w:val="single" w:color="000000" w:sz="6" w:space="0"/>
            </w:tcBorders>
            <w:vAlign w:val="center"/>
          </w:tcPr>
          <w:p w14:paraId="7EE7ADA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4822C85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8DDD5B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5DF724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977F9A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2332E3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7807922">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1.80</w:t>
            </w:r>
          </w:p>
        </w:tc>
      </w:tr>
      <w:tr w14:paraId="2DCAA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0746885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1159C9EB">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11.28</w:t>
            </w:r>
          </w:p>
        </w:tc>
        <w:tc>
          <w:tcPr>
            <w:tcW w:w="1020" w:type="dxa"/>
            <w:tcBorders>
              <w:left w:val="single" w:color="000000" w:sz="6" w:space="0"/>
            </w:tcBorders>
            <w:vAlign w:val="center"/>
          </w:tcPr>
          <w:p w14:paraId="03B094D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其他家具</w:t>
            </w:r>
          </w:p>
        </w:tc>
        <w:tc>
          <w:tcPr>
            <w:tcW w:w="1440" w:type="dxa"/>
            <w:tcBorders>
              <w:left w:val="single" w:color="000000" w:sz="6" w:space="0"/>
            </w:tcBorders>
            <w:vAlign w:val="center"/>
          </w:tcPr>
          <w:p w14:paraId="165A958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A05019900</w:t>
            </w:r>
          </w:p>
        </w:tc>
        <w:tc>
          <w:tcPr>
            <w:tcW w:w="675" w:type="dxa"/>
            <w:tcBorders>
              <w:left w:val="single" w:color="000000" w:sz="6" w:space="0"/>
            </w:tcBorders>
            <w:vAlign w:val="center"/>
          </w:tcPr>
          <w:p w14:paraId="4788619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0900E3A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188</w:t>
            </w:r>
          </w:p>
        </w:tc>
        <w:tc>
          <w:tcPr>
            <w:tcW w:w="705" w:type="dxa"/>
            <w:tcBorders>
              <w:left w:val="single" w:color="000000" w:sz="6" w:space="0"/>
            </w:tcBorders>
            <w:vAlign w:val="center"/>
          </w:tcPr>
          <w:p w14:paraId="4336BB5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0.06</w:t>
            </w:r>
          </w:p>
        </w:tc>
        <w:tc>
          <w:tcPr>
            <w:tcW w:w="930" w:type="dxa"/>
            <w:tcBorders>
              <w:left w:val="single" w:color="000000" w:sz="6" w:space="0"/>
            </w:tcBorders>
            <w:vAlign w:val="center"/>
          </w:tcPr>
          <w:p w14:paraId="56774C9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11.28</w:t>
            </w:r>
          </w:p>
        </w:tc>
        <w:tc>
          <w:tcPr>
            <w:tcW w:w="885" w:type="dxa"/>
            <w:tcBorders>
              <w:left w:val="single" w:color="000000" w:sz="6" w:space="0"/>
            </w:tcBorders>
            <w:vAlign w:val="center"/>
          </w:tcPr>
          <w:p w14:paraId="6F89702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11.28</w:t>
            </w:r>
          </w:p>
        </w:tc>
        <w:tc>
          <w:tcPr>
            <w:tcW w:w="675" w:type="dxa"/>
            <w:tcBorders>
              <w:left w:val="single" w:color="000000" w:sz="6" w:space="0"/>
            </w:tcBorders>
            <w:vAlign w:val="center"/>
          </w:tcPr>
          <w:p w14:paraId="16B8D45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3CA6D59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D288C8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97A069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EFA96F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934B37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38293D4">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11.28</w:t>
            </w:r>
          </w:p>
        </w:tc>
      </w:tr>
      <w:tr w14:paraId="00F8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20F3534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5CAACBA1">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1.80</w:t>
            </w:r>
          </w:p>
        </w:tc>
        <w:tc>
          <w:tcPr>
            <w:tcW w:w="1020" w:type="dxa"/>
            <w:tcBorders>
              <w:left w:val="single" w:color="000000" w:sz="6" w:space="0"/>
            </w:tcBorders>
            <w:vAlign w:val="center"/>
          </w:tcPr>
          <w:p w14:paraId="344B9C1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其他家具</w:t>
            </w:r>
          </w:p>
        </w:tc>
        <w:tc>
          <w:tcPr>
            <w:tcW w:w="1440" w:type="dxa"/>
            <w:tcBorders>
              <w:left w:val="single" w:color="000000" w:sz="6" w:space="0"/>
            </w:tcBorders>
            <w:vAlign w:val="center"/>
          </w:tcPr>
          <w:p w14:paraId="63502C4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A05019900</w:t>
            </w:r>
          </w:p>
        </w:tc>
        <w:tc>
          <w:tcPr>
            <w:tcW w:w="675" w:type="dxa"/>
            <w:tcBorders>
              <w:left w:val="single" w:color="000000" w:sz="6" w:space="0"/>
            </w:tcBorders>
            <w:vAlign w:val="center"/>
          </w:tcPr>
          <w:p w14:paraId="67E2D02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30DB6E0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36</w:t>
            </w:r>
          </w:p>
        </w:tc>
        <w:tc>
          <w:tcPr>
            <w:tcW w:w="705" w:type="dxa"/>
            <w:tcBorders>
              <w:left w:val="single" w:color="000000" w:sz="6" w:space="0"/>
            </w:tcBorders>
            <w:vAlign w:val="center"/>
          </w:tcPr>
          <w:p w14:paraId="502DBD6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0.05</w:t>
            </w:r>
          </w:p>
        </w:tc>
        <w:tc>
          <w:tcPr>
            <w:tcW w:w="930" w:type="dxa"/>
            <w:tcBorders>
              <w:left w:val="single" w:color="000000" w:sz="6" w:space="0"/>
            </w:tcBorders>
            <w:vAlign w:val="center"/>
          </w:tcPr>
          <w:p w14:paraId="0C8B296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c>
          <w:tcPr>
            <w:tcW w:w="885" w:type="dxa"/>
            <w:tcBorders>
              <w:left w:val="single" w:color="000000" w:sz="6" w:space="0"/>
            </w:tcBorders>
            <w:vAlign w:val="center"/>
          </w:tcPr>
          <w:p w14:paraId="5F39AF8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c>
          <w:tcPr>
            <w:tcW w:w="675" w:type="dxa"/>
            <w:tcBorders>
              <w:left w:val="single" w:color="000000" w:sz="6" w:space="0"/>
            </w:tcBorders>
            <w:vAlign w:val="center"/>
          </w:tcPr>
          <w:p w14:paraId="46784F9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49B7A4A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E49E86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F2DF74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170330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9BDE33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9ADBF86">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1.80</w:t>
            </w:r>
          </w:p>
        </w:tc>
      </w:tr>
      <w:tr w14:paraId="7C827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33E35B7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7050BE73">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291.00</w:t>
            </w:r>
          </w:p>
        </w:tc>
        <w:tc>
          <w:tcPr>
            <w:tcW w:w="1020" w:type="dxa"/>
            <w:tcBorders>
              <w:left w:val="single" w:color="000000" w:sz="6" w:space="0"/>
            </w:tcBorders>
            <w:vAlign w:val="center"/>
          </w:tcPr>
          <w:p w14:paraId="352769B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房屋修缮</w:t>
            </w:r>
          </w:p>
        </w:tc>
        <w:tc>
          <w:tcPr>
            <w:tcW w:w="1440" w:type="dxa"/>
            <w:tcBorders>
              <w:left w:val="single" w:color="000000" w:sz="6" w:space="0"/>
            </w:tcBorders>
            <w:vAlign w:val="center"/>
          </w:tcPr>
          <w:p w14:paraId="2F7C1D2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B08010000</w:t>
            </w:r>
          </w:p>
        </w:tc>
        <w:tc>
          <w:tcPr>
            <w:tcW w:w="675" w:type="dxa"/>
            <w:tcBorders>
              <w:left w:val="single" w:color="000000" w:sz="6" w:space="0"/>
            </w:tcBorders>
            <w:vAlign w:val="center"/>
          </w:tcPr>
          <w:p w14:paraId="40BB8F4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65FD641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w:t>
            </w:r>
          </w:p>
        </w:tc>
        <w:tc>
          <w:tcPr>
            <w:tcW w:w="705" w:type="dxa"/>
            <w:tcBorders>
              <w:left w:val="single" w:color="000000" w:sz="6" w:space="0"/>
            </w:tcBorders>
            <w:vAlign w:val="center"/>
          </w:tcPr>
          <w:p w14:paraId="3DE6150A">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uk-UA" w:bidi="ar-SA"/>
              </w:rPr>
              <w:t>291</w:t>
            </w:r>
            <w:r>
              <w:rPr>
                <w:rFonts w:hint="eastAsia" w:ascii="方正仿宋简体" w:hAnsi="方正仿宋简体" w:eastAsia="方正仿宋简体" w:cs="方正仿宋简体"/>
                <w:b w:val="0"/>
                <w:bCs w:val="0"/>
                <w:kern w:val="2"/>
                <w:sz w:val="21"/>
                <w:szCs w:val="21"/>
                <w:lang w:val="en-US" w:eastAsia="zh-CN" w:bidi="ar-SA"/>
              </w:rPr>
              <w:t>.00</w:t>
            </w:r>
          </w:p>
        </w:tc>
        <w:tc>
          <w:tcPr>
            <w:tcW w:w="930" w:type="dxa"/>
            <w:tcBorders>
              <w:left w:val="single" w:color="000000" w:sz="6" w:space="0"/>
            </w:tcBorders>
            <w:vAlign w:val="center"/>
          </w:tcPr>
          <w:p w14:paraId="261A4591">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uk-UA" w:bidi="ar-SA"/>
              </w:rPr>
              <w:t>291</w:t>
            </w:r>
            <w:r>
              <w:rPr>
                <w:rFonts w:hint="eastAsia" w:ascii="方正仿宋简体" w:hAnsi="方正仿宋简体" w:eastAsia="方正仿宋简体" w:cs="方正仿宋简体"/>
                <w:b w:val="0"/>
                <w:bCs w:val="0"/>
                <w:kern w:val="2"/>
                <w:sz w:val="21"/>
                <w:szCs w:val="21"/>
                <w:lang w:val="en-US" w:eastAsia="zh-CN" w:bidi="ar-SA"/>
              </w:rPr>
              <w:t>.00</w:t>
            </w:r>
          </w:p>
        </w:tc>
        <w:tc>
          <w:tcPr>
            <w:tcW w:w="885" w:type="dxa"/>
            <w:tcBorders>
              <w:left w:val="single" w:color="000000" w:sz="6" w:space="0"/>
            </w:tcBorders>
            <w:vAlign w:val="center"/>
          </w:tcPr>
          <w:p w14:paraId="7F056798">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uk-UA" w:bidi="ar-SA"/>
              </w:rPr>
              <w:t>291</w:t>
            </w:r>
            <w:r>
              <w:rPr>
                <w:rFonts w:hint="eastAsia" w:ascii="方正仿宋简体" w:hAnsi="方正仿宋简体" w:eastAsia="方正仿宋简体" w:cs="方正仿宋简体"/>
                <w:b w:val="0"/>
                <w:bCs w:val="0"/>
                <w:kern w:val="2"/>
                <w:sz w:val="21"/>
                <w:szCs w:val="21"/>
                <w:lang w:val="en-US" w:eastAsia="zh-CN" w:bidi="ar-SA"/>
              </w:rPr>
              <w:t>.00</w:t>
            </w:r>
          </w:p>
        </w:tc>
        <w:tc>
          <w:tcPr>
            <w:tcW w:w="675" w:type="dxa"/>
            <w:tcBorders>
              <w:left w:val="single" w:color="000000" w:sz="6" w:space="0"/>
            </w:tcBorders>
            <w:vAlign w:val="center"/>
          </w:tcPr>
          <w:p w14:paraId="3C213B1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4D6FDDA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D3A075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5355C6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85228C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A6D5FE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008B574">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291.00</w:t>
            </w:r>
          </w:p>
        </w:tc>
      </w:tr>
    </w:tbl>
    <w:p w14:paraId="2247EB44">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ascii="方正仿宋简体" w:hAnsi="方正仿宋简体" w:eastAsia="方正仿宋简体" w:cs="方正仿宋简体"/>
          <w:b w:val="0"/>
          <w:bCs w:val="0"/>
          <w:kern w:val="2"/>
          <w:sz w:val="21"/>
          <w:szCs w:val="21"/>
          <w:lang w:val="en-US" w:eastAsia="zh-CN" w:bidi="ar-SA"/>
        </w:rPr>
        <w:t>注：同一采购目录序号的物品，其单价会因配置规格不同而变动，均符合资产配置标准。涉密采购事项按照相关规定执行。</w:t>
      </w:r>
    </w:p>
    <w:p w14:paraId="03722A4D">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七</w:t>
      </w:r>
      <w:r>
        <w:rPr>
          <w:rFonts w:hint="eastAsia" w:ascii="方正黑体简体" w:hAnsi="方正黑体简体" w:eastAsia="方正黑体简体" w:cs="方正黑体简体"/>
          <w:sz w:val="32"/>
          <w:szCs w:val="32"/>
        </w:rPr>
        <w:t>、国有资产信息</w:t>
      </w:r>
    </w:p>
    <w:p w14:paraId="52ABA35A">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固定资产年末余额</w:t>
      </w:r>
      <w:r>
        <w:rPr>
          <w:rFonts w:hint="eastAsia" w:ascii="方正仿宋简体" w:hAnsi="方正仿宋简体" w:eastAsia="方正仿宋简体" w:cs="方正仿宋简体"/>
          <w:sz w:val="32"/>
          <w:szCs w:val="32"/>
          <w:lang w:val="en-US" w:eastAsia="zh-CN"/>
        </w:rPr>
        <w:t>400.57</w:t>
      </w:r>
      <w:r>
        <w:rPr>
          <w:rFonts w:hint="eastAsia" w:ascii="方正仿宋简体" w:hAnsi="方正仿宋简体" w:eastAsia="方正仿宋简体" w:cs="方正仿宋简体"/>
          <w:sz w:val="32"/>
          <w:szCs w:val="32"/>
          <w:lang w:eastAsia="zh-CN"/>
        </w:rPr>
        <w:t>万元，其中：房屋建筑物</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lang w:eastAsia="zh-CN"/>
        </w:rPr>
        <w:t>平方米，</w:t>
      </w:r>
      <w:r>
        <w:rPr>
          <w:rFonts w:hint="eastAsia" w:ascii="方正仿宋简体" w:hAnsi="方正仿宋简体" w:eastAsia="方正仿宋简体" w:cs="方正仿宋简体"/>
          <w:sz w:val="32"/>
          <w:szCs w:val="32"/>
          <w:lang w:val="en-US" w:eastAsia="zh-CN"/>
        </w:rPr>
        <w:t>价值0</w:t>
      </w:r>
      <w:r>
        <w:rPr>
          <w:rFonts w:hint="eastAsia" w:ascii="方正仿宋简体" w:hAnsi="方正仿宋简体" w:eastAsia="方正仿宋简体" w:cs="方正仿宋简体"/>
          <w:sz w:val="32"/>
          <w:szCs w:val="32"/>
          <w:lang w:eastAsia="zh-CN"/>
        </w:rPr>
        <w:t>万元，车辆</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lang w:eastAsia="zh-CN"/>
        </w:rPr>
        <w:t>辆</w:t>
      </w:r>
      <w:r>
        <w:rPr>
          <w:rFonts w:hint="eastAsia" w:ascii="方正仿宋简体" w:hAnsi="方正仿宋简体" w:eastAsia="方正仿宋简体" w:cs="方正仿宋简体"/>
          <w:sz w:val="32"/>
          <w:szCs w:val="32"/>
          <w:lang w:val="en-US" w:eastAsia="zh-CN"/>
        </w:rPr>
        <w:t>150.06</w:t>
      </w:r>
      <w:r>
        <w:rPr>
          <w:rFonts w:hint="eastAsia" w:ascii="方正仿宋简体" w:hAnsi="方正仿宋简体" w:eastAsia="方正仿宋简体" w:cs="方正仿宋简体"/>
          <w:sz w:val="32"/>
          <w:szCs w:val="32"/>
          <w:lang w:eastAsia="zh-CN"/>
        </w:rPr>
        <w:t>万元，其他固定资产</w:t>
      </w:r>
      <w:r>
        <w:rPr>
          <w:rFonts w:hint="eastAsia" w:ascii="方正仿宋简体" w:hAnsi="方正仿宋简体" w:eastAsia="方正仿宋简体" w:cs="方正仿宋简体"/>
          <w:sz w:val="32"/>
          <w:szCs w:val="32"/>
          <w:lang w:val="en-US" w:eastAsia="zh-CN"/>
        </w:rPr>
        <w:t>250.51</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zh-CN"/>
        </w:rPr>
        <w:t>本年度拟购置固定资产总额为98.28万元，拟修缮房屋291万元，已按要求列入政府采购预算，详见政府采购预算表。</w:t>
      </w:r>
    </w:p>
    <w:p w14:paraId="5CD7142D">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eastAsia="zh-CN"/>
        </w:rPr>
      </w:pPr>
    </w:p>
    <w:p w14:paraId="0FC77557">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color w:val="000000"/>
          <w:sz w:val="32"/>
          <w:szCs w:val="32"/>
        </w:rPr>
      </w:pPr>
    </w:p>
    <w:p w14:paraId="4818D567">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color w:val="000000"/>
          <w:sz w:val="32"/>
          <w:szCs w:val="32"/>
        </w:rPr>
      </w:pPr>
    </w:p>
    <w:p w14:paraId="144F16D4">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color w:val="000000"/>
          <w:sz w:val="32"/>
          <w:szCs w:val="32"/>
        </w:rPr>
      </w:pPr>
    </w:p>
    <w:p w14:paraId="476468A5">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color w:val="000000"/>
          <w:sz w:val="32"/>
          <w:szCs w:val="32"/>
        </w:rPr>
      </w:pPr>
    </w:p>
    <w:p w14:paraId="1C80EAE4">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部门固定资产占用情况表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81EA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15A27BC">
            <w:pPr>
              <w:pStyle w:val="20"/>
              <w:keepNext w:val="0"/>
              <w:keepLines w:val="0"/>
              <w:pageBreakBefore w:val="0"/>
              <w:widowControl/>
              <w:kinsoku/>
              <w:wordWrap/>
              <w:overflowPunct/>
              <w:topLinePunct w:val="0"/>
              <w:autoSpaceDE/>
              <w:autoSpaceDN/>
              <w:bidi w:val="0"/>
              <w:adjustRightInd/>
              <w:snapToGrid/>
              <w:spacing w:before="0" w:after="0" w:line="570" w:lineRule="exact"/>
              <w:textAlignment w:val="auto"/>
            </w:pPr>
            <w:r>
              <w:t>222中国共产党遵化市纪律检查委员会</w:t>
            </w:r>
          </w:p>
        </w:tc>
        <w:tc>
          <w:tcPr>
            <w:tcW w:w="5669" w:type="dxa"/>
            <w:gridSpan w:val="2"/>
            <w:tcBorders>
              <w:top w:val="single" w:color="FFFFFF" w:sz="6" w:space="0"/>
              <w:left w:val="single" w:color="FFFFFF" w:sz="6" w:space="0"/>
              <w:right w:val="single" w:color="FFFFFF" w:sz="6" w:space="0"/>
            </w:tcBorders>
            <w:vAlign w:val="center"/>
          </w:tcPr>
          <w:p w14:paraId="17E861E7">
            <w:pPr>
              <w:pStyle w:val="18"/>
              <w:keepNext w:val="0"/>
              <w:keepLines w:val="0"/>
              <w:pageBreakBefore w:val="0"/>
              <w:widowControl/>
              <w:kinsoku/>
              <w:wordWrap/>
              <w:overflowPunct/>
              <w:topLinePunct w:val="0"/>
              <w:autoSpaceDE/>
              <w:autoSpaceDN/>
              <w:bidi w:val="0"/>
              <w:adjustRightInd/>
              <w:snapToGrid/>
              <w:spacing w:before="0" w:after="0" w:line="570" w:lineRule="exact"/>
              <w:textAlignment w:val="auto"/>
            </w:pPr>
            <w:r>
              <w:t>截止时间：2022-12-31</w:t>
            </w:r>
          </w:p>
        </w:tc>
      </w:tr>
      <w:tr w14:paraId="3DC77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7A79872">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pPr>
            <w:r>
              <w:t>项   目</w:t>
            </w:r>
          </w:p>
        </w:tc>
        <w:tc>
          <w:tcPr>
            <w:tcW w:w="2835" w:type="dxa"/>
            <w:tcBorders>
              <w:left w:val="single" w:color="000000" w:sz="6" w:space="0"/>
            </w:tcBorders>
            <w:vAlign w:val="center"/>
          </w:tcPr>
          <w:p w14:paraId="3F494B32">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pPr>
            <w:r>
              <w:t>数量</w:t>
            </w:r>
          </w:p>
        </w:tc>
        <w:tc>
          <w:tcPr>
            <w:tcW w:w="2835" w:type="dxa"/>
            <w:tcBorders>
              <w:left w:val="single" w:color="000000" w:sz="6" w:space="0"/>
            </w:tcBorders>
            <w:vAlign w:val="center"/>
          </w:tcPr>
          <w:p w14:paraId="48217982">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pPr>
            <w:r>
              <w:t>价值（金额单位：万元）</w:t>
            </w:r>
          </w:p>
        </w:tc>
      </w:tr>
      <w:tr w14:paraId="0FC38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78555A">
            <w:pPr>
              <w:pStyle w:val="23"/>
              <w:keepNext w:val="0"/>
              <w:keepLines w:val="0"/>
              <w:pageBreakBefore w:val="0"/>
              <w:widowControl/>
              <w:kinsoku/>
              <w:wordWrap/>
              <w:overflowPunct/>
              <w:topLinePunct w:val="0"/>
              <w:autoSpaceDE/>
              <w:autoSpaceDN/>
              <w:bidi w:val="0"/>
              <w:adjustRightInd/>
              <w:snapToGrid/>
              <w:spacing w:before="0" w:after="0" w:line="570" w:lineRule="exact"/>
              <w:textAlignment w:val="auto"/>
            </w:pPr>
            <w:r>
              <w:t>资产总额</w:t>
            </w:r>
          </w:p>
        </w:tc>
        <w:tc>
          <w:tcPr>
            <w:tcW w:w="2835" w:type="dxa"/>
            <w:tcBorders>
              <w:left w:val="single" w:color="000000" w:sz="6" w:space="0"/>
            </w:tcBorders>
            <w:vAlign w:val="center"/>
          </w:tcPr>
          <w:p w14:paraId="5A69903D">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eastAsia="方正书宋_GBK"/>
                <w:lang w:val="en-US" w:eastAsia="zh-CN"/>
              </w:rPr>
            </w:pPr>
          </w:p>
        </w:tc>
        <w:tc>
          <w:tcPr>
            <w:tcW w:w="2835" w:type="dxa"/>
            <w:tcBorders>
              <w:left w:val="single" w:color="000000" w:sz="6" w:space="0"/>
            </w:tcBorders>
            <w:vAlign w:val="center"/>
          </w:tcPr>
          <w:p w14:paraId="0848D622">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pPr>
            <w:r>
              <w:t>400.57</w:t>
            </w:r>
          </w:p>
        </w:tc>
      </w:tr>
      <w:tr w14:paraId="036F5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02EC22">
            <w:pPr>
              <w:pStyle w:val="23"/>
              <w:keepNext w:val="0"/>
              <w:keepLines w:val="0"/>
              <w:pageBreakBefore w:val="0"/>
              <w:widowControl/>
              <w:kinsoku/>
              <w:wordWrap/>
              <w:overflowPunct/>
              <w:topLinePunct w:val="0"/>
              <w:autoSpaceDE/>
              <w:autoSpaceDN/>
              <w:bidi w:val="0"/>
              <w:adjustRightInd/>
              <w:snapToGrid/>
              <w:spacing w:before="0" w:after="0" w:line="570" w:lineRule="exact"/>
              <w:textAlignment w:val="auto"/>
            </w:pPr>
            <w:r>
              <w:t>1、房屋（平方米）</w:t>
            </w:r>
          </w:p>
        </w:tc>
        <w:tc>
          <w:tcPr>
            <w:tcW w:w="2835" w:type="dxa"/>
            <w:tcBorders>
              <w:left w:val="single" w:color="000000" w:sz="6" w:space="0"/>
            </w:tcBorders>
            <w:vAlign w:val="center"/>
          </w:tcPr>
          <w:p w14:paraId="10A758DB">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pPr>
          </w:p>
        </w:tc>
        <w:tc>
          <w:tcPr>
            <w:tcW w:w="2835" w:type="dxa"/>
            <w:tcBorders>
              <w:left w:val="single" w:color="000000" w:sz="6" w:space="0"/>
            </w:tcBorders>
            <w:vAlign w:val="center"/>
          </w:tcPr>
          <w:p w14:paraId="487C366C">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pPr>
          </w:p>
        </w:tc>
      </w:tr>
      <w:tr w14:paraId="38420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83F635">
            <w:pPr>
              <w:pStyle w:val="23"/>
              <w:keepNext w:val="0"/>
              <w:keepLines w:val="0"/>
              <w:pageBreakBefore w:val="0"/>
              <w:widowControl/>
              <w:kinsoku/>
              <w:wordWrap/>
              <w:overflowPunct/>
              <w:topLinePunct w:val="0"/>
              <w:autoSpaceDE/>
              <w:autoSpaceDN/>
              <w:bidi w:val="0"/>
              <w:adjustRightInd/>
              <w:snapToGrid/>
              <w:spacing w:before="0" w:after="0" w:line="570" w:lineRule="exact"/>
              <w:textAlignment w:val="auto"/>
            </w:pPr>
            <w:r>
              <w:t>　　其中：办公用房（平方米）</w:t>
            </w:r>
          </w:p>
        </w:tc>
        <w:tc>
          <w:tcPr>
            <w:tcW w:w="2835" w:type="dxa"/>
            <w:tcBorders>
              <w:left w:val="single" w:color="000000" w:sz="6" w:space="0"/>
            </w:tcBorders>
            <w:vAlign w:val="center"/>
          </w:tcPr>
          <w:p w14:paraId="66EAE8F9">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pPr>
          </w:p>
        </w:tc>
        <w:tc>
          <w:tcPr>
            <w:tcW w:w="2835" w:type="dxa"/>
            <w:tcBorders>
              <w:left w:val="single" w:color="000000" w:sz="6" w:space="0"/>
            </w:tcBorders>
            <w:vAlign w:val="center"/>
          </w:tcPr>
          <w:p w14:paraId="1B1B8464">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pPr>
          </w:p>
        </w:tc>
      </w:tr>
      <w:tr w14:paraId="0A8D1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85BDFB">
            <w:pPr>
              <w:pStyle w:val="23"/>
              <w:keepNext w:val="0"/>
              <w:keepLines w:val="0"/>
              <w:pageBreakBefore w:val="0"/>
              <w:widowControl/>
              <w:kinsoku/>
              <w:wordWrap/>
              <w:overflowPunct/>
              <w:topLinePunct w:val="0"/>
              <w:autoSpaceDE/>
              <w:autoSpaceDN/>
              <w:bidi w:val="0"/>
              <w:adjustRightInd/>
              <w:snapToGrid/>
              <w:spacing w:before="0" w:after="0" w:line="570" w:lineRule="exact"/>
              <w:textAlignment w:val="auto"/>
            </w:pPr>
            <w:r>
              <w:t>2、车辆（台、辆）</w:t>
            </w:r>
          </w:p>
        </w:tc>
        <w:tc>
          <w:tcPr>
            <w:tcW w:w="2835" w:type="dxa"/>
            <w:tcBorders>
              <w:left w:val="single" w:color="000000" w:sz="6" w:space="0"/>
            </w:tcBorders>
            <w:vAlign w:val="center"/>
          </w:tcPr>
          <w:p w14:paraId="3D30F5A8">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pPr>
            <w:r>
              <w:t>11</w:t>
            </w:r>
          </w:p>
        </w:tc>
        <w:tc>
          <w:tcPr>
            <w:tcW w:w="2835" w:type="dxa"/>
            <w:tcBorders>
              <w:left w:val="single" w:color="000000" w:sz="6" w:space="0"/>
            </w:tcBorders>
            <w:vAlign w:val="center"/>
          </w:tcPr>
          <w:p w14:paraId="7FAF06DF">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pPr>
            <w:r>
              <w:t>150.06</w:t>
            </w:r>
          </w:p>
        </w:tc>
      </w:tr>
      <w:tr w14:paraId="2B2F4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BE731E">
            <w:pPr>
              <w:pStyle w:val="23"/>
              <w:keepNext w:val="0"/>
              <w:keepLines w:val="0"/>
              <w:pageBreakBefore w:val="0"/>
              <w:widowControl/>
              <w:kinsoku/>
              <w:wordWrap/>
              <w:overflowPunct/>
              <w:topLinePunct w:val="0"/>
              <w:autoSpaceDE/>
              <w:autoSpaceDN/>
              <w:bidi w:val="0"/>
              <w:adjustRightInd/>
              <w:snapToGrid/>
              <w:spacing w:before="0" w:after="0" w:line="570" w:lineRule="exact"/>
              <w:textAlignment w:val="auto"/>
            </w:pPr>
            <w:r>
              <w:t>3、单价在20万元以上的设备</w:t>
            </w:r>
          </w:p>
        </w:tc>
        <w:tc>
          <w:tcPr>
            <w:tcW w:w="2835" w:type="dxa"/>
            <w:tcBorders>
              <w:left w:val="single" w:color="000000" w:sz="6" w:space="0"/>
            </w:tcBorders>
            <w:vAlign w:val="center"/>
          </w:tcPr>
          <w:p w14:paraId="45F61762">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pPr>
          </w:p>
        </w:tc>
        <w:tc>
          <w:tcPr>
            <w:tcW w:w="2835" w:type="dxa"/>
            <w:tcBorders>
              <w:left w:val="single" w:color="000000" w:sz="6" w:space="0"/>
            </w:tcBorders>
            <w:vAlign w:val="center"/>
          </w:tcPr>
          <w:p w14:paraId="6AA8D89B">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pPr>
          </w:p>
        </w:tc>
      </w:tr>
      <w:tr w14:paraId="667F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4D9769">
            <w:pPr>
              <w:pStyle w:val="23"/>
              <w:keepNext w:val="0"/>
              <w:keepLines w:val="0"/>
              <w:pageBreakBefore w:val="0"/>
              <w:widowControl/>
              <w:kinsoku/>
              <w:wordWrap/>
              <w:overflowPunct/>
              <w:topLinePunct w:val="0"/>
              <w:autoSpaceDE/>
              <w:autoSpaceDN/>
              <w:bidi w:val="0"/>
              <w:adjustRightInd/>
              <w:snapToGrid/>
              <w:spacing w:before="0" w:after="0" w:line="570" w:lineRule="exact"/>
              <w:textAlignment w:val="auto"/>
            </w:pPr>
            <w:r>
              <w:t>4、其他固定资产</w:t>
            </w:r>
          </w:p>
        </w:tc>
        <w:tc>
          <w:tcPr>
            <w:tcW w:w="2835" w:type="dxa"/>
            <w:tcBorders>
              <w:left w:val="single" w:color="000000" w:sz="6" w:space="0"/>
            </w:tcBorders>
            <w:vAlign w:val="center"/>
          </w:tcPr>
          <w:p w14:paraId="43B818FC">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pPr>
            <w:r>
              <w:t>1150</w:t>
            </w:r>
          </w:p>
        </w:tc>
        <w:tc>
          <w:tcPr>
            <w:tcW w:w="2835" w:type="dxa"/>
            <w:tcBorders>
              <w:left w:val="single" w:color="000000" w:sz="6" w:space="0"/>
            </w:tcBorders>
            <w:vAlign w:val="center"/>
          </w:tcPr>
          <w:p w14:paraId="675FF504">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pPr>
            <w:r>
              <w:t>250.51</w:t>
            </w:r>
          </w:p>
        </w:tc>
      </w:tr>
    </w:tbl>
    <w:p w14:paraId="5281196F">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八</w:t>
      </w:r>
      <w:r>
        <w:rPr>
          <w:rFonts w:hint="eastAsia" w:ascii="方正黑体简体" w:hAnsi="方正黑体简体" w:eastAsia="方正黑体简体" w:cs="方正黑体简体"/>
          <w:sz w:val="32"/>
          <w:szCs w:val="32"/>
        </w:rPr>
        <w:t>、名词解释</w:t>
      </w:r>
    </w:p>
    <w:p w14:paraId="6360C6E5">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rPr>
        <w:t>级财政当年拨付的资金。</w:t>
      </w:r>
    </w:p>
    <w:p w14:paraId="0C1B34CA">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2、事业收入：指事业部门开展专业业务活动及辅助活动所取得的收入。</w:t>
      </w:r>
    </w:p>
    <w:p w14:paraId="69D67C15">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26D76E57">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44C77790">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087CCCB6">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6、上缴上级支出：指下级部门上缴上级的支出。</w:t>
      </w:r>
    </w:p>
    <w:p w14:paraId="252D33EE">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w:t>
      </w:r>
      <w:r>
        <w:rPr>
          <w:rFonts w:hint="eastAsia" w:ascii="方正仿宋简体" w:hAnsi="方正仿宋简体" w:eastAsia="方正仿宋简体" w:cs="方正仿宋简体"/>
          <w:sz w:val="32"/>
          <w:szCs w:val="32"/>
          <w:lang w:eastAsia="zh-CN"/>
        </w:rPr>
        <w:t>市级</w:t>
      </w:r>
      <w:r>
        <w:rPr>
          <w:rFonts w:hint="eastAsia" w:ascii="方正仿宋简体" w:hAnsi="方正仿宋简体" w:eastAsia="方正仿宋简体" w:cs="方正仿宋简体"/>
          <w:sz w:val="32"/>
          <w:szCs w:val="32"/>
        </w:rPr>
        <w:t>财政预算管理的“三公”经费，是指</w:t>
      </w:r>
      <w:r>
        <w:rPr>
          <w:rFonts w:hint="eastAsia" w:ascii="方正仿宋简体" w:hAnsi="方正仿宋简体" w:eastAsia="方正仿宋简体" w:cs="方正仿宋简体"/>
          <w:sz w:val="32"/>
          <w:szCs w:val="32"/>
          <w:lang w:eastAsia="zh-CN"/>
        </w:rPr>
        <w:t>市级</w:t>
      </w:r>
      <w:r>
        <w:rPr>
          <w:rFonts w:hint="eastAsia" w:ascii="方正仿宋简体" w:hAnsi="方正仿宋简体" w:eastAsia="方正仿宋简体" w:cs="方正仿宋简体"/>
          <w:sz w:val="32"/>
          <w:szCs w:val="32"/>
        </w:rPr>
        <w:t>部门用财政拨款安排的因公出国（境）费、公务用车购置及运维费和公务接待费。其中，因公出国（境）费反映部门公务出国（境）的住宿费、旅费、伙食补助费、杂费、培训费等支出；公务用车购置及运维费反映部门公务用车购置费及租用费、燃料费、维修费、过路过桥费、保险费、安全奖励费用等支出；公务接待费反映部门按规定开支的各类公务接待（含外宾接待）支出。</w:t>
      </w:r>
    </w:p>
    <w:p w14:paraId="3B401AF1">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为保障行政部门（包括参照公务员法管理的事业部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9015643">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07EFD13B">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10、事业部门经营支出：指事业部门在专业业务活动及其辅助活动之外开展非独立核算经营活动发生的支出。</w:t>
      </w:r>
    </w:p>
    <w:p w14:paraId="2729FEC6">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九、其他需要说明的事项</w:t>
      </w:r>
    </w:p>
    <w:p w14:paraId="3C5F6085">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我部门无其他需要说明的事项。</w:t>
      </w:r>
    </w:p>
    <w:p w14:paraId="33B3D403">
      <w:pPr>
        <w:pStyle w:val="29"/>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方正黑体简体" w:hAnsi="方正黑体简体" w:eastAsia="方正黑体简体" w:cs="方正黑体简体"/>
          <w:sz w:val="32"/>
          <w:szCs w:val="32"/>
        </w:rPr>
      </w:pPr>
    </w:p>
    <w:p w14:paraId="2AC831CA">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D0F7">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4BA3">
    <w:pPr>
      <w:jc w:val="left"/>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DD71">
    <w:pPr>
      <w:jc w:val="both"/>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5" name="文本框 5"/>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14:paraId="08CC44B2">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UlydUAAAADAQAADwAAAAAAAAABACAAAAAiAAAAZHJzL2Rvd25y&#10;ZXYueG1sUEsBAhQAFAAAAAgAh07iQJEazxcBAgAA9AMAAA4AAAAAAAAAAQAgAAAAJAEAAGRycy9l&#10;Mm9Eb2MueG1sUEsFBgAAAAAGAAYAWQEAAJcFAAAAAA==&#10;">
              <v:fill on="f" focussize="0,0"/>
              <v:stroke on="f" weight="0.5pt" joinstyle="round"/>
              <v:imagedata o:title=""/>
              <o:lock v:ext="edit" aspectratio="f"/>
              <v:textbox inset="0mm,0mm,0mm,0mm" style="mso-fit-shape-to-text:t;">
                <w:txbxContent>
                  <w:p w14:paraId="08CC44B2">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4E0C0">
    <w:pPr>
      <w:jc w:val="left"/>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6" name="文本框 6"/>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14:paraId="15DE96BD">
                          <w:pPr>
                            <w:pStyle w:val="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UlydUAAAADAQAADwAAAAAAAAABACAAAAAiAAAAZHJzL2Rvd25y&#10;ZXYueG1sUEsBAhQAFAAAAAgAh07iQMe0ojYBAgAA9AMAAA4AAAAAAAAAAQAgAAAAJAEAAGRycy9l&#10;Mm9Eb2MueG1sUEsFBgAAAAAGAAYAWQEAAJcFAAAAAA==&#10;">
              <v:fill on="f" focussize="0,0"/>
              <v:stroke on="f" weight="0.5pt" joinstyle="round"/>
              <v:imagedata o:title=""/>
              <o:lock v:ext="edit" aspectratio="f"/>
              <v:textbox inset="0mm,0mm,0mm,0mm" style="mso-fit-shape-to-text:t;">
                <w:txbxContent>
                  <w:p w14:paraId="15DE96BD">
                    <w:pPr>
                      <w:pStyle w:val="8"/>
                    </w:pPr>
                    <w:r>
                      <w:fldChar w:fldCharType="begin"/>
                    </w:r>
                    <w:r>
                      <w:instrText xml:space="preserve"> PAGE  \* MERGEFORMAT </w:instrText>
                    </w:r>
                    <w:r>
                      <w:fldChar w:fldCharType="separate"/>
                    </w:r>
                    <w:r>
                      <w:t>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34EA7"/>
    <w:multiLevelType w:val="singleLevel"/>
    <w:tmpl w:val="8EE34E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docVars>
    <w:docVar w:name="commondata" w:val="eyJoZGlkIjoiNTUzMzgyOGZhYzZjZmMwZmNhMjVkZTc0ZGJiYTc0ZDcifQ=="/>
  </w:docVars>
  <w:rsids>
    <w:rsidRoot w:val="00000000"/>
    <w:rsid w:val="1B0D0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Arial"/>
      <w:sz w:val="24"/>
      <w:szCs w:val="24"/>
      <w:lang w:val="en-US" w:eastAsia="uk-UA" w:bidi="ar-SA"/>
    </w:rPr>
  </w:style>
  <w:style w:type="paragraph" w:styleId="4">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6"/>
    <w:qFormat/>
    <w:uiPriority w:val="0"/>
    <w:pPr>
      <w:keepNext/>
      <w:keepLines/>
      <w:spacing w:before="260" w:after="260" w:line="415" w:lineRule="auto"/>
      <w:outlineLvl w:val="1"/>
    </w:pPr>
    <w:rPr>
      <w:rFonts w:ascii="Times New Roman" w:hAnsi="Times New Roman" w:eastAsia="黑体"/>
      <w:b/>
      <w:bCs/>
      <w:sz w:val="32"/>
      <w:szCs w:val="32"/>
    </w:rPr>
  </w:style>
  <w:style w:type="paragraph" w:styleId="6">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uiPriority w:val="0"/>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hAnsi="Times New Roman" w:eastAsia="宋体" w:cs="宋体"/>
      <w:sz w:val="28"/>
      <w:szCs w:val="20"/>
    </w:rPr>
  </w:style>
  <w:style w:type="paragraph" w:styleId="7">
    <w:name w:val="toc 3"/>
    <w:basedOn w:val="1"/>
    <w:next w:val="1"/>
    <w:qFormat/>
    <w:uiPriority w:val="0"/>
    <w:pPr>
      <w:ind w:left="48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11">
    <w:name w:val="toc 4"/>
    <w:basedOn w:val="1"/>
    <w:next w:val="1"/>
    <w:qFormat/>
    <w:uiPriority w:val="0"/>
    <w:pPr>
      <w:ind w:left="720"/>
    </w:pPr>
  </w:style>
  <w:style w:type="paragraph" w:styleId="12">
    <w:name w:val="toc 2"/>
    <w:basedOn w:val="1"/>
    <w:next w:val="1"/>
    <w:qFormat/>
    <w:uiPriority w:val="0"/>
    <w:pPr>
      <w:ind w:left="240"/>
    </w:pPr>
  </w:style>
  <w:style w:type="character" w:customStyle="1" w:styleId="15">
    <w:name w:val="heading 1 Char"/>
    <w:basedOn w:val="14"/>
    <w:link w:val="4"/>
    <w:uiPriority w:val="0"/>
    <w:rPr>
      <w:rFonts w:ascii="Times New Roman" w:hAnsi="Times New Roman" w:eastAsia="Times New Roman" w:cs="Arial"/>
      <w:b/>
      <w:bCs/>
      <w:kern w:val="44"/>
      <w:sz w:val="44"/>
      <w:szCs w:val="44"/>
      <w:lang w:val="en-US" w:eastAsia="uk-UA" w:bidi="ar-SA"/>
    </w:rPr>
  </w:style>
  <w:style w:type="character" w:customStyle="1" w:styleId="16">
    <w:name w:val="heading 2 Char"/>
    <w:basedOn w:val="14"/>
    <w:link w:val="5"/>
    <w:uiPriority w:val="0"/>
    <w:rPr>
      <w:rFonts w:ascii="Times New Roman" w:hAnsi="Times New Roman" w:eastAsia="黑体" w:cs="Arial"/>
      <w:b/>
      <w:bCs/>
      <w:sz w:val="32"/>
      <w:szCs w:val="32"/>
      <w:lang w:val="en-US" w:eastAsia="uk-UA" w:bidi="ar-SA"/>
    </w:rPr>
  </w:style>
  <w:style w:type="character" w:customStyle="1" w:styleId="17">
    <w:name w:val="heading 3 Char"/>
    <w:basedOn w:val="14"/>
    <w:link w:val="6"/>
    <w:uiPriority w:val="0"/>
    <w:rPr>
      <w:rFonts w:ascii="Times New Roman" w:hAnsi="Times New Roman" w:eastAsia="Times New Roman" w:cs="Arial"/>
      <w:b/>
      <w:bCs/>
      <w:sz w:val="32"/>
      <w:szCs w:val="32"/>
      <w:lang w:val="en-US" w:eastAsia="uk-UA" w:bidi="ar-SA"/>
    </w:rPr>
  </w:style>
  <w:style w:type="paragraph" w:customStyle="1" w:styleId="1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8D56D-D45A-4F97-A32E-B287C5324FA0}">
  <ds:schemaRefs/>
</ds:datastoreItem>
</file>

<file path=docProps/app.xml><?xml version="1.0" encoding="utf-8"?>
<Properties xmlns="http://schemas.openxmlformats.org/officeDocument/2006/extended-properties" xmlns:vt="http://schemas.openxmlformats.org/officeDocument/2006/docPropsVTypes">
  <Template>Normal.eit</Template>
  <Pages>38</Pages>
  <Words>11622</Words>
  <Characters>14103</Characters>
  <Lines>0</Lines>
  <Paragraphs>232</Paragraphs>
  <TotalTime>3</TotalTime>
  <ScaleCrop>false</ScaleCrop>
  <LinksUpToDate>false</LinksUpToDate>
  <CharactersWithSpaces>14384</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2023-02-28T11:04:00Z</dcterms:created>
  <dc:creator>lenovo</dc:creator>
  <cp:lastModifiedBy>飞奔的眼睛</cp:lastModifiedBy>
  <cp:lastPrinted>2023-08-14T02:17:00Z</cp:lastPrinted>
  <dcterms:modified xsi:type="dcterms:W3CDTF">2024-08-23T03:52:54Z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431E179A9505475EA5841B83468A7BBE</vt:lpwstr>
  </property>
</Properties>
</file>