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部门预算公开目录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30" w:lineRule="exact"/>
        <w:ind w:firstLine="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color w:val="000000"/>
          <w:sz w:val="32"/>
          <w:szCs w:val="32"/>
        </w:rPr>
        <w:t>部门预算公开表</w:t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 HYPERLINK \l "_Toc_2_2_0000000001" 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部门预算收支总表</w:t>
      </w:r>
      <w:r>
        <w:rPr>
          <w:rFonts w:hint="eastAsia" w:ascii="方正仿宋简体" w:hAnsi="方正仿宋简体" w:eastAsia="方正仿宋简体" w:cs="方正仿宋简体"/>
          <w:lang w:val="en-US" w:eastAsia="zh-CN"/>
        </w:rPr>
        <w:t>..........................................................1</w:t>
      </w:r>
      <w:r>
        <w:rPr>
          <w:rFonts w:hint="eastAsia" w:ascii="方正仿宋简体" w:hAnsi="方正仿宋简体" w:eastAsia="方正仿宋简体" w:cs="方正仿宋简体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rPr>
          <w:rFonts w:hint="eastAsia" w:ascii="方正仿宋简体" w:hAnsi="方正仿宋简体" w:eastAsia="方正仿宋简体" w:cs="方正仿宋简体"/>
        </w:rPr>
        <w:t>部门预算收入总表</w:t>
      </w:r>
      <w:r>
        <w:rPr>
          <w:rFonts w:hint="eastAsia"/>
          <w:lang w:val="en-US" w:eastAsia="zh-CN"/>
        </w:rPr>
        <w:t>.....................................................................3</w:t>
      </w:r>
      <w: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rPr>
          <w:rFonts w:hint="eastAsia" w:ascii="方正仿宋简体" w:hAnsi="方正仿宋简体" w:eastAsia="方正仿宋简体" w:cs="方正仿宋简体"/>
        </w:rPr>
        <w:t>部门预算支出总表</w:t>
      </w:r>
      <w:r>
        <w:rPr>
          <w:rFonts w:hint="eastAsia"/>
          <w:lang w:val="en-US" w:eastAsia="zh-CN"/>
        </w:rPr>
        <w:t>.....................................................................4</w:t>
      </w:r>
      <w:r>
        <w:fldChar w:fldCharType="end"/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rPr>
          <w:rFonts w:hint="eastAsia" w:ascii="方正仿宋简体" w:hAnsi="方正仿宋简体" w:eastAsia="方正仿宋简体" w:cs="方正仿宋简体"/>
        </w:rPr>
        <w:t>部门预算财政拨款收支总表</w:t>
      </w:r>
      <w:r>
        <w:rPr>
          <w:rFonts w:hint="eastAsia"/>
          <w:lang w:val="en-US" w:eastAsia="zh-CN"/>
        </w:rPr>
        <w:t>....................................................</w:t>
      </w:r>
      <w:r>
        <w:fldChar w:fldCharType="end"/>
      </w:r>
      <w:r>
        <w:rPr>
          <w:rFonts w:hint="eastAsia"/>
          <w:lang w:val="en-US" w:eastAsia="zh-CN"/>
        </w:rPr>
        <w:t>.5</w:t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rPr>
          <w:rFonts w:hint="eastAsia" w:ascii="方正仿宋简体" w:hAnsi="方正仿宋简体" w:eastAsia="方正仿宋简体" w:cs="方正仿宋简体"/>
        </w:rPr>
        <w:t>部门预算一般公共预算财政拨款支出表</w:t>
      </w:r>
      <w:r>
        <w:rPr>
          <w:rFonts w:hint="eastAsia"/>
          <w:lang w:val="en-US" w:eastAsia="zh-CN"/>
        </w:rPr>
        <w:t>.................................8</w:t>
      </w:r>
      <w: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rPr>
          <w:rFonts w:hint="eastAsia" w:ascii="方正仿宋简体" w:hAnsi="方正仿宋简体" w:eastAsia="方正仿宋简体" w:cs="方正仿宋简体"/>
        </w:rPr>
        <w:t>部门预算一般公共预算财政拨款基本支出表</w:t>
      </w:r>
      <w:r>
        <w:rPr>
          <w:rFonts w:hint="eastAsia"/>
          <w:lang w:val="en-US" w:eastAsia="zh-CN"/>
        </w:rPr>
        <w:t>........................</w:t>
      </w:r>
      <w:r>
        <w:fldChar w:fldCharType="end"/>
      </w:r>
      <w:r>
        <w:rPr>
          <w:rFonts w:hint="eastAsia"/>
          <w:lang w:val="en-US" w:eastAsia="zh-CN"/>
        </w:rPr>
        <w:t>.9</w:t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default" w:eastAsia="方正仿宋_GBK"/>
          <w:lang w:val="en-US" w:eastAsia="zh-CN"/>
        </w:rPr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rPr>
          <w:rFonts w:hint="eastAsia" w:ascii="方正仿宋简体" w:hAnsi="方正仿宋简体" w:eastAsia="方正仿宋简体" w:cs="方正仿宋简体"/>
        </w:rPr>
        <w:t>部门预算政府基金预算财政拨款支出表</w:t>
      </w:r>
      <w:r>
        <w:rPr>
          <w:rFonts w:hint="eastAsia"/>
          <w:lang w:val="en-US" w:eastAsia="zh-CN"/>
        </w:rPr>
        <w:t>................................</w:t>
      </w:r>
      <w:r>
        <w:fldChar w:fldCharType="end"/>
      </w:r>
      <w:r>
        <w:rPr>
          <w:rFonts w:hint="eastAsia"/>
          <w:lang w:val="en-US" w:eastAsia="zh-CN"/>
        </w:rPr>
        <w:t>11</w:t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default" w:eastAsia="方正仿宋_GBK"/>
          <w:lang w:val="en-US" w:eastAsia="zh-CN"/>
        </w:rPr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rPr>
          <w:rFonts w:hint="eastAsia" w:ascii="方正仿宋简体" w:hAnsi="方正仿宋简体" w:eastAsia="方正仿宋简体" w:cs="方正仿宋简体"/>
        </w:rPr>
        <w:t>部门预算国有资本经营预算财政拨款支出表</w:t>
      </w:r>
      <w:r>
        <w:rPr>
          <w:rFonts w:hint="eastAsia"/>
          <w:lang w:val="en-US" w:eastAsia="zh-CN"/>
        </w:rPr>
        <w:t>........................</w:t>
      </w:r>
      <w:r>
        <w:fldChar w:fldCharType="end"/>
      </w:r>
      <w:r>
        <w:rPr>
          <w:rFonts w:hint="eastAsia"/>
          <w:lang w:val="en-US" w:eastAsia="zh-CN"/>
        </w:rPr>
        <w:t>12</w:t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default" w:eastAsia="方正仿宋_GBK"/>
          <w:lang w:val="en-US" w:eastAsia="zh-CN"/>
        </w:rPr>
      </w:pPr>
      <w:r>
        <w:fldChar w:fldCharType="begin"/>
      </w:r>
      <w:r>
        <w:instrText xml:space="preserve"> HYPERLINK \l "_Toc_2_2_0000000009" </w:instrText>
      </w:r>
      <w:r>
        <w:fldChar w:fldCharType="separate"/>
      </w:r>
      <w:r>
        <w:rPr>
          <w:rFonts w:hint="eastAsia" w:ascii="方正仿宋简体" w:hAnsi="方正仿宋简体" w:eastAsia="方正仿宋简体" w:cs="方正仿宋简体"/>
        </w:rPr>
        <w:t>部门预算财政拨款“三公”经费支出表</w:t>
      </w:r>
      <w:r>
        <w:rPr>
          <w:rFonts w:hint="eastAsia"/>
          <w:lang w:val="en-US" w:eastAsia="zh-CN"/>
        </w:rPr>
        <w:t>................................</w:t>
      </w:r>
      <w:r>
        <w:fldChar w:fldCharType="end"/>
      </w:r>
      <w:r>
        <w:rPr>
          <w:rFonts w:hint="eastAsia"/>
          <w:lang w:val="en-US" w:eastAsia="zh-CN"/>
        </w:rPr>
        <w:t>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</w:pPr>
      <w:r>
        <w:fldChar w:fldCharType="end"/>
      </w:r>
      <w:r>
        <w:rPr>
          <w:rFonts w:ascii="方正楷体_GBK" w:hAnsi="方正楷体_GBK" w:eastAsia="方正楷体_GBK" w:cs="方正楷体_GBK"/>
          <w:b/>
          <w:color w:val="000000"/>
          <w:sz w:val="28"/>
        </w:rPr>
        <w:t>部门预算信息公开情况说明</w:t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instrText xml:space="preserve">TOC \o "3-3" \h \z \u</w:instrTex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instrText xml:space="preserve"> HYPERLINK \l "_Toc_3_3_0000000010" </w:instrTex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一、部门职责及机构设置情况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........................................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14</w:t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instrText xml:space="preserve"> HYPERLINK \l "_Toc_3_3_0000000011" </w:instrTex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二、部门预算安排的总体情况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........................................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18</w:t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instrText xml:space="preserve"> HYPERLINK \l "_Toc_3_3_0000000012" </w:instrTex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三、机关运行经费安排情况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...........................................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19</w:t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instrText xml:space="preserve"> HYPERLINK \l "_Toc_3_3_0000000013" </w:instrTex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四、财政拨款“三公”经费预算情况及增减变化原因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.....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.19</w:t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instrText xml:space="preserve"> HYPERLINK \l "_Toc_3_3_0000000014" </w:instrTex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五、预算绩效信息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.........................................................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20</w:t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instrText xml:space="preserve"> HYPERLINK \l "_Toc_3_3_0000000015" </w:instrTex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六、政府采购预算情况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.................................................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.30</w:t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instrText xml:space="preserve"> HYPERLINK \l "_Toc_3_3_0000000016" </w:instrTex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七、国有资产信息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........................................................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.32</w:t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instrText xml:space="preserve"> HYPERLINK \l "_Toc_3_3_0000000017" </w:instrTex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八、名词解释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...............................................................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.33</w:t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instrText xml:space="preserve"> HYPERLINK \l "_Toc_3_3_0000000018" </w:instrTex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九、其他需要说明的事项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..............................................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zMzgyOGZhYzZjZmMwZmNhMjVkZTc0ZGJiYTc0ZDcifQ=="/>
  </w:docVars>
  <w:rsids>
    <w:rsidRoot w:val="00000000"/>
    <w:rsid w:val="09B8341A"/>
    <w:rsid w:val="0A9019FD"/>
    <w:rsid w:val="1AEA5212"/>
    <w:rsid w:val="1D6425CB"/>
    <w:rsid w:val="1EB214C7"/>
    <w:rsid w:val="276530F8"/>
    <w:rsid w:val="2BD0279E"/>
    <w:rsid w:val="2C1101A8"/>
    <w:rsid w:val="2CCE5526"/>
    <w:rsid w:val="36104140"/>
    <w:rsid w:val="39B93374"/>
    <w:rsid w:val="3C18441E"/>
    <w:rsid w:val="3EAE537D"/>
    <w:rsid w:val="4144608C"/>
    <w:rsid w:val="501C3960"/>
    <w:rsid w:val="510B1A0C"/>
    <w:rsid w:val="52747938"/>
    <w:rsid w:val="6E0113D8"/>
    <w:rsid w:val="7C57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560"/>
    </w:pPr>
    <w:rPr>
      <w:rFonts w:ascii="Times New Roman" w:hAnsi="Times New Roman" w:eastAsia="方正仿宋_GBK" w:cs="Times New Roman"/>
      <w:color w:val="000000"/>
      <w:sz w:val="28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289</Characters>
  <Lines>0</Lines>
  <Paragraphs>0</Paragraphs>
  <TotalTime>12</TotalTime>
  <ScaleCrop>false</ScaleCrop>
  <LinksUpToDate>false</LinksUpToDate>
  <CharactersWithSpaces>307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2023-03-06T08:17:00Z</dcterms:created>
  <dc:creator>Lenovo</dc:creator>
  <cp:lastModifiedBy>Lenovo</cp:lastModifiedBy>
  <dcterms:modified xsi:type="dcterms:W3CDTF">2023-09-05T07:49:24Z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1D1C8D057CAB4CE28304B1FD5D2880CB</vt:lpwstr>
  </property>
</Properties>
</file>