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71556">
      <w:pPr>
        <w:widowControl/>
        <w:jc w:val="center"/>
        <w:rPr>
          <w:rFonts w:ascii="黑体" w:hAnsi="黑体" w:eastAsia="黑体"/>
          <w:b/>
          <w:sz w:val="72"/>
          <w:szCs w:val="72"/>
        </w:rPr>
      </w:pPr>
      <w:bookmarkStart w:id="0" w:name="_GoBack"/>
      <w:r>
        <w:rPr>
          <w:rFonts w:hint="eastAsia" w:ascii="黑体" w:hAnsi="宋体" w:eastAsia="黑体"/>
          <w:color w:val="002060"/>
          <w:sz w:val="72"/>
          <w:szCs w:val="72"/>
          <w14:textOutline w14:w="5270" w14:cap="flat" w14:cmpd="sng" w14:algn="ctr">
            <w14:solidFill>
              <w14:srgbClr w14:val="7D7D7D"/>
            </w14:solidFill>
            <w14:prstDash w14:val="solid"/>
            <w14:round/>
          </w14:textOutline>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2" cstate="print"/>
                    <a:srcRect/>
                    <a:stretch>
                      <a:fillRect/>
                    </a:stretch>
                  </pic:blipFill>
                  <pic:spPr>
                    <a:xfrm>
                      <a:off x="0" y="0"/>
                      <a:ext cx="7576820" cy="10796905"/>
                    </a:xfrm>
                    <a:prstGeom prst="rect">
                      <a:avLst/>
                    </a:prstGeom>
                  </pic:spPr>
                </pic:pic>
              </a:graphicData>
            </a:graphic>
          </wp:anchor>
        </w:drawing>
      </w:r>
    </w:p>
    <w:p w14:paraId="0115E41A">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p>
    <w:p w14:paraId="48451B30">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r>
        <w:rPr>
          <w:sz w:val="72"/>
        </w:rPr>
        <mc:AlternateContent>
          <mc:Choice Requires="wps">
            <w:drawing>
              <wp:anchor distT="0" distB="0" distL="0" distR="0" simplePos="0" relativeHeight="25165926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11375"/>
                        </a:xfrm>
                        <a:prstGeom prst="rect">
                          <a:avLst/>
                        </a:prstGeom>
                        <a:ln>
                          <a:noFill/>
                        </a:ln>
                      </wps:spPr>
                      <wps:txbx>
                        <w:txbxContent>
                          <w:p w14:paraId="375D4766">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lang w:eastAsia="zh-CN"/>
                                <w14:shadow w14:blurRad="38100" w14:dist="12700" w14:dir="5400000" w14:sx="100000" w14:sy="100000" w14:kx="0" w14:ky="0" w14:algn="tl">
                                  <w14:srgbClr w14:val="000000">
                                    <w14:alpha w14:val="70000"/>
                                  </w14:srgbClr>
                                </w14:shadow>
                                <w14:props3d w14:extrusionH="0" w14:contourW="0" w14:prstMaterial="clear"/>
                              </w:rPr>
                              <w:t>遵化市司法局</w:t>
                            </w:r>
                          </w:p>
                          <w:p w14:paraId="34176E7A">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w:t>
                            </w:r>
                          </w:p>
                          <w:p w14:paraId="731EC5C3">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83.1pt;margin-top:43.25pt;height:166.25pt;width:596.2pt;z-index:251659264;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qXtxXbAAAADAEAAA8A&#10;AAAAAAAAAQAgAAAAIgAAAGRycy9kb3ducmV2LnhtbFBLAQIUABQAAAAIAIdO4kBc85PA2wEAAKQD&#10;AAAOAAAAAAAAAAEAIAAAACoBAABkcnMvZTJvRG9jLnhtbFBLBQYAAAAABgAGAFkBAAB3BQAAAAA=&#10;">
                <v:fill on="f" focussize="0,0"/>
                <v:stroke on="f"/>
                <v:imagedata o:title=""/>
                <o:lock v:ext="edit" aspectratio="f"/>
                <v:textbox>
                  <w:txbxContent>
                    <w:p w14:paraId="375D4766">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lang w:eastAsia="zh-CN"/>
                          <w14:shadow w14:blurRad="38100" w14:dist="12700" w14:dir="5400000" w14:sx="100000" w14:sy="100000" w14:kx="0" w14:ky="0" w14:algn="tl">
                            <w14:srgbClr w14:val="000000">
                              <w14:alpha w14:val="70000"/>
                            </w14:srgbClr>
                          </w14:shadow>
                          <w14:props3d w14:extrusionH="0" w14:contourW="0" w14:prstMaterial="clear"/>
                        </w:rPr>
                        <w:t>遵化市司法局</w:t>
                      </w:r>
                    </w:p>
                    <w:p w14:paraId="34176E7A">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w:t>
                      </w:r>
                    </w:p>
                    <w:p w14:paraId="731EC5C3">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v:textbox>
              </v:rect>
            </w:pict>
          </mc:Fallback>
        </mc:AlternateContent>
      </w:r>
    </w:p>
    <w:p w14:paraId="64FE13F4">
      <w:pPr>
        <w:widowControl/>
        <w:jc w:val="center"/>
        <w:rPr>
          <w:rFonts w:ascii="黑体" w:hAnsi="黑体" w:eastAsia="黑体"/>
          <w:b/>
          <w:sz w:val="72"/>
          <w:szCs w:val="72"/>
        </w:rPr>
      </w:pPr>
    </w:p>
    <w:p w14:paraId="7BE92805">
      <w:pPr>
        <w:widowControl/>
        <w:jc w:val="center"/>
        <w:rPr>
          <w:rFonts w:ascii="黑体" w:hAnsi="黑体" w:eastAsia="黑体"/>
          <w:b/>
          <w:sz w:val="72"/>
          <w:szCs w:val="72"/>
        </w:rPr>
      </w:pPr>
    </w:p>
    <w:p w14:paraId="76D43BDE">
      <w:pPr>
        <w:widowControl/>
        <w:jc w:val="center"/>
        <w:rPr>
          <w:rFonts w:ascii="黑体" w:hAnsi="黑体" w:eastAsia="黑体"/>
          <w:b/>
          <w:sz w:val="72"/>
          <w:szCs w:val="72"/>
        </w:rPr>
      </w:pPr>
    </w:p>
    <w:p w14:paraId="1849007B">
      <w:pPr>
        <w:widowControl/>
        <w:jc w:val="center"/>
        <w:rPr>
          <w:rFonts w:ascii="黑体" w:hAnsi="黑体" w:eastAsia="黑体"/>
          <w:b/>
          <w:sz w:val="72"/>
          <w:szCs w:val="72"/>
        </w:rPr>
      </w:pPr>
    </w:p>
    <w:p w14:paraId="0A10190C">
      <w:pPr>
        <w:widowControl/>
        <w:jc w:val="center"/>
        <w:rPr>
          <w:rFonts w:ascii="黑体" w:hAnsi="黑体" w:eastAsia="黑体"/>
          <w:b/>
          <w:sz w:val="72"/>
          <w:szCs w:val="72"/>
        </w:rPr>
      </w:pPr>
    </w:p>
    <w:p w14:paraId="14E41BCC">
      <w:pPr>
        <w:widowControl/>
        <w:jc w:val="center"/>
        <w:rPr>
          <w:rFonts w:ascii="黑体" w:hAnsi="黑体" w:eastAsia="黑体"/>
          <w:b/>
          <w:sz w:val="72"/>
          <w:szCs w:val="72"/>
        </w:rPr>
      </w:pPr>
    </w:p>
    <w:p w14:paraId="15675305">
      <w:pPr>
        <w:widowControl/>
        <w:jc w:val="center"/>
        <w:rPr>
          <w:rFonts w:ascii="黑体" w:hAnsi="黑体" w:eastAsia="黑体"/>
          <w:b/>
          <w:sz w:val="72"/>
          <w:szCs w:val="72"/>
        </w:rPr>
      </w:pPr>
    </w:p>
    <w:p w14:paraId="5E14AD59">
      <w:pPr>
        <w:widowControl/>
        <w:jc w:val="center"/>
        <w:rPr>
          <w:rFonts w:ascii="黑体" w:hAnsi="黑体" w:eastAsia="黑体"/>
          <w:b/>
          <w:sz w:val="72"/>
          <w:szCs w:val="72"/>
        </w:rPr>
      </w:pPr>
    </w:p>
    <w:p w14:paraId="650000B1">
      <w:pPr>
        <w:widowControl/>
        <w:jc w:val="center"/>
        <w:rPr>
          <w:rFonts w:ascii="楷体" w:hAnsi="楷体" w:eastAsia="楷体" w:cs="楷体"/>
          <w:b/>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七</w:t>
      </w:r>
      <w:r>
        <w:rPr>
          <w:rFonts w:hint="eastAsia" w:ascii="楷体" w:hAnsi="楷体" w:eastAsia="楷体" w:cs="楷体"/>
          <w:b/>
          <w:sz w:val="44"/>
          <w:szCs w:val="44"/>
        </w:rPr>
        <w:t>月</w:t>
      </w:r>
    </w:p>
    <w:p w14:paraId="22D19942">
      <w:pPr>
        <w:widowControl/>
        <w:jc w:val="center"/>
        <w:rPr>
          <w:rFonts w:ascii="黑体" w:hAnsi="黑体" w:eastAsia="黑体" w:cs="黑体"/>
          <w:b/>
          <w:sz w:val="44"/>
          <w:szCs w:val="44"/>
        </w:rPr>
      </w:pPr>
      <w:r>
        <w:rPr>
          <w:rFonts w:hint="eastAsia" w:ascii="黑体" w:hAnsi="黑体" w:eastAsia="黑体" w:cs="黑体"/>
          <w:b/>
          <w:sz w:val="44"/>
          <w:szCs w:val="44"/>
          <w:lang w:eastAsia="zh-CN"/>
        </w:rPr>
        <w:drawing>
          <wp:inline distT="0" distB="0" distL="114300" distR="114300">
            <wp:extent cx="8364855" cy="5850890"/>
            <wp:effectExtent l="0" t="0" r="16510" b="17145"/>
            <wp:docPr id="2" name="图片 2" descr="微信图片_202105171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517135746"/>
                    <pic:cNvPicPr>
                      <a:picLocks noChangeAspect="1"/>
                    </pic:cNvPicPr>
                  </pic:nvPicPr>
                  <pic:blipFill>
                    <a:blip r:embed="rId13"/>
                    <a:stretch>
                      <a:fillRect/>
                    </a:stretch>
                  </pic:blipFill>
                  <pic:spPr>
                    <a:xfrm rot="16200000">
                      <a:off x="0" y="0"/>
                      <a:ext cx="8364855" cy="5850890"/>
                    </a:xfrm>
                    <a:prstGeom prst="rect">
                      <a:avLst/>
                    </a:prstGeom>
                  </pic:spPr>
                </pic:pic>
              </a:graphicData>
            </a:graphic>
          </wp:inline>
        </w:drawing>
      </w:r>
    </w:p>
    <w:p w14:paraId="4AEC41D4">
      <w:pPr>
        <w:widowControl/>
        <w:jc w:val="center"/>
        <w:rPr>
          <w:rFonts w:ascii="黑体" w:hAnsi="黑体" w:eastAsia="黑体" w:cs="黑体"/>
          <w:bCs/>
          <w:sz w:val="44"/>
          <w:szCs w:val="44"/>
        </w:rPr>
      </w:pPr>
      <w:r>
        <w:rPr>
          <w:rFonts w:hint="eastAsia" w:ascii="黑体" w:hAnsi="黑体" w:eastAsia="黑体" w:cs="黑体"/>
          <w:bCs/>
          <w:sz w:val="44"/>
          <w:szCs w:val="44"/>
        </w:rPr>
        <w:t>关于依法公开2018年度部门决算的承诺书</w:t>
      </w:r>
    </w:p>
    <w:p w14:paraId="772D0A0A">
      <w:pPr>
        <w:widowControl/>
        <w:jc w:val="center"/>
        <w:rPr>
          <w:rFonts w:ascii="黑体" w:hAnsi="黑体" w:eastAsia="黑体" w:cs="黑体"/>
          <w:b/>
          <w:sz w:val="44"/>
          <w:szCs w:val="44"/>
        </w:rPr>
      </w:pPr>
    </w:p>
    <w:p w14:paraId="55949402">
      <w:pPr>
        <w:widowControl/>
        <w:spacing w:line="240" w:lineRule="auto"/>
        <w:ind w:firstLine="640" w:firstLineChars="200"/>
        <w:jc w:val="left"/>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遵化市财政局已于2019年7月</w:t>
      </w:r>
      <w:r>
        <w:rPr>
          <w:rFonts w:hint="eastAsia" w:ascii="方正仿宋_GBK" w:hAnsi="方正仿宋_GBK" w:eastAsia="方正仿宋_GBK" w:cs="方正仿宋_GBK"/>
          <w:color w:val="333333"/>
          <w:sz w:val="32"/>
          <w:szCs w:val="32"/>
          <w:shd w:val="clear" w:color="auto" w:fill="FFFFFF"/>
          <w:lang w:val="en-US" w:eastAsia="zh-CN"/>
        </w:rPr>
        <w:t>10</w:t>
      </w:r>
      <w:r>
        <w:rPr>
          <w:rFonts w:hint="eastAsia" w:ascii="方正仿宋_GBK" w:hAnsi="方正仿宋_GBK" w:eastAsia="方正仿宋_GBK" w:cs="方正仿宋_GBK"/>
          <w:color w:val="333333"/>
          <w:sz w:val="32"/>
          <w:szCs w:val="32"/>
          <w:shd w:val="clear" w:color="auto" w:fill="FFFFFF"/>
        </w:rPr>
        <w:t>日批复了我部门2018年度部门决算报表，为更好的接受监督，按照</w:t>
      </w:r>
      <w:r>
        <w:rPr>
          <w:rFonts w:hint="eastAsia" w:ascii="方正仿宋_GBK" w:hAnsi="方正仿宋_GBK" w:eastAsia="方正仿宋_GBK" w:cs="方正仿宋_GBK"/>
          <w:color w:val="333333"/>
          <w:sz w:val="32"/>
          <w:szCs w:val="32"/>
          <w:shd w:val="clear" w:color="auto" w:fill="FFFFFF"/>
          <w:lang w:eastAsia="zh-CN"/>
        </w:rPr>
        <w:t>《中华人民共和国预算法》</w:t>
      </w:r>
      <w:r>
        <w:rPr>
          <w:rFonts w:hint="eastAsia" w:ascii="方正仿宋_GBK" w:hAnsi="方正仿宋_GBK" w:eastAsia="方正仿宋_GBK" w:cs="方正仿宋_GBK"/>
          <w:color w:val="333333"/>
          <w:sz w:val="32"/>
          <w:szCs w:val="32"/>
          <w:shd w:val="clear" w:color="auto" w:fill="FFFFFF"/>
        </w:rPr>
        <w:t>要求，现将我部门决算报表及相关情况说明进行公开，并承诺本部门此次公开的所有事项真实、准确，请广大人民群众予以监督。</w:t>
      </w:r>
    </w:p>
    <w:p w14:paraId="7508D8F4">
      <w:pPr>
        <w:widowControl/>
        <w:spacing w:line="240" w:lineRule="auto"/>
        <w:ind w:firstLine="640" w:firstLineChars="200"/>
        <w:jc w:val="left"/>
        <w:rPr>
          <w:rFonts w:hint="default" w:ascii="方正仿宋_GBK" w:hAnsi="方正仿宋_GBK" w:eastAsia="方正仿宋_GBK" w:cs="方正仿宋_GBK"/>
          <w:sz w:val="32"/>
          <w:szCs w:val="32"/>
          <w:shd w:val="clear" w:color="auto" w:fill="FFFFFF"/>
          <w:lang w:val="en-US" w:eastAsia="zh-CN"/>
        </w:rPr>
      </w:pPr>
      <w:r>
        <w:rPr>
          <w:rFonts w:hint="eastAsia" w:ascii="方正仿宋_GBK" w:hAnsi="方正仿宋_GBK" w:eastAsia="方正仿宋_GBK" w:cs="方正仿宋_GBK"/>
          <w:color w:val="333333"/>
          <w:sz w:val="32"/>
          <w:szCs w:val="32"/>
          <w:shd w:val="clear" w:color="auto" w:fill="FFFFFF"/>
        </w:rPr>
        <w:t>监督电话：</w:t>
      </w:r>
      <w:r>
        <w:rPr>
          <w:rFonts w:hint="eastAsia" w:ascii="方正仿宋_GBK" w:hAnsi="方正仿宋_GBK" w:eastAsia="方正仿宋_GBK" w:cs="方正仿宋_GBK"/>
          <w:sz w:val="32"/>
          <w:szCs w:val="32"/>
          <w:highlight w:val="none"/>
          <w:shd w:val="clear" w:color="auto" w:fill="FFFFFF"/>
          <w:lang w:val="en-US" w:eastAsia="zh-CN"/>
        </w:rPr>
        <w:t>0315-6612943</w:t>
      </w:r>
    </w:p>
    <w:p w14:paraId="4355EF78">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p>
    <w:p w14:paraId="2C2AA9A9">
      <w:pPr>
        <w:widowControl/>
        <w:spacing w:line="240" w:lineRule="auto"/>
        <w:ind w:firstLine="4160" w:firstLineChars="1300"/>
        <w:jc w:val="both"/>
        <w:rPr>
          <w:rFonts w:hint="eastAsia" w:ascii="方正仿宋_GBK" w:hAnsi="方正仿宋_GBK" w:eastAsia="方正仿宋_GBK" w:cs="方正仿宋_GBK"/>
          <w:color w:val="333333"/>
          <w:sz w:val="32"/>
          <w:szCs w:val="32"/>
          <w:shd w:val="clear" w:color="auto" w:fill="FFFFFF"/>
          <w:lang w:val="en-US" w:eastAsia="zh-CN"/>
        </w:rPr>
      </w:pPr>
      <w:r>
        <w:rPr>
          <w:rFonts w:hint="eastAsia" w:ascii="方正仿宋_GBK" w:hAnsi="方正仿宋_GBK" w:eastAsia="方正仿宋_GBK" w:cs="方正仿宋_GBK"/>
          <w:color w:val="333333"/>
          <w:sz w:val="32"/>
          <w:szCs w:val="32"/>
          <w:shd w:val="clear" w:color="auto" w:fill="FFFFFF"/>
        </w:rPr>
        <w:t>单位负责人：</w:t>
      </w:r>
      <w:r>
        <w:rPr>
          <w:rFonts w:hint="eastAsia" w:ascii="方正仿宋_GBK" w:hAnsi="方正仿宋_GBK" w:eastAsia="方正仿宋_GBK" w:cs="方正仿宋_GBK"/>
          <w:color w:val="333333"/>
          <w:sz w:val="32"/>
          <w:szCs w:val="32"/>
          <w:shd w:val="clear" w:color="auto" w:fill="FFFFFF"/>
          <w:lang w:eastAsia="zh-CN"/>
        </w:rPr>
        <w:t>周杰</w:t>
      </w:r>
    </w:p>
    <w:p w14:paraId="4E8CD069">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p>
    <w:p w14:paraId="1A726BAA">
      <w:pPr>
        <w:rPr>
          <w:rFonts w:hint="eastAsia" w:ascii="黑体" w:eastAsia="黑体"/>
          <w:sz w:val="44"/>
          <w:szCs w:val="44"/>
          <w:lang w:eastAsia="zh-CN"/>
        </w:rPr>
      </w:pPr>
      <w:r>
        <w:rPr>
          <w:rFonts w:hint="eastAsia" w:ascii="黑体" w:eastAsia="黑体"/>
          <w:sz w:val="44"/>
          <w:szCs w:val="44"/>
          <w:lang w:eastAsia="zh-CN"/>
        </w:rPr>
        <w:drawing>
          <wp:inline distT="0" distB="0" distL="114300" distR="114300">
            <wp:extent cx="5335905" cy="2403475"/>
            <wp:effectExtent l="0" t="0" r="17145" b="15875"/>
            <wp:docPr id="1" name="图片 1" descr="微信图片_2019082016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20163145"/>
                    <pic:cNvPicPr>
                      <a:picLocks noChangeAspect="1"/>
                    </pic:cNvPicPr>
                  </pic:nvPicPr>
                  <pic:blipFill>
                    <a:blip r:embed="rId14"/>
                    <a:stretch>
                      <a:fillRect/>
                    </a:stretch>
                  </pic:blipFill>
                  <pic:spPr>
                    <a:xfrm>
                      <a:off x="0" y="0"/>
                      <a:ext cx="5335905" cy="2403475"/>
                    </a:xfrm>
                    <a:prstGeom prst="rect">
                      <a:avLst/>
                    </a:prstGeom>
                  </pic:spPr>
                </pic:pic>
              </a:graphicData>
            </a:graphic>
          </wp:inline>
        </w:drawing>
      </w:r>
    </w:p>
    <w:p w14:paraId="6EF1D6F7">
      <w:pPr>
        <w:spacing w:before="624" w:beforeLines="200" w:after="0" w:line="1000" w:lineRule="exact"/>
        <w:ind w:firstLine="3360" w:firstLineChars="700"/>
        <w:jc w:val="both"/>
        <w:rPr>
          <w:rFonts w:ascii="黑体" w:eastAsia="黑体"/>
          <w:sz w:val="48"/>
          <w:szCs w:val="48"/>
        </w:rPr>
      </w:pPr>
      <w:r>
        <w:rPr>
          <w:sz w:val="48"/>
          <w:szCs w:val="28"/>
        </w:rPr>
        <mc:AlternateContent>
          <mc:Choice Requires="wpg">
            <w:drawing>
              <wp:anchor distT="0" distB="0" distL="114300" distR="114300" simplePos="0" relativeHeight="251661312"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1E5A7F">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450A8E3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61312;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u2vSZU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oLPS70AAADc&#10;AAAADwAAAGRycy9kb3ducmV2LnhtbEVPS2sCMRC+C/0PYQpeSk3WQ5Gt0YNSqIKHWtvzuBk3q5tJ&#10;2MTH9tc3hYK3+fieM53fXCsu1MXGs4ZipEAQV940XGvYfb49T0DEhGyw9Uwaeoownz0Mplgaf+UP&#10;umxTLXIIxxI12JRCKWWsLDmMIx+IM3fwncOUYVdL0+E1h7tWjpV6kQ4bzg0WAy0sVaft2WkI3ytl&#10;14d9/9MfefkUVhu5+NpoPXws1CuIRLd0F/+7302ePyng75l8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s9L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14:paraId="641E5A7F">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450A8E34">
                        <w:pPr>
                          <w:jc w:val="center"/>
                        </w:pPr>
                      </w:p>
                    </w:txbxContent>
                  </v:textbox>
                </v:rect>
                <w10:anchorlock/>
              </v:group>
            </w:pict>
          </mc:Fallback>
        </mc:AlternateContent>
      </w:r>
      <w:r>
        <w:rPr>
          <w:rFonts w:hint="eastAsia" w:ascii="黑体" w:eastAsia="黑体"/>
          <w:sz w:val="48"/>
          <w:szCs w:val="48"/>
        </w:rPr>
        <w:t>目    录</w:t>
      </w:r>
    </w:p>
    <w:p w14:paraId="4D89440F">
      <w:pPr>
        <w:widowControl/>
        <w:spacing w:line="580" w:lineRule="exact"/>
        <w:ind w:firstLine="640" w:firstLineChars="200"/>
        <w:rPr>
          <w:rFonts w:eastAsia="黑体"/>
          <w:sz w:val="32"/>
          <w:szCs w:val="32"/>
        </w:rPr>
      </w:pPr>
    </w:p>
    <w:p w14:paraId="3716FD50">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677E627D">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6A24961A">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4C2F845D">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270C4882">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64813D3F">
      <w:pPr>
        <w:widowControl/>
        <w:spacing w:line="580" w:lineRule="exact"/>
        <w:ind w:left="640" w:firstLine="640" w:firstLineChars="200"/>
        <w:rPr>
          <w:rFonts w:eastAsia="仿宋_GB2312"/>
          <w:sz w:val="32"/>
          <w:szCs w:val="32"/>
        </w:rPr>
      </w:pPr>
      <w:r>
        <w:rPr>
          <w:rFonts w:eastAsia="仿宋_GB2312"/>
          <w:sz w:val="32"/>
          <w:szCs w:val="32"/>
        </w:rPr>
        <w:t>二、收入决算表</w:t>
      </w:r>
    </w:p>
    <w:p w14:paraId="52626308">
      <w:pPr>
        <w:widowControl/>
        <w:spacing w:line="580" w:lineRule="exact"/>
        <w:ind w:left="640" w:firstLine="640" w:firstLineChars="200"/>
        <w:rPr>
          <w:rFonts w:eastAsia="仿宋_GB2312"/>
          <w:sz w:val="32"/>
          <w:szCs w:val="32"/>
        </w:rPr>
      </w:pPr>
      <w:r>
        <w:rPr>
          <w:rFonts w:eastAsia="仿宋_GB2312"/>
          <w:sz w:val="32"/>
          <w:szCs w:val="32"/>
        </w:rPr>
        <w:t>三、支出决算表</w:t>
      </w:r>
    </w:p>
    <w:p w14:paraId="61F21820">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11C35674">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0D29251F">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212F91B8">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24589F87">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1FFA6703">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216E2C2C">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07E89BDB">
      <w:pPr>
        <w:widowControl/>
        <w:spacing w:line="580" w:lineRule="exact"/>
        <w:ind w:firstLine="640" w:firstLineChars="200"/>
        <w:rPr>
          <w:rFonts w:eastAsia="黑体"/>
          <w:sz w:val="32"/>
          <w:szCs w:val="32"/>
        </w:rPr>
      </w:pPr>
    </w:p>
    <w:p w14:paraId="4AFE3436">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遵化市司法局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60288"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313D7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7303E42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60288;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J8e4Pk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m0W8cAAAADc&#10;AAAADwAAAGRycy9kb3ducmV2LnhtbEWPT08CMRDF7yZ8h2ZIuBhp4aBmoXDAmIgJB/HPedgO29Xt&#10;tNlWYP30zsHE20zem/d+s1xfQqdO1Oc2soXZ1IAirqNrubHw9vp4cw8qF2SHXWSyMFCG9Wp0tcTK&#10;xTO/0GlfGiUhnCu04EtJlda59hQwT2MiFu0Y+4BF1r7RrsezhIdOz4251QFblgaPiTae6q/9d7CQ&#10;PrbGPx8Pw8/wyQ/XabvTm/edtZPxzCxAFbqUf/Pf9ZMT/DuhlWdkAr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bRbx&#10;wAAAANwAAAAPAAAAAAAAAAEAIAAAACIAAABkcnMvZG93bnJldi54bWxQSwECFAAUAAAACACHTuJA&#10;My8FnjsAAAA5AAAAEAAAAAAAAAABACAAAAAPAQAAZHJzL3NoYXBleG1sLnhtbFBLBQYAAAAABgAG&#10;AFsBAAC5AwAAAAA=&#10;">
                  <v:fill on="t" focussize="0,0"/>
                  <v:stroke weight="2pt" color="#385D8A [3204]" joinstyle="round"/>
                  <v:imagedata o:title=""/>
                  <o:lock v:ext="edit" aspectratio="f"/>
                  <v:textbox>
                    <w:txbxContent>
                      <w:p w14:paraId="0C313D7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7303E42E">
                        <w:pPr>
                          <w:jc w:val="center"/>
                        </w:pPr>
                      </w:p>
                    </w:txbxContent>
                  </v:textbox>
                </v:rect>
                <w10:anchorlock/>
              </v:group>
            </w:pict>
          </mc:Fallback>
        </mc:AlternateContent>
      </w:r>
    </w:p>
    <w:p w14:paraId="1E0BE2C1">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1A98DF86">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4FD568A8">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70323DE2">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4D91BFE8">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6BE2E005">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53A7A048">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F2BE366">
      <w:pPr>
        <w:widowControl/>
        <w:spacing w:line="580" w:lineRule="exact"/>
        <w:ind w:firstLine="640" w:firstLineChars="200"/>
        <w:rPr>
          <w:rFonts w:eastAsia="黑体"/>
          <w:sz w:val="32"/>
          <w:szCs w:val="32"/>
        </w:rPr>
      </w:pPr>
      <w:r>
        <w:rPr>
          <w:rFonts w:eastAsia="黑体"/>
          <w:sz w:val="32"/>
          <w:szCs w:val="32"/>
        </w:rPr>
        <w:t>第四部分  名词解释</w:t>
      </w:r>
    </w:p>
    <w:p w14:paraId="39669142">
      <w:pPr>
        <w:widowControl/>
        <w:spacing w:line="580" w:lineRule="exact"/>
        <w:ind w:firstLine="640" w:firstLineChars="200"/>
        <w:rPr>
          <w:rFonts w:eastAsia="黑体"/>
          <w:sz w:val="32"/>
          <w:szCs w:val="32"/>
        </w:rPr>
      </w:pPr>
    </w:p>
    <w:p w14:paraId="619F9145">
      <w:pPr>
        <w:widowControl/>
        <w:spacing w:line="580" w:lineRule="exact"/>
        <w:ind w:firstLine="640" w:firstLineChars="200"/>
        <w:rPr>
          <w:rFonts w:eastAsia="黑体"/>
          <w:sz w:val="32"/>
          <w:szCs w:val="32"/>
        </w:rPr>
      </w:pPr>
    </w:p>
    <w:p w14:paraId="37204255">
      <w:pPr>
        <w:widowControl/>
        <w:spacing w:line="580" w:lineRule="exact"/>
        <w:ind w:firstLine="640" w:firstLineChars="200"/>
        <w:rPr>
          <w:rFonts w:eastAsia="黑体"/>
          <w:sz w:val="32"/>
          <w:szCs w:val="32"/>
        </w:rPr>
      </w:pPr>
    </w:p>
    <w:p w14:paraId="6B2B58FE">
      <w:pPr>
        <w:widowControl/>
        <w:spacing w:line="580" w:lineRule="exact"/>
        <w:ind w:firstLine="640" w:firstLineChars="200"/>
        <w:rPr>
          <w:rFonts w:eastAsia="黑体"/>
          <w:sz w:val="32"/>
          <w:szCs w:val="32"/>
        </w:rPr>
      </w:pPr>
    </w:p>
    <w:p w14:paraId="53C6E1A5">
      <w:pPr>
        <w:rPr>
          <w:rFonts w:hint="eastAsia" w:ascii="黑体" w:eastAsia="黑体"/>
          <w:sz w:val="44"/>
          <w:szCs w:val="44"/>
          <w:lang w:eastAsia="zh-CN"/>
        </w:rPr>
      </w:pPr>
      <w:r>
        <w:br w:type="page"/>
      </w:r>
    </w:p>
    <w:p w14:paraId="1C89DDE3">
      <w:pPr>
        <w:rPr>
          <w:rFonts w:ascii="黑体" w:eastAsia="黑体"/>
          <w:sz w:val="44"/>
          <w:szCs w:val="44"/>
        </w:r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-1024255</wp:posOffset>
            </wp:positionH>
            <wp:positionV relativeFrom="paragraph">
              <wp:posOffset>-1329690</wp:posOffset>
            </wp:positionV>
            <wp:extent cx="7585710" cy="11202670"/>
            <wp:effectExtent l="0" t="0" r="15240" b="17780"/>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5" cstate="print"/>
                    <a:srcRect/>
                    <a:stretch>
                      <a:fillRect/>
                    </a:stretch>
                  </pic:blipFill>
                  <pic:spPr>
                    <a:xfrm>
                      <a:off x="0" y="0"/>
                      <a:ext cx="7585710" cy="11202670"/>
                    </a:xfrm>
                    <a:prstGeom prst="rect">
                      <a:avLst/>
                    </a:prstGeom>
                  </pic:spPr>
                </pic:pic>
              </a:graphicData>
            </a:graphic>
          </wp:anchor>
        </w:drawing>
      </w:r>
    </w:p>
    <w:p w14:paraId="0EE7EFFA">
      <w:r>
        <w:rPr>
          <w:sz w:val="72"/>
        </w:rPr>
        <mc:AlternateContent>
          <mc:Choice Requires="wps">
            <w:drawing>
              <wp:anchor distT="0" distB="0" distL="0" distR="0" simplePos="0" relativeHeight="25165926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ln>
                          <a:noFill/>
                        </a:ln>
                      </wps:spPr>
                      <wps:txbx>
                        <w:txbxContent>
                          <w:p w14:paraId="76067B15">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59264;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Coor3gAAAA0B&#10;AAAPAAAAAAAAAAEAIAAAACIAAABkcnMvZG93bnJldi54bWxQSwECFAAUAAAACACHTuJAqGugRtwB&#10;AACmAwAADgAAAAAAAAABACAAAAAtAQAAZHJzL2Uyb0RvYy54bWxQSwUGAAAAAAYABgBZAQAAewUA&#10;AAAA&#10;">
                <v:fill on="f" focussize="0,0"/>
                <v:stroke on="f"/>
                <v:imagedata o:title=""/>
                <o:lock v:ext="edit" aspectratio="f"/>
                <v:textbox>
                  <w:txbxContent>
                    <w:p w14:paraId="76067B15">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v:textbox>
              </v:rect>
            </w:pict>
          </mc:Fallback>
        </mc:AlternateContent>
      </w:r>
    </w:p>
    <w:p w14:paraId="4FE2C2E5"/>
    <w:p w14:paraId="5ADA5519"/>
    <w:p w14:paraId="06556125"/>
    <w:p w14:paraId="665FBC30"/>
    <w:p w14:paraId="702B5A81"/>
    <w:p w14:paraId="0012C256"/>
    <w:p w14:paraId="6830E613"/>
    <w:p w14:paraId="606D838E"/>
    <w:p w14:paraId="3967FF9E"/>
    <w:p w14:paraId="0B631F63"/>
    <w:p w14:paraId="769B59BA"/>
    <w:p w14:paraId="007B8EE7"/>
    <w:p w14:paraId="0FDA0843"/>
    <w:p w14:paraId="78535E08">
      <w:pPr>
        <w:pStyle w:val="2"/>
        <w:spacing w:before="0" w:after="0" w:line="600" w:lineRule="exact"/>
        <w:jc w:val="left"/>
        <w:rPr>
          <w:rFonts w:ascii="黑体" w:hAnsi="Cambria" w:eastAsia="黑体" w:cs="黑体"/>
          <w:b w:val="0"/>
          <w:bCs w:val="0"/>
          <w:kern w:val="0"/>
          <w:sz w:val="32"/>
          <w:szCs w:val="32"/>
        </w:rPr>
      </w:pPr>
      <w:r>
        <w:rPr>
          <w:b w:val="0"/>
          <w:bCs w:val="0"/>
          <w:sz w:val="32"/>
          <w:szCs w:val="32"/>
        </w:rPr>
        <mc:AlternateContent>
          <mc:Choice Requires="wpg">
            <w:drawing>
              <wp:anchor distT="0" distB="0" distL="0" distR="0" simplePos="0" relativeHeight="251659264" behindDoc="0" locked="1" layoutInCell="1" allowOverlap="1">
                <wp:simplePos x="0" y="0"/>
                <wp:positionH relativeFrom="column">
                  <wp:posOffset>-1025525</wp:posOffset>
                </wp:positionH>
                <wp:positionV relativeFrom="page">
                  <wp:posOffset>501650</wp:posOffset>
                </wp:positionV>
                <wp:extent cx="3114675" cy="593090"/>
                <wp:effectExtent l="3175" t="0" r="6350" b="16510"/>
                <wp:wrapNone/>
                <wp:docPr id="1036" name="组合 15"/>
                <wp:cNvGraphicFramePr/>
                <a:graphic xmlns:a="http://schemas.openxmlformats.org/drawingml/2006/main">
                  <a:graphicData uri="http://schemas.microsoft.com/office/word/2010/wordprocessingGroup">
                    <wpg:wgp>
                      <wpg:cNvGrpSpPr/>
                      <wpg:grpSpPr>
                        <a:xfrm>
                          <a:off x="0" y="0"/>
                          <a:ext cx="3114675" cy="593089"/>
                          <a:chOff x="4551" y="52615"/>
                          <a:chExt cx="8546" cy="1398"/>
                        </a:xfrm>
                      </wpg:grpSpPr>
                      <wps:wsp>
                        <wps:cNvPr id="5" name="矩形 5"/>
                        <wps:cNvSpPr/>
                        <wps:spPr>
                          <a:xfrm>
                            <a:off x="4551" y="52615"/>
                            <a:ext cx="8546" cy="1175"/>
                          </a:xfrm>
                          <a:prstGeom prst="rect">
                            <a:avLst/>
                          </a:prstGeom>
                          <a:solidFill>
                            <a:srgbClr val="D8D8D8"/>
                          </a:solidFill>
                          <a:ln>
                            <a:noFill/>
                          </a:ln>
                        </wps:spPr>
                        <wps:bodyPr/>
                      </wps:wsp>
                      <wps:wsp>
                        <wps:cNvPr id="6" name="矩形 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0A0689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09499E8B">
                              <w:pPr>
                                <w:jc w:val="center"/>
                              </w:pPr>
                            </w:p>
                          </w:txbxContent>
                        </wps:txbx>
                        <wps:bodyPr vert="horz" wrap="square" lIns="91440" tIns="45720" rIns="91440" bIns="45720" anchor="ctr">
                          <a:noAutofit/>
                        </wps:bodyPr>
                      </wps:wsp>
                    </wpg:wgp>
                  </a:graphicData>
                </a:graphic>
              </wp:anchor>
            </w:drawing>
          </mc:Choice>
          <mc:Fallback>
            <w:pict>
              <v:group id="组合 15" o:spid="_x0000_s1026" o:spt="203" style="position:absolute;left:0pt;margin-left:-80.75pt;margin-top:39.5pt;height:46.7pt;width:245.25pt;mso-position-vertical-relative:page;z-index:251659264;mso-width-relative:page;mso-height-relative:page;" coordorigin="4551,52615" coordsize="8546,1398" o:gfxdata="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R7&#10;AkDaAAAACwEAAA8AAAAAAAAAAQAgAAAAIgAAAGRycy9kb3ducmV2LnhtbFBLAQIUABQAAAAIAIdO&#10;4kDRQqVAzAIAAO0GAAAOAAAAAAAAAAEAIAAAACkBAABkcnMvZTJvRG9jLnhtbFBLBQYAAAAABgAG&#10;AFkBAABnBgAAAAA=&#10;">
                <o:lock v:ext="edit" aspectratio="f"/>
                <v:rect id="_x0000_s1026" o:spid="_x0000_s1026" o:spt="1" style="position:absolute;left:4551;top:52615;height:1175;width:8546;" fillcolor="#D8D8D8" filled="t" stroked="f" coordsize="21600,21600" o:gfxdata="UEsDBAoAAAAAAIdO4kAAAAAAAAAAAAAAAAAEAAAAZHJzL1BLAwQUAAAACACHTuJAO668N70AAADa&#10;AAAADwAAAGRycy9kb3ducmV2LnhtbEWPT4vCMBTE74LfITxhb5q6s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rw3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xme+ProAAADa&#10;AAAADwAAAGRycy9kb3ducmV2LnhtbEWPQYvCMBSE74L/ITzBmyZ6EOkaRRRBL4K6e/D2aJ5tsXmp&#10;TWzVX28EYY/DzHzDzBYPW4qGal841jAaKhDEqTMFZxp+T5vBFIQPyAZLx6ThSR4W825nholxLR+o&#10;OYZMRAj7BDXkIVSJlD7NyaIfuoo4ehdXWwxR1pk0NbYRbks5VmoiLRYcF3KsaJVTej3erYb96sx/&#10;5xM26ra+V2XYta8ltVr3eyP1AyLQI/yHv+2t0TCBz5V4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74+ugAAANoA&#10;AAAPAAAAAAAAAAEAIAAAACIAAABkcnMvZG93bnJldi54bWxQSwECFAAUAAAACACHTuJAMy8FnjsA&#10;AAA5AAAAEAAAAAAAAAABACAAAAAJAQAAZHJzL3NoYXBleG1sLnhtbFBLBQYAAAAABgAGAFsBAACz&#10;AwAAAAA=&#10;">
                  <v:fill on="t" focussize="0,0"/>
                  <v:stroke weight="2pt" color="#AF7621" joinstyle="round"/>
                  <v:imagedata o:title=""/>
                  <o:lock v:ext="edit" aspectratio="f"/>
                  <v:textbox>
                    <w:txbxContent>
                      <w:p w14:paraId="60A0689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09499E8B">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14:paraId="5F12E0E0">
      <w:pPr>
        <w:keepNext w:val="0"/>
        <w:keepLines w:val="0"/>
        <w:pageBreakBefore w:val="0"/>
        <w:widowControl w:val="0"/>
        <w:kinsoku/>
        <w:wordWrap/>
        <w:overflowPunct/>
        <w:topLinePunct w:val="0"/>
        <w:autoSpaceDE/>
        <w:autoSpaceDN/>
        <w:bidi w:val="0"/>
        <w:adjustRightInd/>
        <w:snapToGrid/>
        <w:spacing w:after="0" w:line="570" w:lineRule="exact"/>
        <w:textAlignment w:val="auto"/>
        <w:rPr>
          <w:rFonts w:hint="eastAsia" w:ascii="仿宋_GB2312" w:hAnsi="仿宋_GB2312" w:eastAsia="仿宋_GB2312" w:cs="仿宋_GB2312"/>
          <w:sz w:val="32"/>
          <w:szCs w:val="32"/>
        </w:rPr>
      </w:pPr>
      <w:r>
        <w:rPr>
          <w:rFonts w:ascii="微软雅黑" w:eastAsia="微软雅黑"/>
          <w:sz w:val="32"/>
          <w:szCs w:val="32"/>
        </w:rPr>
        <w:t xml:space="preserve"> </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《遵化市司法局</w:t>
      </w:r>
      <w:r>
        <w:rPr>
          <w:rFonts w:hint="eastAsia" w:ascii="仿宋_GB2312" w:hAnsi="仿宋_GB2312" w:eastAsia="仿宋_GB2312" w:cs="仿宋_GB2312"/>
          <w:sz w:val="32"/>
          <w:szCs w:val="32"/>
        </w:rPr>
        <w:t xml:space="preserve">职能配置、内设机构和人员编制方案》文件，我局（单位）主要职责是：  </w:t>
      </w:r>
    </w:p>
    <w:p w14:paraId="5D135628">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1、负责贯彻落实国家司法行政工作方针政策，制定我市司法行政工作中长期规划和年度工作要点。</w:t>
      </w:r>
    </w:p>
    <w:p w14:paraId="77407615">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2、负责指导监督刑满释放人员的安置帮教工作。</w:t>
      </w:r>
    </w:p>
    <w:p w14:paraId="749ABBC0">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3、拟订全市法制宣传和普及法律常识规划并组织实施；指导全市各行业法制宣传和依法治理工作。</w:t>
      </w:r>
    </w:p>
    <w:p w14:paraId="36B09739">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4、负责指导、监督全市律师工作。</w:t>
      </w:r>
    </w:p>
    <w:p w14:paraId="29187FF2">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5、负责指导、监督全市公证工作。</w:t>
      </w:r>
    </w:p>
    <w:p w14:paraId="08A49A69">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6、负责监督管理全市的法律援助工作，基层法律服务，</w:t>
      </w:r>
    </w:p>
    <w:p w14:paraId="5BDDD6BF">
      <w:pPr>
        <w:keepNext w:val="0"/>
        <w:keepLines w:val="0"/>
        <w:pageBreakBefore w:val="0"/>
        <w:widowControl w:val="0"/>
        <w:kinsoku/>
        <w:wordWrap/>
        <w:overflowPunct/>
        <w:topLinePunct w:val="0"/>
        <w:autoSpaceDE/>
        <w:autoSpaceDN/>
        <w:bidi w:val="0"/>
        <w:adjustRightInd/>
        <w:snapToGrid/>
        <w:spacing w:after="0" w:line="57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指导监督全市社会法律服务机构和法律服务市场。</w:t>
      </w:r>
    </w:p>
    <w:p w14:paraId="0A7C927B">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7、负责指导基层司法所建设、人民调解。</w:t>
      </w:r>
    </w:p>
    <w:p w14:paraId="7C74A0DF">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8、负责指导和管理社区矫正工作。</w:t>
      </w:r>
    </w:p>
    <w:p w14:paraId="30BD31CF">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9、负责指导监督全币司法鉴定工作。</w:t>
      </w:r>
    </w:p>
    <w:p w14:paraId="515C9C9C">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10、负责指导全市司法行政系统队伍建设和思想政治工作；负责管理局机关及下属单位人事工怍；负责管理全市司法行政系统警务管理和警务督察工作。</w:t>
      </w:r>
    </w:p>
    <w:p w14:paraId="6C025D20">
      <w:pPr>
        <w:keepNext w:val="0"/>
        <w:keepLines w:val="0"/>
        <w:pageBreakBefore w:val="0"/>
        <w:widowControl w:val="0"/>
        <w:kinsoku/>
        <w:wordWrap/>
        <w:overflowPunct/>
        <w:topLinePunct w:val="0"/>
        <w:autoSpaceDE/>
        <w:autoSpaceDN/>
        <w:bidi w:val="0"/>
        <w:adjustRightInd/>
        <w:snapToGrid/>
        <w:spacing w:after="0" w:line="570" w:lineRule="exact"/>
        <w:ind w:firstLine="640" w:firstLineChars="200"/>
        <w:textAlignment w:val="auto"/>
        <w:rPr>
          <w:rFonts w:ascii="仿宋_GB2312" w:hAnsi="Cambria" w:eastAsia="仿宋_GB2312" w:cs="ArialUnicodeMS"/>
          <w:kern w:val="0"/>
          <w:sz w:val="32"/>
          <w:szCs w:val="32"/>
        </w:rPr>
      </w:pPr>
      <w:r>
        <w:rPr>
          <w:rFonts w:hint="eastAsia" w:ascii="仿宋_GB2312" w:hAnsi="仿宋_GB2312" w:eastAsia="仿宋_GB2312" w:cs="仿宋_GB2312"/>
          <w:sz w:val="32"/>
          <w:szCs w:val="32"/>
        </w:rPr>
        <w:t>11、承办市政府交办的其他事项。</w:t>
      </w:r>
    </w:p>
    <w:p w14:paraId="1079376A">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039E0131">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 xml:space="preserve">从决算编报单位构成看，纳入2018 年度本部门决算汇编范围的独立核算单位（以下简称“单位”）共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4F4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9981EE9">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6230874B">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7EA38CFD">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47DF8513">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7B86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11E1120">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4430CBB9">
            <w:pPr>
              <w:spacing w:after="0" w:line="560" w:lineRule="exact"/>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遵化市司法局（</w:t>
            </w:r>
            <w:r>
              <w:rPr>
                <w:rFonts w:hint="eastAsia" w:ascii="仿宋_GB2312" w:hAnsi="Cambria" w:eastAsia="仿宋_GB2312" w:cs="ArialUnicodeMS"/>
                <w:kern w:val="0"/>
                <w:sz w:val="28"/>
                <w:szCs w:val="28"/>
                <w:lang w:val="en-US" w:eastAsia="zh-CN"/>
              </w:rPr>
              <w:t>本级</w:t>
            </w:r>
            <w:r>
              <w:rPr>
                <w:rFonts w:hint="eastAsia" w:ascii="仿宋_GB2312" w:hAnsi="Cambria" w:eastAsia="仿宋_GB2312" w:cs="ArialUnicodeMS"/>
                <w:kern w:val="0"/>
                <w:sz w:val="28"/>
                <w:szCs w:val="28"/>
                <w:lang w:eastAsia="zh-CN"/>
              </w:rPr>
              <w:t>）</w:t>
            </w:r>
          </w:p>
        </w:tc>
        <w:tc>
          <w:tcPr>
            <w:tcW w:w="2445" w:type="dxa"/>
          </w:tcPr>
          <w:p w14:paraId="3C33F894">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665" w:type="dxa"/>
          </w:tcPr>
          <w:p w14:paraId="78667E43">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14:paraId="7BB1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41805BBE">
            <w:pPr>
              <w:spacing w:after="0" w:line="560" w:lineRule="exact"/>
              <w:ind w:firstLine="560" w:firstLineChars="200"/>
              <w:jc w:val="left"/>
              <w:rPr>
                <w:rFonts w:ascii="仿宋_GB2312" w:hAnsi="Cambria" w:eastAsia="仿宋_GB2312" w:cs="ArialUnicodeMS"/>
                <w:kern w:val="0"/>
                <w:sz w:val="28"/>
                <w:szCs w:val="28"/>
              </w:rPr>
            </w:pPr>
          </w:p>
        </w:tc>
      </w:tr>
    </w:tbl>
    <w:p w14:paraId="4EAA0E7A">
      <w:pPr>
        <w:spacing w:after="0" w:line="560" w:lineRule="exact"/>
        <w:rPr>
          <w:rFonts w:ascii="仿宋_GB2312" w:hAnsi="Cambria" w:eastAsia="仿宋_GB2312" w:cs="ArialUnicodeMS"/>
          <w:kern w:val="0"/>
          <w:sz w:val="32"/>
          <w:szCs w:val="32"/>
        </w:rPr>
      </w:pPr>
    </w:p>
    <w:p w14:paraId="35D082D3">
      <w:pPr>
        <w:widowControl/>
        <w:spacing w:line="560" w:lineRule="exact"/>
        <w:jc w:val="center"/>
        <w:rPr>
          <w:rFonts w:ascii="黑体" w:hAnsi="Cambria" w:eastAsia="黑体" w:cs="MS-UIGothic,Bold"/>
          <w:bCs/>
          <w:kern w:val="0"/>
          <w:sz w:val="52"/>
          <w:szCs w:val="52"/>
        </w:rPr>
      </w:pPr>
    </w:p>
    <w:p w14:paraId="10957819">
      <w:pPr>
        <w:widowControl/>
        <w:spacing w:line="560" w:lineRule="exact"/>
        <w:jc w:val="center"/>
        <w:rPr>
          <w:rFonts w:ascii="黑体" w:hAnsi="Cambria" w:eastAsia="黑体" w:cs="MS-UIGothic,Bold"/>
          <w:bCs/>
          <w:kern w:val="0"/>
          <w:sz w:val="52"/>
          <w:szCs w:val="52"/>
        </w:rPr>
      </w:pPr>
    </w:p>
    <w:p w14:paraId="40F17A49">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14:paraId="4F771605">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5" cstate="print"/>
                    <a:srcRect/>
                    <a:stretch>
                      <a:fillRect/>
                    </a:stretch>
                  </pic:blipFill>
                  <pic:spPr>
                    <a:xfrm>
                      <a:off x="0" y="0"/>
                      <a:ext cx="7571105" cy="10680065"/>
                    </a:xfrm>
                    <a:prstGeom prst="rect">
                      <a:avLst/>
                    </a:prstGeom>
                  </pic:spPr>
                </pic:pic>
              </a:graphicData>
            </a:graphic>
          </wp:anchor>
        </w:drawing>
      </w:r>
    </w:p>
    <w:p w14:paraId="3FE81799">
      <w:pPr>
        <w:widowControl/>
        <w:spacing w:line="560" w:lineRule="exact"/>
        <w:jc w:val="center"/>
        <w:rPr>
          <w:rFonts w:ascii="黑体" w:hAnsi="Cambria" w:eastAsia="黑体" w:cs="MS-UIGothic,Bold"/>
          <w:bCs/>
          <w:kern w:val="0"/>
          <w:sz w:val="52"/>
          <w:szCs w:val="52"/>
        </w:rPr>
      </w:pPr>
    </w:p>
    <w:p w14:paraId="236CF465">
      <w:pPr>
        <w:rPr>
          <w:rFonts w:ascii="宋体" w:hAnsi="宋体" w:cs="ArialUnicodeMS"/>
          <w:color w:val="000000"/>
          <w:kern w:val="0"/>
        </w:rPr>
      </w:pPr>
    </w:p>
    <w:p w14:paraId="2320995F">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0" distR="0" simplePos="0" relativeHeight="25165926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5E3C3BE4">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14:paraId="4D5B526F">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74.2pt;margin-top:120.3pt;height:159.1pt;width:596.2pt;z-index:251659264;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rdFLdAAAADQEAAA8A&#10;AAAAAAAAAQAgAAAAIgAAAGRycy9kb3ducmV2LnhtbFBLAQIUABQAAAAIAIdO4kDwcA6n2QEAAKUD&#10;AAAOAAAAAAAAAAEAIAAAACwBAABkcnMvZTJvRG9jLnhtbFBLBQYAAAAABgAGAFkBAAB3BQAAAAA=&#10;">
                <v:fill on="f" focussize="0,0"/>
                <v:stroke on="f"/>
                <v:imagedata o:title=""/>
                <o:lock v:ext="edit" aspectratio="f"/>
                <v:textbox>
                  <w:txbxContent>
                    <w:p w14:paraId="5E3C3BE4">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14:paraId="4D5B526F">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v:textbox>
              </v:rect>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1A32DF93">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7FCAAC0A">
            <w:pPr>
              <w:widowControl/>
              <w:spacing w:after="0" w:line="440" w:lineRule="exact"/>
              <w:jc w:val="center"/>
              <w:textAlignment w:val="center"/>
              <w:rPr>
                <w:rFonts w:ascii="黑体" w:hAnsi="宋体" w:eastAsia="黑体" w:cs="黑体"/>
                <w:sz w:val="40"/>
                <w:szCs w:val="40"/>
              </w:rPr>
            </w:pPr>
            <w:r>
              <w:rPr>
                <w:sz w:val="44"/>
              </w:rPr>
              <mc:AlternateContent>
                <mc:Choice Requires="wpg">
                  <w:drawing>
                    <wp:anchor distT="0" distB="0" distL="0" distR="0" simplePos="0" relativeHeight="251659264" behindDoc="0" locked="1" layoutInCell="1" allowOverlap="1">
                      <wp:simplePos x="0" y="0"/>
                      <wp:positionH relativeFrom="column">
                        <wp:posOffset>-892175</wp:posOffset>
                      </wp:positionH>
                      <wp:positionV relativeFrom="page">
                        <wp:posOffset>-1039495</wp:posOffset>
                      </wp:positionV>
                      <wp:extent cx="3088640" cy="523240"/>
                      <wp:effectExtent l="3175" t="0" r="13334" b="29210"/>
                      <wp:wrapNone/>
                      <wp:docPr id="1041"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 name="矩形 7"/>
                              <wps:cNvSpPr/>
                              <wps:spPr>
                                <a:xfrm>
                                  <a:off x="4551" y="52615"/>
                                  <a:ext cx="8546" cy="1175"/>
                                </a:xfrm>
                                <a:prstGeom prst="rect">
                                  <a:avLst/>
                                </a:prstGeom>
                                <a:solidFill>
                                  <a:srgbClr val="D8D8D8"/>
                                </a:solidFill>
                                <a:ln>
                                  <a:noFill/>
                                </a:ln>
                              </wps:spPr>
                              <wps:bodyPr/>
                            </wps:wsp>
                            <wps:wsp>
                              <wps:cNvPr id="8" name="矩形 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0A3D97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AC08824">
                                    <w:pPr>
                                      <w:jc w:val="center"/>
                                    </w:pPr>
                                  </w:p>
                                </w:txbxContent>
                              </wps:txbx>
                              <wps:bodyPr vert="horz" wrap="square" lIns="91440" tIns="45720" rIns="91440" bIns="45720" anchor="ctr">
                                <a:noAutofit/>
                              </wps:bodyPr>
                            </wps:wsp>
                          </wpg:wgp>
                        </a:graphicData>
                      </a:graphic>
                    </wp:anchor>
                  </w:drawing>
                </mc:Choice>
                <mc:Fallback>
                  <w:pict>
                    <v:group id="组合 10" o:spid="_x0000_s1026" o:spt="203" style="position:absolute;left:0pt;margin-left:-70.25pt;margin-top:-81.85pt;height:41.2pt;width:243.2pt;mso-position-vertical-relative:page;z-index:2516592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4K8V&#10;I9wAAAANAQAADwAAAAAAAAABACAAAAAiAAAAZHJzL2Rvd25yZXYueG1sUEsBAhQAFAAAAAgAh07i&#10;QGE9HXXJAgAA7QYAAA4AAAAAAAAAAQAgAAAAKwEAAGRycy9lMm9Eb2MueG1sUEsFBgAAAAAGAAYA&#10;WQEAAGYGAAAAAA==&#10;">
                      <o:lock v:ext="edit" aspectratio="f"/>
                      <v:rect id="_x0000_s1026" o:spid="_x0000_s1026" o:spt="1" style="position:absolute;left:4551;top:52615;height:1175;width:8546;" fillcolor="#D8D8D8" filled="t" stroked="f" coordsize="21600,21600" o:gfxdata="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wh9u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2LSP17kAAADa&#10;AAAADwAAAGRycy9kb3ducmV2LnhtbEVPy4rCMBTdC/5DuMLsNHEWg3SalsFBGDeCj1l0d2nutGWa&#10;m9rEVv16sxBcHs47za+2FQP1vnGsYblQIIhLZxquNJyOm/kKhA/IBlvHpOFGHvJsOkkxMW7kPQ2H&#10;UIkYwj5BDXUIXSKlL2uy6BeuI47cn+sthgj7SpoexxhuW/mu1Ie02HBsqLGjdU3l/+FiNezWBf8W&#10;RxzU+fvStWE73r9o1PpttlSfIAJdw0v8dP8YDXFrvBJvgMw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0j9e5AAAA2g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50A3D97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AC08824">
                              <w:pPr>
                                <w:jc w:val="center"/>
                              </w:pPr>
                            </w:p>
                          </w:txbxContent>
                        </v:textbox>
                      </v:rect>
                      <w10:anchorlock/>
                    </v:group>
                  </w:pict>
                </mc:Fallback>
              </mc:AlternateContent>
            </w:r>
            <w:r>
              <w:rPr>
                <w:rFonts w:hint="eastAsia" w:ascii="黑体" w:hAnsi="宋体" w:eastAsia="黑体" w:cs="黑体"/>
                <w:kern w:val="0"/>
                <w:sz w:val="40"/>
                <w:szCs w:val="40"/>
              </w:rPr>
              <w:t>收入支出决算总表</w:t>
            </w:r>
          </w:p>
        </w:tc>
      </w:tr>
      <w:tr w14:paraId="63763A05">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4719EE6C">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03F7C80B">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08D63CA7">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261309B7">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0B0BCBBF">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7B018063">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14:paraId="5D09652E">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5E5F213D">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14:paraId="474D18BA">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7C0BF2D8">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59F85CAF">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245F7314">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EF14561">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14:paraId="29A2B698">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3A5BB">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0EACE83">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14:paraId="2008F796">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85C8A">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FAA4C">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7F989">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A1FBE7">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83E68">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008C59">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14:paraId="1E6B7AE8">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06953">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40A2E">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8A1595">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010C8">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7288E">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0BC05">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14:paraId="0F0FA300">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03F1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AD11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827D2">
            <w:pPr>
              <w:widowControl/>
              <w:spacing w:after="0" w:line="200" w:lineRule="exact"/>
              <w:jc w:val="right"/>
              <w:rPr>
                <w:rFonts w:ascii="宋体" w:hAnsi="宋体" w:cs="宋体"/>
                <w:sz w:val="20"/>
                <w:szCs w:val="20"/>
              </w:rPr>
            </w:pPr>
            <w:r>
              <w:rPr>
                <w:rFonts w:hint="eastAsia" w:ascii="宋体" w:hAnsi="宋体" w:cs="宋体"/>
                <w:sz w:val="20"/>
                <w:szCs w:val="20"/>
              </w:rPr>
              <w:t>1163.26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CA1F8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A964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9B31E">
            <w:pPr>
              <w:widowControl/>
              <w:spacing w:after="0" w:line="200" w:lineRule="exact"/>
              <w:jc w:val="right"/>
              <w:rPr>
                <w:rFonts w:ascii="宋体" w:hAnsi="宋体" w:cs="宋体"/>
                <w:sz w:val="20"/>
                <w:szCs w:val="20"/>
              </w:rPr>
            </w:pPr>
          </w:p>
        </w:tc>
      </w:tr>
      <w:tr w14:paraId="64FA246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488E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86C19">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F0F3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A8CE8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A2377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005F4">
            <w:pPr>
              <w:widowControl/>
              <w:spacing w:after="0" w:line="200" w:lineRule="exact"/>
              <w:jc w:val="right"/>
              <w:rPr>
                <w:rFonts w:ascii="宋体" w:hAnsi="宋体" w:cs="宋体"/>
                <w:sz w:val="20"/>
                <w:szCs w:val="20"/>
              </w:rPr>
            </w:pPr>
          </w:p>
        </w:tc>
      </w:tr>
      <w:tr w14:paraId="14BB6A7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8D5A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97EF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BA447">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F1EA1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3AD3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ECC97">
            <w:pPr>
              <w:widowControl/>
              <w:spacing w:after="0" w:line="200" w:lineRule="exact"/>
              <w:jc w:val="right"/>
              <w:rPr>
                <w:rFonts w:ascii="宋体" w:hAnsi="宋体" w:cs="宋体"/>
                <w:sz w:val="20"/>
                <w:szCs w:val="20"/>
              </w:rPr>
            </w:pPr>
          </w:p>
        </w:tc>
      </w:tr>
      <w:tr w14:paraId="673283B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4FF6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F9259">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AD65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1EB89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3601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94F1E0">
            <w:pPr>
              <w:widowControl/>
              <w:tabs>
                <w:tab w:val="left" w:pos="563"/>
              </w:tabs>
              <w:spacing w:after="0" w:line="200" w:lineRule="exact"/>
              <w:jc w:val="left"/>
              <w:rPr>
                <w:rFonts w:hint="eastAsia" w:ascii="宋体" w:hAnsi="宋体" w:eastAsia="宋体" w:cs="宋体"/>
                <w:sz w:val="20"/>
                <w:szCs w:val="20"/>
                <w:lang w:eastAsia="zh-CN"/>
              </w:rPr>
            </w:pPr>
            <w:r>
              <w:rPr>
                <w:rFonts w:hint="eastAsia" w:ascii="宋体" w:hAnsi="宋体" w:cs="宋体"/>
                <w:sz w:val="20"/>
                <w:szCs w:val="20"/>
                <w:lang w:eastAsia="zh-CN"/>
              </w:rPr>
              <w:tab/>
            </w:r>
            <w:r>
              <w:rPr>
                <w:rFonts w:hint="eastAsia" w:ascii="宋体" w:hAnsi="宋体" w:cs="宋体"/>
                <w:sz w:val="20"/>
                <w:szCs w:val="20"/>
                <w:lang w:eastAsia="zh-CN"/>
              </w:rPr>
              <w:t>923.82</w:t>
            </w:r>
          </w:p>
        </w:tc>
      </w:tr>
      <w:tr w14:paraId="25B0C0F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7953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E055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F3B4C">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DEDF9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C48C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FA94A">
            <w:pPr>
              <w:widowControl/>
              <w:spacing w:after="0" w:line="200" w:lineRule="exact"/>
              <w:jc w:val="right"/>
              <w:rPr>
                <w:rFonts w:ascii="宋体" w:hAnsi="宋体" w:cs="宋体"/>
                <w:sz w:val="20"/>
                <w:szCs w:val="20"/>
              </w:rPr>
            </w:pPr>
          </w:p>
        </w:tc>
      </w:tr>
      <w:tr w14:paraId="57F7E1A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9C08A">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7AC2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3FEA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7BDF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6FC7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92AC3">
            <w:pPr>
              <w:widowControl/>
              <w:spacing w:after="0" w:line="200" w:lineRule="exact"/>
              <w:jc w:val="right"/>
              <w:rPr>
                <w:rFonts w:ascii="宋体" w:hAnsi="宋体" w:cs="宋体"/>
                <w:sz w:val="20"/>
                <w:szCs w:val="20"/>
              </w:rPr>
            </w:pPr>
          </w:p>
        </w:tc>
      </w:tr>
      <w:tr w14:paraId="26E6987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A4ACB">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C394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848C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BEEAAF">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BA56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DBAE7D">
            <w:pPr>
              <w:widowControl/>
              <w:spacing w:after="0" w:line="200" w:lineRule="exact"/>
              <w:jc w:val="right"/>
              <w:rPr>
                <w:rFonts w:ascii="宋体" w:hAnsi="宋体" w:cs="宋体"/>
                <w:sz w:val="20"/>
                <w:szCs w:val="20"/>
              </w:rPr>
            </w:pPr>
          </w:p>
        </w:tc>
      </w:tr>
      <w:tr w14:paraId="58E6D0A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99F03">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D8AD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1C498">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8FBCA">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5943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48176">
            <w:pPr>
              <w:widowControl/>
              <w:spacing w:after="0" w:line="200" w:lineRule="exact"/>
              <w:jc w:val="center"/>
              <w:rPr>
                <w:rFonts w:ascii="宋体" w:hAnsi="宋体" w:cs="宋体"/>
                <w:sz w:val="20"/>
                <w:szCs w:val="20"/>
              </w:rPr>
            </w:pPr>
            <w:r>
              <w:rPr>
                <w:rFonts w:hint="eastAsia" w:ascii="宋体" w:hAnsi="宋体" w:cs="宋体"/>
                <w:sz w:val="20"/>
                <w:szCs w:val="20"/>
              </w:rPr>
              <w:t>97.13</w:t>
            </w:r>
          </w:p>
        </w:tc>
      </w:tr>
      <w:tr w14:paraId="2A264C3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DC275">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0FA1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D655D">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26F9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844D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C750FB">
            <w:pPr>
              <w:widowControl/>
              <w:spacing w:after="0" w:line="200" w:lineRule="exact"/>
              <w:jc w:val="center"/>
              <w:rPr>
                <w:rFonts w:ascii="宋体" w:hAnsi="宋体" w:cs="宋体"/>
                <w:sz w:val="20"/>
                <w:szCs w:val="20"/>
              </w:rPr>
            </w:pPr>
            <w:r>
              <w:rPr>
                <w:rFonts w:hint="eastAsia" w:ascii="宋体" w:hAnsi="宋体" w:cs="宋体"/>
                <w:sz w:val="20"/>
                <w:szCs w:val="20"/>
              </w:rPr>
              <w:t>76.4</w:t>
            </w:r>
          </w:p>
        </w:tc>
      </w:tr>
      <w:tr w14:paraId="02040F2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8F510">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3715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E9D57">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4C2C3">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1EE8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E317F">
            <w:pPr>
              <w:widowControl/>
              <w:spacing w:after="0" w:line="200" w:lineRule="exact"/>
              <w:jc w:val="right"/>
              <w:rPr>
                <w:rFonts w:ascii="宋体" w:hAnsi="宋体" w:cs="宋体"/>
                <w:sz w:val="20"/>
                <w:szCs w:val="20"/>
              </w:rPr>
            </w:pPr>
          </w:p>
        </w:tc>
      </w:tr>
      <w:tr w14:paraId="45C139B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B1259">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187F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17FB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A9D10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E802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20B42">
            <w:pPr>
              <w:widowControl/>
              <w:spacing w:after="0" w:line="200" w:lineRule="exact"/>
              <w:jc w:val="center"/>
              <w:rPr>
                <w:rFonts w:ascii="宋体" w:hAnsi="宋体" w:cs="宋体"/>
                <w:sz w:val="20"/>
                <w:szCs w:val="20"/>
              </w:rPr>
            </w:pPr>
            <w:r>
              <w:rPr>
                <w:rFonts w:hint="eastAsia" w:ascii="宋体" w:hAnsi="宋体" w:cs="宋体"/>
                <w:sz w:val="20"/>
                <w:szCs w:val="20"/>
              </w:rPr>
              <w:t>8.69</w:t>
            </w:r>
          </w:p>
        </w:tc>
      </w:tr>
      <w:tr w14:paraId="3D529B2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9423D">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0DED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7CC0F">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5B5B1B">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CBF9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23392">
            <w:pPr>
              <w:widowControl/>
              <w:spacing w:after="0" w:line="200" w:lineRule="exact"/>
              <w:jc w:val="right"/>
              <w:rPr>
                <w:rFonts w:ascii="宋体" w:hAnsi="宋体" w:cs="宋体"/>
                <w:sz w:val="20"/>
                <w:szCs w:val="20"/>
              </w:rPr>
            </w:pPr>
          </w:p>
        </w:tc>
      </w:tr>
      <w:tr w14:paraId="49048F1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9BB47">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1906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419AA">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378F7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07E4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64FAF">
            <w:pPr>
              <w:widowControl/>
              <w:spacing w:after="0" w:line="200" w:lineRule="exact"/>
              <w:jc w:val="right"/>
              <w:rPr>
                <w:rFonts w:ascii="宋体" w:hAnsi="宋体" w:cs="宋体"/>
                <w:sz w:val="20"/>
                <w:szCs w:val="20"/>
              </w:rPr>
            </w:pPr>
          </w:p>
        </w:tc>
      </w:tr>
      <w:tr w14:paraId="02B195F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6191E">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14C5D">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51F59">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EFA1A">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0949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032CA">
            <w:pPr>
              <w:widowControl/>
              <w:spacing w:after="0" w:line="200" w:lineRule="exact"/>
              <w:jc w:val="right"/>
              <w:rPr>
                <w:rFonts w:ascii="宋体" w:hAnsi="宋体" w:cs="宋体"/>
                <w:sz w:val="20"/>
                <w:szCs w:val="20"/>
              </w:rPr>
            </w:pPr>
          </w:p>
        </w:tc>
      </w:tr>
      <w:tr w14:paraId="6A6C1F3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41E9B">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0447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1A312">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7F346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D7C1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5D54F">
            <w:pPr>
              <w:widowControl/>
              <w:spacing w:after="0" w:line="200" w:lineRule="exact"/>
              <w:jc w:val="right"/>
              <w:rPr>
                <w:rFonts w:ascii="宋体" w:hAnsi="宋体" w:cs="宋体"/>
                <w:sz w:val="20"/>
                <w:szCs w:val="20"/>
              </w:rPr>
            </w:pPr>
          </w:p>
        </w:tc>
      </w:tr>
      <w:tr w14:paraId="1040162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7A572">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16E0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4A412">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32C36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6836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CA6B4">
            <w:pPr>
              <w:widowControl/>
              <w:spacing w:after="0" w:line="200" w:lineRule="exact"/>
              <w:jc w:val="right"/>
              <w:rPr>
                <w:rFonts w:ascii="宋体" w:hAnsi="宋体" w:cs="宋体"/>
                <w:sz w:val="20"/>
                <w:szCs w:val="20"/>
              </w:rPr>
            </w:pPr>
          </w:p>
        </w:tc>
      </w:tr>
      <w:tr w14:paraId="5DEC870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67F6D">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6F75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05182">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5AE4B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FB75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3639B">
            <w:pPr>
              <w:widowControl/>
              <w:spacing w:after="0" w:line="200" w:lineRule="exact"/>
              <w:jc w:val="right"/>
              <w:rPr>
                <w:rFonts w:ascii="宋体" w:hAnsi="宋体" w:cs="宋体"/>
                <w:sz w:val="20"/>
                <w:szCs w:val="20"/>
              </w:rPr>
            </w:pPr>
          </w:p>
        </w:tc>
      </w:tr>
      <w:tr w14:paraId="6019050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CD55C">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9794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31856">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9ED23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2DF1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FDAD6">
            <w:pPr>
              <w:widowControl/>
              <w:spacing w:after="0" w:line="200" w:lineRule="exact"/>
              <w:jc w:val="right"/>
              <w:rPr>
                <w:rFonts w:ascii="宋体" w:hAnsi="宋体" w:cs="宋体"/>
                <w:sz w:val="20"/>
                <w:szCs w:val="20"/>
              </w:rPr>
            </w:pPr>
          </w:p>
        </w:tc>
      </w:tr>
      <w:tr w14:paraId="5EB1D80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29E07">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719E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C3FB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96D7FB">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A3B7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0E5A6">
            <w:pPr>
              <w:widowControl/>
              <w:spacing w:after="0" w:line="200" w:lineRule="exact"/>
              <w:jc w:val="center"/>
              <w:rPr>
                <w:rFonts w:ascii="宋体" w:hAnsi="宋体" w:cs="宋体"/>
                <w:sz w:val="20"/>
                <w:szCs w:val="20"/>
              </w:rPr>
            </w:pPr>
            <w:r>
              <w:rPr>
                <w:rFonts w:hint="eastAsia" w:ascii="宋体" w:hAnsi="宋体" w:cs="宋体"/>
                <w:sz w:val="20"/>
                <w:szCs w:val="20"/>
              </w:rPr>
              <w:t>57.22</w:t>
            </w:r>
          </w:p>
        </w:tc>
      </w:tr>
      <w:tr w14:paraId="7852254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35642">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45C9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0C0F8">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DEC0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90C4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E0EE3">
            <w:pPr>
              <w:widowControl/>
              <w:spacing w:after="0" w:line="200" w:lineRule="exact"/>
              <w:jc w:val="right"/>
              <w:rPr>
                <w:rFonts w:ascii="宋体" w:hAnsi="宋体" w:cs="宋体"/>
                <w:sz w:val="20"/>
                <w:szCs w:val="20"/>
              </w:rPr>
            </w:pPr>
          </w:p>
        </w:tc>
      </w:tr>
      <w:tr w14:paraId="0495F34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95EEB">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E7399">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A3CE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55460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7CB7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0225D">
            <w:pPr>
              <w:widowControl/>
              <w:spacing w:after="0" w:line="200" w:lineRule="exact"/>
              <w:jc w:val="right"/>
              <w:rPr>
                <w:rFonts w:ascii="宋体" w:hAnsi="宋体" w:cs="宋体"/>
                <w:sz w:val="20"/>
                <w:szCs w:val="20"/>
              </w:rPr>
            </w:pPr>
          </w:p>
        </w:tc>
      </w:tr>
      <w:tr w14:paraId="76CE30B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4AFE9">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3AD3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0A469">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14DC5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9F7D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3CEAA">
            <w:pPr>
              <w:widowControl/>
              <w:spacing w:after="0" w:line="200" w:lineRule="exact"/>
              <w:jc w:val="right"/>
              <w:rPr>
                <w:rFonts w:ascii="宋体" w:hAnsi="宋体" w:cs="宋体"/>
                <w:sz w:val="20"/>
                <w:szCs w:val="20"/>
              </w:rPr>
            </w:pPr>
          </w:p>
        </w:tc>
      </w:tr>
      <w:tr w14:paraId="227FF03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94116">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6D50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A51C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ED9F19">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EB10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AA5B2">
            <w:pPr>
              <w:widowControl/>
              <w:spacing w:after="0" w:line="200" w:lineRule="exact"/>
              <w:jc w:val="right"/>
              <w:rPr>
                <w:rFonts w:ascii="宋体" w:hAnsi="宋体" w:cs="宋体"/>
                <w:sz w:val="20"/>
                <w:szCs w:val="20"/>
              </w:rPr>
            </w:pPr>
          </w:p>
        </w:tc>
      </w:tr>
      <w:tr w14:paraId="7A20CF3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D916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1EA5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B7CA8C">
            <w:pPr>
              <w:widowControl/>
              <w:spacing w:after="0" w:line="200" w:lineRule="exact"/>
              <w:jc w:val="center"/>
              <w:rPr>
                <w:rFonts w:ascii="宋体" w:hAnsi="宋体" w:cs="宋体"/>
                <w:sz w:val="18"/>
                <w:szCs w:val="18"/>
              </w:rPr>
            </w:pPr>
            <w:r>
              <w:rPr>
                <w:rFonts w:hint="eastAsia" w:ascii="宋体" w:hAnsi="宋体" w:cs="宋体"/>
                <w:sz w:val="18"/>
                <w:szCs w:val="18"/>
              </w:rPr>
              <w:t>1163.26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8D7B8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8B44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8ACFE">
            <w:pPr>
              <w:widowControl/>
              <w:spacing w:after="0" w:line="200" w:lineRule="exact"/>
              <w:jc w:val="center"/>
              <w:rPr>
                <w:rFonts w:ascii="宋体" w:hAnsi="宋体" w:cs="宋体"/>
                <w:sz w:val="20"/>
                <w:szCs w:val="20"/>
              </w:rPr>
            </w:pPr>
            <w:r>
              <w:rPr>
                <w:rFonts w:hint="eastAsia" w:ascii="宋体" w:hAnsi="宋体" w:cs="宋体"/>
                <w:sz w:val="20"/>
                <w:szCs w:val="20"/>
              </w:rPr>
              <w:t>1163.26</w:t>
            </w:r>
          </w:p>
        </w:tc>
      </w:tr>
      <w:tr w14:paraId="4441FCFC">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E7F2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B93F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99356">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9621B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E28C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A8682">
            <w:pPr>
              <w:widowControl/>
              <w:spacing w:after="0" w:line="200" w:lineRule="exact"/>
              <w:jc w:val="right"/>
              <w:rPr>
                <w:rFonts w:ascii="宋体" w:hAnsi="宋体" w:cs="宋体"/>
                <w:sz w:val="20"/>
                <w:szCs w:val="20"/>
              </w:rPr>
            </w:pPr>
          </w:p>
        </w:tc>
      </w:tr>
      <w:tr w14:paraId="631327C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B06AB">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089A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8EF10">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E72DD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5E8B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C54C7">
            <w:pPr>
              <w:widowControl/>
              <w:spacing w:after="0" w:line="200" w:lineRule="exact"/>
              <w:jc w:val="right"/>
              <w:rPr>
                <w:rFonts w:ascii="宋体" w:hAnsi="宋体" w:cs="宋体"/>
                <w:sz w:val="20"/>
                <w:szCs w:val="20"/>
              </w:rPr>
            </w:pPr>
          </w:p>
        </w:tc>
      </w:tr>
      <w:tr w14:paraId="49ABEBB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836AA">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EBDD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C9A9F">
            <w:pPr>
              <w:widowControl/>
              <w:spacing w:after="0" w:line="200" w:lineRule="exact"/>
              <w:jc w:val="right"/>
              <w:rPr>
                <w:rFonts w:ascii="宋体" w:hAnsi="宋体" w:cs="宋体"/>
                <w:sz w:val="18"/>
                <w:szCs w:val="18"/>
              </w:rPr>
            </w:pPr>
            <w:r>
              <w:rPr>
                <w:rFonts w:hint="eastAsia" w:ascii="宋体" w:hAnsi="宋体" w:cs="宋体"/>
                <w:sz w:val="18"/>
                <w:szCs w:val="18"/>
              </w:rPr>
              <w:t>1163.26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09997B">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38E4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F5F5F">
            <w:pPr>
              <w:widowControl/>
              <w:spacing w:after="0" w:line="200" w:lineRule="exact"/>
              <w:jc w:val="center"/>
              <w:rPr>
                <w:rFonts w:ascii="宋体" w:hAnsi="宋体" w:cs="宋体"/>
                <w:sz w:val="20"/>
                <w:szCs w:val="20"/>
              </w:rPr>
            </w:pPr>
            <w:r>
              <w:rPr>
                <w:rFonts w:hint="eastAsia" w:ascii="宋体" w:hAnsi="宋体" w:cs="宋体"/>
                <w:sz w:val="20"/>
                <w:szCs w:val="20"/>
              </w:rPr>
              <w:t>1163.26</w:t>
            </w:r>
          </w:p>
        </w:tc>
      </w:tr>
      <w:tr w14:paraId="5320C271">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7236F65F">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14:paraId="0EE76417">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03218180">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39490A0E">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mc:AlternateContent>
                <mc:Choice Requires="wpg">
                  <w:drawing>
                    <wp:anchor distT="0" distB="0" distL="0" distR="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4" b="29210"/>
                      <wp:wrapNone/>
                      <wp:docPr id="104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9" name="矩形 9"/>
                              <wps:cNvSpPr/>
                              <wps:spPr>
                                <a:xfrm>
                                  <a:off x="4551" y="52615"/>
                                  <a:ext cx="8546" cy="1175"/>
                                </a:xfrm>
                                <a:prstGeom prst="rect">
                                  <a:avLst/>
                                </a:prstGeom>
                                <a:solidFill>
                                  <a:srgbClr val="D8D8D8"/>
                                </a:solidFill>
                                <a:ln>
                                  <a:noFill/>
                                </a:ln>
                              </wps:spPr>
                              <wps:bodyPr/>
                            </wps:wsp>
                            <wps:wsp>
                              <wps:cNvPr id="10" name="矩形 1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4B042E4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8859CA3">
                                    <w:pPr>
                                      <w:jc w:val="center"/>
                                    </w:pPr>
                                  </w:p>
                                </w:txbxContent>
                              </wps:txbx>
                              <wps:bodyPr vert="horz" wrap="square" lIns="91440" tIns="45720" rIns="91440" bIns="45720" anchor="ctr">
                                <a:noAutofit/>
                              </wps:bodyPr>
                            </wps:wsp>
                          </wpg:wgp>
                        </a:graphicData>
                      </a:graphic>
                    </wp:anchor>
                  </w:drawing>
                </mc:Choice>
                <mc:Fallback>
                  <w:pict>
                    <v:group id="组合 34"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wn&#10;m4jcAAAADQEAAA8AAAAAAAAAAQAgAAAAIgAAAGRycy9kb3ducmV2LnhtbFBLAQIUABQAAAAIAIdO&#10;4kCVjZWjygIAAO8GAAAOAAAAAAAAAAEAIAAAACsBAABkcnMvZTJvRG9jLnhtbFBLBQYAAAAABgAG&#10;AFkBAABnBgAAAAA=&#10;">
                      <o:lock v:ext="edit" aspectratio="f"/>
                      <v:rect id="_x0000_s1026" o:spid="_x0000_s1026" o:spt="1" style="position:absolute;left:4551;top:52615;height:1175;width:8546;" fillcolor="#D8D8D8" filled="t" stroked="f" coordsize="21600,21600" o:gfxdata="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jtjK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CUdxjb0AAADb&#10;AAAADwAAAGRycy9kb3ducmV2LnhtbEWPQWvCQBCF7wX/wzJCb3U3PZSSuopEhHoRqu3B25Adk2B2&#10;NmbXRP31nUOhtxnem/e+mS9vvlUD9bEJbCGbGVDEZXANVxa+D5uXd1AxITtsA5OFO0VYLiZPc8xd&#10;GPmLhn2qlIRwzNFCnVKXax3LmjzGWeiIRTuF3mOSta+063GUcN/qV2PetMeGpaHGjoqayvP+6i3s&#10;iiP/HA84mMv62rVpOz5WNFr7PM3MB6hEt/Rv/rv+dIIv9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3GN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4B042E4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8859CA3">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14:paraId="2AE78665">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180D7446">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354A650F">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1009EE07">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7195CAD0">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74322CAC">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37131961">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5461197">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3AF37B04">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2FDF10E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0696E1B">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76D9AD63">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24D50255">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57D83A09">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14:paraId="230DDFE4">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0D5043AB">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3375761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21821C3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8C015E2">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4656D49B">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665DEFE">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5B936E0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70DC677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50C7173">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56BE617F">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A118590">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290BB24">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46A3D7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AD079C0">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65214863">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ED6ED">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21E56280">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B0601DC">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F067B24">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1BACC37">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CF73815">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07099D3">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80C68DA">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1BD73D99">
            <w:pPr>
              <w:widowControl/>
              <w:spacing w:after="0" w:line="240" w:lineRule="atLeast"/>
              <w:jc w:val="center"/>
              <w:textAlignment w:val="center"/>
              <w:rPr>
                <w:rFonts w:ascii="宋体" w:hAnsi="宋体" w:cs="宋体"/>
                <w:color w:val="000000"/>
                <w:kern w:val="0"/>
                <w:sz w:val="20"/>
                <w:szCs w:val="20"/>
              </w:rPr>
            </w:pPr>
          </w:p>
        </w:tc>
      </w:tr>
      <w:tr w14:paraId="108D527A">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1F1F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1674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B05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91B3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28D4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C637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90EF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EE5A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4129CBDA">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0932466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5704D2F3">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1163.26</w:t>
            </w:r>
          </w:p>
        </w:tc>
        <w:tc>
          <w:tcPr>
            <w:tcW w:w="920" w:type="dxa"/>
            <w:gridSpan w:val="2"/>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3CB75189">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1163.26</w:t>
            </w:r>
          </w:p>
        </w:tc>
        <w:tc>
          <w:tcPr>
            <w:tcW w:w="921" w:type="dxa"/>
            <w:gridSpan w:val="2"/>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1D717082">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61B12B91">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11AA4AF5">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6CE09970">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14:paraId="52E7E3FE">
            <w:pPr>
              <w:widowControl/>
              <w:spacing w:after="0" w:line="240" w:lineRule="atLeast"/>
              <w:jc w:val="right"/>
              <w:rPr>
                <w:rFonts w:ascii="宋体" w:hAnsi="宋体" w:cs="宋体"/>
                <w:b/>
                <w:color w:val="000000"/>
                <w:sz w:val="18"/>
                <w:szCs w:val="18"/>
              </w:rPr>
            </w:pPr>
          </w:p>
        </w:tc>
      </w:tr>
      <w:tr w14:paraId="7902C10B">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54C54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E2D1B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公共安全支出</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E36B5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0EB1BC">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2C4093D">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CF96CE">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BB49CFF">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C09EAC1">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8768088">
            <w:pPr>
              <w:keepNext w:val="0"/>
              <w:keepLines w:val="0"/>
              <w:widowControl/>
              <w:suppressLineNumbers w:val="0"/>
              <w:jc w:val="center"/>
              <w:textAlignment w:val="center"/>
              <w:rPr>
                <w:rFonts w:ascii="宋体" w:hAnsi="宋体" w:cs="宋体"/>
                <w:color w:val="000000"/>
                <w:sz w:val="15"/>
                <w:szCs w:val="15"/>
              </w:rPr>
            </w:pPr>
          </w:p>
        </w:tc>
      </w:tr>
      <w:tr w14:paraId="205162E9">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2A106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27B286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司法</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5AE9B4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D94EB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FE01868">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8C00384">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EB5E99B">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7855D19">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7DE4657">
            <w:pPr>
              <w:keepNext w:val="0"/>
              <w:keepLines w:val="0"/>
              <w:widowControl/>
              <w:suppressLineNumbers w:val="0"/>
              <w:jc w:val="center"/>
              <w:textAlignment w:val="center"/>
              <w:rPr>
                <w:rFonts w:ascii="宋体" w:hAnsi="宋体" w:cs="宋体"/>
                <w:color w:val="000000"/>
                <w:sz w:val="15"/>
                <w:szCs w:val="15"/>
              </w:rPr>
            </w:pPr>
          </w:p>
        </w:tc>
      </w:tr>
      <w:tr w14:paraId="00B1400A">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3BB39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2040601</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84A64A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行政运行</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9D9E41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A0593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0BCEBE">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B74E3FB">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E347F00">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B01BA6">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77BBD4">
            <w:pPr>
              <w:keepNext w:val="0"/>
              <w:keepLines w:val="0"/>
              <w:widowControl/>
              <w:suppressLineNumbers w:val="0"/>
              <w:jc w:val="center"/>
              <w:textAlignment w:val="center"/>
              <w:rPr>
                <w:rFonts w:ascii="宋体" w:hAnsi="宋体" w:cs="宋体"/>
                <w:color w:val="000000"/>
                <w:sz w:val="15"/>
                <w:szCs w:val="15"/>
              </w:rPr>
            </w:pPr>
          </w:p>
        </w:tc>
      </w:tr>
      <w:tr w14:paraId="73BC7A07">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87794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2040604</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71A78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基层司法业务</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60FD72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53DACD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906A3A0">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1B83DD">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95B6C5E">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D18FCA">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FA8FD80">
            <w:pPr>
              <w:keepNext w:val="0"/>
              <w:keepLines w:val="0"/>
              <w:widowControl/>
              <w:suppressLineNumbers w:val="0"/>
              <w:jc w:val="center"/>
              <w:textAlignment w:val="center"/>
              <w:rPr>
                <w:rFonts w:ascii="宋体" w:hAnsi="宋体" w:cs="宋体"/>
                <w:color w:val="000000"/>
                <w:sz w:val="15"/>
                <w:szCs w:val="15"/>
              </w:rPr>
            </w:pPr>
          </w:p>
        </w:tc>
      </w:tr>
      <w:tr w14:paraId="395D64CD">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616C0B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2040605</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A761CD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普法宣传</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92C0C4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37A1F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C4B370">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E31496">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AEF6499">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3EC3D7C">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7DB52BA">
            <w:pPr>
              <w:keepNext w:val="0"/>
              <w:keepLines w:val="0"/>
              <w:widowControl/>
              <w:suppressLineNumbers w:val="0"/>
              <w:jc w:val="center"/>
              <w:textAlignment w:val="center"/>
              <w:rPr>
                <w:rFonts w:ascii="宋体" w:hAnsi="宋体" w:cs="宋体"/>
                <w:color w:val="000000"/>
                <w:sz w:val="15"/>
                <w:szCs w:val="15"/>
              </w:rPr>
            </w:pPr>
          </w:p>
        </w:tc>
      </w:tr>
      <w:tr w14:paraId="41BEE07F">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DCBBBF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2040606</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D36B7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律师公证管理</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EAD67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D7760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F37D351">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FA2EC68">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CE90CB">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D96A87E">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578E51">
            <w:pPr>
              <w:keepNext w:val="0"/>
              <w:keepLines w:val="0"/>
              <w:widowControl/>
              <w:suppressLineNumbers w:val="0"/>
              <w:jc w:val="center"/>
              <w:textAlignment w:val="center"/>
              <w:rPr>
                <w:rFonts w:ascii="宋体" w:hAnsi="宋体" w:cs="宋体"/>
                <w:color w:val="000000"/>
                <w:sz w:val="15"/>
                <w:szCs w:val="15"/>
              </w:rPr>
            </w:pPr>
          </w:p>
        </w:tc>
      </w:tr>
      <w:tr w14:paraId="015CE28E">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7D6FA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2040607</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F0781A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法律援助</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8531F8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15.46</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F8E1CB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15.46</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26BD268">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619A12">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49997C">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F2E8DC0">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02F85D9">
            <w:pPr>
              <w:keepNext w:val="0"/>
              <w:keepLines w:val="0"/>
              <w:widowControl/>
              <w:suppressLineNumbers w:val="0"/>
              <w:jc w:val="center"/>
              <w:textAlignment w:val="center"/>
              <w:rPr>
                <w:rFonts w:ascii="宋体" w:hAnsi="宋体" w:cs="宋体"/>
                <w:color w:val="000000"/>
                <w:sz w:val="15"/>
                <w:szCs w:val="15"/>
              </w:rPr>
            </w:pPr>
          </w:p>
        </w:tc>
      </w:tr>
      <w:tr w14:paraId="2770C8CA">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F4A03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DF372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社会保障和就业支出</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E53E7AF">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30B54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6842E71">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B4DA948">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8691AA">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4AE643">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663A70">
            <w:pPr>
              <w:keepNext w:val="0"/>
              <w:keepLines w:val="0"/>
              <w:widowControl/>
              <w:suppressLineNumbers w:val="0"/>
              <w:jc w:val="center"/>
              <w:textAlignment w:val="center"/>
              <w:rPr>
                <w:rFonts w:ascii="宋体" w:hAnsi="宋体" w:cs="宋体"/>
                <w:color w:val="000000"/>
                <w:sz w:val="15"/>
                <w:szCs w:val="15"/>
              </w:rPr>
            </w:pPr>
          </w:p>
        </w:tc>
      </w:tr>
      <w:tr w14:paraId="32D83917">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19B2B2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2A128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行政事业单位离退休</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EE3882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860EA6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9B1D189">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B0C2F7">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AE908B1">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BC8990">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7B06F86">
            <w:pPr>
              <w:keepNext w:val="0"/>
              <w:keepLines w:val="0"/>
              <w:widowControl/>
              <w:suppressLineNumbers w:val="0"/>
              <w:jc w:val="center"/>
              <w:textAlignment w:val="center"/>
              <w:rPr>
                <w:rFonts w:ascii="宋体" w:hAnsi="宋体" w:cs="宋体"/>
                <w:color w:val="000000"/>
                <w:sz w:val="15"/>
                <w:szCs w:val="15"/>
              </w:rPr>
            </w:pPr>
          </w:p>
        </w:tc>
      </w:tr>
      <w:tr w14:paraId="7E52EF99">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4A6273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2080505</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9E10D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机关事业单位基本养老保险缴费支出</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65038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170FE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AF2830E">
            <w:pPr>
              <w:keepNext w:val="0"/>
              <w:keepLines w:val="0"/>
              <w:widowControl/>
              <w:suppressLineNumbers w:val="0"/>
              <w:jc w:val="center"/>
              <w:textAlignment w:val="center"/>
              <w:rPr>
                <w:rFonts w:ascii="宋体" w:hAnsi="宋体" w:cs="宋体"/>
                <w:color w:val="000000"/>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A0348C">
            <w:pPr>
              <w:keepNext w:val="0"/>
              <w:keepLines w:val="0"/>
              <w:widowControl/>
              <w:suppressLineNumbers w:val="0"/>
              <w:jc w:val="center"/>
              <w:textAlignment w:val="center"/>
              <w:rPr>
                <w:rFonts w:ascii="宋体" w:hAnsi="宋体" w:cs="宋体"/>
                <w:color w:val="000000"/>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02BF49">
            <w:pPr>
              <w:keepNext w:val="0"/>
              <w:keepLines w:val="0"/>
              <w:widowControl/>
              <w:suppressLineNumbers w:val="0"/>
              <w:jc w:val="center"/>
              <w:textAlignment w:val="center"/>
              <w:rPr>
                <w:rFonts w:ascii="宋体" w:hAnsi="宋体" w:cs="宋体"/>
                <w:color w:val="000000"/>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0391D9">
            <w:pPr>
              <w:keepNext w:val="0"/>
              <w:keepLines w:val="0"/>
              <w:widowControl/>
              <w:suppressLineNumbers w:val="0"/>
              <w:jc w:val="center"/>
              <w:textAlignment w:val="center"/>
              <w:rPr>
                <w:rFonts w:ascii="宋体" w:hAnsi="宋体" w:cs="宋体"/>
                <w:color w:val="000000"/>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41F1D2">
            <w:pPr>
              <w:keepNext w:val="0"/>
              <w:keepLines w:val="0"/>
              <w:widowControl/>
              <w:suppressLineNumbers w:val="0"/>
              <w:jc w:val="center"/>
              <w:textAlignment w:val="center"/>
              <w:rPr>
                <w:rFonts w:ascii="宋体" w:hAnsi="宋体" w:cs="宋体"/>
                <w:color w:val="000000"/>
                <w:sz w:val="15"/>
                <w:szCs w:val="15"/>
              </w:rPr>
            </w:pPr>
          </w:p>
        </w:tc>
      </w:tr>
      <w:tr w14:paraId="0E744127">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6072D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w:t>
            </w:r>
          </w:p>
        </w:tc>
        <w:tc>
          <w:tcPr>
            <w:tcW w:w="13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7B21217">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医疗卫生与计划生育支出</w:t>
            </w:r>
          </w:p>
        </w:tc>
        <w:tc>
          <w:tcPr>
            <w:tcW w:w="920"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7BB628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0B9CD6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2B2EC69">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C200D68">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D08298B">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27E4720">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2AB934C">
            <w:pPr>
              <w:keepNext w:val="0"/>
              <w:keepLines w:val="0"/>
              <w:widowControl/>
              <w:suppressLineNumbers w:val="0"/>
              <w:jc w:val="center"/>
              <w:textAlignment w:val="center"/>
              <w:rPr>
                <w:sz w:val="15"/>
                <w:szCs w:val="15"/>
              </w:rPr>
            </w:pPr>
          </w:p>
        </w:tc>
      </w:tr>
      <w:tr w14:paraId="05EC4279">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1FD9575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w:t>
            </w:r>
          </w:p>
        </w:tc>
        <w:tc>
          <w:tcPr>
            <w:tcW w:w="1318" w:type="dxa"/>
            <w:tcBorders>
              <w:top w:val="single" w:color="auto" w:sz="4" w:space="0"/>
              <w:left w:val="single" w:color="auto" w:sz="4" w:space="0"/>
              <w:bottom w:val="single" w:color="auto" w:sz="4" w:space="0"/>
              <w:right w:val="single" w:color="auto" w:sz="4" w:space="0"/>
            </w:tcBorders>
            <w:vAlign w:val="center"/>
          </w:tcPr>
          <w:p w14:paraId="14E24C8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行政事业单位医疗</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469B54B9">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5FF1CD4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3795D006">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6AEE9771">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5AE458D9">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255FE504">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076AB009">
            <w:pPr>
              <w:keepNext w:val="0"/>
              <w:keepLines w:val="0"/>
              <w:widowControl/>
              <w:suppressLineNumbers w:val="0"/>
              <w:jc w:val="center"/>
              <w:textAlignment w:val="center"/>
              <w:rPr>
                <w:sz w:val="15"/>
                <w:szCs w:val="15"/>
              </w:rPr>
            </w:pPr>
          </w:p>
        </w:tc>
      </w:tr>
      <w:tr w14:paraId="3277C129">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12C717A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2101101</w:t>
            </w:r>
          </w:p>
        </w:tc>
        <w:tc>
          <w:tcPr>
            <w:tcW w:w="1318" w:type="dxa"/>
            <w:tcBorders>
              <w:top w:val="single" w:color="auto" w:sz="4" w:space="0"/>
              <w:left w:val="single" w:color="auto" w:sz="4" w:space="0"/>
              <w:bottom w:val="single" w:color="auto" w:sz="4" w:space="0"/>
              <w:right w:val="single" w:color="auto" w:sz="4" w:space="0"/>
            </w:tcBorders>
            <w:vAlign w:val="center"/>
          </w:tcPr>
          <w:p w14:paraId="03CEF97D">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行政单位医疗</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7C28BD1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7CB2A492">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79D8DFB1">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2CC2C2DE">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5EAC3352">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21F85C4C">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2ACA37C0">
            <w:pPr>
              <w:keepNext w:val="0"/>
              <w:keepLines w:val="0"/>
              <w:widowControl/>
              <w:suppressLineNumbers w:val="0"/>
              <w:jc w:val="center"/>
              <w:textAlignment w:val="center"/>
              <w:rPr>
                <w:sz w:val="15"/>
                <w:szCs w:val="15"/>
              </w:rPr>
            </w:pPr>
          </w:p>
        </w:tc>
      </w:tr>
      <w:tr w14:paraId="10673BFA">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22F1106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w:t>
            </w:r>
          </w:p>
        </w:tc>
        <w:tc>
          <w:tcPr>
            <w:tcW w:w="1318" w:type="dxa"/>
            <w:tcBorders>
              <w:top w:val="single" w:color="auto" w:sz="4" w:space="0"/>
              <w:left w:val="single" w:color="auto" w:sz="4" w:space="0"/>
              <w:bottom w:val="single" w:color="auto" w:sz="4" w:space="0"/>
              <w:right w:val="single" w:color="auto" w:sz="4" w:space="0"/>
            </w:tcBorders>
            <w:vAlign w:val="center"/>
          </w:tcPr>
          <w:p w14:paraId="7BE3AD0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城乡社区支出</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3D08EEA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33C9C7B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08764B06">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71AAB438">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48CCBF49">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701AF207">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4D808956">
            <w:pPr>
              <w:keepNext w:val="0"/>
              <w:keepLines w:val="0"/>
              <w:widowControl/>
              <w:suppressLineNumbers w:val="0"/>
              <w:jc w:val="center"/>
              <w:textAlignment w:val="center"/>
              <w:rPr>
                <w:sz w:val="15"/>
                <w:szCs w:val="15"/>
              </w:rPr>
            </w:pPr>
          </w:p>
        </w:tc>
      </w:tr>
      <w:tr w14:paraId="60C8BC68">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47341F2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w:t>
            </w:r>
          </w:p>
        </w:tc>
        <w:tc>
          <w:tcPr>
            <w:tcW w:w="1318" w:type="dxa"/>
            <w:tcBorders>
              <w:top w:val="single" w:color="auto" w:sz="4" w:space="0"/>
              <w:left w:val="single" w:color="auto" w:sz="4" w:space="0"/>
              <w:bottom w:val="single" w:color="auto" w:sz="4" w:space="0"/>
              <w:right w:val="single" w:color="auto" w:sz="4" w:space="0"/>
            </w:tcBorders>
            <w:vAlign w:val="center"/>
          </w:tcPr>
          <w:p w14:paraId="38CC3F1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国有土地使用权出让收入及对应专项债务收入安排的支出</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4D0D043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6C5F429C">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5879EC79">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36262271">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1F43A9C8">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5571CD58">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2D73E057">
            <w:pPr>
              <w:keepNext w:val="0"/>
              <w:keepLines w:val="0"/>
              <w:widowControl/>
              <w:suppressLineNumbers w:val="0"/>
              <w:jc w:val="center"/>
              <w:textAlignment w:val="center"/>
              <w:rPr>
                <w:sz w:val="15"/>
                <w:szCs w:val="15"/>
              </w:rPr>
            </w:pPr>
          </w:p>
        </w:tc>
      </w:tr>
      <w:tr w14:paraId="2BF2AB22">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2EFC973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2120899</w:t>
            </w:r>
          </w:p>
        </w:tc>
        <w:tc>
          <w:tcPr>
            <w:tcW w:w="1318" w:type="dxa"/>
            <w:tcBorders>
              <w:top w:val="single" w:color="auto" w:sz="4" w:space="0"/>
              <w:left w:val="single" w:color="auto" w:sz="4" w:space="0"/>
              <w:bottom w:val="single" w:color="auto" w:sz="4" w:space="0"/>
              <w:right w:val="single" w:color="auto" w:sz="4" w:space="0"/>
            </w:tcBorders>
            <w:vAlign w:val="center"/>
          </w:tcPr>
          <w:p w14:paraId="42008D5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其他国有土地使用权出让收入安排的支出</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2100697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39F1A73B">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1BD10664">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3342A0FF">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0C83BEB9">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303382E1">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6FC3D2D2">
            <w:pPr>
              <w:keepNext w:val="0"/>
              <w:keepLines w:val="0"/>
              <w:widowControl/>
              <w:suppressLineNumbers w:val="0"/>
              <w:jc w:val="center"/>
              <w:textAlignment w:val="center"/>
              <w:rPr>
                <w:sz w:val="15"/>
                <w:szCs w:val="15"/>
              </w:rPr>
            </w:pPr>
          </w:p>
        </w:tc>
      </w:tr>
      <w:tr w14:paraId="610B4B7B">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5BE9F1F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w:t>
            </w:r>
          </w:p>
        </w:tc>
        <w:tc>
          <w:tcPr>
            <w:tcW w:w="1318" w:type="dxa"/>
            <w:tcBorders>
              <w:top w:val="single" w:color="auto" w:sz="4" w:space="0"/>
              <w:left w:val="single" w:color="auto" w:sz="4" w:space="0"/>
              <w:bottom w:val="single" w:color="auto" w:sz="4" w:space="0"/>
              <w:right w:val="single" w:color="auto" w:sz="4" w:space="0"/>
            </w:tcBorders>
            <w:vAlign w:val="center"/>
          </w:tcPr>
          <w:p w14:paraId="1157783B">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住房保障支出</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106736E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643DB728">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5C45E2AA">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60BF91CE">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31B6241A">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2AEEA009">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7E62D7BA">
            <w:pPr>
              <w:keepNext w:val="0"/>
              <w:keepLines w:val="0"/>
              <w:widowControl/>
              <w:suppressLineNumbers w:val="0"/>
              <w:jc w:val="center"/>
              <w:textAlignment w:val="center"/>
              <w:rPr>
                <w:sz w:val="15"/>
                <w:szCs w:val="15"/>
              </w:rPr>
            </w:pPr>
          </w:p>
        </w:tc>
      </w:tr>
      <w:tr w14:paraId="1F5F659A">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02B07C3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w:t>
            </w:r>
          </w:p>
        </w:tc>
        <w:tc>
          <w:tcPr>
            <w:tcW w:w="1318" w:type="dxa"/>
            <w:tcBorders>
              <w:top w:val="single" w:color="auto" w:sz="4" w:space="0"/>
              <w:left w:val="single" w:color="auto" w:sz="4" w:space="0"/>
              <w:bottom w:val="single" w:color="auto" w:sz="4" w:space="0"/>
              <w:right w:val="single" w:color="auto" w:sz="4" w:space="0"/>
            </w:tcBorders>
            <w:vAlign w:val="center"/>
          </w:tcPr>
          <w:p w14:paraId="1161AB2C">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住房改革支出</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4273906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61F9FA6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621E8C74">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379D412F">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38CCE317">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570FCD4F">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3BDC74D6">
            <w:pPr>
              <w:keepNext w:val="0"/>
              <w:keepLines w:val="0"/>
              <w:widowControl/>
              <w:suppressLineNumbers w:val="0"/>
              <w:jc w:val="center"/>
              <w:textAlignment w:val="center"/>
              <w:rPr>
                <w:sz w:val="15"/>
                <w:szCs w:val="15"/>
              </w:rPr>
            </w:pPr>
          </w:p>
        </w:tc>
      </w:tr>
      <w:tr w14:paraId="1B36EB2A">
        <w:tblPrEx>
          <w:tblCellMar>
            <w:top w:w="0" w:type="dxa"/>
            <w:left w:w="0" w:type="dxa"/>
            <w:bottom w:w="0" w:type="dxa"/>
            <w:right w:w="0" w:type="dxa"/>
          </w:tblCellMar>
        </w:tblPrEx>
        <w:trPr>
          <w:trHeight w:val="476" w:hRule="exact"/>
          <w:jc w:val="center"/>
        </w:trPr>
        <w:tc>
          <w:tcPr>
            <w:tcW w:w="1034" w:type="dxa"/>
            <w:gridSpan w:val="3"/>
            <w:tcBorders>
              <w:top w:val="single" w:color="auto" w:sz="4" w:space="0"/>
              <w:left w:val="single" w:color="auto" w:sz="4" w:space="0"/>
              <w:bottom w:val="single" w:color="auto" w:sz="4" w:space="0"/>
              <w:right w:val="single" w:color="auto" w:sz="4" w:space="0"/>
            </w:tcBorders>
            <w:vAlign w:val="center"/>
          </w:tcPr>
          <w:p w14:paraId="61DF7B5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2210201</w:t>
            </w:r>
          </w:p>
        </w:tc>
        <w:tc>
          <w:tcPr>
            <w:tcW w:w="1318" w:type="dxa"/>
            <w:tcBorders>
              <w:top w:val="single" w:color="auto" w:sz="4" w:space="0"/>
              <w:left w:val="single" w:color="auto" w:sz="4" w:space="0"/>
              <w:bottom w:val="single" w:color="auto" w:sz="4" w:space="0"/>
              <w:right w:val="single" w:color="auto" w:sz="4" w:space="0"/>
            </w:tcBorders>
            <w:vAlign w:val="center"/>
          </w:tcPr>
          <w:p w14:paraId="473957C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住房公积金</w:t>
            </w:r>
          </w:p>
        </w:tc>
        <w:tc>
          <w:tcPr>
            <w:tcW w:w="920" w:type="dxa"/>
            <w:gridSpan w:val="3"/>
            <w:tcBorders>
              <w:top w:val="single" w:color="auto" w:sz="4" w:space="0"/>
              <w:left w:val="single" w:color="auto" w:sz="4" w:space="0"/>
              <w:bottom w:val="single" w:color="auto" w:sz="4" w:space="0"/>
              <w:right w:val="single" w:color="auto" w:sz="4" w:space="0"/>
            </w:tcBorders>
            <w:vAlign w:val="center"/>
          </w:tcPr>
          <w:p w14:paraId="6F9B50F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598A8C47">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5A8E7C03">
            <w:pPr>
              <w:keepNext w:val="0"/>
              <w:keepLines w:val="0"/>
              <w:widowControl/>
              <w:suppressLineNumbers w:val="0"/>
              <w:jc w:val="center"/>
              <w:textAlignment w:val="center"/>
              <w:rPr>
                <w:sz w:val="15"/>
                <w:szCs w:val="15"/>
              </w:rPr>
            </w:pPr>
          </w:p>
        </w:tc>
        <w:tc>
          <w:tcPr>
            <w:tcW w:w="920" w:type="dxa"/>
            <w:gridSpan w:val="2"/>
            <w:tcBorders>
              <w:top w:val="single" w:color="auto" w:sz="4" w:space="0"/>
              <w:left w:val="single" w:color="auto" w:sz="4" w:space="0"/>
              <w:bottom w:val="single" w:color="auto" w:sz="4" w:space="0"/>
              <w:right w:val="single" w:color="auto" w:sz="4" w:space="0"/>
            </w:tcBorders>
            <w:vAlign w:val="center"/>
          </w:tcPr>
          <w:p w14:paraId="0D31A292">
            <w:pPr>
              <w:keepNext w:val="0"/>
              <w:keepLines w:val="0"/>
              <w:widowControl/>
              <w:suppressLineNumbers w:val="0"/>
              <w:jc w:val="center"/>
              <w:textAlignment w:val="center"/>
              <w:rPr>
                <w:sz w:val="15"/>
                <w:szCs w:val="15"/>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14:paraId="2096E221">
            <w:pPr>
              <w:keepNext w:val="0"/>
              <w:keepLines w:val="0"/>
              <w:widowControl/>
              <w:suppressLineNumbers w:val="0"/>
              <w:jc w:val="center"/>
              <w:textAlignment w:val="center"/>
              <w:rPr>
                <w:sz w:val="15"/>
                <w:szCs w:val="15"/>
              </w:rPr>
            </w:pPr>
          </w:p>
        </w:tc>
        <w:tc>
          <w:tcPr>
            <w:tcW w:w="920" w:type="dxa"/>
            <w:tcBorders>
              <w:top w:val="single" w:color="auto" w:sz="4" w:space="0"/>
              <w:left w:val="single" w:color="auto" w:sz="4" w:space="0"/>
              <w:bottom w:val="single" w:color="auto" w:sz="4" w:space="0"/>
              <w:right w:val="single" w:color="auto" w:sz="4" w:space="0"/>
            </w:tcBorders>
            <w:vAlign w:val="center"/>
          </w:tcPr>
          <w:p w14:paraId="18167781">
            <w:pPr>
              <w:keepNext w:val="0"/>
              <w:keepLines w:val="0"/>
              <w:widowControl/>
              <w:suppressLineNumbers w:val="0"/>
              <w:jc w:val="center"/>
              <w:textAlignment w:val="center"/>
              <w:rPr>
                <w:sz w:val="15"/>
                <w:szCs w:val="15"/>
              </w:rPr>
            </w:pPr>
          </w:p>
        </w:tc>
        <w:tc>
          <w:tcPr>
            <w:tcW w:w="926" w:type="dxa"/>
            <w:tcBorders>
              <w:top w:val="single" w:color="auto" w:sz="4" w:space="0"/>
              <w:left w:val="single" w:color="auto" w:sz="4" w:space="0"/>
              <w:bottom w:val="single" w:color="auto" w:sz="4" w:space="0"/>
              <w:right w:val="single" w:color="auto" w:sz="4" w:space="0"/>
            </w:tcBorders>
            <w:vAlign w:val="center"/>
          </w:tcPr>
          <w:p w14:paraId="31697D45">
            <w:pPr>
              <w:keepNext w:val="0"/>
              <w:keepLines w:val="0"/>
              <w:widowControl/>
              <w:suppressLineNumbers w:val="0"/>
              <w:jc w:val="center"/>
              <w:textAlignment w:val="center"/>
              <w:rPr>
                <w:sz w:val="15"/>
                <w:szCs w:val="15"/>
              </w:rPr>
            </w:pPr>
          </w:p>
        </w:tc>
      </w:tr>
    </w:tbl>
    <w:p w14:paraId="08BCA0F7">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14:paraId="6B7830B6">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3EE0B4BC">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47" name="组合 38"/>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11" name="矩形 11"/>
                              <wps:cNvSpPr/>
                              <wps:spPr>
                                <a:xfrm>
                                  <a:off x="4551" y="52615"/>
                                  <a:ext cx="8546" cy="1175"/>
                                </a:xfrm>
                                <a:prstGeom prst="rect">
                                  <a:avLst/>
                                </a:prstGeom>
                                <a:solidFill>
                                  <a:srgbClr val="D8D8D8"/>
                                </a:solidFill>
                                <a:ln>
                                  <a:noFill/>
                                </a:ln>
                              </wps:spPr>
                              <wps:bodyPr/>
                            </wps:wsp>
                            <wps:wsp>
                              <wps:cNvPr id="12" name="矩形 1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27EAC5A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93616A3">
                                    <w:pPr>
                                      <w:jc w:val="center"/>
                                    </w:pPr>
                                  </w:p>
                                </w:txbxContent>
                              </wps:txbx>
                              <wps:bodyPr vert="horz" wrap="square" lIns="91440" tIns="45720" rIns="91440" bIns="45720" anchor="ctr">
                                <a:noAutofit/>
                              </wps:bodyPr>
                            </wps:wsp>
                          </wpg:wgp>
                        </a:graphicData>
                      </a:graphic>
                    </wp:anchor>
                  </w:drawing>
                </mc:Choice>
                <mc:Fallback>
                  <w:pict>
                    <v:group id="组合 3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yaUsrcAAAADQEAAA8AAAAAAAAAAQAgAAAAIgAAAGRycy9kb3ducmV2LnhtbFBLAQIUABQA&#10;AAAIAIdO4kAxO3Ai0AIAAPEGAAAOAAAAAAAAAAEAIAAAACsBAABkcnMvZTJvRG9jLnhtbFBLBQYA&#10;AAAABgAGAFkBAABtBgAAAAA=&#10;">
                      <o:lock v:ext="edit" aspectratio="f"/>
                      <v:rect id="_x0000_s1026" o:spid="_x0000_s1026" o:spt="1" style="position:absolute;left:4551;top:52615;height:1175;width:8546;" fillcolor="#D8D8D8" filled="t" stroked="f" coordsize="21600,21600" o:gfxdata="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sbaL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ltlKYbsAAADb&#10;AAAADwAAAGRycy9kb3ducmV2LnhtbEVPS2vCQBC+C/0PyxR60109iERXEUVoL0ITPXgbstMkNDsb&#10;s5tH++vdQsHbfHzP2exGW4ueWl851jCfKRDEuTMVFxou2Wm6AuEDssHaMWn4IQ+77ctkg4lxA39S&#10;n4ZCxBD2CWooQ2gSKX1ekkU/cw1x5L5cazFE2BbStDjEcFvLhVJLabHi2FBiQ4eS8u+0sxrOhxtf&#10;bxn26n7smjp8DL97GrR+e52rNYhAY3iK/93vJs5fwN8v8Q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lKYbsAAADb&#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27EAC5A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93616A3">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14:paraId="0BECCF87">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0E51CAC6">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0BB03296">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14:paraId="59BE3A4C">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60C7E46F">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14:paraId="56DFE04B">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12ED186C">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F5ED36A">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6382E76">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06DA100">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60A67AA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052019FA">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14:paraId="40FB3C35">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759FD85F">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7E867442">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5CF0E91">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3678754C">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79FFE132">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C8FC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97CD7D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92224B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1314D03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590C6D4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831533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98E242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1A170B61">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D04D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FB14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700489C">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2B29F8FD">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427AD45D">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B0123D5">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EE363DB">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E10823D">
            <w:pPr>
              <w:widowControl/>
              <w:spacing w:after="0" w:line="240" w:lineRule="atLeast"/>
              <w:jc w:val="center"/>
              <w:rPr>
                <w:rFonts w:ascii="宋体" w:hAnsi="宋体" w:cs="宋体"/>
                <w:color w:val="000000"/>
                <w:szCs w:val="21"/>
              </w:rPr>
            </w:pPr>
          </w:p>
        </w:tc>
      </w:tr>
      <w:tr w14:paraId="4F91D0C7">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89F9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6548B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91FC4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88321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A5129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78F9D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745CA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662759FF">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709E0F1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46708E28">
            <w:pPr>
              <w:widowControl/>
              <w:spacing w:after="0" w:line="240" w:lineRule="atLeast"/>
              <w:jc w:val="right"/>
              <w:rPr>
                <w:rFonts w:ascii="宋体" w:hAnsi="宋体" w:cs="宋体"/>
                <w:b/>
                <w:color w:val="000000"/>
                <w:szCs w:val="21"/>
              </w:rPr>
            </w:pPr>
            <w:r>
              <w:rPr>
                <w:rFonts w:hint="eastAsia" w:ascii="宋体" w:hAnsi="宋体" w:cs="宋体"/>
                <w:b/>
                <w:color w:val="000000"/>
                <w:sz w:val="18"/>
                <w:szCs w:val="18"/>
              </w:rPr>
              <w:t>1163.26</w:t>
            </w:r>
          </w:p>
        </w:tc>
        <w:tc>
          <w:tcPr>
            <w:tcW w:w="1084"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10F2CB35">
            <w:pPr>
              <w:widowControl/>
              <w:spacing w:after="0" w:line="240" w:lineRule="atLeast"/>
              <w:jc w:val="right"/>
              <w:rPr>
                <w:rFonts w:ascii="宋体" w:hAnsi="宋体" w:cs="宋体"/>
                <w:b/>
                <w:color w:val="000000"/>
                <w:szCs w:val="21"/>
              </w:rPr>
            </w:pPr>
            <w:r>
              <w:rPr>
                <w:rFonts w:hint="eastAsia" w:ascii="宋体" w:hAnsi="宋体" w:cs="宋体"/>
                <w:b/>
                <w:color w:val="000000"/>
                <w:sz w:val="18"/>
                <w:szCs w:val="18"/>
              </w:rPr>
              <w:t>1082.396</w:t>
            </w:r>
          </w:p>
        </w:tc>
        <w:tc>
          <w:tcPr>
            <w:tcW w:w="1083"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308E35C3">
            <w:pPr>
              <w:widowControl/>
              <w:spacing w:after="0" w:line="240" w:lineRule="atLeast"/>
              <w:jc w:val="right"/>
              <w:rPr>
                <w:rFonts w:ascii="宋体" w:hAnsi="宋体" w:cs="宋体"/>
                <w:b/>
                <w:color w:val="000000"/>
                <w:szCs w:val="21"/>
              </w:rPr>
            </w:pPr>
            <w:r>
              <w:rPr>
                <w:rFonts w:hint="eastAsia" w:ascii="宋体" w:hAnsi="宋体" w:cs="宋体"/>
                <w:b/>
                <w:color w:val="000000"/>
                <w:szCs w:val="21"/>
              </w:rPr>
              <w:t>80.87</w:t>
            </w:r>
          </w:p>
        </w:tc>
        <w:tc>
          <w:tcPr>
            <w:tcW w:w="1084"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56D819A5">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0BB17892">
            <w:pPr>
              <w:widowControl/>
              <w:spacing w:after="0" w:line="240" w:lineRule="atLeast"/>
              <w:jc w:val="right"/>
              <w:rPr>
                <w:rFonts w:ascii="宋体" w:hAnsi="宋体" w:cs="宋体"/>
                <w:b/>
                <w:color w:val="000000"/>
                <w:szCs w:val="21"/>
              </w:rPr>
            </w:pPr>
          </w:p>
        </w:tc>
        <w:tc>
          <w:tcPr>
            <w:tcW w:w="108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0501090">
            <w:pPr>
              <w:widowControl/>
              <w:spacing w:after="0" w:line="240" w:lineRule="atLeast"/>
              <w:jc w:val="right"/>
              <w:rPr>
                <w:rFonts w:ascii="宋体" w:hAnsi="宋体" w:cs="宋体"/>
                <w:b/>
                <w:color w:val="000000"/>
                <w:szCs w:val="21"/>
              </w:rPr>
            </w:pPr>
          </w:p>
        </w:tc>
      </w:tr>
      <w:tr w14:paraId="4D9F4307">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441E2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167A5DF">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公共安全支出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0E441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EDA57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1A5ED1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80.87</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8E181D">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0F408CD">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901A1A">
            <w:pPr>
              <w:keepNext w:val="0"/>
              <w:keepLines w:val="0"/>
              <w:widowControl/>
              <w:suppressLineNumbers w:val="0"/>
              <w:jc w:val="center"/>
              <w:textAlignment w:val="center"/>
              <w:rPr>
                <w:rFonts w:ascii="宋体" w:hAnsi="宋体" w:cs="宋体"/>
                <w:color w:val="000000"/>
                <w:sz w:val="15"/>
                <w:szCs w:val="15"/>
              </w:rPr>
            </w:pPr>
          </w:p>
        </w:tc>
      </w:tr>
      <w:tr w14:paraId="7CA870CD">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3DDE81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F7282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司法</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1A237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573C5F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7D46E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80.87</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ABB736">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7B4505">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586A84">
            <w:pPr>
              <w:keepNext w:val="0"/>
              <w:keepLines w:val="0"/>
              <w:widowControl/>
              <w:suppressLineNumbers w:val="0"/>
              <w:jc w:val="center"/>
              <w:textAlignment w:val="center"/>
              <w:rPr>
                <w:rFonts w:ascii="宋体" w:hAnsi="宋体" w:cs="宋体"/>
                <w:color w:val="000000"/>
                <w:sz w:val="15"/>
                <w:szCs w:val="15"/>
              </w:rPr>
            </w:pPr>
          </w:p>
        </w:tc>
      </w:tr>
      <w:tr w14:paraId="0D11FEC2">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8F4AE0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2040601</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FBD67C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行政运行</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DD5F20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52D14D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16473F8">
            <w:pPr>
              <w:keepNext w:val="0"/>
              <w:keepLines w:val="0"/>
              <w:widowControl/>
              <w:suppressLineNumbers w:val="0"/>
              <w:jc w:val="center"/>
              <w:textAlignment w:val="center"/>
              <w:rPr>
                <w:rFonts w:ascii="宋体" w:hAnsi="宋体" w:cs="宋体"/>
                <w:color w:val="000000"/>
                <w:sz w:val="15"/>
                <w:szCs w:val="15"/>
              </w:rPr>
            </w:pP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BB3137">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5562AF">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D87CB4">
            <w:pPr>
              <w:keepNext w:val="0"/>
              <w:keepLines w:val="0"/>
              <w:widowControl/>
              <w:suppressLineNumbers w:val="0"/>
              <w:jc w:val="center"/>
              <w:textAlignment w:val="center"/>
              <w:rPr>
                <w:rFonts w:ascii="宋体" w:hAnsi="宋体" w:cs="宋体"/>
                <w:color w:val="000000"/>
                <w:sz w:val="15"/>
                <w:szCs w:val="15"/>
              </w:rPr>
            </w:pPr>
          </w:p>
        </w:tc>
      </w:tr>
      <w:tr w14:paraId="60B357E2">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CEC9F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2040604</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926C45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基层司法业务</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7BD53B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EA202BD">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247DA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2786B7A">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95D180">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A64B90">
            <w:pPr>
              <w:keepNext w:val="0"/>
              <w:keepLines w:val="0"/>
              <w:widowControl/>
              <w:suppressLineNumbers w:val="0"/>
              <w:jc w:val="center"/>
              <w:textAlignment w:val="center"/>
              <w:rPr>
                <w:rFonts w:ascii="宋体" w:hAnsi="宋体" w:cs="宋体"/>
                <w:color w:val="000000"/>
                <w:sz w:val="15"/>
                <w:szCs w:val="15"/>
              </w:rPr>
            </w:pPr>
          </w:p>
        </w:tc>
      </w:tr>
      <w:tr w14:paraId="662BDAE1">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50DA07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2040605</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4177E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普法宣传</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C961E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E07CCFB">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D3C8D7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3B0488">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BE6F7A">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0D7EBD">
            <w:pPr>
              <w:keepNext w:val="0"/>
              <w:keepLines w:val="0"/>
              <w:widowControl/>
              <w:suppressLineNumbers w:val="0"/>
              <w:jc w:val="center"/>
              <w:textAlignment w:val="center"/>
              <w:rPr>
                <w:rFonts w:ascii="宋体" w:hAnsi="宋体" w:cs="宋体"/>
                <w:color w:val="000000"/>
                <w:sz w:val="15"/>
                <w:szCs w:val="15"/>
              </w:rPr>
            </w:pPr>
          </w:p>
        </w:tc>
      </w:tr>
      <w:tr w14:paraId="3E10507B">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D3C31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2040606</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BB2B1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律师公证管理</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F7143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9292A0A">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E15814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DCA6889">
            <w:pPr>
              <w:keepNext w:val="0"/>
              <w:keepLines w:val="0"/>
              <w:widowControl/>
              <w:suppressLineNumbers w:val="0"/>
              <w:jc w:val="center"/>
              <w:textAlignment w:val="center"/>
              <w:rPr>
                <w:rFonts w:ascii="宋体" w:hAnsi="宋体" w:cs="宋体"/>
                <w:color w:val="000000"/>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6CAEDA8">
            <w:pPr>
              <w:keepNext w:val="0"/>
              <w:keepLines w:val="0"/>
              <w:widowControl/>
              <w:suppressLineNumbers w:val="0"/>
              <w:jc w:val="center"/>
              <w:textAlignment w:val="center"/>
              <w:rPr>
                <w:rFonts w:ascii="宋体" w:hAnsi="宋体" w:cs="宋体"/>
                <w:color w:val="000000"/>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C22C44F">
            <w:pPr>
              <w:keepNext w:val="0"/>
              <w:keepLines w:val="0"/>
              <w:widowControl/>
              <w:suppressLineNumbers w:val="0"/>
              <w:jc w:val="center"/>
              <w:textAlignment w:val="center"/>
              <w:rPr>
                <w:rFonts w:ascii="宋体" w:hAnsi="宋体" w:cs="宋体"/>
                <w:color w:val="000000"/>
                <w:sz w:val="15"/>
                <w:szCs w:val="15"/>
              </w:rPr>
            </w:pPr>
          </w:p>
        </w:tc>
      </w:tr>
      <w:tr w14:paraId="195A4DD1">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E6D1B0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2040607</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D47F64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法律援助</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F2CFB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15.46</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084CBD">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E4C6400">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15.46</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445ECEE">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458ACC1">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4CE1E2">
            <w:pPr>
              <w:keepNext w:val="0"/>
              <w:keepLines w:val="0"/>
              <w:widowControl/>
              <w:suppressLineNumbers w:val="0"/>
              <w:jc w:val="center"/>
              <w:textAlignment w:val="center"/>
              <w:rPr>
                <w:sz w:val="15"/>
                <w:szCs w:val="15"/>
              </w:rPr>
            </w:pPr>
          </w:p>
        </w:tc>
      </w:tr>
      <w:tr w14:paraId="1C74A460">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537F057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w:t>
            </w:r>
          </w:p>
        </w:tc>
        <w:tc>
          <w:tcPr>
            <w:tcW w:w="1117" w:type="dxa"/>
            <w:tcBorders>
              <w:top w:val="single" w:color="auto" w:sz="4" w:space="0"/>
              <w:left w:val="single" w:color="auto" w:sz="4" w:space="0"/>
              <w:bottom w:val="single" w:color="auto" w:sz="4" w:space="0"/>
              <w:right w:val="single" w:color="auto" w:sz="4" w:space="0"/>
            </w:tcBorders>
            <w:vAlign w:val="center"/>
          </w:tcPr>
          <w:p w14:paraId="35CB943C">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社会保障和就业支出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218FAD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FCE02F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DC3B036">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6C55E3A2">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12346C23">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4A09CA0F">
            <w:pPr>
              <w:keepNext w:val="0"/>
              <w:keepLines w:val="0"/>
              <w:widowControl/>
              <w:suppressLineNumbers w:val="0"/>
              <w:jc w:val="center"/>
              <w:textAlignment w:val="center"/>
              <w:rPr>
                <w:sz w:val="15"/>
                <w:szCs w:val="15"/>
              </w:rPr>
            </w:pPr>
          </w:p>
        </w:tc>
      </w:tr>
      <w:tr w14:paraId="13138429">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4E76F45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w:t>
            </w:r>
          </w:p>
        </w:tc>
        <w:tc>
          <w:tcPr>
            <w:tcW w:w="1117" w:type="dxa"/>
            <w:tcBorders>
              <w:top w:val="single" w:color="auto" w:sz="4" w:space="0"/>
              <w:left w:val="single" w:color="auto" w:sz="4" w:space="0"/>
              <w:bottom w:val="single" w:color="auto" w:sz="4" w:space="0"/>
              <w:right w:val="single" w:color="auto" w:sz="4" w:space="0"/>
            </w:tcBorders>
            <w:vAlign w:val="center"/>
          </w:tcPr>
          <w:p w14:paraId="501C0A37">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行政事业单位离退休</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76B33CF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18FF455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77C4D0D9">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6995345C">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D0A09EF">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2EAF6D0D">
            <w:pPr>
              <w:keepNext w:val="0"/>
              <w:keepLines w:val="0"/>
              <w:widowControl/>
              <w:suppressLineNumbers w:val="0"/>
              <w:jc w:val="center"/>
              <w:textAlignment w:val="center"/>
              <w:rPr>
                <w:sz w:val="15"/>
                <w:szCs w:val="15"/>
              </w:rPr>
            </w:pPr>
          </w:p>
        </w:tc>
      </w:tr>
      <w:tr w14:paraId="003FCDDF">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12AF1B6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2080505</w:t>
            </w:r>
          </w:p>
        </w:tc>
        <w:tc>
          <w:tcPr>
            <w:tcW w:w="1117" w:type="dxa"/>
            <w:tcBorders>
              <w:top w:val="single" w:color="auto" w:sz="4" w:space="0"/>
              <w:left w:val="single" w:color="auto" w:sz="4" w:space="0"/>
              <w:bottom w:val="single" w:color="auto" w:sz="4" w:space="0"/>
              <w:right w:val="single" w:color="auto" w:sz="4" w:space="0"/>
            </w:tcBorders>
            <w:vAlign w:val="center"/>
          </w:tcPr>
          <w:p w14:paraId="1E2AF68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机关事业单位基本养老保险缴费支出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3F4F67FB">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0B4B08B">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E46638B">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03DC047">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32D0365F">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5D4A8405">
            <w:pPr>
              <w:keepNext w:val="0"/>
              <w:keepLines w:val="0"/>
              <w:widowControl/>
              <w:suppressLineNumbers w:val="0"/>
              <w:jc w:val="center"/>
              <w:textAlignment w:val="center"/>
              <w:rPr>
                <w:sz w:val="15"/>
                <w:szCs w:val="15"/>
              </w:rPr>
            </w:pPr>
          </w:p>
        </w:tc>
      </w:tr>
      <w:tr w14:paraId="7432D3D6">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415E7D9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w:t>
            </w:r>
          </w:p>
        </w:tc>
        <w:tc>
          <w:tcPr>
            <w:tcW w:w="1117" w:type="dxa"/>
            <w:tcBorders>
              <w:top w:val="single" w:color="auto" w:sz="4" w:space="0"/>
              <w:left w:val="single" w:color="auto" w:sz="4" w:space="0"/>
              <w:bottom w:val="single" w:color="auto" w:sz="4" w:space="0"/>
              <w:right w:val="single" w:color="auto" w:sz="4" w:space="0"/>
            </w:tcBorders>
            <w:vAlign w:val="center"/>
          </w:tcPr>
          <w:p w14:paraId="753DED03">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医疗卫生与计划生育支出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6C40BCC2">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227141B">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6DE6CA5">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A22D931">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2518537">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0FAA9616">
            <w:pPr>
              <w:keepNext w:val="0"/>
              <w:keepLines w:val="0"/>
              <w:widowControl/>
              <w:suppressLineNumbers w:val="0"/>
              <w:jc w:val="center"/>
              <w:textAlignment w:val="center"/>
              <w:rPr>
                <w:sz w:val="15"/>
                <w:szCs w:val="15"/>
              </w:rPr>
            </w:pPr>
          </w:p>
        </w:tc>
      </w:tr>
      <w:tr w14:paraId="5FAEB4E8">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31878EB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w:t>
            </w:r>
          </w:p>
        </w:tc>
        <w:tc>
          <w:tcPr>
            <w:tcW w:w="1117" w:type="dxa"/>
            <w:tcBorders>
              <w:top w:val="single" w:color="auto" w:sz="4" w:space="0"/>
              <w:left w:val="single" w:color="auto" w:sz="4" w:space="0"/>
              <w:bottom w:val="single" w:color="auto" w:sz="4" w:space="0"/>
              <w:right w:val="single" w:color="auto" w:sz="4" w:space="0"/>
            </w:tcBorders>
            <w:vAlign w:val="center"/>
          </w:tcPr>
          <w:p w14:paraId="1A048A3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行政事业单位医疗</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6FF2CDF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470395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20A31E6">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1393EAE">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06370DE7">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7E422538">
            <w:pPr>
              <w:keepNext w:val="0"/>
              <w:keepLines w:val="0"/>
              <w:widowControl/>
              <w:suppressLineNumbers w:val="0"/>
              <w:jc w:val="center"/>
              <w:textAlignment w:val="center"/>
              <w:rPr>
                <w:sz w:val="15"/>
                <w:szCs w:val="15"/>
              </w:rPr>
            </w:pPr>
          </w:p>
        </w:tc>
      </w:tr>
      <w:tr w14:paraId="74563768">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211A386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2101101</w:t>
            </w:r>
          </w:p>
        </w:tc>
        <w:tc>
          <w:tcPr>
            <w:tcW w:w="1117" w:type="dxa"/>
            <w:tcBorders>
              <w:top w:val="single" w:color="auto" w:sz="4" w:space="0"/>
              <w:left w:val="single" w:color="auto" w:sz="4" w:space="0"/>
              <w:bottom w:val="single" w:color="auto" w:sz="4" w:space="0"/>
              <w:right w:val="single" w:color="auto" w:sz="4" w:space="0"/>
            </w:tcBorders>
            <w:vAlign w:val="center"/>
          </w:tcPr>
          <w:p w14:paraId="5FE20CB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行政单位医疗</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CDC46F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C32E312">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80AE4B7">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A0DC69E">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106B6DF0">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3F37BAB6">
            <w:pPr>
              <w:keepNext w:val="0"/>
              <w:keepLines w:val="0"/>
              <w:widowControl/>
              <w:suppressLineNumbers w:val="0"/>
              <w:jc w:val="center"/>
              <w:textAlignment w:val="center"/>
              <w:rPr>
                <w:sz w:val="15"/>
                <w:szCs w:val="15"/>
              </w:rPr>
            </w:pPr>
          </w:p>
        </w:tc>
      </w:tr>
      <w:tr w14:paraId="3C71C07C">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13A75D6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w:t>
            </w:r>
          </w:p>
        </w:tc>
        <w:tc>
          <w:tcPr>
            <w:tcW w:w="1117" w:type="dxa"/>
            <w:tcBorders>
              <w:top w:val="single" w:color="auto" w:sz="4" w:space="0"/>
              <w:left w:val="single" w:color="auto" w:sz="4" w:space="0"/>
              <w:bottom w:val="single" w:color="auto" w:sz="4" w:space="0"/>
              <w:right w:val="single" w:color="auto" w:sz="4" w:space="0"/>
            </w:tcBorders>
            <w:vAlign w:val="center"/>
          </w:tcPr>
          <w:p w14:paraId="0216445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城乡社区支出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04DA4CC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438B50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1D2CFE31">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09BE177A">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95F4A3A">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13283ECF">
            <w:pPr>
              <w:keepNext w:val="0"/>
              <w:keepLines w:val="0"/>
              <w:widowControl/>
              <w:suppressLineNumbers w:val="0"/>
              <w:jc w:val="center"/>
              <w:textAlignment w:val="center"/>
              <w:rPr>
                <w:sz w:val="15"/>
                <w:szCs w:val="15"/>
              </w:rPr>
            </w:pPr>
          </w:p>
        </w:tc>
      </w:tr>
      <w:tr w14:paraId="2930F381">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5BE6C2E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w:t>
            </w:r>
          </w:p>
        </w:tc>
        <w:tc>
          <w:tcPr>
            <w:tcW w:w="1117" w:type="dxa"/>
            <w:tcBorders>
              <w:top w:val="single" w:color="auto" w:sz="4" w:space="0"/>
              <w:left w:val="single" w:color="auto" w:sz="4" w:space="0"/>
              <w:bottom w:val="single" w:color="auto" w:sz="4" w:space="0"/>
              <w:right w:val="single" w:color="auto" w:sz="4" w:space="0"/>
            </w:tcBorders>
            <w:vAlign w:val="center"/>
          </w:tcPr>
          <w:p w14:paraId="4FE1B5D0">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国有土地使用权出让收入及对应专项债务收入安排的支出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CD164E3">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05647BD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6AFE79C5">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2960BE5">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C3FC426">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15FFC739">
            <w:pPr>
              <w:keepNext w:val="0"/>
              <w:keepLines w:val="0"/>
              <w:widowControl/>
              <w:suppressLineNumbers w:val="0"/>
              <w:jc w:val="center"/>
              <w:textAlignment w:val="center"/>
              <w:rPr>
                <w:sz w:val="15"/>
                <w:szCs w:val="15"/>
              </w:rPr>
            </w:pPr>
          </w:p>
        </w:tc>
      </w:tr>
      <w:tr w14:paraId="217E6A09">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19950F7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2120899</w:t>
            </w:r>
          </w:p>
        </w:tc>
        <w:tc>
          <w:tcPr>
            <w:tcW w:w="1117" w:type="dxa"/>
            <w:tcBorders>
              <w:top w:val="single" w:color="auto" w:sz="4" w:space="0"/>
              <w:left w:val="single" w:color="auto" w:sz="4" w:space="0"/>
              <w:bottom w:val="single" w:color="auto" w:sz="4" w:space="0"/>
              <w:right w:val="single" w:color="auto" w:sz="4" w:space="0"/>
            </w:tcBorders>
            <w:vAlign w:val="center"/>
          </w:tcPr>
          <w:p w14:paraId="5B9F116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其他国有土地使用权出让收入安排的支出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1FEDAD3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92B2C4C">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8.69</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3FA8D98">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CDC7627">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56FC4E5">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20588395">
            <w:pPr>
              <w:keepNext w:val="0"/>
              <w:keepLines w:val="0"/>
              <w:widowControl/>
              <w:suppressLineNumbers w:val="0"/>
              <w:jc w:val="center"/>
              <w:textAlignment w:val="center"/>
              <w:rPr>
                <w:sz w:val="15"/>
                <w:szCs w:val="15"/>
              </w:rPr>
            </w:pPr>
          </w:p>
        </w:tc>
      </w:tr>
      <w:tr w14:paraId="3BA7E08C">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57370D1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w:t>
            </w:r>
          </w:p>
        </w:tc>
        <w:tc>
          <w:tcPr>
            <w:tcW w:w="1117" w:type="dxa"/>
            <w:tcBorders>
              <w:top w:val="single" w:color="auto" w:sz="4" w:space="0"/>
              <w:left w:val="single" w:color="auto" w:sz="4" w:space="0"/>
              <w:bottom w:val="single" w:color="auto" w:sz="4" w:space="0"/>
              <w:right w:val="single" w:color="auto" w:sz="4" w:space="0"/>
            </w:tcBorders>
            <w:vAlign w:val="center"/>
          </w:tcPr>
          <w:p w14:paraId="78B534C5">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住房保障支出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58063C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0925A9A0">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3990D816">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C316082">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7DC34B70">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7CB4EC95">
            <w:pPr>
              <w:keepNext w:val="0"/>
              <w:keepLines w:val="0"/>
              <w:widowControl/>
              <w:suppressLineNumbers w:val="0"/>
              <w:jc w:val="center"/>
              <w:textAlignment w:val="center"/>
              <w:rPr>
                <w:sz w:val="15"/>
                <w:szCs w:val="15"/>
              </w:rPr>
            </w:pPr>
          </w:p>
        </w:tc>
      </w:tr>
      <w:tr w14:paraId="0E6E2E33">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705D5F2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w:t>
            </w:r>
          </w:p>
        </w:tc>
        <w:tc>
          <w:tcPr>
            <w:tcW w:w="1117" w:type="dxa"/>
            <w:tcBorders>
              <w:top w:val="single" w:color="auto" w:sz="4" w:space="0"/>
              <w:left w:val="single" w:color="auto" w:sz="4" w:space="0"/>
              <w:bottom w:val="single" w:color="auto" w:sz="4" w:space="0"/>
              <w:right w:val="single" w:color="auto" w:sz="4" w:space="0"/>
            </w:tcBorders>
            <w:vAlign w:val="center"/>
          </w:tcPr>
          <w:p w14:paraId="1AB50D8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住房改革支出</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5182A73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6856C35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C27369D">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4DA8CCA">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38C16BB7">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0EE40501">
            <w:pPr>
              <w:keepNext w:val="0"/>
              <w:keepLines w:val="0"/>
              <w:widowControl/>
              <w:suppressLineNumbers w:val="0"/>
              <w:jc w:val="center"/>
              <w:textAlignment w:val="center"/>
              <w:rPr>
                <w:sz w:val="15"/>
                <w:szCs w:val="15"/>
              </w:rPr>
            </w:pPr>
          </w:p>
        </w:tc>
      </w:tr>
      <w:tr w14:paraId="74F6785D">
        <w:tblPrEx>
          <w:tblCellMar>
            <w:top w:w="0" w:type="dxa"/>
            <w:left w:w="0" w:type="dxa"/>
            <w:bottom w:w="0" w:type="dxa"/>
            <w:right w:w="0" w:type="dxa"/>
          </w:tblCellMar>
        </w:tblPrEx>
        <w:trPr>
          <w:trHeight w:val="420" w:hRule="exact"/>
        </w:trPr>
        <w:tc>
          <w:tcPr>
            <w:tcW w:w="1382" w:type="dxa"/>
            <w:gridSpan w:val="3"/>
            <w:tcBorders>
              <w:top w:val="single" w:color="auto" w:sz="4" w:space="0"/>
              <w:left w:val="single" w:color="auto" w:sz="4" w:space="0"/>
              <w:bottom w:val="single" w:color="auto" w:sz="4" w:space="0"/>
              <w:right w:val="single" w:color="auto" w:sz="4" w:space="0"/>
            </w:tcBorders>
            <w:vAlign w:val="center"/>
          </w:tcPr>
          <w:p w14:paraId="5AC2763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2210201</w:t>
            </w:r>
          </w:p>
        </w:tc>
        <w:tc>
          <w:tcPr>
            <w:tcW w:w="1117" w:type="dxa"/>
            <w:tcBorders>
              <w:top w:val="single" w:color="auto" w:sz="4" w:space="0"/>
              <w:left w:val="single" w:color="auto" w:sz="4" w:space="0"/>
              <w:bottom w:val="single" w:color="auto" w:sz="4" w:space="0"/>
              <w:right w:val="single" w:color="auto" w:sz="4" w:space="0"/>
            </w:tcBorders>
            <w:vAlign w:val="center"/>
          </w:tcPr>
          <w:p w14:paraId="528E759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住房公积金</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EF5E242">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2C205D8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22BC20D6">
            <w:pPr>
              <w:keepNext w:val="0"/>
              <w:keepLines w:val="0"/>
              <w:widowControl/>
              <w:suppressLineNumbers w:val="0"/>
              <w:jc w:val="center"/>
              <w:textAlignment w:val="center"/>
              <w:rPr>
                <w:sz w:val="15"/>
                <w:szCs w:val="15"/>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5792EA8">
            <w:pPr>
              <w:keepNext w:val="0"/>
              <w:keepLines w:val="0"/>
              <w:widowControl/>
              <w:suppressLineNumbers w:val="0"/>
              <w:jc w:val="center"/>
              <w:textAlignment w:val="center"/>
              <w:rPr>
                <w:sz w:val="15"/>
                <w:szCs w:val="15"/>
              </w:rPr>
            </w:pPr>
          </w:p>
        </w:tc>
        <w:tc>
          <w:tcPr>
            <w:tcW w:w="1083" w:type="dxa"/>
            <w:gridSpan w:val="2"/>
            <w:tcBorders>
              <w:top w:val="single" w:color="auto" w:sz="4" w:space="0"/>
              <w:left w:val="single" w:color="auto" w:sz="4" w:space="0"/>
              <w:bottom w:val="single" w:color="auto" w:sz="4" w:space="0"/>
              <w:right w:val="single" w:color="auto" w:sz="4" w:space="0"/>
            </w:tcBorders>
            <w:vAlign w:val="center"/>
          </w:tcPr>
          <w:p w14:paraId="4495C266">
            <w:pPr>
              <w:keepNext w:val="0"/>
              <w:keepLines w:val="0"/>
              <w:widowControl/>
              <w:suppressLineNumbers w:val="0"/>
              <w:jc w:val="center"/>
              <w:textAlignment w:val="center"/>
              <w:rPr>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14:paraId="7B376FA1">
            <w:pPr>
              <w:keepNext w:val="0"/>
              <w:keepLines w:val="0"/>
              <w:widowControl/>
              <w:suppressLineNumbers w:val="0"/>
              <w:jc w:val="center"/>
              <w:textAlignment w:val="center"/>
              <w:rPr>
                <w:sz w:val="15"/>
                <w:szCs w:val="15"/>
              </w:rPr>
            </w:pPr>
          </w:p>
        </w:tc>
      </w:tr>
    </w:tbl>
    <w:p w14:paraId="324778EA">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2A0D9438">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8715D31">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50" name="组合 43"/>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13" name="矩形 13"/>
                              <wps:cNvSpPr/>
                              <wps:spPr>
                                <a:xfrm>
                                  <a:off x="4551" y="52615"/>
                                  <a:ext cx="8546" cy="1175"/>
                                </a:xfrm>
                                <a:prstGeom prst="rect">
                                  <a:avLst/>
                                </a:prstGeom>
                                <a:solidFill>
                                  <a:srgbClr val="D8D8D8"/>
                                </a:solidFill>
                                <a:ln>
                                  <a:noFill/>
                                </a:ln>
                              </wps:spPr>
                              <wps:bodyPr/>
                            </wps:wsp>
                            <wps:wsp>
                              <wps:cNvPr id="14" name="矩形 1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2C15C70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5E3CB27">
                                    <w:pPr>
                                      <w:jc w:val="center"/>
                                    </w:pPr>
                                  </w:p>
                                </w:txbxContent>
                              </wps:txbx>
                              <wps:bodyPr vert="horz" wrap="square" lIns="91440" tIns="45720" rIns="91440" bIns="45720" anchor="ctr">
                                <a:noAutofit/>
                              </wps:bodyPr>
                            </wps:wsp>
                          </wpg:wgp>
                        </a:graphicData>
                      </a:graphic>
                    </wp:anchor>
                  </w:drawing>
                </mc:Choice>
                <mc:Fallback>
                  <w:pict>
                    <v:group id="组合 43"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c&#10;mlLK3AAAAA0BAAAPAAAAAAAAAAEAIAAAACIAAABkcnMvZG93bnJldi54bWxQSwECFAAUAAAACACH&#10;TuJAjGj4zssCAADxBgAADgAAAAAAAAABACAAAAArAQAAZHJzL2Uyb0RvYy54bWxQSwUGAAAAAAYA&#10;BgBZAQAAaAYAAAAA&#10;">
                      <o:lock v:ext="edit" aspectratio="f"/>
                      <v:rect id="_x0000_s1026" o:spid="_x0000_s1026" o:spt="1" style="position:absolute;left:4551;top:52615;height:1175;width:8546;" fillcolor="#D8D8D8" filled="t" stroked="f" coordsize="21600,21600" o:gfxdata="UEsDBAoAAAAAAIdO4kAAAAAAAAAAAAAAAAAEAAAAZHJzL1BLAwQUAAAACACHTuJAX3UghLwAAADb&#10;AAAADwAAAGRycy9kb3ducmV2LnhtbEVPTWvCQBC9F/oflil4q5soBE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1IIS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dnx3jrkAAADb&#10;AAAADwAAAGRycy9kb3ducmV2LnhtbEVPS4vCMBC+C/6HMII3TRRZ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8d46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2C15C70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5E3CB27">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14:paraId="042D4ED0">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29F01852">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74DBAC3B">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56E01E58">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6DFB956A">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0CAB5542">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40B97347">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1278CFCE">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50D1B904">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6E4C7256">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0E2B0DE6">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14:paraId="5547E3AB">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4DE1C4B2">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40F6348">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10053">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12A8ED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1A9B7259">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2AAD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C91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3AF5C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95096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9ADD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65A1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CF31F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23A9B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0B62B6F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193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9D9D81">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38C5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7774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E4A53">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D35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4AA7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F8AA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6383CA5F">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E8B0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A94D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4D7A1">
            <w:pPr>
              <w:widowControl/>
              <w:tabs>
                <w:tab w:val="left" w:pos="378"/>
              </w:tabs>
              <w:spacing w:after="0" w:line="240" w:lineRule="atLeast"/>
              <w:jc w:val="center"/>
              <w:rPr>
                <w:rFonts w:hint="eastAsia" w:ascii="宋体" w:hAnsi="宋体" w:eastAsia="宋体" w:cs="宋体"/>
                <w:color w:val="000000"/>
                <w:sz w:val="18"/>
                <w:szCs w:val="18"/>
                <w:lang w:eastAsia="zh-CN"/>
              </w:rPr>
            </w:pPr>
            <w:r>
              <w:rPr>
                <w:rFonts w:hint="eastAsia" w:ascii="宋体" w:hAnsi="宋体" w:cs="宋体"/>
                <w:color w:val="000000"/>
                <w:sz w:val="18"/>
                <w:szCs w:val="18"/>
                <w:lang w:eastAsia="zh-CN"/>
              </w:rPr>
              <w:t>1154.57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0CD9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92E5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C0FE5">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3DE34">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45A58">
            <w:pPr>
              <w:widowControl/>
              <w:spacing w:after="0" w:line="240" w:lineRule="atLeast"/>
              <w:jc w:val="center"/>
              <w:rPr>
                <w:rFonts w:ascii="宋体" w:hAnsi="宋体" w:cs="宋体"/>
                <w:color w:val="000000"/>
                <w:sz w:val="18"/>
                <w:szCs w:val="18"/>
              </w:rPr>
            </w:pPr>
          </w:p>
        </w:tc>
      </w:tr>
      <w:tr w14:paraId="6C669D46">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2E55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1743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3E8B9">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8.69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E3A2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4937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8A6DB">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F599F">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A2525">
            <w:pPr>
              <w:widowControl/>
              <w:spacing w:after="0" w:line="240" w:lineRule="atLeast"/>
              <w:jc w:val="center"/>
              <w:rPr>
                <w:rFonts w:ascii="宋体" w:hAnsi="宋体" w:cs="宋体"/>
                <w:color w:val="000000"/>
                <w:sz w:val="18"/>
                <w:szCs w:val="18"/>
              </w:rPr>
            </w:pPr>
          </w:p>
        </w:tc>
      </w:tr>
      <w:tr w14:paraId="0D98AB7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439A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AAD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F655D">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E6C1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BD8E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2A042">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E0E13">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80398">
            <w:pPr>
              <w:widowControl/>
              <w:spacing w:after="0" w:line="240" w:lineRule="atLeast"/>
              <w:jc w:val="center"/>
              <w:rPr>
                <w:rFonts w:ascii="宋体" w:hAnsi="宋体" w:cs="宋体"/>
                <w:color w:val="000000"/>
                <w:sz w:val="18"/>
                <w:szCs w:val="18"/>
              </w:rPr>
            </w:pPr>
          </w:p>
        </w:tc>
      </w:tr>
      <w:tr w14:paraId="31C49B7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EB21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BF7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0FA50">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AFC3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688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827E2">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923.82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77915">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923.82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190AD">
            <w:pPr>
              <w:widowControl/>
              <w:spacing w:after="0" w:line="240" w:lineRule="atLeast"/>
              <w:jc w:val="center"/>
              <w:rPr>
                <w:rFonts w:ascii="宋体" w:hAnsi="宋体" w:cs="宋体"/>
                <w:color w:val="000000"/>
                <w:sz w:val="18"/>
                <w:szCs w:val="18"/>
              </w:rPr>
            </w:pPr>
          </w:p>
        </w:tc>
      </w:tr>
      <w:tr w14:paraId="60FA285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6F3E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BE77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1AE08">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EFEB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414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D8B8CE">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60DF8">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C4A14">
            <w:pPr>
              <w:widowControl/>
              <w:spacing w:after="0" w:line="240" w:lineRule="atLeast"/>
              <w:jc w:val="center"/>
              <w:rPr>
                <w:rFonts w:ascii="宋体" w:hAnsi="宋体" w:cs="宋体"/>
                <w:color w:val="000000"/>
                <w:sz w:val="18"/>
                <w:szCs w:val="18"/>
              </w:rPr>
            </w:pPr>
          </w:p>
        </w:tc>
      </w:tr>
      <w:tr w14:paraId="4902CEE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D8C9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131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D7826">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BAFD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830A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40C626">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96EFF">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8C4AA">
            <w:pPr>
              <w:widowControl/>
              <w:spacing w:after="0" w:line="240" w:lineRule="atLeast"/>
              <w:jc w:val="center"/>
              <w:rPr>
                <w:rFonts w:ascii="宋体" w:hAnsi="宋体" w:cs="宋体"/>
                <w:color w:val="000000"/>
                <w:sz w:val="18"/>
                <w:szCs w:val="18"/>
              </w:rPr>
            </w:pPr>
          </w:p>
        </w:tc>
      </w:tr>
      <w:tr w14:paraId="288934F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0879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D02BD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48440">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EA5B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E40F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770116">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7191BD">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62D53">
            <w:pPr>
              <w:widowControl/>
              <w:spacing w:after="0" w:line="240" w:lineRule="atLeast"/>
              <w:jc w:val="center"/>
              <w:rPr>
                <w:rFonts w:ascii="宋体" w:hAnsi="宋体" w:cs="宋体"/>
                <w:color w:val="000000"/>
                <w:sz w:val="18"/>
                <w:szCs w:val="18"/>
              </w:rPr>
            </w:pPr>
          </w:p>
        </w:tc>
      </w:tr>
      <w:tr w14:paraId="357BA01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2612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E9E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E0D11">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73FF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55D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26210">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97.13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0CA4A">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97.13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5C0EF">
            <w:pPr>
              <w:widowControl/>
              <w:spacing w:after="0" w:line="240" w:lineRule="atLeast"/>
              <w:jc w:val="center"/>
              <w:rPr>
                <w:rFonts w:ascii="宋体" w:hAnsi="宋体" w:cs="宋体"/>
                <w:color w:val="000000"/>
                <w:sz w:val="18"/>
                <w:szCs w:val="18"/>
              </w:rPr>
            </w:pPr>
          </w:p>
        </w:tc>
      </w:tr>
      <w:tr w14:paraId="5CBE5CB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FF5EE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0DB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045B4">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2AC9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2FF0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6B615">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76.4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E4DFF">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76.4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6C785">
            <w:pPr>
              <w:widowControl/>
              <w:spacing w:after="0" w:line="240" w:lineRule="atLeast"/>
              <w:jc w:val="center"/>
              <w:rPr>
                <w:rFonts w:ascii="宋体" w:hAnsi="宋体" w:cs="宋体"/>
                <w:color w:val="000000"/>
                <w:sz w:val="18"/>
                <w:szCs w:val="18"/>
              </w:rPr>
            </w:pPr>
          </w:p>
        </w:tc>
      </w:tr>
      <w:tr w14:paraId="1D8029F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D9B8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201F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AEFCB">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39AC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60944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54ED2">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C1837">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88CA9">
            <w:pPr>
              <w:widowControl/>
              <w:spacing w:after="0" w:line="240" w:lineRule="atLeast"/>
              <w:jc w:val="center"/>
              <w:rPr>
                <w:rFonts w:ascii="宋体" w:hAnsi="宋体" w:cs="宋体"/>
                <w:color w:val="000000"/>
                <w:sz w:val="18"/>
                <w:szCs w:val="18"/>
              </w:rPr>
            </w:pPr>
          </w:p>
        </w:tc>
      </w:tr>
      <w:tr w14:paraId="183E532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C771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AC5D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4A7E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B9C1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2061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DDE62">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8.69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B13B8">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CE6C9">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8.69</w:t>
            </w:r>
          </w:p>
        </w:tc>
      </w:tr>
      <w:tr w14:paraId="68F1386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FCEE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809C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BA408">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4F69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DF3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A959F">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DB92B">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23A7B">
            <w:pPr>
              <w:widowControl/>
              <w:spacing w:after="0" w:line="240" w:lineRule="atLeast"/>
              <w:jc w:val="center"/>
              <w:rPr>
                <w:rFonts w:ascii="宋体" w:hAnsi="宋体" w:cs="宋体"/>
                <w:color w:val="000000"/>
                <w:sz w:val="18"/>
                <w:szCs w:val="18"/>
              </w:rPr>
            </w:pPr>
          </w:p>
        </w:tc>
      </w:tr>
      <w:tr w14:paraId="1407333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CCEA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FB5F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94404">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9352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1FC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48BE39">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8FE3F">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E39E6">
            <w:pPr>
              <w:widowControl/>
              <w:spacing w:after="0" w:line="240" w:lineRule="atLeast"/>
              <w:jc w:val="center"/>
              <w:rPr>
                <w:rFonts w:ascii="宋体" w:hAnsi="宋体" w:cs="宋体"/>
                <w:color w:val="000000"/>
                <w:sz w:val="18"/>
                <w:szCs w:val="18"/>
              </w:rPr>
            </w:pPr>
          </w:p>
        </w:tc>
      </w:tr>
      <w:tr w14:paraId="2A9C789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0E9A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51A5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D656B">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07A4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1812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DCCCA">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11E6D">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E2F910">
            <w:pPr>
              <w:widowControl/>
              <w:spacing w:after="0" w:line="240" w:lineRule="atLeast"/>
              <w:jc w:val="center"/>
              <w:rPr>
                <w:rFonts w:ascii="宋体" w:hAnsi="宋体" w:cs="宋体"/>
                <w:color w:val="000000"/>
                <w:sz w:val="18"/>
                <w:szCs w:val="18"/>
              </w:rPr>
            </w:pPr>
          </w:p>
        </w:tc>
      </w:tr>
      <w:tr w14:paraId="6225EAE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3A3A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7A35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6D41C">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AFF47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2470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7750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1E7E8">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F7F9D">
            <w:pPr>
              <w:widowControl/>
              <w:spacing w:after="0" w:line="240" w:lineRule="atLeast"/>
              <w:jc w:val="center"/>
              <w:rPr>
                <w:rFonts w:ascii="宋体" w:hAnsi="宋体" w:cs="宋体"/>
                <w:color w:val="000000"/>
                <w:sz w:val="18"/>
                <w:szCs w:val="18"/>
              </w:rPr>
            </w:pPr>
          </w:p>
        </w:tc>
      </w:tr>
      <w:tr w14:paraId="39E2E9D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6DA7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CC6C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FF986">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F56B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02E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72EB2">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16983">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6E6B7D">
            <w:pPr>
              <w:widowControl/>
              <w:spacing w:after="0" w:line="240" w:lineRule="atLeast"/>
              <w:jc w:val="center"/>
              <w:rPr>
                <w:rFonts w:ascii="宋体" w:hAnsi="宋体" w:cs="宋体"/>
                <w:color w:val="000000"/>
                <w:sz w:val="18"/>
                <w:szCs w:val="18"/>
              </w:rPr>
            </w:pPr>
          </w:p>
        </w:tc>
      </w:tr>
      <w:tr w14:paraId="64AFB72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7949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5DF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7196E">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5B1E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6EF6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A7EB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DB2FE">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04316">
            <w:pPr>
              <w:widowControl/>
              <w:spacing w:after="0" w:line="240" w:lineRule="atLeast"/>
              <w:jc w:val="center"/>
              <w:rPr>
                <w:rFonts w:ascii="宋体" w:hAnsi="宋体" w:cs="宋体"/>
                <w:color w:val="000000"/>
                <w:sz w:val="18"/>
                <w:szCs w:val="18"/>
              </w:rPr>
            </w:pPr>
          </w:p>
        </w:tc>
      </w:tr>
      <w:tr w14:paraId="03868CF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7C1E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0B36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13BE1">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931E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58B8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55B9EF">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DC0DB4">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245E7">
            <w:pPr>
              <w:widowControl/>
              <w:spacing w:after="0" w:line="240" w:lineRule="atLeast"/>
              <w:jc w:val="center"/>
              <w:rPr>
                <w:rFonts w:ascii="宋体" w:hAnsi="宋体" w:cs="宋体"/>
                <w:color w:val="000000"/>
                <w:sz w:val="18"/>
                <w:szCs w:val="18"/>
              </w:rPr>
            </w:pPr>
          </w:p>
        </w:tc>
      </w:tr>
      <w:tr w14:paraId="43BC3BD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92A5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C22D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E9C45">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1C714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EE6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668E9">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57.22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837F9">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57.22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70AFD">
            <w:pPr>
              <w:widowControl/>
              <w:spacing w:after="0" w:line="240" w:lineRule="atLeast"/>
              <w:jc w:val="center"/>
              <w:rPr>
                <w:rFonts w:ascii="宋体" w:hAnsi="宋体" w:cs="宋体"/>
                <w:color w:val="000000"/>
                <w:sz w:val="18"/>
                <w:szCs w:val="18"/>
              </w:rPr>
            </w:pPr>
          </w:p>
        </w:tc>
      </w:tr>
      <w:tr w14:paraId="4285F17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EAD3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F4C7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DB954">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412A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FBC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D5CD4">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BF663">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DAADA2">
            <w:pPr>
              <w:widowControl/>
              <w:spacing w:after="0" w:line="240" w:lineRule="atLeast"/>
              <w:jc w:val="center"/>
              <w:rPr>
                <w:rFonts w:ascii="宋体" w:hAnsi="宋体" w:cs="宋体"/>
                <w:color w:val="000000"/>
                <w:sz w:val="18"/>
                <w:szCs w:val="18"/>
              </w:rPr>
            </w:pPr>
          </w:p>
        </w:tc>
      </w:tr>
      <w:tr w14:paraId="7495713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EF58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EC60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71980">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1152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6D9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925D4">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1D8B1">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94DD5">
            <w:pPr>
              <w:widowControl/>
              <w:spacing w:after="0" w:line="240" w:lineRule="atLeast"/>
              <w:jc w:val="center"/>
              <w:rPr>
                <w:rFonts w:ascii="宋体" w:hAnsi="宋体" w:cs="宋体"/>
                <w:color w:val="000000"/>
                <w:sz w:val="18"/>
                <w:szCs w:val="18"/>
              </w:rPr>
            </w:pPr>
          </w:p>
        </w:tc>
      </w:tr>
      <w:tr w14:paraId="5235388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BD02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F9B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558F6">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132D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B654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04C8D">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DD43C">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90F1E">
            <w:pPr>
              <w:widowControl/>
              <w:spacing w:after="0" w:line="240" w:lineRule="atLeast"/>
              <w:jc w:val="center"/>
              <w:rPr>
                <w:rFonts w:ascii="宋体" w:hAnsi="宋体" w:cs="宋体"/>
                <w:color w:val="000000"/>
                <w:sz w:val="18"/>
                <w:szCs w:val="18"/>
              </w:rPr>
            </w:pPr>
          </w:p>
        </w:tc>
      </w:tr>
      <w:tr w14:paraId="48E62A9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DB6C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3B59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6494A">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95A1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296C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6DFAF">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021AA">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5E45D">
            <w:pPr>
              <w:widowControl/>
              <w:spacing w:after="0" w:line="240" w:lineRule="atLeast"/>
              <w:jc w:val="center"/>
              <w:rPr>
                <w:rFonts w:ascii="宋体" w:hAnsi="宋体" w:cs="宋体"/>
                <w:color w:val="000000"/>
                <w:sz w:val="18"/>
                <w:szCs w:val="18"/>
              </w:rPr>
            </w:pPr>
          </w:p>
        </w:tc>
      </w:tr>
      <w:tr w14:paraId="0DC2CCC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E6927">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14C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47416">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1163.26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9CDD6">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9AE8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18C34">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1163.26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E07C5">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1154.57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B13782">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8.69</w:t>
            </w:r>
          </w:p>
        </w:tc>
      </w:tr>
      <w:tr w14:paraId="7068CC14">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0267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9001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27058">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7361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6171C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D1C83">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BA21C">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27CEF">
            <w:pPr>
              <w:widowControl/>
              <w:spacing w:after="0" w:line="240" w:lineRule="atLeast"/>
              <w:jc w:val="center"/>
              <w:rPr>
                <w:rFonts w:ascii="宋体" w:hAnsi="宋体" w:cs="宋体"/>
                <w:color w:val="000000"/>
                <w:sz w:val="18"/>
                <w:szCs w:val="18"/>
              </w:rPr>
            </w:pPr>
          </w:p>
        </w:tc>
      </w:tr>
      <w:tr w14:paraId="6F115539">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0CF0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A1A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91858">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9A725">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4D9C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34218">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E1C84">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C44A3">
            <w:pPr>
              <w:widowControl/>
              <w:spacing w:after="0" w:line="240" w:lineRule="atLeast"/>
              <w:jc w:val="center"/>
              <w:rPr>
                <w:rFonts w:ascii="宋体" w:hAnsi="宋体" w:cs="宋体"/>
                <w:color w:val="000000"/>
                <w:sz w:val="18"/>
                <w:szCs w:val="18"/>
              </w:rPr>
            </w:pPr>
          </w:p>
        </w:tc>
      </w:tr>
      <w:tr w14:paraId="1F8267ED">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0CD2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A372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F586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D031FA">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A07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BA5A8">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A334A">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BFF3D">
            <w:pPr>
              <w:widowControl/>
              <w:spacing w:after="0" w:line="240" w:lineRule="atLeast"/>
              <w:jc w:val="center"/>
              <w:rPr>
                <w:rFonts w:ascii="宋体" w:hAnsi="宋体" w:cs="宋体"/>
                <w:color w:val="000000"/>
                <w:sz w:val="18"/>
                <w:szCs w:val="18"/>
              </w:rPr>
            </w:pPr>
          </w:p>
        </w:tc>
      </w:tr>
      <w:tr w14:paraId="64C5C8C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629BB">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5DA5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C6590">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1163.26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E6116">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B656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E06FA">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1163.26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86440">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1154.57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6A4E6">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8.69</w:t>
            </w:r>
          </w:p>
        </w:tc>
      </w:tr>
      <w:tr w14:paraId="665849CA">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6D55B4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03891F5B">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6B53A526">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6BB2AE57">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53" name="组合 46"/>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15" name="矩形 15"/>
                              <wps:cNvSpPr/>
                              <wps:spPr>
                                <a:xfrm>
                                  <a:off x="4551" y="52615"/>
                                  <a:ext cx="8546" cy="1175"/>
                                </a:xfrm>
                                <a:prstGeom prst="rect">
                                  <a:avLst/>
                                </a:prstGeom>
                                <a:solidFill>
                                  <a:srgbClr val="D8D8D8"/>
                                </a:solidFill>
                                <a:ln>
                                  <a:noFill/>
                                </a:ln>
                              </wps:spPr>
                              <wps:bodyPr/>
                            </wps:wsp>
                            <wps:wsp>
                              <wps:cNvPr id="16" name="矩形 1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74B95B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3EC346C">
                                    <w:pPr>
                                      <w:jc w:val="center"/>
                                    </w:pPr>
                                  </w:p>
                                </w:txbxContent>
                              </wps:txbx>
                              <wps:bodyPr vert="horz" wrap="square" lIns="91440" tIns="45720" rIns="91440" bIns="45720" anchor="ctr">
                                <a:noAutofit/>
                              </wps:bodyPr>
                            </wps:wsp>
                          </wpg:wgp>
                        </a:graphicData>
                      </a:graphic>
                    </wp:anchor>
                  </w:drawing>
                </mc:Choice>
                <mc:Fallback>
                  <w:pict>
                    <v:group id="组合 4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JpSytwAAAANAQAADwAAAAAAAAABACAAAAAiAAAAZHJzL2Rvd25yZXYueG1sUEsBAhQAFAAAAAgA&#10;h07iQNUepnHMAgAA8QYAAA4AAAAAAAAAAQAgAAAAKwEAAGRycy9lMm9Eb2MueG1sUEsFBgAAAAAG&#10;AAYAWQEAAGkGAAAAAA==&#10;">
                      <o:lock v:ext="edit" aspectratio="f"/>
                      <v:rect id="_x0000_s1026" o:spid="_x0000_s1026" o:spt="1" style="position:absolute;left:4551;top:52615;height:1175;width:8546;" fillcolor="#D8D8D8" filled="t" stroked="f" coordsize="21600,21600" o:gfxdata="UEsDBAoAAAAAAIdO4kAAAAAAAAAAAAAAAAAEAAAAZHJzL1BLAwQUAAAACACHTuJAv9Ada7wAAADb&#10;AAAADwAAAGRycy9kb3ducmV2LnhtbEVPTWvCQBC9F/oflil4q5sIBk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Wu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6eJMYrsAAADb&#10;AAAADwAAAGRycy9kb3ducmV2LnhtbEVPPWvDMBDdC/0P4grdGikdTHGimOAQaJdC7GTIdlhX29Q6&#10;OZZiu/n1VaGQ7R7v89bZbDsx0uBbxxqWCwWCuHKm5VrDsdy/vIHwAdlg55g0/JCHbPP4sMbUuIkP&#10;NBahFjGEfYoamhD6VEpfNWTRL1xPHLkvN1gMEQ61NANOMdx28lWpRFpsOTY02FPeUPVdXK2Gz/zM&#10;p3OJo7rsrn0XPqbbliatn5+WagUi0Bzu4n/3u4nzE/j7JR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JMYrsAAADb&#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574B95B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3EC346C">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0C02FC1A">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34C26307">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245C9E30">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19D9CF54">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10BAEA5C">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6FB5EB89">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6567AEC4">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67631184">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3A72D3A6">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4810333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44A5BE50">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627547C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CDDD66F">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0907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65A157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430C8575">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0C6F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09F5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5A2B4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1A52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A20AB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0AECA600">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674CD">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807B5">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96769">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21878D">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AF2D5B">
            <w:pPr>
              <w:widowControl/>
              <w:spacing w:after="0" w:line="240" w:lineRule="atLeast"/>
              <w:jc w:val="center"/>
              <w:rPr>
                <w:rFonts w:ascii="宋体" w:hAnsi="宋体" w:cs="宋体"/>
                <w:color w:val="000000"/>
                <w:szCs w:val="21"/>
              </w:rPr>
            </w:pPr>
          </w:p>
        </w:tc>
      </w:tr>
      <w:tr w14:paraId="2BAC9D09">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CDC92">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C1F77">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9193DD">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522DB8">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5A1841">
            <w:pPr>
              <w:widowControl/>
              <w:spacing w:after="0" w:line="240" w:lineRule="atLeast"/>
              <w:jc w:val="center"/>
              <w:rPr>
                <w:rFonts w:ascii="宋体" w:hAnsi="宋体" w:cs="宋体"/>
                <w:color w:val="000000"/>
                <w:szCs w:val="21"/>
              </w:rPr>
            </w:pPr>
          </w:p>
        </w:tc>
      </w:tr>
      <w:tr w14:paraId="1E197935">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51A5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4602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737FD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F180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1A4C19FF">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480C088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CDA40CB">
            <w:pPr>
              <w:widowControl/>
              <w:spacing w:after="0" w:line="240" w:lineRule="atLeast"/>
              <w:jc w:val="right"/>
              <w:rPr>
                <w:rFonts w:ascii="宋体" w:hAnsi="宋体" w:cs="宋体"/>
                <w:b/>
                <w:color w:val="000000"/>
                <w:szCs w:val="21"/>
              </w:rPr>
            </w:pPr>
            <w:r>
              <w:rPr>
                <w:rFonts w:hint="eastAsia" w:ascii="宋体" w:hAnsi="宋体" w:cs="宋体"/>
                <w:b/>
                <w:color w:val="000000"/>
                <w:szCs w:val="21"/>
              </w:rPr>
              <w:t>1154.57</w:t>
            </w:r>
          </w:p>
        </w:tc>
        <w:tc>
          <w:tcPr>
            <w:tcW w:w="191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5358EA33">
            <w:pPr>
              <w:widowControl/>
              <w:spacing w:after="0" w:line="240" w:lineRule="atLeast"/>
              <w:jc w:val="right"/>
              <w:rPr>
                <w:rFonts w:ascii="宋体" w:hAnsi="宋体" w:cs="宋体"/>
                <w:b/>
                <w:color w:val="000000"/>
                <w:szCs w:val="21"/>
              </w:rPr>
            </w:pPr>
            <w:r>
              <w:rPr>
                <w:rFonts w:hint="eastAsia" w:ascii="宋体" w:hAnsi="宋体" w:cs="宋体"/>
                <w:b/>
                <w:color w:val="000000"/>
                <w:szCs w:val="21"/>
              </w:rPr>
              <w:t>1073.7</w:t>
            </w:r>
          </w:p>
        </w:tc>
        <w:tc>
          <w:tcPr>
            <w:tcW w:w="192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30043F8B">
            <w:pPr>
              <w:widowControl/>
              <w:spacing w:after="0" w:line="240" w:lineRule="atLeast"/>
              <w:jc w:val="right"/>
              <w:rPr>
                <w:rFonts w:ascii="宋体" w:hAnsi="宋体" w:cs="宋体"/>
                <w:b/>
                <w:color w:val="000000"/>
                <w:szCs w:val="21"/>
              </w:rPr>
            </w:pPr>
            <w:r>
              <w:rPr>
                <w:rFonts w:hint="eastAsia" w:ascii="宋体" w:hAnsi="宋体" w:cs="宋体"/>
                <w:b/>
                <w:color w:val="000000"/>
                <w:szCs w:val="21"/>
              </w:rPr>
              <w:t>80.87</w:t>
            </w:r>
          </w:p>
        </w:tc>
      </w:tr>
      <w:tr w14:paraId="4974E93E">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E6E23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D5286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公共安全支出</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F66AA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95A382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8C0C5C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80.87</w:t>
            </w:r>
          </w:p>
        </w:tc>
      </w:tr>
      <w:tr w14:paraId="46429ACC">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70C18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7E995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司法</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601C7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923.82</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A61A9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FFD49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80.87</w:t>
            </w:r>
          </w:p>
        </w:tc>
      </w:tr>
      <w:tr w14:paraId="192F3772">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242085F">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2040601</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6D878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行政运行</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D6D170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9C70BD7">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842.95</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BA87AEB">
            <w:pPr>
              <w:keepNext w:val="0"/>
              <w:keepLines w:val="0"/>
              <w:widowControl/>
              <w:suppressLineNumbers w:val="0"/>
              <w:jc w:val="center"/>
              <w:textAlignment w:val="center"/>
              <w:rPr>
                <w:rFonts w:ascii="宋体" w:hAnsi="宋体" w:cs="宋体"/>
                <w:color w:val="000000"/>
                <w:sz w:val="15"/>
                <w:szCs w:val="15"/>
              </w:rPr>
            </w:pPr>
          </w:p>
        </w:tc>
      </w:tr>
      <w:tr w14:paraId="3AC0950F">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2D3C6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2040604</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78E6E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基层司法业务</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913834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CAEAB66">
            <w:pPr>
              <w:keepNext w:val="0"/>
              <w:keepLines w:val="0"/>
              <w:widowControl/>
              <w:suppressLineNumbers w:val="0"/>
              <w:jc w:val="center"/>
              <w:textAlignment w:val="center"/>
              <w:rPr>
                <w:rFonts w:ascii="宋体" w:hAnsi="宋体" w:cs="宋体"/>
                <w:color w:val="000000"/>
                <w:sz w:val="15"/>
                <w:szCs w:val="15"/>
              </w:rPr>
            </w:pP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D4293F">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42.97</w:t>
            </w:r>
          </w:p>
        </w:tc>
      </w:tr>
      <w:tr w14:paraId="28ED5CE3">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3FC792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2040605</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3A23D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普法宣传</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400D4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BBC5A7">
            <w:pPr>
              <w:keepNext w:val="0"/>
              <w:keepLines w:val="0"/>
              <w:widowControl/>
              <w:suppressLineNumbers w:val="0"/>
              <w:jc w:val="center"/>
              <w:textAlignment w:val="center"/>
              <w:rPr>
                <w:rFonts w:ascii="宋体" w:hAnsi="宋体" w:cs="宋体"/>
                <w:color w:val="000000"/>
                <w:sz w:val="15"/>
                <w:szCs w:val="15"/>
              </w:rPr>
            </w:pP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EBB11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12.44</w:t>
            </w:r>
          </w:p>
        </w:tc>
      </w:tr>
      <w:tr w14:paraId="573DF2BD">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49205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2040606</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F1E464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律师公证管理</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C6C1CC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4FF635">
            <w:pPr>
              <w:keepNext w:val="0"/>
              <w:keepLines w:val="0"/>
              <w:widowControl/>
              <w:suppressLineNumbers w:val="0"/>
              <w:jc w:val="center"/>
              <w:textAlignment w:val="center"/>
              <w:rPr>
                <w:rFonts w:ascii="宋体" w:hAnsi="宋体" w:cs="宋体"/>
                <w:color w:val="000000"/>
                <w:sz w:val="15"/>
                <w:szCs w:val="15"/>
              </w:rPr>
            </w:pP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875850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w:t>
            </w:r>
          </w:p>
        </w:tc>
      </w:tr>
      <w:tr w14:paraId="2932F750">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1D5752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2040607</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D01DF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法律援助</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5718A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15.46</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25E98AB">
            <w:pPr>
              <w:keepNext w:val="0"/>
              <w:keepLines w:val="0"/>
              <w:widowControl/>
              <w:suppressLineNumbers w:val="0"/>
              <w:jc w:val="center"/>
              <w:textAlignment w:val="center"/>
              <w:rPr>
                <w:rFonts w:ascii="宋体" w:hAnsi="宋体" w:cs="宋体"/>
                <w:color w:val="000000"/>
                <w:sz w:val="15"/>
                <w:szCs w:val="15"/>
              </w:rPr>
            </w:pP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55C1F5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15.46</w:t>
            </w:r>
          </w:p>
        </w:tc>
      </w:tr>
      <w:tr w14:paraId="74526423">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900D5F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E0DEE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社会保障和就业支出</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E18F0A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D90B97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47E9B24">
            <w:pPr>
              <w:keepNext w:val="0"/>
              <w:keepLines w:val="0"/>
              <w:widowControl/>
              <w:suppressLineNumbers w:val="0"/>
              <w:jc w:val="center"/>
              <w:textAlignment w:val="center"/>
              <w:rPr>
                <w:rFonts w:ascii="宋体" w:hAnsi="宋体" w:cs="宋体"/>
                <w:color w:val="000000"/>
                <w:sz w:val="15"/>
                <w:szCs w:val="15"/>
              </w:rPr>
            </w:pPr>
          </w:p>
        </w:tc>
      </w:tr>
      <w:tr w14:paraId="266D47A0">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4BB4A8">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F23712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行政事业单位离退休</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6BC14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8930E0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6B0FE43">
            <w:pPr>
              <w:keepNext w:val="0"/>
              <w:keepLines w:val="0"/>
              <w:widowControl/>
              <w:suppressLineNumbers w:val="0"/>
              <w:jc w:val="center"/>
              <w:textAlignment w:val="center"/>
              <w:rPr>
                <w:rFonts w:ascii="宋体" w:hAnsi="宋体" w:cs="宋体"/>
                <w:color w:val="000000"/>
                <w:sz w:val="15"/>
                <w:szCs w:val="15"/>
              </w:rPr>
            </w:pPr>
          </w:p>
        </w:tc>
      </w:tr>
      <w:tr w14:paraId="5CCDEE4D">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284F3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2080505</w:t>
            </w:r>
          </w:p>
        </w:tc>
        <w:tc>
          <w:tcPr>
            <w:tcW w:w="21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2E566E8">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机关事业单位基本养老保险缴费支出</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D69CA2">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91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CF6787">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97.13</w:t>
            </w:r>
          </w:p>
        </w:tc>
        <w:tc>
          <w:tcPr>
            <w:tcW w:w="19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03E554">
            <w:pPr>
              <w:keepNext w:val="0"/>
              <w:keepLines w:val="0"/>
              <w:widowControl/>
              <w:suppressLineNumbers w:val="0"/>
              <w:jc w:val="center"/>
              <w:textAlignment w:val="center"/>
              <w:rPr>
                <w:sz w:val="15"/>
                <w:szCs w:val="15"/>
              </w:rPr>
            </w:pPr>
          </w:p>
        </w:tc>
      </w:tr>
      <w:tr w14:paraId="6EA85BB6">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69072D2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w:t>
            </w:r>
          </w:p>
        </w:tc>
        <w:tc>
          <w:tcPr>
            <w:tcW w:w="2109" w:type="dxa"/>
            <w:tcBorders>
              <w:top w:val="single" w:color="auto" w:sz="4" w:space="0"/>
              <w:left w:val="single" w:color="auto" w:sz="4" w:space="0"/>
              <w:bottom w:val="single" w:color="auto" w:sz="4" w:space="0"/>
              <w:right w:val="single" w:color="auto" w:sz="4" w:space="0"/>
            </w:tcBorders>
            <w:vAlign w:val="center"/>
          </w:tcPr>
          <w:p w14:paraId="1508CBB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医疗卫生与计划生育支出</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7B3B8BC6">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6AB69C4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20" w:type="dxa"/>
            <w:tcBorders>
              <w:top w:val="single" w:color="auto" w:sz="4" w:space="0"/>
              <w:left w:val="single" w:color="auto" w:sz="4" w:space="0"/>
              <w:bottom w:val="single" w:color="auto" w:sz="4" w:space="0"/>
              <w:right w:val="single" w:color="auto" w:sz="4" w:space="0"/>
            </w:tcBorders>
            <w:vAlign w:val="center"/>
          </w:tcPr>
          <w:p w14:paraId="0D49C844">
            <w:pPr>
              <w:keepNext w:val="0"/>
              <w:keepLines w:val="0"/>
              <w:widowControl/>
              <w:suppressLineNumbers w:val="0"/>
              <w:jc w:val="center"/>
              <w:textAlignment w:val="center"/>
              <w:rPr>
                <w:sz w:val="15"/>
                <w:szCs w:val="15"/>
              </w:rPr>
            </w:pPr>
          </w:p>
        </w:tc>
      </w:tr>
      <w:tr w14:paraId="4D86737C">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384A4ED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w:t>
            </w:r>
          </w:p>
        </w:tc>
        <w:tc>
          <w:tcPr>
            <w:tcW w:w="2109" w:type="dxa"/>
            <w:tcBorders>
              <w:top w:val="single" w:color="auto" w:sz="4" w:space="0"/>
              <w:left w:val="single" w:color="auto" w:sz="4" w:space="0"/>
              <w:bottom w:val="single" w:color="auto" w:sz="4" w:space="0"/>
              <w:right w:val="single" w:color="auto" w:sz="4" w:space="0"/>
            </w:tcBorders>
            <w:vAlign w:val="center"/>
          </w:tcPr>
          <w:p w14:paraId="50BE9EB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行政事业单位医疗</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5A9F6C69">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593D31C3">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20" w:type="dxa"/>
            <w:tcBorders>
              <w:top w:val="single" w:color="auto" w:sz="4" w:space="0"/>
              <w:left w:val="single" w:color="auto" w:sz="4" w:space="0"/>
              <w:bottom w:val="single" w:color="auto" w:sz="4" w:space="0"/>
              <w:right w:val="single" w:color="auto" w:sz="4" w:space="0"/>
            </w:tcBorders>
            <w:vAlign w:val="center"/>
          </w:tcPr>
          <w:p w14:paraId="3CD70E42">
            <w:pPr>
              <w:keepNext w:val="0"/>
              <w:keepLines w:val="0"/>
              <w:widowControl/>
              <w:suppressLineNumbers w:val="0"/>
              <w:jc w:val="center"/>
              <w:textAlignment w:val="center"/>
              <w:rPr>
                <w:sz w:val="15"/>
                <w:szCs w:val="15"/>
              </w:rPr>
            </w:pPr>
          </w:p>
        </w:tc>
      </w:tr>
      <w:tr w14:paraId="7F0622E4">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0808A43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2101101</w:t>
            </w:r>
          </w:p>
        </w:tc>
        <w:tc>
          <w:tcPr>
            <w:tcW w:w="2109" w:type="dxa"/>
            <w:tcBorders>
              <w:top w:val="single" w:color="auto" w:sz="4" w:space="0"/>
              <w:left w:val="single" w:color="auto" w:sz="4" w:space="0"/>
              <w:bottom w:val="single" w:color="auto" w:sz="4" w:space="0"/>
              <w:right w:val="single" w:color="auto" w:sz="4" w:space="0"/>
            </w:tcBorders>
            <w:vAlign w:val="center"/>
          </w:tcPr>
          <w:p w14:paraId="1A09F20F">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行政单位医疗</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62DC9551">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6082A32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76.40</w:t>
            </w:r>
          </w:p>
        </w:tc>
        <w:tc>
          <w:tcPr>
            <w:tcW w:w="1920" w:type="dxa"/>
            <w:tcBorders>
              <w:top w:val="single" w:color="auto" w:sz="4" w:space="0"/>
              <w:left w:val="single" w:color="auto" w:sz="4" w:space="0"/>
              <w:bottom w:val="single" w:color="auto" w:sz="4" w:space="0"/>
              <w:right w:val="single" w:color="auto" w:sz="4" w:space="0"/>
            </w:tcBorders>
            <w:vAlign w:val="center"/>
          </w:tcPr>
          <w:p w14:paraId="66FA5C57">
            <w:pPr>
              <w:keepNext w:val="0"/>
              <w:keepLines w:val="0"/>
              <w:widowControl/>
              <w:suppressLineNumbers w:val="0"/>
              <w:jc w:val="center"/>
              <w:textAlignment w:val="center"/>
              <w:rPr>
                <w:sz w:val="15"/>
                <w:szCs w:val="15"/>
              </w:rPr>
            </w:pPr>
          </w:p>
        </w:tc>
      </w:tr>
      <w:tr w14:paraId="6364C408">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040E0E7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w:t>
            </w:r>
          </w:p>
        </w:tc>
        <w:tc>
          <w:tcPr>
            <w:tcW w:w="2109" w:type="dxa"/>
            <w:tcBorders>
              <w:top w:val="single" w:color="auto" w:sz="4" w:space="0"/>
              <w:left w:val="single" w:color="auto" w:sz="4" w:space="0"/>
              <w:bottom w:val="single" w:color="auto" w:sz="4" w:space="0"/>
              <w:right w:val="single" w:color="auto" w:sz="4" w:space="0"/>
            </w:tcBorders>
            <w:vAlign w:val="center"/>
          </w:tcPr>
          <w:p w14:paraId="0C84A9E9">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住房保障支出</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1BF3070D">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384B57AA">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20" w:type="dxa"/>
            <w:tcBorders>
              <w:top w:val="single" w:color="auto" w:sz="4" w:space="0"/>
              <w:left w:val="single" w:color="auto" w:sz="4" w:space="0"/>
              <w:bottom w:val="single" w:color="auto" w:sz="4" w:space="0"/>
              <w:right w:val="single" w:color="auto" w:sz="4" w:space="0"/>
            </w:tcBorders>
            <w:vAlign w:val="center"/>
          </w:tcPr>
          <w:p w14:paraId="73FF04AA">
            <w:pPr>
              <w:keepNext w:val="0"/>
              <w:keepLines w:val="0"/>
              <w:widowControl/>
              <w:suppressLineNumbers w:val="0"/>
              <w:jc w:val="center"/>
              <w:textAlignment w:val="center"/>
              <w:rPr>
                <w:sz w:val="15"/>
                <w:szCs w:val="15"/>
              </w:rPr>
            </w:pPr>
          </w:p>
        </w:tc>
      </w:tr>
      <w:tr w14:paraId="64F9CC4C">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6EB705B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w:t>
            </w:r>
          </w:p>
        </w:tc>
        <w:tc>
          <w:tcPr>
            <w:tcW w:w="2109" w:type="dxa"/>
            <w:tcBorders>
              <w:top w:val="single" w:color="auto" w:sz="4" w:space="0"/>
              <w:left w:val="single" w:color="auto" w:sz="4" w:space="0"/>
              <w:bottom w:val="single" w:color="auto" w:sz="4" w:space="0"/>
              <w:right w:val="single" w:color="auto" w:sz="4" w:space="0"/>
            </w:tcBorders>
            <w:vAlign w:val="center"/>
          </w:tcPr>
          <w:p w14:paraId="542489E0">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住房改革支出</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0DE2DE23">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09353A64">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20" w:type="dxa"/>
            <w:tcBorders>
              <w:top w:val="single" w:color="auto" w:sz="4" w:space="0"/>
              <w:left w:val="single" w:color="auto" w:sz="4" w:space="0"/>
              <w:bottom w:val="single" w:color="auto" w:sz="4" w:space="0"/>
              <w:right w:val="single" w:color="auto" w:sz="4" w:space="0"/>
            </w:tcBorders>
            <w:vAlign w:val="center"/>
          </w:tcPr>
          <w:p w14:paraId="50249072">
            <w:pPr>
              <w:keepNext w:val="0"/>
              <w:keepLines w:val="0"/>
              <w:widowControl/>
              <w:suppressLineNumbers w:val="0"/>
              <w:jc w:val="center"/>
              <w:textAlignment w:val="center"/>
              <w:rPr>
                <w:sz w:val="15"/>
                <w:szCs w:val="15"/>
              </w:rPr>
            </w:pPr>
          </w:p>
        </w:tc>
      </w:tr>
      <w:tr w14:paraId="5CBE3FDE">
        <w:tblPrEx>
          <w:tblCellMar>
            <w:top w:w="0" w:type="dxa"/>
            <w:left w:w="0" w:type="dxa"/>
            <w:bottom w:w="0" w:type="dxa"/>
            <w:right w:w="0" w:type="dxa"/>
          </w:tblCellMar>
        </w:tblPrEx>
        <w:trPr>
          <w:trHeight w:val="482" w:hRule="exact"/>
        </w:trPr>
        <w:tc>
          <w:tcPr>
            <w:tcW w:w="993" w:type="dxa"/>
            <w:gridSpan w:val="3"/>
            <w:tcBorders>
              <w:top w:val="single" w:color="auto" w:sz="4" w:space="0"/>
              <w:left w:val="single" w:color="auto" w:sz="4" w:space="0"/>
              <w:bottom w:val="single" w:color="auto" w:sz="4" w:space="0"/>
              <w:right w:val="single" w:color="auto" w:sz="4" w:space="0"/>
            </w:tcBorders>
            <w:vAlign w:val="center"/>
          </w:tcPr>
          <w:p w14:paraId="34D96CA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2210201</w:t>
            </w:r>
          </w:p>
        </w:tc>
        <w:tc>
          <w:tcPr>
            <w:tcW w:w="2109" w:type="dxa"/>
            <w:tcBorders>
              <w:top w:val="single" w:color="auto" w:sz="4" w:space="0"/>
              <w:left w:val="single" w:color="auto" w:sz="4" w:space="0"/>
              <w:bottom w:val="single" w:color="auto" w:sz="4" w:space="0"/>
              <w:right w:val="single" w:color="auto" w:sz="4" w:space="0"/>
            </w:tcBorders>
            <w:vAlign w:val="center"/>
          </w:tcPr>
          <w:p w14:paraId="396241F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住房公积金</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69664CBE">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19" w:type="dxa"/>
            <w:gridSpan w:val="2"/>
            <w:tcBorders>
              <w:top w:val="single" w:color="auto" w:sz="4" w:space="0"/>
              <w:left w:val="single" w:color="auto" w:sz="4" w:space="0"/>
              <w:bottom w:val="single" w:color="auto" w:sz="4" w:space="0"/>
              <w:right w:val="single" w:color="auto" w:sz="4" w:space="0"/>
            </w:tcBorders>
            <w:vAlign w:val="center"/>
          </w:tcPr>
          <w:p w14:paraId="44E91409">
            <w:pPr>
              <w:keepNext w:val="0"/>
              <w:keepLines w:val="0"/>
              <w:widowControl/>
              <w:suppressLineNumbers w:val="0"/>
              <w:jc w:val="center"/>
              <w:textAlignment w:val="center"/>
              <w:rPr>
                <w:sz w:val="15"/>
                <w:szCs w:val="15"/>
              </w:rPr>
            </w:pPr>
            <w:r>
              <w:rPr>
                <w:rFonts w:hint="eastAsia" w:ascii="宋体" w:hAnsi="宋体" w:eastAsia="宋体" w:cs="宋体"/>
                <w:i w:val="0"/>
                <w:color w:val="000000"/>
                <w:kern w:val="0"/>
                <w:sz w:val="15"/>
                <w:szCs w:val="15"/>
                <w:u w:val="none"/>
                <w:lang w:val="en-US" w:eastAsia="zh-CN" w:bidi="ar"/>
              </w:rPr>
              <w:t>57.22</w:t>
            </w:r>
          </w:p>
        </w:tc>
        <w:tc>
          <w:tcPr>
            <w:tcW w:w="1920" w:type="dxa"/>
            <w:tcBorders>
              <w:top w:val="single" w:color="auto" w:sz="4" w:space="0"/>
              <w:left w:val="single" w:color="auto" w:sz="4" w:space="0"/>
              <w:bottom w:val="single" w:color="auto" w:sz="4" w:space="0"/>
              <w:right w:val="single" w:color="auto" w:sz="4" w:space="0"/>
            </w:tcBorders>
            <w:vAlign w:val="center"/>
          </w:tcPr>
          <w:p w14:paraId="731E398B">
            <w:pPr>
              <w:keepNext w:val="0"/>
              <w:keepLines w:val="0"/>
              <w:widowControl/>
              <w:suppressLineNumbers w:val="0"/>
              <w:jc w:val="center"/>
              <w:textAlignment w:val="center"/>
              <w:rPr>
                <w:sz w:val="15"/>
                <w:szCs w:val="15"/>
              </w:rPr>
            </w:pPr>
          </w:p>
        </w:tc>
      </w:tr>
    </w:tbl>
    <w:p w14:paraId="7A7C8E5D">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2F12F5E5">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2EA6F1EE">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0A680E11">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4E271B05">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63A2583E">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2D4528EA">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0D819932">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7CA482D3">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302A7848">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3B890213">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3C8FD830">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4638A63B">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09CB60B6">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sz w:val="44"/>
              </w:rPr>
              <mc:AlternateContent>
                <mc:Choice Requires="wpg">
                  <w:drawing>
                    <wp:anchor distT="0" distB="0" distL="0" distR="0" simplePos="0" relativeHeight="251659264" behindDoc="0" locked="1" layoutInCell="1" allowOverlap="1">
                      <wp:simplePos x="0" y="0"/>
                      <wp:positionH relativeFrom="column">
                        <wp:posOffset>-930275</wp:posOffset>
                      </wp:positionH>
                      <wp:positionV relativeFrom="page">
                        <wp:posOffset>-1643380</wp:posOffset>
                      </wp:positionV>
                      <wp:extent cx="3088640" cy="523240"/>
                      <wp:effectExtent l="3175" t="0" r="13334" b="29210"/>
                      <wp:wrapNone/>
                      <wp:docPr id="1056" name="组合 49"/>
                      <wp:cNvGraphicFramePr/>
                      <a:graphic xmlns:a="http://schemas.openxmlformats.org/drawingml/2006/main">
                        <a:graphicData uri="http://schemas.microsoft.com/office/word/2010/wordprocessingGroup">
                          <wpg:wgp>
                            <wpg:cNvGrpSpPr/>
                            <wpg:grpSpPr>
                              <a:xfrm>
                                <a:off x="0" y="0"/>
                                <a:ext cx="3088640" cy="523239"/>
                                <a:chOff x="4551" y="52615"/>
                                <a:chExt cx="8546" cy="1398"/>
                              </a:xfrm>
                            </wpg:grpSpPr>
                            <wps:wsp>
                              <wps:cNvPr id="17" name="矩形 17"/>
                              <wps:cNvSpPr/>
                              <wps:spPr>
                                <a:xfrm>
                                  <a:off x="4551" y="52615"/>
                                  <a:ext cx="8546" cy="1175"/>
                                </a:xfrm>
                                <a:prstGeom prst="rect">
                                  <a:avLst/>
                                </a:prstGeom>
                                <a:solidFill>
                                  <a:srgbClr val="D8D8D8"/>
                                </a:solidFill>
                                <a:ln>
                                  <a:noFill/>
                                </a:ln>
                              </wps:spPr>
                              <wps:bodyPr/>
                            </wps:wsp>
                            <wps:wsp>
                              <wps:cNvPr id="18" name="矩形 1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13DE5B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4AE4730">
                                    <w:pPr>
                                      <w:jc w:val="center"/>
                                    </w:pPr>
                                  </w:p>
                                </w:txbxContent>
                              </wps:txbx>
                              <wps:bodyPr vert="horz" wrap="square" lIns="91440" tIns="45720" rIns="91440" bIns="45720" anchor="ctr">
                                <a:noAutofit/>
                              </wps:bodyPr>
                            </wps:wsp>
                          </wpg:wgp>
                        </a:graphicData>
                      </a:graphic>
                    </wp:anchor>
                  </w:drawing>
                </mc:Choice>
                <mc:Fallback>
                  <w:pict>
                    <v:group id="组合 49" o:spid="_x0000_s1026" o:spt="203" style="position:absolute;left:0pt;margin-left:-73.25pt;margin-top:-129.4pt;height:41.2pt;width:243.2pt;mso-position-vertical-relative:page;z-index:25165926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AyPvTdAAAADgEAAA8AAAAAAAAAAQAgAAAAIgAAAGRycy9kb3ducmV2LnhtbFBLAQIU&#10;ABQAAAAIAIdO4kCBcAgX0gIAAPEGAAAOAAAAAAAAAAEAIAAAACwBAABkcnMvZTJvRG9jLnhtbFBL&#10;BQYAAAAABgAGAFkBAABwBgAAAAA=&#10;">
                      <o:lock v:ext="edit" aspectratio="f"/>
                      <v:rect id="_x0000_s1026" o:spid="_x0000_s1026" o:spt="1" style="position:absolute;left:4551;top:52615;height:1175;width:8546;" fillcolor="#D8D8D8" filled="t" stroked="f" coordsize="21600,21600" o:gfxdata="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4mh7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9zF9i70AAADb&#10;AAAADwAAAGRycy9kb3ducmV2LnhtbEWPQWvCQBCF7wX/wzJCb3U3PZSSuopEhHoRqu3B25Adk2B2&#10;NmbXRP31nUOhtxnem/e+mS9vvlUD9bEJbCGbGVDEZXANVxa+D5uXd1AxITtsA5OFO0VYLiZPc8xd&#10;GPmLhn2qlIRwzNFCnVKXax3LmjzGWeiIRTuF3mOSta+063GUcN/qV2PetMeGpaHGjoqayvP+6i3s&#10;iiP/HA84mMv62rVpOz5WNFr7PM3MB6hEt/Rv/rv+dIIvs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X2L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13DE5B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4AE4730">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14:paraId="029F300B">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62406CA1">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33EBEC7A">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42901D9B">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C0D7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717356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087A4336">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9844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18B352">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FE786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9C5D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F22B6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6C8F05">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E33CB7">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236327">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852F9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1472F0BA">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7D5CC">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C8927E">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9775CF">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3C09B4">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1161EB">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23C3B">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D63E38">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629826">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C81F7E">
            <w:pPr>
              <w:widowControl/>
              <w:spacing w:after="0" w:line="240" w:lineRule="auto"/>
              <w:jc w:val="center"/>
              <w:rPr>
                <w:rFonts w:ascii="宋体" w:hAnsi="宋体" w:cs="宋体"/>
                <w:color w:val="000000"/>
                <w:sz w:val="22"/>
                <w:szCs w:val="22"/>
              </w:rPr>
            </w:pPr>
          </w:p>
        </w:tc>
      </w:tr>
      <w:tr w14:paraId="7C6C2905">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FAD2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E20F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0C7DAB">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931.46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1FEF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1A11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4D1E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120.85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BB3D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1B253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9A497">
            <w:pPr>
              <w:keepNext w:val="0"/>
              <w:keepLines w:val="0"/>
              <w:widowControl/>
              <w:suppressLineNumbers w:val="0"/>
              <w:jc w:val="center"/>
              <w:textAlignment w:val="center"/>
              <w:rPr>
                <w:rFonts w:ascii="宋体" w:hAnsi="宋体" w:cs="宋体"/>
                <w:color w:val="000000"/>
                <w:sz w:val="15"/>
                <w:szCs w:val="15"/>
              </w:rPr>
            </w:pPr>
          </w:p>
        </w:tc>
      </w:tr>
      <w:tr w14:paraId="37BC5A99">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98AC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FA177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CF69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228.67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0FF6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014B0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0C13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62.32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5784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71FC5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10B74">
            <w:pPr>
              <w:keepNext w:val="0"/>
              <w:keepLines w:val="0"/>
              <w:widowControl/>
              <w:suppressLineNumbers w:val="0"/>
              <w:jc w:val="center"/>
              <w:textAlignment w:val="center"/>
              <w:rPr>
                <w:rFonts w:ascii="宋体" w:hAnsi="宋体" w:cs="宋体"/>
                <w:color w:val="000000"/>
                <w:sz w:val="15"/>
                <w:szCs w:val="15"/>
              </w:rPr>
            </w:pPr>
          </w:p>
        </w:tc>
      </w:tr>
      <w:tr w14:paraId="40CA676A">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F4B7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202D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B8D0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370.98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3CD7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0AC4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FDE7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099D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3FED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92E31">
            <w:pPr>
              <w:keepNext w:val="0"/>
              <w:keepLines w:val="0"/>
              <w:widowControl/>
              <w:suppressLineNumbers w:val="0"/>
              <w:jc w:val="center"/>
              <w:textAlignment w:val="center"/>
              <w:rPr>
                <w:rFonts w:ascii="宋体" w:hAnsi="宋体" w:cs="宋体"/>
                <w:color w:val="000000"/>
                <w:sz w:val="15"/>
                <w:szCs w:val="15"/>
              </w:rPr>
            </w:pPr>
          </w:p>
        </w:tc>
      </w:tr>
      <w:tr w14:paraId="6ED1B638">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F239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536B9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BA64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34.76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EE38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DE33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1B33A">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6D5B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233D4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213CE">
            <w:pPr>
              <w:keepNext w:val="0"/>
              <w:keepLines w:val="0"/>
              <w:widowControl/>
              <w:suppressLineNumbers w:val="0"/>
              <w:jc w:val="center"/>
              <w:textAlignment w:val="center"/>
              <w:rPr>
                <w:rFonts w:ascii="宋体" w:hAnsi="宋体" w:cs="宋体"/>
                <w:color w:val="000000"/>
                <w:sz w:val="15"/>
                <w:szCs w:val="15"/>
              </w:rPr>
            </w:pPr>
          </w:p>
        </w:tc>
      </w:tr>
      <w:tr w14:paraId="17E2723A">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DF1A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3CA6B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3AE19">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DAC1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05067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9BC41">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BC14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DDDE3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D2EF1">
            <w:pPr>
              <w:keepNext w:val="0"/>
              <w:keepLines w:val="0"/>
              <w:widowControl/>
              <w:suppressLineNumbers w:val="0"/>
              <w:jc w:val="center"/>
              <w:textAlignment w:val="center"/>
              <w:rPr>
                <w:rFonts w:ascii="宋体" w:hAnsi="宋体" w:cs="宋体"/>
                <w:color w:val="000000"/>
                <w:sz w:val="15"/>
                <w:szCs w:val="15"/>
              </w:rPr>
            </w:pPr>
          </w:p>
        </w:tc>
      </w:tr>
      <w:tr w14:paraId="19A7FFBA">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1846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76F0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DB135">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0D11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3F280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73F8A">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7AB8C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A6D82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0792D">
            <w:pPr>
              <w:keepNext w:val="0"/>
              <w:keepLines w:val="0"/>
              <w:widowControl/>
              <w:suppressLineNumbers w:val="0"/>
              <w:jc w:val="center"/>
              <w:textAlignment w:val="center"/>
              <w:rPr>
                <w:rFonts w:ascii="宋体" w:hAnsi="宋体" w:cs="宋体"/>
                <w:color w:val="000000"/>
                <w:sz w:val="15"/>
                <w:szCs w:val="15"/>
              </w:rPr>
            </w:pPr>
          </w:p>
        </w:tc>
      </w:tr>
      <w:tr w14:paraId="5AF58421">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7124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95A09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BF4A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97.13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3230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63C41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153AC">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A3CF9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D665F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8F9446">
            <w:pPr>
              <w:keepNext w:val="0"/>
              <w:keepLines w:val="0"/>
              <w:widowControl/>
              <w:suppressLineNumbers w:val="0"/>
              <w:jc w:val="center"/>
              <w:textAlignment w:val="center"/>
              <w:rPr>
                <w:rFonts w:ascii="宋体" w:hAnsi="宋体" w:cs="宋体"/>
                <w:color w:val="000000"/>
                <w:sz w:val="15"/>
                <w:szCs w:val="15"/>
              </w:rPr>
            </w:pPr>
          </w:p>
        </w:tc>
      </w:tr>
      <w:tr w14:paraId="74069B3C">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3CB9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5A40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26159">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BE3C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74F5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968B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0.31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A1023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268E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E8BB43">
            <w:pPr>
              <w:keepNext w:val="0"/>
              <w:keepLines w:val="0"/>
              <w:widowControl/>
              <w:suppressLineNumbers w:val="0"/>
              <w:jc w:val="center"/>
              <w:textAlignment w:val="center"/>
              <w:rPr>
                <w:rFonts w:ascii="宋体" w:hAnsi="宋体" w:cs="宋体"/>
                <w:color w:val="000000"/>
                <w:sz w:val="15"/>
                <w:szCs w:val="15"/>
              </w:rPr>
            </w:pPr>
          </w:p>
        </w:tc>
      </w:tr>
      <w:tr w14:paraId="6A121DD1">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0677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E2135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FAAC2">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4AC0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ED18D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35D5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2.40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8B14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66199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CD1E2">
            <w:pPr>
              <w:keepNext w:val="0"/>
              <w:keepLines w:val="0"/>
              <w:widowControl/>
              <w:suppressLineNumbers w:val="0"/>
              <w:jc w:val="center"/>
              <w:textAlignment w:val="center"/>
              <w:rPr>
                <w:rFonts w:ascii="宋体" w:hAnsi="宋体" w:cs="宋体"/>
                <w:color w:val="000000"/>
                <w:sz w:val="15"/>
                <w:szCs w:val="15"/>
              </w:rPr>
            </w:pPr>
          </w:p>
        </w:tc>
      </w:tr>
      <w:tr w14:paraId="22AB5729">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0CF2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0E284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9A5DB">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0B1B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92940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872F7">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9D6D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7655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BFAAE">
            <w:pPr>
              <w:keepNext w:val="0"/>
              <w:keepLines w:val="0"/>
              <w:widowControl/>
              <w:suppressLineNumbers w:val="0"/>
              <w:jc w:val="center"/>
              <w:textAlignment w:val="center"/>
              <w:rPr>
                <w:rFonts w:ascii="宋体" w:hAnsi="宋体" w:cs="宋体"/>
                <w:color w:val="000000"/>
                <w:sz w:val="15"/>
                <w:szCs w:val="15"/>
              </w:rPr>
            </w:pPr>
          </w:p>
        </w:tc>
      </w:tr>
      <w:tr w14:paraId="2AC5BEA7">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1247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CDAD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E7C26">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79.58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ADBF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CF601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8A2BF">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0.53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F731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09697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DD679">
            <w:pPr>
              <w:keepNext w:val="0"/>
              <w:keepLines w:val="0"/>
              <w:widowControl/>
              <w:suppressLineNumbers w:val="0"/>
              <w:jc w:val="center"/>
              <w:textAlignment w:val="center"/>
              <w:rPr>
                <w:rFonts w:ascii="宋体" w:hAnsi="宋体" w:cs="宋体"/>
                <w:color w:val="000000"/>
                <w:sz w:val="15"/>
                <w:szCs w:val="15"/>
              </w:rPr>
            </w:pPr>
          </w:p>
        </w:tc>
      </w:tr>
      <w:tr w14:paraId="64DC8650">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B1DC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C06A9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56E5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57.22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EC01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C3278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C85CD">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1DCA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1C7EC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2157F">
            <w:pPr>
              <w:keepNext w:val="0"/>
              <w:keepLines w:val="0"/>
              <w:widowControl/>
              <w:suppressLineNumbers w:val="0"/>
              <w:jc w:val="center"/>
              <w:textAlignment w:val="center"/>
              <w:rPr>
                <w:rFonts w:ascii="宋体" w:hAnsi="宋体" w:cs="宋体"/>
                <w:color w:val="000000"/>
                <w:sz w:val="15"/>
                <w:szCs w:val="15"/>
              </w:rPr>
            </w:pPr>
          </w:p>
        </w:tc>
      </w:tr>
      <w:tr w14:paraId="59DCA568">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6B01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E834F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ADC45">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8B4E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D74D8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B3109">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0.16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A8E7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D2C37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502EC">
            <w:pPr>
              <w:keepNext w:val="0"/>
              <w:keepLines w:val="0"/>
              <w:widowControl/>
              <w:suppressLineNumbers w:val="0"/>
              <w:jc w:val="center"/>
              <w:textAlignment w:val="center"/>
              <w:rPr>
                <w:rFonts w:ascii="宋体" w:hAnsi="宋体" w:cs="宋体"/>
                <w:color w:val="000000"/>
                <w:sz w:val="15"/>
                <w:szCs w:val="15"/>
              </w:rPr>
            </w:pPr>
          </w:p>
        </w:tc>
      </w:tr>
      <w:tr w14:paraId="7B33386E">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DF14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6C2A6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3959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63.13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2B1E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863C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0FE605">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203A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72413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F1E80">
            <w:pPr>
              <w:keepNext w:val="0"/>
              <w:keepLines w:val="0"/>
              <w:widowControl/>
              <w:suppressLineNumbers w:val="0"/>
              <w:jc w:val="center"/>
              <w:textAlignment w:val="center"/>
              <w:rPr>
                <w:rFonts w:ascii="宋体" w:hAnsi="宋体" w:cs="宋体"/>
                <w:color w:val="000000"/>
                <w:sz w:val="15"/>
                <w:szCs w:val="15"/>
              </w:rPr>
            </w:pPr>
          </w:p>
        </w:tc>
      </w:tr>
      <w:tr w14:paraId="6A23BA08">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D594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A20D7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ED043">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24F9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FBB94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AD227">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8D3D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7A9FA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36DFE">
            <w:pPr>
              <w:keepNext w:val="0"/>
              <w:keepLines w:val="0"/>
              <w:widowControl/>
              <w:suppressLineNumbers w:val="0"/>
              <w:jc w:val="center"/>
              <w:textAlignment w:val="center"/>
              <w:rPr>
                <w:rFonts w:ascii="宋体" w:hAnsi="宋体" w:cs="宋体"/>
                <w:color w:val="000000"/>
                <w:sz w:val="15"/>
                <w:szCs w:val="15"/>
              </w:rPr>
            </w:pPr>
          </w:p>
        </w:tc>
      </w:tr>
      <w:tr w14:paraId="0FCF501F">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B344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13B1F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4742C">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F3F7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A89E5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BABFA">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96D78">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676AF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067D7">
            <w:pPr>
              <w:keepNext w:val="0"/>
              <w:keepLines w:val="0"/>
              <w:widowControl/>
              <w:suppressLineNumbers w:val="0"/>
              <w:jc w:val="center"/>
              <w:textAlignment w:val="center"/>
              <w:rPr>
                <w:rFonts w:ascii="宋体" w:hAnsi="宋体" w:cs="宋体"/>
                <w:color w:val="000000"/>
                <w:sz w:val="15"/>
                <w:szCs w:val="15"/>
              </w:rPr>
            </w:pPr>
          </w:p>
        </w:tc>
      </w:tr>
      <w:tr w14:paraId="2C484A51">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E6A2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B8F50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CAAAD">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1FAF4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A90D5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CC88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B2E0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CAF83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AF661">
            <w:pPr>
              <w:keepNext w:val="0"/>
              <w:keepLines w:val="0"/>
              <w:widowControl/>
              <w:suppressLineNumbers w:val="0"/>
              <w:jc w:val="center"/>
              <w:textAlignment w:val="center"/>
              <w:rPr>
                <w:rFonts w:ascii="宋体" w:hAnsi="宋体" w:cs="宋体"/>
                <w:color w:val="000000"/>
                <w:sz w:val="15"/>
                <w:szCs w:val="15"/>
              </w:rPr>
            </w:pPr>
          </w:p>
        </w:tc>
      </w:tr>
      <w:tr w14:paraId="3930EEB1">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A147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3806E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0E049">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F0B7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CDB79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1ADDD">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923E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E2D9C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472AD5">
            <w:pPr>
              <w:keepNext w:val="0"/>
              <w:keepLines w:val="0"/>
              <w:widowControl/>
              <w:suppressLineNumbers w:val="0"/>
              <w:jc w:val="center"/>
              <w:textAlignment w:val="center"/>
              <w:rPr>
                <w:rFonts w:ascii="宋体" w:hAnsi="宋体" w:cs="宋体"/>
                <w:color w:val="000000"/>
                <w:sz w:val="15"/>
                <w:szCs w:val="15"/>
              </w:rPr>
            </w:pPr>
          </w:p>
        </w:tc>
      </w:tr>
      <w:tr w14:paraId="7C702D21">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B1F9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73D24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EC06D">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19.70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9FCA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9ED03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E8635">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A47F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C2DF4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C5E08">
            <w:pPr>
              <w:keepNext w:val="0"/>
              <w:keepLines w:val="0"/>
              <w:widowControl/>
              <w:suppressLineNumbers w:val="0"/>
              <w:jc w:val="center"/>
              <w:textAlignment w:val="center"/>
              <w:rPr>
                <w:rFonts w:ascii="宋体" w:hAnsi="宋体" w:cs="宋体"/>
                <w:color w:val="000000"/>
                <w:sz w:val="15"/>
                <w:szCs w:val="15"/>
              </w:rPr>
            </w:pPr>
          </w:p>
        </w:tc>
      </w:tr>
      <w:tr w14:paraId="2A5D76DF">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7D5A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1B737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3D554">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27FF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E1F7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E11F5">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C515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0FE59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E1DA6">
            <w:pPr>
              <w:keepNext w:val="0"/>
              <w:keepLines w:val="0"/>
              <w:widowControl/>
              <w:suppressLineNumbers w:val="0"/>
              <w:jc w:val="center"/>
              <w:textAlignment w:val="center"/>
              <w:rPr>
                <w:rFonts w:ascii="宋体" w:hAnsi="宋体" w:cs="宋体"/>
                <w:color w:val="000000"/>
                <w:sz w:val="15"/>
                <w:szCs w:val="15"/>
              </w:rPr>
            </w:pPr>
          </w:p>
        </w:tc>
      </w:tr>
      <w:tr w14:paraId="40224C5D">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FE46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A7364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FC2C6">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1634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CD0F2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51759">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8A3A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C21B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29D72">
            <w:pPr>
              <w:keepNext w:val="0"/>
              <w:keepLines w:val="0"/>
              <w:widowControl/>
              <w:suppressLineNumbers w:val="0"/>
              <w:jc w:val="center"/>
              <w:textAlignment w:val="center"/>
              <w:rPr>
                <w:rFonts w:ascii="宋体" w:hAnsi="宋体" w:cs="宋体"/>
                <w:color w:val="000000"/>
                <w:sz w:val="15"/>
                <w:szCs w:val="15"/>
              </w:rPr>
            </w:pPr>
          </w:p>
        </w:tc>
      </w:tr>
      <w:tr w14:paraId="6A44BF67">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97BF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53FCA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B11001">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CCCE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D6D95E">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42DF3">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879D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81C9C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86642">
            <w:pPr>
              <w:keepNext w:val="0"/>
              <w:keepLines w:val="0"/>
              <w:widowControl/>
              <w:suppressLineNumbers w:val="0"/>
              <w:jc w:val="center"/>
              <w:textAlignment w:val="center"/>
              <w:rPr>
                <w:rFonts w:ascii="宋体" w:hAnsi="宋体" w:cs="宋体"/>
                <w:color w:val="000000"/>
                <w:sz w:val="15"/>
                <w:szCs w:val="15"/>
              </w:rPr>
            </w:pPr>
          </w:p>
        </w:tc>
      </w:tr>
      <w:tr w14:paraId="78A9B036">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4D23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5B78E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ECD1D">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D6A45">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226412">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B960E">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5.27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FDA8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5DEC1C">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6CE3B">
            <w:pPr>
              <w:keepNext w:val="0"/>
              <w:keepLines w:val="0"/>
              <w:widowControl/>
              <w:suppressLineNumbers w:val="0"/>
              <w:jc w:val="center"/>
              <w:textAlignment w:val="center"/>
              <w:rPr>
                <w:rFonts w:ascii="宋体" w:hAnsi="宋体" w:cs="宋体"/>
                <w:color w:val="000000"/>
                <w:sz w:val="15"/>
                <w:szCs w:val="15"/>
              </w:rPr>
            </w:pPr>
          </w:p>
        </w:tc>
      </w:tr>
      <w:tr w14:paraId="7A9A4D74">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25526">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C3197A">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7C36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1.09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6119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1CD90">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79228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5.30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F31F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9D74D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A1168">
            <w:pPr>
              <w:keepNext w:val="0"/>
              <w:keepLines w:val="0"/>
              <w:widowControl/>
              <w:suppressLineNumbers w:val="0"/>
              <w:jc w:val="center"/>
              <w:textAlignment w:val="center"/>
              <w:rPr>
                <w:rFonts w:ascii="宋体" w:hAnsi="宋体" w:cs="宋体"/>
                <w:color w:val="000000"/>
                <w:sz w:val="15"/>
                <w:szCs w:val="15"/>
              </w:rPr>
            </w:pPr>
          </w:p>
        </w:tc>
      </w:tr>
      <w:tr w14:paraId="7B9D6C64">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F124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C050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86874">
            <w:pPr>
              <w:keepNext w:val="0"/>
              <w:keepLines w:val="0"/>
              <w:widowControl/>
              <w:suppressLineNumbers w:val="0"/>
              <w:jc w:val="center"/>
              <w:textAlignment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2EBA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15DA4D">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28F61">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10.62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13EF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78DA1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11DA4">
            <w:pPr>
              <w:keepNext w:val="0"/>
              <w:keepLines w:val="0"/>
              <w:widowControl/>
              <w:suppressLineNumbers w:val="0"/>
              <w:jc w:val="center"/>
              <w:textAlignment w:val="center"/>
              <w:rPr>
                <w:rFonts w:ascii="宋体" w:hAnsi="宋体" w:cs="宋体"/>
                <w:color w:val="000000"/>
                <w:sz w:val="15"/>
                <w:szCs w:val="15"/>
              </w:rPr>
            </w:pPr>
          </w:p>
        </w:tc>
      </w:tr>
      <w:tr w14:paraId="6C05A3F3">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199E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D59F69">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69782">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0.60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DC901">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43392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24BE95">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29.80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30013">
            <w:pPr>
              <w:widowControl/>
              <w:snapToGrid w:val="0"/>
              <w:spacing w:after="0" w:line="240" w:lineRule="auto"/>
              <w:jc w:val="center"/>
              <w:rPr>
                <w:rFonts w:ascii="宋体" w:hAnsi="宋体" w:cs="宋体"/>
                <w:color w:val="000000"/>
                <w:sz w:val="15"/>
                <w:szCs w:val="15"/>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C9BDB8">
            <w:pPr>
              <w:widowControl/>
              <w:snapToGrid w:val="0"/>
              <w:spacing w:after="0" w:line="240" w:lineRule="auto"/>
              <w:jc w:val="center"/>
              <w:rPr>
                <w:rFonts w:ascii="宋体" w:hAnsi="宋体" w:cs="宋体"/>
                <w:color w:val="000000"/>
                <w:sz w:val="15"/>
                <w:szCs w:val="15"/>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4C466E">
            <w:pPr>
              <w:jc w:val="center"/>
              <w:rPr>
                <w:rFonts w:ascii="宋体" w:hAnsi="宋体" w:cs="宋体"/>
                <w:color w:val="000000"/>
                <w:sz w:val="15"/>
                <w:szCs w:val="15"/>
              </w:rPr>
            </w:pPr>
          </w:p>
        </w:tc>
      </w:tr>
      <w:tr w14:paraId="4860FDF7">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E5985">
            <w:pPr>
              <w:widowControl/>
              <w:snapToGrid w:val="0"/>
              <w:spacing w:after="0" w:line="240" w:lineRule="auto"/>
              <w:jc w:val="center"/>
              <w:rPr>
                <w:rFonts w:ascii="宋体" w:hAnsi="宋体" w:cs="宋体"/>
                <w:color w:val="000000"/>
                <w:sz w:val="15"/>
                <w:szCs w:val="15"/>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EC5BF8">
            <w:pPr>
              <w:widowControl/>
              <w:snapToGrid w:val="0"/>
              <w:spacing w:after="0" w:line="240" w:lineRule="auto"/>
              <w:jc w:val="center"/>
              <w:rPr>
                <w:rFonts w:ascii="宋体" w:hAnsi="宋体" w:cs="宋体"/>
                <w:color w:val="000000"/>
                <w:sz w:val="15"/>
                <w:szCs w:val="15"/>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25678">
            <w:pPr>
              <w:jc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A3CC7">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B0118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19623">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AA042">
            <w:pPr>
              <w:widowControl/>
              <w:snapToGrid w:val="0"/>
              <w:spacing w:after="0" w:line="240" w:lineRule="auto"/>
              <w:jc w:val="center"/>
              <w:rPr>
                <w:rFonts w:ascii="宋体" w:hAnsi="宋体" w:cs="宋体"/>
                <w:color w:val="000000"/>
                <w:sz w:val="15"/>
                <w:szCs w:val="15"/>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8CCBAC">
            <w:pPr>
              <w:widowControl/>
              <w:snapToGrid w:val="0"/>
              <w:spacing w:after="0" w:line="240" w:lineRule="auto"/>
              <w:jc w:val="center"/>
              <w:rPr>
                <w:rFonts w:ascii="宋体" w:hAnsi="宋体" w:cs="宋体"/>
                <w:color w:val="000000"/>
                <w:sz w:val="15"/>
                <w:szCs w:val="15"/>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BDA16">
            <w:pPr>
              <w:jc w:val="center"/>
              <w:rPr>
                <w:rFonts w:ascii="宋体" w:hAnsi="宋体" w:cs="宋体"/>
                <w:color w:val="000000"/>
                <w:sz w:val="15"/>
                <w:szCs w:val="15"/>
              </w:rPr>
            </w:pPr>
          </w:p>
        </w:tc>
      </w:tr>
      <w:tr w14:paraId="2A765816">
        <w:tblPrEx>
          <w:tblCellMar>
            <w:top w:w="0" w:type="dxa"/>
            <w:left w:w="0" w:type="dxa"/>
            <w:bottom w:w="0" w:type="dxa"/>
            <w:right w:w="0" w:type="dxa"/>
          </w:tblCellMar>
        </w:tblPrEx>
        <w:trPr>
          <w:trHeight w:val="476"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C946E">
            <w:pPr>
              <w:widowControl/>
              <w:snapToGrid w:val="0"/>
              <w:spacing w:after="0" w:line="240" w:lineRule="auto"/>
              <w:jc w:val="center"/>
              <w:rPr>
                <w:rFonts w:ascii="宋体" w:hAnsi="宋体" w:cs="宋体"/>
                <w:color w:val="000000"/>
                <w:sz w:val="15"/>
                <w:szCs w:val="15"/>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566C74">
            <w:pPr>
              <w:widowControl/>
              <w:snapToGrid w:val="0"/>
              <w:spacing w:after="0" w:line="240" w:lineRule="auto"/>
              <w:jc w:val="center"/>
              <w:rPr>
                <w:rFonts w:ascii="宋体" w:hAnsi="宋体" w:cs="宋体"/>
                <w:color w:val="000000"/>
                <w:sz w:val="15"/>
                <w:szCs w:val="15"/>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20F2C">
            <w:pPr>
              <w:jc w:val="center"/>
              <w:rPr>
                <w:rFonts w:ascii="宋体" w:hAnsi="宋体" w:cs="宋体"/>
                <w:color w:val="000000"/>
                <w:sz w:val="15"/>
                <w:szCs w:val="15"/>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258764">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64BCA3">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A2E73">
            <w:pPr>
              <w:keepNext w:val="0"/>
              <w:keepLines w:val="0"/>
              <w:widowControl/>
              <w:suppressLineNumbers w:val="0"/>
              <w:jc w:val="center"/>
              <w:textAlignment w:val="center"/>
              <w:rPr>
                <w:rFonts w:ascii="宋体" w:hAnsi="宋体" w:cs="宋体"/>
                <w:color w:val="000000"/>
                <w:sz w:val="15"/>
                <w:szCs w:val="15"/>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A4247">
            <w:pPr>
              <w:widowControl/>
              <w:snapToGrid w:val="0"/>
              <w:spacing w:after="0" w:line="240" w:lineRule="auto"/>
              <w:jc w:val="center"/>
              <w:rPr>
                <w:rFonts w:ascii="宋体" w:hAnsi="宋体" w:cs="宋体"/>
                <w:color w:val="000000"/>
                <w:sz w:val="15"/>
                <w:szCs w:val="15"/>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AF4713">
            <w:pPr>
              <w:widowControl/>
              <w:snapToGrid w:val="0"/>
              <w:spacing w:after="0" w:line="240" w:lineRule="auto"/>
              <w:jc w:val="center"/>
              <w:rPr>
                <w:rFonts w:ascii="宋体" w:hAnsi="宋体" w:cs="宋体"/>
                <w:color w:val="000000"/>
                <w:sz w:val="15"/>
                <w:szCs w:val="15"/>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DCA319">
            <w:pPr>
              <w:jc w:val="center"/>
              <w:rPr>
                <w:rFonts w:ascii="宋体" w:hAnsi="宋体" w:cs="宋体"/>
                <w:color w:val="000000"/>
                <w:sz w:val="15"/>
                <w:szCs w:val="15"/>
              </w:rPr>
            </w:pPr>
          </w:p>
        </w:tc>
      </w:tr>
      <w:tr w14:paraId="656FD281">
        <w:tblPrEx>
          <w:tblCellMar>
            <w:top w:w="0" w:type="dxa"/>
            <w:left w:w="0" w:type="dxa"/>
            <w:bottom w:w="0" w:type="dxa"/>
            <w:right w:w="0" w:type="dxa"/>
          </w:tblCellMar>
        </w:tblPrEx>
        <w:trPr>
          <w:trHeight w:val="476" w:hRule="exac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63FAB">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730B60">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952.85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7476F">
            <w:pPr>
              <w:widowControl/>
              <w:snapToGrid w:val="0"/>
              <w:spacing w:after="0" w:line="240" w:lineRule="auto"/>
              <w:jc w:val="center"/>
              <w:textAlignment w:val="center"/>
              <w:rPr>
                <w:rFonts w:ascii="宋体" w:hAnsi="宋体" w:cs="宋体"/>
                <w:color w:val="000000"/>
                <w:sz w:val="15"/>
                <w:szCs w:val="15"/>
              </w:rPr>
            </w:pPr>
            <w:r>
              <w:rPr>
                <w:rFonts w:hint="eastAsia" w:ascii="宋体" w:hAnsi="宋体" w:cs="宋体"/>
                <w:color w:val="000000"/>
                <w:kern w:val="0"/>
                <w:sz w:val="15"/>
                <w:szCs w:val="15"/>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67154">
            <w:pPr>
              <w:keepNext w:val="0"/>
              <w:keepLines w:val="0"/>
              <w:widowControl/>
              <w:suppressLineNumbers w:val="0"/>
              <w:jc w:val="center"/>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120.85</w:t>
            </w:r>
          </w:p>
        </w:tc>
      </w:tr>
      <w:tr w14:paraId="15FB4D1A">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362388F1">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299E35C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799E99E8">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0D83FF95">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0" distR="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4" b="29210"/>
                      <wp:wrapNone/>
                      <wp:docPr id="1059"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9" name="矩形 19"/>
                              <wps:cNvSpPr/>
                              <wps:spPr>
                                <a:xfrm>
                                  <a:off x="4551" y="52615"/>
                                  <a:ext cx="8546" cy="1175"/>
                                </a:xfrm>
                                <a:prstGeom prst="rect">
                                  <a:avLst/>
                                </a:prstGeom>
                                <a:solidFill>
                                  <a:srgbClr val="D8D8D8"/>
                                </a:solidFill>
                                <a:ln>
                                  <a:noFill/>
                                </a:ln>
                              </wps:spPr>
                              <wps:bodyPr/>
                            </wps:wsp>
                            <wps:wsp>
                              <wps:cNvPr id="20" name="矩形 2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A6DCEB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1A48B7C">
                                    <w:pPr>
                                      <w:jc w:val="center"/>
                                    </w:pPr>
                                  </w:p>
                                </w:txbxContent>
                              </wps:txbx>
                              <wps:bodyPr vert="horz" wrap="square" lIns="91440" tIns="45720" rIns="91440" bIns="45720" anchor="ctr">
                                <a:noAutofit/>
                              </wps:bodyPr>
                            </wps:wsp>
                          </wpg:wgp>
                        </a:graphicData>
                      </a:graphic>
                    </wp:anchor>
                  </w:drawing>
                </mc:Choice>
                <mc:Fallback>
                  <w:pict>
                    <v:group id="组合 52"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wn&#10;m4jcAAAADQEAAA8AAAAAAAAAAQAgAAAAIgAAAGRycy9kb3ducmV2LnhtbFBLAQIUABQAAAAIAIdO&#10;4kBCAzpJygIAAPEGAAAOAAAAAAAAAAEAIAAAACsBAABkcnMvZTJvRG9jLnhtbFBLBQYAAAAABgAG&#10;AFkBAABnBgAAAAA=&#10;">
                      <o:lock v:ext="edit" aspectratio="f"/>
                      <v:rect id="_x0000_s1026" o:spid="_x0000_s1026" o:spt="1" style="position:absolute;left:4551;top:52615;height:1175;width:8546;" fillcolor="#D8D8D8" filled="t" stroked="f" coordsize="21600,21600" o:gfxdata="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0Xbr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xyu7MLkAAADb&#10;AAAADwAAAGRycy9kb3ducmV2LnhtbEVPy4rCMBTdD/gP4QruxqQuRKpRpDIwboTxsXB3aa5tsbmp&#10;TWzVr58sBJeH816sHrYWHbW+cqwhGSsQxLkzFRcajoef7xkIH5AN1o5Jw5M8rJaDrwWmxvX8R90+&#10;FCKGsE9RQxlCk0rp85Is+rFriCN3ca3FEGFbSNNiH8NtLSdKTaXFimNDiQ1lJeXX/d1q2GVnPp0P&#10;2Knb5t7UYdu/1tRrPRomag4i0CN8xG/3r9Ewiev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ruzC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6A6DCEB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1A48B7C">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14:paraId="40E1E9D0">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6C8D6EC6">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42395FD1">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1669DD4A">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7EED024D">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663D982A">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5270C849">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684D10B7">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7B5A07E4">
            <w:pPr>
              <w:widowControl/>
              <w:adjustRightInd w:val="0"/>
              <w:snapToGrid w:val="0"/>
              <w:spacing w:after="0" w:line="240" w:lineRule="auto"/>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遵化市司法局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3C8654A2">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71169118">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37A9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4F96C215">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3BFE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DFD3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FA31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F15C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1C4352A0">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9BD94">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24C46">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38C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F02F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C6DF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0AA79">
            <w:pPr>
              <w:widowControl/>
              <w:adjustRightInd w:val="0"/>
              <w:snapToGrid w:val="0"/>
              <w:spacing w:after="0" w:line="240" w:lineRule="auto"/>
              <w:jc w:val="center"/>
              <w:rPr>
                <w:rFonts w:ascii="宋体" w:hAnsi="宋体" w:cs="宋体"/>
                <w:color w:val="000000"/>
                <w:szCs w:val="21"/>
              </w:rPr>
            </w:pPr>
          </w:p>
        </w:tc>
      </w:tr>
      <w:tr w14:paraId="4703DB6D">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03D1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3062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336C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251A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A574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F147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3BDC28F4">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34CB2">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72B16">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42048">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2338B">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D0A41C">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DEF99">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r>
      <w:tr w14:paraId="303BAD5E">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522C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73A6E87F">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5EFF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FCE3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3204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DF42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4C72F87C">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E529C">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12DA0">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5D2F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4DA3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CC11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76F81">
            <w:pPr>
              <w:widowControl/>
              <w:adjustRightInd w:val="0"/>
              <w:snapToGrid w:val="0"/>
              <w:spacing w:after="0" w:line="240" w:lineRule="auto"/>
              <w:jc w:val="center"/>
              <w:rPr>
                <w:rFonts w:ascii="宋体" w:hAnsi="宋体" w:cs="宋体"/>
                <w:color w:val="000000"/>
                <w:szCs w:val="21"/>
              </w:rPr>
            </w:pPr>
          </w:p>
        </w:tc>
      </w:tr>
      <w:tr w14:paraId="209664A9">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DC40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2725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6582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1AA9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D503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3428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6B379FBC">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483039">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1E86D">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D23DE">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CE6A1">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7C57D">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10.62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786B5">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1.63</w:t>
            </w:r>
          </w:p>
        </w:tc>
      </w:tr>
      <w:tr w14:paraId="5A227E9A">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5D940809">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65D4875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323"/>
        <w:gridCol w:w="825"/>
        <w:gridCol w:w="735"/>
        <w:gridCol w:w="807"/>
        <w:gridCol w:w="840"/>
        <w:gridCol w:w="1191"/>
        <w:gridCol w:w="1192"/>
        <w:gridCol w:w="1192"/>
        <w:gridCol w:w="1268"/>
      </w:tblGrid>
      <w:tr w14:paraId="0D9C0DAB">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0B24EFD8">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2" name="组合 55"/>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21" name="矩形 21"/>
                              <wps:cNvSpPr/>
                              <wps:spPr>
                                <a:xfrm>
                                  <a:off x="4551" y="52615"/>
                                  <a:ext cx="8546" cy="1175"/>
                                </a:xfrm>
                                <a:prstGeom prst="rect">
                                  <a:avLst/>
                                </a:prstGeom>
                                <a:solidFill>
                                  <a:srgbClr val="D8D8D8"/>
                                </a:solidFill>
                                <a:ln>
                                  <a:noFill/>
                                </a:ln>
                              </wps:spPr>
                              <wps:bodyPr/>
                            </wps:wsp>
                            <wps:wsp>
                              <wps:cNvPr id="22" name="矩形 2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7CD509B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8FD81A9">
                                    <w:pPr>
                                      <w:jc w:val="center"/>
                                    </w:pPr>
                                  </w:p>
                                </w:txbxContent>
                              </wps:txbx>
                              <wps:bodyPr vert="horz" wrap="square" lIns="91440" tIns="45720" rIns="91440" bIns="45720" anchor="ctr">
                                <a:noAutofit/>
                              </wps:bodyPr>
                            </wps:wsp>
                          </wpg:wgp>
                        </a:graphicData>
                      </a:graphic>
                    </wp:anchor>
                  </w:drawing>
                </mc:Choice>
                <mc:Fallback>
                  <w:pict>
                    <v:group id="组合 55"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yaUsrcAAAADQEAAA8AAAAAAAAAAQAgAAAAIgAAAGRycy9kb3ducmV2LnhtbFBLAQIUABQAAAAI&#10;AIdO4kArvhbZzQIAAPEGAAAOAAAAAAAAAAEAIAAAACsBAABkcnMvZTJvRG9jLnhtbFBLBQYAAAAA&#10;BgAGAFkBAABqBgAAAAA=&#10;">
                      <o:lock v:ext="edit" aspectratio="f"/>
                      <v:rect id="_x0000_s1026" o:spid="_x0000_s1026" o:spt="1" style="position:absolute;left:4551;top:52615;height:1175;width:8546;" fillcolor="#D8D8D8" filled="t" stroked="f" coordsize="21600,21600" o:gfxdata="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fR1b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LWA3L4AAADb&#10;AAAADwAAAGRycy9kb3ducmV2LnhtbEWPzWrDMBCE74G8g9hAb7EUH0pxooSSEmgvhdrJIbfF2tqm&#10;1sqx5J/26atCIcdhZr5hdofZtmKk3jeONWwSBYK4dKbhSsO5OK2fQPiAbLB1TBq+ycNhv1zsMDNu&#10;4g8a81CJCGGfoYY6hC6T0pc1WfSJ64ij9+l6iyHKvpKmxynCbStTpR6lxYbjQo0dHWsqv/LBang/&#10;XvlyLXBUt5eha8Pb9PNMk9YPq43aggg0h3v4v/1qNKQp/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A3L4A&#10;AADbAAAADwAAAAAAAAABACAAAAAiAAAAZHJzL2Rvd25yZXYueG1sUEsBAhQAFAAAAAgAh07iQDMv&#10;BZ47AAAAOQAAABAAAAAAAAAAAQAgAAAADQEAAGRycy9zaGFwZXhtbC54bWxQSwUGAAAAAAYABgBb&#10;AQAAtwMAAAAA&#10;">
                        <v:fill on="t" focussize="0,0"/>
                        <v:stroke weight="2pt" color="#AF7621" joinstyle="round"/>
                        <v:imagedata o:title=""/>
                        <o:lock v:ext="edit" aspectratio="f"/>
                        <v:textbox>
                          <w:txbxContent>
                            <w:p w14:paraId="7CD509B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8FD81A9">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14:paraId="4736A8DD">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75B75BE9">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7D844279">
            <w:pPr>
              <w:widowControl/>
              <w:adjustRightInd w:val="0"/>
              <w:spacing w:after="0" w:line="240" w:lineRule="auto"/>
              <w:rPr>
                <w:rFonts w:ascii="Arial" w:hAnsi="Arial" w:cs="Arial"/>
                <w:color w:val="000000"/>
                <w:szCs w:val="21"/>
              </w:rPr>
            </w:pPr>
          </w:p>
        </w:tc>
        <w:tc>
          <w:tcPr>
            <w:tcW w:w="323" w:type="dxa"/>
            <w:tcBorders>
              <w:top w:val="nil"/>
              <w:left w:val="nil"/>
              <w:bottom w:val="nil"/>
              <w:right w:val="nil"/>
            </w:tcBorders>
            <w:shd w:val="clear" w:color="auto" w:fill="auto"/>
            <w:noWrap/>
            <w:tcMar>
              <w:top w:w="15" w:type="dxa"/>
              <w:left w:w="15" w:type="dxa"/>
              <w:right w:w="15" w:type="dxa"/>
            </w:tcMar>
            <w:vAlign w:val="center"/>
          </w:tcPr>
          <w:p w14:paraId="46DEA48D">
            <w:pPr>
              <w:widowControl/>
              <w:adjustRightInd w:val="0"/>
              <w:spacing w:after="0" w:line="240" w:lineRule="auto"/>
              <w:rPr>
                <w:rFonts w:ascii="Arial" w:hAnsi="Arial" w:cs="Arial"/>
                <w:color w:val="000000"/>
                <w:szCs w:val="21"/>
              </w:rPr>
            </w:pPr>
          </w:p>
        </w:tc>
        <w:tc>
          <w:tcPr>
            <w:tcW w:w="825" w:type="dxa"/>
            <w:tcBorders>
              <w:top w:val="nil"/>
              <w:left w:val="nil"/>
              <w:bottom w:val="nil"/>
              <w:right w:val="nil"/>
            </w:tcBorders>
            <w:shd w:val="clear" w:color="auto" w:fill="auto"/>
            <w:noWrap/>
            <w:tcMar>
              <w:top w:w="15" w:type="dxa"/>
              <w:left w:w="15" w:type="dxa"/>
              <w:right w:w="15" w:type="dxa"/>
            </w:tcMar>
            <w:vAlign w:val="center"/>
          </w:tcPr>
          <w:p w14:paraId="26E764FF">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5E997EB7">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0EAA1D67">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2230D6DB">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0B9A0CC6">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1B51A3C">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49B8821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0466100F">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05DE67E2">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14:paraId="7FE36A41">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73787D43">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1D88161C">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5DD022C8">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66F4DF7">
        <w:tblPrEx>
          <w:tblCellMar>
            <w:top w:w="0" w:type="dxa"/>
            <w:left w:w="0" w:type="dxa"/>
            <w:bottom w:w="0" w:type="dxa"/>
            <w:right w:w="0" w:type="dxa"/>
          </w:tblCellMar>
        </w:tblPrEx>
        <w:trPr>
          <w:trHeight w:val="324" w:hRule="atLeast"/>
        </w:trPr>
        <w:tc>
          <w:tcPr>
            <w:tcW w:w="237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6F72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60ADC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E4B814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D3D3A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1DFB9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75A54AD5">
        <w:tblPrEx>
          <w:tblCellMar>
            <w:top w:w="0" w:type="dxa"/>
            <w:left w:w="0" w:type="dxa"/>
            <w:bottom w:w="0" w:type="dxa"/>
            <w:right w:w="0" w:type="dxa"/>
          </w:tblCellMar>
        </w:tblPrEx>
        <w:trPr>
          <w:trHeight w:val="324" w:hRule="atLeast"/>
        </w:trPr>
        <w:tc>
          <w:tcPr>
            <w:tcW w:w="81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E5EA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560"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59D7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DB16B4">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65FFB81">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5C8A2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CD99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09E26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B7050F">
            <w:pPr>
              <w:widowControl/>
              <w:adjustRightInd w:val="0"/>
              <w:spacing w:after="0" w:line="240" w:lineRule="auto"/>
              <w:jc w:val="center"/>
              <w:rPr>
                <w:rFonts w:ascii="宋体" w:hAnsi="宋体" w:cs="宋体"/>
                <w:color w:val="000000"/>
                <w:szCs w:val="21"/>
              </w:rPr>
            </w:pPr>
          </w:p>
        </w:tc>
      </w:tr>
      <w:tr w14:paraId="4BEDE678">
        <w:tblPrEx>
          <w:tblCellMar>
            <w:top w:w="0" w:type="dxa"/>
            <w:left w:w="0" w:type="dxa"/>
            <w:bottom w:w="0" w:type="dxa"/>
            <w:right w:w="0" w:type="dxa"/>
          </w:tblCellMar>
        </w:tblPrEx>
        <w:trPr>
          <w:trHeight w:val="324" w:hRule="atLeast"/>
        </w:trPr>
        <w:tc>
          <w:tcPr>
            <w:tcW w:w="81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BBAE1">
            <w:pPr>
              <w:widowControl/>
              <w:adjustRightInd w:val="0"/>
              <w:spacing w:after="0" w:line="240" w:lineRule="auto"/>
              <w:jc w:val="center"/>
              <w:rPr>
                <w:rFonts w:ascii="宋体" w:hAnsi="宋体" w:cs="宋体"/>
                <w:color w:val="000000"/>
                <w:szCs w:val="21"/>
              </w:rPr>
            </w:pPr>
          </w:p>
        </w:tc>
        <w:tc>
          <w:tcPr>
            <w:tcW w:w="1560"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9BC57">
            <w:pPr>
              <w:widowControl/>
              <w:adjustRightInd w:val="0"/>
              <w:spacing w:after="0" w:line="240" w:lineRule="auto"/>
              <w:jc w:val="center"/>
              <w:rPr>
                <w:rFonts w:ascii="宋体" w:hAnsi="宋体" w:cs="宋体"/>
                <w:color w:val="000000"/>
                <w:szCs w:val="21"/>
              </w:rPr>
            </w:pPr>
          </w:p>
        </w:tc>
        <w:tc>
          <w:tcPr>
            <w:tcW w:w="8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E229E0">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7C16BB">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B1AB94">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1F5628">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B68E1">
            <w:pPr>
              <w:widowControl/>
              <w:adjustRightInd w:val="0"/>
              <w:spacing w:after="0" w:line="240" w:lineRule="auto"/>
              <w:jc w:val="center"/>
              <w:rPr>
                <w:rFonts w:ascii="宋体" w:hAnsi="宋体" w:cs="宋体"/>
                <w:color w:val="000000"/>
                <w:szCs w:val="21"/>
              </w:rPr>
            </w:pP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F8D3EA">
            <w:pPr>
              <w:widowControl/>
              <w:adjustRightInd w:val="0"/>
              <w:spacing w:after="0" w:line="240" w:lineRule="auto"/>
              <w:jc w:val="center"/>
              <w:rPr>
                <w:rFonts w:ascii="宋体" w:hAnsi="宋体" w:cs="宋体"/>
                <w:color w:val="000000"/>
                <w:szCs w:val="21"/>
              </w:rPr>
            </w:pPr>
          </w:p>
        </w:tc>
      </w:tr>
      <w:tr w14:paraId="7C768242">
        <w:tblPrEx>
          <w:tblCellMar>
            <w:top w:w="0" w:type="dxa"/>
            <w:left w:w="0" w:type="dxa"/>
            <w:bottom w:w="0" w:type="dxa"/>
            <w:right w:w="0" w:type="dxa"/>
          </w:tblCellMar>
        </w:tblPrEx>
        <w:trPr>
          <w:trHeight w:val="312" w:hRule="atLeast"/>
        </w:trPr>
        <w:tc>
          <w:tcPr>
            <w:tcW w:w="81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D1A12">
            <w:pPr>
              <w:widowControl/>
              <w:adjustRightInd w:val="0"/>
              <w:spacing w:after="0" w:line="240" w:lineRule="auto"/>
              <w:jc w:val="center"/>
              <w:rPr>
                <w:rFonts w:ascii="宋体" w:hAnsi="宋体" w:cs="宋体"/>
                <w:color w:val="000000"/>
                <w:szCs w:val="21"/>
              </w:rPr>
            </w:pPr>
          </w:p>
        </w:tc>
        <w:tc>
          <w:tcPr>
            <w:tcW w:w="1560"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E2011">
            <w:pPr>
              <w:widowControl/>
              <w:adjustRightInd w:val="0"/>
              <w:spacing w:after="0" w:line="240" w:lineRule="auto"/>
              <w:jc w:val="center"/>
              <w:rPr>
                <w:rFonts w:ascii="宋体" w:hAnsi="宋体" w:cs="宋体"/>
                <w:color w:val="000000"/>
                <w:szCs w:val="21"/>
              </w:rPr>
            </w:pPr>
          </w:p>
        </w:tc>
        <w:tc>
          <w:tcPr>
            <w:tcW w:w="8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560504">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FB0BD9">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26B8D">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606CE4">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C3C8AA">
            <w:pPr>
              <w:widowControl/>
              <w:adjustRightInd w:val="0"/>
              <w:spacing w:after="0" w:line="240" w:lineRule="auto"/>
              <w:jc w:val="center"/>
              <w:rPr>
                <w:rFonts w:ascii="宋体" w:hAnsi="宋体" w:cs="宋体"/>
                <w:color w:val="000000"/>
                <w:szCs w:val="21"/>
              </w:rPr>
            </w:pP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C42C02">
            <w:pPr>
              <w:widowControl/>
              <w:adjustRightInd w:val="0"/>
              <w:spacing w:after="0" w:line="240" w:lineRule="auto"/>
              <w:jc w:val="center"/>
              <w:rPr>
                <w:rFonts w:ascii="宋体" w:hAnsi="宋体" w:cs="宋体"/>
                <w:color w:val="000000"/>
                <w:szCs w:val="21"/>
              </w:rPr>
            </w:pPr>
          </w:p>
        </w:tc>
      </w:tr>
      <w:tr w14:paraId="32A9E635">
        <w:tblPrEx>
          <w:tblCellMar>
            <w:top w:w="0" w:type="dxa"/>
            <w:left w:w="0" w:type="dxa"/>
            <w:bottom w:w="0" w:type="dxa"/>
            <w:right w:w="0" w:type="dxa"/>
          </w:tblCellMar>
        </w:tblPrEx>
        <w:trPr>
          <w:trHeight w:val="324" w:hRule="atLeast"/>
        </w:trPr>
        <w:tc>
          <w:tcPr>
            <w:tcW w:w="237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1CC2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7E2B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C420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1843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75CD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768F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BF1E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8EB1961">
        <w:tblPrEx>
          <w:tblCellMar>
            <w:top w:w="0" w:type="dxa"/>
            <w:left w:w="0" w:type="dxa"/>
            <w:bottom w:w="0" w:type="dxa"/>
            <w:right w:w="0" w:type="dxa"/>
          </w:tblCellMar>
        </w:tblPrEx>
        <w:trPr>
          <w:trHeight w:val="324" w:hRule="atLeast"/>
        </w:trPr>
        <w:tc>
          <w:tcPr>
            <w:tcW w:w="237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2CDB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DF11B">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28790">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09CF8">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B2D22">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DF3ED">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ED90D">
            <w:pPr>
              <w:widowControl/>
              <w:adjustRightInd w:val="0"/>
              <w:spacing w:after="0" w:line="240" w:lineRule="auto"/>
              <w:jc w:val="right"/>
              <w:rPr>
                <w:rFonts w:ascii="宋体" w:hAnsi="宋体" w:cs="宋体"/>
                <w:b/>
                <w:color w:val="000000"/>
                <w:szCs w:val="21"/>
              </w:rPr>
            </w:pPr>
          </w:p>
        </w:tc>
      </w:tr>
      <w:tr w14:paraId="004D20CF">
        <w:tblPrEx>
          <w:tblCellMar>
            <w:top w:w="0" w:type="dxa"/>
            <w:left w:w="0" w:type="dxa"/>
            <w:bottom w:w="0" w:type="dxa"/>
            <w:right w:w="0" w:type="dxa"/>
          </w:tblCellMar>
        </w:tblPrEx>
        <w:trPr>
          <w:trHeight w:val="493" w:hRule="exact"/>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DAD22">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w:t>
            </w:r>
          </w:p>
        </w:tc>
        <w:tc>
          <w:tcPr>
            <w:tcW w:w="15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184C2">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城乡社区支出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46BA1">
            <w:pPr>
              <w:keepNext w:val="0"/>
              <w:keepLines w:val="0"/>
              <w:widowControl/>
              <w:suppressLineNumbers w:val="0"/>
              <w:jc w:val="right"/>
              <w:textAlignment w:val="center"/>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9AADA">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4C5AB8">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914DF">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7DBAB">
            <w:pPr>
              <w:keepNext w:val="0"/>
              <w:keepLines w:val="0"/>
              <w:widowControl/>
              <w:suppressLineNumbers w:val="0"/>
              <w:jc w:val="right"/>
              <w:textAlignment w:val="center"/>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35F94">
            <w:pPr>
              <w:keepNext w:val="0"/>
              <w:keepLines w:val="0"/>
              <w:widowControl/>
              <w:suppressLineNumbers w:val="0"/>
              <w:jc w:val="right"/>
              <w:textAlignment w:val="center"/>
              <w:rPr>
                <w:rFonts w:ascii="宋体" w:hAnsi="宋体" w:cs="宋体"/>
                <w:color w:val="000000"/>
                <w:szCs w:val="21"/>
              </w:rPr>
            </w:pPr>
          </w:p>
        </w:tc>
      </w:tr>
      <w:tr w14:paraId="23AD609F">
        <w:tblPrEx>
          <w:tblCellMar>
            <w:top w:w="0" w:type="dxa"/>
            <w:left w:w="0" w:type="dxa"/>
            <w:bottom w:w="0" w:type="dxa"/>
            <w:right w:w="0" w:type="dxa"/>
          </w:tblCellMar>
        </w:tblPrEx>
        <w:trPr>
          <w:trHeight w:val="493" w:hRule="exact"/>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02A91">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w:t>
            </w:r>
          </w:p>
        </w:tc>
        <w:tc>
          <w:tcPr>
            <w:tcW w:w="15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1A58B">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国有土地使用权出让收入及对应专项债务收入安排的支出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D5D52">
            <w:pPr>
              <w:keepNext w:val="0"/>
              <w:keepLines w:val="0"/>
              <w:widowControl/>
              <w:suppressLineNumbers w:val="0"/>
              <w:jc w:val="right"/>
              <w:textAlignment w:val="center"/>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C0BF8">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75473">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CB416">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E22A0">
            <w:pPr>
              <w:keepNext w:val="0"/>
              <w:keepLines w:val="0"/>
              <w:widowControl/>
              <w:suppressLineNumbers w:val="0"/>
              <w:jc w:val="right"/>
              <w:textAlignment w:val="center"/>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FC4B5">
            <w:pPr>
              <w:keepNext w:val="0"/>
              <w:keepLines w:val="0"/>
              <w:widowControl/>
              <w:suppressLineNumbers w:val="0"/>
              <w:jc w:val="right"/>
              <w:textAlignment w:val="center"/>
              <w:rPr>
                <w:rFonts w:ascii="宋体" w:hAnsi="宋体" w:cs="宋体"/>
                <w:color w:val="000000"/>
                <w:szCs w:val="21"/>
              </w:rPr>
            </w:pPr>
          </w:p>
        </w:tc>
      </w:tr>
      <w:tr w14:paraId="32D509D4">
        <w:tblPrEx>
          <w:tblCellMar>
            <w:top w:w="0" w:type="dxa"/>
            <w:left w:w="0" w:type="dxa"/>
            <w:bottom w:w="0" w:type="dxa"/>
            <w:right w:w="0" w:type="dxa"/>
          </w:tblCellMar>
        </w:tblPrEx>
        <w:trPr>
          <w:trHeight w:val="493" w:hRule="exact"/>
        </w:trPr>
        <w:tc>
          <w:tcPr>
            <w:tcW w:w="81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9C408">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2120899</w:t>
            </w:r>
          </w:p>
        </w:tc>
        <w:tc>
          <w:tcPr>
            <w:tcW w:w="15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6BF28">
            <w:pPr>
              <w:keepNext w:val="0"/>
              <w:keepLines w:val="0"/>
              <w:widowControl/>
              <w:suppressLineNumbers w:val="0"/>
              <w:jc w:val="left"/>
              <w:textAlignment w:val="center"/>
              <w:rPr>
                <w:rFonts w:ascii="宋体" w:hAnsi="宋体" w:cs="宋体"/>
                <w:color w:val="000000"/>
                <w:sz w:val="15"/>
                <w:szCs w:val="15"/>
              </w:rPr>
            </w:pPr>
            <w:r>
              <w:rPr>
                <w:rFonts w:hint="eastAsia" w:ascii="宋体" w:hAnsi="宋体" w:eastAsia="宋体" w:cs="宋体"/>
                <w:i w:val="0"/>
                <w:color w:val="000000"/>
                <w:kern w:val="0"/>
                <w:sz w:val="15"/>
                <w:szCs w:val="15"/>
                <w:u w:val="none"/>
                <w:lang w:val="en-US" w:eastAsia="zh-CN" w:bidi="ar"/>
              </w:rPr>
              <w:t xml:space="preserve">  其他国有土地使用权出让收入安排的支出</w:t>
            </w:r>
          </w:p>
        </w:tc>
        <w:tc>
          <w:tcPr>
            <w:tcW w:w="8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91853">
            <w:pPr>
              <w:keepNext w:val="0"/>
              <w:keepLines w:val="0"/>
              <w:widowControl/>
              <w:suppressLineNumbers w:val="0"/>
              <w:jc w:val="right"/>
              <w:textAlignment w:val="center"/>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47C86">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2CBA4">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E3EC3">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8.69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2CE5E">
            <w:pPr>
              <w:keepNext w:val="0"/>
              <w:keepLines w:val="0"/>
              <w:widowControl/>
              <w:suppressLineNumbers w:val="0"/>
              <w:jc w:val="right"/>
              <w:textAlignment w:val="center"/>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59554">
            <w:pPr>
              <w:keepNext w:val="0"/>
              <w:keepLines w:val="0"/>
              <w:widowControl/>
              <w:suppressLineNumbers w:val="0"/>
              <w:jc w:val="right"/>
              <w:textAlignment w:val="center"/>
              <w:rPr>
                <w:rFonts w:ascii="宋体" w:hAnsi="宋体" w:cs="宋体"/>
                <w:color w:val="000000"/>
                <w:szCs w:val="21"/>
              </w:rPr>
            </w:pPr>
          </w:p>
        </w:tc>
      </w:tr>
      <w:tr w14:paraId="63E418B9">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5805B314">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14:paraId="40A8FC78">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762A9E74">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1DCCC0AE">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5" name="组合 58"/>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23" name="矩形 23"/>
                              <wps:cNvSpPr/>
                              <wps:spPr>
                                <a:xfrm>
                                  <a:off x="4551" y="52615"/>
                                  <a:ext cx="8546" cy="1175"/>
                                </a:xfrm>
                                <a:prstGeom prst="rect">
                                  <a:avLst/>
                                </a:prstGeom>
                                <a:solidFill>
                                  <a:srgbClr val="D8D8D8"/>
                                </a:solidFill>
                                <a:ln>
                                  <a:noFill/>
                                </a:ln>
                              </wps:spPr>
                              <wps:bodyPr/>
                            </wps:wsp>
                            <wps:wsp>
                              <wps:cNvPr id="24" name="矩形 2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0CED2C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F2B33BF">
                                    <w:pPr>
                                      <w:jc w:val="center"/>
                                    </w:pPr>
                                  </w:p>
                                </w:txbxContent>
                              </wps:txbx>
                              <wps:bodyPr vert="horz" wrap="square" lIns="91440" tIns="45720" rIns="91440" bIns="45720" anchor="ctr">
                                <a:noAutofit/>
                              </wps:bodyPr>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mlLK&#10;3AAAAA0BAAAPAAAAAAAAAAEAIAAAACIAAABkcnMvZG93bnJldi54bWxQSwECFAAUAAAACACHTuJA&#10;0YSPFsgCAADxBgAADgAAAAAAAAABACAAAAArAQAAZHJzL2Uyb0RvYy54bWxQSwUGAAAAAAYABgBZ&#10;AQAAZQYAAAAA&#10;">
                      <o:lock v:ext="edit" aspectratio="f"/>
                      <v:rect id="_x0000_s1026" o:spid="_x0000_s1026" o:spt="1" style="position:absolute;left:4551;top:52615;height:1175;width:8546;" fillcolor="#D8D8D8" filled="t" stroked="f" coordsize="21600,21600" o:gfxdata="UEsDBAoAAAAAAIdO4kAAAAAAAAAAAAAAAAAEAAAAZHJzL1BLAwQUAAAACACHTuJAkRnqOb0AAADb&#10;AAAADwAAAGRycy9kb3ducmV2LnhtbEWPQYvCMBSE78L+h/AEb5qqU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eo5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BC9M7wAAADb&#10;AAAADwAAAGRycy9kb3ducmV2LnhtbEWPT4vCMBTE74LfITxhb5ooi0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QvTO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50CED2C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F2B33BF">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7C8C149D">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15BDB4E7">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15F36629">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38B07061">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639C2939">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778117F8">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226B9D77">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58ADF64A">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464B6861">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7C1B0CAC">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7F6BE0AA">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696E42F5">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102F0438">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4944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9F19EE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6F29D5E8">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5816B">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5954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0255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C7EB01">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9B95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46E83FEC">
        <w:tblPrEx>
          <w:tblCellMar>
            <w:top w:w="0" w:type="dxa"/>
            <w:left w:w="0" w:type="dxa"/>
            <w:bottom w:w="0" w:type="dxa"/>
            <w:right w:w="0" w:type="dxa"/>
          </w:tblCellMar>
        </w:tblPrEx>
        <w:trPr>
          <w:trHeight w:val="543"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8B3C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0CFA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8393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31C1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1ABDB8EF">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9841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32B64">
            <w:pPr>
              <w:widowControl/>
              <w:spacing w:after="0" w:line="240" w:lineRule="auto"/>
              <w:jc w:val="right"/>
              <w:rPr>
                <w:rFonts w:hint="eastAsia" w:ascii="宋体" w:hAnsi="宋体" w:eastAsia="宋体" w:cs="宋体"/>
                <w:color w:val="000000"/>
                <w:sz w:val="22"/>
                <w:szCs w:val="22"/>
                <w:lang w:val="en-US" w:eastAsia="zh-CN"/>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828CD">
            <w:pPr>
              <w:widowControl/>
              <w:spacing w:after="0" w:line="240" w:lineRule="auto"/>
              <w:jc w:val="right"/>
              <w:rPr>
                <w:rFonts w:hint="eastAsia" w:ascii="宋体" w:hAnsi="宋体" w:eastAsia="宋体" w:cs="宋体"/>
                <w:color w:val="000000"/>
                <w:sz w:val="22"/>
                <w:szCs w:val="22"/>
                <w:lang w:val="en-US" w:eastAsia="zh-CN"/>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43D89">
            <w:pPr>
              <w:widowControl/>
              <w:spacing w:after="0" w:line="240" w:lineRule="auto"/>
              <w:jc w:val="right"/>
              <w:rPr>
                <w:rFonts w:hint="eastAsia" w:ascii="宋体" w:hAnsi="宋体" w:eastAsia="宋体" w:cs="宋体"/>
                <w:color w:val="000000"/>
                <w:sz w:val="22"/>
                <w:szCs w:val="22"/>
                <w:lang w:val="en-US" w:eastAsia="zh-CN"/>
              </w:rPr>
            </w:pPr>
          </w:p>
        </w:tc>
      </w:tr>
      <w:tr w14:paraId="514E866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08B4C">
            <w:pPr>
              <w:widowControl/>
              <w:spacing w:after="0" w:line="240" w:lineRule="auto"/>
              <w:jc w:val="left"/>
              <w:rPr>
                <w:rFonts w:hint="eastAsia" w:ascii="宋体" w:hAnsi="宋体" w:eastAsia="宋体" w:cs="宋体"/>
                <w:color w:val="000000"/>
                <w:sz w:val="22"/>
                <w:szCs w:val="22"/>
                <w:lang w:eastAsia="zh-CN"/>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9EAB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942B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17E9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4752CD">
            <w:pPr>
              <w:widowControl/>
              <w:spacing w:after="0" w:line="240" w:lineRule="auto"/>
              <w:jc w:val="right"/>
              <w:rPr>
                <w:rFonts w:ascii="宋体" w:hAnsi="宋体" w:cs="宋体"/>
                <w:color w:val="000000"/>
                <w:sz w:val="22"/>
                <w:szCs w:val="22"/>
              </w:rPr>
            </w:pPr>
          </w:p>
        </w:tc>
      </w:tr>
      <w:tr w14:paraId="6BA8CC9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411CD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DBA30">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1080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B7F2F">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D5200">
            <w:pPr>
              <w:widowControl/>
              <w:spacing w:after="0" w:line="240" w:lineRule="auto"/>
              <w:jc w:val="right"/>
              <w:rPr>
                <w:rFonts w:ascii="宋体" w:hAnsi="宋体" w:cs="宋体"/>
                <w:color w:val="000000"/>
                <w:sz w:val="22"/>
                <w:szCs w:val="22"/>
              </w:rPr>
            </w:pPr>
          </w:p>
        </w:tc>
      </w:tr>
      <w:tr w14:paraId="68C2AE4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CD96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C1B7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C214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5104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FC982">
            <w:pPr>
              <w:widowControl/>
              <w:spacing w:after="0" w:line="240" w:lineRule="auto"/>
              <w:jc w:val="right"/>
              <w:rPr>
                <w:rFonts w:ascii="宋体" w:hAnsi="宋体" w:cs="宋体"/>
                <w:color w:val="000000"/>
                <w:sz w:val="22"/>
                <w:szCs w:val="22"/>
              </w:rPr>
            </w:pPr>
          </w:p>
        </w:tc>
      </w:tr>
      <w:tr w14:paraId="17CF40A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D79C2">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75F5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63494">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EA68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04F89">
            <w:pPr>
              <w:widowControl/>
              <w:spacing w:after="0" w:line="240" w:lineRule="auto"/>
              <w:jc w:val="right"/>
              <w:rPr>
                <w:rFonts w:ascii="宋体" w:hAnsi="宋体" w:cs="宋体"/>
                <w:color w:val="000000"/>
                <w:sz w:val="22"/>
                <w:szCs w:val="22"/>
              </w:rPr>
            </w:pPr>
          </w:p>
        </w:tc>
      </w:tr>
      <w:tr w14:paraId="180D7B9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20118">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71E44">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4453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3DCA2">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61243">
            <w:pPr>
              <w:widowControl/>
              <w:spacing w:after="0" w:line="240" w:lineRule="auto"/>
              <w:jc w:val="right"/>
              <w:rPr>
                <w:rFonts w:ascii="宋体" w:hAnsi="宋体" w:cs="宋体"/>
                <w:color w:val="000000"/>
                <w:sz w:val="22"/>
                <w:szCs w:val="22"/>
              </w:rPr>
            </w:pPr>
          </w:p>
        </w:tc>
      </w:tr>
      <w:tr w14:paraId="3F5DC091">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C3B45">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D484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EBB28">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D4B2D">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18EC5">
            <w:pPr>
              <w:widowControl/>
              <w:spacing w:after="0" w:line="240" w:lineRule="auto"/>
              <w:jc w:val="right"/>
              <w:rPr>
                <w:rFonts w:ascii="宋体" w:hAnsi="宋体" w:cs="宋体"/>
                <w:color w:val="000000"/>
                <w:sz w:val="22"/>
                <w:szCs w:val="22"/>
              </w:rPr>
            </w:pPr>
          </w:p>
        </w:tc>
      </w:tr>
      <w:tr w14:paraId="6B68E17D">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78F4FA25">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14:paraId="32815E4A">
      <w:pPr>
        <w:widowControl/>
        <w:spacing w:after="0" w:line="560" w:lineRule="exact"/>
        <w:jc w:val="left"/>
        <w:rPr>
          <w:rFonts w:hint="default" w:ascii="仿宋_GB2312" w:hAnsi="宋体" w:eastAsia="仿宋_GB2312"/>
          <w:b/>
          <w:sz w:val="28"/>
          <w:szCs w:val="28"/>
          <w:highlight w:val="none"/>
          <w:lang w:val="en-US"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sz w:val="28"/>
          <w:szCs w:val="28"/>
          <w:highlight w:val="none"/>
          <w:lang w:val="en-US" w:eastAsia="zh-CN"/>
        </w:rPr>
        <w:t>本部门无相关情况支出，按要求空表列示。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62768056">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4F4CDD77">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8" name="组合 61"/>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25" name="矩形 25"/>
                              <wps:cNvSpPr/>
                              <wps:spPr>
                                <a:xfrm>
                                  <a:off x="4551" y="52615"/>
                                  <a:ext cx="8546" cy="1175"/>
                                </a:xfrm>
                                <a:prstGeom prst="rect">
                                  <a:avLst/>
                                </a:prstGeom>
                                <a:solidFill>
                                  <a:srgbClr val="D8D8D8"/>
                                </a:solidFill>
                                <a:ln>
                                  <a:noFill/>
                                </a:ln>
                              </wps:spPr>
                              <wps:bodyPr/>
                            </wps:wsp>
                            <wps:wsp>
                              <wps:cNvPr id="26" name="矩形 2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0FE03F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5D2ACF6">
                                    <w:pPr>
                                      <w:jc w:val="center"/>
                                    </w:pPr>
                                  </w:p>
                                </w:txbxContent>
                              </wps:txbx>
                              <wps:bodyPr vert="horz" wrap="square" lIns="91440" tIns="45720" rIns="91440" bIns="45720" anchor="ctr">
                                <a:noAutofit/>
                              </wps:bodyPr>
                            </wps:wsp>
                          </wpg:wgp>
                        </a:graphicData>
                      </a:graphic>
                    </wp:anchor>
                  </w:drawing>
                </mc:Choice>
                <mc:Fallback>
                  <w:pict>
                    <v:group id="组合 61"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cmlLK3AAAAA0BAAAPAAAAAAAAAAEAIAAAACIAAABkcnMvZG93bnJldi54bWxQSwECFAAUAAAA&#10;CACHTuJAxoDZ7c4CAADxBgAADgAAAAAAAAABACAAAAArAQAAZHJzL2Uyb0RvYy54bWxQSwUGAAAA&#10;AAYABgBZAQAAawYAAAAA&#10;">
                      <o:lock v:ext="edit" aspectratio="f"/>
                      <v:rect id="_x0000_s1026" o:spid="_x0000_s1026" o:spt="1" style="position:absolute;left:4551;top:52615;height:1175;width:8546;" fillcolor="#D8D8D8" filled="t" stroked="f" coordsize="21600,21600" o:gfxdata="UEsDBAoAAAAAAIdO4kAAAAAAAAAAAAAAAAAEAAAAZHJzL1BLAwQUAAAACACHTuJAcbzX1r0AAADb&#10;AAAADwAAAGRycy9kb3ducmV2LnhtbEWPQYvCMBSE78L+h/AEb5oqW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NfW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J46G37wAAADb&#10;AAAADwAAAGRycy9kb3ducmV2LnhtbEWPQYvCMBSE7wv+h/AEb2uiB5FqLEtF0Iuwuh68PZpnW7Z5&#10;qU1sdX+9EYQ9DjPzDbNM77YWHbW+cqxhMlYgiHNnKi40/Bw3n3MQPiAbrB2Thgd5SFeDjyUmxvX8&#10;Td0hFCJC2CeooQyhSaT0eUkW/dg1xNG7uNZiiLItpGmxj3Bby6lSM2mx4rhQYkNZSfnv4WY17LMz&#10;n85H7NR1fWvqsOv/vqjXejScqAWIQPfwH363t0bDdAa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Oht+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0FE03F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5D2ACF6">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14:paraId="163FAD93">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6C1125A9">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4FB44267">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2C66DFE8">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7163399B">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1321829A">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29E83603">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36B410CD">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551B1595">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4D5ED0B2">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28AEA29F">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C043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0309CC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2F5D897C">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20980">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2906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A4C6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B3A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53379090">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62026">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2D6F8">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EC806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5466E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DDB5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943F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F43ED">
            <w:pPr>
              <w:widowControl/>
              <w:adjustRightInd w:val="0"/>
              <w:snapToGrid w:val="0"/>
              <w:spacing w:after="0" w:line="240" w:lineRule="auto"/>
              <w:jc w:val="center"/>
              <w:rPr>
                <w:rFonts w:ascii="宋体" w:hAnsi="宋体" w:cs="宋体"/>
                <w:color w:val="000000"/>
                <w:szCs w:val="21"/>
              </w:rPr>
            </w:pPr>
          </w:p>
        </w:tc>
      </w:tr>
      <w:tr w14:paraId="043DB3B8">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E8A5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CE2E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E08FE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3D66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B74A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B783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E202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F5FAB35">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5FF08">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FBF67">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7C12A">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AB39E0">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15DE7A">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1C10B">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F2D73">
            <w:pPr>
              <w:keepNext w:val="0"/>
              <w:keepLines w:val="0"/>
              <w:widowControl/>
              <w:suppressLineNumbers w:val="0"/>
              <w:jc w:val="right"/>
              <w:textAlignment w:val="center"/>
              <w:rPr>
                <w:rFonts w:ascii="宋体" w:hAnsi="宋体" w:cs="宋体"/>
                <w:color w:val="000000"/>
                <w:sz w:val="18"/>
                <w:szCs w:val="18"/>
              </w:rPr>
            </w:pPr>
          </w:p>
        </w:tc>
      </w:tr>
      <w:tr w14:paraId="719C7EB2">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F194B">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F34A3">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7C397">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2C801">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32.52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2693E">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0E326">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DB9249">
            <w:pPr>
              <w:keepNext w:val="0"/>
              <w:keepLines w:val="0"/>
              <w:widowControl/>
              <w:suppressLineNumbers w:val="0"/>
              <w:jc w:val="right"/>
              <w:textAlignment w:val="center"/>
              <w:rPr>
                <w:rFonts w:ascii="宋体" w:hAnsi="宋体" w:cs="宋体"/>
                <w:color w:val="000000"/>
                <w:sz w:val="18"/>
                <w:szCs w:val="18"/>
              </w:rPr>
            </w:pPr>
          </w:p>
        </w:tc>
      </w:tr>
      <w:tr w14:paraId="62927A16">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0ABC1">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44BB9">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74CAD">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AA761">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BFFBED">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F7A842">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82B72">
            <w:pPr>
              <w:keepNext w:val="0"/>
              <w:keepLines w:val="0"/>
              <w:widowControl/>
              <w:suppressLineNumbers w:val="0"/>
              <w:jc w:val="right"/>
              <w:textAlignment w:val="center"/>
              <w:rPr>
                <w:rFonts w:ascii="宋体" w:hAnsi="宋体" w:cs="宋体"/>
                <w:color w:val="000000"/>
                <w:sz w:val="18"/>
                <w:szCs w:val="18"/>
              </w:rPr>
            </w:pPr>
          </w:p>
        </w:tc>
      </w:tr>
      <w:tr w14:paraId="043F4425">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C10AE">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B6F9B">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F04B4">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0A035">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4CCE5">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7AE40">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6AA28">
            <w:pPr>
              <w:keepNext w:val="0"/>
              <w:keepLines w:val="0"/>
              <w:widowControl/>
              <w:suppressLineNumbers w:val="0"/>
              <w:jc w:val="right"/>
              <w:textAlignment w:val="center"/>
              <w:rPr>
                <w:rFonts w:ascii="宋体" w:hAnsi="宋体" w:cs="宋体"/>
                <w:color w:val="000000"/>
                <w:sz w:val="18"/>
                <w:szCs w:val="18"/>
              </w:rPr>
            </w:pPr>
          </w:p>
        </w:tc>
      </w:tr>
      <w:tr w14:paraId="2612C9FC">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EA1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759B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2F8DECA7">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7B4E1">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4CAE1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1E79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070B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7FDF836E">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64BFE">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0A1F1">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8EB18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AC651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C4872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8F37B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599B6">
            <w:pPr>
              <w:widowControl/>
              <w:adjustRightInd w:val="0"/>
              <w:snapToGrid w:val="0"/>
              <w:spacing w:after="0" w:line="240" w:lineRule="auto"/>
              <w:jc w:val="center"/>
              <w:rPr>
                <w:rFonts w:ascii="宋体" w:hAnsi="宋体" w:cs="宋体"/>
                <w:color w:val="000000"/>
                <w:szCs w:val="21"/>
              </w:rPr>
            </w:pPr>
          </w:p>
        </w:tc>
      </w:tr>
      <w:tr w14:paraId="56FB4F57">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49D0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820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45E2D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760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9ECE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D699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9535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6BB29DC8">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AD036">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9D6D6">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F6C67">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EE443">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0059F">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F31EF">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76E72">
            <w:pPr>
              <w:keepNext w:val="0"/>
              <w:keepLines w:val="0"/>
              <w:widowControl/>
              <w:suppressLineNumbers w:val="0"/>
              <w:jc w:val="right"/>
              <w:textAlignment w:val="center"/>
              <w:rPr>
                <w:rFonts w:ascii="宋体" w:hAnsi="宋体" w:cs="宋体"/>
                <w:color w:val="000000"/>
                <w:sz w:val="18"/>
                <w:szCs w:val="18"/>
              </w:rPr>
            </w:pPr>
          </w:p>
        </w:tc>
      </w:tr>
      <w:tr w14:paraId="7CF48858">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156F0">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FA637">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0D3E5">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C933D">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31.38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1AE34">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FCC68">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DCCFA">
            <w:pPr>
              <w:keepNext w:val="0"/>
              <w:keepLines w:val="0"/>
              <w:widowControl/>
              <w:suppressLineNumbers w:val="0"/>
              <w:jc w:val="right"/>
              <w:textAlignment w:val="center"/>
              <w:rPr>
                <w:rFonts w:ascii="宋体" w:hAnsi="宋体" w:cs="宋体"/>
                <w:color w:val="000000"/>
                <w:sz w:val="18"/>
                <w:szCs w:val="18"/>
              </w:rPr>
            </w:pPr>
          </w:p>
        </w:tc>
      </w:tr>
      <w:tr w14:paraId="5E5195C3">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94012">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B3247">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EAB49">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7F9AA">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E440F">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0F27C">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D79B1">
            <w:pPr>
              <w:keepNext w:val="0"/>
              <w:keepLines w:val="0"/>
              <w:widowControl/>
              <w:suppressLineNumbers w:val="0"/>
              <w:jc w:val="right"/>
              <w:textAlignment w:val="center"/>
              <w:rPr>
                <w:rFonts w:ascii="宋体" w:hAnsi="宋体" w:cs="宋体"/>
                <w:color w:val="000000"/>
                <w:sz w:val="18"/>
                <w:szCs w:val="18"/>
              </w:rPr>
            </w:pPr>
          </w:p>
        </w:tc>
      </w:tr>
      <w:tr w14:paraId="04C44F60">
        <w:tblPrEx>
          <w:tblCellMar>
            <w:top w:w="0" w:type="dxa"/>
            <w:left w:w="0" w:type="dxa"/>
            <w:bottom w:w="0" w:type="dxa"/>
            <w:right w:w="0" w:type="dxa"/>
          </w:tblCellMar>
        </w:tblPrEx>
        <w:trPr>
          <w:trHeight w:val="465"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5DBE0">
            <w:pPr>
              <w:widowControl/>
              <w:adjustRightInd w:val="0"/>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5F738">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B1C17F">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07486">
            <w:pPr>
              <w:keepNext w:val="0"/>
              <w:keepLines w:val="0"/>
              <w:widowControl/>
              <w:suppressLineNumbers w:val="0"/>
              <w:jc w:val="right"/>
              <w:textAlignment w:val="center"/>
              <w:rPr>
                <w:rFonts w:ascii="宋体" w:hAnsi="宋体" w:cs="宋体"/>
                <w:color w:val="000000"/>
                <w:sz w:val="18"/>
                <w:szCs w:val="18"/>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655DA">
            <w:pPr>
              <w:keepNext w:val="0"/>
              <w:keepLines w:val="0"/>
              <w:widowControl/>
              <w:suppressLineNumbers w:val="0"/>
              <w:jc w:val="right"/>
              <w:textAlignment w:val="center"/>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20ABE">
            <w:pPr>
              <w:keepNext w:val="0"/>
              <w:keepLines w:val="0"/>
              <w:widowControl/>
              <w:suppressLineNumbers w:val="0"/>
              <w:jc w:val="right"/>
              <w:textAlignment w:val="center"/>
              <w:rPr>
                <w:rFonts w:ascii="宋体" w:hAnsi="宋体" w:cs="宋体"/>
                <w:color w:val="000000"/>
                <w:sz w:val="18"/>
                <w:szCs w:val="18"/>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3D2D5">
            <w:pPr>
              <w:keepNext w:val="0"/>
              <w:keepLines w:val="0"/>
              <w:widowControl/>
              <w:suppressLineNumbers w:val="0"/>
              <w:jc w:val="right"/>
              <w:textAlignment w:val="center"/>
              <w:rPr>
                <w:rFonts w:ascii="宋体" w:hAnsi="宋体" w:cs="宋体"/>
                <w:color w:val="000000"/>
                <w:sz w:val="18"/>
                <w:szCs w:val="18"/>
              </w:rPr>
            </w:pPr>
          </w:p>
        </w:tc>
      </w:tr>
      <w:tr w14:paraId="1912B018">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7FC106F4">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14:paraId="1DB49FAE">
      <w:pPr>
        <w:widowControl/>
        <w:spacing w:after="0" w:line="560" w:lineRule="exact"/>
        <w:jc w:val="left"/>
        <w:rPr>
          <w:rFonts w:ascii="仿宋_GB2312" w:hAnsi="宋体" w:eastAsia="仿宋_GB2312"/>
          <w:b/>
          <w:sz w:val="28"/>
          <w:szCs w:val="28"/>
          <w:highlight w:val="yellow"/>
        </w:rPr>
      </w:pPr>
    </w:p>
    <w:p w14:paraId="12986A44"/>
    <w:p w14:paraId="74076109"/>
    <w:p w14:paraId="7037058A"/>
    <w:p w14:paraId="6C7CA5EE"/>
    <w:p w14:paraId="128992E0">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14:paraId="4F907B45">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5"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427901C6">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14:paraId="19D5675D">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部门决算情况说明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5926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5tcO3gAAAA0BAAAP&#10;AAAAAAAAAAEAIAAAACIAAABkcnMvZG93bnJldi54bWxQSwECFAAUAAAACACHTuJAw9dxjNkBAACk&#10;AwAADgAAAAAAAAABACAAAAAtAQAAZHJzL2Uyb0RvYy54bWxQSwUGAAAAAAYABgBZAQAAeAUAAAAA&#10;">
                <v:fill on="f" focussize="0,0"/>
                <v:stroke on="f"/>
                <v:imagedata o:title=""/>
                <o:lock v:ext="edit" aspectratio="f"/>
                <v:textbox>
                  <w:txbxContent>
                    <w:p w14:paraId="427901C6">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14:paraId="19D5675D">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部门决算情况说明</w:t>
                      </w:r>
                    </w:p>
                  </w:txbxContent>
                </v:textbox>
              </v:rect>
            </w:pict>
          </mc:Fallback>
        </mc:AlternateContent>
      </w:r>
    </w:p>
    <w:p w14:paraId="3600760C">
      <w:pPr>
        <w:keepNext w:val="0"/>
        <w:keepLines w:val="0"/>
        <w:pageBreakBefore w:val="0"/>
        <w:widowControl/>
        <w:kinsoku/>
        <w:wordWrap/>
        <w:overflowPunct/>
        <w:topLinePunct w:val="0"/>
        <w:autoSpaceDE/>
        <w:autoSpaceDN/>
        <w:bidi w:val="0"/>
        <w:adjustRightInd/>
        <w:snapToGrid/>
        <w:spacing w:after="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一、收入支出决算总体情况说明</w:t>
      </w:r>
    </w:p>
    <w:p w14:paraId="334F5460">
      <w:pPr>
        <w:keepNext w:val="0"/>
        <w:keepLines w:val="0"/>
        <w:pageBreakBefore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1163.26</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50.56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4.5</w:t>
      </w:r>
      <w:r>
        <w:rPr>
          <w:rFonts w:hint="eastAsia" w:ascii="仿宋_GB2312" w:eastAsia="仿宋_GB2312" w:cs="DengXian-Regular"/>
          <w:sz w:val="32"/>
          <w:szCs w:val="32"/>
        </w:rPr>
        <w:t>%，主要原因是</w:t>
      </w:r>
      <w:r>
        <w:rPr>
          <w:rFonts w:hint="eastAsia" w:ascii="仿宋_GB2312" w:hAnsi="仿宋_GB2312" w:eastAsia="仿宋_GB2312" w:cs="仿宋_GB2312"/>
          <w:sz w:val="32"/>
          <w:szCs w:val="32"/>
          <w:lang w:eastAsia="zh-CN"/>
        </w:rPr>
        <w:t>人员经费有所增加</w:t>
      </w:r>
      <w:r>
        <w:rPr>
          <w:rFonts w:hint="eastAsia" w:ascii="仿宋_GB2312" w:eastAsia="仿宋_GB2312" w:cs="DengXian-Regular"/>
          <w:sz w:val="32"/>
          <w:szCs w:val="32"/>
        </w:rPr>
        <w:t>。</w:t>
      </w:r>
    </w:p>
    <w:p w14:paraId="37A9189E">
      <w:pPr>
        <w:keepNext w:val="0"/>
        <w:keepLines w:val="0"/>
        <w:pageBreakBefore w:val="0"/>
        <w:widowControl/>
        <w:kinsoku/>
        <w:wordWrap/>
        <w:overflowPunct/>
        <w:topLinePunct w:val="0"/>
        <w:autoSpaceDE/>
        <w:autoSpaceDN/>
        <w:bidi w:val="0"/>
        <w:adjustRightInd/>
        <w:snapToGrid/>
        <w:spacing w:after="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收入决算情况说明</w:t>
      </w:r>
    </w:p>
    <w:p w14:paraId="5ED83013">
      <w:pPr>
        <w:keepNext w:val="0"/>
        <w:keepLines w:val="0"/>
        <w:pageBreakBefore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1163.26</w:t>
      </w:r>
      <w:r>
        <w:rPr>
          <w:rFonts w:hint="eastAsia" w:ascii="仿宋_GB2312" w:eastAsia="仿宋_GB2312" w:cs="DengXian-Regular"/>
          <w:sz w:val="32"/>
          <w:szCs w:val="32"/>
        </w:rPr>
        <w:t>万元，</w:t>
      </w:r>
      <w:r>
        <w:rPr>
          <w:rFonts w:hint="eastAsia" w:ascii="仿宋_GB2312" w:hAnsi="仿宋_GB2312" w:eastAsia="仿宋_GB2312" w:cs="仿宋_GB2312"/>
          <w:sz w:val="32"/>
          <w:szCs w:val="32"/>
        </w:rPr>
        <w:t>其中：财政拨款收入1163.26万元</w:t>
      </w:r>
      <w:r>
        <w:rPr>
          <w:rFonts w:hint="eastAsia" w:ascii="仿宋_GB2312" w:hAnsi="仿宋_GB2312" w:eastAsia="仿宋_GB2312" w:cs="仿宋_GB2312"/>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hAnsi="仿宋_GB2312" w:eastAsia="仿宋_GB2312" w:cs="仿宋_GB2312"/>
          <w:sz w:val="32"/>
          <w:szCs w:val="32"/>
        </w:rPr>
        <w:t>；事业收入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r>
        <w:rPr>
          <w:rFonts w:hint="eastAsia" w:ascii="仿宋_GB2312" w:hAnsi="仿宋_GB2312" w:eastAsia="仿宋_GB2312" w:cs="仿宋_GB2312"/>
          <w:sz w:val="32"/>
          <w:szCs w:val="32"/>
        </w:rPr>
        <w:t>；经营收入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r>
        <w:rPr>
          <w:rFonts w:hint="eastAsia" w:ascii="仿宋_GB2312" w:hAnsi="仿宋_GB2312" w:eastAsia="仿宋_GB2312" w:cs="仿宋_GB2312"/>
          <w:sz w:val="32"/>
          <w:szCs w:val="32"/>
        </w:rPr>
        <w:t>；其他收入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r>
        <w:rPr>
          <w:rFonts w:hint="eastAsia" w:ascii="仿宋_GB2312" w:hAnsi="仿宋_GB2312" w:eastAsia="仿宋_GB2312" w:cs="仿宋_GB2312"/>
          <w:sz w:val="32"/>
          <w:szCs w:val="32"/>
        </w:rPr>
        <w:t>。</w:t>
      </w:r>
    </w:p>
    <w:p w14:paraId="69955C8B">
      <w:pPr>
        <w:keepNext w:val="0"/>
        <w:keepLines w:val="0"/>
        <w:pageBreakBefore w:val="0"/>
        <w:widowControl/>
        <w:kinsoku/>
        <w:wordWrap/>
        <w:overflowPunct/>
        <w:topLinePunct w:val="0"/>
        <w:autoSpaceDE/>
        <w:autoSpaceDN/>
        <w:bidi w:val="0"/>
        <w:adjustRightInd/>
        <w:snapToGrid/>
        <w:spacing w:after="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三、支出决算情况说明</w:t>
      </w:r>
    </w:p>
    <w:p w14:paraId="14F40AEE">
      <w:pPr>
        <w:keepNext w:val="0"/>
        <w:keepLines w:val="0"/>
        <w:pageBreakBefore w:val="0"/>
        <w:widowControl/>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年共支出1163.26万元，其中：</w:t>
      </w:r>
      <w:r>
        <w:rPr>
          <w:rFonts w:hint="eastAsia" w:ascii="仿宋_GB2312" w:eastAsia="仿宋_GB2312" w:cs="DengXian-Regular"/>
          <w:sz w:val="32"/>
          <w:szCs w:val="32"/>
        </w:rPr>
        <w:t>基本支出</w:t>
      </w:r>
      <w:r>
        <w:rPr>
          <w:rFonts w:hint="eastAsia" w:ascii="仿宋_GB2312" w:eastAsia="仿宋_GB2312" w:cs="DengXian-Regular"/>
          <w:sz w:val="32"/>
          <w:szCs w:val="32"/>
          <w:lang w:val="en-US" w:eastAsia="zh-CN"/>
        </w:rPr>
        <w:t>1082.39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93.05</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80.87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6.95</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0A3B6B15">
      <w:pPr>
        <w:keepNext w:val="0"/>
        <w:keepLines w:val="0"/>
        <w:pageBreakBefore w:val="0"/>
        <w:widowControl/>
        <w:kinsoku/>
        <w:wordWrap/>
        <w:overflowPunct/>
        <w:topLinePunct w:val="0"/>
        <w:autoSpaceDE/>
        <w:autoSpaceDN/>
        <w:bidi w:val="0"/>
        <w:adjustRightInd/>
        <w:snapToGrid/>
        <w:spacing w:after="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财政拨款收入支出决算总体情况说明</w:t>
      </w:r>
    </w:p>
    <w:p w14:paraId="2411138B">
      <w:pPr>
        <w:keepNext w:val="0"/>
        <w:keepLines w:val="0"/>
        <w:pageBreakBefore w:val="0"/>
        <w:widowControl/>
        <w:kinsoku/>
        <w:wordWrap/>
        <w:overflowPunct/>
        <w:topLinePunct w:val="0"/>
        <w:autoSpaceDE/>
        <w:autoSpaceDN/>
        <w:bidi w:val="0"/>
        <w:adjustRightInd/>
        <w:snapToGrid/>
        <w:spacing w:after="0" w:line="570" w:lineRule="exact"/>
        <w:ind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（一）财政拨款收支与2017 年度决算对比情况</w:t>
      </w:r>
    </w:p>
    <w:p w14:paraId="4F8EBDB6">
      <w:pPr>
        <w:keepNext w:val="0"/>
        <w:keepLines w:val="0"/>
        <w:pageBreakBefore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年财政拨款收入合计1163.26万元，占年初预算</w:t>
      </w:r>
      <w:r>
        <w:rPr>
          <w:rFonts w:hint="eastAsia" w:ascii="仿宋_GB2312" w:hAnsi="仿宋_GB2312" w:eastAsia="仿宋_GB2312" w:cs="仿宋_GB2312"/>
          <w:sz w:val="32"/>
          <w:szCs w:val="32"/>
          <w:lang w:val="en-US" w:eastAsia="zh-CN"/>
        </w:rPr>
        <w:t>1220.92</w:t>
      </w:r>
      <w:r>
        <w:rPr>
          <w:rFonts w:hint="eastAsia" w:ascii="仿宋_GB2312" w:hAnsi="仿宋_GB2312" w:eastAsia="仿宋_GB2312" w:cs="仿宋_GB2312"/>
          <w:sz w:val="32"/>
          <w:szCs w:val="32"/>
        </w:rPr>
        <w:t>万元的</w:t>
      </w:r>
      <w:r>
        <w:rPr>
          <w:rFonts w:hint="eastAsia" w:ascii="仿宋_GB2312" w:hAnsi="仿宋_GB2312" w:eastAsia="仿宋_GB2312" w:cs="仿宋_GB2312"/>
          <w:sz w:val="32"/>
          <w:szCs w:val="32"/>
          <w:lang w:val="en-US" w:eastAsia="zh-CN"/>
        </w:rPr>
        <w:t>95.28</w:t>
      </w:r>
      <w:r>
        <w:rPr>
          <w:rFonts w:hint="eastAsia" w:ascii="仿宋_GB2312" w:hAnsi="仿宋_GB2312" w:eastAsia="仿宋_GB2312" w:cs="仿宋_GB2312"/>
          <w:sz w:val="32"/>
          <w:szCs w:val="32"/>
        </w:rPr>
        <w:t>%，比201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年增加</w:t>
      </w:r>
      <w:r>
        <w:rPr>
          <w:rFonts w:hint="eastAsia" w:ascii="仿宋_GB2312" w:hAnsi="仿宋_GB2312" w:eastAsia="仿宋_GB2312" w:cs="仿宋_GB2312"/>
          <w:sz w:val="32"/>
          <w:szCs w:val="32"/>
          <w:lang w:val="en-US" w:eastAsia="zh-CN"/>
        </w:rPr>
        <w:t>50.56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主要原因是还以前年度取暖煤支出及人员经费等</w:t>
      </w:r>
      <w:r>
        <w:rPr>
          <w:rFonts w:hint="eastAsia" w:ascii="仿宋_GB2312" w:hAnsi="仿宋_GB2312" w:eastAsia="仿宋_GB2312" w:cs="仿宋_GB2312"/>
          <w:sz w:val="32"/>
          <w:szCs w:val="32"/>
        </w:rPr>
        <w:t>。</w:t>
      </w:r>
    </w:p>
    <w:p w14:paraId="46748C33">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lang w:val="en-US" w:eastAsia="zh-CN"/>
        </w:rPr>
        <w:t>其中</w:t>
      </w:r>
      <w:r>
        <w:rPr>
          <w:rFonts w:hint="eastAsia" w:ascii="仿宋_GB2312" w:eastAsia="仿宋_GB2312" w:cs="DengXian-Regular"/>
          <w:sz w:val="32"/>
          <w:szCs w:val="32"/>
        </w:rPr>
        <w:t>一般公共预算财政拨款本年收入</w:t>
      </w:r>
      <w:r>
        <w:rPr>
          <w:rFonts w:hint="eastAsia" w:ascii="仿宋_GB2312" w:eastAsia="仿宋_GB2312" w:cs="DengXian-Regular"/>
          <w:sz w:val="32"/>
          <w:szCs w:val="32"/>
          <w:lang w:val="en-US" w:eastAsia="zh-CN"/>
        </w:rPr>
        <w:t>1154.57</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41.87</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人员经费增加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1154.57</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41.87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3.6</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人员经费增加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万元，比上年增加（减少）</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%，主要原因是</w:t>
      </w:r>
      <w:r>
        <w:rPr>
          <w:rFonts w:hint="eastAsia" w:ascii="仿宋_GB2312" w:hAnsi="仿宋_GB2312" w:eastAsia="仿宋_GB2312" w:cs="仿宋_GB2312"/>
          <w:sz w:val="32"/>
          <w:szCs w:val="32"/>
          <w:lang w:val="en-US" w:eastAsia="zh-CN"/>
        </w:rPr>
        <w:t>还以前年度取暖煤支出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%，主要是</w:t>
      </w:r>
      <w:r>
        <w:rPr>
          <w:rFonts w:hint="eastAsia" w:ascii="仿宋_GB2312" w:hAnsi="仿宋_GB2312" w:eastAsia="仿宋_GB2312" w:cs="仿宋_GB2312"/>
          <w:sz w:val="32"/>
          <w:szCs w:val="32"/>
          <w:lang w:val="en-US" w:eastAsia="zh-CN"/>
        </w:rPr>
        <w:t>还以前年度取暖煤支出</w:t>
      </w:r>
      <w:r>
        <w:rPr>
          <w:rFonts w:hint="eastAsia" w:ascii="仿宋_GB2312" w:eastAsia="仿宋_GB2312" w:cs="DengXian-Regular"/>
          <w:sz w:val="32"/>
          <w:szCs w:val="32"/>
        </w:rPr>
        <w:t>。</w:t>
      </w:r>
    </w:p>
    <w:p w14:paraId="06247D4E">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0D088D4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hAnsi="仿宋_GB2312" w:eastAsia="仿宋_GB2312" w:cs="仿宋_GB2312"/>
          <w:sz w:val="32"/>
          <w:szCs w:val="32"/>
        </w:rPr>
        <w:t>1163.26</w:t>
      </w:r>
      <w:r>
        <w:rPr>
          <w:rFonts w:hint="eastAsia" w:ascii="仿宋_GB2312" w:eastAsia="仿宋_GB2312" w:cs="DengXian-Regular"/>
          <w:sz w:val="32"/>
          <w:szCs w:val="32"/>
        </w:rPr>
        <w:t>万元，完成年初预算的</w:t>
      </w:r>
      <w:r>
        <w:rPr>
          <w:rFonts w:hint="eastAsia" w:ascii="仿宋_GB2312" w:hAnsi="仿宋_GB2312" w:eastAsia="仿宋_GB2312" w:cs="仿宋_GB2312"/>
          <w:sz w:val="32"/>
          <w:szCs w:val="32"/>
          <w:lang w:val="en-US" w:eastAsia="zh-CN"/>
        </w:rPr>
        <w:t>95.28</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57.66</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val="en-US" w:eastAsia="zh-CN"/>
        </w:rPr>
        <w:t>减少开支</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1163.26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95.28</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57.66</w:t>
      </w:r>
      <w:r>
        <w:rPr>
          <w:rFonts w:hint="eastAsia" w:ascii="仿宋_GB2312" w:eastAsia="仿宋_GB2312" w:cs="DengXian-Regular"/>
          <w:sz w:val="32"/>
          <w:szCs w:val="32"/>
        </w:rPr>
        <w:t>万元，决算数小于预算数主要原因是主要是</w:t>
      </w:r>
      <w:r>
        <w:rPr>
          <w:rFonts w:hint="eastAsia" w:ascii="仿宋_GB2312" w:eastAsia="仿宋_GB2312" w:cs="DengXian-Regular"/>
          <w:sz w:val="32"/>
          <w:szCs w:val="32"/>
          <w:lang w:val="en-US" w:eastAsia="zh-CN"/>
        </w:rPr>
        <w:t>减少开支</w:t>
      </w:r>
      <w:r>
        <w:rPr>
          <w:rFonts w:hint="eastAsia" w:ascii="仿宋_GB2312" w:eastAsia="仿宋_GB2312" w:cs="DengXian-Regular"/>
          <w:sz w:val="32"/>
          <w:szCs w:val="32"/>
        </w:rPr>
        <w:t>。</w:t>
      </w:r>
    </w:p>
    <w:p w14:paraId="2586476E">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94.57</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66.35</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减少开支，项目经费有所减少</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94.57</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66.35</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减少开支，项目经费有所减少</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还以前年度取暖煤款</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8.69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年初预算中无政府基金预算的支出</w:t>
      </w:r>
      <w:r>
        <w:rPr>
          <w:rFonts w:hint="eastAsia" w:ascii="仿宋_GB2312" w:eastAsia="仿宋_GB2312" w:cs="DengXian-Regular"/>
          <w:sz w:val="32"/>
          <w:szCs w:val="32"/>
        </w:rPr>
        <w:t>。</w:t>
      </w:r>
    </w:p>
    <w:p w14:paraId="03D5E88A">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6EE8129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1163.26</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923.82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79.42</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97.13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8.3</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57.22</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4.9</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城乡社区支出8.69万元，占0.8</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医疗卫生和计划生育支出76.4万元，占6.6</w:t>
      </w:r>
      <w:r>
        <w:rPr>
          <w:rFonts w:hint="eastAsia" w:ascii="仿宋_GB2312" w:eastAsia="仿宋_GB2312" w:cs="DengXian-Regular"/>
          <w:sz w:val="32"/>
          <w:szCs w:val="32"/>
        </w:rPr>
        <w:t>%。</w:t>
      </w:r>
    </w:p>
    <w:p w14:paraId="08003AB1">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623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D46C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455DE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23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x1bQB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uyII74AAADb&#10;AAAADwAAAGRycy9kb3ducmV2LnhtbEWPT2sCMRTE70K/Q3gFL6Um66HI1uhBKVTBQ63t+bl5blY3&#10;L2ET/2w/fVMoeBxm5jfMdH5zrbhQFxvPGoqRAkFcedNwrWH3+fY8ARETssHWM2noKcJ89jCYYmn8&#10;lT/osk21yBCOJWqwKYVSylhZchhHPhBn7+A7hynLrpamw2uGu1aOlXqRDhvOCxYDLSxVp+3ZaQjf&#10;K2XXh33/0x95+RRWG7n42mg9fCzUK4hEt3QP/7ffjYZJAX9f8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II7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14:paraId="1C5D46C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455DE1F">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0C9B3D45">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1082.39</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952.85</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129.54</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2A9D0EA">
      <w:pPr>
        <w:keepNext w:val="0"/>
        <w:keepLines w:val="0"/>
        <w:pageBreakBefore w:val="0"/>
        <w:widowControl/>
        <w:kinsoku/>
        <w:wordWrap/>
        <w:overflowPunct/>
        <w:topLinePunct w:val="0"/>
        <w:autoSpaceDE/>
        <w:autoSpaceDN/>
        <w:bidi w:val="0"/>
        <w:adjustRightInd/>
        <w:snapToGrid/>
        <w:spacing w:after="0"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五、一般公共预算</w:t>
      </w:r>
      <w:r>
        <w:rPr>
          <w:rFonts w:hint="eastAsia" w:ascii="仿宋_GB2312" w:hAnsi="仿宋_GB2312" w:eastAsia="仿宋_GB2312" w:cs="仿宋_GB2312"/>
          <w:b/>
          <w:bCs/>
          <w:sz w:val="32"/>
          <w:szCs w:val="32"/>
          <w:lang w:eastAsia="zh-CN"/>
        </w:rPr>
        <w:t>财政拨款</w:t>
      </w:r>
      <w:r>
        <w:rPr>
          <w:rFonts w:hint="eastAsia" w:ascii="仿宋_GB2312" w:hAnsi="仿宋_GB2312" w:eastAsia="仿宋_GB2312" w:cs="仿宋_GB2312"/>
          <w:b/>
          <w:bCs/>
          <w:sz w:val="32"/>
          <w:szCs w:val="32"/>
        </w:rPr>
        <w:t>“三公”经费支出决算情况说明</w:t>
      </w:r>
    </w:p>
    <w:p w14:paraId="2B313FA9">
      <w:pPr>
        <w:keepNext w:val="0"/>
        <w:keepLines w:val="0"/>
        <w:pageBreakBefore w:val="0"/>
        <w:kinsoku/>
        <w:wordWrap/>
        <w:overflowPunct/>
        <w:topLinePunct w:val="0"/>
        <w:autoSpaceDE/>
        <w:autoSpaceDN/>
        <w:bidi w:val="0"/>
        <w:adjustRightInd/>
        <w:snapToGrid/>
        <w:spacing w:after="0" w:line="570" w:lineRule="exact"/>
        <w:ind w:left="319" w:leftChars="152" w:firstLine="480" w:firstLineChars="15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年“三公”经费支出合计</w:t>
      </w:r>
      <w:r>
        <w:rPr>
          <w:rFonts w:hint="eastAsia" w:ascii="仿宋_GB2312" w:hAnsi="仿宋_GB2312" w:eastAsia="仿宋_GB2312" w:cs="仿宋_GB2312"/>
          <w:sz w:val="32"/>
          <w:szCs w:val="32"/>
          <w:lang w:val="en-US" w:eastAsia="zh-CN"/>
        </w:rPr>
        <w:t>12.25</w:t>
      </w:r>
      <w:r>
        <w:rPr>
          <w:rFonts w:hint="eastAsia" w:ascii="仿宋_GB2312" w:hAnsi="仿宋_GB2312" w:eastAsia="仿宋_GB2312" w:cs="仿宋_GB2312"/>
          <w:sz w:val="32"/>
          <w:szCs w:val="32"/>
        </w:rPr>
        <w:t>万元，占年初预算</w:t>
      </w:r>
      <w:r>
        <w:rPr>
          <w:rFonts w:hint="eastAsia" w:ascii="仿宋_GB2312" w:hAnsi="仿宋_GB2312" w:eastAsia="仿宋_GB2312" w:cs="仿宋_GB2312"/>
          <w:sz w:val="32"/>
          <w:szCs w:val="32"/>
          <w:lang w:val="en-US" w:eastAsia="zh-CN"/>
        </w:rPr>
        <w:t>14.1</w:t>
      </w:r>
      <w:r>
        <w:rPr>
          <w:rFonts w:hint="eastAsia" w:ascii="仿宋_GB2312" w:hAnsi="仿宋_GB2312" w:eastAsia="仿宋_GB2312" w:cs="仿宋_GB2312"/>
          <w:sz w:val="32"/>
          <w:szCs w:val="32"/>
        </w:rPr>
        <w:t>万元的</w:t>
      </w:r>
      <w:r>
        <w:rPr>
          <w:rFonts w:hint="eastAsia" w:ascii="仿宋_GB2312" w:hAnsi="仿宋_GB2312" w:eastAsia="仿宋_GB2312" w:cs="仿宋_GB2312"/>
          <w:sz w:val="32"/>
          <w:szCs w:val="32"/>
          <w:lang w:val="en-US" w:eastAsia="zh-CN"/>
        </w:rPr>
        <w:t>86.88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较年初预算减少1.85万元，减少13.12%，</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hAnsi="仿宋_GB2312" w:eastAsia="仿宋_GB2312" w:cs="仿宋_GB2312"/>
          <w:sz w:val="32"/>
          <w:szCs w:val="32"/>
          <w:lang w:val="en-US" w:eastAsia="zh-CN"/>
        </w:rPr>
        <w:t>。</w:t>
      </w:r>
    </w:p>
    <w:p w14:paraId="0023AC95">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633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CA8F8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3CE8C3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33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fsrO2wAAAAsBAAAPAAAAAAAAAAEAIAAAACIAAABkcnMvZG93bnJldi54bWxQSwECFAAUAAAA&#10;CACHTuJA7Ytcz0EDAAA8CQAADgAAAAAAAAABACAAAAAq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psru74AAADb&#10;AAAADwAAAGRycy9kb3ducmV2LnhtbEWPT2sCMRTE7wW/Q3iCl1ITSymyNXpQBBU8+Kc9v26em62b&#10;l7BJ1e2nN4VCj8PM/IaZzG6uERdqY+1Zw2ioQBCX3tRcaTgelk9jEDEhG2w8k4aOIsymvYcJFsZf&#10;eUeXfapEhnAsUINNKRRSxtKSwzj0gTh7J986TFm2lTQtXjPcNfJZqVfpsOa8YDHQ3FJ53n87DeFj&#10;rezm9Nn9dF+8eAzrrZy/b7Ue9EfqDUSiW/oP/7VXRsP4BX6/5B8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ru7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14:paraId="50CA8F8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3CE8C33">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人/无本单位组织的出国（境）团组。因公出国（境）费支出较年初预算增加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与2017年持平，未发生因公出国（境）费支出。</w:t>
      </w:r>
    </w:p>
    <w:p w14:paraId="28044E0A">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仿宋_GB2312" w:hAnsi="仿宋_GB2312" w:eastAsia="仿宋_GB2312" w:cs="仿宋_GB2312"/>
          <w:sz w:val="32"/>
          <w:szCs w:val="32"/>
          <w:lang w:val="en-US" w:eastAsia="zh-CN"/>
        </w:rPr>
        <w:t>10.62</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1.68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13.66</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较少公车的使用频率等</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14:paraId="5F6F36FD">
      <w:pPr>
        <w:adjustRightInd w:val="0"/>
        <w:snapToGrid w:val="0"/>
        <w:spacing w:after="0" w:line="580" w:lineRule="exact"/>
        <w:ind w:firstLine="643" w:firstLineChars="200"/>
        <w:rPr>
          <w:rFonts w:hint="default" w:ascii="仿宋_GB2312" w:eastAsia="仿宋_GB2312" w:cs="DengXian-Regular"/>
          <w:sz w:val="32"/>
          <w:szCs w:val="32"/>
          <w:highlight w:val="none"/>
          <w:lang w:val="en-US"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与2017年持平，</w:t>
      </w:r>
      <w:r>
        <w:rPr>
          <w:rFonts w:hint="eastAsia" w:ascii="仿宋_GB2312" w:eastAsia="仿宋_GB2312" w:cs="DengXian-Regular"/>
          <w:color w:val="000000" w:themeColor="text1"/>
          <w:sz w:val="32"/>
          <w:szCs w:val="32"/>
          <w:highlight w:val="none"/>
          <w14:textFill>
            <w14:solidFill>
              <w14:schemeClr w14:val="tx1"/>
            </w14:solidFill>
          </w14:textFill>
        </w:rPr>
        <w:t>未发生‘公务用车购置’经费支出</w:t>
      </w:r>
      <w:r>
        <w:rPr>
          <w:rFonts w:hint="eastAsia" w:ascii="仿宋_GB2312" w:eastAsia="仿宋_GB2312" w:cs="DengXian-Regular"/>
          <w:sz w:val="32"/>
          <w:szCs w:val="32"/>
          <w:highlight w:val="none"/>
          <w:lang w:val="en-US" w:eastAsia="zh-CN"/>
        </w:rPr>
        <w:t>。</w:t>
      </w:r>
    </w:p>
    <w:p w14:paraId="32B63520">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1.68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13.66</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较2017年减少1.03万元，减少8.84%，</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较少公车的使用频率等。</w:t>
      </w:r>
    </w:p>
    <w:p w14:paraId="3D8428E2">
      <w:pPr>
        <w:keepNext w:val="0"/>
        <w:keepLines w:val="0"/>
        <w:pageBreakBefore w:val="0"/>
        <w:kinsoku/>
        <w:wordWrap/>
        <w:overflowPunct/>
        <w:topLinePunct w:val="0"/>
        <w:autoSpaceDE/>
        <w:autoSpaceDN/>
        <w:bidi w:val="0"/>
        <w:adjustRightInd/>
        <w:snapToGrid/>
        <w:spacing w:after="0" w:line="570" w:lineRule="exact"/>
        <w:ind w:left="319" w:leftChars="152" w:firstLine="482" w:firstLineChars="150"/>
        <w:textAlignment w:val="auto"/>
        <w:rPr>
          <w:rFonts w:hint="eastAsia" w:ascii="仿宋_GB2312" w:hAnsi="仿宋_GB2312" w:eastAsia="仿宋_GB2312" w:cs="仿宋_GB2312"/>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1.63</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643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5DA8D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5CD2FA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43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fsrO2wAAAAsBAAAPAAAAAAAAAAEAIAAAACIAAABkcnMvZG93bnJldi54bWxQSwECFAAUAAAA&#10;CACHTuJAZVgcukEDAAA8CQAADgAAAAAAAAABACAAAAAq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km1zL4AAADb&#10;AAAADwAAAGRycy9kb3ducmV2LnhtbEWPT2sCMRTE7wW/Q3iCl1ITe2hla/SgCCp48E97ft08N1s3&#10;L2GTqttPbwqFHoeZ+Q0zmd1cIy7UxtqzhtFQgSAuvam50nA8LJ/GIGJCNth4Jg0dRZhNew8TLIy/&#10;8o4u+1SJDOFYoAabUiikjKUlh3HoA3H2Tr51mLJsK2lavGa4a+SzUi/SYc15wWKguaXyvP92GsLH&#10;WtnN6bP76b548RjWWzl/32o96I/UG4hEt/Qf/muvjIbxK/x+yT9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m1zL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14:paraId="7F5DA8D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5CD2FAB">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44</w:t>
      </w:r>
      <w:r>
        <w:rPr>
          <w:rFonts w:hint="eastAsia" w:ascii="仿宋_GB2312" w:eastAsia="仿宋_GB2312" w:cs="DengXian-Regular"/>
          <w:sz w:val="32"/>
          <w:szCs w:val="32"/>
        </w:rPr>
        <w:t>人次。公务接待费支出较年初预算</w:t>
      </w:r>
      <w:r>
        <w:rPr>
          <w:rFonts w:hint="eastAsia" w:ascii="仿宋_GB2312" w:eastAsia="仿宋_GB2312" w:cs="DengXian-Regular"/>
          <w:sz w:val="32"/>
          <w:szCs w:val="32"/>
          <w:lang w:val="en-US" w:eastAsia="zh-CN"/>
        </w:rPr>
        <w:t>持平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较</w:t>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下降</w:t>
      </w:r>
      <w:r>
        <w:rPr>
          <w:rFonts w:hint="eastAsia" w:ascii="仿宋_GB2312" w:hAnsi="仿宋_GB2312" w:eastAsia="仿宋_GB2312" w:cs="仿宋_GB2312"/>
          <w:sz w:val="32"/>
          <w:szCs w:val="32"/>
          <w:lang w:val="en-US" w:eastAsia="zh-CN"/>
        </w:rPr>
        <w:t>0.11</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减少6.32%。主要原因是</w:t>
      </w:r>
      <w:r>
        <w:rPr>
          <w:rFonts w:hint="eastAsia" w:ascii="仿宋_GB2312" w:hAnsi="仿宋_GB2312" w:eastAsia="仿宋_GB2312" w:cs="仿宋_GB2312"/>
          <w:sz w:val="32"/>
          <w:szCs w:val="32"/>
        </w:rPr>
        <w:t>我单位公务接待严格执行市委、市政府要求，厉行节约、艰苦奋斗,严格执行招待报批程序，实行对口接待，控制陪餐人员，从严掌握招待标准，不存在利用公款互相宴请及请客送礼等问题，公务接待费用明显降低。我单位对公车运行实行定点维修、定点加油、统一保险和统一保养，节假日严格执行公务车辆封存制度，不存在超标准配备公车或装饰公车行为。</w:t>
      </w:r>
    </w:p>
    <w:p w14:paraId="6730D00A">
      <w:pPr>
        <w:keepNext w:val="0"/>
        <w:keepLines w:val="0"/>
        <w:pageBreakBefore w:val="0"/>
        <w:kinsoku/>
        <w:wordWrap/>
        <w:overflowPunct/>
        <w:topLinePunct w:val="0"/>
        <w:autoSpaceDE/>
        <w:autoSpaceDN/>
        <w:bidi w:val="0"/>
        <w:adjustRightInd/>
        <w:snapToGrid/>
        <w:spacing w:after="0" w:line="570" w:lineRule="exact"/>
        <w:ind w:left="319" w:leftChars="152" w:firstLine="482" w:firstLine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六、</w:t>
      </w:r>
      <w:r>
        <w:rPr>
          <w:rFonts w:hint="eastAsia" w:ascii="仿宋_GB2312" w:hAnsi="仿宋_GB2312" w:eastAsia="仿宋_GB2312" w:cs="仿宋_GB2312"/>
          <w:b/>
          <w:bCs/>
          <w:sz w:val="32"/>
          <w:szCs w:val="32"/>
        </w:rPr>
        <w:t>预算绩效情况说明</w:t>
      </w:r>
    </w:p>
    <w:p w14:paraId="6CDA1D52">
      <w:pPr>
        <w:keepNext w:val="0"/>
        <w:keepLines w:val="0"/>
        <w:pageBreakBefore w:val="0"/>
        <w:kinsoku/>
        <w:wordWrap/>
        <w:overflowPunct/>
        <w:topLinePunct w:val="0"/>
        <w:autoSpaceDE/>
        <w:autoSpaceDN/>
        <w:bidi w:val="0"/>
        <w:adjustRightInd/>
        <w:snapToGrid/>
        <w:spacing w:after="0" w:line="570" w:lineRule="exact"/>
        <w:ind w:firstLine="800" w:firstLineChars="250"/>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lang w:val="en-US" w:eastAsia="zh-CN"/>
        </w:rPr>
        <w:t>2</w:t>
      </w:r>
      <w:r>
        <w:rPr>
          <w:rFonts w:hint="eastAsia" w:ascii="仿宋_GB2312" w:hAnsi="仿宋_GB2312" w:eastAsia="仿宋_GB2312" w:cs="仿宋_GB2312"/>
          <w:sz w:val="32"/>
        </w:rPr>
        <w:t>01</w:t>
      </w:r>
      <w:r>
        <w:rPr>
          <w:rFonts w:hint="eastAsia" w:ascii="仿宋_GB2312" w:hAnsi="仿宋_GB2312" w:eastAsia="仿宋_GB2312" w:cs="仿宋_GB2312"/>
          <w:sz w:val="32"/>
          <w:lang w:val="en-US" w:eastAsia="zh-CN"/>
        </w:rPr>
        <w:t>8</w:t>
      </w:r>
      <w:r>
        <w:rPr>
          <w:rFonts w:hint="eastAsia" w:ascii="仿宋_GB2312" w:hAnsi="仿宋_GB2312" w:eastAsia="仿宋_GB2312" w:cs="仿宋_GB2312"/>
          <w:sz w:val="32"/>
        </w:rPr>
        <w:t>年，我单位预算绩效项目共</w:t>
      </w:r>
      <w:r>
        <w:rPr>
          <w:rFonts w:hint="eastAsia" w:ascii="仿宋_GB2312" w:hAnsi="仿宋_GB2312" w:eastAsia="仿宋_GB2312" w:cs="仿宋_GB2312"/>
          <w:sz w:val="32"/>
          <w:lang w:val="en-US" w:eastAsia="zh-CN"/>
        </w:rPr>
        <w:t>4</w:t>
      </w:r>
      <w:r>
        <w:rPr>
          <w:rFonts w:hint="eastAsia" w:ascii="仿宋_GB2312" w:hAnsi="仿宋_GB2312" w:eastAsia="仿宋_GB2312" w:cs="仿宋_GB2312"/>
          <w:sz w:val="32"/>
        </w:rPr>
        <w:t>个，分别是：</w:t>
      </w:r>
      <w:r>
        <w:rPr>
          <w:rFonts w:hint="eastAsia" w:ascii="仿宋_GB2312" w:hAnsi="仿宋_GB2312" w:eastAsia="仿宋_GB2312" w:cs="仿宋_GB2312"/>
          <w:sz w:val="32"/>
          <w:lang w:eastAsia="zh-CN"/>
        </w:rPr>
        <w:t>普法宣传、法律援助、人民调解和社区矫正（基层司法业务）、政府债务化解办经费。</w:t>
      </w:r>
    </w:p>
    <w:p w14:paraId="6E5E52A9">
      <w:pPr>
        <w:keepNext w:val="0"/>
        <w:keepLines w:val="0"/>
        <w:pageBreakBefore w:val="0"/>
        <w:kinsoku/>
        <w:wordWrap/>
        <w:overflowPunct/>
        <w:topLinePunct w:val="0"/>
        <w:autoSpaceDE/>
        <w:autoSpaceDN/>
        <w:bidi w:val="0"/>
        <w:adjustRightInd/>
        <w:snapToGrid/>
        <w:spacing w:after="0" w:line="570" w:lineRule="exact"/>
        <w:ind w:firstLine="480" w:firstLine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lang w:eastAsia="zh-CN"/>
        </w:rPr>
        <w:t>普法宣传</w:t>
      </w:r>
      <w:r>
        <w:rPr>
          <w:rFonts w:hint="eastAsia" w:ascii="仿宋_GB2312" w:hAnsi="仿宋_GB2312" w:eastAsia="仿宋_GB2312" w:cs="仿宋_GB2312"/>
          <w:sz w:val="32"/>
        </w:rPr>
        <w:t>预算</w:t>
      </w:r>
      <w:r>
        <w:rPr>
          <w:rFonts w:hint="eastAsia" w:ascii="仿宋_GB2312" w:hAnsi="仿宋_GB2312" w:eastAsia="仿宋_GB2312" w:cs="仿宋_GB2312"/>
          <w:sz w:val="32"/>
          <w:lang w:val="en-US" w:eastAsia="zh-CN"/>
        </w:rPr>
        <w:t>17.5</w:t>
      </w:r>
      <w:r>
        <w:rPr>
          <w:rFonts w:hint="eastAsia" w:ascii="仿宋_GB2312" w:hAnsi="仿宋_GB2312" w:eastAsia="仿宋_GB2312" w:cs="仿宋_GB2312"/>
          <w:sz w:val="32"/>
        </w:rPr>
        <w:t>万元，支出</w:t>
      </w:r>
      <w:r>
        <w:rPr>
          <w:rFonts w:hint="eastAsia" w:ascii="仿宋_GB2312" w:hAnsi="仿宋_GB2312" w:eastAsia="仿宋_GB2312" w:cs="仿宋_GB2312"/>
          <w:sz w:val="32"/>
          <w:lang w:val="en-US" w:eastAsia="zh-CN"/>
        </w:rPr>
        <w:t>12.44</w:t>
      </w:r>
      <w:r>
        <w:rPr>
          <w:rFonts w:hint="eastAsia" w:ascii="仿宋_GB2312" w:hAnsi="仿宋_GB2312" w:eastAsia="仿宋_GB2312" w:cs="仿宋_GB2312"/>
          <w:sz w:val="32"/>
        </w:rPr>
        <w:t>万元，在精简开支的基础上，细化支出项目，圆满</w:t>
      </w:r>
      <w:r>
        <w:rPr>
          <w:rFonts w:hint="eastAsia" w:ascii="仿宋_GB2312" w:hAnsi="仿宋_GB2312" w:eastAsia="仿宋_GB2312" w:cs="仿宋_GB2312"/>
          <w:sz w:val="32"/>
          <w:lang w:eastAsia="zh-CN"/>
        </w:rPr>
        <w:t>完成普法宣传任务</w:t>
      </w:r>
      <w:r>
        <w:rPr>
          <w:rFonts w:hint="eastAsia" w:ascii="仿宋_GB2312" w:hAnsi="仿宋_GB2312" w:eastAsia="仿宋_GB2312" w:cs="仿宋_GB2312"/>
          <w:sz w:val="32"/>
        </w:rPr>
        <w:t>；</w:t>
      </w:r>
      <w:r>
        <w:rPr>
          <w:rFonts w:hint="eastAsia" w:ascii="仿宋_GB2312" w:hAnsi="仿宋_GB2312" w:eastAsia="仿宋_GB2312" w:cs="仿宋_GB2312"/>
          <w:sz w:val="32"/>
          <w:lang w:eastAsia="zh-CN"/>
        </w:rPr>
        <w:t>法律援助</w:t>
      </w:r>
      <w:r>
        <w:rPr>
          <w:rFonts w:hint="eastAsia" w:ascii="仿宋_GB2312" w:hAnsi="仿宋_GB2312" w:eastAsia="仿宋_GB2312" w:cs="仿宋_GB2312"/>
          <w:sz w:val="32"/>
        </w:rPr>
        <w:t>经费</w:t>
      </w:r>
      <w:r>
        <w:rPr>
          <w:rFonts w:hint="eastAsia" w:ascii="仿宋_GB2312" w:hAnsi="仿宋_GB2312" w:eastAsia="仿宋_GB2312" w:cs="仿宋_GB2312"/>
          <w:sz w:val="32"/>
          <w:lang w:val="en-US" w:eastAsia="zh-CN"/>
        </w:rPr>
        <w:t>46.52</w:t>
      </w:r>
      <w:r>
        <w:rPr>
          <w:rFonts w:hint="eastAsia" w:ascii="仿宋_GB2312" w:hAnsi="仿宋_GB2312" w:eastAsia="仿宋_GB2312" w:cs="仿宋_GB2312"/>
          <w:sz w:val="32"/>
        </w:rPr>
        <w:t>万元，支出</w:t>
      </w:r>
      <w:r>
        <w:rPr>
          <w:rFonts w:hint="eastAsia" w:ascii="仿宋_GB2312" w:hAnsi="仿宋_GB2312" w:eastAsia="仿宋_GB2312" w:cs="仿宋_GB2312"/>
          <w:sz w:val="32"/>
          <w:lang w:val="en-US" w:eastAsia="zh-CN"/>
        </w:rPr>
        <w:t>30.83</w:t>
      </w:r>
      <w:r>
        <w:rPr>
          <w:rFonts w:hint="eastAsia" w:ascii="仿宋_GB2312" w:hAnsi="仿宋_GB2312" w:eastAsia="仿宋_GB2312" w:cs="仿宋_GB2312"/>
          <w:sz w:val="32"/>
        </w:rPr>
        <w:t>万元，</w:t>
      </w:r>
      <w:r>
        <w:rPr>
          <w:rFonts w:hint="eastAsia" w:ascii="仿宋_GB2312" w:hAnsi="仿宋_GB2312" w:eastAsia="仿宋_GB2312" w:cs="仿宋_GB2312"/>
          <w:sz w:val="32"/>
          <w:lang w:eastAsia="zh-CN"/>
        </w:rPr>
        <w:t>对全市困难家庭提供法律援助</w:t>
      </w:r>
      <w:r>
        <w:rPr>
          <w:rFonts w:hint="eastAsia" w:ascii="仿宋_GB2312" w:hAnsi="仿宋_GB2312" w:eastAsia="仿宋_GB2312" w:cs="仿宋_GB2312"/>
          <w:sz w:val="32"/>
        </w:rPr>
        <w:t>，保障了工作的顺利开展；</w:t>
      </w:r>
      <w:r>
        <w:rPr>
          <w:rFonts w:hint="eastAsia" w:ascii="仿宋_GB2312" w:hAnsi="仿宋_GB2312" w:eastAsia="仿宋_GB2312" w:cs="仿宋_GB2312"/>
          <w:sz w:val="32"/>
          <w:lang w:eastAsia="zh-CN"/>
        </w:rPr>
        <w:t>人民调解和社区矫正（基层司法业务）</w:t>
      </w:r>
      <w:r>
        <w:rPr>
          <w:rFonts w:hint="eastAsia" w:ascii="仿宋_GB2312" w:hAnsi="仿宋_GB2312" w:eastAsia="仿宋_GB2312" w:cs="仿宋_GB2312"/>
          <w:sz w:val="32"/>
        </w:rPr>
        <w:t>经费</w:t>
      </w:r>
      <w:r>
        <w:rPr>
          <w:rFonts w:hint="eastAsia" w:ascii="仿宋_GB2312" w:hAnsi="仿宋_GB2312" w:eastAsia="仿宋_GB2312" w:cs="仿宋_GB2312"/>
          <w:sz w:val="32"/>
          <w:lang w:val="en-US" w:eastAsia="zh-CN"/>
        </w:rPr>
        <w:t>86</w:t>
      </w:r>
      <w:r>
        <w:rPr>
          <w:rFonts w:hint="eastAsia" w:ascii="仿宋_GB2312" w:hAnsi="仿宋_GB2312" w:eastAsia="仿宋_GB2312" w:cs="仿宋_GB2312"/>
          <w:sz w:val="32"/>
        </w:rPr>
        <w:t>万元 ，支出</w:t>
      </w:r>
      <w:r>
        <w:rPr>
          <w:rFonts w:hint="eastAsia" w:ascii="仿宋_GB2312" w:hAnsi="仿宋_GB2312" w:eastAsia="仿宋_GB2312" w:cs="仿宋_GB2312"/>
          <w:sz w:val="32"/>
          <w:lang w:val="en-US" w:eastAsia="zh-CN"/>
        </w:rPr>
        <w:t>42.97</w:t>
      </w:r>
      <w:r>
        <w:rPr>
          <w:rFonts w:hint="eastAsia" w:ascii="仿宋_GB2312" w:hAnsi="仿宋_GB2312" w:eastAsia="仿宋_GB2312" w:cs="仿宋_GB2312"/>
          <w:sz w:val="32"/>
        </w:rPr>
        <w:t>万元，</w:t>
      </w:r>
      <w:r>
        <w:rPr>
          <w:rFonts w:hint="eastAsia" w:ascii="仿宋_GB2312" w:hAnsi="仿宋_GB2312" w:eastAsia="仿宋_GB2312" w:cs="仿宋_GB2312"/>
          <w:sz w:val="32"/>
          <w:lang w:eastAsia="zh-CN"/>
        </w:rPr>
        <w:t>确保基层人民调节及社区服刑人员监管工作顺利</w:t>
      </w:r>
      <w:r>
        <w:rPr>
          <w:rFonts w:hint="eastAsia" w:ascii="仿宋_GB2312" w:hAnsi="仿宋_GB2312" w:eastAsia="仿宋_GB2312" w:cs="仿宋_GB2312"/>
          <w:sz w:val="32"/>
        </w:rPr>
        <w:t>合理有效的开展，</w:t>
      </w:r>
      <w:r>
        <w:rPr>
          <w:rFonts w:hint="eastAsia" w:ascii="仿宋_GB2312" w:hAnsi="仿宋_GB2312" w:eastAsia="仿宋_GB2312" w:cs="仿宋_GB2312"/>
          <w:sz w:val="32"/>
          <w:lang w:eastAsia="zh-CN"/>
        </w:rPr>
        <w:t>政府债务化解办经费预算</w:t>
      </w:r>
      <w:r>
        <w:rPr>
          <w:rFonts w:hint="eastAsia" w:ascii="仿宋_GB2312" w:hAnsi="仿宋_GB2312" w:eastAsia="仿宋_GB2312" w:cs="仿宋_GB2312"/>
          <w:sz w:val="32"/>
          <w:lang w:val="en-US" w:eastAsia="zh-CN"/>
        </w:rPr>
        <w:t>10万元，</w:t>
      </w:r>
      <w:r>
        <w:rPr>
          <w:rFonts w:hint="eastAsia" w:ascii="仿宋_GB2312" w:hAnsi="仿宋_GB2312" w:eastAsia="仿宋_GB2312" w:cs="仿宋_GB2312"/>
          <w:sz w:val="32"/>
        </w:rPr>
        <w:t>支出</w:t>
      </w:r>
      <w:r>
        <w:rPr>
          <w:rFonts w:hint="eastAsia" w:ascii="仿宋_GB2312" w:hAnsi="仿宋_GB2312" w:eastAsia="仿宋_GB2312" w:cs="仿宋_GB2312"/>
          <w:sz w:val="32"/>
          <w:lang w:val="en-US" w:eastAsia="zh-CN"/>
        </w:rPr>
        <w:t>10</w:t>
      </w:r>
      <w:r>
        <w:rPr>
          <w:rFonts w:hint="eastAsia" w:ascii="仿宋_GB2312" w:hAnsi="仿宋_GB2312" w:eastAsia="仿宋_GB2312" w:cs="仿宋_GB2312"/>
          <w:sz w:val="32"/>
        </w:rPr>
        <w:t>万元</w:t>
      </w:r>
      <w:r>
        <w:rPr>
          <w:rFonts w:hint="eastAsia" w:ascii="仿宋_GB2312" w:hAnsi="仿宋_GB2312" w:eastAsia="仿宋_GB2312" w:cs="仿宋_GB2312"/>
          <w:sz w:val="32"/>
          <w:lang w:eastAsia="zh-CN"/>
        </w:rPr>
        <w:t>，有效地化解了政府债务。</w:t>
      </w:r>
      <w:r>
        <w:rPr>
          <w:rFonts w:hint="eastAsia" w:ascii="仿宋_GB2312" w:hAnsi="仿宋_GB2312" w:eastAsia="仿宋_GB2312" w:cs="仿宋_GB2312"/>
          <w:sz w:val="32"/>
        </w:rPr>
        <w:t>为我市加快建设环京津新型工业基地、旅游商贸名城、魅力中等城市提供强有力的保障</w:t>
      </w:r>
    </w:p>
    <w:p w14:paraId="41572510">
      <w:pPr>
        <w:keepNext w:val="0"/>
        <w:keepLines w:val="0"/>
        <w:pageBreakBefore w:val="0"/>
        <w:widowControl/>
        <w:numPr>
          <w:ilvl w:val="0"/>
          <w:numId w:val="0"/>
        </w:numPr>
        <w:kinsoku/>
        <w:wordWrap/>
        <w:overflowPunct/>
        <w:topLinePunct w:val="0"/>
        <w:autoSpaceDE/>
        <w:autoSpaceDN/>
        <w:bidi w:val="0"/>
        <w:adjustRightInd/>
        <w:snapToGrid/>
        <w:spacing w:after="0" w:line="570" w:lineRule="exact"/>
        <w:ind w:left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七、</w:t>
      </w:r>
      <w:r>
        <w:rPr>
          <w:rFonts w:hint="eastAsia" w:ascii="仿宋_GB2312" w:hAnsi="仿宋_GB2312" w:eastAsia="仿宋_GB2312" w:cs="仿宋_GB2312"/>
          <w:b/>
          <w:bCs/>
          <w:sz w:val="32"/>
          <w:szCs w:val="32"/>
        </w:rPr>
        <w:t>其他重要事项的说明</w:t>
      </w:r>
    </w:p>
    <w:p w14:paraId="4BA79140">
      <w:pPr>
        <w:keepNext w:val="0"/>
        <w:keepLines w:val="0"/>
        <w:pageBreakBefore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1、机关运行经费情况</w:t>
      </w:r>
    </w:p>
    <w:p w14:paraId="382331FD">
      <w:pPr>
        <w:keepNext w:val="0"/>
        <w:keepLines w:val="0"/>
        <w:pageBreakBefore w:val="0"/>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年我单位机关运行经费</w:t>
      </w:r>
      <w:r>
        <w:rPr>
          <w:rFonts w:hint="eastAsia" w:ascii="仿宋_GB2312" w:hAnsi="仿宋_GB2312" w:eastAsia="仿宋_GB2312" w:cs="仿宋_GB2312"/>
          <w:sz w:val="32"/>
          <w:szCs w:val="32"/>
          <w:lang w:val="en-US" w:eastAsia="zh-CN"/>
        </w:rPr>
        <w:t>129.54</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比年初预算123.66万元多支出5.88万元，主要是因为增加人员交通补贴等。</w:t>
      </w:r>
      <w:r>
        <w:rPr>
          <w:rFonts w:hint="eastAsia" w:ascii="仿宋_GB2312" w:hAnsi="仿宋_GB2312" w:eastAsia="仿宋_GB2312" w:cs="仿宋_GB2312"/>
          <w:sz w:val="32"/>
          <w:szCs w:val="32"/>
        </w:rPr>
        <w:t>比201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199.97万元</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70.43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减少35.22</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人员减少。</w:t>
      </w:r>
    </w:p>
    <w:p w14:paraId="529E6C2A">
      <w:pPr>
        <w:keepNext w:val="0"/>
        <w:keepLines w:val="0"/>
        <w:pageBreakBefore w:val="0"/>
        <w:numPr>
          <w:ilvl w:val="0"/>
          <w:numId w:val="2"/>
        </w:numPr>
        <w:kinsoku/>
        <w:wordWrap/>
        <w:overflowPunct/>
        <w:topLinePunct w:val="0"/>
        <w:autoSpaceDE/>
        <w:autoSpaceDN/>
        <w:bidi w:val="0"/>
        <w:adjustRightInd/>
        <w:snapToGrid/>
        <w:spacing w:after="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政府采购情况</w:t>
      </w:r>
    </w:p>
    <w:p w14:paraId="059E3A2D">
      <w:pPr>
        <w:keepNext w:val="0"/>
        <w:keepLines w:val="0"/>
        <w:pageBreakBefore w:val="0"/>
        <w:kinsoku/>
        <w:wordWrap/>
        <w:overflowPunct/>
        <w:topLinePunct w:val="0"/>
        <w:autoSpaceDE/>
        <w:autoSpaceDN/>
        <w:bidi w:val="0"/>
        <w:adjustRightInd/>
        <w:snapToGrid/>
        <w:spacing w:after="0" w:line="570" w:lineRule="exact"/>
        <w:textAlignment w:val="auto"/>
        <w:rPr>
          <w:rFonts w:hint="eastAsia" w:ascii="仿宋_GB2312" w:hAnsi="仿宋_GB2312" w:eastAsia="仿宋_GB2312" w:cs="仿宋_GB2312"/>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31.38</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31.38</w:t>
      </w:r>
      <w:r>
        <w:rPr>
          <w:rFonts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31.38</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31.38</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100</w:t>
      </w:r>
      <w:r>
        <w:rPr>
          <w:rFonts w:ascii="仿宋_GB2312" w:hAnsi="仿宋_GB2312" w:eastAsia="仿宋_GB2312" w:cs="仿宋_GB2312"/>
          <w:color w:val="000000"/>
          <w:kern w:val="0"/>
          <w:sz w:val="32"/>
          <w:szCs w:val="32"/>
          <w:lang w:bidi="ar"/>
        </w:rPr>
        <w:t>%。</w:t>
      </w:r>
    </w:p>
    <w:p w14:paraId="12404DEF">
      <w:pPr>
        <w:keepNext w:val="0"/>
        <w:keepLines w:val="0"/>
        <w:pageBreakBefore w:val="0"/>
        <w:kinsoku/>
        <w:wordWrap/>
        <w:overflowPunct/>
        <w:topLinePunct w:val="0"/>
        <w:autoSpaceDE/>
        <w:autoSpaceDN/>
        <w:bidi w:val="0"/>
        <w:adjustRightInd/>
        <w:snapToGrid/>
        <w:spacing w:after="0" w:line="57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3、国有资产占用情况</w:t>
      </w:r>
    </w:p>
    <w:p w14:paraId="31E9B40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较上年持平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执法办案用车</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较上年持平。</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较上年持平</w:t>
      </w:r>
      <w:r>
        <w:rPr>
          <w:rFonts w:hint="eastAsia" w:ascii="仿宋_GB2312" w:eastAsia="仿宋_GB2312" w:cs="DengXian-Regular"/>
          <w:sz w:val="32"/>
          <w:szCs w:val="32"/>
        </w:rPr>
        <w:t>。</w:t>
      </w:r>
    </w:p>
    <w:p w14:paraId="396E294D">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7295B6D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w:t>
      </w:r>
      <w:r>
        <w:rPr>
          <w:rFonts w:hint="eastAsia" w:ascii="仿宋_GB2312" w:eastAsia="仿宋_GB2312" w:cs="DengXian-Regular"/>
          <w:sz w:val="32"/>
          <w:szCs w:val="32"/>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0" name="组合 58"/>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31" name="矩形 23"/>
                        <wps:cNvSpPr/>
                        <wps:spPr>
                          <a:xfrm>
                            <a:off x="4551" y="52615"/>
                            <a:ext cx="8546" cy="1175"/>
                          </a:xfrm>
                          <a:prstGeom prst="rect">
                            <a:avLst/>
                          </a:prstGeom>
                          <a:solidFill>
                            <a:srgbClr val="D8D8D8"/>
                          </a:solidFill>
                          <a:ln>
                            <a:noFill/>
                          </a:ln>
                        </wps:spPr>
                        <wps:bodyPr/>
                      </wps:wsp>
                      <wps:wsp>
                        <wps:cNvPr id="32" name="矩形 2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0D6B30C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1952774">
                              <w:pPr>
                                <w:jc w:val="center"/>
                              </w:pPr>
                            </w:p>
                          </w:txbxContent>
                        </wps:txbx>
                        <wps:bodyPr vert="horz" wrap="square" lIns="91440" tIns="45720" rIns="91440" bIns="45720" anchor="ctr">
                          <a:noAutofit/>
                        </wps:bodyPr>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yaUsrc&#10;AAAADQEAAA8AAAAAAAAAAQAgAAAAIgAAAGRycy9kb3ducmV2LnhtbFBLAQIUABQAAAAIAIdO4kAa&#10;nOpJxwIAAO8GAAAOAAAAAAAAAAEAIAAAACsBAABkcnMvZTJvRG9jLnhtbFBLBQYAAAAABgAGAFkB&#10;AABkBgAAAAA=&#10;">
                <o:lock v:ext="edit" aspectratio="f"/>
                <v:rect id="矩形 23" o:spid="_x0000_s1026" o:spt="1" style="position:absolute;left:4551;top:52615;height:1175;width:8546;" fillcolor="#D8D8D8" filled="t" stroked="f" coordsize="21600,21600" o:gfxdata="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kcIvQAA&#10;ANs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4577;top:52890;height:1123;width:8324;v-text-anchor:middle;" fillcolor="#AD002D" filled="t" stroked="t" coordsize="21600,21600" o:gfxdata="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sFgG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0D6B30C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1952774">
                        <w:pPr>
                          <w:jc w:val="center"/>
                        </w:pPr>
                      </w:p>
                    </w:txbxContent>
                  </v:textbox>
                </v:rect>
                <w10:anchorlock/>
              </v:group>
            </w:pict>
          </mc:Fallback>
        </mc:AlternateContent>
      </w:r>
      <w:r>
        <w:rPr>
          <w:rFonts w:hint="eastAsia" w:ascii="仿宋_GB2312" w:eastAsia="仿宋_GB2312" w:cs="DengXian-Regular"/>
          <w:sz w:val="32"/>
          <w:szCs w:val="32"/>
        </w:rPr>
        <w:t>款无收支及结转结余情况，故国有资本经营预算财政拨</w:t>
      </w:r>
      <w:r>
        <w:rPr>
          <w:rFonts w:hint="eastAsia" w:ascii="仿宋_GB2312" w:eastAsia="仿宋_GB2312" w:cs="DengXian-Regular"/>
          <w:sz w:val="32"/>
          <w:szCs w:val="32"/>
        </w:rPr>
        <mc:AlternateContent>
          <mc:Choice Requires="wpg">
            <w:drawing>
              <wp:anchor distT="0" distB="0" distL="0" distR="0" simplePos="0" relativeHeight="251659264" behindDoc="0" locked="1" layoutInCell="1" allowOverlap="1">
                <wp:simplePos x="0" y="0"/>
                <wp:positionH relativeFrom="column">
                  <wp:posOffset>-875030</wp:posOffset>
                </wp:positionH>
                <wp:positionV relativeFrom="page">
                  <wp:posOffset>-877570</wp:posOffset>
                </wp:positionV>
                <wp:extent cx="3088640" cy="523240"/>
                <wp:effectExtent l="3175" t="0" r="13335" b="29210"/>
                <wp:wrapNone/>
                <wp:docPr id="33" name="组合 58"/>
                <wp:cNvGraphicFramePr/>
                <a:graphic xmlns:a="http://schemas.openxmlformats.org/drawingml/2006/main">
                  <a:graphicData uri="http://schemas.microsoft.com/office/word/2010/wordprocessingGroup">
                    <wpg:wgp>
                      <wpg:cNvGrpSpPr/>
                      <wpg:grpSpPr>
                        <a:xfrm>
                          <a:off x="0" y="0"/>
                          <a:ext cx="3088639" cy="523240"/>
                          <a:chOff x="4551" y="52615"/>
                          <a:chExt cx="8546" cy="1398"/>
                        </a:xfrm>
                      </wpg:grpSpPr>
                      <wps:wsp>
                        <wps:cNvPr id="34" name="矩形 23"/>
                        <wps:cNvSpPr/>
                        <wps:spPr>
                          <a:xfrm>
                            <a:off x="4551" y="52615"/>
                            <a:ext cx="8546" cy="1175"/>
                          </a:xfrm>
                          <a:prstGeom prst="rect">
                            <a:avLst/>
                          </a:prstGeom>
                          <a:solidFill>
                            <a:srgbClr val="D8D8D8"/>
                          </a:solidFill>
                          <a:ln>
                            <a:noFill/>
                          </a:ln>
                        </wps:spPr>
                        <wps:bodyPr/>
                      </wps:wsp>
                      <wps:wsp>
                        <wps:cNvPr id="35" name="矩形 2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EA4AB8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B500F1E">
                              <w:pPr>
                                <w:jc w:val="center"/>
                              </w:pPr>
                            </w:p>
                          </w:txbxContent>
                        </wps:txbx>
                        <wps:bodyPr vert="horz" wrap="square" lIns="91440" tIns="45720" rIns="91440" bIns="45720" anchor="ctr">
                          <a:noAutofit/>
                        </wps:bodyPr>
                      </wps:wsp>
                    </wpg:wgp>
                  </a:graphicData>
                </a:graphic>
              </wp:anchor>
            </w:drawing>
          </mc:Choice>
          <mc:Fallback>
            <w:pict>
              <v:group id="组合 58" o:spid="_x0000_s1026" o:spt="203" style="position:absolute;left:0pt;margin-left:-68.9pt;margin-top:-69.1pt;height:41.2pt;width:243.2pt;mso-position-vertical-relative:page;z-index:251659264;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pyCB9wA&#10;AAANAQAADwAAAAAAAAABACAAAAAiAAAAZHJzL2Rvd25yZXYueG1sUEsBAhQAFAAAAAgAh07iQIjS&#10;SnjGAgAA7wYAAA4AAAAAAAAAAQAgAAAAKwEAAGRycy9lMm9Eb2MueG1sUEsFBgAAAAAGAAYAWQEA&#10;AGMGAAAAAA==&#10;">
                <o:lock v:ext="edit" aspectratio="f"/>
                <v:rect id="矩形 23" o:spid="_x0000_s1026" o:spt="1" style="position:absolute;left:4551;top:52615;height:1175;width:8546;" fillcolor="#D8D8D8" filled="t" stroked="f" coordsize="21600,21600" o:gfxdata="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nkkL4A&#10;AADbAAAADwAAAAAAAAABACAAAAAiAAAAZHJzL2Rvd25yZXYueG1sUEsBAhQAFAAAAAgAh07iQDMv&#10;BZ47AAAAOQAAABAAAAAAAAAAAQAgAAAADQEAAGRycy9zaGFwZXhtbC54bWxQSwUGAAAAAAYABgBb&#10;AQAAtwMAAAAA&#10;">
                  <v:fill on="t" focussize="0,0"/>
                  <v:stroke on="f"/>
                  <v:imagedata o:title=""/>
                  <o:lock v:ext="edit" aspectratio="f"/>
                </v:rect>
                <v:rect id="矩形 24" o:spid="_x0000_s1026" o:spt="1" style="position:absolute;left:4577;top:52890;height:1123;width:8324;v-text-anchor:middle;" fillcolor="#AD002D" filled="t" stroked="t" coordsize="21600,21600" o:gfxdata="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FjnW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6EA4AB8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B500F1E">
                        <w:pPr>
                          <w:jc w:val="center"/>
                        </w:pPr>
                      </w:p>
                    </w:txbxContent>
                  </v:textbox>
                </v:rect>
                <w10:anchorlock/>
              </v:group>
            </w:pict>
          </mc:Fallback>
        </mc:AlternateContent>
      </w:r>
      <w:r>
        <w:rPr>
          <w:rFonts w:hint="eastAsia" w:ascii="仿宋_GB2312" w:eastAsia="仿宋_GB2312" w:cs="DengXian-Regular"/>
          <w:sz w:val="32"/>
          <w:szCs w:val="32"/>
        </w:rPr>
        <w:t>款表以空表列示。</w:t>
      </w:r>
    </w:p>
    <w:p w14:paraId="60BDEC5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12" name="组合 91"/>
                <wp:cNvGraphicFramePr/>
                <a:graphic xmlns:a="http://schemas.openxmlformats.org/drawingml/2006/main">
                  <a:graphicData uri="http://schemas.microsoft.com/office/word/2010/wordprocessingGroup">
                    <wpg:wgp>
                      <wpg:cNvGrpSpPr/>
                      <wpg:grpSpPr>
                        <a:xfrm>
                          <a:off x="0" y="0"/>
                          <a:ext cx="3833494" cy="558165"/>
                          <a:chOff x="4551" y="52615"/>
                          <a:chExt cx="8546" cy="1398"/>
                        </a:xfrm>
                      </wpg:grpSpPr>
                      <wps:wsp>
                        <wps:cNvPr id="1061" name="矩形 1061"/>
                        <wps:cNvSpPr/>
                        <wps:spPr>
                          <a:xfrm>
                            <a:off x="4551" y="52615"/>
                            <a:ext cx="8546" cy="1175"/>
                          </a:xfrm>
                          <a:prstGeom prst="rect">
                            <a:avLst/>
                          </a:prstGeom>
                          <a:solidFill>
                            <a:srgbClr val="D8D8D8"/>
                          </a:solidFill>
                          <a:ln>
                            <a:noFill/>
                          </a:ln>
                        </wps:spPr>
                        <wps:bodyPr/>
                      </wps:wsp>
                      <wps:wsp>
                        <wps:cNvPr id="1063" name="矩形 1063"/>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1E97BC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377338C">
                              <w:pPr>
                                <w:jc w:val="center"/>
                              </w:pPr>
                            </w:p>
                          </w:txbxContent>
                        </wps:txbx>
                        <wps:bodyPr vert="horz" wrap="square" lIns="91440" tIns="45720" rIns="91440" bIns="45720" anchor="ctr">
                          <a:noAutofit/>
                        </wps:bodyPr>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S&#10;fsrO2wAAAAsBAAAPAAAAAAAAAAEAIAAAACIAAABkcnMvZG93bnJldi54bWxQSwECFAAUAAAACACH&#10;TuJAv6ARU8wCAAD5BgAADgAAAAAAAAABACAAAAAqAQAAZHJzL2Uyb0RvYy54bWxQSwUGAAAAAAYA&#10;BgBZAQAAaAYAAAAA&#10;">
                <o:lock v:ext="edit" aspectratio="f"/>
                <v:rect id="_x0000_s1026" o:spid="_x0000_s1026" o:spt="1" style="position:absolute;left:4551;top:52615;height:1175;width:8546;" fillcolor="#D8D8D8" filled="t" stroked="f" coordsize="21600,21600" o:gfxdata="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7yKvQAA&#10;AN0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O67QPrsAAADd&#10;AAAADwAAAGRycy9kb3ducmV2LnhtbEVPS4vCMBC+C/6HMMLeNHEFkWoUUYT1suDr0NvQjG2xmdQm&#10;tu7+erOw4G0+vucsVk9biZYaXzrWMB4pEMSZMyXnGs6n3XAGwgdkg5Vj0vBDHlbLfm+BiXEdH6g9&#10;hlzEEPYJaihCqBMpfVaQRT9yNXHkrq6xGCJscmka7GK4reSnUlNpseTYUGBNm4Ky2/FhNXxvUr6k&#10;J2zVffuoq7DvftfUaf0xGKs5iEDP8Bb/u79MnK+mE/j7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7QPr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1E97BC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377338C">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69EACCC3">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14:paraId="0340DD3E">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5"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060463F8">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14:paraId="049C1407">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5926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m1w7eAAAADQEA&#10;AA8AAAAAAAAAAQAgAAAAIgAAAGRycy9kb3ducmV2LnhtbFBLAQIUABQAAAAIAIdO4kD+vsRV2wEA&#10;AKUDAAAOAAAAAAAAAAEAIAAAAC0BAABkcnMvZTJvRG9jLnhtbFBLBQYAAAAABgAGAFkBAAB6BQAA&#10;AAA=&#10;">
                <v:fill on="f" focussize="0,0"/>
                <v:stroke on="f"/>
                <v:imagedata o:title=""/>
                <o:lock v:ext="edit" aspectratio="f"/>
                <v:textbox>
                  <w:txbxContent>
                    <w:p w14:paraId="060463F8">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14:paraId="049C1407">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v:textbox>
              </v:rect>
            </w:pict>
          </mc:Fallback>
        </mc:AlternateContent>
      </w:r>
    </w:p>
    <w:p w14:paraId="229DF44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337C8ED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68D70AD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0F191BE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2BBB860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56F47C1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4790682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17"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064" name="矩形 1064"/>
                        <wps:cNvSpPr/>
                        <wps:spPr>
                          <a:xfrm>
                            <a:off x="4551" y="52615"/>
                            <a:ext cx="8546" cy="1175"/>
                          </a:xfrm>
                          <a:prstGeom prst="rect">
                            <a:avLst/>
                          </a:prstGeom>
                          <a:solidFill>
                            <a:srgbClr val="D8D8D8"/>
                          </a:solidFill>
                          <a:ln>
                            <a:noFill/>
                          </a:ln>
                        </wps:spPr>
                        <wps:bodyPr/>
                      </wps:wsp>
                      <wps:wsp>
                        <wps:cNvPr id="1066" name="矩形 106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70C6714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25B75D0">
                              <w:pPr>
                                <w:jc w:val="center"/>
                              </w:pPr>
                            </w:p>
                          </w:txbxContent>
                        </wps:txbx>
                        <wps:bodyPr vert="horz" wrap="square" lIns="91440" tIns="45720" rIns="91440" bIns="45720" anchor="ctr">
                          <a:noAutofit/>
                        </wps:bodyPr>
                      </wps:wsp>
                    </wpg:wgp>
                  </a:graphicData>
                </a:graphic>
              </wp:anchor>
            </w:drawing>
          </mc:Choice>
          <mc:Fallback>
            <w:pict>
              <v:group id="组合 149"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1FnfOdsAAAALAQAADwAAAAAAAAABACAAAAAiAAAAZHJzL2Rvd25yZXYueG1sUEsBAhQAFAAA&#10;AAgAh07iQEkx4AfQAgAA+gYAAA4AAAAAAAAAAQAgAAAAKgEAAGRycy9lMm9Eb2MueG1sUEsFBgAA&#10;AAAGAAYAWQEAAGwGAAAAAA==&#10;">
                <o:lock v:ext="edit" aspectratio="f"/>
                <v:rect id="_x0000_s1026" o:spid="_x0000_s1026" o:spt="1" style="position:absolute;left:4551;top:52615;height:1175;width:8546;" fillcolor="#D8D8D8" filled="t" stroked="f" coordsize="21600,21600" o:gfxdata="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B8SvQAA&#10;AN0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K9lzprsAAADd&#10;AAAADwAAAGRycy9kb3ducmV2LnhtbEVPTYvCMBC9L/gfwgh72ybuoUg1iijCehHU9eBtaMa22Exq&#10;E1vXX28EYW/zeJ8znd9tLTpqfeVYwyhRIIhzZyouNPwe1l9jED4gG6wdk4Y/8jCfDT6mmBnX8466&#10;fShEDGGfoYYyhCaT0uclWfSJa4gjd3atxRBhW0jTYh/DbS2/lUqlxYpjQ4kNLUvKL/ub1bBdnvh4&#10;OmCnrqtbU4dN/1hQr/XncKQmIALdw7/47f4xcb5KU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lzpr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70C6714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25B75D0">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56765B0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55654DA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11E3C49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6170FA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3312FA9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0"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067" name="矩形 1067"/>
                        <wps:cNvSpPr/>
                        <wps:spPr>
                          <a:xfrm>
                            <a:off x="4551" y="52615"/>
                            <a:ext cx="8546" cy="1175"/>
                          </a:xfrm>
                          <a:prstGeom prst="rect">
                            <a:avLst/>
                          </a:prstGeom>
                          <a:solidFill>
                            <a:srgbClr val="D8D8D8"/>
                          </a:solidFill>
                          <a:ln>
                            <a:noFill/>
                          </a:ln>
                        </wps:spPr>
                        <wps:bodyPr/>
                      </wps:wsp>
                      <wps:wsp>
                        <wps:cNvPr id="1069" name="矩形 1069"/>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DBD46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FE9E55B">
                              <w:pPr>
                                <w:jc w:val="center"/>
                              </w:pPr>
                            </w:p>
                          </w:txbxContent>
                        </wps:txbx>
                        <wps:bodyPr vert="horz" wrap="square" lIns="91440" tIns="45720" rIns="91440" bIns="45720" anchor="ctr">
                          <a:noAutofit/>
                        </wps:bodyPr>
                      </wps:wsp>
                    </wpg:wgp>
                  </a:graphicData>
                </a:graphic>
              </wp:anchor>
            </w:drawing>
          </mc:Choice>
          <mc:Fallback>
            <w:pict>
              <v:group id="组合 94"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RZ&#10;3znbAAAACwEAAA8AAAAAAAAAAQAgAAAAIgAAAGRycy9kb3ducmV2LnhtbFBLAQIUABQAAAAIAIdO&#10;4kBTWCVGywIAAPkGAAAOAAAAAAAAAAEAIAAAACoBAABkcnMvZTJvRG9jLnhtbFBLBQYAAAAABgAG&#10;AFkBAABnBgAAAAA=&#10;">
                <o:lock v:ext="edit" aspectratio="f"/>
                <v:rect id="_x0000_s1026" o:spid="_x0000_s1026" o:spt="1" style="position:absolute;left:4551;top:52615;height:1175;width:8546;" fillcolor="#D8D8D8" filled="t" stroked="f" coordsize="21600,21600" o:gfxdata="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gWW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kbn1L0AAADd&#10;AAAADwAAAGRycy9kb3ducmV2LnhtbEVPTWvCQBC9C/6HZQredDc9SI2uUlIK9SI06sHbkJ0modnZ&#10;mF2T2F/fLRS8zeN9zmY32kb01PnasYZkoUAQF87UXGo4Hd/nLyB8QDbYOCYNd/Kw204nG0yNG/iT&#10;+jyUIoawT1FDFUKbSumLiiz6hWuJI/flOoshwq6UpsMhhttGPiu1lBZrjg0VtpRVVHznN6vhkF34&#10;fDlir65vt7YJ++HnlQatZ0+JWoMINIaH+N/9YeJ8tVzB3zfx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ufU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6DBD46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FE9E55B">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14:paraId="5AB0E5FC">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3"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070" name="矩形 1070"/>
                        <wps:cNvSpPr/>
                        <wps:spPr>
                          <a:xfrm>
                            <a:off x="4551" y="52615"/>
                            <a:ext cx="8546" cy="1175"/>
                          </a:xfrm>
                          <a:prstGeom prst="rect">
                            <a:avLst/>
                          </a:prstGeom>
                          <a:solidFill>
                            <a:srgbClr val="D8D8D8"/>
                          </a:solidFill>
                          <a:ln>
                            <a:noFill/>
                          </a:ln>
                        </wps:spPr>
                        <wps:bodyPr/>
                      </wps:wsp>
                      <wps:wsp>
                        <wps:cNvPr id="1074" name="矩形 107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2CA61D1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A2C04EF">
                              <w:pPr>
                                <w:jc w:val="center"/>
                              </w:pPr>
                            </w:p>
                          </w:txbxContent>
                        </wps:txbx>
                        <wps:bodyPr vert="horz" wrap="square" lIns="91440" tIns="45720" rIns="91440" bIns="45720" anchor="ctr">
                          <a:noAutofit/>
                        </wps:bodyPr>
                      </wps:wsp>
                    </wpg:wgp>
                  </a:graphicData>
                </a:graphic>
              </wp:anchor>
            </w:drawing>
          </mc:Choice>
          <mc:Fallback>
            <w:pict>
              <v:group id="组合 97"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RZ&#10;3znbAAAACwEAAA8AAAAAAAAAAQAgAAAAIgAAAGRycy9kb3ducmV2LnhtbFBLAQIUABQAAAAIAIdO&#10;4kCS4F8pywIAAPkGAAAOAAAAAAAAAAEAIAAAACoBAABkcnMvZTJvRG9jLnhtbFBLBQYAAAAABgAG&#10;AFkBAABnBgAAAAA=&#10;">
                <o:lock v:ext="edit" aspectratio="f"/>
                <v:rect id="_x0000_s1026" o:spid="_x0000_s1026" o:spt="1" style="position:absolute;left:4551;top:52615;height:1175;width:8546;" fillcolor="#D8D8D8" filled="t" stroked="f" coordsize="21600,21600" o:gfxdata="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j8y/&#10;AAAA3Q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MZ7el70AAADd&#10;AAAADwAAAGRycy9kb3ducmV2LnhtbEVPS2vCQBC+F/wPywi91V2laEldRSKFeik0tgdvQ3aahGZn&#10;Y3bzsL/eLQje5uN7zno72lr01PrKsYb5TIEgzp2puNDwdXx7egHhA7LB2jFpuJCH7WbysMbEuIE/&#10;qc9CIWII+wQ1lCE0iZQ+L8min7mGOHI/rrUYImwLaVocYrit5UKppbRYcWwosaG0pPw366yGj/TE&#10;36cj9uq875o6HIa/HQ1aP07n6hVEoDHcxTf3u4nz1eo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t6X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2CA61D1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A2C04EF">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7628C85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14:paraId="56E0A0A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7D3A305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734DF05">
      <w:pPr>
        <w:widowControl/>
        <w:spacing w:after="0" w:line="560" w:lineRule="exact"/>
        <w:ind w:firstLine="643" w:firstLineChars="200"/>
        <w:rPr>
          <w:rFonts w:hint="eastAsia" w:ascii="仿宋_GB2312" w:hAnsi="Cambria" w:eastAsia="仿宋_GB2312" w:cs="ArialUnicodeMS"/>
          <w:kern w:val="0"/>
          <w:sz w:val="32"/>
          <w:szCs w:val="32"/>
          <w:lang w:eastAsia="zh-CN"/>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w:t>
      </w:r>
      <w:r>
        <w:rPr>
          <w:rFonts w:hint="eastAsia" w:ascii="仿宋_GB2312" w:hAnsi="Cambria" w:eastAsia="仿宋_GB2312" w:cs="ArialUnicodeMS"/>
          <w:kern w:val="0"/>
          <w:sz w:val="32"/>
          <w:szCs w:val="32"/>
          <w:lang w:eastAsia="zh-CN"/>
        </w:rPr>
        <w:t>。</w:t>
      </w:r>
    </w:p>
    <w:p w14:paraId="1CF67740">
      <w:pPr>
        <w:widowControl/>
        <w:spacing w:after="0" w:line="240" w:lineRule="auto"/>
        <w:rPr>
          <w:rFonts w:ascii="仿宋_GB2312" w:hAnsi="Cambria" w:eastAsia="仿宋_GB2312" w:cs="ArialUnicodeMS"/>
          <w:kern w:val="0"/>
          <w:sz w:val="32"/>
          <w:szCs w:val="32"/>
        </w:rPr>
      </w:pPr>
    </w:p>
    <w:bookmarkEnd w:id="0"/>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50C40B8-5B2A-4D26-B3AC-AB700615B226}"/>
  </w:font>
  <w:font w:name="黑体">
    <w:panose1 w:val="02010609060101010101"/>
    <w:charset w:val="86"/>
    <w:family w:val="auto"/>
    <w:pitch w:val="default"/>
    <w:sig w:usb0="800002BF" w:usb1="38CF7CFA" w:usb2="00000016" w:usb3="00000000" w:csb0="00040001" w:csb1="00000000"/>
    <w:embedRegular r:id="rId2" w:fontKey="{1846AC8A-AD34-47D7-8E57-348AAAA546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E233A20-E67D-469E-93F4-E995F6225884}"/>
  </w:font>
  <w:font w:name="Cambria">
    <w:panose1 w:val="02040503050406030204"/>
    <w:charset w:val="00"/>
    <w:family w:val="roman"/>
    <w:pitch w:val="default"/>
    <w:sig w:usb0="E00006FF" w:usb1="420024FF" w:usb2="02000000" w:usb3="00000000" w:csb0="2000019F" w:csb1="00000000"/>
    <w:embedRegular r:id="rId4" w:fontKey="{27ADCCEA-4B4A-4306-8C59-F792365172D6}"/>
  </w:font>
  <w:font w:name="楷体">
    <w:panose1 w:val="02010609060101010101"/>
    <w:charset w:val="86"/>
    <w:family w:val="modern"/>
    <w:pitch w:val="default"/>
    <w:sig w:usb0="800002BF" w:usb1="38CF7CFA" w:usb2="00000016" w:usb3="00000000" w:csb0="00040001" w:csb1="00000000"/>
    <w:embedRegular r:id="rId5" w:fontKey="{885009A6-C944-4204-B016-CB46B0EE31CF}"/>
  </w:font>
  <w:font w:name="方正仿宋_GBK">
    <w:panose1 w:val="03000509000000000000"/>
    <w:charset w:val="86"/>
    <w:family w:val="auto"/>
    <w:pitch w:val="default"/>
    <w:sig w:usb0="00000001" w:usb1="080E0000" w:usb2="00000000" w:usb3="00000000" w:csb0="00040000" w:csb1="00000000"/>
    <w:embedRegular r:id="rId6" w:fontKey="{FB69829D-2C40-4BC1-ADDB-81135CC9388F}"/>
  </w:font>
  <w:font w:name="仿宋_GB2312">
    <w:panose1 w:val="02010609030101010101"/>
    <w:charset w:val="86"/>
    <w:family w:val="modern"/>
    <w:pitch w:val="default"/>
    <w:sig w:usb0="00000001" w:usb1="080E0000" w:usb2="00000000" w:usb3="00000000" w:csb0="00040000" w:csb1="00000000"/>
    <w:embedRegular r:id="rId7" w:fontKey="{B47CD1E3-5A41-4551-8AB4-AA12D9653763}"/>
  </w:font>
  <w:font w:name="ArialUnicodeMS">
    <w:altName w:val="Malgun Gothic"/>
    <w:panose1 w:val="00000000000000000000"/>
    <w:charset w:val="81"/>
    <w:family w:val="auto"/>
    <w:pitch w:val="default"/>
    <w:sig w:usb0="00000000" w:usb1="00000000" w:usb2="00000010" w:usb3="00000000" w:csb0="00080001" w:csb1="00000000"/>
    <w:embedRegular r:id="rId8" w:fontKey="{864D38BD-A7A9-43A7-9E61-9D5044A4461A}"/>
  </w:font>
  <w:font w:name="微软雅黑">
    <w:panose1 w:val="020B0503020204020204"/>
    <w:charset w:val="86"/>
    <w:family w:val="auto"/>
    <w:pitch w:val="default"/>
    <w:sig w:usb0="80000287" w:usb1="2ACF3C50" w:usb2="00000016" w:usb3="00000000" w:csb0="0004001F" w:csb1="00000000"/>
    <w:embedRegular r:id="rId9" w:fontKey="{E6BD35D8-CF72-4D89-8FEE-B79AEE7E266F}"/>
  </w:font>
  <w:font w:name="MS-UIGothic,Bold">
    <w:altName w:val="Malgun Gothic"/>
    <w:panose1 w:val="00000000000000000000"/>
    <w:charset w:val="81"/>
    <w:family w:val="auto"/>
    <w:pitch w:val="default"/>
    <w:sig w:usb0="00000000" w:usb1="00000000" w:usb2="00000010" w:usb3="00000000" w:csb0="00080000" w:csb1="00000000"/>
    <w:embedRegular r:id="rId10" w:fontKey="{B28165B1-81CC-4435-B602-914003D32D64}"/>
  </w:font>
  <w:font w:name="DengXian-Regular">
    <w:altName w:val="宋体"/>
    <w:panose1 w:val="00000000000000000000"/>
    <w:charset w:val="86"/>
    <w:family w:val="auto"/>
    <w:pitch w:val="default"/>
    <w:sig w:usb0="00000000" w:usb1="00000000" w:usb2="00000010" w:usb3="00000000" w:csb0="00040001" w:csb1="00000000"/>
    <w:embedRegular r:id="rId11" w:fontKey="{7E2865E8-90C5-4D13-93F9-A7A9A586B5A1}"/>
  </w:font>
  <w:font w:name="DengXian-Bold">
    <w:altName w:val="宋体"/>
    <w:panose1 w:val="00000000000000000000"/>
    <w:charset w:val="86"/>
    <w:family w:val="auto"/>
    <w:pitch w:val="default"/>
    <w:sig w:usb0="00000000" w:usb1="00000000" w:usb2="00000010" w:usb3="00000000" w:csb0="00040001" w:csb1="00000000"/>
    <w:embedRegular r:id="rId12" w:fontKey="{7FF33023-42F4-4FF0-8F4B-84B0882D68B2}"/>
  </w:font>
  <w:font w:name="楷体_GB2312">
    <w:panose1 w:val="02010609030101010101"/>
    <w:charset w:val="86"/>
    <w:family w:val="modern"/>
    <w:pitch w:val="default"/>
    <w:sig w:usb0="00000001" w:usb1="080E0000" w:usb2="00000000" w:usb3="00000000" w:csb0="00040000" w:csb1="00000000"/>
    <w:embedRegular r:id="rId13" w:fontKey="{117DD6B4-399D-41B4-A3E0-B4A2214818FC}"/>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78E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D82E5">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DEAAC">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F7789">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0DDED">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2CC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D00E97"/>
    <w:multiLevelType w:val="singleLevel"/>
    <w:tmpl w:val="D2D00E97"/>
    <w:lvl w:ilvl="0" w:tentative="0">
      <w:start w:val="2"/>
      <w:numFmt w:val="decimal"/>
      <w:suff w:val="nothing"/>
      <w:lvlText w:val="%1、"/>
      <w:lvlJc w:val="left"/>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N2QwYzQzZWNmNjliZjIyOTViYjAzOGQyNDlkMzkifQ=="/>
  </w:docVars>
  <w:rsids>
    <w:rsidRoot w:val="009C665E"/>
    <w:rsid w:val="00080325"/>
    <w:rsid w:val="000E2102"/>
    <w:rsid w:val="0018429F"/>
    <w:rsid w:val="00297945"/>
    <w:rsid w:val="004E3C5F"/>
    <w:rsid w:val="006708A8"/>
    <w:rsid w:val="006A033E"/>
    <w:rsid w:val="006B3FA6"/>
    <w:rsid w:val="006B45FB"/>
    <w:rsid w:val="00716908"/>
    <w:rsid w:val="008079A0"/>
    <w:rsid w:val="009C665E"/>
    <w:rsid w:val="00A06B7B"/>
    <w:rsid w:val="00A80FAF"/>
    <w:rsid w:val="00C37B7E"/>
    <w:rsid w:val="00C71379"/>
    <w:rsid w:val="00C975AF"/>
    <w:rsid w:val="00CE034F"/>
    <w:rsid w:val="00EA6A8F"/>
    <w:rsid w:val="04834D6C"/>
    <w:rsid w:val="04B1579B"/>
    <w:rsid w:val="0AAF7E07"/>
    <w:rsid w:val="0DE61441"/>
    <w:rsid w:val="13326FBC"/>
    <w:rsid w:val="162338C0"/>
    <w:rsid w:val="230B6B10"/>
    <w:rsid w:val="235835C1"/>
    <w:rsid w:val="25450CD5"/>
    <w:rsid w:val="2D612BC7"/>
    <w:rsid w:val="2EDF21C7"/>
    <w:rsid w:val="316A6B4C"/>
    <w:rsid w:val="318F7680"/>
    <w:rsid w:val="38B722DA"/>
    <w:rsid w:val="3CE41A6C"/>
    <w:rsid w:val="3D5B7718"/>
    <w:rsid w:val="3FED008F"/>
    <w:rsid w:val="3FF35660"/>
    <w:rsid w:val="400E70DD"/>
    <w:rsid w:val="45AB7E7F"/>
    <w:rsid w:val="4F6218F6"/>
    <w:rsid w:val="55521899"/>
    <w:rsid w:val="57E373B0"/>
    <w:rsid w:val="5E1675DB"/>
    <w:rsid w:val="60AF7283"/>
    <w:rsid w:val="6B2F1937"/>
    <w:rsid w:val="6ED82D50"/>
    <w:rsid w:val="70754E0E"/>
    <w:rsid w:val="723347A9"/>
    <w:rsid w:val="74601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autoRedefine/>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qFormat/>
    <w:uiPriority w:val="99"/>
    <w:pPr>
      <w:ind w:left="100" w:leftChars="2500"/>
    </w:pPr>
  </w:style>
  <w:style w:type="paragraph" w:styleId="7">
    <w:name w:val="Balloon Text"/>
    <w:basedOn w:val="1"/>
    <w:link w:val="19"/>
    <w:autoRedefine/>
    <w:qFormat/>
    <w:uiPriority w:val="99"/>
    <w:rPr>
      <w:sz w:val="18"/>
      <w:szCs w:val="18"/>
    </w:rPr>
  </w:style>
  <w:style w:type="paragraph" w:styleId="8">
    <w:name w:val="footer"/>
    <w:basedOn w:val="1"/>
    <w:link w:val="16"/>
    <w:autoRedefine/>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autoRedefine/>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autoRedefine/>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autoRedefine/>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autoRedefine/>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autoRedefine/>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autoRedefine/>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D38C52-FAD6-4BDB-AE73-5ECF6BB5766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8098</Words>
  <Characters>10063</Characters>
  <Lines>78</Lines>
  <Paragraphs>22</Paragraphs>
  <TotalTime>1</TotalTime>
  <ScaleCrop>false</ScaleCrop>
  <LinksUpToDate>false</LinksUpToDate>
  <CharactersWithSpaces>10159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壹</cp:lastModifiedBy>
  <cp:lastPrinted>2019-08-06T07:32:00Z</cp:lastPrinted>
  <dcterms:modified xsi:type="dcterms:W3CDTF">2024-08-23T06:23:15Z</dcterms:modified>
  <dc:subject>石家庄市xxx部门</dc:subject>
  <dc:title>2017年度部门决算</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50FF61610F3A4E6F95B0CA38E3508043</vt:lpwstr>
  </property>
</Properties>
</file>