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F8" w:rsidRDefault="008D74F8">
      <w:pPr>
        <w:jc w:val="center"/>
        <w:rPr>
          <w:rFonts w:ascii="华文仿宋" w:eastAsia="华文仿宋" w:hAnsi="华文仿宋" w:cs="华文仿宋"/>
          <w:sz w:val="44"/>
          <w:szCs w:val="44"/>
        </w:rPr>
      </w:pPr>
    </w:p>
    <w:p w:rsidR="008D74F8" w:rsidRDefault="004241DB">
      <w:pPr>
        <w:jc w:val="center"/>
        <w:rPr>
          <w:rFonts w:ascii="华文仿宋" w:eastAsia="华文仿宋" w:hAnsi="华文仿宋" w:cs="华文仿宋"/>
          <w:sz w:val="44"/>
          <w:szCs w:val="44"/>
        </w:rPr>
      </w:pPr>
      <w:bookmarkStart w:id="0" w:name="_GoBack"/>
      <w:r>
        <w:rPr>
          <w:rFonts w:ascii="华文仿宋" w:eastAsia="华文仿宋" w:hAnsi="华文仿宋" w:cs="华文仿宋" w:hint="eastAsia"/>
          <w:sz w:val="44"/>
          <w:szCs w:val="44"/>
        </w:rPr>
        <w:t>“</w:t>
      </w:r>
      <w:r>
        <w:rPr>
          <w:rFonts w:ascii="华文仿宋" w:eastAsia="华文仿宋" w:hAnsi="华文仿宋" w:cs="华文仿宋" w:hint="eastAsia"/>
          <w:sz w:val="44"/>
          <w:szCs w:val="44"/>
        </w:rPr>
        <w:t>三公经费</w:t>
      </w:r>
      <w:r>
        <w:rPr>
          <w:rFonts w:ascii="华文仿宋" w:eastAsia="华文仿宋" w:hAnsi="华文仿宋" w:cs="华文仿宋" w:hint="eastAsia"/>
          <w:sz w:val="44"/>
          <w:szCs w:val="44"/>
        </w:rPr>
        <w:t>”</w:t>
      </w:r>
      <w:r>
        <w:rPr>
          <w:rFonts w:ascii="华文仿宋" w:eastAsia="华文仿宋" w:hAnsi="华文仿宋" w:cs="华文仿宋" w:hint="eastAsia"/>
          <w:sz w:val="44"/>
          <w:szCs w:val="44"/>
        </w:rPr>
        <w:t>的补充说明</w:t>
      </w:r>
    </w:p>
    <w:bookmarkEnd w:id="0"/>
    <w:p w:rsidR="008D74F8" w:rsidRDefault="008D74F8">
      <w:pPr>
        <w:rPr>
          <w:rFonts w:ascii="华文仿宋" w:eastAsia="华文仿宋" w:hAnsi="华文仿宋" w:cs="华文仿宋"/>
          <w:sz w:val="32"/>
          <w:szCs w:val="32"/>
        </w:rPr>
      </w:pPr>
    </w:p>
    <w:p w:rsidR="008D74F8" w:rsidRDefault="004241DB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我单位</w:t>
      </w:r>
      <w:r>
        <w:rPr>
          <w:rFonts w:ascii="华文仿宋" w:eastAsia="华文仿宋" w:hAnsi="华文仿宋" w:cs="华文仿宋" w:hint="eastAsia"/>
          <w:sz w:val="32"/>
          <w:szCs w:val="32"/>
        </w:rPr>
        <w:t>2016</w:t>
      </w:r>
      <w:r>
        <w:rPr>
          <w:rFonts w:ascii="华文仿宋" w:eastAsia="华文仿宋" w:hAnsi="华文仿宋" w:cs="华文仿宋" w:hint="eastAsia"/>
          <w:sz w:val="32"/>
          <w:szCs w:val="32"/>
        </w:rPr>
        <w:t>年预算因公出国（境）费用为零。</w:t>
      </w:r>
    </w:p>
    <w:sectPr w:rsidR="008D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DB" w:rsidRDefault="004241DB" w:rsidP="001C62B5">
      <w:r>
        <w:separator/>
      </w:r>
    </w:p>
  </w:endnote>
  <w:endnote w:type="continuationSeparator" w:id="0">
    <w:p w:rsidR="004241DB" w:rsidRDefault="004241DB" w:rsidP="001C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DB" w:rsidRDefault="004241DB" w:rsidP="001C62B5">
      <w:r>
        <w:separator/>
      </w:r>
    </w:p>
  </w:footnote>
  <w:footnote w:type="continuationSeparator" w:id="0">
    <w:p w:rsidR="004241DB" w:rsidRDefault="004241DB" w:rsidP="001C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F8"/>
    <w:rsid w:val="001C62B5"/>
    <w:rsid w:val="004241DB"/>
    <w:rsid w:val="008D74F8"/>
    <w:rsid w:val="1A27464D"/>
    <w:rsid w:val="261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50EDC0-BB8F-41E1-A1A5-F5D38B90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2B5"/>
    <w:rPr>
      <w:kern w:val="2"/>
      <w:sz w:val="18"/>
      <w:szCs w:val="18"/>
    </w:rPr>
  </w:style>
  <w:style w:type="paragraph" w:styleId="a4">
    <w:name w:val="footer"/>
    <w:basedOn w:val="a"/>
    <w:link w:val="Char0"/>
    <w:rsid w:val="001C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Sinopec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2024-08-23T06:54:00Z</dcterms:created>
  <dcterms:modified xsi:type="dcterms:W3CDTF">2024-08-23T06:54:00Z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