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ascii="Times New Roman"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ascii="Times New Roman"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72"/>
        </w:rPr>
      </w:pPr>
      <w:r>
        <w:rPr>
          <w:rFonts w:hint="eastAsia" w:ascii="微软雅黑" w:hAnsi="微软雅黑" w:eastAsia="微软雅黑" w:cs="微软雅黑"/>
          <w:b/>
          <w:bCs/>
          <w:sz w:val="72"/>
        </w:rPr>
        <w:t>遵化市残疾人联合会部门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72"/>
        </w:rPr>
      </w:pPr>
      <w:r>
        <w:rPr>
          <w:rFonts w:hint="eastAsia" w:ascii="微软雅黑" w:hAnsi="微软雅黑" w:eastAsia="微软雅黑" w:cs="微软雅黑"/>
          <w:b/>
          <w:bCs/>
          <w:sz w:val="72"/>
        </w:rPr>
        <w:t>2021年部门预算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int="eastAsia" w:ascii="微软雅黑" w:hAnsi="微软雅黑" w:eastAsia="微软雅黑" w:cs="微软雅黑"/>
          <w:b/>
          <w:sz w:val="32"/>
        </w:rPr>
      </w:pPr>
      <w:r>
        <w:rPr>
          <w:rFonts w:hint="eastAsia" w:ascii="微软雅黑" w:hAnsi="微软雅黑" w:eastAsia="微软雅黑" w:cs="微软雅黑"/>
          <w:b/>
          <w:sz w:val="32"/>
        </w:rPr>
        <w:t>遵化市残疾人联合会部门编制</w:t>
      </w:r>
    </w:p>
    <w:p>
      <w:pPr>
        <w:jc w:val="center"/>
        <w:rPr>
          <w:rFonts w:hint="eastAsia" w:ascii="微软雅黑" w:hAnsi="微软雅黑" w:eastAsia="微软雅黑" w:cs="微软雅黑"/>
          <w:b/>
          <w:sz w:val="32"/>
        </w:rPr>
      </w:pPr>
      <w:r>
        <w:rPr>
          <w:rFonts w:hint="eastAsia" w:ascii="微软雅黑" w:hAnsi="微软雅黑" w:eastAsia="微软雅黑" w:cs="微软雅黑"/>
          <w:b/>
          <w:sz w:val="32"/>
        </w:rPr>
        <w:t>遵化市财政局审核</w:t>
      </w:r>
    </w:p>
    <w:p>
      <w:pPr>
        <w:widowControl/>
        <w:jc w:val="left"/>
        <w:rPr>
          <w:rFonts w:ascii="Times New Roman" w:hAnsi="宋体"/>
          <w:sz w:val="36"/>
        </w:rPr>
      </w:pPr>
      <w:r>
        <w:br w:type="page"/>
      </w:r>
      <w:r>
        <w:rPr>
          <w:rFonts w:ascii="方正小标宋_GBK" w:eastAsia="方正小标宋_GBK"/>
          <w:sz w:val="36"/>
        </w:rPr>
        <w:t xml:space="preserve"> </w:t>
      </w:r>
    </w:p>
    <w:p>
      <w:pPr>
        <w:jc w:val="center"/>
        <w:outlineLvl w:val="0"/>
        <w:rPr>
          <w:rFonts w:hint="eastAsia" w:ascii="Times New Roman" w:hAnsi="宋体"/>
          <w:b/>
          <w:bCs/>
          <w:sz w:val="36"/>
        </w:rPr>
      </w:pPr>
      <w:r>
        <w:rPr>
          <w:rFonts w:hint="eastAsia" w:ascii="方正小标宋_GBK" w:eastAsia="方正小标宋_GBK"/>
          <w:b/>
          <w:bCs/>
          <w:sz w:val="36"/>
        </w:rPr>
        <w:t>目    录</w:t>
      </w:r>
    </w:p>
    <w:p>
      <w:pPr>
        <w:jc w:val="center"/>
        <w:rPr>
          <w:rFonts w:ascii="Times New Roman" w:hAnsi="宋体"/>
          <w:b/>
          <w:bCs/>
          <w:sz w:val="30"/>
        </w:rPr>
      </w:pPr>
      <w:r>
        <w:rPr>
          <w:rFonts w:ascii="方正小标宋_GBK" w:eastAsia="方正小标宋_GBK"/>
          <w:b/>
          <w:bCs/>
          <w:sz w:val="30"/>
        </w:rPr>
        <w:t xml:space="preserve"> </w:t>
      </w:r>
    </w:p>
    <w:p>
      <w:pPr>
        <w:jc w:val="center"/>
        <w:rPr>
          <w:rFonts w:hint="eastAsia" w:ascii="Times New Roman" w:hAnsi="宋体"/>
          <w:b/>
          <w:bCs/>
          <w:sz w:val="30"/>
        </w:rPr>
      </w:pPr>
      <w:r>
        <w:rPr>
          <w:rFonts w:hint="eastAsia" w:ascii="方正小标宋_GBK" w:eastAsia="方正小标宋_GBK"/>
          <w:b/>
          <w:bCs/>
          <w:sz w:val="30"/>
        </w:rPr>
        <w:t>第一部分 部门预算情况</w:t>
      </w:r>
    </w:p>
    <w:p>
      <w:pPr>
        <w:pStyle w:val="5"/>
        <w:tabs>
          <w:tab w:val="right" w:leader="dot" w:pos="9629"/>
        </w:tabs>
        <w:rPr>
          <w:rFonts w:ascii="Times New Roman" w:eastAsia="方正仿宋_GBK"/>
          <w:b/>
          <w:bCs/>
          <w:sz w:val="28"/>
        </w:rPr>
      </w:pPr>
      <w:r>
        <w:rPr>
          <w:rFonts w:ascii="Times New Roman" w:eastAsia="方正仿宋_GBK"/>
          <w:b/>
          <w:bCs/>
          <w:sz w:val="28"/>
        </w:rPr>
        <w:fldChar w:fldCharType="begin"/>
      </w:r>
      <w:r>
        <w:rPr>
          <w:rFonts w:ascii="Times New Roman" w:eastAsia="方正仿宋_GBK"/>
          <w:b/>
          <w:bCs/>
          <w:sz w:val="28"/>
        </w:rPr>
        <w:instrText xml:space="preserve"> TOC \o "2-2" \h \z \u \t "-1" </w:instrText>
      </w:r>
      <w:r>
        <w:rPr>
          <w:rFonts w:ascii="Times New Roman" w:eastAsia="方正仿宋_GBK"/>
          <w:b/>
          <w:bCs/>
          <w:sz w:val="28"/>
        </w:rPr>
        <w:fldChar w:fldCharType="separate"/>
      </w:r>
      <w:r>
        <w:rPr>
          <w:rFonts w:ascii="Times New Roman" w:eastAsia="方正仿宋_GBK"/>
          <w:b/>
          <w:bCs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b/>
          <w:bCs/>
          <w:sz w:val="28"/>
          <w:u w:val="none"/>
        </w:rPr>
        <w:instrText xml:space="preserve"> </w:instrText>
      </w:r>
      <w:r>
        <w:rPr>
          <w:rFonts w:ascii="Times New Roman" w:eastAsia="方正仿宋_GBK"/>
          <w:b/>
          <w:bCs/>
          <w:sz w:val="28"/>
        </w:rPr>
        <w:instrText xml:space="preserve">HYPERLINK \l "_Toc66030246"</w:instrText>
      </w:r>
      <w:r>
        <w:rPr>
          <w:rStyle w:val="9"/>
          <w:rFonts w:ascii="Times New Roman" w:eastAsia="方正仿宋_GBK"/>
          <w:b/>
          <w:bCs/>
          <w:sz w:val="28"/>
          <w:u w:val="none"/>
        </w:rPr>
        <w:instrText xml:space="preserve"> </w:instrText>
      </w:r>
      <w:r>
        <w:rPr>
          <w:rFonts w:ascii="Times New Roman" w:eastAsia="方正仿宋_GBK"/>
          <w:b/>
          <w:bCs/>
          <w:sz w:val="28"/>
          <w:u w:val="none"/>
        </w:rPr>
        <w:fldChar w:fldCharType="separate"/>
      </w:r>
      <w:r>
        <w:rPr>
          <w:rStyle w:val="9"/>
          <w:rFonts w:hint="eastAsia" w:ascii="Times New Roman" w:eastAsia="方正仿宋_GBK"/>
          <w:b/>
          <w:bCs/>
          <w:sz w:val="28"/>
          <w:u w:val="none"/>
        </w:rPr>
        <w:t>部</w:t>
      </w:r>
      <w:r>
        <w:rPr>
          <w:rStyle w:val="9"/>
          <w:rFonts w:ascii="Times New Roman" w:eastAsia="方正仿宋_GBK"/>
          <w:b/>
          <w:bCs/>
          <w:sz w:val="28"/>
          <w:u w:val="none"/>
        </w:rPr>
        <w:t xml:space="preserve"> </w:t>
      </w:r>
      <w:r>
        <w:rPr>
          <w:rStyle w:val="9"/>
          <w:rFonts w:hint="eastAsia" w:ascii="Times New Roman" w:eastAsia="方正仿宋_GBK"/>
          <w:b/>
          <w:bCs/>
          <w:sz w:val="28"/>
          <w:u w:val="none"/>
        </w:rPr>
        <w:t>门</w:t>
      </w:r>
      <w:r>
        <w:rPr>
          <w:rStyle w:val="9"/>
          <w:rFonts w:ascii="Times New Roman" w:eastAsia="方正仿宋_GBK"/>
          <w:b/>
          <w:bCs/>
          <w:sz w:val="28"/>
          <w:u w:val="none"/>
        </w:rPr>
        <w:t xml:space="preserve"> </w:t>
      </w:r>
      <w:r>
        <w:rPr>
          <w:rStyle w:val="9"/>
          <w:rFonts w:hint="eastAsia" w:ascii="Times New Roman" w:eastAsia="方正仿宋_GBK"/>
          <w:b/>
          <w:bCs/>
          <w:sz w:val="28"/>
          <w:u w:val="none"/>
        </w:rPr>
        <w:t>职</w:t>
      </w:r>
      <w:r>
        <w:rPr>
          <w:rStyle w:val="9"/>
          <w:rFonts w:ascii="Times New Roman" w:eastAsia="方正仿宋_GBK"/>
          <w:b/>
          <w:bCs/>
          <w:sz w:val="28"/>
          <w:u w:val="none"/>
        </w:rPr>
        <w:t xml:space="preserve"> </w:t>
      </w:r>
      <w:r>
        <w:rPr>
          <w:rStyle w:val="9"/>
          <w:rFonts w:hint="eastAsia" w:ascii="Times New Roman" w:eastAsia="方正仿宋_GBK"/>
          <w:b/>
          <w:bCs/>
          <w:sz w:val="28"/>
          <w:u w:val="none"/>
        </w:rPr>
        <w:t>责</w:t>
      </w:r>
      <w:r>
        <w:rPr>
          <w:rFonts w:ascii="Times New Roman" w:eastAsia="方正仿宋_GBK"/>
          <w:b/>
          <w:bCs/>
          <w:sz w:val="28"/>
        </w:rPr>
        <w:tab/>
      </w:r>
      <w:r>
        <w:rPr>
          <w:rFonts w:ascii="Times New Roman" w:eastAsia="方正仿宋_GBK"/>
          <w:b/>
          <w:bCs/>
          <w:sz w:val="28"/>
        </w:rPr>
        <w:fldChar w:fldCharType="begin"/>
      </w:r>
      <w:r>
        <w:rPr>
          <w:rFonts w:ascii="Times New Roman" w:eastAsia="方正仿宋_GBK"/>
          <w:b/>
          <w:bCs/>
          <w:sz w:val="28"/>
        </w:rPr>
        <w:instrText xml:space="preserve"> PAGEREF _Toc66030246 \h </w:instrText>
      </w:r>
      <w:r>
        <w:rPr>
          <w:rFonts w:ascii="Times New Roman" w:eastAsia="方正仿宋_GBK"/>
          <w:b/>
          <w:bCs/>
          <w:sz w:val="28"/>
        </w:rPr>
        <w:fldChar w:fldCharType="separate"/>
      </w:r>
      <w:r>
        <w:rPr>
          <w:rFonts w:ascii="Times New Roman" w:eastAsia="方正仿宋_GBK"/>
          <w:b/>
          <w:bCs/>
          <w:sz w:val="28"/>
        </w:rPr>
        <w:t>1</w:t>
      </w:r>
      <w:r>
        <w:rPr>
          <w:rFonts w:ascii="Times New Roman" w:eastAsia="方正仿宋_GBK"/>
          <w:b/>
          <w:bCs/>
          <w:sz w:val="28"/>
        </w:rPr>
        <w:fldChar w:fldCharType="end"/>
      </w:r>
      <w:r>
        <w:rPr>
          <w:rFonts w:ascii="Times New Roman" w:eastAsia="方正仿宋_GBK"/>
          <w:b/>
          <w:bCs/>
          <w:sz w:val="28"/>
          <w:u w:val="none"/>
        </w:rPr>
        <w:fldChar w:fldCharType="end"/>
      </w:r>
    </w:p>
    <w:p>
      <w:pPr>
        <w:pStyle w:val="5"/>
        <w:tabs>
          <w:tab w:val="right" w:leader="dot" w:pos="9629"/>
        </w:tabs>
        <w:rPr>
          <w:rFonts w:ascii="Times New Roman" w:eastAsia="方正仿宋_GBK"/>
          <w:b/>
          <w:bCs/>
          <w:sz w:val="28"/>
        </w:rPr>
      </w:pPr>
      <w:r>
        <w:rPr>
          <w:rFonts w:ascii="Times New Roman" w:eastAsia="方正仿宋_GBK"/>
          <w:b/>
          <w:bCs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b/>
          <w:bCs/>
          <w:sz w:val="28"/>
          <w:u w:val="none"/>
        </w:rPr>
        <w:instrText xml:space="preserve"> </w:instrText>
      </w:r>
      <w:r>
        <w:rPr>
          <w:rFonts w:ascii="Times New Roman" w:eastAsia="方正仿宋_GBK"/>
          <w:b/>
          <w:bCs/>
          <w:sz w:val="28"/>
        </w:rPr>
        <w:instrText xml:space="preserve">HYPERLINK \l "_Toc66030247"</w:instrText>
      </w:r>
      <w:r>
        <w:rPr>
          <w:rStyle w:val="9"/>
          <w:rFonts w:ascii="Times New Roman" w:eastAsia="方正仿宋_GBK"/>
          <w:b/>
          <w:bCs/>
          <w:sz w:val="28"/>
          <w:u w:val="none"/>
        </w:rPr>
        <w:instrText xml:space="preserve"> </w:instrText>
      </w:r>
      <w:r>
        <w:rPr>
          <w:rFonts w:ascii="Times New Roman" w:eastAsia="方正仿宋_GBK"/>
          <w:b/>
          <w:bCs/>
          <w:sz w:val="28"/>
          <w:u w:val="none"/>
        </w:rPr>
        <w:fldChar w:fldCharType="separate"/>
      </w:r>
      <w:r>
        <w:rPr>
          <w:rStyle w:val="9"/>
          <w:rFonts w:hint="eastAsia" w:ascii="Times New Roman" w:eastAsia="方正仿宋_GBK"/>
          <w:b/>
          <w:bCs/>
          <w:sz w:val="28"/>
          <w:u w:val="none"/>
        </w:rPr>
        <w:t>部门收支预算总表</w:t>
      </w:r>
      <w:r>
        <w:rPr>
          <w:rFonts w:ascii="Times New Roman" w:eastAsia="方正仿宋_GBK"/>
          <w:b/>
          <w:bCs/>
          <w:sz w:val="28"/>
        </w:rPr>
        <w:tab/>
      </w:r>
      <w:r>
        <w:rPr>
          <w:rFonts w:ascii="Times New Roman" w:eastAsia="方正仿宋_GBK"/>
          <w:b/>
          <w:bCs/>
          <w:sz w:val="28"/>
        </w:rPr>
        <w:fldChar w:fldCharType="begin"/>
      </w:r>
      <w:r>
        <w:rPr>
          <w:rFonts w:ascii="Times New Roman" w:eastAsia="方正仿宋_GBK"/>
          <w:b/>
          <w:bCs/>
          <w:sz w:val="28"/>
        </w:rPr>
        <w:instrText xml:space="preserve"> PAGEREF _Toc66030247 \h </w:instrText>
      </w:r>
      <w:r>
        <w:rPr>
          <w:rFonts w:ascii="Times New Roman" w:eastAsia="方正仿宋_GBK"/>
          <w:b/>
          <w:bCs/>
          <w:sz w:val="28"/>
        </w:rPr>
        <w:fldChar w:fldCharType="separate"/>
      </w:r>
      <w:r>
        <w:rPr>
          <w:rFonts w:ascii="Times New Roman" w:eastAsia="方正仿宋_GBK"/>
          <w:b/>
          <w:bCs/>
          <w:sz w:val="28"/>
        </w:rPr>
        <w:t>2</w:t>
      </w:r>
      <w:r>
        <w:rPr>
          <w:rFonts w:ascii="Times New Roman" w:eastAsia="方正仿宋_GBK"/>
          <w:b/>
          <w:bCs/>
          <w:sz w:val="28"/>
        </w:rPr>
        <w:fldChar w:fldCharType="end"/>
      </w:r>
      <w:r>
        <w:rPr>
          <w:rFonts w:ascii="Times New Roman" w:eastAsia="方正仿宋_GBK"/>
          <w:b/>
          <w:bCs/>
          <w:sz w:val="28"/>
          <w:u w:val="none"/>
        </w:rPr>
        <w:fldChar w:fldCharType="end"/>
      </w:r>
    </w:p>
    <w:p>
      <w:pPr>
        <w:pStyle w:val="5"/>
        <w:tabs>
          <w:tab w:val="right" w:leader="dot" w:pos="9629"/>
        </w:tabs>
        <w:rPr>
          <w:rFonts w:ascii="Times New Roman" w:eastAsia="方正仿宋_GBK"/>
          <w:b/>
          <w:bCs/>
          <w:sz w:val="28"/>
        </w:rPr>
      </w:pPr>
      <w:r>
        <w:rPr>
          <w:rFonts w:ascii="Times New Roman" w:eastAsia="方正仿宋_GBK"/>
          <w:b/>
          <w:bCs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b/>
          <w:bCs/>
          <w:sz w:val="28"/>
          <w:u w:val="none"/>
        </w:rPr>
        <w:instrText xml:space="preserve"> </w:instrText>
      </w:r>
      <w:r>
        <w:rPr>
          <w:rFonts w:ascii="Times New Roman" w:eastAsia="方正仿宋_GBK"/>
          <w:b/>
          <w:bCs/>
          <w:sz w:val="28"/>
        </w:rPr>
        <w:instrText xml:space="preserve">HYPERLINK \l "_Toc66030248"</w:instrText>
      </w:r>
      <w:r>
        <w:rPr>
          <w:rStyle w:val="9"/>
          <w:rFonts w:ascii="Times New Roman" w:eastAsia="方正仿宋_GBK"/>
          <w:b/>
          <w:bCs/>
          <w:sz w:val="28"/>
          <w:u w:val="none"/>
        </w:rPr>
        <w:instrText xml:space="preserve"> </w:instrText>
      </w:r>
      <w:r>
        <w:rPr>
          <w:rFonts w:ascii="Times New Roman" w:eastAsia="方正仿宋_GBK"/>
          <w:b/>
          <w:bCs/>
          <w:sz w:val="28"/>
          <w:u w:val="none"/>
        </w:rPr>
        <w:fldChar w:fldCharType="separate"/>
      </w:r>
      <w:r>
        <w:rPr>
          <w:rStyle w:val="9"/>
          <w:rFonts w:hint="eastAsia" w:ascii="Times New Roman" w:eastAsia="方正仿宋_GBK"/>
          <w:b/>
          <w:bCs/>
          <w:sz w:val="28"/>
          <w:u w:val="none"/>
        </w:rPr>
        <w:t>部门基本支出预算</w:t>
      </w:r>
      <w:r>
        <w:rPr>
          <w:rFonts w:ascii="Times New Roman" w:eastAsia="方正仿宋_GBK"/>
          <w:b/>
          <w:bCs/>
          <w:sz w:val="28"/>
        </w:rPr>
        <w:tab/>
      </w:r>
      <w:r>
        <w:rPr>
          <w:rFonts w:ascii="Times New Roman" w:eastAsia="方正仿宋_GBK"/>
          <w:b/>
          <w:bCs/>
          <w:sz w:val="28"/>
        </w:rPr>
        <w:fldChar w:fldCharType="begin"/>
      </w:r>
      <w:r>
        <w:rPr>
          <w:rFonts w:ascii="Times New Roman" w:eastAsia="方正仿宋_GBK"/>
          <w:b/>
          <w:bCs/>
          <w:sz w:val="28"/>
        </w:rPr>
        <w:instrText xml:space="preserve"> PAGEREF _Toc66030248 \h </w:instrText>
      </w:r>
      <w:r>
        <w:rPr>
          <w:rFonts w:ascii="Times New Roman" w:eastAsia="方正仿宋_GBK"/>
          <w:b/>
          <w:bCs/>
          <w:sz w:val="28"/>
        </w:rPr>
        <w:fldChar w:fldCharType="separate"/>
      </w:r>
      <w:r>
        <w:rPr>
          <w:rFonts w:ascii="Times New Roman" w:eastAsia="方正仿宋_GBK"/>
          <w:b/>
          <w:bCs/>
          <w:sz w:val="28"/>
        </w:rPr>
        <w:t>3</w:t>
      </w:r>
      <w:r>
        <w:rPr>
          <w:rFonts w:ascii="Times New Roman" w:eastAsia="方正仿宋_GBK"/>
          <w:b/>
          <w:bCs/>
          <w:sz w:val="28"/>
        </w:rPr>
        <w:fldChar w:fldCharType="end"/>
      </w:r>
      <w:r>
        <w:rPr>
          <w:rFonts w:ascii="Times New Roman" w:eastAsia="方正仿宋_GBK"/>
          <w:b/>
          <w:bCs/>
          <w:sz w:val="28"/>
          <w:u w:val="none"/>
        </w:rPr>
        <w:fldChar w:fldCharType="end"/>
      </w:r>
    </w:p>
    <w:p>
      <w:pPr>
        <w:pStyle w:val="5"/>
        <w:tabs>
          <w:tab w:val="right" w:leader="dot" w:pos="9629"/>
        </w:tabs>
        <w:rPr>
          <w:rFonts w:ascii="Times New Roman" w:eastAsia="方正仿宋_GBK"/>
          <w:b/>
          <w:bCs/>
          <w:sz w:val="28"/>
        </w:rPr>
      </w:pPr>
      <w:r>
        <w:rPr>
          <w:rFonts w:ascii="Times New Roman" w:eastAsia="方正仿宋_GBK"/>
          <w:b/>
          <w:bCs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b/>
          <w:bCs/>
          <w:sz w:val="28"/>
          <w:u w:val="none"/>
        </w:rPr>
        <w:instrText xml:space="preserve"> </w:instrText>
      </w:r>
      <w:r>
        <w:rPr>
          <w:rFonts w:ascii="Times New Roman" w:eastAsia="方正仿宋_GBK"/>
          <w:b/>
          <w:bCs/>
          <w:sz w:val="28"/>
        </w:rPr>
        <w:instrText xml:space="preserve">HYPERLINK \l "_Toc66030249"</w:instrText>
      </w:r>
      <w:r>
        <w:rPr>
          <w:rStyle w:val="9"/>
          <w:rFonts w:ascii="Times New Roman" w:eastAsia="方正仿宋_GBK"/>
          <w:b/>
          <w:bCs/>
          <w:sz w:val="28"/>
          <w:u w:val="none"/>
        </w:rPr>
        <w:instrText xml:space="preserve"> </w:instrText>
      </w:r>
      <w:r>
        <w:rPr>
          <w:rFonts w:ascii="Times New Roman" w:eastAsia="方正仿宋_GBK"/>
          <w:b/>
          <w:bCs/>
          <w:sz w:val="28"/>
          <w:u w:val="none"/>
        </w:rPr>
        <w:fldChar w:fldCharType="separate"/>
      </w:r>
      <w:r>
        <w:rPr>
          <w:rStyle w:val="9"/>
          <w:rFonts w:hint="eastAsia" w:ascii="Times New Roman" w:eastAsia="方正仿宋_GBK"/>
          <w:b/>
          <w:bCs/>
          <w:sz w:val="28"/>
          <w:u w:val="none"/>
        </w:rPr>
        <w:t>部门项目支出预算</w:t>
      </w:r>
      <w:r>
        <w:rPr>
          <w:rFonts w:ascii="Times New Roman" w:eastAsia="方正仿宋_GBK"/>
          <w:b/>
          <w:bCs/>
          <w:sz w:val="28"/>
        </w:rPr>
        <w:tab/>
      </w:r>
      <w:r>
        <w:rPr>
          <w:rFonts w:hint="eastAsia" w:ascii="Times New Roman" w:eastAsia="方正仿宋_GBK"/>
          <w:b/>
          <w:bCs/>
          <w:sz w:val="28"/>
          <w:lang w:val="en-US" w:eastAsia="zh-CN"/>
        </w:rPr>
        <w:t>1</w:t>
      </w:r>
      <w:r>
        <w:rPr>
          <w:rFonts w:ascii="Times New Roman" w:eastAsia="方正仿宋_GBK"/>
          <w:b/>
          <w:bCs/>
          <w:sz w:val="28"/>
          <w:u w:val="none"/>
        </w:rPr>
        <w:fldChar w:fldCharType="end"/>
      </w:r>
      <w:r>
        <w:rPr>
          <w:rFonts w:hint="eastAsia" w:ascii="Times New Roman" w:eastAsia="方正仿宋_GBK"/>
          <w:b/>
          <w:bCs/>
          <w:sz w:val="28"/>
          <w:u w:val="none"/>
          <w:lang w:val="en-US" w:eastAsia="zh-CN"/>
        </w:rPr>
        <w:t>0</w:t>
      </w:r>
    </w:p>
    <w:p>
      <w:pPr>
        <w:pStyle w:val="5"/>
        <w:tabs>
          <w:tab w:val="right" w:leader="dot" w:pos="9629"/>
        </w:tabs>
        <w:rPr>
          <w:rFonts w:ascii="Times New Roman" w:eastAsia="方正仿宋_GBK"/>
          <w:b/>
          <w:bCs/>
          <w:sz w:val="28"/>
        </w:rPr>
      </w:pPr>
      <w:r>
        <w:rPr>
          <w:rFonts w:ascii="Times New Roman" w:eastAsia="方正仿宋_GBK"/>
          <w:b/>
          <w:bCs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b/>
          <w:bCs/>
          <w:sz w:val="28"/>
          <w:u w:val="none"/>
        </w:rPr>
        <w:instrText xml:space="preserve"> </w:instrText>
      </w:r>
      <w:r>
        <w:rPr>
          <w:rFonts w:ascii="Times New Roman" w:eastAsia="方正仿宋_GBK"/>
          <w:b/>
          <w:bCs/>
          <w:sz w:val="28"/>
        </w:rPr>
        <w:instrText xml:space="preserve">HYPERLINK \l "_Toc66030250"</w:instrText>
      </w:r>
      <w:r>
        <w:rPr>
          <w:rStyle w:val="9"/>
          <w:rFonts w:ascii="Times New Roman" w:eastAsia="方正仿宋_GBK"/>
          <w:b/>
          <w:bCs/>
          <w:sz w:val="28"/>
          <w:u w:val="none"/>
        </w:rPr>
        <w:instrText xml:space="preserve"> </w:instrText>
      </w:r>
      <w:r>
        <w:rPr>
          <w:rFonts w:ascii="Times New Roman" w:eastAsia="方正仿宋_GBK"/>
          <w:b/>
          <w:bCs/>
          <w:sz w:val="28"/>
          <w:u w:val="none"/>
        </w:rPr>
        <w:fldChar w:fldCharType="separate"/>
      </w:r>
      <w:r>
        <w:rPr>
          <w:rStyle w:val="9"/>
          <w:rFonts w:hint="eastAsia" w:ascii="Times New Roman" w:eastAsia="方正仿宋_GBK"/>
          <w:b/>
          <w:bCs/>
          <w:sz w:val="28"/>
          <w:u w:val="none"/>
        </w:rPr>
        <w:t>部门预算政府经济分类表</w:t>
      </w:r>
      <w:r>
        <w:rPr>
          <w:rFonts w:ascii="Times New Roman" w:eastAsia="方正仿宋_GBK"/>
          <w:b/>
          <w:bCs/>
          <w:sz w:val="28"/>
        </w:rPr>
        <w:tab/>
      </w:r>
      <w:r>
        <w:rPr>
          <w:rFonts w:hint="eastAsia" w:ascii="Times New Roman" w:eastAsia="方正仿宋_GBK"/>
          <w:b/>
          <w:bCs/>
          <w:sz w:val="28"/>
          <w:lang w:val="en-US" w:eastAsia="zh-CN"/>
        </w:rPr>
        <w:t>1</w:t>
      </w:r>
      <w:r>
        <w:rPr>
          <w:rFonts w:ascii="Times New Roman" w:eastAsia="方正仿宋_GBK"/>
          <w:b/>
          <w:bCs/>
          <w:sz w:val="28"/>
          <w:u w:val="none"/>
        </w:rPr>
        <w:fldChar w:fldCharType="end"/>
      </w:r>
      <w:r>
        <w:rPr>
          <w:rFonts w:hint="eastAsia" w:ascii="Times New Roman" w:eastAsia="方正仿宋_GBK"/>
          <w:b/>
          <w:bCs/>
          <w:sz w:val="28"/>
          <w:u w:val="none"/>
          <w:lang w:val="en-US" w:eastAsia="zh-CN"/>
        </w:rPr>
        <w:t>4</w:t>
      </w:r>
    </w:p>
    <w:p>
      <w:pPr>
        <w:pStyle w:val="5"/>
        <w:tabs>
          <w:tab w:val="right" w:leader="dot" w:pos="9629"/>
        </w:tabs>
        <w:rPr>
          <w:rFonts w:ascii="Times New Roman" w:eastAsia="方正仿宋_GBK"/>
          <w:b/>
          <w:bCs/>
          <w:sz w:val="28"/>
        </w:rPr>
      </w:pPr>
      <w:r>
        <w:rPr>
          <w:rFonts w:ascii="Times New Roman" w:eastAsia="方正仿宋_GBK"/>
          <w:b/>
          <w:bCs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b/>
          <w:bCs/>
          <w:sz w:val="28"/>
          <w:u w:val="none"/>
        </w:rPr>
        <w:instrText xml:space="preserve"> </w:instrText>
      </w:r>
      <w:r>
        <w:rPr>
          <w:rFonts w:ascii="Times New Roman" w:eastAsia="方正仿宋_GBK"/>
          <w:b/>
          <w:bCs/>
          <w:sz w:val="28"/>
        </w:rPr>
        <w:instrText xml:space="preserve">HYPERLINK \l "_Toc66030251"</w:instrText>
      </w:r>
      <w:r>
        <w:rPr>
          <w:rStyle w:val="9"/>
          <w:rFonts w:ascii="Times New Roman" w:eastAsia="方正仿宋_GBK"/>
          <w:b/>
          <w:bCs/>
          <w:sz w:val="28"/>
          <w:u w:val="none"/>
        </w:rPr>
        <w:instrText xml:space="preserve"> </w:instrText>
      </w:r>
      <w:r>
        <w:rPr>
          <w:rFonts w:ascii="Times New Roman" w:eastAsia="方正仿宋_GBK"/>
          <w:b/>
          <w:bCs/>
          <w:sz w:val="28"/>
          <w:u w:val="none"/>
        </w:rPr>
        <w:fldChar w:fldCharType="separate"/>
      </w:r>
      <w:r>
        <w:rPr>
          <w:rStyle w:val="9"/>
          <w:rFonts w:hint="eastAsia" w:ascii="Times New Roman" w:eastAsia="方正仿宋_GBK"/>
          <w:b/>
          <w:bCs/>
          <w:sz w:val="28"/>
          <w:u w:val="none"/>
        </w:rPr>
        <w:t>部门</w:t>
      </w:r>
      <w:r>
        <w:rPr>
          <w:rStyle w:val="9"/>
          <w:rFonts w:ascii="Times New Roman" w:eastAsia="方正仿宋_GBK"/>
          <w:b/>
          <w:bCs/>
          <w:sz w:val="28"/>
          <w:u w:val="none"/>
        </w:rPr>
        <w:t>“</w:t>
      </w:r>
      <w:r>
        <w:rPr>
          <w:rStyle w:val="9"/>
          <w:rFonts w:hint="eastAsia" w:ascii="Times New Roman" w:eastAsia="方正仿宋_GBK"/>
          <w:b/>
          <w:bCs/>
          <w:sz w:val="28"/>
          <w:u w:val="none"/>
        </w:rPr>
        <w:t>三公</w:t>
      </w:r>
      <w:r>
        <w:rPr>
          <w:rStyle w:val="9"/>
          <w:rFonts w:ascii="Times New Roman" w:eastAsia="方正仿宋_GBK"/>
          <w:b/>
          <w:bCs/>
          <w:sz w:val="28"/>
          <w:u w:val="none"/>
        </w:rPr>
        <w:t>”</w:t>
      </w:r>
      <w:r>
        <w:rPr>
          <w:rStyle w:val="9"/>
          <w:rFonts w:hint="eastAsia" w:ascii="Times New Roman" w:eastAsia="方正仿宋_GBK"/>
          <w:b/>
          <w:bCs/>
          <w:sz w:val="28"/>
          <w:u w:val="none"/>
        </w:rPr>
        <w:t>及会议培训经费预算</w:t>
      </w:r>
      <w:r>
        <w:rPr>
          <w:rFonts w:ascii="Times New Roman" w:eastAsia="方正仿宋_GBK"/>
          <w:b/>
          <w:bCs/>
          <w:sz w:val="28"/>
        </w:rPr>
        <w:tab/>
      </w:r>
      <w:r>
        <w:rPr>
          <w:rFonts w:ascii="Times New Roman" w:eastAsia="方正仿宋_GBK"/>
          <w:b/>
          <w:bCs/>
          <w:sz w:val="28"/>
        </w:rPr>
        <w:fldChar w:fldCharType="begin"/>
      </w:r>
      <w:r>
        <w:rPr>
          <w:rFonts w:ascii="Times New Roman" w:eastAsia="方正仿宋_GBK"/>
          <w:b/>
          <w:bCs/>
          <w:sz w:val="28"/>
        </w:rPr>
        <w:instrText xml:space="preserve"> PAGEREF _Toc66030251 \h </w:instrText>
      </w:r>
      <w:r>
        <w:rPr>
          <w:rFonts w:ascii="Times New Roman" w:eastAsia="方正仿宋_GBK"/>
          <w:b/>
          <w:bCs/>
          <w:sz w:val="28"/>
        </w:rPr>
        <w:fldChar w:fldCharType="separate"/>
      </w:r>
      <w:r>
        <w:rPr>
          <w:rFonts w:ascii="Times New Roman" w:eastAsia="方正仿宋_GBK"/>
          <w:b/>
          <w:bCs/>
          <w:sz w:val="28"/>
        </w:rPr>
        <w:t>15</w:t>
      </w:r>
      <w:r>
        <w:rPr>
          <w:rFonts w:ascii="Times New Roman" w:eastAsia="方正仿宋_GBK"/>
          <w:b/>
          <w:bCs/>
          <w:sz w:val="28"/>
        </w:rPr>
        <w:fldChar w:fldCharType="end"/>
      </w:r>
      <w:r>
        <w:rPr>
          <w:rFonts w:ascii="Times New Roman" w:eastAsia="方正仿宋_GBK"/>
          <w:b/>
          <w:bCs/>
          <w:sz w:val="28"/>
          <w:u w:val="none"/>
        </w:rPr>
        <w:fldChar w:fldCharType="end"/>
      </w:r>
    </w:p>
    <w:p>
      <w:pPr>
        <w:pStyle w:val="5"/>
        <w:tabs>
          <w:tab w:val="right" w:leader="dot" w:pos="9629"/>
        </w:tabs>
        <w:rPr>
          <w:rFonts w:ascii="Times New Roman" w:eastAsia="方正仿宋_GBK"/>
          <w:b/>
          <w:bCs/>
          <w:sz w:val="28"/>
        </w:rPr>
      </w:pPr>
      <w:r>
        <w:rPr>
          <w:rFonts w:ascii="Times New Roman" w:eastAsia="方正仿宋_GBK"/>
          <w:b/>
          <w:bCs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b/>
          <w:bCs/>
          <w:sz w:val="28"/>
          <w:u w:val="none"/>
        </w:rPr>
        <w:instrText xml:space="preserve"> </w:instrText>
      </w:r>
      <w:r>
        <w:rPr>
          <w:rFonts w:ascii="Times New Roman" w:eastAsia="方正仿宋_GBK"/>
          <w:b/>
          <w:bCs/>
          <w:sz w:val="28"/>
        </w:rPr>
        <w:instrText xml:space="preserve">HYPERLINK \l "_Toc66030252"</w:instrText>
      </w:r>
      <w:r>
        <w:rPr>
          <w:rStyle w:val="9"/>
          <w:rFonts w:ascii="Times New Roman" w:eastAsia="方正仿宋_GBK"/>
          <w:b/>
          <w:bCs/>
          <w:sz w:val="28"/>
          <w:u w:val="none"/>
        </w:rPr>
        <w:instrText xml:space="preserve"> </w:instrText>
      </w:r>
      <w:r>
        <w:rPr>
          <w:rFonts w:ascii="Times New Roman" w:eastAsia="方正仿宋_GBK"/>
          <w:b/>
          <w:bCs/>
          <w:sz w:val="28"/>
          <w:u w:val="none"/>
        </w:rPr>
        <w:fldChar w:fldCharType="separate"/>
      </w:r>
      <w:r>
        <w:rPr>
          <w:rStyle w:val="9"/>
          <w:rFonts w:hint="eastAsia" w:ascii="Times New Roman" w:eastAsia="方正仿宋_GBK"/>
          <w:b/>
          <w:bCs/>
          <w:sz w:val="28"/>
          <w:u w:val="none"/>
        </w:rPr>
        <w:t>部门基本情况表</w:t>
      </w:r>
      <w:r>
        <w:rPr>
          <w:rFonts w:ascii="Times New Roman" w:eastAsia="方正仿宋_GBK"/>
          <w:b/>
          <w:bCs/>
          <w:sz w:val="28"/>
        </w:rPr>
        <w:tab/>
      </w:r>
      <w:r>
        <w:rPr>
          <w:rFonts w:ascii="Times New Roman" w:eastAsia="方正仿宋_GBK"/>
          <w:b/>
          <w:bCs/>
          <w:sz w:val="28"/>
        </w:rPr>
        <w:fldChar w:fldCharType="begin"/>
      </w:r>
      <w:r>
        <w:rPr>
          <w:rFonts w:ascii="Times New Roman" w:eastAsia="方正仿宋_GBK"/>
          <w:b/>
          <w:bCs/>
          <w:sz w:val="28"/>
        </w:rPr>
        <w:instrText xml:space="preserve"> PAGEREF _Toc66030252 \h </w:instrText>
      </w:r>
      <w:r>
        <w:rPr>
          <w:rFonts w:ascii="Times New Roman" w:eastAsia="方正仿宋_GBK"/>
          <w:b/>
          <w:bCs/>
          <w:sz w:val="28"/>
        </w:rPr>
        <w:fldChar w:fldCharType="separate"/>
      </w:r>
      <w:r>
        <w:rPr>
          <w:rFonts w:ascii="Times New Roman" w:eastAsia="方正仿宋_GBK"/>
          <w:b/>
          <w:bCs/>
          <w:sz w:val="28"/>
        </w:rPr>
        <w:t>16</w:t>
      </w:r>
      <w:r>
        <w:rPr>
          <w:rFonts w:ascii="Times New Roman" w:eastAsia="方正仿宋_GBK"/>
          <w:b/>
          <w:bCs/>
          <w:sz w:val="28"/>
        </w:rPr>
        <w:fldChar w:fldCharType="end"/>
      </w:r>
      <w:r>
        <w:rPr>
          <w:rFonts w:ascii="Times New Roman" w:eastAsia="方正仿宋_GBK"/>
          <w:b/>
          <w:bCs/>
          <w:sz w:val="28"/>
          <w:u w:val="none"/>
        </w:rPr>
        <w:fldChar w:fldCharType="end"/>
      </w:r>
    </w:p>
    <w:p>
      <w:pPr>
        <w:ind w:left="420" w:leftChars="200"/>
        <w:jc w:val="center"/>
        <w:rPr>
          <w:rFonts w:ascii="Times New Roman" w:hAnsi="宋体"/>
          <w:b/>
          <w:bCs/>
        </w:rPr>
      </w:pPr>
      <w:r>
        <w:rPr>
          <w:rFonts w:ascii="Times New Roman" w:eastAsia="方正仿宋_GBK"/>
          <w:b/>
          <w:bCs/>
          <w:sz w:val="28"/>
        </w:rPr>
        <w:fldChar w:fldCharType="end"/>
      </w:r>
    </w:p>
    <w:p>
      <w:pPr>
        <w:jc w:val="center"/>
        <w:rPr>
          <w:rFonts w:hint="eastAsia" w:ascii="Times New Roman" w:hAnsi="宋体"/>
          <w:b/>
          <w:bCs/>
          <w:sz w:val="30"/>
        </w:rPr>
      </w:pPr>
      <w:r>
        <w:rPr>
          <w:rFonts w:hint="eastAsia" w:ascii="方正小标宋_GBK" w:eastAsia="方正小标宋_GBK"/>
          <w:b/>
          <w:bCs/>
          <w:sz w:val="30"/>
        </w:rPr>
        <w:t>第二部分 预算单位收支预算情况</w:t>
      </w:r>
    </w:p>
    <w:p>
      <w:pPr>
        <w:pStyle w:val="4"/>
        <w:tabs>
          <w:tab w:val="right" w:leader="dot" w:pos="9629"/>
        </w:tabs>
        <w:ind w:left="420" w:leftChars="200"/>
        <w:rPr>
          <w:rFonts w:ascii="Times New Roman" w:eastAsia="方正仿宋_GBK"/>
          <w:b/>
          <w:bCs/>
          <w:sz w:val="28"/>
        </w:rPr>
      </w:pPr>
      <w:r>
        <w:rPr>
          <w:rFonts w:ascii="Times New Roman" w:eastAsia="方正仿宋_GBK"/>
          <w:b/>
          <w:bCs/>
          <w:sz w:val="28"/>
        </w:rPr>
        <w:fldChar w:fldCharType="begin"/>
      </w:r>
      <w:r>
        <w:rPr>
          <w:rFonts w:ascii="Times New Roman" w:eastAsia="方正仿宋_GBK"/>
          <w:b/>
          <w:bCs/>
          <w:sz w:val="28"/>
        </w:rPr>
        <w:instrText xml:space="preserve"> TOC \o "4-4" \h \z \u \t "-1" </w:instrText>
      </w:r>
      <w:r>
        <w:rPr>
          <w:rFonts w:ascii="Times New Roman" w:eastAsia="方正仿宋_GBK"/>
          <w:b/>
          <w:bCs/>
          <w:sz w:val="28"/>
        </w:rPr>
        <w:fldChar w:fldCharType="separate"/>
      </w:r>
      <w:r>
        <w:rPr>
          <w:rFonts w:ascii="Times New Roman" w:eastAsia="方正仿宋_GBK"/>
          <w:b/>
          <w:bCs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b/>
          <w:bCs/>
          <w:sz w:val="28"/>
          <w:u w:val="none"/>
        </w:rPr>
        <w:instrText xml:space="preserve"> </w:instrText>
      </w:r>
      <w:r>
        <w:rPr>
          <w:rFonts w:ascii="Times New Roman" w:eastAsia="方正仿宋_GBK"/>
          <w:b/>
          <w:bCs/>
          <w:sz w:val="28"/>
        </w:rPr>
        <w:instrText xml:space="preserve">HYPERLINK \l "_Toc66030253"</w:instrText>
      </w:r>
      <w:r>
        <w:rPr>
          <w:rStyle w:val="9"/>
          <w:rFonts w:ascii="Times New Roman" w:eastAsia="方正仿宋_GBK"/>
          <w:b/>
          <w:bCs/>
          <w:sz w:val="28"/>
          <w:u w:val="none"/>
        </w:rPr>
        <w:instrText xml:space="preserve"> </w:instrText>
      </w:r>
      <w:r>
        <w:rPr>
          <w:rFonts w:ascii="Times New Roman" w:eastAsia="方正仿宋_GBK"/>
          <w:b/>
          <w:bCs/>
          <w:sz w:val="28"/>
          <w:u w:val="none"/>
        </w:rPr>
        <w:fldChar w:fldCharType="separate"/>
      </w:r>
      <w:r>
        <w:rPr>
          <w:rStyle w:val="9"/>
          <w:rFonts w:hint="eastAsia" w:ascii="Times New Roman" w:eastAsia="方正仿宋_GBK"/>
          <w:b/>
          <w:bCs/>
          <w:sz w:val="28"/>
          <w:u w:val="none"/>
        </w:rPr>
        <w:t>一、遵化市残疾人联合会本级收支预算</w:t>
      </w:r>
      <w:r>
        <w:rPr>
          <w:rFonts w:ascii="Times New Roman" w:eastAsia="方正仿宋_GBK"/>
          <w:b/>
          <w:bCs/>
          <w:sz w:val="28"/>
        </w:rPr>
        <w:tab/>
      </w:r>
      <w:r>
        <w:rPr>
          <w:rFonts w:hint="eastAsia" w:ascii="Times New Roman" w:eastAsia="方正仿宋_GBK"/>
          <w:b/>
          <w:bCs/>
          <w:sz w:val="28"/>
          <w:lang w:val="en-US" w:eastAsia="zh-CN"/>
        </w:rPr>
        <w:t>1</w:t>
      </w:r>
      <w:r>
        <w:rPr>
          <w:rFonts w:ascii="Times New Roman" w:eastAsia="方正仿宋_GBK"/>
          <w:b/>
          <w:bCs/>
          <w:sz w:val="28"/>
          <w:u w:val="none"/>
        </w:rPr>
        <w:fldChar w:fldCharType="end"/>
      </w:r>
      <w:r>
        <w:rPr>
          <w:rFonts w:hint="eastAsia" w:ascii="Times New Roman" w:eastAsia="方正仿宋_GBK"/>
          <w:b/>
          <w:bCs/>
          <w:sz w:val="28"/>
          <w:u w:val="none"/>
          <w:lang w:val="en-US" w:eastAsia="zh-CN"/>
        </w:rPr>
        <w:t>7</w:t>
      </w:r>
    </w:p>
    <w:p>
      <w:pPr>
        <w:ind w:left="420" w:leftChars="200"/>
        <w:jc w:val="center"/>
        <w:rPr>
          <w:rFonts w:ascii="Times New Roman" w:hAnsi="宋体"/>
        </w:rPr>
      </w:pPr>
      <w:r>
        <w:rPr>
          <w:rFonts w:ascii="Times New Roman" w:eastAsia="方正仿宋_GBK"/>
          <w:b/>
          <w:bCs/>
          <w:sz w:val="28"/>
        </w:rPr>
        <w:fldChar w:fldCharType="end"/>
      </w:r>
    </w:p>
    <w:p>
      <w:pPr>
        <w:jc w:val="center"/>
        <w:sectPr>
          <w:headerReference r:id="rId3" w:type="default"/>
          <w:footerReference r:id="rId4" w:type="default"/>
          <w:pgSz w:w="11907" w:h="16839"/>
          <w:pgMar w:top="1531" w:right="1134" w:bottom="1474" w:left="1134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rPr>
          <w:rFonts w:ascii="Times New Roman" w:hAnsi="宋体"/>
          <w:sz w:val="44"/>
        </w:rPr>
      </w:pPr>
      <w:r>
        <w:rPr>
          <w:rFonts w:ascii="方正小标宋_GBK" w:eastAsia="方正小标宋_GBK"/>
          <w:sz w:val="44"/>
        </w:rPr>
        <w:t xml:space="preserve"> </w:t>
      </w:r>
    </w:p>
    <w:p>
      <w:pPr>
        <w:jc w:val="center"/>
        <w:rPr>
          <w:rFonts w:hint="eastAsia" w:ascii="Times New Roman" w:hAnsi="宋体"/>
          <w:b/>
          <w:bCs/>
          <w:sz w:val="44"/>
        </w:rPr>
      </w:pPr>
      <w:r>
        <w:rPr>
          <w:rFonts w:hint="eastAsia" w:ascii="方正小标宋_GBK" w:eastAsia="方正小标宋_GBK"/>
          <w:b/>
          <w:bCs/>
          <w:sz w:val="44"/>
        </w:rPr>
        <w:t>第一部分 部门预算情况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outlineLvl w:val="1"/>
        <w:rPr>
          <w:rFonts w:hint="eastAsia" w:ascii="Times New Roman" w:hAnsi="宋体"/>
          <w:b/>
          <w:bCs/>
          <w:sz w:val="36"/>
        </w:rPr>
      </w:pPr>
      <w:bookmarkStart w:id="0" w:name="_Toc66030246"/>
      <w:r>
        <w:rPr>
          <w:rFonts w:hint="eastAsia" w:ascii="方正小标宋_GBK" w:eastAsia="方正小标宋_GBK"/>
          <w:b/>
          <w:bCs/>
          <w:sz w:val="36"/>
        </w:rPr>
        <w:t>部 门 职 责</w:t>
      </w:r>
      <w:bookmarkEnd w:id="0"/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spacing w:line="500" w:lineRule="exact"/>
        <w:ind w:firstLine="560" w:firstLineChars="200"/>
        <w:jc w:val="left"/>
        <w:rPr>
          <w:rFonts w:hint="eastAsia" w:ascii="Times New Roman" w:hAnsi="宋体"/>
          <w:sz w:val="28"/>
        </w:rPr>
      </w:pPr>
      <w:r>
        <w:rPr>
          <w:rFonts w:hint="eastAsia" w:ascii="Times New Roman" w:eastAsia="方正仿宋_GBK"/>
          <w:sz w:val="28"/>
        </w:rPr>
        <w:t>根据《遵化市残疾人联合会部门职能配置、内设机构和人员编制规定》， 遵化市残疾人联合会部门的主要职责是：</w:t>
      </w:r>
    </w:p>
    <w:p>
      <w:pPr>
        <w:spacing w:line="500" w:lineRule="exact"/>
        <w:ind w:firstLine="560" w:firstLineChars="200"/>
        <w:jc w:val="left"/>
        <w:rPr>
          <w:rFonts w:hint="eastAsia" w:eastAsia="方正仿宋_GBK"/>
          <w:sz w:val="28"/>
        </w:rPr>
      </w:pPr>
      <w:r>
        <w:rPr>
          <w:rFonts w:hint="eastAsia" w:eastAsia="方正仿宋_GBK"/>
          <w:sz w:val="28"/>
        </w:rPr>
        <w:t>1、协助政府研究、制定和实施残疾人事业的有关政策和规划。对社会涉及残疾人的工作进行业务指导和协调。</w:t>
      </w:r>
    </w:p>
    <w:p>
      <w:pPr>
        <w:spacing w:line="500" w:lineRule="exact"/>
        <w:ind w:firstLine="560" w:firstLineChars="200"/>
        <w:jc w:val="left"/>
        <w:rPr>
          <w:rFonts w:hint="eastAsia" w:eastAsia="方正仿宋_GBK"/>
          <w:sz w:val="28"/>
        </w:rPr>
      </w:pPr>
      <w:r>
        <w:rPr>
          <w:rFonts w:hint="eastAsia" w:eastAsia="方正仿宋_GBK"/>
          <w:sz w:val="28"/>
        </w:rPr>
        <w:t>2、团结、教育残疾人，听取残疾人意见，反映残疾人需求，维护残疾人权益，为残疾人服务。</w:t>
      </w:r>
    </w:p>
    <w:p>
      <w:pPr>
        <w:spacing w:line="500" w:lineRule="exact"/>
        <w:ind w:firstLine="560" w:firstLineChars="200"/>
        <w:jc w:val="left"/>
        <w:rPr>
          <w:rFonts w:hint="eastAsia" w:eastAsia="方正仿宋_GBK"/>
          <w:sz w:val="28"/>
        </w:rPr>
      </w:pPr>
      <w:r>
        <w:rPr>
          <w:rFonts w:hint="eastAsia" w:eastAsia="方正仿宋_GBK"/>
          <w:sz w:val="28"/>
        </w:rPr>
        <w:t>3、沟通政府、社会与残疾人之间的联系，开展残疾人康复、教育、劳动就业、文化、体育、科研、用品供应、福利、社会服务、无障碍设施和残疾预防工作，扶助残疾人平等参与社会生活。</w:t>
      </w:r>
    </w:p>
    <w:p>
      <w:pPr>
        <w:spacing w:line="500" w:lineRule="exact"/>
        <w:ind w:firstLine="560" w:firstLineChars="200"/>
        <w:jc w:val="left"/>
        <w:rPr>
          <w:rFonts w:hint="eastAsia" w:eastAsia="方正仿宋_GBK"/>
          <w:sz w:val="28"/>
        </w:rPr>
      </w:pPr>
      <w:r>
        <w:rPr>
          <w:rFonts w:hint="eastAsia" w:eastAsia="方正仿宋_GBK"/>
          <w:sz w:val="28"/>
        </w:rPr>
        <w:t>4、承担政府残疾人工作协调委员会的日常工作，开展残疾人事业的国内、国际交流与合作。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  <w:sectPr>
          <w:footerReference r:id="rId5" w:type="default"/>
          <w:pgSz w:w="11907" w:h="16839"/>
          <w:pgMar w:top="1531" w:right="1134" w:bottom="1474" w:left="1134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outlineLvl w:val="1"/>
        <w:rPr>
          <w:rFonts w:hint="eastAsia" w:ascii="Times New Roman" w:hAnsi="宋体"/>
          <w:b/>
          <w:bCs/>
          <w:sz w:val="32"/>
        </w:rPr>
      </w:pPr>
      <w:bookmarkStart w:id="1" w:name="_Toc66030247"/>
      <w:r>
        <w:rPr>
          <w:rFonts w:hint="eastAsia" w:ascii="方正小标宋_GBK" w:eastAsia="方正小标宋_GBK"/>
          <w:b/>
          <w:bCs/>
          <w:sz w:val="32"/>
        </w:rPr>
        <w:t>部门收支预算总表</w:t>
      </w:r>
      <w:bookmarkEnd w:id="1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762</w:t>
            </w:r>
            <w:r>
              <w:rPr>
                <w:rFonts w:hint="eastAsia" w:ascii="方正小标宋_GBK" w:eastAsia="方正小标宋_GBK"/>
                <w:sz w:val="24"/>
              </w:rPr>
              <w:t>遵化市残疾人联合会部门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码</w:t>
            </w: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预算收支项目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1243.30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一般公共预算拨款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1193.99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其中：财政拨款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1091.12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行政事业性收费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国有资源（资产）有偿使用收入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政府住房基金收入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上级一般公共预算安排转移支付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102.87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一般债券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基金预算拨款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其中：政府性基金收入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专项债券对应项目专项收入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上级政府性基金预算安排转移支付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专项债券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国有资本经营预算拨款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其中：国有资本经营收入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上级国有资本经营预算安排转移支付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财政专户核拨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其他来源收入（单位资金）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其中：事业收入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上级补助收入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附属单位上缴收入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事业单位经营收入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1243.30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基本支出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413.12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其中：人员经费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397.19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日常公用经费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项目支出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830.18</w:t>
            </w:r>
          </w:p>
        </w:tc>
      </w:tr>
    </w:tbl>
    <w:p>
      <w:pPr>
        <w:spacing w:line="300" w:lineRule="exact"/>
        <w:jc w:val="left"/>
        <w:outlineLvl w:val="1"/>
        <w:rPr>
          <w:rFonts w:ascii="Times New Roman" w:eastAsia="方正仿宋_GBK"/>
          <w:sz w:val="28"/>
        </w:rPr>
        <w:sectPr>
          <w:pgSz w:w="11907" w:h="16839"/>
          <w:pgMar w:top="1361" w:right="1020" w:bottom="1361" w:left="1020" w:header="851" w:footer="992" w:gutter="0"/>
          <w:cols w:space="720" w:num="1"/>
          <w:docGrid w:type="lines" w:linePitch="312" w:charSpace="0"/>
        </w:sectPr>
      </w:pPr>
    </w:p>
    <w:p>
      <w:pPr>
        <w:jc w:val="center"/>
        <w:outlineLvl w:val="1"/>
        <w:rPr>
          <w:rFonts w:hint="eastAsia" w:ascii="Times New Roman" w:hAnsi="宋体"/>
          <w:b/>
          <w:bCs/>
          <w:sz w:val="32"/>
        </w:rPr>
      </w:pPr>
      <w:bookmarkStart w:id="2" w:name="_Toc66030248"/>
      <w:r>
        <w:rPr>
          <w:rFonts w:hint="eastAsia" w:ascii="方正小标宋_GBK" w:eastAsia="方正小标宋_GBK"/>
          <w:b/>
          <w:bCs/>
          <w:sz w:val="32"/>
        </w:rPr>
        <w:t>部门基本支出预算</w:t>
      </w:r>
      <w:bookmarkEnd w:id="2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422"/>
        <w:gridCol w:w="866"/>
        <w:gridCol w:w="866"/>
        <w:gridCol w:w="866"/>
        <w:gridCol w:w="866"/>
        <w:gridCol w:w="864"/>
        <w:gridCol w:w="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25" w:hRule="atLeast"/>
          <w:tblHeader/>
          <w:jc w:val="center"/>
        </w:trPr>
        <w:tc>
          <w:tcPr>
            <w:tcW w:w="415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762</w:t>
            </w:r>
            <w:r>
              <w:rPr>
                <w:rFonts w:hint="eastAsia" w:ascii="方正小标宋_GBK" w:eastAsia="方正小标宋_GBK"/>
                <w:sz w:val="24"/>
              </w:rPr>
              <w:t>遵化市残疾人联合会部门</w:t>
            </w:r>
          </w:p>
        </w:tc>
        <w:tc>
          <w:tcPr>
            <w:tcW w:w="4328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25" w:hRule="atLeast"/>
          <w:tblHeader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经济分类科目编码</w:t>
            </w:r>
          </w:p>
        </w:tc>
        <w:tc>
          <w:tcPr>
            <w:tcW w:w="342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432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1"/>
              <w:rPr>
                <w:rFonts w:ascii="Times New Roman" w:eastAsia="方正仿宋_GBK"/>
                <w:sz w:val="28"/>
              </w:rPr>
            </w:pPr>
          </w:p>
        </w:tc>
        <w:tc>
          <w:tcPr>
            <w:tcW w:w="342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1"/>
              <w:rPr>
                <w:rFonts w:ascii="Times New Roman" w:eastAsia="方正仿宋_GBK"/>
                <w:sz w:val="28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人员经费合计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397.19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397.19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一、工资福利支出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386.29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386.29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30101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、基本工资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27.71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27.71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、津贴补贴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24.09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24.09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）地区附加津贴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20.45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20.45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）艰苦边远地区津贴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）（特殊）岗位津贴（补贴）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3.60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3.60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）国家出台与实际天数无关的岗位津贴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3.60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3.60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）国家出台按实际天数发放的岗位津贴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）规范津贴补贴后仍继续保留的补贴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）回族补贴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）职工劳模荣誉津贴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）乡镇补贴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）上述项目之外的津贴补贴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0.04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0.04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30103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、奖金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2.31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2.31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、社会保障缴费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23.93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23.93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30108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）基本养老保险费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8.66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8.66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30109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）职业年金缴费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4.33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4.33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30110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）基本医疗保险费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3.79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3.79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）大病医疗保险费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30111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）公务员医疗补助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4.33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4.33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30307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）全额离退休人员医疗保险费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2.40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2.40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）事业单位失业保险费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）工伤保险费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0.28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0.28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）生育保险费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0.14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0.14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）其他社保缴费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30106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、伙食补助费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、绩效工资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）基础绩效工资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）奖励绩效工资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）应纳入绩效工资的津贴补贴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、自收自支及招聘人员支出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302.85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302.85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30101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）自收自支及招聘人员工资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182.89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182.89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30108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）自收自支及招聘人员养老保险、失业险及工伤保险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42.95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42.95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30109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）自收自支人员职业年金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11.42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11.42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30110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）自收自支及招聘人员医疗保险及生育险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38.87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38.87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30113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）自收自支及招聘人员住房公积金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17.12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17.12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）自收自支及招聘人员住宅取暖费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9.60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9.60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、预留增资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5.40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5.40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二、对个人和家庭的补助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10.90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10.90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、离休费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）离休金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）离休人员补贴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）离休人员特殊补贴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）离休人员上述项目之外的补贴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）社保机构开支人员单位应负担的离休费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、退休费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）退休金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）退休人员补贴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）退休人员特殊补贴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）退休人员上述项目之外的补贴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）社保机构开支人员单位应负担的退休费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、退职（役）费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）退职生活费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）退职人员补贴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）退职人员特殊补贴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）退职人员上述项目之外的补贴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）社保机构开支人员单位应负担的退职生活费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30304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、抚恤金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30305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、生活补助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30307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、医疗费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30308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、助学金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、奖励金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hint="eastAsia" w:ascii="方正书宋_GBK" w:eastAsia="方正书宋_GBK"/>
              </w:rPr>
              <w:t>独生子女父母奖励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hint="eastAsia" w:ascii="方正书宋_GBK" w:eastAsia="方正书宋_GBK"/>
              </w:rPr>
              <w:t>其他奖励金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30113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、住房公积金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6.50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6.50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、待规范津贴补贴人员提租补贴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）在职人员提租补贴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）离休人员提租补贴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）退休人员提租补贴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）退职（役）人员提租补贴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、购房补贴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、其他对个人和家庭的补助支出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4.40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4.40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）住宅取暖费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4.40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4.40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）在职住宅取暖费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2.40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2.40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）离休住宅取暖费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hint="eastAsia" w:ascii="方正书宋_GBK" w:eastAsia="方正书宋_GBK"/>
              </w:rPr>
              <w:t>）退休住宅取暖费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hint="eastAsia" w:ascii="方正书宋_GBK" w:eastAsia="方正书宋_GBK"/>
              </w:rPr>
              <w:t>）退职住宅取暖费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日常公用经费合计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15.93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15.93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、基础定额项目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14.39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14.39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30201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）办公费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0.18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0.18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30205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）水费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30206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）电费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0.12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0.12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）邮电费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0.48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0.48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</w:t>
            </w:r>
            <w:r>
              <w:rPr>
                <w:rFonts w:hint="eastAsia" w:ascii="方正书宋_GBK" w:eastAsia="方正书宋_GBK"/>
              </w:rPr>
              <w:t>）公务移动通讯费用补贴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0.42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0.42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2</w:t>
            </w:r>
            <w:r>
              <w:rPr>
                <w:rFonts w:hint="eastAsia" w:ascii="方正书宋_GBK" w:eastAsia="方正书宋_GBK"/>
              </w:rPr>
              <w:t>）其他邮电费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0.06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0.06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30208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）办公取暖费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5.35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5.35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30209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）物业管理费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30211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）差旅费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0.12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0.12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30213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）维修（护）费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30215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）会议费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30216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）培训费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31002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）办公设备购置费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3021202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）因公出国（境）费用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13</w:t>
            </w:r>
            <w:r>
              <w:rPr>
                <w:rFonts w:hint="eastAsia" w:ascii="方正书宋_GBK" w:eastAsia="方正书宋_GBK"/>
              </w:rPr>
              <w:t>）公务用车运行维护费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4.10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4.10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hint="eastAsia" w:ascii="方正书宋_GBK" w:eastAsia="方正书宋_GBK"/>
              </w:rPr>
              <w:t>）燃料费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1.40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1.40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hint="eastAsia" w:ascii="方正书宋_GBK" w:eastAsia="方正书宋_GBK"/>
              </w:rPr>
              <w:t>）维修费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hint="eastAsia" w:ascii="方正书宋_GBK" w:eastAsia="方正书宋_GBK"/>
              </w:rPr>
              <w:t>）保险费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hint="eastAsia" w:ascii="方正书宋_GBK" w:eastAsia="方正书宋_GBK"/>
              </w:rPr>
              <w:t>）其他交通费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14</w:t>
            </w:r>
            <w:r>
              <w:rPr>
                <w:rFonts w:hint="eastAsia" w:ascii="方正书宋_GBK" w:eastAsia="方正书宋_GBK"/>
              </w:rPr>
              <w:t>）离退休干部经费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0.14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0.14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hint="eastAsia" w:ascii="方正书宋_GBK" w:eastAsia="方正书宋_GBK"/>
              </w:rPr>
              <w:t>）离休干部公用经费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hint="eastAsia" w:ascii="方正书宋_GBK" w:eastAsia="方正书宋_GBK"/>
              </w:rPr>
              <w:t>）离休干部特需费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hint="eastAsia" w:ascii="方正书宋_GBK" w:eastAsia="方正书宋_GBK"/>
              </w:rPr>
              <w:t>）离休干部住宅公用电话费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hint="eastAsia" w:ascii="方正书宋_GBK" w:eastAsia="方正书宋_GBK"/>
              </w:rPr>
              <w:t>）离休人员福利费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hint="eastAsia" w:ascii="方正书宋_GBK" w:eastAsia="方正书宋_GBK"/>
              </w:rPr>
              <w:t>）退休干部公用经费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hint="eastAsia" w:ascii="方正书宋_GBK" w:eastAsia="方正书宋_GBK"/>
              </w:rPr>
              <w:t>）退休干部特需费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7</w:t>
            </w:r>
            <w:r>
              <w:rPr>
                <w:rFonts w:hint="eastAsia" w:ascii="方正书宋_GBK" w:eastAsia="方正书宋_GBK"/>
              </w:rPr>
              <w:t>）退休干部住宅公用电话费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8</w:t>
            </w:r>
            <w:r>
              <w:rPr>
                <w:rFonts w:hint="eastAsia" w:ascii="方正书宋_GBK" w:eastAsia="方正书宋_GBK"/>
              </w:rPr>
              <w:t>）退休人员福利费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0.14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0.14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9</w:t>
            </w:r>
            <w:r>
              <w:rPr>
                <w:rFonts w:hint="eastAsia" w:ascii="方正书宋_GBK" w:eastAsia="方正书宋_GBK"/>
              </w:rPr>
              <w:t>）退职人员福利费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10</w:t>
            </w:r>
            <w:r>
              <w:rPr>
                <w:rFonts w:hint="eastAsia" w:ascii="方正书宋_GBK" w:eastAsia="方正书宋_GBK"/>
              </w:rPr>
              <w:t>）离休干部参观休养经费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30239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15</w:t>
            </w:r>
            <w:r>
              <w:rPr>
                <w:rFonts w:hint="eastAsia" w:ascii="方正书宋_GBK" w:eastAsia="方正书宋_GBK"/>
              </w:rPr>
              <w:t>）公车补贴费用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3.84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3.84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30202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16</w:t>
            </w:r>
            <w:r>
              <w:rPr>
                <w:rFonts w:hint="eastAsia" w:ascii="方正书宋_GBK" w:eastAsia="方正书宋_GBK"/>
              </w:rPr>
              <w:t>）印刷费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30203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17</w:t>
            </w:r>
            <w:r>
              <w:rPr>
                <w:rFonts w:hint="eastAsia" w:ascii="方正书宋_GBK" w:eastAsia="方正书宋_GBK"/>
              </w:rPr>
              <w:t>）咨询费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30204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18</w:t>
            </w:r>
            <w:r>
              <w:rPr>
                <w:rFonts w:hint="eastAsia" w:ascii="方正书宋_GBK" w:eastAsia="方正书宋_GBK"/>
              </w:rPr>
              <w:t>）手续费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30214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19</w:t>
            </w:r>
            <w:r>
              <w:rPr>
                <w:rFonts w:hint="eastAsia" w:ascii="方正书宋_GBK" w:eastAsia="方正书宋_GBK"/>
              </w:rPr>
              <w:t>）租赁费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30218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20</w:t>
            </w:r>
            <w:r>
              <w:rPr>
                <w:rFonts w:hint="eastAsia" w:ascii="方正书宋_GBK" w:eastAsia="方正书宋_GBK"/>
              </w:rPr>
              <w:t>）专用材料费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30224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21</w:t>
            </w:r>
            <w:r>
              <w:rPr>
                <w:rFonts w:hint="eastAsia" w:ascii="方正书宋_GBK" w:eastAsia="方正书宋_GBK"/>
              </w:rPr>
              <w:t>）被装购置费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30225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22</w:t>
            </w:r>
            <w:r>
              <w:rPr>
                <w:rFonts w:hint="eastAsia" w:ascii="方正书宋_GBK" w:eastAsia="方正书宋_GBK"/>
              </w:rPr>
              <w:t>）专用燃料费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30226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23</w:t>
            </w:r>
            <w:r>
              <w:rPr>
                <w:rFonts w:hint="eastAsia" w:ascii="方正书宋_GBK" w:eastAsia="方正书宋_GBK"/>
              </w:rPr>
              <w:t>）劳务费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30227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24</w:t>
            </w:r>
            <w:r>
              <w:rPr>
                <w:rFonts w:hint="eastAsia" w:ascii="方正书宋_GBK" w:eastAsia="方正书宋_GBK"/>
              </w:rPr>
              <w:t>）委托业务费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25</w:t>
            </w:r>
            <w:r>
              <w:rPr>
                <w:rFonts w:hint="eastAsia" w:ascii="方正书宋_GBK" w:eastAsia="方正书宋_GBK"/>
              </w:rPr>
              <w:t>）其他业务费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0.06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0.06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、按规定比例计提项目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1.54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1.54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30217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）公务接待费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30228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）工会经费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30229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）福利费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0.69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0.69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）党组织活动经费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、特殊因素项目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）业务用房运行费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）办公用房运行补助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30213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）网络运行维护费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30202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）大宗印刷费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）专项邮电费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31003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）专项购置费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）执法执勤及特种业务车辆运行费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）临时办公室经费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）中央空调及电梯运行费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）不可预见费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1"/>
        <w:rPr>
          <w:rFonts w:ascii="Times New Roman" w:eastAsia="方正仿宋_GBK"/>
          <w:sz w:val="28"/>
        </w:rPr>
        <w:sectPr>
          <w:pgSz w:w="11907" w:h="16839"/>
          <w:pgMar w:top="1020" w:right="1361" w:bottom="1020" w:left="1361" w:header="851" w:footer="992" w:gutter="0"/>
          <w:cols w:space="720" w:num="1"/>
          <w:docGrid w:type="lines" w:linePitch="312" w:charSpace="0"/>
        </w:sectPr>
      </w:pPr>
    </w:p>
    <w:p>
      <w:pPr>
        <w:jc w:val="center"/>
        <w:outlineLvl w:val="1"/>
        <w:rPr>
          <w:rFonts w:hint="eastAsia" w:ascii="Times New Roman" w:hAnsi="宋体"/>
          <w:b/>
          <w:bCs/>
          <w:sz w:val="32"/>
        </w:rPr>
      </w:pPr>
      <w:bookmarkStart w:id="3" w:name="_Toc66030249"/>
      <w:r>
        <w:rPr>
          <w:rFonts w:hint="eastAsia" w:ascii="方正小标宋_GBK" w:eastAsia="方正小标宋_GBK"/>
          <w:b/>
          <w:bCs/>
          <w:sz w:val="32"/>
        </w:rPr>
        <w:t>部门项目支出预算</w:t>
      </w:r>
      <w:bookmarkEnd w:id="3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956"/>
        <w:gridCol w:w="609"/>
        <w:gridCol w:w="719"/>
        <w:gridCol w:w="719"/>
        <w:gridCol w:w="716"/>
        <w:gridCol w:w="716"/>
        <w:gridCol w:w="716"/>
        <w:gridCol w:w="716"/>
        <w:gridCol w:w="716"/>
        <w:gridCol w:w="713"/>
        <w:gridCol w:w="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blHeader/>
          <w:jc w:val="center"/>
        </w:trPr>
        <w:tc>
          <w:tcPr>
            <w:tcW w:w="434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762</w:t>
            </w:r>
            <w:r>
              <w:rPr>
                <w:rFonts w:hint="eastAsia" w:ascii="方正小标宋_GBK" w:eastAsia="方正小标宋_GBK"/>
                <w:sz w:val="24"/>
              </w:rPr>
              <w:t>遵化市残疾人联合会部门</w:t>
            </w:r>
          </w:p>
        </w:tc>
        <w:tc>
          <w:tcPr>
            <w:tcW w:w="42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blHeader/>
          <w:jc w:val="center"/>
        </w:trPr>
        <w:tc>
          <w:tcPr>
            <w:tcW w:w="133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95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项目承担单位</w:t>
            </w:r>
          </w:p>
        </w:tc>
        <w:tc>
          <w:tcPr>
            <w:tcW w:w="60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项目类型</w:t>
            </w:r>
          </w:p>
        </w:tc>
        <w:tc>
          <w:tcPr>
            <w:tcW w:w="429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1"/>
              <w:rPr>
                <w:rFonts w:ascii="Times New Roman" w:eastAsia="方正仿宋_GBK"/>
                <w:sz w:val="28"/>
              </w:rPr>
            </w:pPr>
          </w:p>
        </w:tc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1"/>
              <w:rPr>
                <w:rFonts w:ascii="Times New Roman" w:eastAsia="方正仿宋_GBK"/>
                <w:sz w:val="28"/>
              </w:rPr>
            </w:pPr>
          </w:p>
        </w:tc>
        <w:tc>
          <w:tcPr>
            <w:tcW w:w="60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1"/>
              <w:rPr>
                <w:rFonts w:ascii="Times New Roman" w:eastAsia="方正仿宋_GBK"/>
                <w:sz w:val="28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大类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小类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国有资本经营预算拨款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1338" w:type="dxa"/>
            <w:noWrap w:val="0"/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830.18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780.87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49.31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38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、残疾人运动会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遵化市残疾人联合会本级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2081199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38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、残疾人假肢安装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遵化市残疾人联合会本级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2081104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38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、村专职委员工作补贴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遵化市残疾人联合会本级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2081199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22.00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22.00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1338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、冀财社【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159</w:t>
            </w:r>
            <w:r>
              <w:rPr>
                <w:rFonts w:hint="eastAsia" w:ascii="方正书宋_GBK" w:eastAsia="方正书宋_GBK"/>
              </w:rPr>
              <w:t>号《河北省财政厅关于下达中央</w:t>
            </w:r>
            <w:r>
              <w:rPr>
                <w:rFonts w:ascii="方正书宋_GBK" w:eastAsia="方正书宋_GBK"/>
              </w:rPr>
              <w:t>2021</w:t>
            </w:r>
            <w:r>
              <w:rPr>
                <w:rFonts w:hint="eastAsia" w:ascii="方正书宋_GBK" w:eastAsia="方正书宋_GBK"/>
              </w:rPr>
              <w:t>年残疾人事业发展补助资金预算的通知》残疾人就业和扶贫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遵化市残疾人联合会本级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2081105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22.50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22.50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38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、全国助残日活动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遵化市残疾人联合会本级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2081199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38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、残疾儿童康复救助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遵化市残疾人联合会本级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2081104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38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、冀财社【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197</w:t>
            </w:r>
            <w:r>
              <w:rPr>
                <w:rFonts w:hint="eastAsia" w:ascii="方正书宋_GBK" w:eastAsia="方正书宋_GBK"/>
              </w:rPr>
              <w:t>号《河北省财政厅关于下达</w:t>
            </w:r>
            <w:r>
              <w:rPr>
                <w:rFonts w:ascii="方正书宋_GBK" w:eastAsia="方正书宋_GBK"/>
              </w:rPr>
              <w:t>2021</w:t>
            </w:r>
            <w:r>
              <w:rPr>
                <w:rFonts w:hint="eastAsia" w:ascii="方正书宋_GBK" w:eastAsia="方正书宋_GBK"/>
              </w:rPr>
              <w:t>年省级残疾人事业发展补助资金预算的通知》残疾人就业和扶贫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遵化市残疾人联合会本级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2081105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21.00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21.00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1338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、残疾人春节慰问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遵化市残疾人联合会本级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2081199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38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、残疾人个体创业补贴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遵化市残疾人联合会本级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2081105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38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、冀财社【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159</w:t>
            </w:r>
            <w:r>
              <w:rPr>
                <w:rFonts w:hint="eastAsia" w:ascii="方正书宋_GBK" w:eastAsia="方正书宋_GBK"/>
              </w:rPr>
              <w:t>号《河北省财政厅关于下达中央</w:t>
            </w:r>
            <w:r>
              <w:rPr>
                <w:rFonts w:ascii="方正书宋_GBK" w:eastAsia="方正书宋_GBK"/>
              </w:rPr>
              <w:t>2021</w:t>
            </w:r>
            <w:r>
              <w:rPr>
                <w:rFonts w:hint="eastAsia" w:ascii="方正书宋_GBK" w:eastAsia="方正书宋_GBK"/>
              </w:rPr>
              <w:t>年残疾人事业发展补助资金预算的通知》其他残疾人事业支出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遵化市残疾人联合会本级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2081199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6.17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6.17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38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、残疾人医疗保险个人缴费补助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遵化市残疾人联合会本级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2081199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546.00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546.00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1338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、冀财社【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159</w:t>
            </w:r>
            <w:r>
              <w:rPr>
                <w:rFonts w:hint="eastAsia" w:ascii="方正书宋_GBK" w:eastAsia="方正书宋_GBK"/>
              </w:rPr>
              <w:t>号《河北省财政厅关于下达中央</w:t>
            </w:r>
            <w:r>
              <w:rPr>
                <w:rFonts w:ascii="方正书宋_GBK" w:eastAsia="方正书宋_GBK"/>
              </w:rPr>
              <w:t>2021</w:t>
            </w:r>
            <w:r>
              <w:rPr>
                <w:rFonts w:hint="eastAsia" w:ascii="方正书宋_GBK" w:eastAsia="方正书宋_GBK"/>
              </w:rPr>
              <w:t>年残疾人事业发展补助资金预算的通知》（残疾人基本康复）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遵化市残疾人联合会本级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2081104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5.81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5.81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38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</w:t>
            </w:r>
            <w:r>
              <w:rPr>
                <w:rFonts w:hint="eastAsia" w:ascii="方正书宋_GBK" w:eastAsia="方正书宋_GBK"/>
              </w:rPr>
              <w:t>、贫困残疾人家庭无障碍设施改造项目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遵化市残疾人联合会本级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2081199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15.00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15.00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38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</w:t>
            </w:r>
            <w:r>
              <w:rPr>
                <w:rFonts w:hint="eastAsia" w:ascii="方正书宋_GBK" w:eastAsia="方正书宋_GBK"/>
              </w:rPr>
              <w:t>、冀财社【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159</w:t>
            </w:r>
            <w:r>
              <w:rPr>
                <w:rFonts w:hint="eastAsia" w:ascii="方正书宋_GBK" w:eastAsia="方正书宋_GBK"/>
              </w:rPr>
              <w:t>号《河北省财政厅关于下达中央</w:t>
            </w:r>
            <w:r>
              <w:rPr>
                <w:rFonts w:ascii="方正书宋_GBK" w:eastAsia="方正书宋_GBK"/>
              </w:rPr>
              <w:t>2021</w:t>
            </w:r>
            <w:r>
              <w:rPr>
                <w:rFonts w:hint="eastAsia" w:ascii="方正书宋_GBK" w:eastAsia="方正书宋_GBK"/>
              </w:rPr>
              <w:t>年残疾人事业发展补助资金预算的通知》（残疾人康复）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遵化市残疾人联合会本级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2296006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44.76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44.76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38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</w:t>
            </w:r>
            <w:r>
              <w:rPr>
                <w:rFonts w:hint="eastAsia" w:ascii="方正书宋_GBK" w:eastAsia="方正书宋_GBK"/>
              </w:rPr>
              <w:t>、残疾人基本服务状况和需求信息数据动态更新工作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遵化市残疾人联合会本级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2081199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7.00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7.00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1338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</w:t>
            </w:r>
            <w:r>
              <w:rPr>
                <w:rFonts w:hint="eastAsia" w:ascii="方正书宋_GBK" w:eastAsia="方正书宋_GBK"/>
              </w:rPr>
              <w:t>、冀财社【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197</w:t>
            </w:r>
            <w:r>
              <w:rPr>
                <w:rFonts w:hint="eastAsia" w:ascii="方正书宋_GBK" w:eastAsia="方正书宋_GBK"/>
              </w:rPr>
              <w:t>号《河北省财政厅关于下达</w:t>
            </w:r>
            <w:r>
              <w:rPr>
                <w:rFonts w:ascii="方正书宋_GBK" w:eastAsia="方正书宋_GBK"/>
              </w:rPr>
              <w:t>2021</w:t>
            </w:r>
            <w:r>
              <w:rPr>
                <w:rFonts w:hint="eastAsia" w:ascii="方正书宋_GBK" w:eastAsia="方正书宋_GBK"/>
              </w:rPr>
              <w:t>年省级残疾人事业发展补助资金预算的通知》（残疾人康复）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遵化市残疾人联合会本级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2081104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47.39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47.39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38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</w:t>
            </w:r>
            <w:r>
              <w:rPr>
                <w:rFonts w:hint="eastAsia" w:ascii="方正书宋_GBK" w:eastAsia="方正书宋_GBK"/>
              </w:rPr>
              <w:t>、残疾学生及低保户残疾人子女教育救助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遵化市残疾人联合会本级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2081105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38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</w:t>
            </w:r>
            <w:r>
              <w:rPr>
                <w:rFonts w:hint="eastAsia" w:ascii="方正书宋_GBK" w:eastAsia="方正书宋_GBK"/>
              </w:rPr>
              <w:t>、冀财社【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159</w:t>
            </w:r>
            <w:r>
              <w:rPr>
                <w:rFonts w:hint="eastAsia" w:ascii="方正书宋_GBK" w:eastAsia="方正书宋_GBK"/>
              </w:rPr>
              <w:t>号《河北省财政厅关于下达中央</w:t>
            </w:r>
            <w:r>
              <w:rPr>
                <w:rFonts w:ascii="方正书宋_GBK" w:eastAsia="方正书宋_GBK"/>
              </w:rPr>
              <w:t>2021</w:t>
            </w:r>
            <w:r>
              <w:rPr>
                <w:rFonts w:hint="eastAsia" w:ascii="方正书宋_GBK" w:eastAsia="方正书宋_GBK"/>
              </w:rPr>
              <w:t>年残疾人事业发展补助资金预算的通知》其他残疾人事业支出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遵化市残疾人联合会本级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2296006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4.55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4.55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38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</w:t>
            </w:r>
            <w:r>
              <w:rPr>
                <w:rFonts w:hint="eastAsia" w:ascii="方正书宋_GBK" w:eastAsia="方正书宋_GBK"/>
              </w:rPr>
              <w:t>、残疾人就业保障金年审工作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遵化市残疾人联合会本级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2081199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1338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</w:t>
            </w:r>
            <w:r>
              <w:rPr>
                <w:rFonts w:hint="eastAsia" w:ascii="方正书宋_GBK" w:eastAsia="方正书宋_GBK"/>
              </w:rPr>
              <w:t>、残疾人残疾证换发费用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遵化市残疾人联合会本级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2081199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38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</w:t>
            </w:r>
            <w:r>
              <w:rPr>
                <w:rFonts w:hint="eastAsia" w:ascii="方正书宋_GBK" w:eastAsia="方正书宋_GBK"/>
              </w:rPr>
              <w:t>、有线电视收视维护费补助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遵化市残疾人联合会本级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2081199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1"/>
        <w:rPr>
          <w:rFonts w:ascii="Times New Roman" w:eastAsia="方正仿宋_GBK"/>
          <w:sz w:val="28"/>
        </w:rPr>
        <w:sectPr>
          <w:pgSz w:w="11907" w:h="16839"/>
          <w:pgMar w:top="1020" w:right="1361" w:bottom="1020" w:left="1361" w:header="851" w:footer="992" w:gutter="0"/>
          <w:cols w:space="720" w:num="1"/>
          <w:docGrid w:type="lines" w:linePitch="312" w:charSpace="0"/>
        </w:sectPr>
      </w:pPr>
    </w:p>
    <w:p>
      <w:pPr>
        <w:jc w:val="center"/>
        <w:outlineLvl w:val="1"/>
        <w:rPr>
          <w:rFonts w:hint="eastAsia" w:ascii="Times New Roman" w:hAnsi="宋体"/>
          <w:b/>
          <w:bCs/>
          <w:sz w:val="32"/>
        </w:rPr>
      </w:pPr>
      <w:bookmarkStart w:id="4" w:name="_Toc66030250"/>
      <w:r>
        <w:rPr>
          <w:rFonts w:hint="eastAsia" w:ascii="方正小标宋_GBK" w:eastAsia="方正小标宋_GBK"/>
          <w:b/>
          <w:bCs/>
          <w:sz w:val="32"/>
        </w:rPr>
        <w:t>部门预算政府经济分类表</w:t>
      </w:r>
      <w:bookmarkEnd w:id="4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1040"/>
        <w:gridCol w:w="1040"/>
        <w:gridCol w:w="1040"/>
        <w:gridCol w:w="1"/>
        <w:gridCol w:w="1039"/>
        <w:gridCol w:w="1040"/>
        <w:gridCol w:w="1040"/>
        <w:gridCol w:w="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5185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762</w:t>
            </w:r>
            <w:r>
              <w:rPr>
                <w:rFonts w:hint="eastAsia" w:ascii="方正小标宋_GBK" w:eastAsia="方正小标宋_GBK"/>
                <w:sz w:val="24"/>
              </w:rPr>
              <w:t>遵化市残疾人联合会部门</w:t>
            </w:r>
          </w:p>
        </w:tc>
        <w:tc>
          <w:tcPr>
            <w:tcW w:w="3121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206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政府经济分类</w:t>
            </w:r>
          </w:p>
        </w:tc>
        <w:tc>
          <w:tcPr>
            <w:tcW w:w="6242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25" w:hRule="atLeast"/>
          <w:tblHeader/>
          <w:jc w:val="center"/>
        </w:trPr>
        <w:tc>
          <w:tcPr>
            <w:tcW w:w="2064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1"/>
              <w:rPr>
                <w:rFonts w:ascii="Times New Roman" w:eastAsia="方正仿宋_GBK"/>
                <w:sz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国有资本经营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25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1243.30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1193.99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49.31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25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501</w:t>
            </w:r>
            <w:r>
              <w:rPr>
                <w:rFonts w:hint="eastAsia" w:ascii="方正书宋_GBK" w:eastAsia="方正书宋_GBK"/>
              </w:rPr>
              <w:t>机关工资福利支出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392.79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392.79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25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</w:t>
            </w:r>
            <w:r>
              <w:rPr>
                <w:rFonts w:hint="eastAsia" w:ascii="方正书宋_GBK" w:eastAsia="方正书宋_GBK"/>
              </w:rPr>
              <w:t>机关商品和服务支出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30.93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30.93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25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503</w:t>
            </w:r>
            <w:r>
              <w:rPr>
                <w:rFonts w:hint="eastAsia" w:ascii="方正书宋_GBK" w:eastAsia="方正书宋_GBK"/>
              </w:rPr>
              <w:t>机关资本性支出（一）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25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504</w:t>
            </w:r>
            <w:r>
              <w:rPr>
                <w:rFonts w:hint="eastAsia" w:ascii="方正书宋_GBK" w:eastAsia="方正书宋_GBK"/>
              </w:rPr>
              <w:t>机关资本性支出（二）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25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</w:t>
            </w:r>
            <w:r>
              <w:rPr>
                <w:rFonts w:hint="eastAsia" w:ascii="方正书宋_GBK" w:eastAsia="方正书宋_GBK"/>
              </w:rPr>
              <w:t>对事业单位经常性补助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25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506</w:t>
            </w:r>
            <w:r>
              <w:rPr>
                <w:rFonts w:hint="eastAsia" w:ascii="方正书宋_GBK" w:eastAsia="方正书宋_GBK"/>
              </w:rPr>
              <w:t>对事业单位资本性补助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25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507</w:t>
            </w:r>
            <w:r>
              <w:rPr>
                <w:rFonts w:hint="eastAsia" w:ascii="方正书宋_GBK" w:eastAsia="方正书宋_GBK"/>
              </w:rPr>
              <w:t>对企业补助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25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508</w:t>
            </w:r>
            <w:r>
              <w:rPr>
                <w:rFonts w:hint="eastAsia" w:ascii="方正书宋_GBK" w:eastAsia="方正书宋_GBK"/>
              </w:rPr>
              <w:t>对企业资本性支出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25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</w:t>
            </w:r>
            <w:r>
              <w:rPr>
                <w:rFonts w:hint="eastAsia" w:ascii="方正书宋_GBK" w:eastAsia="方正书宋_GBK"/>
              </w:rPr>
              <w:t>对个人和家庭的补助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819.58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770.27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49.31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25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511</w:t>
            </w:r>
            <w:r>
              <w:rPr>
                <w:rFonts w:hint="eastAsia" w:ascii="方正书宋_GBK" w:eastAsia="方正书宋_GBK"/>
              </w:rPr>
              <w:t>债务利息及费用支出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25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513</w:t>
            </w:r>
            <w:r>
              <w:rPr>
                <w:rFonts w:hint="eastAsia" w:ascii="方正书宋_GBK" w:eastAsia="方正书宋_GBK"/>
              </w:rPr>
              <w:t>转移性支出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25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599</w:t>
            </w:r>
            <w:r>
              <w:rPr>
                <w:rFonts w:hint="eastAsia" w:ascii="方正书宋_GBK" w:eastAsia="方正书宋_GBK"/>
              </w:rPr>
              <w:t>其他支出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1"/>
        <w:rPr>
          <w:rFonts w:ascii="Times New Roman" w:eastAsia="方正仿宋_GBK"/>
          <w:sz w:val="28"/>
        </w:rPr>
        <w:sectPr>
          <w:pgSz w:w="11907" w:h="16839"/>
          <w:pgMar w:top="1020" w:right="1361" w:bottom="1020" w:left="1361" w:header="851" w:footer="992" w:gutter="0"/>
          <w:cols w:space="720" w:num="1"/>
          <w:docGrid w:type="lines" w:linePitch="312" w:charSpace="0"/>
        </w:sectPr>
      </w:pPr>
    </w:p>
    <w:p>
      <w:pPr>
        <w:jc w:val="center"/>
        <w:outlineLvl w:val="1"/>
        <w:rPr>
          <w:rFonts w:hint="eastAsia" w:ascii="Times New Roman" w:hAnsi="宋体"/>
          <w:sz w:val="32"/>
        </w:rPr>
      </w:pPr>
      <w:bookmarkStart w:id="5" w:name="_Toc66030251"/>
      <w:r>
        <w:rPr>
          <w:rFonts w:hint="eastAsia" w:ascii="方正小标宋_GBK" w:eastAsia="方正小标宋_GBK"/>
          <w:b/>
          <w:bCs/>
          <w:sz w:val="32"/>
        </w:rPr>
        <w:t>部门</w:t>
      </w:r>
      <w:r>
        <w:rPr>
          <w:rFonts w:hint="cs" w:ascii="方正小标宋_GBK" w:eastAsia="方正小标宋_GBK"/>
          <w:b/>
          <w:bCs/>
          <w:sz w:val="32"/>
          <w:cs/>
        </w:rPr>
        <w:t>“</w:t>
      </w:r>
      <w:r>
        <w:rPr>
          <w:rFonts w:hint="eastAsia" w:ascii="方正小标宋_GBK" w:eastAsia="方正小标宋_GBK"/>
          <w:b/>
          <w:bCs/>
          <w:sz w:val="32"/>
        </w:rPr>
        <w:t>三公</w:t>
      </w:r>
      <w:r>
        <w:rPr>
          <w:rFonts w:hint="cs" w:ascii="方正小标宋_GBK" w:eastAsia="方正小标宋_GBK"/>
          <w:b/>
          <w:bCs/>
          <w:sz w:val="32"/>
          <w:cs/>
        </w:rPr>
        <w:t>”</w:t>
      </w:r>
      <w:r>
        <w:rPr>
          <w:rFonts w:hint="eastAsia" w:ascii="方正小标宋_GBK" w:eastAsia="方正小标宋_GBK"/>
          <w:b/>
          <w:bCs/>
          <w:sz w:val="32"/>
        </w:rPr>
        <w:t>及会议培训经费预算</w:t>
      </w:r>
      <w:bookmarkEnd w:id="5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068"/>
        <w:gridCol w:w="1052"/>
        <w:gridCol w:w="1052"/>
        <w:gridCol w:w="1052"/>
        <w:gridCol w:w="1052"/>
        <w:gridCol w:w="1051"/>
        <w:gridCol w:w="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67" w:hRule="atLeast"/>
          <w:tblHeader/>
          <w:jc w:val="center"/>
        </w:trPr>
        <w:tc>
          <w:tcPr>
            <w:tcW w:w="5144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762</w:t>
            </w:r>
            <w:r>
              <w:rPr>
                <w:rFonts w:hint="eastAsia" w:ascii="方正小标宋_GBK" w:eastAsia="方正小标宋_GBK"/>
                <w:sz w:val="24"/>
              </w:rPr>
              <w:t>遵化市残疾人联合会部门</w:t>
            </w:r>
          </w:p>
        </w:tc>
        <w:tc>
          <w:tcPr>
            <w:tcW w:w="3155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67" w:hRule="atLeast"/>
          <w:tblHeader/>
          <w:jc w:val="center"/>
        </w:trPr>
        <w:tc>
          <w:tcPr>
            <w:tcW w:w="197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支出内容</w:t>
            </w:r>
          </w:p>
        </w:tc>
        <w:tc>
          <w:tcPr>
            <w:tcW w:w="63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97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1"/>
              <w:rPr>
                <w:rFonts w:ascii="Times New Roman" w:eastAsia="方正仿宋_GBK"/>
                <w:sz w:val="28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国有资本经营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4.30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4.30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cs" w:ascii="方正书宋_GBK" w:eastAsia="方正书宋_GBK"/>
                <w:b/>
                <w:cs/>
              </w:rPr>
              <w:t>“</w:t>
            </w:r>
            <w:r>
              <w:rPr>
                <w:rFonts w:hint="eastAsia" w:ascii="方正书宋_GBK" w:eastAsia="方正书宋_GBK"/>
                <w:b/>
              </w:rPr>
              <w:t>三公</w:t>
            </w:r>
            <w:r>
              <w:rPr>
                <w:rFonts w:hint="cs" w:ascii="方正书宋_GBK" w:eastAsia="方正书宋_GBK"/>
                <w:b/>
                <w:cs/>
              </w:rPr>
              <w:t>”</w:t>
            </w:r>
            <w:r>
              <w:rPr>
                <w:rFonts w:hint="eastAsia" w:ascii="方正书宋_GBK" w:eastAsia="方正书宋_GBK"/>
                <w:b/>
              </w:rPr>
              <w:t>经费小计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4.30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4.30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cs" w:ascii="方正书宋_GBK" w:eastAsia="方正书宋_GBK"/>
                <w:cs/>
              </w:rPr>
            </w:pPr>
            <w:r>
              <w:rPr>
                <w:rFonts w:hint="eastAsia" w:ascii="方正书宋_GBK" w:eastAsia="方正书宋_GBK"/>
              </w:rPr>
              <w:t>一、因公出国（境）费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二、公务用车购置及运维费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4.10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4.10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</w:t>
            </w:r>
            <w:r>
              <w:rPr>
                <w:rFonts w:hint="eastAsia" w:ascii="方正书宋_GBK" w:eastAsia="方正书宋_GBK"/>
              </w:rPr>
              <w:t>其中：公务用车购置费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      </w:t>
            </w:r>
            <w:r>
              <w:rPr>
                <w:rFonts w:hint="eastAsia" w:ascii="方正书宋_GBK" w:eastAsia="方正书宋_GBK"/>
              </w:rPr>
              <w:t>公务用车运行维护费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4.10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4.10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三、公务接待费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四、会议费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五、培训费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1"/>
        <w:rPr>
          <w:rFonts w:ascii="Times New Roman" w:eastAsia="方正仿宋_GBK"/>
          <w:sz w:val="28"/>
        </w:rPr>
        <w:sectPr>
          <w:pgSz w:w="11907" w:h="16839"/>
          <w:pgMar w:top="1020" w:right="1361" w:bottom="1020" w:left="1361" w:header="851" w:footer="992" w:gutter="0"/>
          <w:cols w:space="720" w:num="1"/>
          <w:docGrid w:type="lines" w:linePitch="312" w:charSpace="0"/>
        </w:sectPr>
      </w:pPr>
    </w:p>
    <w:p>
      <w:pPr>
        <w:jc w:val="center"/>
        <w:outlineLvl w:val="1"/>
        <w:rPr>
          <w:rFonts w:hint="eastAsia" w:ascii="Times New Roman" w:hAnsi="宋体"/>
          <w:b/>
          <w:bCs/>
          <w:sz w:val="32"/>
        </w:rPr>
      </w:pPr>
      <w:bookmarkStart w:id="6" w:name="_Toc66030252"/>
      <w:r>
        <w:rPr>
          <w:rFonts w:hint="eastAsia" w:ascii="方正小标宋_GBK" w:eastAsia="方正小标宋_GBK"/>
          <w:b/>
          <w:bCs/>
          <w:sz w:val="32"/>
        </w:rPr>
        <w:t>部门基本情况表</w:t>
      </w:r>
      <w:bookmarkEnd w:id="6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757"/>
        <w:gridCol w:w="1040"/>
        <w:gridCol w:w="1570"/>
        <w:gridCol w:w="473"/>
        <w:gridCol w:w="472"/>
        <w:gridCol w:w="1"/>
        <w:gridCol w:w="473"/>
        <w:gridCol w:w="473"/>
        <w:gridCol w:w="473"/>
        <w:gridCol w:w="473"/>
        <w:gridCol w:w="473"/>
        <w:gridCol w:w="472"/>
        <w:gridCol w:w="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tblHeader/>
          <w:jc w:val="center"/>
        </w:trPr>
        <w:tc>
          <w:tcPr>
            <w:tcW w:w="667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762</w:t>
            </w:r>
            <w:r>
              <w:rPr>
                <w:rFonts w:hint="eastAsia" w:ascii="方正小标宋_GBK" w:eastAsia="方正小标宋_GBK"/>
                <w:sz w:val="24"/>
              </w:rPr>
              <w:t>遵化市残疾人联合会部门</w:t>
            </w:r>
          </w:p>
        </w:tc>
        <w:tc>
          <w:tcPr>
            <w:tcW w:w="283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tblHeader/>
          <w:jc w:val="center"/>
        </w:trPr>
        <w:tc>
          <w:tcPr>
            <w:tcW w:w="236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单位名称</w:t>
            </w:r>
          </w:p>
        </w:tc>
        <w:tc>
          <w:tcPr>
            <w:tcW w:w="75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单位性质</w:t>
            </w:r>
          </w:p>
        </w:tc>
        <w:tc>
          <w:tcPr>
            <w:tcW w:w="104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单位规格</w:t>
            </w:r>
          </w:p>
        </w:tc>
        <w:tc>
          <w:tcPr>
            <w:tcW w:w="157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经费保障形式</w:t>
            </w:r>
          </w:p>
        </w:tc>
        <w:tc>
          <w:tcPr>
            <w:tcW w:w="47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车辆实有数</w:t>
            </w:r>
          </w:p>
        </w:tc>
        <w:tc>
          <w:tcPr>
            <w:tcW w:w="9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编制人数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在职人数</w:t>
            </w:r>
          </w:p>
        </w:tc>
        <w:tc>
          <w:tcPr>
            <w:tcW w:w="141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tblHeader/>
          <w:jc w:val="center"/>
        </w:trPr>
        <w:tc>
          <w:tcPr>
            <w:tcW w:w="2364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1"/>
              <w:rPr>
                <w:rFonts w:ascii="Times New Roman" w:eastAsia="方正仿宋_GBK"/>
                <w:sz w:val="2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1"/>
              <w:rPr>
                <w:rFonts w:ascii="Times New Roman" w:eastAsia="方正仿宋_GBK"/>
                <w:sz w:val="28"/>
              </w:rPr>
            </w:pPr>
          </w:p>
        </w:tc>
        <w:tc>
          <w:tcPr>
            <w:tcW w:w="104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1"/>
              <w:rPr>
                <w:rFonts w:ascii="Times New Roman" w:eastAsia="方正仿宋_GBK"/>
                <w:sz w:val="28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1"/>
              <w:rPr>
                <w:rFonts w:ascii="Times New Roman" w:eastAsia="方正仿宋_GBK"/>
                <w:sz w:val="28"/>
              </w:rPr>
            </w:pPr>
          </w:p>
        </w:tc>
        <w:tc>
          <w:tcPr>
            <w:tcW w:w="473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1"/>
              <w:rPr>
                <w:rFonts w:ascii="Times New Roman" w:eastAsia="方正仿宋_GBK"/>
                <w:sz w:val="28"/>
              </w:rPr>
            </w:pPr>
          </w:p>
        </w:tc>
        <w:tc>
          <w:tcPr>
            <w:tcW w:w="4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行政</w:t>
            </w:r>
          </w:p>
        </w:tc>
        <w:tc>
          <w:tcPr>
            <w:tcW w:w="4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事业</w:t>
            </w:r>
          </w:p>
        </w:tc>
        <w:tc>
          <w:tcPr>
            <w:tcW w:w="4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行政</w:t>
            </w:r>
          </w:p>
        </w:tc>
        <w:tc>
          <w:tcPr>
            <w:tcW w:w="4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事业</w:t>
            </w:r>
          </w:p>
        </w:tc>
        <w:tc>
          <w:tcPr>
            <w:tcW w:w="4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离休</w:t>
            </w:r>
          </w:p>
        </w:tc>
        <w:tc>
          <w:tcPr>
            <w:tcW w:w="4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退休</w:t>
            </w:r>
          </w:p>
        </w:tc>
        <w:tc>
          <w:tcPr>
            <w:tcW w:w="4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3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  <w:lang w:val="en-US" w:eastAsia="zh-CN"/>
              </w:rPr>
            </w:pPr>
            <w:r>
              <w:rPr>
                <w:rFonts w:hint="eastAsia" w:ascii="方正书宋_GBK" w:eastAsia="方正书宋_GBK"/>
                <w:b/>
                <w:lang w:val="en-US" w:eastAsia="zh-CN"/>
              </w:rPr>
              <w:t>2</w:t>
            </w:r>
          </w:p>
        </w:tc>
        <w:tc>
          <w:tcPr>
            <w:tcW w:w="4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  <w:lang w:val="en-US" w:eastAsia="zh-CN"/>
              </w:rPr>
            </w:pPr>
            <w:r>
              <w:rPr>
                <w:rFonts w:hint="eastAsia" w:ascii="方正书宋_GBK" w:eastAsia="方正书宋_GBK"/>
                <w:b/>
                <w:lang w:val="en-US" w:eastAsia="zh-CN"/>
              </w:rPr>
              <w:t>6</w:t>
            </w:r>
          </w:p>
        </w:tc>
        <w:tc>
          <w:tcPr>
            <w:tcW w:w="4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</w:p>
        </w:tc>
        <w:tc>
          <w:tcPr>
            <w:tcW w:w="4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36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遵化市残疾人联合会本级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事业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正科级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财政性资金基本保证</w:t>
            </w:r>
          </w:p>
        </w:tc>
        <w:tc>
          <w:tcPr>
            <w:tcW w:w="4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2</w:t>
            </w:r>
          </w:p>
        </w:tc>
        <w:tc>
          <w:tcPr>
            <w:tcW w:w="4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6</w:t>
            </w:r>
          </w:p>
        </w:tc>
        <w:tc>
          <w:tcPr>
            <w:tcW w:w="4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4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1"/>
        <w:rPr>
          <w:rFonts w:ascii="Times New Roman" w:eastAsia="方正仿宋_GBK"/>
          <w:sz w:val="28"/>
        </w:rPr>
        <w:sectPr>
          <w:pgSz w:w="11907" w:h="16839"/>
          <w:pgMar w:top="1361" w:right="1020" w:bottom="1361" w:left="1020" w:header="851" w:footer="992" w:gutter="0"/>
          <w:cols w:space="720" w:num="1"/>
          <w:docGrid w:type="lines" w:linePitch="312" w:charSpace="0"/>
        </w:sectPr>
      </w:pPr>
    </w:p>
    <w:p>
      <w:pPr>
        <w:jc w:val="center"/>
        <w:outlineLvl w:val="0"/>
        <w:rPr>
          <w:rFonts w:ascii="Times New Roman"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ascii="Times New Roman"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ascii="Times New Roman"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hint="eastAsia" w:ascii="Times New Roman" w:hAnsi="宋体"/>
          <w:b/>
          <w:bCs/>
          <w:sz w:val="44"/>
        </w:rPr>
      </w:pPr>
      <w:r>
        <w:rPr>
          <w:rFonts w:hint="eastAsia" w:ascii="方正小标宋_GBK" w:eastAsia="方正小标宋_GBK"/>
          <w:b/>
          <w:bCs/>
          <w:sz w:val="44"/>
        </w:rPr>
        <w:t>第二部分</w:t>
      </w:r>
    </w:p>
    <w:p>
      <w:pPr>
        <w:jc w:val="center"/>
        <w:rPr>
          <w:rFonts w:ascii="Times New Roman" w:hAnsi="宋体"/>
          <w:b/>
          <w:bCs/>
          <w:sz w:val="44"/>
        </w:rPr>
      </w:pPr>
      <w:r>
        <w:rPr>
          <w:rFonts w:ascii="方正小标宋_GBK" w:eastAsia="方正小标宋_GBK"/>
          <w:b/>
          <w:bCs/>
          <w:sz w:val="44"/>
        </w:rPr>
        <w:t xml:space="preserve"> </w:t>
      </w:r>
    </w:p>
    <w:p>
      <w:pPr>
        <w:jc w:val="center"/>
        <w:rPr>
          <w:rFonts w:hint="eastAsia" w:ascii="Times New Roman" w:hAnsi="宋体"/>
          <w:b/>
          <w:bCs/>
          <w:sz w:val="44"/>
        </w:rPr>
      </w:pPr>
      <w:r>
        <w:rPr>
          <w:rFonts w:hint="eastAsia" w:ascii="方正小标宋_GBK" w:eastAsia="方正小标宋_GBK"/>
          <w:b/>
          <w:bCs/>
          <w:sz w:val="44"/>
        </w:rPr>
        <w:t>预算单位收支预算情况</w:t>
      </w:r>
    </w:p>
    <w:p>
      <w:pPr>
        <w:jc w:val="center"/>
        <w:rPr>
          <w:b/>
          <w:bCs/>
        </w:rPr>
        <w:sectPr>
          <w:pgSz w:w="11907" w:h="16839"/>
          <w:pgMar w:top="1020" w:right="1134" w:bottom="1020" w:left="1134" w:header="851" w:footer="992" w:gutter="0"/>
          <w:cols w:space="720" w:num="1"/>
          <w:docGrid w:type="lines" w:linePitch="312" w:charSpace="0"/>
        </w:sectPr>
      </w:pPr>
    </w:p>
    <w:p>
      <w:pPr>
        <w:jc w:val="center"/>
      </w:pPr>
    </w:p>
    <w:p>
      <w:pPr>
        <w:jc w:val="center"/>
        <w:outlineLvl w:val="3"/>
        <w:rPr>
          <w:rFonts w:hint="eastAsia" w:ascii="Times New Roman" w:hAnsi="宋体"/>
          <w:b/>
          <w:bCs/>
          <w:sz w:val="44"/>
        </w:rPr>
      </w:pPr>
      <w:bookmarkStart w:id="7" w:name="_Toc66030253"/>
      <w:r>
        <w:rPr>
          <w:rFonts w:hint="eastAsia" w:ascii="方正小标宋_GBK" w:eastAsia="方正小标宋_GBK"/>
          <w:b/>
          <w:bCs/>
          <w:sz w:val="44"/>
        </w:rPr>
        <w:t>一、遵化市残疾人联合会本级收支预算</w:t>
      </w:r>
      <w:bookmarkEnd w:id="7"/>
    </w:p>
    <w:p>
      <w:pPr>
        <w:jc w:val="center"/>
        <w:rPr>
          <w:rFonts w:ascii="Times New Roman" w:hAnsi="宋体"/>
        </w:rPr>
      </w:pPr>
    </w:p>
    <w:p>
      <w:pPr>
        <w:jc w:val="center"/>
        <w:outlineLvl w:val="4"/>
        <w:rPr>
          <w:rFonts w:hint="eastAsia" w:ascii="Times New Roman" w:hAnsi="宋体"/>
          <w:sz w:val="32"/>
        </w:rPr>
      </w:pPr>
      <w:r>
        <w:rPr>
          <w:rFonts w:hint="eastAsia" w:ascii="方正小标宋_GBK" w:eastAsia="方正小标宋_GBK"/>
          <w:b/>
          <w:bCs/>
          <w:sz w:val="32"/>
        </w:rPr>
        <w:t>收支预算总表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762001</w:t>
            </w:r>
            <w:r>
              <w:rPr>
                <w:rFonts w:hint="eastAsia" w:ascii="方正小标宋_GBK" w:eastAsia="方正小标宋_GBK"/>
                <w:sz w:val="24"/>
              </w:rPr>
              <w:t>遵化市残疾人联合会本级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码</w:t>
            </w: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预算收支项目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1243.30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一般公共预算拨款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1193.99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其中：财政拨款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1091.12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行政事业性收费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国有资源（资产）有偿使用收入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政府住房基金收入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上级一般公共预算安排转移支付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102.87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一般债券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基金预算拨款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其中：政府性基金收入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专项债券对应项目专项收入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上级政府性基金预算安排转移支付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专项债券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国有资本经营预算拨款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其中：国有资本经营收入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上级国有资本经营预算安排转移支付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财政专户核拨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其他来源收入（单位资金）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其中：事业收入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上级补助收入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附属单位上缴收入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事业单位经营收入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1243.30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基本支出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413.12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其中：人员经费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397.19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日常公用经费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项目支出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830.18</w:t>
            </w:r>
          </w:p>
        </w:tc>
      </w:tr>
    </w:tbl>
    <w:p>
      <w:pPr>
        <w:spacing w:line="300" w:lineRule="exact"/>
        <w:jc w:val="left"/>
        <w:outlineLvl w:val="4"/>
        <w:sectPr>
          <w:pgSz w:w="11907" w:h="16839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jc w:val="center"/>
        <w:outlineLvl w:val="4"/>
        <w:rPr>
          <w:rFonts w:hint="eastAsia" w:ascii="Times New Roman" w:hAnsi="宋体"/>
          <w:b/>
          <w:bCs/>
          <w:sz w:val="32"/>
        </w:rPr>
      </w:pPr>
      <w:r>
        <w:rPr>
          <w:rFonts w:hint="eastAsia" w:ascii="方正小标宋_GBK" w:eastAsia="方正小标宋_GBK"/>
          <w:b/>
          <w:bCs/>
          <w:sz w:val="32"/>
        </w:rPr>
        <w:t>人员经费预算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559"/>
        <w:gridCol w:w="559"/>
        <w:gridCol w:w="2790"/>
        <w:gridCol w:w="801"/>
        <w:gridCol w:w="801"/>
        <w:gridCol w:w="801"/>
        <w:gridCol w:w="801"/>
        <w:gridCol w:w="801"/>
        <w:gridCol w:w="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4537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762001</w:t>
            </w:r>
            <w:r>
              <w:rPr>
                <w:rFonts w:hint="eastAsia" w:ascii="方正小标宋_GBK" w:eastAsia="方正小标宋_GBK"/>
                <w:sz w:val="24"/>
              </w:rPr>
              <w:t>遵化市残疾人联合会本级</w:t>
            </w:r>
          </w:p>
        </w:tc>
        <w:tc>
          <w:tcPr>
            <w:tcW w:w="4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tblHeader/>
          <w:jc w:val="center"/>
        </w:trPr>
        <w:tc>
          <w:tcPr>
            <w:tcW w:w="62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55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部门经济分类编码</w:t>
            </w:r>
          </w:p>
        </w:tc>
        <w:tc>
          <w:tcPr>
            <w:tcW w:w="55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政府经济分类编码</w:t>
            </w:r>
          </w:p>
        </w:tc>
        <w:tc>
          <w:tcPr>
            <w:tcW w:w="27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400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tblHeader/>
          <w:jc w:val="center"/>
        </w:trPr>
        <w:tc>
          <w:tcPr>
            <w:tcW w:w="62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4"/>
            </w:pPr>
          </w:p>
        </w:tc>
        <w:tc>
          <w:tcPr>
            <w:tcW w:w="55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4"/>
            </w:pPr>
          </w:p>
        </w:tc>
        <w:tc>
          <w:tcPr>
            <w:tcW w:w="55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4"/>
            </w:pPr>
          </w:p>
        </w:tc>
        <w:tc>
          <w:tcPr>
            <w:tcW w:w="279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4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397.19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397.19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一、工资福利支出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386.29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386.29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2081101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30101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、基本工资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27.71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27.71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、津贴补贴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24.09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24.09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2081101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）地区附加津贴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20.45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20.45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）艰苦边远地区津贴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）（特殊）岗位津贴（补贴）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3.60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3.60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2081101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）国家出台与实际天数无关的岗位津贴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3.60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3.60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）国家出台按实际天数发放的岗位津贴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）规范津贴补贴后仍继续保留的补贴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）回族补贴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）职工劳模荣誉津贴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）乡镇补贴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2081101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）上述项目之外的津贴补贴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0.04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0.04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2081101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30103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、奖金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2.31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2.31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、社会保障缴费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23.93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23.93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2080505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30108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）基本养老保险费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8.66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8.66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2080506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30109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）职业年金缴费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4.33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4.33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2101102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30110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）基本医疗保险费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3.79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3.79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）大病医疗保险费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2101102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30111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）公务员医疗补助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4.33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4.33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2101102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30307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）全额离退休人员医疗保险费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2.40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2.40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）事业单位失业保险费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2081101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）工伤保险费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0.28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0.28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2081101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）生育保险费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0.14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0.14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）其他社保缴费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30106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、伙食补助费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、绩效工资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）基础绩效工资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）奖励绩效工资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）应纳入绩效工资的津贴补贴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、自收自支及招聘人员支出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302.85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302.85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2081101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30101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）自收自支及招聘人员工资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182.89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182.89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2080505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30108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）自收自支及招聘人员养老保险、失业险及工伤保险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42.95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42.95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2080506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30109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）自收自支人员职业年金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11.42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11.42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2101102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30110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）自收自支及招聘人员医疗保险及生育险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38.87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38.87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30113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50103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）自收自支及招聘人员住房公积金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17.12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17.12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2081101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）自收自支及招聘人员住宅取暖费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9.60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9.60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2081101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、预留增资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5.40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5.40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二、对个人和家庭的补助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10.90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10.90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、离休费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）离休金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）离休人员补贴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）离休人员特殊补贴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）离休人员上述项目之外的补贴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）社保机构开支人员单位应负担的离休费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、退休费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）退休金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）退休人员补贴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）退休人员特殊补贴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）退休人员上述项目之外的补贴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）社保机构开支人员单位应负担的退休费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、退职（役）费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）退职生活费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）退职人员补贴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）退职人员特殊补贴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）退职人员上述项目之外的补贴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）社保机构开支人员单位应负担的退职生活费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30304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、抚恤金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30305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、生活补助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30307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、医疗费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30308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、助学金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、奖励金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hint="eastAsia" w:ascii="方正书宋_GBK" w:eastAsia="方正书宋_GBK"/>
              </w:rPr>
              <w:t>独生子女父母奖励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hint="eastAsia" w:ascii="方正书宋_GBK" w:eastAsia="方正书宋_GBK"/>
              </w:rPr>
              <w:t>其他奖励金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30113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50103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、住房公积金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6.50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6.50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、待规范津贴补贴人员提租补贴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）在职人员提租补贴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）离休人员提租补贴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）退休人员提租补贴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）退职（役）人员提租补贴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、购房补贴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、其他对个人和家庭的补助支出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4.40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4.40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）住宅取暖费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4.40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4.40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2081101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）在职住宅取暖费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2.40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2.40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）离休住宅取暖费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2081101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hint="eastAsia" w:ascii="方正书宋_GBK" w:eastAsia="方正书宋_GBK"/>
              </w:rPr>
              <w:t>）退休住宅取暖费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hint="eastAsia" w:ascii="方正书宋_GBK" w:eastAsia="方正书宋_GBK"/>
              </w:rPr>
              <w:t>）退职住宅取暖费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4"/>
        <w:sectPr>
          <w:pgSz w:w="11907" w:h="16839"/>
          <w:pgMar w:top="1020" w:right="1361" w:bottom="1020" w:left="1361" w:header="851" w:footer="992" w:gutter="0"/>
          <w:cols w:space="720" w:num="1"/>
          <w:docGrid w:type="lines" w:linePitch="312" w:charSpace="0"/>
        </w:sectPr>
      </w:pPr>
    </w:p>
    <w:p>
      <w:pPr>
        <w:jc w:val="center"/>
        <w:outlineLvl w:val="4"/>
        <w:rPr>
          <w:rFonts w:hint="eastAsia" w:ascii="Times New Roman" w:hAnsi="宋体"/>
          <w:b/>
          <w:bCs/>
          <w:sz w:val="32"/>
        </w:rPr>
      </w:pPr>
      <w:r>
        <w:rPr>
          <w:rFonts w:hint="eastAsia" w:ascii="方正小标宋_GBK" w:eastAsia="方正小标宋_GBK"/>
          <w:b/>
          <w:bCs/>
          <w:sz w:val="32"/>
        </w:rPr>
        <w:t>日常公用经费预算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585"/>
        <w:gridCol w:w="556"/>
        <w:gridCol w:w="2791"/>
        <w:gridCol w:w="799"/>
        <w:gridCol w:w="799"/>
        <w:gridCol w:w="799"/>
        <w:gridCol w:w="799"/>
        <w:gridCol w:w="799"/>
        <w:gridCol w:w="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455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762001</w:t>
            </w:r>
            <w:r>
              <w:rPr>
                <w:rFonts w:hint="eastAsia" w:ascii="方正小标宋_GBK" w:eastAsia="方正小标宋_GBK"/>
                <w:sz w:val="24"/>
              </w:rPr>
              <w:t>遵化市残疾人联合会本级</w:t>
            </w:r>
          </w:p>
        </w:tc>
        <w:tc>
          <w:tcPr>
            <w:tcW w:w="399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tblHeader/>
          <w:jc w:val="center"/>
        </w:trPr>
        <w:tc>
          <w:tcPr>
            <w:tcW w:w="6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5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部门经济分类编码</w:t>
            </w:r>
          </w:p>
        </w:tc>
        <w:tc>
          <w:tcPr>
            <w:tcW w:w="55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政府经济分类编码</w:t>
            </w:r>
          </w:p>
        </w:tc>
        <w:tc>
          <w:tcPr>
            <w:tcW w:w="27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399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tblHeader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4"/>
            </w:pPr>
          </w:p>
        </w:tc>
        <w:tc>
          <w:tcPr>
            <w:tcW w:w="585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4"/>
            </w:pPr>
          </w:p>
        </w:tc>
        <w:tc>
          <w:tcPr>
            <w:tcW w:w="556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4"/>
            </w:pPr>
          </w:p>
        </w:tc>
        <w:tc>
          <w:tcPr>
            <w:tcW w:w="2791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4"/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15.93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15.93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、基础定额项目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14.39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14.39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2081101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30201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）办公费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0.18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0.18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30205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）水费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2081101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30206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）电费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0.12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0.12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）邮电费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0.48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0.48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2081101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</w:t>
            </w:r>
            <w:r>
              <w:rPr>
                <w:rFonts w:hint="eastAsia" w:ascii="方正书宋_GBK" w:eastAsia="方正书宋_GBK"/>
              </w:rPr>
              <w:t>）公务移动通讯费用补贴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0.42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0.42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2081101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2</w:t>
            </w:r>
            <w:r>
              <w:rPr>
                <w:rFonts w:hint="eastAsia" w:ascii="方正书宋_GBK" w:eastAsia="方正书宋_GBK"/>
              </w:rPr>
              <w:t>）其他邮电费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0.06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0.06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2081101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30208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）办公取暖费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5.35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5.35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30209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）物业管理费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2081101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30211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）差旅费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0.12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0.12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30213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）维修（护）费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30215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）会议费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30216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）培训费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31002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）办公设备购置费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3021202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）因公出国（境）费用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13</w:t>
            </w:r>
            <w:r>
              <w:rPr>
                <w:rFonts w:hint="eastAsia" w:ascii="方正书宋_GBK" w:eastAsia="方正书宋_GBK"/>
              </w:rPr>
              <w:t>）公务用车运行维护费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4.10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4.10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2081101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50208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hint="eastAsia" w:ascii="方正书宋_GBK" w:eastAsia="方正书宋_GBK"/>
              </w:rPr>
              <w:t>）燃料费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1.40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1.40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2081101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50208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hint="eastAsia" w:ascii="方正书宋_GBK" w:eastAsia="方正书宋_GBK"/>
              </w:rPr>
              <w:t>）维修费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2081101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50208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hint="eastAsia" w:ascii="方正书宋_GBK" w:eastAsia="方正书宋_GBK"/>
              </w:rPr>
              <w:t>）保险费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hint="eastAsia" w:ascii="方正书宋_GBK" w:eastAsia="方正书宋_GBK"/>
              </w:rPr>
              <w:t>）其他交通费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14</w:t>
            </w:r>
            <w:r>
              <w:rPr>
                <w:rFonts w:hint="eastAsia" w:ascii="方正书宋_GBK" w:eastAsia="方正书宋_GBK"/>
              </w:rPr>
              <w:t>）离退休干部经费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0.14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0.14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hint="eastAsia" w:ascii="方正书宋_GBK" w:eastAsia="方正书宋_GBK"/>
              </w:rPr>
              <w:t>）离休干部公用经费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hint="eastAsia" w:ascii="方正书宋_GBK" w:eastAsia="方正书宋_GBK"/>
              </w:rPr>
              <w:t>）离休干部特需费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hint="eastAsia" w:ascii="方正书宋_GBK" w:eastAsia="方正书宋_GBK"/>
              </w:rPr>
              <w:t>）离休干部住宅公用电话费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hint="eastAsia" w:ascii="方正书宋_GBK" w:eastAsia="方正书宋_GBK"/>
              </w:rPr>
              <w:t>）离休人员福利费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hint="eastAsia" w:ascii="方正书宋_GBK" w:eastAsia="方正书宋_GBK"/>
              </w:rPr>
              <w:t>）退休干部公用经费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hint="eastAsia" w:ascii="方正书宋_GBK" w:eastAsia="方正书宋_GBK"/>
              </w:rPr>
              <w:t>）退休干部特需费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7</w:t>
            </w:r>
            <w:r>
              <w:rPr>
                <w:rFonts w:hint="eastAsia" w:ascii="方正书宋_GBK" w:eastAsia="方正书宋_GBK"/>
              </w:rPr>
              <w:t>）退休干部住宅公用电话费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2081101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8</w:t>
            </w:r>
            <w:r>
              <w:rPr>
                <w:rFonts w:hint="eastAsia" w:ascii="方正书宋_GBK" w:eastAsia="方正书宋_GBK"/>
              </w:rPr>
              <w:t>）退休人员福利费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0.14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0.14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9</w:t>
            </w:r>
            <w:r>
              <w:rPr>
                <w:rFonts w:hint="eastAsia" w:ascii="方正书宋_GBK" w:eastAsia="方正书宋_GBK"/>
              </w:rPr>
              <w:t>）退职人员福利费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10</w:t>
            </w:r>
            <w:r>
              <w:rPr>
                <w:rFonts w:hint="eastAsia" w:ascii="方正书宋_GBK" w:eastAsia="方正书宋_GBK"/>
              </w:rPr>
              <w:t>）离休干部参观休养经费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2081101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30239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15</w:t>
            </w:r>
            <w:r>
              <w:rPr>
                <w:rFonts w:hint="eastAsia" w:ascii="方正书宋_GBK" w:eastAsia="方正书宋_GBK"/>
              </w:rPr>
              <w:t>）公车补贴费用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3.84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3.84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16</w:t>
            </w:r>
            <w:r>
              <w:rPr>
                <w:rFonts w:hint="eastAsia" w:ascii="方正书宋_GBK" w:eastAsia="方正书宋_GBK"/>
              </w:rPr>
              <w:t>）印刷费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30203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17</w:t>
            </w:r>
            <w:r>
              <w:rPr>
                <w:rFonts w:hint="eastAsia" w:ascii="方正书宋_GBK" w:eastAsia="方正书宋_GBK"/>
              </w:rPr>
              <w:t>）咨询费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30204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18</w:t>
            </w:r>
            <w:r>
              <w:rPr>
                <w:rFonts w:hint="eastAsia" w:ascii="方正书宋_GBK" w:eastAsia="方正书宋_GBK"/>
              </w:rPr>
              <w:t>）手续费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30214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19</w:t>
            </w:r>
            <w:r>
              <w:rPr>
                <w:rFonts w:hint="eastAsia" w:ascii="方正书宋_GBK" w:eastAsia="方正书宋_GBK"/>
              </w:rPr>
              <w:t>）租赁费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30218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20</w:t>
            </w:r>
            <w:r>
              <w:rPr>
                <w:rFonts w:hint="eastAsia" w:ascii="方正书宋_GBK" w:eastAsia="方正书宋_GBK"/>
              </w:rPr>
              <w:t>）专用材料费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30224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21</w:t>
            </w:r>
            <w:r>
              <w:rPr>
                <w:rFonts w:hint="eastAsia" w:ascii="方正书宋_GBK" w:eastAsia="方正书宋_GBK"/>
              </w:rPr>
              <w:t>）被装购置费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30225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22</w:t>
            </w:r>
            <w:r>
              <w:rPr>
                <w:rFonts w:hint="eastAsia" w:ascii="方正书宋_GBK" w:eastAsia="方正书宋_GBK"/>
              </w:rPr>
              <w:t>）专用燃料费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30226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23</w:t>
            </w:r>
            <w:r>
              <w:rPr>
                <w:rFonts w:hint="eastAsia" w:ascii="方正书宋_GBK" w:eastAsia="方正书宋_GBK"/>
              </w:rPr>
              <w:t>）劳务费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30227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24</w:t>
            </w:r>
            <w:r>
              <w:rPr>
                <w:rFonts w:hint="eastAsia" w:ascii="方正书宋_GBK" w:eastAsia="方正书宋_GBK"/>
              </w:rPr>
              <w:t>）委托业务费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2081101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25</w:t>
            </w:r>
            <w:r>
              <w:rPr>
                <w:rFonts w:hint="eastAsia" w:ascii="方正书宋_GBK" w:eastAsia="方正书宋_GBK"/>
              </w:rPr>
              <w:t>）其他业务费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0.06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0.06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、按规定比例计提项目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1.54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1.54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2081101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30217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50206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）公务接待费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2081101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30228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）工会经费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0.65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0.65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2081101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30229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）福利费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0.69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0.69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）党组织活动经费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、特殊因素项目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）业务用房运行费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）办公用房运行补助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30213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）网络运行维护费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）大宗印刷费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）专项邮电费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31003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）专项购置费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）执法执勤及特种业务车辆运行费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）临时办公室经费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）中央空调及电梯运行费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27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）不可预见费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4"/>
        <w:sectPr>
          <w:pgSz w:w="11907" w:h="16839"/>
          <w:pgMar w:top="1020" w:right="1361" w:bottom="1020" w:left="1361" w:header="851" w:footer="992" w:gutter="0"/>
          <w:cols w:space="720" w:num="1"/>
          <w:docGrid w:type="lines" w:linePitch="312" w:charSpace="0"/>
        </w:sectPr>
      </w:pPr>
    </w:p>
    <w:p>
      <w:pPr>
        <w:jc w:val="center"/>
        <w:outlineLvl w:val="4"/>
        <w:rPr>
          <w:rFonts w:hint="eastAsia" w:ascii="Times New Roman" w:hAnsi="宋体"/>
          <w:b/>
          <w:bCs/>
          <w:sz w:val="32"/>
        </w:rPr>
      </w:pPr>
      <w:r>
        <w:rPr>
          <w:rFonts w:hint="eastAsia" w:ascii="方正小标宋_GBK" w:eastAsia="方正小标宋_GBK"/>
          <w:b/>
          <w:bCs/>
          <w:sz w:val="32"/>
        </w:rPr>
        <w:t>项目支出预算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645"/>
        <w:gridCol w:w="700"/>
        <w:gridCol w:w="698"/>
        <w:gridCol w:w="1"/>
        <w:gridCol w:w="822"/>
        <w:gridCol w:w="823"/>
        <w:gridCol w:w="823"/>
        <w:gridCol w:w="821"/>
        <w:gridCol w:w="821"/>
        <w:gridCol w:w="827"/>
        <w:gridCol w:w="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58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762001</w:t>
            </w:r>
            <w:r>
              <w:rPr>
                <w:rFonts w:hint="eastAsia" w:ascii="方正小标宋_GBK" w:eastAsia="方正小标宋_GBK"/>
                <w:sz w:val="24"/>
              </w:rPr>
              <w:t>遵化市残疾人联合会本级</w:t>
            </w:r>
          </w:p>
        </w:tc>
        <w:tc>
          <w:tcPr>
            <w:tcW w:w="493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blHeader/>
          <w:jc w:val="center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项目类型</w:t>
            </w:r>
          </w:p>
        </w:tc>
        <w:tc>
          <w:tcPr>
            <w:tcW w:w="4938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blHeader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4"/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4"/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大类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小类</w:t>
            </w: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国有资本经营预算拨款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After w:val="1"/>
          <w:wAfter w:w="0" w:type="dxa"/>
          <w:cantSplit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830.18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780.87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49.31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残疾儿童康复救助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2081104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残疾人春节慰问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2081199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残疾人个体创业补贴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2081105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After w:val="1"/>
          <w:wAfter w:w="0" w:type="dxa"/>
          <w:cantSplit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残疾人假肢安装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2081104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残疾人医疗保险个人缴费补助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2081199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546.00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546.00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残疾学生及低保户残疾人子女教育救助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2081105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村专职委员工作补贴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2081199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22.00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22.00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After w:val="1"/>
          <w:wAfter w:w="0" w:type="dxa"/>
          <w:cantSplit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冀财社【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159</w:t>
            </w:r>
            <w:r>
              <w:rPr>
                <w:rFonts w:hint="eastAsia" w:ascii="方正书宋_GBK" w:eastAsia="方正书宋_GBK"/>
              </w:rPr>
              <w:t>号《河北省财政厅关于下达中央</w:t>
            </w:r>
            <w:r>
              <w:rPr>
                <w:rFonts w:ascii="方正书宋_GBK" w:eastAsia="方正书宋_GBK"/>
              </w:rPr>
              <w:t>2021</w:t>
            </w:r>
            <w:r>
              <w:rPr>
                <w:rFonts w:hint="eastAsia" w:ascii="方正书宋_GBK" w:eastAsia="方正书宋_GBK"/>
              </w:rPr>
              <w:t>年残疾人事业发展补助资金预算的通知》（残疾人基本康复）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2081104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5.81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5.81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冀财社【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159</w:t>
            </w:r>
            <w:r>
              <w:rPr>
                <w:rFonts w:hint="eastAsia" w:ascii="方正书宋_GBK" w:eastAsia="方正书宋_GBK"/>
              </w:rPr>
              <w:t>号《河北省财政厅关于下达中央</w:t>
            </w:r>
            <w:r>
              <w:rPr>
                <w:rFonts w:ascii="方正书宋_GBK" w:eastAsia="方正书宋_GBK"/>
              </w:rPr>
              <w:t>2021</w:t>
            </w:r>
            <w:r>
              <w:rPr>
                <w:rFonts w:hint="eastAsia" w:ascii="方正书宋_GBK" w:eastAsia="方正书宋_GBK"/>
              </w:rPr>
              <w:t>年残疾人事业发展补助资金预算的通知》（残疾人康复）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2296006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44.76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44.76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冀财社【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159</w:t>
            </w:r>
            <w:r>
              <w:rPr>
                <w:rFonts w:hint="eastAsia" w:ascii="方正书宋_GBK" w:eastAsia="方正书宋_GBK"/>
              </w:rPr>
              <w:t>号《河北省财政厅关于下达中央</w:t>
            </w:r>
            <w:r>
              <w:rPr>
                <w:rFonts w:ascii="方正书宋_GBK" w:eastAsia="方正书宋_GBK"/>
              </w:rPr>
              <w:t>2021</w:t>
            </w:r>
            <w:r>
              <w:rPr>
                <w:rFonts w:hint="eastAsia" w:ascii="方正书宋_GBK" w:eastAsia="方正书宋_GBK"/>
              </w:rPr>
              <w:t>年残疾人事业发展补助资金预算的通知》残疾人就业和扶贫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2081105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22.50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22.50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冀财社【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159</w:t>
            </w:r>
            <w:r>
              <w:rPr>
                <w:rFonts w:hint="eastAsia" w:ascii="方正书宋_GBK" w:eastAsia="方正书宋_GBK"/>
              </w:rPr>
              <w:t>号《河北省财政厅关于下达中央</w:t>
            </w:r>
            <w:r>
              <w:rPr>
                <w:rFonts w:ascii="方正书宋_GBK" w:eastAsia="方正书宋_GBK"/>
              </w:rPr>
              <w:t>2021</w:t>
            </w:r>
            <w:r>
              <w:rPr>
                <w:rFonts w:hint="eastAsia" w:ascii="方正书宋_GBK" w:eastAsia="方正书宋_GBK"/>
              </w:rPr>
              <w:t>年残疾人事业发展补助资金预算的通知》其他残疾人事业支出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2081199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6.17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6.17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After w:val="1"/>
          <w:wAfter w:w="0" w:type="dxa"/>
          <w:cantSplit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冀财社【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159</w:t>
            </w:r>
            <w:r>
              <w:rPr>
                <w:rFonts w:hint="eastAsia" w:ascii="方正书宋_GBK" w:eastAsia="方正书宋_GBK"/>
              </w:rPr>
              <w:t>号《河北省财政厅关于下达中央</w:t>
            </w:r>
            <w:r>
              <w:rPr>
                <w:rFonts w:ascii="方正书宋_GBK" w:eastAsia="方正书宋_GBK"/>
              </w:rPr>
              <w:t>2021</w:t>
            </w:r>
            <w:r>
              <w:rPr>
                <w:rFonts w:hint="eastAsia" w:ascii="方正书宋_GBK" w:eastAsia="方正书宋_GBK"/>
              </w:rPr>
              <w:t>年残疾人事业发展补助资金预算的通知》其他残疾人事业支出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2296006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4.55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4.55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冀财社【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197</w:t>
            </w:r>
            <w:r>
              <w:rPr>
                <w:rFonts w:hint="eastAsia" w:ascii="方正书宋_GBK" w:eastAsia="方正书宋_GBK"/>
              </w:rPr>
              <w:t>号《河北省财政厅关于下达</w:t>
            </w:r>
            <w:r>
              <w:rPr>
                <w:rFonts w:ascii="方正书宋_GBK" w:eastAsia="方正书宋_GBK"/>
              </w:rPr>
              <w:t>2021</w:t>
            </w:r>
            <w:r>
              <w:rPr>
                <w:rFonts w:hint="eastAsia" w:ascii="方正书宋_GBK" w:eastAsia="方正书宋_GBK"/>
              </w:rPr>
              <w:t>年省级残疾人事业发展补助资金预算的通知》（残疾人康复）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2081104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47.39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47.39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冀财社【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197</w:t>
            </w:r>
            <w:r>
              <w:rPr>
                <w:rFonts w:hint="eastAsia" w:ascii="方正书宋_GBK" w:eastAsia="方正书宋_GBK"/>
              </w:rPr>
              <w:t>号《河北省财政厅关于下达</w:t>
            </w:r>
            <w:r>
              <w:rPr>
                <w:rFonts w:ascii="方正书宋_GBK" w:eastAsia="方正书宋_GBK"/>
              </w:rPr>
              <w:t>2021</w:t>
            </w:r>
            <w:r>
              <w:rPr>
                <w:rFonts w:hint="eastAsia" w:ascii="方正书宋_GBK" w:eastAsia="方正书宋_GBK"/>
              </w:rPr>
              <w:t>年省级残疾人事业发展补助资金预算的通知》残疾人就业和扶贫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2081105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21.00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21.00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有线电视收视维护费补助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2081199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个人家庭补助项目</w:t>
            </w: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After w:val="1"/>
          <w:wAfter w:w="0" w:type="dxa"/>
          <w:cantSplit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残疾人残疾证换发费用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2081199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残疾人基本服务状况和需求信息数据动态更新工作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2081199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7.00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7.00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残疾人就业保障金年审工作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2081199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残疾人运动会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2081199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After w:val="1"/>
          <w:wAfter w:w="0" w:type="dxa"/>
          <w:cantSplit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贫困残疾人家庭无障碍设施改造项目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2081199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15.00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15.00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全国助残日活动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2081199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4"/>
        <w:sectPr>
          <w:pgSz w:w="11907" w:h="16839"/>
          <w:pgMar w:top="1020" w:right="1361" w:bottom="1020" w:left="1361" w:header="851" w:footer="992" w:gutter="0"/>
          <w:cols w:space="720" w:num="1"/>
          <w:docGrid w:type="lines" w:linePitch="312" w:charSpace="0"/>
        </w:sectPr>
      </w:pPr>
    </w:p>
    <w:p>
      <w:pPr>
        <w:jc w:val="center"/>
        <w:outlineLvl w:val="4"/>
        <w:rPr>
          <w:rFonts w:hint="eastAsia" w:ascii="Times New Roman" w:hAnsi="宋体"/>
          <w:b/>
          <w:bCs/>
          <w:sz w:val="32"/>
        </w:rPr>
      </w:pPr>
      <w:r>
        <w:rPr>
          <w:rFonts w:hint="eastAsia" w:ascii="方正小标宋_GBK" w:eastAsia="方正小标宋_GBK"/>
          <w:b/>
          <w:bCs/>
          <w:sz w:val="32"/>
        </w:rPr>
        <w:t>单位预算政府经济分类表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1043"/>
        <w:gridCol w:w="1038"/>
        <w:gridCol w:w="1040"/>
        <w:gridCol w:w="1038"/>
        <w:gridCol w:w="1040"/>
        <w:gridCol w:w="10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518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762001</w:t>
            </w:r>
            <w:r>
              <w:rPr>
                <w:rFonts w:hint="eastAsia" w:ascii="方正小标宋_GBK" w:eastAsia="方正小标宋_GBK"/>
                <w:sz w:val="24"/>
              </w:rPr>
              <w:t>遵化市残疾人联合会本级</w:t>
            </w:r>
          </w:p>
        </w:tc>
        <w:tc>
          <w:tcPr>
            <w:tcW w:w="3118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206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政府经济分类</w:t>
            </w:r>
          </w:p>
        </w:tc>
        <w:tc>
          <w:tcPr>
            <w:tcW w:w="623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2067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4"/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国有资本经营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1243.30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1193.99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49.31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501</w:t>
            </w:r>
            <w:r>
              <w:rPr>
                <w:rFonts w:hint="eastAsia" w:ascii="方正书宋_GBK" w:eastAsia="方正书宋_GBK"/>
              </w:rPr>
              <w:t>机关工资福利支出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392.79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392.79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</w:t>
            </w:r>
            <w:r>
              <w:rPr>
                <w:rFonts w:hint="eastAsia" w:ascii="方正书宋_GBK" w:eastAsia="方正书宋_GBK"/>
              </w:rPr>
              <w:t>机关商品和服务支出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30.93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30.93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503</w:t>
            </w:r>
            <w:r>
              <w:rPr>
                <w:rFonts w:hint="eastAsia" w:ascii="方正书宋_GBK" w:eastAsia="方正书宋_GBK"/>
              </w:rPr>
              <w:t>机关资本性支出（一）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504</w:t>
            </w:r>
            <w:r>
              <w:rPr>
                <w:rFonts w:hint="eastAsia" w:ascii="方正书宋_GBK" w:eastAsia="方正书宋_GBK"/>
              </w:rPr>
              <w:t>机关资本性支出（二）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</w:t>
            </w:r>
            <w:r>
              <w:rPr>
                <w:rFonts w:hint="eastAsia" w:ascii="方正书宋_GBK" w:eastAsia="方正书宋_GBK"/>
              </w:rPr>
              <w:t>对事业单位经常性补助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506</w:t>
            </w:r>
            <w:r>
              <w:rPr>
                <w:rFonts w:hint="eastAsia" w:ascii="方正书宋_GBK" w:eastAsia="方正书宋_GBK"/>
              </w:rPr>
              <w:t>对事业单位资本性补助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507</w:t>
            </w:r>
            <w:r>
              <w:rPr>
                <w:rFonts w:hint="eastAsia" w:ascii="方正书宋_GBK" w:eastAsia="方正书宋_GBK"/>
              </w:rPr>
              <w:t>对企业补助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508</w:t>
            </w:r>
            <w:r>
              <w:rPr>
                <w:rFonts w:hint="eastAsia" w:ascii="方正书宋_GBK" w:eastAsia="方正书宋_GBK"/>
              </w:rPr>
              <w:t>对企业资本性支出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</w:t>
            </w:r>
            <w:r>
              <w:rPr>
                <w:rFonts w:hint="eastAsia" w:ascii="方正书宋_GBK" w:eastAsia="方正书宋_GBK"/>
              </w:rPr>
              <w:t>对个人和家庭的补助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819.58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770.27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49.31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511</w:t>
            </w:r>
            <w:r>
              <w:rPr>
                <w:rFonts w:hint="eastAsia" w:ascii="方正书宋_GBK" w:eastAsia="方正书宋_GBK"/>
              </w:rPr>
              <w:t>债务利息及费用支出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513</w:t>
            </w:r>
            <w:r>
              <w:rPr>
                <w:rFonts w:hint="eastAsia" w:ascii="方正书宋_GBK" w:eastAsia="方正书宋_GBK"/>
              </w:rPr>
              <w:t>转移性支出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599</w:t>
            </w:r>
            <w:r>
              <w:rPr>
                <w:rFonts w:hint="eastAsia" w:ascii="方正书宋_GBK" w:eastAsia="方正书宋_GBK"/>
              </w:rPr>
              <w:t>其他支出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4"/>
        <w:sectPr>
          <w:pgSz w:w="11907" w:h="16839"/>
          <w:pgMar w:top="1020" w:right="1361" w:bottom="1020" w:left="1361" w:header="851" w:footer="992" w:gutter="0"/>
          <w:cols w:space="720" w:num="1"/>
          <w:docGrid w:type="lines" w:linePitch="312" w:charSpace="0"/>
        </w:sectPr>
      </w:pPr>
    </w:p>
    <w:p>
      <w:pPr>
        <w:jc w:val="center"/>
        <w:outlineLvl w:val="4"/>
        <w:rPr>
          <w:rFonts w:hint="eastAsia" w:ascii="Times New Roman" w:hAnsi="宋体"/>
          <w:b/>
          <w:bCs/>
          <w:sz w:val="32"/>
        </w:rPr>
      </w:pPr>
      <w:r>
        <w:rPr>
          <w:rFonts w:hint="eastAsia" w:ascii="方正小标宋_GBK" w:eastAsia="方正小标宋_GBK"/>
          <w:b/>
          <w:bCs/>
          <w:sz w:val="32"/>
        </w:rPr>
        <w:t>“三公”及会议培训经费预算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068"/>
        <w:gridCol w:w="1052"/>
        <w:gridCol w:w="1052"/>
        <w:gridCol w:w="1"/>
        <w:gridCol w:w="1051"/>
        <w:gridCol w:w="1052"/>
        <w:gridCol w:w="1049"/>
        <w:gridCol w:w="1"/>
        <w:gridCol w:w="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5146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762001</w:t>
            </w:r>
            <w:r>
              <w:rPr>
                <w:rFonts w:hint="eastAsia" w:ascii="方正小标宋_GBK" w:eastAsia="方正小标宋_GBK"/>
                <w:sz w:val="24"/>
              </w:rPr>
              <w:t>遵化市残疾人联合会本级</w:t>
            </w:r>
          </w:p>
        </w:tc>
        <w:tc>
          <w:tcPr>
            <w:tcW w:w="3154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67" w:hRule="atLeast"/>
          <w:tblHeader/>
          <w:jc w:val="center"/>
        </w:trPr>
        <w:tc>
          <w:tcPr>
            <w:tcW w:w="197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支出内容</w:t>
            </w:r>
          </w:p>
        </w:tc>
        <w:tc>
          <w:tcPr>
            <w:tcW w:w="6326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0" w:type="dxa"/>
          <w:cantSplit/>
          <w:trHeight w:val="567" w:hRule="atLeast"/>
          <w:tblHeader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4"/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国有资本经营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0" w:type="dxa"/>
          <w:cantSplit/>
          <w:trHeight w:val="567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4.30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4.30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0" w:type="dxa"/>
          <w:cantSplit/>
          <w:trHeight w:val="567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cs" w:ascii="方正书宋_GBK" w:eastAsia="方正书宋_GBK"/>
                <w:b/>
                <w:cs/>
              </w:rPr>
              <w:t>“</w:t>
            </w:r>
            <w:r>
              <w:rPr>
                <w:rFonts w:hint="eastAsia" w:ascii="方正书宋_GBK" w:eastAsia="方正书宋_GBK"/>
                <w:b/>
              </w:rPr>
              <w:t>三公</w:t>
            </w:r>
            <w:r>
              <w:rPr>
                <w:rFonts w:hint="cs" w:ascii="方正书宋_GBK" w:eastAsia="方正书宋_GBK"/>
                <w:b/>
                <w:cs/>
              </w:rPr>
              <w:t>”</w:t>
            </w:r>
            <w:r>
              <w:rPr>
                <w:rFonts w:hint="eastAsia" w:ascii="方正书宋_GBK" w:eastAsia="方正书宋_GBK"/>
                <w:b/>
              </w:rPr>
              <w:t>经费小计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4.30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4.30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0" w:type="dxa"/>
          <w:cantSplit/>
          <w:trHeight w:val="567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cs" w:ascii="方正书宋_GBK" w:eastAsia="方正书宋_GBK"/>
                <w:cs/>
              </w:rPr>
            </w:pPr>
            <w:r>
              <w:rPr>
                <w:rFonts w:hint="eastAsia" w:ascii="方正书宋_GBK" w:eastAsia="方正书宋_GBK"/>
              </w:rPr>
              <w:t>一、因公出国（境）费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0" w:type="dxa"/>
          <w:cantSplit/>
          <w:trHeight w:val="567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二、公务用车购置及运维费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4.10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4.10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0" w:type="dxa"/>
          <w:cantSplit/>
          <w:trHeight w:val="567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</w:t>
            </w:r>
            <w:r>
              <w:rPr>
                <w:rFonts w:hint="eastAsia" w:ascii="方正书宋_GBK" w:eastAsia="方正书宋_GBK"/>
              </w:rPr>
              <w:t>其中：公务用车购置费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0" w:type="dxa"/>
          <w:cantSplit/>
          <w:trHeight w:val="567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      </w:t>
            </w:r>
            <w:r>
              <w:rPr>
                <w:rFonts w:hint="eastAsia" w:ascii="方正书宋_GBK" w:eastAsia="方正书宋_GBK"/>
              </w:rPr>
              <w:t>公务用车运行维护费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4.10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4.10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0" w:type="dxa"/>
          <w:cantSplit/>
          <w:trHeight w:val="567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三、公务接待费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0" w:type="dxa"/>
          <w:cantSplit/>
          <w:trHeight w:val="567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四、会议费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0" w:type="dxa"/>
          <w:cantSplit/>
          <w:trHeight w:val="567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五、培训费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4"/>
      </w:pPr>
      <w:bookmarkStart w:id="8" w:name="_GoBack"/>
      <w:bookmarkEnd w:id="8"/>
    </w:p>
    <w:sectPr>
      <w:pgSz w:w="11907" w:h="16839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33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42"/>
    <w:rsid w:val="00163B26"/>
    <w:rsid w:val="00535997"/>
    <w:rsid w:val="007346A3"/>
    <w:rsid w:val="00866542"/>
    <w:rsid w:val="00BF6B83"/>
    <w:rsid w:val="0E012104"/>
    <w:rsid w:val="16EC4BA3"/>
    <w:rsid w:val="1AB936DC"/>
    <w:rsid w:val="34AC02DA"/>
    <w:rsid w:val="408940E5"/>
    <w:rsid w:val="4852073F"/>
    <w:rsid w:val="4BB33E6F"/>
    <w:rsid w:val="4F227228"/>
    <w:rsid w:val="5EF912C0"/>
    <w:rsid w:val="749C5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character" w:styleId="8">
    <w:name w:val="page number"/>
    <w:basedOn w:val="7"/>
    <w:unhideWhenUsed/>
    <w:qFormat/>
    <w:uiPriority w:val="99"/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脚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2265</Words>
  <Characters>12914</Characters>
  <Lines>107</Lines>
  <Paragraphs>30</Paragraphs>
  <TotalTime>2</TotalTime>
  <ScaleCrop>false</ScaleCrop>
  <LinksUpToDate>false</LinksUpToDate>
  <CharactersWithSpaces>15149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2021-03-07T09:23:00Z</dcterms:created>
  <dc:creator>dell</dc:creator>
  <cp:lastModifiedBy>Administrator</cp:lastModifiedBy>
  <dcterms:modified xsi:type="dcterms:W3CDTF">2022-08-30T04:29:22Z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