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810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1"/>
        <w:gridCol w:w="4161"/>
        <w:gridCol w:w="1954"/>
      </w:tblGrid>
      <w:tr w14:paraId="42C6BE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atLeast"/>
        </w:trPr>
        <w:tc>
          <w:tcPr>
            <w:tcW w:w="2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9BA4B4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事项</w:t>
            </w:r>
          </w:p>
        </w:tc>
        <w:tc>
          <w:tcPr>
            <w:tcW w:w="416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1AEA61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记录内容</w:t>
            </w:r>
          </w:p>
        </w:tc>
        <w:tc>
          <w:tcPr>
            <w:tcW w:w="195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F32E5B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新宋体" w:hAnsi="新宋体" w:eastAsia="新宋体" w:cs="宋体"/>
                <w:b/>
                <w:bCs/>
                <w:color w:val="333333"/>
                <w:kern w:val="0"/>
                <w:sz w:val="30"/>
              </w:rPr>
              <w:t>记录方式</w:t>
            </w:r>
          </w:p>
        </w:tc>
      </w:tr>
      <w:tr w14:paraId="75EC427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4B936A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容易引发争议的现场执法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E20ADCF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1、出示执法证件；2、检查过程；3、违法活动现场；4、当场告知当事人违法事实；5、当事人在检查记录上签字等；6、其他需要记录的。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26E8209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 w14:paraId="5E553C5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8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F5CD53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容易引发争议的调查取证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ACE82C4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1、出示执法证件；2、询问当事人、证人笔录；3、调取相关物证；4、当事人、证人在询问笔录上签字；5、其他需要记录的。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C358EA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 w14:paraId="1271D04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44DC5B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 证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9BCCA5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听证会过程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505332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 w14:paraId="70B5EF2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21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24D5A1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查封扣押财产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3E46BFB9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通知当事人到场；3、当场告知当事人采取行政强制措施的理由、依据以及当事人依法享有的权利、救济途径；4、听取当事人的陈述和申辩；5、制作现场笔录；6、现场笔录由当事人和行政执法人员签名或者盖章，当事人拒绝的，在笔录中予以注明；7、当事人不到场的，邀请见证人到场，由见证人和行政执法人员在现场笔录上签名或者盖章；8、查封扣押物品的场所、设施和财物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48705B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 w14:paraId="39EF9C1F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2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603A03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留置送达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4AACF6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1、出示执法证件；2、送达文书的地址；3、当事人拒绝签收送达文书状况；4、留置送达过程。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FCA3CF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  <w:tr w14:paraId="120A6C6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40" w:hRule="atLeast"/>
        </w:trPr>
        <w:tc>
          <w:tcPr>
            <w:tcW w:w="2041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6AD776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公告送达（仅限于张贴公告）</w:t>
            </w:r>
          </w:p>
        </w:tc>
        <w:tc>
          <w:tcPr>
            <w:tcW w:w="416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3E0DB9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1、公告张贴的执法人员；2、公告地点；3、公告文书；4、公告张贴的时间。</w:t>
            </w:r>
          </w:p>
        </w:tc>
        <w:tc>
          <w:tcPr>
            <w:tcW w:w="195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771922">
            <w:pPr>
              <w:widowControl/>
              <w:spacing w:line="450" w:lineRule="atLeast"/>
              <w:ind w:firstLine="480"/>
              <w:jc w:val="center"/>
              <w:rPr>
                <w:rFonts w:ascii="微软雅黑" w:hAnsi="微软雅黑" w:eastAsia="微软雅黑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</w:rPr>
              <w:t>录音录像</w:t>
            </w:r>
          </w:p>
        </w:tc>
      </w:tr>
    </w:tbl>
    <w:p w14:paraId="6BAADB05">
      <w:pPr>
        <w:ind w:firstLine="1100" w:firstLineChars="250"/>
        <w:rPr>
          <w:rFonts w:asciiTheme="majorEastAsia" w:hAnsiTheme="majorEastAsia" w:eastAsiaTheme="majorEastAsia"/>
          <w:sz w:val="44"/>
          <w:szCs w:val="44"/>
        </w:rPr>
      </w:pPr>
      <w:r>
        <w:rPr>
          <w:rFonts w:hint="eastAsia" w:asciiTheme="majorEastAsia" w:hAnsiTheme="majorEastAsia" w:eastAsiaTheme="majorEastAsia"/>
          <w:sz w:val="44"/>
          <w:szCs w:val="44"/>
          <w:lang w:val="en-US" w:eastAsia="zh-CN"/>
        </w:rPr>
        <w:t>新店子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44"/>
          <w:szCs w:val="44"/>
          <w:lang w:eastAsia="zh-CN"/>
        </w:rPr>
        <w:t>镇政府</w:t>
      </w:r>
      <w:r>
        <w:rPr>
          <w:rFonts w:hint="eastAsia" w:asciiTheme="majorEastAsia" w:hAnsiTheme="majorEastAsia" w:eastAsiaTheme="majorEastAsia"/>
          <w:sz w:val="44"/>
          <w:szCs w:val="44"/>
        </w:rPr>
        <w:t>音像纪律事项清单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NlYzA4ZmE1MWMxNmUzOTYwMzliNmIzNDU4YmYzOGMifQ=="/>
  </w:docVars>
  <w:rsids>
    <w:rsidRoot w:val="00C23C25"/>
    <w:rsid w:val="00003B1E"/>
    <w:rsid w:val="00005951"/>
    <w:rsid w:val="00020166"/>
    <w:rsid w:val="0003666C"/>
    <w:rsid w:val="00053E9F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6F5BCA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05FB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C6A0E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23C25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32A9"/>
    <w:rsid w:val="00FD585F"/>
    <w:rsid w:val="00FE66E7"/>
    <w:rsid w:val="00FE783F"/>
    <w:rsid w:val="00FF21D8"/>
    <w:rsid w:val="0A0F78FD"/>
    <w:rsid w:val="2F976B18"/>
    <w:rsid w:val="6BB13B27"/>
    <w:rsid w:val="7601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485</Words>
  <Characters>485</Characters>
  <Lines>3</Lines>
  <Paragraphs>1</Paragraphs>
  <TotalTime>2</TotalTime>
  <ScaleCrop>false</ScaleCrop>
  <LinksUpToDate>false</LinksUpToDate>
  <CharactersWithSpaces>486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2020-11-06T06:40:00Z</dcterms:created>
  <dc:creator>微软用户</dc:creator>
  <cp:lastModifiedBy>You</cp:lastModifiedBy>
  <dcterms:modified xsi:type="dcterms:W3CDTF">2024-09-18T02:23:11Z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0580D738AD1C46B8AD40B5E9B46C75ED_12</vt:lpwstr>
  </property>
</Properties>
</file>