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sz w:val="72"/>
          <w:szCs w:val="72"/>
        </w:rPr>
      </w:pPr>
      <w:r>
        <w:rPr>
          <w:rFonts w:ascii="方正小标宋_GBK" w:hAnsi="方正小标宋_GBK" w:eastAsia="方正小标宋_GBK" w:cs="方正小标宋_GBK"/>
          <w:color w:val="000000"/>
          <w:sz w:val="72"/>
          <w:szCs w:val="72"/>
        </w:rPr>
        <w:t>遵化市文化路街道办事处</w:t>
      </w:r>
    </w:p>
    <w:p>
      <w:pPr>
        <w:spacing w:before="0" w:after="0" w:line="240" w:lineRule="auto"/>
        <w:ind w:firstLine="0"/>
        <w:jc w:val="center"/>
        <w:outlineLvl w:val="9"/>
        <w:rPr>
          <w:sz w:val="72"/>
          <w:szCs w:val="72"/>
        </w:rPr>
      </w:pPr>
      <w:r>
        <w:rPr>
          <w:rFonts w:ascii="方正小标宋_GBK" w:hAnsi="方正小标宋_GBK" w:eastAsia="方正小标宋_GBK" w:cs="方正小标宋_GBK"/>
          <w:color w:val="000000"/>
          <w:sz w:val="72"/>
          <w:szCs w:val="72"/>
        </w:rPr>
        <w:t>2023年部门预算绩效文本</w:t>
      </w:r>
    </w:p>
    <w:p>
      <w:pPr>
        <w:spacing w:before="0" w:after="0" w:line="240" w:lineRule="auto"/>
        <w:ind w:firstLine="0"/>
        <w:jc w:val="center"/>
        <w:outlineLvl w:val="9"/>
        <w:rPr>
          <w:sz w:val="72"/>
          <w:szCs w:val="72"/>
        </w:rPr>
      </w:pPr>
      <w:r>
        <w:rPr>
          <w:rFonts w:ascii="方正小标宋_GBK" w:hAnsi="方正小标宋_GBK" w:eastAsia="方正小标宋_GBK" w:cs="方正小标宋_GBK"/>
          <w:color w:val="000000"/>
          <w:sz w:val="72"/>
          <w:szCs w:val="7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  <w:rPr>
          <w:sz w:val="72"/>
          <w:szCs w:val="72"/>
        </w:rPr>
      </w:pPr>
      <w:r>
        <w:rPr>
          <w:rFonts w:ascii="宋体" w:hAnsi="宋体" w:eastAsia="宋体" w:cs="宋体"/>
          <w:color w:val="000000"/>
          <w:sz w:val="72"/>
          <w:szCs w:val="7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遵化市文化路街道办事处编制</w:t>
      </w:r>
    </w:p>
    <w:p>
      <w:pPr>
        <w:spacing w:before="0" w:after="0" w:line="240" w:lineRule="auto"/>
        <w:ind w:firstLine="0"/>
        <w:jc w:val="center"/>
        <w:outlineLvl w:val="9"/>
        <w:sectPr>
          <w:headerReference r:id="rId3" w:type="default"/>
          <w:footerReference r:id="rId4" w:type="default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1.安可计算机购置绩效目标表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2.居委会办公用房装修费绩效目标表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3.军转家属生活补助及保险绩效目标表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4.日常维稳及宣传费用绩效目标表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5.社区服务群众资金绩效目标表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6.社区工作经费绩效目标表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rPr>
          <w:rFonts w:hint="eastAsia" w:eastAsia="宋体"/>
          <w:lang w:eastAsia="zh-CN"/>
        </w:rPr>
      </w:pPr>
      <w:r>
        <w:br w:type="page"/>
      </w:r>
    </w:p>
    <w:p>
      <w:pPr>
        <w:rPr>
          <w:rFonts w:hint="eastAsia" w:eastAsia="宋体"/>
          <w:lang w:eastAsia="zh-CN"/>
        </w:rPr>
        <w:sectPr>
          <w:footerReference r:id="rId5" w:type="default"/>
          <w:footerReference r:id="rId6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70" w:lineRule="exact"/>
        <w:ind w:firstLine="561"/>
        <w:jc w:val="left"/>
        <w:textAlignment w:val="auto"/>
        <w:outlineLvl w:val="1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32"/>
          <w:szCs w:val="32"/>
        </w:rPr>
        <w:t>总体绩效目标</w:t>
      </w:r>
      <w:bookmarkEnd w:id="0"/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2022年，街道党工委、办事处将坚持以党的十九大精神为指导，以党建引领为主线，以“六位一体”为抓手，以“经济发展、民生改善、文明和谐、社会稳定”为目标，全面推进经济社会发展各项工作，提升街道社区治理现代化水平，守好维护稳定的第一防线，打造服务居民的第一平台，建设发展经济的第一环境，努力建设书香、文明、智慧、美丽街道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uk-UA" w:bidi="ar-SA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 w:bidi="ar-SA"/>
        </w:rPr>
        <w:t>（一）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uk-UA" w:bidi="ar-SA"/>
        </w:rPr>
        <w:t>强化党建，加强干部队伍管理，提升整体执政能力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是持续推进社区“六位一体”建设，夯实“六位一体”的物质基础，建立健全规章制度、人员配备等软件措施，进一步提升社区治理的现代化水平。二是以党建为引领协调推进各项工作持续向好开展，进一步推进党建工作的机制、制度和工作创新，切实解决困扰党建工作的难点问题，秉承思想、点面结合、协调推进，力争街道党建工作再上新台阶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 w:bidi="ar-SA"/>
        </w:rPr>
        <w:t>二）改善民生，加强社会管理创新，提升居民幸福指数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大力加强社区建设，打造特色社区;着重培育和发展社会组织，制定社会组织发展扶持计划;认真落实各项惠民政策，通过整合和发掘社会资源、帮助低保家庭、困难群众、残疾等弱势群体不断提高生活水平;进一步完善公共就业服务体系，落实就业扶持政策;建立健全居家养老服务网络，拓展服务领域，大力推行居家养老服务的养老模式;大力开展群众性精神文明创建活动，丰富群众文化生活，繁荣社区文化;扎实开展科普示范社区创建工作，以开展科普宣传、科技培训、科学素质教育为街道社区的创建着力点，全面提高辖区居民的科学意识;广泛动员全社会各方面力量，以“老少共建文明社区”活动为载体，全力构筑学校、家庭、社会“三位一体”的未成年人思想道德建设体系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 w:bidi="ar-SA"/>
        </w:rPr>
        <w:t>（三）寻求突破，推进网格化管理，提升街道管理水平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环境卫生管理，开展“美好家园”行动;发挥街道综合管理联合执法办公室的作用，对重点地段和重点区域进行重点控制和整治，发现问题及时处理;抓好各社区的物业管理工作，定期召开由社区、业主代表、物业公司组成专题会议，明确责任，分析解决问题。继续推行网格化管理，对网格内各项资源进行整合，使网格管理真正见到成效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 w:bidi="ar-SA"/>
        </w:rPr>
        <w:t>（四）践行宗旨，增强服务意识，提升服务发展能力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是全面提高为民服务的质量和水平，切实保障社会救助落到实处，对符合城镇低保标准条件的人，实现应保尽保。二是扎实做好保障性住房工作，为辖区符合条件的无房户争取住上保障性住房，切实解决居民民生问题。全力推动辖区老旧小区改造工作顺利实施，提升公共环境，营造宜居新亮点。三是扎实掌握辖区无业人员情况，充分结合就业政策，积极开展各项有利于困难人员就业的援助活动和引导推荐工作，力争千方百计促进辖区无业人员就业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 w:bidi="ar-SA"/>
        </w:rPr>
        <w:t>（五）综合治理，增强维护稳定意识，提升矛盾化解能力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是深化排查调处机制，做好安全稳定工作。对辖区的热点难点问题做到底数清、情况明、发现得早、化解得了、控制得住、处理得好，快速有效地化解矛盾，把隐患消除在萌芽状态。二是加强综合治理，确保社区平安。进一步完善社会治安防控体系，落实社会治安长效管理机制，维护社区治安环境。三是妥善处理信访问题，合理解决群众诉求。规范信访登记，完善应急工作预案，有效处理突发事件，确保社会稳定。四是加大安全生产监管力度。严格落实安全生产责任制，抓好隐患整治工作落实，坚决遏制安全生产事故的发生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70" w:lineRule="exact"/>
        <w:ind w:firstLine="560" w:firstLineChars="200"/>
        <w:jc w:val="left"/>
        <w:textAlignment w:val="auto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分项绩效目标</w:t>
      </w:r>
      <w:bookmarkEnd w:id="1"/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320" w:firstLineChars="1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（一）文化路街道社区工作经费（文化路街道办）项目，主要用于各社区保障正常运转经费。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绩效目标：减少我街道社会不安定因素和矛盾纠纷，指导和督促有关部门，充分发挥人民调解、行政调解、司法调解、防范重大安全事故，保障社会和谐稳定。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绩效指标：能够长期较好地解决上访问题及调节案件数的提升率≥90%。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（二）文化路街道居委会办公用房装修资金（文化路街道办）项目，主要用于居委会办公用房租赁费及取暖费。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绩效目标：为了更好完成居委会各项工作，改善居委会办公条件，各居委会租赁了办公用房，需支付租赁费、取暖费。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绩效指标：能够更好完成居委会各项工作，居委会正常运转提升率≥90%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（三）文化路街道军转家属工资保险（文化路街道办）项目，主要用于街道办2名军属工资及保险工作。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  <w:t>绩效目标：确保军转家属按月足额发放工资、医疗、生育、养老工伤、失业等开支。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  <w:t>绩效指标：及时足额发放每月工资及保险满意度的提升率≥95%。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（四）文化路街道日常维稳及宣传费用（文化路街道办）项目，主要用于街道维护稳定及宣传工作。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  <w:t>绩效目标：减少我街道社会不安定因素和矛盾纠纷，指导和督促有关部门，充分发挥人民调解、行政调解、司法调解、防范重大安全事故，保障社会和谐稳定。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  <w:t>绩效指标：能够长期较好地解决上访问题及调节案件数的提升率≥90%。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（五）文化路街道社区服务群众资金（文化路街道办）项目，主要用于街道办保洁人员和招聘人员的工资及保险。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  <w:t>绩效目标：完善城市管理体制，保障街道社区正常运转保障社会和谐稳定。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  <w:t>绩效指标：能够长期较好地解决街道清洁保障，社区正常运转提升率≥90%。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（六）文化路街道安可计算机购置（文化路街道办）项目，主要用于安可计算机的购置。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  <w:t>绩效目标：购置安可计算机，改善办公环境，提高工作效率。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  <w:t>绩效指标：能够很好的提高工作效率，办公正常运转提升率≥90%。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70" w:lineRule="exact"/>
        <w:ind w:firstLine="560" w:firstLineChars="200"/>
        <w:jc w:val="left"/>
        <w:textAlignment w:val="auto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（一）完善制度建设。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  <w:t>制定完善预算绩效管理制度、资金管理办法、工作保障制度等，为全年预算绩效目标的实现奠定制度基础。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（二）加强支出管理。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  <w:t>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（三）加强绩效运行监控。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  <w:t>按要求开展绩效运行监控，发现问题及时采取措施，确保绩效目标如期保质实现。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（四）做好绩效自评。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  <w:t>按要求开展上年度部门预算绩效自评和重点评价工作，对评价中发现的问题及时整改，调整优化支出结构，提高财政资金使用效益。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（五）规范财务资产管理。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  <w:t>完善财务管理制度，严格审批程序，加强固定资产登记、使用和报废处置管理，做到支出合理，物尽其用。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（六）加强内部监督。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  <w:t>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uk-UA" w:bidi="ar-SA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（七）加强宣传培训调研等。</w:t>
      </w:r>
      <w:bookmarkStart w:id="9" w:name="_GoBack"/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uk-UA" w:bidi="ar-SA"/>
        </w:rPr>
        <w:t>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bookmarkEnd w:id="9"/>
    <w:p>
      <w:pPr>
        <w:pStyle w:val="11"/>
        <w:rPr>
          <w:rFonts w:hint="eastAsia" w:ascii="方正楷体简体" w:hAnsi="方正楷体简体" w:eastAsia="方正楷体简体" w:cs="方正楷体简体"/>
          <w:sz w:val="32"/>
          <w:szCs w:val="32"/>
        </w:rPr>
      </w:pPr>
    </w:p>
    <w:p>
      <w:pPr>
        <w:pStyle w:val="11"/>
        <w:rPr>
          <w:rFonts w:hint="eastAsia" w:ascii="方正楷体简体" w:hAnsi="方正楷体简体" w:eastAsia="方正楷体简体" w:cs="方正楷体简体"/>
          <w:sz w:val="32"/>
          <w:szCs w:val="32"/>
        </w:rPr>
      </w:pPr>
    </w:p>
    <w:p>
      <w:pPr>
        <w:pStyle w:val="12"/>
      </w:pPr>
    </w:p>
    <w:p>
      <w:pPr>
        <w:pStyle w:val="12"/>
      </w:pP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1.安可计算机购置绩效目标表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629001遵化市文化路街道办事处本级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13028123P000180100032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安可计算机购置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6.80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6.80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预算数6.8万元。其中财政资金6.8万元，其他资金0万元。主要用于安可计算机购置。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1.用于安可计算机购置费用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提高办公效率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改善办公条件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按照年初工作安排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审核金额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按照办公经费管理办法审核经费开支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≥6.8万元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按照年初工作安排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办公用品质量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把关采购安可计算机质优价廉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按照年初工作安排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费用报销及时性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按照审批程序及时报销公用经费、不拖延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按照年初工作安排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公用费用节约率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率节约率=（预算金额-报销金额）/预算金额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按照年初工作安排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节约经费开支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践行厉行节约反对浪费制度体系建设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按照年初工作安排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工作环境改善程度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购买办公用品、专用材料等对工作环境的改善程度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按照年初工作安排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提升公共服务水平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保障机关运转对公共服务水平提升情况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按照年初工作安排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年初预算执行情况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严格执行年初预算，有效防止超预算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按照年初工作安排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按照年初工作安排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2.居委会办公用房装修费绩效目标表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629001遵化市文化路街道办事处本级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13028123P00016810002D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居委会办公用房装修费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83.00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83.00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预算数为83万元。其中：财政资金83万元，其他资金0万元。主要用于：文化路街道21个居委会的装修费用。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1.用于我街道21个居委会装修费用</w:t>
            </w:r>
          </w:p>
          <w:p>
            <w:pPr>
              <w:pStyle w:val="15"/>
            </w:pPr>
            <w:r>
              <w:t>2.加强预算监督，提高资金使用效益，保障单位工作顺利开展。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装修完成率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居委会办公场所装修完成率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审核金额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按照经费管理办法审核经费开支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≥83万元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装修合格率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居委会办公场所达到相关标准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费用报销及时性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按照审批程序及时报销公用经费、不拖延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公用经费节约率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率节约率=（预算金额-报销金额）/预算金额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节约经费开支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践行厉行节约反对浪费制度体系建设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工作环境改善程度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购买办公用品、专用材料等对工作环境的改善程度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提升公共服务水平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保障机关运转对公共服务水平提升情况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年初预算执行情况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严格执行年初预算，有效防止超预算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根据年初工作安排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3.军转家属生活补助及保险绩效目标表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629001遵化市文化路街道办事处本级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13028123P00016210002B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军转家属生活补助及保险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18.16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18.16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预算数为18.16万元。其中：财政资金18.16万元，其他资金0万元。主要用于：军转家属人员工资津贴补贴的发放和各项保险的缴纳。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1.保障军转家属人员工资津贴补贴发放</w:t>
            </w:r>
          </w:p>
          <w:p>
            <w:pPr>
              <w:pStyle w:val="15"/>
            </w:pPr>
            <w:r>
              <w:t>2.保障军转家属人员各项保险缴纳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保障单位发放工资福利及缴纳保险的人数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3人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按照年初工作安排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全体人员年底考核合格率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单位人员年底考核合格率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按照年初工作安排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工资费用发放及时率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工资发放金额占全年金额的比例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按照年初工作安排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按照年初工作安排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协调劳资关系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提高职工工作积极性和劳动生产率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按照年初工作安排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环保意识增强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环保意识明显提高（如减少开车次数、单位可自行增加相关指标）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按照年初工作安排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促进社会和谐稳定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促进社会和谐稳定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按照年初工作安排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年初预算执行情况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严格执行年初预算，有效防止超预算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按照年初工作安排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单位人员满意度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走访调查或以问卷形式征求满意度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按照年初工作安排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4.日常维稳及宣传费用绩效目标表</w:t>
      </w:r>
      <w:bookmarkEnd w:id="6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629001遵化市文化路街道办事处本级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13028123P00017810002L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日常维稳及宣传费用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预算数为20万元。其中：财政资金20万元，其他资金0万元。主要用于：文化路街道维稳工作及各项事务宣传的开支。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1.目标内容1用于我街道维稳工作及各项事务宣传的开支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办结各项信访案件维稳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我街道日常处理各类信访问题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95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处理各项信访问题达标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用于维稳及保障居民安居乐业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审核各项宣传开支准确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审核各项宣传事务及开支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公用经费节约率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节约率=（预算金额-报销金额）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节约经费开支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践行厉行节约反对浪费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工作环境改善程序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购买办公用品专用材料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提升公共服务水平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保障机关运转对公共服务水平提升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年初预算执行情况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严格执行年初预算防止超预算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根据年初工作安排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5.社区服务群众资金绩效目标表</w:t>
      </w:r>
      <w:bookmarkEnd w:id="7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629001遵化市文化路街道办事处本级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13028123P000158100026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社区服务群众资金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334.00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334.00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预算数334万元。其中：财政资金334万元，其他资金0万元。主要用于：推动社区服务群众专业化，精准化，规范化，全面深化社区服务性党组织建设。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1.为保障社区有足够的财力和资源为群众办事，用于开展为民服务主题实践活动</w:t>
            </w:r>
          </w:p>
          <w:p>
            <w:pPr>
              <w:pStyle w:val="15"/>
            </w:pPr>
            <w:r>
              <w:t>2.推动社区服务群众专业化，精准化，规范化，全面深化社区服务性党组织建设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保障单位发放工资福利及缴纳保险的人数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285人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按照年初工作安排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全体人员年底考核合格率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单位人员年底考核合格率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按照年初工作安排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工资费用发放及时率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工资发放金额占全年金额的比例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按照年初工作安排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按照年初工作安排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协调劳资关系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提高职工工作积极性和劳动生产率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按照年初工作安排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环保意识增强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环保意识明显提高（如减少开车次数、单位可自行增加相关指标）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按照年初工作安排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促进社会和谐稳定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促进社会和谐稳定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按照年初工作安排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年初预算执行情况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严格执行年初预算，有效防止超预算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按照年初工作安排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单位人员满意度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走访调查或以问卷形式征求满意度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按照年初工作安排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6.社区工作经费绩效目标表</w:t>
      </w:r>
      <w:bookmarkEnd w:id="8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629001遵化市文化路街道办事处本级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13028123P00017410002X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社区工作经费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90.00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90.00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预算数为90万元。其中：财政资金90万元，其他资金0万元。主要用于：21个居委会日常办公开支。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1.用于21个居委会日常办公开支</w:t>
            </w:r>
          </w:p>
          <w:p>
            <w:pPr>
              <w:pStyle w:val="15"/>
            </w:pPr>
            <w:r>
              <w:t>2.用于居委会办公用房租赁费及水电暖费用的缴纳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单位经费保障人数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237人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审核金额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按照办公经费管理办法审核经费开支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≥95万元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办公用品质量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把关采购办公用品质优价廉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费用报销及时性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按照审批程序及时报销公用经费、不拖延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公用经费节约率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率节约率=（预算金额-报销金额）/预算金额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节约经费开支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践行厉行节约反对浪费制度体系建设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工作环境改善程度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购买办公用品、专用材料等对工作环境的改善程度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提升公共服务水平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保障机关运转对公共服务水平提升情况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年初预算执行情况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严格执行年初预算，有效防止超预算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根据年初工作安排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DE42A0"/>
    <w:multiLevelType w:val="singleLevel"/>
    <w:tmpl w:val="CBDE42A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8EF3582"/>
    <w:multiLevelType w:val="singleLevel"/>
    <w:tmpl w:val="38EF35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ZTZkNjM1NmIwYjViYWYwOGMzOTk0NzRjYmEwM2IifQ=="/>
  </w:docVars>
  <w:rsids>
    <w:rsidRoot w:val="00000000"/>
    <w:rsid w:val="093C56FD"/>
    <w:rsid w:val="0A3E7017"/>
    <w:rsid w:val="0D567204"/>
    <w:rsid w:val="124318AA"/>
    <w:rsid w:val="12940358"/>
    <w:rsid w:val="14432035"/>
    <w:rsid w:val="284B1061"/>
    <w:rsid w:val="2B794AE6"/>
    <w:rsid w:val="2EFB4071"/>
    <w:rsid w:val="32F04CDF"/>
    <w:rsid w:val="4B363221"/>
    <w:rsid w:val="53B536AF"/>
    <w:rsid w:val="59701E26"/>
    <w:rsid w:val="64EE03FA"/>
    <w:rsid w:val="6C7C0DB6"/>
    <w:rsid w:val="70904E30"/>
    <w:rsid w:val="745B58F6"/>
    <w:rsid w:val="78C7021F"/>
    <w:rsid w:val="7E747B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3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6.xml"/><Relationship Id="rId23" Type="http://schemas.openxmlformats.org/officeDocument/2006/relationships/customXml" Target="../customXml/item15.xml"/><Relationship Id="rId22" Type="http://schemas.openxmlformats.org/officeDocument/2006/relationships/customXml" Target="../customXml/item14.xml"/><Relationship Id="rId21" Type="http://schemas.openxmlformats.org/officeDocument/2006/relationships/customXml" Target="../customXml/item13.xml"/><Relationship Id="rId20" Type="http://schemas.openxmlformats.org/officeDocument/2006/relationships/customXml" Target="../customXml/item12.xml"/><Relationship Id="rId2" Type="http://schemas.openxmlformats.org/officeDocument/2006/relationships/settings" Target="settings.xml"/><Relationship Id="rId19" Type="http://schemas.openxmlformats.org/officeDocument/2006/relationships/customXml" Target="../customXml/item11.xml"/><Relationship Id="rId18" Type="http://schemas.openxmlformats.org/officeDocument/2006/relationships/customXml" Target="../customXml/item10.xml"/><Relationship Id="rId17" Type="http://schemas.openxmlformats.org/officeDocument/2006/relationships/customXml" Target="../customXml/item9.xml"/><Relationship Id="rId16" Type="http://schemas.openxmlformats.org/officeDocument/2006/relationships/customXml" Target="../customXml/item8.xml"/><Relationship Id="rId15" Type="http://schemas.openxmlformats.org/officeDocument/2006/relationships/customXml" Target="../customXml/item7.xml"/><Relationship Id="rId14" Type="http://schemas.openxmlformats.org/officeDocument/2006/relationships/customXml" Target="../customXml/item6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2023-02-28T16:08:34Z</dcterms:created>
  <dcterms:modified xsi:type="dcterms:W3CDTF">2023-02-28T08:08:34Z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2023-02-28T16:08:36Z</dcterms:created>
  <dcterms:modified xsi:type="dcterms:W3CDTF">2023-02-28T08:08:36Z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2023-02-28T16:08:36Z</dcterms:created>
  <dcterms:modified xsi:type="dcterms:W3CDTF">2023-02-28T08:08:36Z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2023-02-28T16:08:36Z</dcterms:created>
  <dcterms:modified xsi:type="dcterms:W3CDTF">2023-02-28T08:08:36Z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2023-02-28T16:08:35Z</dcterms:created>
  <dcterms:modified xsi:type="dcterms:W3CDTF">2023-02-28T08:08:35Z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2023-02-28T16:08:35Z</dcterms:created>
  <dcterms:modified xsi:type="dcterms:W3CDTF">2023-02-28T08:08:35Z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2023-02-28T16:08:35Z</dcterms:created>
  <dcterms:modified xsi:type="dcterms:W3CDTF">2023-02-28T08:08:35Z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2023-02-28T16:08:34Z</dcterms:created>
  <dcterms:modified xsi:type="dcterms:W3CDTF">2023-02-28T08:08:34Z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7705edce-dea1-4ec1-b2b2-28fbd178b298}">
  <ds:schemaRefs/>
</ds:datastoreItem>
</file>

<file path=customXml/itemProps10.xml><?xml version="1.0" encoding="utf-8"?>
<ds:datastoreItem xmlns:ds="http://schemas.openxmlformats.org/officeDocument/2006/customXml" ds:itemID="{394cc446-9e43-4588-8281-aacc7e597b56}">
  <ds:schemaRefs/>
</ds:datastoreItem>
</file>

<file path=customXml/itemProps11.xml><?xml version="1.0" encoding="utf-8"?>
<ds:datastoreItem xmlns:ds="http://schemas.openxmlformats.org/officeDocument/2006/customXml" ds:itemID="{038989d6-080d-4c9f-b15a-48ca6bea5f96}">
  <ds:schemaRefs/>
</ds:datastoreItem>
</file>

<file path=customXml/itemProps12.xml><?xml version="1.0" encoding="utf-8"?>
<ds:datastoreItem xmlns:ds="http://schemas.openxmlformats.org/officeDocument/2006/customXml" ds:itemID="{d4d56c01-5034-47c1-88de-a601aa61eec5}">
  <ds:schemaRefs/>
</ds:datastoreItem>
</file>

<file path=customXml/itemProps13.xml><?xml version="1.0" encoding="utf-8"?>
<ds:datastoreItem xmlns:ds="http://schemas.openxmlformats.org/officeDocument/2006/customXml" ds:itemID="{bb871b5d-ed2b-487d-b7e6-782b52546333}">
  <ds:schemaRefs/>
</ds:datastoreItem>
</file>

<file path=customXml/itemProps14.xml><?xml version="1.0" encoding="utf-8"?>
<ds:datastoreItem xmlns:ds="http://schemas.openxmlformats.org/officeDocument/2006/customXml" ds:itemID="{ebc659be-8581-4f7d-a326-631ee5ad48cc}">
  <ds:schemaRefs/>
</ds:datastoreItem>
</file>

<file path=customXml/itemProps15.xml><?xml version="1.0" encoding="utf-8"?>
<ds:datastoreItem xmlns:ds="http://schemas.openxmlformats.org/officeDocument/2006/customXml" ds:itemID="{cb813401-64c8-4444-a5e7-3d9d73720f48}">
  <ds:schemaRefs/>
</ds:datastoreItem>
</file>

<file path=customXml/itemProps16.xml><?xml version="1.0" encoding="utf-8"?>
<ds:datastoreItem xmlns:ds="http://schemas.openxmlformats.org/officeDocument/2006/customXml" ds:itemID="{053d090f-1f26-4a9c-aad9-597d229840be}">
  <ds:schemaRefs/>
</ds:datastoreItem>
</file>

<file path=customXml/itemProps2.xml><?xml version="1.0" encoding="utf-8"?>
<ds:datastoreItem xmlns:ds="http://schemas.openxmlformats.org/officeDocument/2006/customXml" ds:itemID="{b29aa63c-418b-4396-83c7-530c8f56ca07}">
  <ds:schemaRefs/>
</ds:datastoreItem>
</file>

<file path=customXml/itemProps3.xml><?xml version="1.0" encoding="utf-8"?>
<ds:datastoreItem xmlns:ds="http://schemas.openxmlformats.org/officeDocument/2006/customXml" ds:itemID="{2ad6931f-0939-407f-9167-cc671bdee3ea}">
  <ds:schemaRefs/>
</ds:datastoreItem>
</file>

<file path=customXml/itemProps4.xml><?xml version="1.0" encoding="utf-8"?>
<ds:datastoreItem xmlns:ds="http://schemas.openxmlformats.org/officeDocument/2006/customXml" ds:itemID="{9a79a115-99cb-4df7-af3f-749dbd29cae4}">
  <ds:schemaRefs/>
</ds:datastoreItem>
</file>

<file path=customXml/itemProps5.xml><?xml version="1.0" encoding="utf-8"?>
<ds:datastoreItem xmlns:ds="http://schemas.openxmlformats.org/officeDocument/2006/customXml" ds:itemID="{974f67ef-9293-4fa4-af93-d673cbf4c935}">
  <ds:schemaRefs/>
</ds:datastoreItem>
</file>

<file path=customXml/itemProps6.xml><?xml version="1.0" encoding="utf-8"?>
<ds:datastoreItem xmlns:ds="http://schemas.openxmlformats.org/officeDocument/2006/customXml" ds:itemID="{068fdc32-978b-4437-be64-19899212ad65}">
  <ds:schemaRefs/>
</ds:datastoreItem>
</file>

<file path=customXml/itemProps7.xml><?xml version="1.0" encoding="utf-8"?>
<ds:datastoreItem xmlns:ds="http://schemas.openxmlformats.org/officeDocument/2006/customXml" ds:itemID="{426e8848-5080-4e2b-874f-a7adf4f6a208}">
  <ds:schemaRefs/>
</ds:datastoreItem>
</file>

<file path=customXml/itemProps8.xml><?xml version="1.0" encoding="utf-8"?>
<ds:datastoreItem xmlns:ds="http://schemas.openxmlformats.org/officeDocument/2006/customXml" ds:itemID="{fd7a6887-53a5-47af-9fe1-32559875fab9}">
  <ds:schemaRefs/>
</ds:datastoreItem>
</file>

<file path=customXml/itemProps9.xml><?xml version="1.0" encoding="utf-8"?>
<ds:datastoreItem xmlns:ds="http://schemas.openxmlformats.org/officeDocument/2006/customXml" ds:itemID="{6d8725bf-0154-48b8-b14c-a0d6f5070e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6337</Words>
  <Characters>6771</Characters>
  <TotalTime>4</TotalTime>
  <ScaleCrop>false</ScaleCrop>
  <LinksUpToDate>false</LinksUpToDate>
  <CharactersWithSpaces>6859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2023-02-28T16:08:00Z</dcterms:created>
  <dc:creator>lenovo</dc:creator>
  <cp:lastModifiedBy>Administrator</cp:lastModifiedBy>
  <dcterms:modified xsi:type="dcterms:W3CDTF">2023-04-04T06:59:31Z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37418ED3CC7A47469E32CCF58E2EAA39_12</vt:lpwstr>
  </property>
</Properties>
</file>