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rPr>
          <w:rFonts w:hint="eastAsia" w:ascii="方正小标宋_GBK" w:hAnsi="方正小标宋_GBK" w:eastAsia="方正小标宋_GBK" w:cs="方正小标宋_GBK"/>
          <w:color w:val="000000"/>
          <w:sz w:val="40"/>
          <w:szCs w:val="40"/>
          <w:lang w:val="en-US" w:eastAsia="zh-CN"/>
        </w:rPr>
      </w:pPr>
      <w:bookmarkStart w:id="52" w:name="_GoBack"/>
      <w:bookmarkEnd w:id="52"/>
      <w:r>
        <w:rPr>
          <w:rFonts w:hint="eastAsia" w:ascii="黑体" w:hAnsi="Calibri" w:eastAsia="黑体" w:cs="Times New Roman"/>
          <w:b/>
          <w:sz w:val="44"/>
        </w:rPr>
        <w:t>遵化市退役军人事务局</w:t>
      </w:r>
      <w:r>
        <w:rPr>
          <w:rFonts w:hint="eastAsia" w:ascii="黑体" w:hAnsi="Calibri" w:eastAsia="黑体" w:cs="Times New Roman"/>
          <w:b/>
          <w:sz w:val="44"/>
          <w:lang w:eastAsia="zh-CN"/>
        </w:rPr>
        <w:t>所属单位</w:t>
      </w:r>
      <w:r>
        <w:rPr>
          <w:rFonts w:hint="eastAsia" w:ascii="黑体" w:hAnsi="Calibri" w:eastAsia="黑体" w:cs="Times New Roman"/>
          <w:b/>
          <w:sz w:val="44"/>
          <w:lang w:val="en-US" w:eastAsia="zh-CN"/>
        </w:rPr>
        <w:t>2022年预算信息</w:t>
      </w:r>
      <w:r>
        <w:rPr>
          <w:rFonts w:hint="eastAsia" w:ascii="黑体" w:hAnsi="Calibri" w:eastAsia="黑体" w:cs="Times New Roman"/>
          <w:b/>
          <w:sz w:val="44"/>
        </w:rPr>
        <w:t>公开</w:t>
      </w:r>
    </w:p>
    <w:p>
      <w:pPr>
        <w:spacing w:before="0" w:after="0"/>
        <w:ind w:firstLine="0"/>
        <w:jc w:val="center"/>
        <w:rPr>
          <w:rFonts w:hint="eastAsia" w:ascii="方正小标宋_GBK" w:hAnsi="方正小标宋_GBK" w:eastAsia="方正小标宋_GBK" w:cs="方正小标宋_GBK"/>
          <w:color w:val="000000"/>
          <w:sz w:val="44"/>
          <w:lang w:val="en-US" w:eastAsia="zh-CN"/>
        </w:rPr>
      </w:pPr>
    </w:p>
    <w:p>
      <w:pPr>
        <w:spacing w:before="0" w:after="0"/>
        <w:ind w:firstLine="0"/>
        <w:jc w:val="center"/>
        <w:rPr>
          <w:rFonts w:hint="eastAsia" w:ascii="方正小标宋_GBK" w:hAnsi="方正小标宋_GBK" w:eastAsia="方正小标宋_GBK" w:cs="方正小标宋_GBK"/>
          <w:color w:val="000000"/>
          <w:sz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0" w:lineRule="exact"/>
        <w:jc w:val="left"/>
        <w:textAlignment w:val="auto"/>
        <w:rPr>
          <w:rFonts w:hint="eastAsia" w:ascii="宋体" w:hAnsi="宋体" w:eastAsia="方正黑体简体" w:cs="方正黑体简体"/>
          <w:color w:val="000000"/>
          <w:sz w:val="32"/>
          <w:szCs w:val="32"/>
        </w:rPr>
      </w:pPr>
      <w:r>
        <w:rPr>
          <w:rFonts w:hint="eastAsia" w:ascii="方正黑体简体" w:hAnsi="方正黑体简体" w:eastAsia="方正黑体简体" w:cs="方正黑体简体"/>
          <w:color w:val="000000"/>
          <w:sz w:val="32"/>
          <w:szCs w:val="32"/>
          <w:lang w:val="en-US" w:eastAsia="zh-CN"/>
        </w:rPr>
        <w:t>一、</w:t>
      </w:r>
      <w:r>
        <w:rPr>
          <w:rFonts w:hint="eastAsia" w:ascii="方正黑体简体" w:hAnsi="方正黑体简体" w:eastAsia="方正黑体简体" w:cs="方正黑体简体"/>
          <w:color w:val="000000"/>
          <w:sz w:val="32"/>
          <w:szCs w:val="32"/>
        </w:rPr>
        <w:t>遵化市退役军人事务局本级收支预</w:t>
      </w:r>
      <w:r>
        <w:rPr>
          <w:rFonts w:hint="eastAsia" w:ascii="方正黑体简体" w:hAnsi="方正黑体简体" w:eastAsia="方正黑体简体" w:cs="方正黑体简体"/>
          <w:color w:val="000000"/>
          <w:sz w:val="32"/>
          <w:szCs w:val="32"/>
          <w:lang w:val="en-US" w:eastAsia="zh-CN"/>
        </w:rPr>
        <w:t>算</w:t>
      </w:r>
      <w:r>
        <w:rPr>
          <w:rFonts w:hint="eastAsia" w:ascii="方正黑体简体" w:hAnsi="方正黑体简体" w:eastAsia="方正黑体简体" w:cs="方正黑体简体"/>
          <w:color w:val="000000"/>
          <w:sz w:val="32"/>
          <w:szCs w:val="32"/>
        </w:rPr>
        <w:t>……………………………………………………</w:t>
      </w:r>
      <w:r>
        <w:rPr>
          <w:rFonts w:hint="eastAsia" w:ascii="宋体" w:hAnsi="宋体" w:eastAsia="方正黑体简体" w:cs="方正黑体简体"/>
          <w:color w:val="000000"/>
          <w:sz w:val="32"/>
          <w:szCs w:val="32"/>
        </w:rPr>
        <w:t>………</w:t>
      </w:r>
      <w:r>
        <w:rPr>
          <w:rFonts w:hint="eastAsia" w:ascii="宋体" w:hAnsi="宋体" w:eastAsia="方正黑体简体" w:cs="方正黑体简体"/>
          <w:color w:val="000000"/>
          <w:sz w:val="32"/>
          <w:szCs w:val="32"/>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0" w:lineRule="exact"/>
        <w:jc w:val="left"/>
        <w:textAlignment w:val="auto"/>
        <w:rPr>
          <w:rFonts w:hint="default" w:ascii="宋体" w:hAnsi="宋体" w:eastAsia="方正黑体简体" w:cs="方正黑体简体"/>
          <w:color w:val="000000"/>
          <w:sz w:val="32"/>
          <w:szCs w:val="32"/>
          <w:lang w:val="en-US" w:eastAsia="zh-CN"/>
        </w:rPr>
      </w:pPr>
      <w:r>
        <w:rPr>
          <w:rFonts w:hint="eastAsia" w:ascii="宋体" w:hAnsi="宋体" w:eastAsia="方正黑体简体" w:cs="方正黑体简体"/>
          <w:color w:val="000000"/>
          <w:sz w:val="32"/>
          <w:szCs w:val="32"/>
          <w:lang w:val="en-US" w:eastAsia="zh-CN"/>
        </w:rPr>
        <w:t>二、</w:t>
      </w:r>
      <w:r>
        <w:rPr>
          <w:rFonts w:hint="eastAsia" w:ascii="宋体" w:hAnsi="宋体" w:eastAsia="方正黑体简体" w:cs="方正黑体简体"/>
          <w:color w:val="000000"/>
          <w:sz w:val="32"/>
          <w:szCs w:val="32"/>
        </w:rPr>
        <w:t>遵化市光荣院收支预</w:t>
      </w:r>
      <w:r>
        <w:rPr>
          <w:rFonts w:hint="eastAsia" w:ascii="宋体" w:hAnsi="宋体" w:eastAsia="方正黑体简体" w:cs="方正黑体简体"/>
          <w:color w:val="000000"/>
          <w:sz w:val="32"/>
          <w:szCs w:val="32"/>
          <w:lang w:val="en-US" w:eastAsia="zh-CN"/>
        </w:rPr>
        <w:t>算</w:t>
      </w:r>
      <w:r>
        <w:rPr>
          <w:rFonts w:hint="eastAsia" w:ascii="宋体" w:hAnsi="宋体" w:eastAsia="方正黑体简体" w:cs="方正黑体简体"/>
          <w:color w:val="000000"/>
          <w:sz w:val="32"/>
          <w:szCs w:val="32"/>
        </w:rPr>
        <w:t>…………………………………………………………………………</w:t>
      </w:r>
      <w:r>
        <w:rPr>
          <w:rFonts w:hint="eastAsia" w:ascii="宋体" w:hAnsi="宋体" w:eastAsia="方正黑体简体" w:cs="方正黑体简体"/>
          <w:color w:val="000000"/>
          <w:sz w:val="32"/>
          <w:szCs w:val="32"/>
          <w:lang w:val="en-US" w:eastAsia="zh-CN"/>
        </w:rPr>
        <w:t xml:space="preserve"> 109</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0" w:lineRule="exact"/>
        <w:jc w:val="left"/>
        <w:textAlignment w:val="auto"/>
        <w:rPr>
          <w:rStyle w:val="13"/>
          <w:rFonts w:hint="default" w:ascii="方正仿宋简体" w:hAnsi="方正仿宋简体" w:eastAsia="方正仿宋简体" w:cs="方正仿宋简体"/>
          <w:color w:val="auto"/>
          <w:sz w:val="28"/>
          <w:u w:val="none"/>
          <w:lang w:val="en-US"/>
        </w:rPr>
        <w:sectPr>
          <w:headerReference r:id="rId3" w:type="default"/>
          <w:footerReference r:id="rId4" w:type="default"/>
          <w:pgSz w:w="16839" w:h="11907" w:orient="landscape"/>
          <w:pgMar w:top="680" w:right="1020" w:bottom="680" w:left="1020" w:header="851" w:footer="992" w:gutter="0"/>
          <w:pgNumType w:fmt="decimal" w:start="1"/>
          <w:cols w:space="720" w:num="1"/>
          <w:docGrid w:type="lines" w:linePitch="312" w:charSpace="0"/>
        </w:sectPr>
      </w:pPr>
      <w:r>
        <w:rPr>
          <w:rFonts w:hint="eastAsia" w:ascii="宋体" w:hAnsi="宋体" w:eastAsia="方正黑体简体" w:cs="方正黑体简体"/>
          <w:color w:val="000000"/>
          <w:sz w:val="32"/>
          <w:szCs w:val="32"/>
          <w:lang w:val="en-US" w:eastAsia="zh-CN"/>
        </w:rPr>
        <w:t>三、</w:t>
      </w:r>
      <w:r>
        <w:rPr>
          <w:rFonts w:hint="eastAsia" w:ascii="宋体" w:hAnsi="宋体" w:eastAsia="方正黑体简体" w:cs="方正黑体简体"/>
          <w:color w:val="000000"/>
          <w:sz w:val="32"/>
          <w:szCs w:val="32"/>
        </w:rPr>
        <w:t>遵化市</w:t>
      </w:r>
      <w:r>
        <w:rPr>
          <w:rFonts w:hint="eastAsia" w:ascii="宋体" w:hAnsi="宋体" w:eastAsia="方正黑体简体" w:cs="方正黑体简体"/>
          <w:color w:val="000000"/>
          <w:sz w:val="32"/>
          <w:szCs w:val="32"/>
          <w:lang w:eastAsia="zh-CN"/>
        </w:rPr>
        <w:t>军队离退休干部休养所</w:t>
      </w:r>
      <w:r>
        <w:rPr>
          <w:rFonts w:hint="eastAsia" w:ascii="宋体" w:hAnsi="宋体" w:eastAsia="方正黑体简体" w:cs="方正黑体简体"/>
          <w:color w:val="000000"/>
          <w:sz w:val="32"/>
          <w:szCs w:val="32"/>
        </w:rPr>
        <w:t>收支预</w:t>
      </w:r>
      <w:r>
        <w:rPr>
          <w:rFonts w:hint="eastAsia" w:ascii="宋体" w:hAnsi="宋体" w:eastAsia="方正黑体简体" w:cs="方正黑体简体"/>
          <w:color w:val="000000"/>
          <w:sz w:val="32"/>
          <w:szCs w:val="32"/>
          <w:lang w:val="en-US" w:eastAsia="zh-CN"/>
        </w:rPr>
        <w:t>算</w:t>
      </w:r>
      <w:r>
        <w:rPr>
          <w:rFonts w:hint="eastAsia" w:ascii="宋体" w:hAnsi="宋体" w:eastAsia="方正黑体简体" w:cs="方正黑体简体"/>
          <w:color w:val="000000"/>
          <w:sz w:val="32"/>
          <w:szCs w:val="32"/>
        </w:rPr>
        <w:t>………………………………………………………</w:t>
      </w:r>
      <w:r>
        <w:rPr>
          <w:rFonts w:hint="eastAsia" w:ascii="宋体" w:hAnsi="宋体" w:eastAsia="方正黑体简体" w:cs="方正黑体简体"/>
          <w:color w:val="000000"/>
          <w:sz w:val="32"/>
          <w:szCs w:val="32"/>
          <w:lang w:val="en-US" w:eastAsia="zh-CN"/>
        </w:rPr>
        <w:t>146</w:t>
      </w:r>
    </w:p>
    <w:p>
      <w:pPr>
        <w:spacing w:line="560" w:lineRule="exact"/>
        <w:jc w:val="center"/>
        <w:rPr>
          <w:rStyle w:val="13"/>
          <w:rFonts w:hint="eastAsia" w:ascii="方正黑体简体" w:hAnsi="方正黑体简体" w:eastAsia="方正黑体简体" w:cs="方正黑体简体"/>
          <w:color w:val="auto"/>
          <w:sz w:val="32"/>
          <w:szCs w:val="32"/>
          <w:u w:val="none"/>
        </w:rPr>
      </w:pPr>
      <w:r>
        <w:rPr>
          <w:rFonts w:hint="eastAsia" w:ascii="方正黑体简体" w:hAnsi="方正黑体简体" w:eastAsia="方正黑体简体" w:cs="方正黑体简体"/>
          <w:color w:val="000000"/>
          <w:sz w:val="32"/>
          <w:szCs w:val="32"/>
        </w:rPr>
        <w:t>遵化市退役军人事务局本级收支预算</w:t>
      </w:r>
    </w:p>
    <w:p>
      <w:pPr>
        <w:spacing w:line="560" w:lineRule="exact"/>
        <w:jc w:val="left"/>
        <w:rPr>
          <w:rStyle w:val="13"/>
          <w:rFonts w:hint="eastAsia" w:ascii="宋体" w:hAnsi="宋体" w:eastAsia="方正仿宋简体" w:cs="方正仿宋简体"/>
          <w:color w:val="auto"/>
          <w:sz w:val="32"/>
          <w:szCs w:val="32"/>
          <w:u w:val="none"/>
        </w:rPr>
      </w:pPr>
      <w:r>
        <w:rPr>
          <w:rStyle w:val="13"/>
          <w:rFonts w:hint="eastAsia" w:ascii="宋体" w:hAnsi="宋体" w:eastAsia="方正仿宋简体" w:cs="方正仿宋简体"/>
          <w:color w:val="auto"/>
          <w:sz w:val="32"/>
          <w:szCs w:val="32"/>
          <w:u w:val="none"/>
        </w:rPr>
        <w:t>附表1-1</w:t>
      </w:r>
    </w:p>
    <w:p>
      <w:pPr>
        <w:spacing w:line="560" w:lineRule="exact"/>
        <w:jc w:val="center"/>
        <w:rPr>
          <w:rStyle w:val="13"/>
          <w:rFonts w:hint="eastAsia" w:ascii="方正楷体简体" w:hAnsi="方正楷体简体" w:eastAsia="方正楷体简体" w:cs="方正楷体简体"/>
          <w:color w:val="auto"/>
          <w:sz w:val="32"/>
          <w:szCs w:val="32"/>
          <w:u w:val="none"/>
        </w:rPr>
      </w:pPr>
      <w:r>
        <w:rPr>
          <w:rStyle w:val="13"/>
          <w:rFonts w:hint="eastAsia" w:ascii="方正楷体简体" w:hAnsi="方正楷体简体" w:eastAsia="方正楷体简体" w:cs="方正楷体简体"/>
          <w:color w:val="auto"/>
          <w:sz w:val="32"/>
          <w:szCs w:val="32"/>
          <w:u w:val="none"/>
          <w:lang w:val="en-US" w:eastAsia="zh-CN"/>
        </w:rPr>
        <w:t>单位</w:t>
      </w:r>
      <w:r>
        <w:rPr>
          <w:rStyle w:val="13"/>
          <w:rFonts w:hint="eastAsia" w:ascii="方正楷体简体" w:hAnsi="方正楷体简体" w:eastAsia="方正楷体简体" w:cs="方正楷体简体"/>
          <w:color w:val="auto"/>
          <w:sz w:val="32"/>
          <w:szCs w:val="32"/>
          <w:u w:val="none"/>
        </w:rPr>
        <w:t>预算收支总表</w:t>
      </w:r>
    </w:p>
    <w:p>
      <w:pPr>
        <w:spacing w:line="560" w:lineRule="exact"/>
        <w:ind w:firstLine="320" w:firstLineChars="100"/>
        <w:rPr>
          <w:rStyle w:val="13"/>
          <w:rFonts w:hint="eastAsia" w:ascii="宋体" w:hAnsi="宋体" w:eastAsia="方正仿宋简体" w:cs="方正仿宋简体"/>
          <w:color w:val="auto"/>
          <w:sz w:val="32"/>
          <w:szCs w:val="32"/>
          <w:u w:val="none"/>
        </w:rPr>
      </w:pPr>
      <w:r>
        <w:rPr>
          <w:rFonts w:hint="eastAsia" w:ascii="宋体" w:hAnsi="宋体" w:eastAsia="方正仿宋简体" w:cs="方正仿宋简体"/>
          <w:sz w:val="32"/>
          <w:szCs w:val="32"/>
        </w:rPr>
        <w:t>389001遵化市退役军人事务局本级</w:t>
      </w:r>
      <w:r>
        <w:rPr>
          <w:rStyle w:val="13"/>
          <w:rFonts w:hint="eastAsia" w:ascii="宋体" w:hAnsi="宋体" w:eastAsia="方正仿宋简体" w:cs="方正仿宋简体"/>
          <w:color w:val="auto"/>
          <w:sz w:val="32"/>
          <w:szCs w:val="32"/>
          <w:u w:val="none"/>
        </w:rPr>
        <w:t xml:space="preserve">   </w:t>
      </w:r>
      <w:r>
        <w:rPr>
          <w:rStyle w:val="13"/>
          <w:rFonts w:hint="eastAsia" w:ascii="宋体" w:hAnsi="宋体" w:eastAsia="方正仿宋简体" w:cs="方正仿宋简体"/>
          <w:color w:val="auto"/>
          <w:sz w:val="32"/>
          <w:szCs w:val="32"/>
          <w:u w:val="none"/>
        </w:rPr>
        <w:tab/>
      </w:r>
      <w:r>
        <w:rPr>
          <w:rStyle w:val="13"/>
          <w:rFonts w:hint="eastAsia" w:ascii="宋体" w:hAnsi="宋体" w:eastAsia="方正仿宋简体" w:cs="方正仿宋简体"/>
          <w:color w:val="auto"/>
          <w:sz w:val="32"/>
          <w:szCs w:val="32"/>
          <w:u w:val="none"/>
        </w:rPr>
        <w:t xml:space="preserve">             预算年度：2022</w:t>
      </w:r>
      <w:r>
        <w:rPr>
          <w:rStyle w:val="13"/>
          <w:rFonts w:hint="eastAsia" w:ascii="宋体" w:hAnsi="宋体" w:eastAsia="方正仿宋简体" w:cs="方正仿宋简体"/>
          <w:color w:val="auto"/>
          <w:sz w:val="32"/>
          <w:szCs w:val="32"/>
          <w:u w:val="none"/>
        </w:rPr>
        <w:tab/>
      </w:r>
      <w:r>
        <w:rPr>
          <w:rStyle w:val="13"/>
          <w:rFonts w:hint="eastAsia" w:ascii="宋体" w:hAnsi="宋体" w:eastAsia="方正仿宋简体" w:cs="方正仿宋简体"/>
          <w:color w:val="auto"/>
          <w:sz w:val="32"/>
          <w:szCs w:val="32"/>
          <w:u w:val="none"/>
        </w:rPr>
        <w:t xml:space="preserve">                单位：万元</w:t>
      </w:r>
    </w:p>
    <w:tbl>
      <w:tblPr>
        <w:tblStyle w:val="9"/>
        <w:tblW w:w="14787" w:type="dxa"/>
        <w:tblInd w:w="0" w:type="dxa"/>
        <w:tblLayout w:type="fixed"/>
        <w:tblCellMar>
          <w:top w:w="0" w:type="dxa"/>
          <w:left w:w="0" w:type="dxa"/>
          <w:bottom w:w="0" w:type="dxa"/>
          <w:right w:w="0" w:type="dxa"/>
        </w:tblCellMar>
      </w:tblPr>
      <w:tblGrid>
        <w:gridCol w:w="1138"/>
        <w:gridCol w:w="4409"/>
        <w:gridCol w:w="1515"/>
        <w:gridCol w:w="5505"/>
        <w:gridCol w:w="2220"/>
      </w:tblGrid>
      <w:tr>
        <w:tblPrEx>
          <w:tblCellMar>
            <w:top w:w="0" w:type="dxa"/>
            <w:left w:w="0" w:type="dxa"/>
            <w:bottom w:w="0" w:type="dxa"/>
            <w:right w:w="0" w:type="dxa"/>
          </w:tblCellMar>
        </w:tblPrEx>
        <w:trPr>
          <w:trHeight w:val="360" w:hRule="atLeast"/>
        </w:trPr>
        <w:tc>
          <w:tcPr>
            <w:tcW w:w="113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序号</w:t>
            </w:r>
          </w:p>
        </w:tc>
        <w:tc>
          <w:tcPr>
            <w:tcW w:w="592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收入</w:t>
            </w:r>
          </w:p>
        </w:tc>
        <w:tc>
          <w:tcPr>
            <w:tcW w:w="77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支出</w:t>
            </w:r>
          </w:p>
        </w:tc>
      </w:tr>
      <w:tr>
        <w:tblPrEx>
          <w:tblCellMar>
            <w:top w:w="0" w:type="dxa"/>
            <w:left w:w="0" w:type="dxa"/>
            <w:bottom w:w="0" w:type="dxa"/>
            <w:right w:w="0" w:type="dxa"/>
          </w:tblCellMar>
        </w:tblPrEx>
        <w:trPr>
          <w:trHeight w:val="360" w:hRule="atLeast"/>
        </w:trPr>
        <w:tc>
          <w:tcPr>
            <w:tcW w:w="113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4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项目</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预算数</w:t>
            </w: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项目</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预算数</w:t>
            </w:r>
          </w:p>
        </w:tc>
      </w:tr>
      <w:tr>
        <w:tblPrEx>
          <w:tblCellMar>
            <w:top w:w="0" w:type="dxa"/>
            <w:left w:w="0" w:type="dxa"/>
            <w:bottom w:w="0" w:type="dxa"/>
            <w:right w:w="0" w:type="dxa"/>
          </w:tblCellMar>
        </w:tblPrEx>
        <w:trPr>
          <w:trHeight w:val="360" w:hRule="atLeast"/>
        </w:trPr>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栏次</w:t>
            </w:r>
          </w:p>
        </w:tc>
        <w:tc>
          <w:tcPr>
            <w:tcW w:w="4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w:t>
            </w: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3</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330" w:hRule="atLeast"/>
        </w:trPr>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w:t>
            </w:r>
          </w:p>
        </w:tc>
        <w:tc>
          <w:tcPr>
            <w:tcW w:w="4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一、一般公共预算拨款收入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13226.90</w:t>
            </w: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一、一般公共服务支出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w:t>
            </w:r>
          </w:p>
        </w:tc>
        <w:tc>
          <w:tcPr>
            <w:tcW w:w="4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二、政府性基金预算拨款收入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二、外交支出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3</w:t>
            </w:r>
          </w:p>
        </w:tc>
        <w:tc>
          <w:tcPr>
            <w:tcW w:w="4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三、国有资本经营预算拨款收入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三、国防支出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4</w:t>
            </w:r>
          </w:p>
        </w:tc>
        <w:tc>
          <w:tcPr>
            <w:tcW w:w="4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四、财政专户管理资金收入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四、公共安全支出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5</w:t>
            </w:r>
          </w:p>
        </w:tc>
        <w:tc>
          <w:tcPr>
            <w:tcW w:w="4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五、事业收入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五、教育支出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6</w:t>
            </w:r>
          </w:p>
        </w:tc>
        <w:tc>
          <w:tcPr>
            <w:tcW w:w="4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六、事业单位经营收入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六、科学技术支出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7</w:t>
            </w:r>
          </w:p>
        </w:tc>
        <w:tc>
          <w:tcPr>
            <w:tcW w:w="4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七、上级补助收入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七、文化旅游体育与传媒支出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8</w:t>
            </w:r>
          </w:p>
        </w:tc>
        <w:tc>
          <w:tcPr>
            <w:tcW w:w="4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八、附属单位上缴收入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八、社会保障和就业支出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lang w:val="en-US"/>
              </w:rPr>
            </w:pPr>
            <w:r>
              <w:rPr>
                <w:rFonts w:hint="eastAsia" w:ascii="方正仿宋简体" w:hAnsi="方正仿宋简体" w:eastAsia="方正仿宋简体" w:cs="方正仿宋简体"/>
                <w:i w:val="0"/>
                <w:color w:val="000000"/>
                <w:kern w:val="0"/>
                <w:sz w:val="24"/>
                <w:szCs w:val="24"/>
                <w:u w:val="none"/>
                <w:lang w:val="en-US" w:eastAsia="zh-CN" w:bidi="ar"/>
              </w:rPr>
              <w:t>11863.13</w:t>
            </w:r>
          </w:p>
        </w:tc>
      </w:tr>
      <w:tr>
        <w:tblPrEx>
          <w:tblCellMar>
            <w:top w:w="0" w:type="dxa"/>
            <w:left w:w="0" w:type="dxa"/>
            <w:bottom w:w="0" w:type="dxa"/>
            <w:right w:w="0" w:type="dxa"/>
          </w:tblCellMar>
        </w:tblPrEx>
        <w:trPr>
          <w:trHeight w:val="330" w:hRule="atLeast"/>
        </w:trPr>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9</w:t>
            </w:r>
          </w:p>
        </w:tc>
        <w:tc>
          <w:tcPr>
            <w:tcW w:w="4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九、其他收入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九、社会保险基金支出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p>
        </w:tc>
      </w:tr>
      <w:tr>
        <w:tblPrEx>
          <w:tblCellMar>
            <w:top w:w="0" w:type="dxa"/>
            <w:left w:w="0" w:type="dxa"/>
            <w:bottom w:w="0" w:type="dxa"/>
            <w:right w:w="0" w:type="dxa"/>
          </w:tblCellMar>
        </w:tblPrEx>
        <w:trPr>
          <w:trHeight w:val="330" w:hRule="atLeast"/>
        </w:trPr>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10</w:t>
            </w:r>
          </w:p>
        </w:tc>
        <w:tc>
          <w:tcPr>
            <w:tcW w:w="4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方正仿宋简体" w:hAnsi="方正仿宋简体" w:eastAsia="方正仿宋简体" w:cs="方正仿宋简体"/>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方正仿宋简体" w:hAnsi="方正仿宋简体" w:eastAsia="方正仿宋简体" w:cs="方正仿宋简体"/>
                <w:i w:val="0"/>
                <w:color w:val="000000"/>
                <w:sz w:val="24"/>
                <w:szCs w:val="24"/>
                <w:u w:val="none"/>
              </w:rPr>
            </w:pP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十、卫生健康支出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lang w:val="en-US" w:eastAsia="zh-CN"/>
              </w:rPr>
            </w:pPr>
            <w:r>
              <w:rPr>
                <w:rFonts w:hint="eastAsia" w:ascii="方正仿宋简体" w:hAnsi="方正仿宋简体" w:eastAsia="方正仿宋简体" w:cs="方正仿宋简体"/>
                <w:i w:val="0"/>
                <w:color w:val="000000"/>
                <w:sz w:val="24"/>
                <w:szCs w:val="24"/>
                <w:u w:val="none"/>
                <w:lang w:val="en-US" w:eastAsia="zh-CN"/>
              </w:rPr>
              <w:t>1348.13</w:t>
            </w:r>
          </w:p>
        </w:tc>
      </w:tr>
      <w:tr>
        <w:tblPrEx>
          <w:tblCellMar>
            <w:top w:w="0" w:type="dxa"/>
            <w:left w:w="0" w:type="dxa"/>
            <w:bottom w:w="0" w:type="dxa"/>
            <w:right w:w="0" w:type="dxa"/>
          </w:tblCellMar>
        </w:tblPrEx>
        <w:trPr>
          <w:trHeight w:val="330" w:hRule="atLeast"/>
        </w:trPr>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11</w:t>
            </w:r>
          </w:p>
        </w:tc>
        <w:tc>
          <w:tcPr>
            <w:tcW w:w="4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方正仿宋简体" w:hAnsi="方正仿宋简体" w:eastAsia="方正仿宋简体" w:cs="方正仿宋简体"/>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方正仿宋简体" w:hAnsi="方正仿宋简体" w:eastAsia="方正仿宋简体" w:cs="方正仿宋简体"/>
                <w:i w:val="0"/>
                <w:color w:val="000000"/>
                <w:sz w:val="24"/>
                <w:szCs w:val="24"/>
                <w:u w:val="none"/>
              </w:rPr>
            </w:pP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十一、节能环保支出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12</w:t>
            </w:r>
          </w:p>
        </w:tc>
        <w:tc>
          <w:tcPr>
            <w:tcW w:w="4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方正仿宋简体" w:hAnsi="方正仿宋简体" w:eastAsia="方正仿宋简体" w:cs="方正仿宋简体"/>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方正仿宋简体" w:hAnsi="方正仿宋简体" w:eastAsia="方正仿宋简体" w:cs="方正仿宋简体"/>
                <w:i w:val="0"/>
                <w:color w:val="000000"/>
                <w:sz w:val="24"/>
                <w:szCs w:val="24"/>
                <w:u w:val="none"/>
              </w:rPr>
            </w:pP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十二、城乡社区支出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13</w:t>
            </w:r>
          </w:p>
        </w:tc>
        <w:tc>
          <w:tcPr>
            <w:tcW w:w="4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方正仿宋简体" w:hAnsi="方正仿宋简体" w:eastAsia="方正仿宋简体" w:cs="方正仿宋简体"/>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方正仿宋简体" w:hAnsi="方正仿宋简体" w:eastAsia="方正仿宋简体" w:cs="方正仿宋简体"/>
                <w:i w:val="0"/>
                <w:color w:val="000000"/>
                <w:sz w:val="24"/>
                <w:szCs w:val="24"/>
                <w:u w:val="none"/>
              </w:rPr>
            </w:pP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十三、农林水支出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14</w:t>
            </w:r>
          </w:p>
        </w:tc>
        <w:tc>
          <w:tcPr>
            <w:tcW w:w="4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方正仿宋简体" w:hAnsi="方正仿宋简体" w:eastAsia="方正仿宋简体" w:cs="方正仿宋简体"/>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方正仿宋简体" w:hAnsi="方正仿宋简体" w:eastAsia="方正仿宋简体" w:cs="方正仿宋简体"/>
                <w:i w:val="0"/>
                <w:color w:val="000000"/>
                <w:sz w:val="24"/>
                <w:szCs w:val="24"/>
                <w:u w:val="none"/>
              </w:rPr>
            </w:pP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十四、交通运输支出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15</w:t>
            </w:r>
          </w:p>
        </w:tc>
        <w:tc>
          <w:tcPr>
            <w:tcW w:w="4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方正仿宋简体" w:hAnsi="方正仿宋简体" w:eastAsia="方正仿宋简体" w:cs="方正仿宋简体"/>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方正仿宋简体" w:hAnsi="方正仿宋简体" w:eastAsia="方正仿宋简体" w:cs="方正仿宋简体"/>
                <w:i w:val="0"/>
                <w:color w:val="000000"/>
                <w:sz w:val="24"/>
                <w:szCs w:val="24"/>
                <w:u w:val="none"/>
              </w:rPr>
            </w:pP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十五、资源勘探工业信息等支出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16</w:t>
            </w:r>
          </w:p>
        </w:tc>
        <w:tc>
          <w:tcPr>
            <w:tcW w:w="4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方正仿宋简体" w:hAnsi="方正仿宋简体" w:eastAsia="方正仿宋简体" w:cs="方正仿宋简体"/>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方正仿宋简体" w:hAnsi="方正仿宋简体" w:eastAsia="方正仿宋简体" w:cs="方正仿宋简体"/>
                <w:i w:val="0"/>
                <w:color w:val="000000"/>
                <w:sz w:val="24"/>
                <w:szCs w:val="24"/>
                <w:u w:val="none"/>
              </w:rPr>
            </w:pP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十六、商业服务业等支出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17</w:t>
            </w:r>
          </w:p>
        </w:tc>
        <w:tc>
          <w:tcPr>
            <w:tcW w:w="4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方正仿宋简体" w:hAnsi="方正仿宋简体" w:eastAsia="方正仿宋简体" w:cs="方正仿宋简体"/>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方正仿宋简体" w:hAnsi="方正仿宋简体" w:eastAsia="方正仿宋简体" w:cs="方正仿宋简体"/>
                <w:i w:val="0"/>
                <w:color w:val="000000"/>
                <w:sz w:val="24"/>
                <w:szCs w:val="24"/>
                <w:u w:val="none"/>
              </w:rPr>
            </w:pP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十七、金融支出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18</w:t>
            </w:r>
          </w:p>
        </w:tc>
        <w:tc>
          <w:tcPr>
            <w:tcW w:w="4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方正仿宋简体" w:hAnsi="方正仿宋简体" w:eastAsia="方正仿宋简体" w:cs="方正仿宋简体"/>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方正仿宋简体" w:hAnsi="方正仿宋简体" w:eastAsia="方正仿宋简体" w:cs="方正仿宋简体"/>
                <w:i w:val="0"/>
                <w:color w:val="000000"/>
                <w:sz w:val="24"/>
                <w:szCs w:val="24"/>
                <w:u w:val="none"/>
              </w:rPr>
            </w:pP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十八、援助其他地区支出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19</w:t>
            </w:r>
          </w:p>
        </w:tc>
        <w:tc>
          <w:tcPr>
            <w:tcW w:w="4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方正仿宋简体" w:hAnsi="方正仿宋简体" w:eastAsia="方正仿宋简体" w:cs="方正仿宋简体"/>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方正仿宋简体" w:hAnsi="方正仿宋简体" w:eastAsia="方正仿宋简体" w:cs="方正仿宋简体"/>
                <w:i w:val="0"/>
                <w:color w:val="000000"/>
                <w:sz w:val="24"/>
                <w:szCs w:val="24"/>
                <w:u w:val="none"/>
              </w:rPr>
            </w:pP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十九、自然资源海洋气象等支出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w:t>
            </w:r>
          </w:p>
        </w:tc>
        <w:tc>
          <w:tcPr>
            <w:tcW w:w="4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方正仿宋简体" w:hAnsi="方正仿宋简体" w:eastAsia="方正仿宋简体" w:cs="方正仿宋简体"/>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方正仿宋简体" w:hAnsi="方正仿宋简体" w:eastAsia="方正仿宋简体" w:cs="方正仿宋简体"/>
                <w:i w:val="0"/>
                <w:color w:val="000000"/>
                <w:sz w:val="24"/>
                <w:szCs w:val="24"/>
                <w:u w:val="none"/>
              </w:rPr>
            </w:pP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二十、住房保障支出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lang w:val="en-US"/>
              </w:rPr>
            </w:pPr>
            <w:r>
              <w:rPr>
                <w:rFonts w:hint="eastAsia" w:ascii="方正仿宋简体" w:hAnsi="方正仿宋简体" w:eastAsia="方正仿宋简体" w:cs="方正仿宋简体"/>
                <w:i w:val="0"/>
                <w:color w:val="000000"/>
                <w:kern w:val="0"/>
                <w:sz w:val="24"/>
                <w:szCs w:val="24"/>
                <w:u w:val="none"/>
                <w:lang w:val="en-US" w:eastAsia="zh-CN" w:bidi="ar"/>
              </w:rPr>
              <w:t>15.64</w:t>
            </w:r>
          </w:p>
        </w:tc>
      </w:tr>
      <w:tr>
        <w:tblPrEx>
          <w:tblCellMar>
            <w:top w:w="0" w:type="dxa"/>
            <w:left w:w="0" w:type="dxa"/>
            <w:bottom w:w="0" w:type="dxa"/>
            <w:right w:w="0" w:type="dxa"/>
          </w:tblCellMar>
        </w:tblPrEx>
        <w:trPr>
          <w:trHeight w:val="330" w:hRule="atLeast"/>
        </w:trPr>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21</w:t>
            </w:r>
          </w:p>
        </w:tc>
        <w:tc>
          <w:tcPr>
            <w:tcW w:w="4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方正仿宋简体" w:hAnsi="方正仿宋简体" w:eastAsia="方正仿宋简体" w:cs="方正仿宋简体"/>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方正仿宋简体" w:hAnsi="方正仿宋简体" w:eastAsia="方正仿宋简体" w:cs="方正仿宋简体"/>
                <w:i w:val="0"/>
                <w:color w:val="000000"/>
                <w:sz w:val="24"/>
                <w:szCs w:val="24"/>
                <w:u w:val="none"/>
              </w:rPr>
            </w:pP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二十一、粮油物资储备支出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22</w:t>
            </w:r>
          </w:p>
        </w:tc>
        <w:tc>
          <w:tcPr>
            <w:tcW w:w="4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方正仿宋简体" w:hAnsi="方正仿宋简体" w:eastAsia="方正仿宋简体" w:cs="方正仿宋简体"/>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方正仿宋简体" w:hAnsi="方正仿宋简体" w:eastAsia="方正仿宋简体" w:cs="方正仿宋简体"/>
                <w:i w:val="0"/>
                <w:color w:val="000000"/>
                <w:sz w:val="24"/>
                <w:szCs w:val="24"/>
                <w:u w:val="none"/>
              </w:rPr>
            </w:pP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二十二、国有资本经营预算支出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23</w:t>
            </w:r>
          </w:p>
        </w:tc>
        <w:tc>
          <w:tcPr>
            <w:tcW w:w="4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方正仿宋简体" w:hAnsi="方正仿宋简体" w:eastAsia="方正仿宋简体" w:cs="方正仿宋简体"/>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4"/>
                <w:szCs w:val="24"/>
                <w:u w:val="none"/>
              </w:rPr>
            </w:pP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二十三、灾害防治及应急管理支出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24</w:t>
            </w:r>
          </w:p>
        </w:tc>
        <w:tc>
          <w:tcPr>
            <w:tcW w:w="4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方正仿宋简体" w:hAnsi="方正仿宋简体" w:eastAsia="方正仿宋简体" w:cs="方正仿宋简体"/>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4"/>
                <w:szCs w:val="24"/>
                <w:u w:val="none"/>
              </w:rPr>
            </w:pP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二十四、预备费</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25</w:t>
            </w:r>
          </w:p>
        </w:tc>
        <w:tc>
          <w:tcPr>
            <w:tcW w:w="4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方正仿宋简体" w:hAnsi="方正仿宋简体" w:eastAsia="方正仿宋简体" w:cs="方正仿宋简体"/>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4"/>
                <w:szCs w:val="24"/>
                <w:u w:val="none"/>
              </w:rPr>
            </w:pP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二十五、其他支出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31</w:t>
            </w:r>
          </w:p>
        </w:tc>
        <w:tc>
          <w:tcPr>
            <w:tcW w:w="4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本年收入合计</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13226.90</w:t>
            </w: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本年支出合计</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13226.90</w:t>
            </w:r>
          </w:p>
        </w:tc>
      </w:tr>
      <w:tr>
        <w:tblPrEx>
          <w:tblCellMar>
            <w:top w:w="0" w:type="dxa"/>
            <w:left w:w="0" w:type="dxa"/>
            <w:bottom w:w="0" w:type="dxa"/>
            <w:right w:w="0" w:type="dxa"/>
          </w:tblCellMar>
        </w:tblPrEx>
        <w:trPr>
          <w:trHeight w:val="330" w:hRule="atLeast"/>
        </w:trPr>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32</w:t>
            </w:r>
          </w:p>
        </w:tc>
        <w:tc>
          <w:tcPr>
            <w:tcW w:w="4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上年结转结余</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方正仿宋简体" w:hAnsi="方正仿宋简体" w:eastAsia="方正仿宋简体" w:cs="方正仿宋简体"/>
                <w:i w:val="0"/>
                <w:color w:val="000000"/>
                <w:sz w:val="24"/>
                <w:szCs w:val="24"/>
                <w:u w:val="none"/>
              </w:rPr>
            </w:pP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年终结转结余</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35</w:t>
            </w:r>
          </w:p>
        </w:tc>
        <w:tc>
          <w:tcPr>
            <w:tcW w:w="4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收入总计</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13226.90</w:t>
            </w: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支出总计</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13226.90</w:t>
            </w:r>
          </w:p>
        </w:tc>
      </w:tr>
    </w:tbl>
    <w:p>
      <w:pPr>
        <w:spacing w:line="560" w:lineRule="exact"/>
        <w:ind w:firstLine="320" w:firstLineChars="100"/>
        <w:rPr>
          <w:rStyle w:val="13"/>
          <w:rFonts w:hint="eastAsia" w:ascii="宋体" w:hAnsi="宋体" w:eastAsia="方正仿宋简体" w:cs="方正仿宋简体"/>
          <w:color w:val="auto"/>
          <w:sz w:val="32"/>
          <w:szCs w:val="32"/>
          <w:u w:val="none"/>
        </w:rPr>
      </w:pPr>
    </w:p>
    <w:p>
      <w:pPr>
        <w:spacing w:line="560" w:lineRule="exact"/>
        <w:ind w:firstLine="320" w:firstLineChars="100"/>
        <w:rPr>
          <w:rStyle w:val="13"/>
          <w:rFonts w:hint="eastAsia" w:ascii="宋体" w:hAnsi="宋体" w:eastAsia="方正仿宋简体" w:cs="方正仿宋简体"/>
          <w:color w:val="auto"/>
          <w:sz w:val="32"/>
          <w:szCs w:val="32"/>
          <w:u w:val="none"/>
        </w:rPr>
      </w:pPr>
    </w:p>
    <w:p>
      <w:pPr>
        <w:spacing w:line="560" w:lineRule="exact"/>
        <w:rPr>
          <w:rStyle w:val="13"/>
          <w:rFonts w:hint="eastAsia" w:ascii="宋体" w:hAnsi="宋体" w:eastAsia="方正仿宋简体" w:cs="方正仿宋简体"/>
          <w:color w:val="auto"/>
          <w:sz w:val="32"/>
          <w:szCs w:val="32"/>
          <w:u w:val="none"/>
        </w:rPr>
      </w:pPr>
    </w:p>
    <w:p>
      <w:pPr>
        <w:spacing w:line="560" w:lineRule="exact"/>
        <w:rPr>
          <w:rStyle w:val="13"/>
          <w:rFonts w:hint="eastAsia" w:ascii="宋体" w:hAnsi="宋体" w:eastAsia="方正仿宋简体" w:cs="方正仿宋简体"/>
          <w:color w:val="auto"/>
          <w:sz w:val="32"/>
          <w:szCs w:val="32"/>
          <w:u w:val="none"/>
        </w:rPr>
      </w:pPr>
    </w:p>
    <w:p>
      <w:pPr>
        <w:spacing w:line="560" w:lineRule="exact"/>
        <w:rPr>
          <w:rStyle w:val="13"/>
          <w:rFonts w:hint="eastAsia" w:ascii="宋体" w:hAnsi="宋体" w:eastAsia="方正仿宋简体" w:cs="方正仿宋简体"/>
          <w:color w:val="auto"/>
          <w:sz w:val="32"/>
          <w:szCs w:val="32"/>
          <w:u w:val="none"/>
        </w:rPr>
      </w:pPr>
    </w:p>
    <w:p>
      <w:pPr>
        <w:spacing w:line="560" w:lineRule="exact"/>
        <w:rPr>
          <w:rStyle w:val="13"/>
          <w:rFonts w:hint="eastAsia" w:ascii="宋体" w:hAnsi="宋体" w:eastAsia="方正仿宋简体" w:cs="方正仿宋简体"/>
          <w:color w:val="auto"/>
          <w:sz w:val="32"/>
          <w:szCs w:val="32"/>
          <w:u w:val="none"/>
        </w:rPr>
      </w:pPr>
    </w:p>
    <w:p>
      <w:pPr>
        <w:spacing w:line="560" w:lineRule="exact"/>
        <w:rPr>
          <w:rStyle w:val="13"/>
          <w:rFonts w:hint="eastAsia" w:ascii="宋体" w:hAnsi="宋体" w:eastAsia="方正仿宋简体" w:cs="方正仿宋简体"/>
          <w:color w:val="auto"/>
          <w:sz w:val="32"/>
          <w:szCs w:val="32"/>
          <w:u w:val="none"/>
        </w:rPr>
      </w:pPr>
    </w:p>
    <w:p>
      <w:pPr>
        <w:spacing w:line="560" w:lineRule="exact"/>
        <w:rPr>
          <w:rStyle w:val="13"/>
          <w:rFonts w:hint="eastAsia" w:ascii="宋体" w:hAnsi="宋体" w:eastAsia="方正仿宋简体" w:cs="方正仿宋简体"/>
          <w:color w:val="auto"/>
          <w:sz w:val="32"/>
          <w:szCs w:val="32"/>
          <w:u w:val="none"/>
        </w:rPr>
      </w:pPr>
    </w:p>
    <w:p>
      <w:pPr>
        <w:spacing w:line="560" w:lineRule="exact"/>
        <w:rPr>
          <w:rStyle w:val="13"/>
          <w:rFonts w:hint="eastAsia" w:ascii="宋体" w:hAnsi="宋体" w:eastAsia="方正仿宋简体" w:cs="方正仿宋简体"/>
          <w:color w:val="auto"/>
          <w:sz w:val="32"/>
          <w:szCs w:val="32"/>
          <w:u w:val="none"/>
        </w:rPr>
      </w:pPr>
    </w:p>
    <w:p>
      <w:pPr>
        <w:spacing w:line="560" w:lineRule="exact"/>
        <w:rPr>
          <w:rStyle w:val="13"/>
          <w:rFonts w:hint="eastAsia" w:ascii="宋体" w:hAnsi="宋体" w:eastAsia="方正仿宋简体" w:cs="方正仿宋简体"/>
          <w:color w:val="auto"/>
          <w:sz w:val="32"/>
          <w:szCs w:val="32"/>
          <w:u w:val="none"/>
        </w:rPr>
      </w:pPr>
    </w:p>
    <w:p>
      <w:pPr>
        <w:spacing w:line="560" w:lineRule="exact"/>
        <w:rPr>
          <w:rStyle w:val="13"/>
          <w:rFonts w:hint="eastAsia" w:ascii="宋体" w:hAnsi="宋体" w:eastAsia="方正仿宋简体" w:cs="方正仿宋简体"/>
          <w:color w:val="auto"/>
          <w:sz w:val="32"/>
          <w:szCs w:val="32"/>
          <w:u w:val="none"/>
        </w:rPr>
      </w:pPr>
    </w:p>
    <w:p>
      <w:pPr>
        <w:spacing w:line="560" w:lineRule="exact"/>
        <w:jc w:val="left"/>
        <w:rPr>
          <w:rStyle w:val="13"/>
          <w:rFonts w:hint="eastAsia" w:ascii="宋体" w:hAnsi="宋体" w:eastAsia="方正仿宋简体" w:cs="方正仿宋简体"/>
          <w:color w:val="auto"/>
          <w:sz w:val="32"/>
          <w:szCs w:val="32"/>
          <w:u w:val="none"/>
        </w:rPr>
      </w:pPr>
      <w:r>
        <w:rPr>
          <w:rStyle w:val="13"/>
          <w:rFonts w:hint="eastAsia" w:ascii="宋体" w:hAnsi="宋体" w:eastAsia="方正仿宋简体" w:cs="方正仿宋简体"/>
          <w:color w:val="auto"/>
          <w:sz w:val="32"/>
          <w:szCs w:val="32"/>
          <w:u w:val="none"/>
        </w:rPr>
        <w:t>附表1-2</w:t>
      </w:r>
    </w:p>
    <w:p>
      <w:pPr>
        <w:spacing w:line="560" w:lineRule="exact"/>
        <w:jc w:val="center"/>
        <w:rPr>
          <w:rStyle w:val="13"/>
          <w:rFonts w:hint="eastAsia" w:ascii="方正楷体简体" w:hAnsi="方正楷体简体" w:eastAsia="方正楷体简体" w:cs="方正楷体简体"/>
          <w:color w:val="auto"/>
          <w:sz w:val="32"/>
          <w:szCs w:val="32"/>
          <w:u w:val="none"/>
        </w:rPr>
      </w:pPr>
      <w:r>
        <w:rPr>
          <w:rStyle w:val="13"/>
          <w:rFonts w:hint="eastAsia" w:ascii="方正楷体简体" w:hAnsi="方正楷体简体" w:eastAsia="方正楷体简体" w:cs="方正楷体简体"/>
          <w:color w:val="auto"/>
          <w:sz w:val="32"/>
          <w:szCs w:val="32"/>
          <w:u w:val="none"/>
          <w:lang w:val="en-US" w:eastAsia="zh-CN"/>
        </w:rPr>
        <w:t>单位</w:t>
      </w:r>
      <w:r>
        <w:rPr>
          <w:rStyle w:val="13"/>
          <w:rFonts w:hint="eastAsia" w:ascii="方正楷体简体" w:hAnsi="方正楷体简体" w:eastAsia="方正楷体简体" w:cs="方正楷体简体"/>
          <w:color w:val="auto"/>
          <w:sz w:val="32"/>
          <w:szCs w:val="32"/>
          <w:u w:val="none"/>
        </w:rPr>
        <w:t>预算收入总表</w:t>
      </w:r>
    </w:p>
    <w:p>
      <w:pPr>
        <w:spacing w:line="560" w:lineRule="exact"/>
        <w:jc w:val="left"/>
        <w:rPr>
          <w:rStyle w:val="13"/>
          <w:rFonts w:hint="eastAsia" w:ascii="宋体" w:hAnsi="宋体" w:eastAsia="方正仿宋简体" w:cs="方正仿宋简体"/>
          <w:color w:val="auto"/>
          <w:sz w:val="32"/>
          <w:szCs w:val="32"/>
          <w:u w:val="none"/>
        </w:rPr>
      </w:pPr>
      <w:r>
        <w:rPr>
          <w:rFonts w:hint="eastAsia" w:ascii="宋体" w:hAnsi="宋体" w:eastAsia="方正仿宋简体" w:cs="方正仿宋简体"/>
          <w:sz w:val="32"/>
          <w:szCs w:val="32"/>
        </w:rPr>
        <w:t>389001遵化市退役军人事务局本级</w:t>
      </w:r>
      <w:r>
        <w:rPr>
          <w:rStyle w:val="13"/>
          <w:rFonts w:hint="eastAsia" w:ascii="宋体" w:hAnsi="宋体" w:eastAsia="方正仿宋简体" w:cs="方正仿宋简体"/>
          <w:color w:val="auto"/>
          <w:sz w:val="32"/>
          <w:szCs w:val="32"/>
          <w:u w:val="none"/>
        </w:rPr>
        <w:t xml:space="preserve">            </w:t>
      </w:r>
      <w:r>
        <w:rPr>
          <w:rStyle w:val="13"/>
          <w:rFonts w:hint="eastAsia" w:ascii="宋体" w:hAnsi="宋体" w:eastAsia="方正仿宋简体" w:cs="方正仿宋简体"/>
          <w:color w:val="auto"/>
          <w:sz w:val="32"/>
          <w:szCs w:val="32"/>
          <w:u w:val="none"/>
        </w:rPr>
        <w:tab/>
      </w:r>
      <w:r>
        <w:rPr>
          <w:rStyle w:val="13"/>
          <w:rFonts w:hint="eastAsia" w:ascii="宋体" w:hAnsi="宋体" w:eastAsia="方正仿宋简体" w:cs="方正仿宋简体"/>
          <w:color w:val="auto"/>
          <w:sz w:val="32"/>
          <w:szCs w:val="32"/>
          <w:u w:val="none"/>
        </w:rPr>
        <w:t xml:space="preserve">    预算年度：2022</w:t>
      </w:r>
      <w:r>
        <w:rPr>
          <w:rStyle w:val="13"/>
          <w:rFonts w:hint="eastAsia" w:ascii="宋体" w:hAnsi="宋体" w:eastAsia="方正仿宋简体" w:cs="方正仿宋简体"/>
          <w:color w:val="auto"/>
          <w:sz w:val="32"/>
          <w:szCs w:val="32"/>
          <w:u w:val="none"/>
        </w:rPr>
        <w:tab/>
      </w:r>
      <w:r>
        <w:rPr>
          <w:rStyle w:val="13"/>
          <w:rFonts w:hint="eastAsia" w:ascii="宋体" w:hAnsi="宋体" w:eastAsia="方正仿宋简体" w:cs="方正仿宋简体"/>
          <w:color w:val="auto"/>
          <w:sz w:val="32"/>
          <w:szCs w:val="32"/>
          <w:u w:val="none"/>
        </w:rPr>
        <w:t xml:space="preserve">                   单位：万元</w:t>
      </w:r>
    </w:p>
    <w:tbl>
      <w:tblPr>
        <w:tblStyle w:val="9"/>
        <w:tblW w:w="1501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8"/>
        <w:gridCol w:w="1433"/>
        <w:gridCol w:w="2175"/>
        <w:gridCol w:w="1380"/>
        <w:gridCol w:w="1545"/>
        <w:gridCol w:w="1530"/>
        <w:gridCol w:w="1065"/>
        <w:gridCol w:w="630"/>
        <w:gridCol w:w="600"/>
        <w:gridCol w:w="975"/>
        <w:gridCol w:w="1080"/>
        <w:gridCol w:w="900"/>
        <w:gridCol w:w="7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38" w:type="dxa"/>
            <w:vMerge w:val="restart"/>
            <w:vAlign w:val="center"/>
          </w:tcPr>
          <w:p>
            <w:pPr>
              <w:tabs>
                <w:tab w:val="left" w:pos="243"/>
              </w:tabs>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序号</w:t>
            </w:r>
          </w:p>
        </w:tc>
        <w:tc>
          <w:tcPr>
            <w:tcW w:w="3608" w:type="dxa"/>
            <w:gridSpan w:val="2"/>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科  目</w:t>
            </w:r>
          </w:p>
        </w:tc>
        <w:tc>
          <w:tcPr>
            <w:tcW w:w="1380" w:type="dxa"/>
            <w:vMerge w:val="restart"/>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合计</w:t>
            </w:r>
          </w:p>
        </w:tc>
        <w:tc>
          <w:tcPr>
            <w:tcW w:w="8325" w:type="dxa"/>
            <w:gridSpan w:val="8"/>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本年收入</w:t>
            </w:r>
          </w:p>
        </w:tc>
        <w:tc>
          <w:tcPr>
            <w:tcW w:w="764"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995" w:hRule="exact"/>
          <w:tblHeader/>
          <w:jc w:val="center"/>
        </w:trPr>
        <w:tc>
          <w:tcPr>
            <w:tcW w:w="938" w:type="dxa"/>
            <w:vMerge w:val="continue"/>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433"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功能科目编码</w:t>
            </w:r>
          </w:p>
        </w:tc>
        <w:tc>
          <w:tcPr>
            <w:tcW w:w="2175"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科目名称</w:t>
            </w:r>
          </w:p>
        </w:tc>
        <w:tc>
          <w:tcPr>
            <w:tcW w:w="1380" w:type="dxa"/>
            <w:vMerge w:val="continue"/>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小计</w:t>
            </w:r>
          </w:p>
        </w:tc>
        <w:tc>
          <w:tcPr>
            <w:tcW w:w="15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财政拨款收入</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财政专户收入</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事业收入</w:t>
            </w: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经营收入</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上级补助收入</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附属单位上缴收入</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其他收入</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栏次</w:t>
            </w:r>
          </w:p>
        </w:tc>
        <w:tc>
          <w:tcPr>
            <w:tcW w:w="1433"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w:t>
            </w:r>
          </w:p>
        </w:tc>
        <w:tc>
          <w:tcPr>
            <w:tcW w:w="2175"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w:t>
            </w:r>
          </w:p>
        </w:tc>
        <w:tc>
          <w:tcPr>
            <w:tcW w:w="1380"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3</w:t>
            </w:r>
          </w:p>
        </w:tc>
        <w:tc>
          <w:tcPr>
            <w:tcW w:w="1545"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4</w:t>
            </w:r>
          </w:p>
        </w:tc>
        <w:tc>
          <w:tcPr>
            <w:tcW w:w="1530"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5</w:t>
            </w:r>
          </w:p>
        </w:tc>
        <w:tc>
          <w:tcPr>
            <w:tcW w:w="1065"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6</w:t>
            </w:r>
          </w:p>
        </w:tc>
        <w:tc>
          <w:tcPr>
            <w:tcW w:w="630"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7</w:t>
            </w:r>
          </w:p>
        </w:tc>
        <w:tc>
          <w:tcPr>
            <w:tcW w:w="600"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8</w:t>
            </w:r>
          </w:p>
        </w:tc>
        <w:tc>
          <w:tcPr>
            <w:tcW w:w="975"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9</w:t>
            </w:r>
          </w:p>
        </w:tc>
        <w:tc>
          <w:tcPr>
            <w:tcW w:w="1080"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10</w:t>
            </w:r>
          </w:p>
        </w:tc>
        <w:tc>
          <w:tcPr>
            <w:tcW w:w="900"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11</w:t>
            </w:r>
          </w:p>
        </w:tc>
        <w:tc>
          <w:tcPr>
            <w:tcW w:w="764"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w:t>
            </w:r>
          </w:p>
        </w:tc>
        <w:tc>
          <w:tcPr>
            <w:tcW w:w="1433" w:type="dxa"/>
            <w:vAlign w:val="center"/>
          </w:tcPr>
          <w:p>
            <w:pPr>
              <w:jc w:val="left"/>
              <w:rPr>
                <w:rStyle w:val="13"/>
                <w:rFonts w:hint="eastAsia" w:ascii="方正仿宋简体" w:hAnsi="方正仿宋简体" w:eastAsia="方正仿宋简体" w:cs="方正仿宋简体"/>
                <w:color w:val="auto"/>
                <w:sz w:val="24"/>
                <w:szCs w:val="24"/>
                <w:u w:val="none"/>
              </w:rPr>
            </w:pP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合计</w:t>
            </w:r>
          </w:p>
        </w:tc>
        <w:tc>
          <w:tcPr>
            <w:tcW w:w="1380"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13226.90</w:t>
            </w:r>
          </w:p>
        </w:tc>
        <w:tc>
          <w:tcPr>
            <w:tcW w:w="1545"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13226.90</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13226.90</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Style w:val="13"/>
                <w:rFonts w:hint="eastAsia" w:ascii="方正仿宋简体" w:hAnsi="方正仿宋简体" w:eastAsia="方正仿宋简体" w:cs="方正仿宋简体"/>
                <w:color w:val="auto"/>
                <w:sz w:val="24"/>
                <w:szCs w:val="24"/>
                <w:u w:val="none"/>
              </w:rPr>
            </w:pPr>
          </w:p>
        </w:tc>
        <w:tc>
          <w:tcPr>
            <w:tcW w:w="630" w:type="dxa"/>
            <w:vAlign w:val="center"/>
          </w:tcPr>
          <w:p>
            <w:pPr>
              <w:keepNext w:val="0"/>
              <w:keepLines w:val="0"/>
              <w:pageBreakBefore w:val="0"/>
              <w:kinsoku/>
              <w:wordWrap/>
              <w:overflowPunct/>
              <w:topLinePunct w:val="0"/>
              <w:autoSpaceDE/>
              <w:autoSpaceDN/>
              <w:bidi w:val="0"/>
              <w:adjustRightInd/>
              <w:snapToGrid/>
              <w:spacing w:line="0" w:lineRule="atLeast"/>
              <w:jc w:val="left"/>
              <w:rPr>
                <w:rStyle w:val="13"/>
                <w:rFonts w:hint="eastAsia" w:ascii="方正仿宋简体" w:hAnsi="方正仿宋简体" w:eastAsia="方正仿宋简体" w:cs="方正仿宋简体"/>
                <w:color w:val="auto"/>
                <w:sz w:val="24"/>
                <w:szCs w:val="24"/>
                <w:u w:val="none"/>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Style w:val="13"/>
                <w:rFonts w:hint="eastAsia" w:ascii="方正仿宋简体" w:hAnsi="方正仿宋简体" w:eastAsia="方正仿宋简体" w:cs="方正仿宋简体"/>
                <w:color w:val="auto"/>
                <w:sz w:val="24"/>
                <w:szCs w:val="24"/>
                <w:u w:val="none"/>
              </w:rPr>
            </w:pPr>
          </w:p>
        </w:tc>
        <w:tc>
          <w:tcPr>
            <w:tcW w:w="975" w:type="dxa"/>
            <w:vAlign w:val="center"/>
          </w:tcPr>
          <w:p>
            <w:pPr>
              <w:keepNext w:val="0"/>
              <w:keepLines w:val="0"/>
              <w:pageBreakBefore w:val="0"/>
              <w:kinsoku/>
              <w:wordWrap/>
              <w:overflowPunct/>
              <w:topLinePunct w:val="0"/>
              <w:autoSpaceDE/>
              <w:autoSpaceDN/>
              <w:bidi w:val="0"/>
              <w:adjustRightInd/>
              <w:snapToGrid/>
              <w:spacing w:line="0" w:lineRule="atLeast"/>
              <w:jc w:val="left"/>
              <w:rPr>
                <w:rStyle w:val="13"/>
                <w:rFonts w:hint="eastAsia" w:ascii="方正仿宋简体" w:hAnsi="方正仿宋简体" w:eastAsia="方正仿宋简体" w:cs="方正仿宋简体"/>
                <w:color w:val="auto"/>
                <w:sz w:val="24"/>
                <w:szCs w:val="24"/>
                <w:u w:val="none"/>
              </w:rPr>
            </w:pPr>
          </w:p>
        </w:tc>
        <w:tc>
          <w:tcPr>
            <w:tcW w:w="1080" w:type="dxa"/>
            <w:vAlign w:val="center"/>
          </w:tcPr>
          <w:p>
            <w:pPr>
              <w:keepNext w:val="0"/>
              <w:keepLines w:val="0"/>
              <w:pageBreakBefore w:val="0"/>
              <w:kinsoku/>
              <w:wordWrap/>
              <w:overflowPunct/>
              <w:topLinePunct w:val="0"/>
              <w:autoSpaceDE/>
              <w:autoSpaceDN/>
              <w:bidi w:val="0"/>
              <w:adjustRightInd/>
              <w:snapToGrid/>
              <w:spacing w:line="0" w:lineRule="atLeas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keepNext w:val="0"/>
              <w:keepLines w:val="0"/>
              <w:pageBreakBefore w:val="0"/>
              <w:kinsoku/>
              <w:wordWrap/>
              <w:overflowPunct/>
              <w:topLinePunct w:val="0"/>
              <w:autoSpaceDE/>
              <w:autoSpaceDN/>
              <w:bidi w:val="0"/>
              <w:adjustRightInd/>
              <w:snapToGrid/>
              <w:spacing w:line="0" w:lineRule="atLeast"/>
              <w:jc w:val="left"/>
              <w:rPr>
                <w:rStyle w:val="13"/>
                <w:rFonts w:hint="eastAsia" w:ascii="方正仿宋简体" w:hAnsi="方正仿宋简体" w:eastAsia="方正仿宋简体" w:cs="方正仿宋简体"/>
                <w:color w:val="auto"/>
                <w:sz w:val="24"/>
                <w:szCs w:val="24"/>
                <w:u w:val="none"/>
              </w:rPr>
            </w:pPr>
          </w:p>
        </w:tc>
        <w:tc>
          <w:tcPr>
            <w:tcW w:w="764" w:type="dxa"/>
            <w:vAlign w:val="center"/>
          </w:tcPr>
          <w:p>
            <w:pPr>
              <w:keepNext w:val="0"/>
              <w:keepLines w:val="0"/>
              <w:pageBreakBefore w:val="0"/>
              <w:kinsoku/>
              <w:wordWrap/>
              <w:overflowPunct/>
              <w:topLinePunct w:val="0"/>
              <w:autoSpaceDE/>
              <w:autoSpaceDN/>
              <w:bidi w:val="0"/>
              <w:adjustRightInd/>
              <w:snapToGrid/>
              <w:spacing w:line="0" w:lineRule="atLeas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vAlign w:val="center"/>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w:t>
            </w:r>
          </w:p>
        </w:tc>
        <w:tc>
          <w:tcPr>
            <w:tcW w:w="1433"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208</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社会保障和就业支出</w:t>
            </w:r>
          </w:p>
        </w:tc>
        <w:tc>
          <w:tcPr>
            <w:tcW w:w="1380" w:type="dxa"/>
            <w:vAlign w:val="top"/>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11859.25</w:t>
            </w:r>
          </w:p>
        </w:tc>
        <w:tc>
          <w:tcPr>
            <w:tcW w:w="1545" w:type="dxa"/>
            <w:vAlign w:val="top"/>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11859.25</w:t>
            </w:r>
          </w:p>
        </w:tc>
        <w:tc>
          <w:tcPr>
            <w:tcW w:w="1530" w:type="dxa"/>
            <w:vAlign w:val="top"/>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11859.25</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top"/>
              <w:rPr>
                <w:rStyle w:val="13"/>
                <w:rFonts w:hint="eastAsia" w:ascii="方正仿宋简体" w:hAnsi="方正仿宋简体" w:eastAsia="方正仿宋简体" w:cs="方正仿宋简体"/>
                <w:color w:val="auto"/>
                <w:sz w:val="24"/>
                <w:szCs w:val="24"/>
                <w:u w:val="none"/>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top"/>
              <w:rPr>
                <w:rStyle w:val="13"/>
                <w:rFonts w:hint="eastAsia" w:ascii="方正仿宋简体" w:hAnsi="方正仿宋简体" w:eastAsia="方正仿宋简体" w:cs="方正仿宋简体"/>
                <w:color w:val="auto"/>
                <w:sz w:val="24"/>
                <w:szCs w:val="24"/>
                <w:u w:val="none"/>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top"/>
              <w:rPr>
                <w:rStyle w:val="13"/>
                <w:rFonts w:hint="eastAsia" w:ascii="方正仿宋简体" w:hAnsi="方正仿宋简体" w:eastAsia="方正仿宋简体" w:cs="方正仿宋简体"/>
                <w:color w:val="auto"/>
                <w:sz w:val="24"/>
                <w:szCs w:val="24"/>
                <w:u w:val="none"/>
              </w:rPr>
            </w:pPr>
          </w:p>
        </w:tc>
        <w:tc>
          <w:tcPr>
            <w:tcW w:w="975" w:type="dxa"/>
            <w:vAlign w:val="center"/>
          </w:tcPr>
          <w:p>
            <w:pPr>
              <w:keepNext w:val="0"/>
              <w:keepLines w:val="0"/>
              <w:pageBreakBefore w:val="0"/>
              <w:kinsoku/>
              <w:wordWrap/>
              <w:overflowPunct/>
              <w:topLinePunct w:val="0"/>
              <w:autoSpaceDE/>
              <w:autoSpaceDN/>
              <w:bidi w:val="0"/>
              <w:adjustRightInd/>
              <w:snapToGrid/>
              <w:spacing w:line="0" w:lineRule="atLeast"/>
              <w:jc w:val="left"/>
              <w:rPr>
                <w:rStyle w:val="13"/>
                <w:rFonts w:hint="eastAsia" w:ascii="方正仿宋简体" w:hAnsi="方正仿宋简体" w:eastAsia="方正仿宋简体" w:cs="方正仿宋简体"/>
                <w:color w:val="auto"/>
                <w:sz w:val="24"/>
                <w:szCs w:val="24"/>
                <w:u w:val="none"/>
              </w:rPr>
            </w:pPr>
          </w:p>
        </w:tc>
        <w:tc>
          <w:tcPr>
            <w:tcW w:w="1080" w:type="dxa"/>
            <w:vAlign w:val="center"/>
          </w:tcPr>
          <w:p>
            <w:pPr>
              <w:keepNext w:val="0"/>
              <w:keepLines w:val="0"/>
              <w:pageBreakBefore w:val="0"/>
              <w:kinsoku/>
              <w:wordWrap/>
              <w:overflowPunct/>
              <w:topLinePunct w:val="0"/>
              <w:autoSpaceDE/>
              <w:autoSpaceDN/>
              <w:bidi w:val="0"/>
              <w:adjustRightInd/>
              <w:snapToGrid/>
              <w:spacing w:line="0" w:lineRule="atLeas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keepNext w:val="0"/>
              <w:keepLines w:val="0"/>
              <w:pageBreakBefore w:val="0"/>
              <w:kinsoku/>
              <w:wordWrap/>
              <w:overflowPunct/>
              <w:topLinePunct w:val="0"/>
              <w:autoSpaceDE/>
              <w:autoSpaceDN/>
              <w:bidi w:val="0"/>
              <w:adjustRightInd/>
              <w:snapToGrid/>
              <w:spacing w:line="0" w:lineRule="atLeast"/>
              <w:jc w:val="left"/>
              <w:rPr>
                <w:rStyle w:val="13"/>
                <w:rFonts w:hint="eastAsia" w:ascii="方正仿宋简体" w:hAnsi="方正仿宋简体" w:eastAsia="方正仿宋简体" w:cs="方正仿宋简体"/>
                <w:color w:val="auto"/>
                <w:sz w:val="24"/>
                <w:szCs w:val="24"/>
                <w:u w:val="none"/>
              </w:rPr>
            </w:pPr>
          </w:p>
        </w:tc>
        <w:tc>
          <w:tcPr>
            <w:tcW w:w="764" w:type="dxa"/>
            <w:vAlign w:val="center"/>
          </w:tcPr>
          <w:p>
            <w:pPr>
              <w:keepNext w:val="0"/>
              <w:keepLines w:val="0"/>
              <w:pageBreakBefore w:val="0"/>
              <w:kinsoku/>
              <w:wordWrap/>
              <w:overflowPunct/>
              <w:topLinePunct w:val="0"/>
              <w:autoSpaceDE/>
              <w:autoSpaceDN/>
              <w:bidi w:val="0"/>
              <w:adjustRightInd/>
              <w:snapToGrid/>
              <w:spacing w:line="0" w:lineRule="atLeas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vAlign w:val="center"/>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3</w:t>
            </w:r>
          </w:p>
        </w:tc>
        <w:tc>
          <w:tcPr>
            <w:tcW w:w="1433"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20805</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行政事业单位养老支出</w:t>
            </w:r>
          </w:p>
        </w:tc>
        <w:tc>
          <w:tcPr>
            <w:tcW w:w="1380" w:type="dxa"/>
            <w:vAlign w:val="top"/>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31.78</w:t>
            </w:r>
          </w:p>
        </w:tc>
        <w:tc>
          <w:tcPr>
            <w:tcW w:w="1545" w:type="dxa"/>
            <w:vAlign w:val="top"/>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31.78</w:t>
            </w:r>
          </w:p>
        </w:tc>
        <w:tc>
          <w:tcPr>
            <w:tcW w:w="1530" w:type="dxa"/>
            <w:vAlign w:val="top"/>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31.78</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top"/>
              <w:rPr>
                <w:rStyle w:val="13"/>
                <w:rFonts w:hint="eastAsia" w:ascii="方正仿宋简体" w:hAnsi="方正仿宋简体" w:eastAsia="方正仿宋简体" w:cs="方正仿宋简体"/>
                <w:color w:val="auto"/>
                <w:sz w:val="24"/>
                <w:szCs w:val="24"/>
                <w:u w:val="none"/>
              </w:rPr>
            </w:pPr>
          </w:p>
        </w:tc>
        <w:tc>
          <w:tcPr>
            <w:tcW w:w="630"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top"/>
              <w:rPr>
                <w:rStyle w:val="13"/>
                <w:rFonts w:hint="eastAsia" w:ascii="方正仿宋简体" w:hAnsi="方正仿宋简体" w:eastAsia="方正仿宋简体" w:cs="方正仿宋简体"/>
                <w:color w:val="auto"/>
                <w:sz w:val="24"/>
                <w:szCs w:val="24"/>
                <w:u w:val="none"/>
              </w:rPr>
            </w:pPr>
          </w:p>
        </w:tc>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top"/>
              <w:rPr>
                <w:rStyle w:val="13"/>
                <w:rFonts w:hint="eastAsia" w:ascii="方正仿宋简体" w:hAnsi="方正仿宋简体" w:eastAsia="方正仿宋简体" w:cs="方正仿宋简体"/>
                <w:color w:val="auto"/>
                <w:sz w:val="24"/>
                <w:szCs w:val="24"/>
                <w:u w:val="none"/>
              </w:rPr>
            </w:pPr>
          </w:p>
        </w:tc>
        <w:tc>
          <w:tcPr>
            <w:tcW w:w="975" w:type="dxa"/>
            <w:vAlign w:val="center"/>
          </w:tcPr>
          <w:p>
            <w:pPr>
              <w:keepNext w:val="0"/>
              <w:keepLines w:val="0"/>
              <w:pageBreakBefore w:val="0"/>
              <w:kinsoku/>
              <w:wordWrap/>
              <w:overflowPunct/>
              <w:topLinePunct w:val="0"/>
              <w:autoSpaceDE/>
              <w:autoSpaceDN/>
              <w:bidi w:val="0"/>
              <w:adjustRightInd/>
              <w:snapToGrid/>
              <w:spacing w:line="0" w:lineRule="atLeast"/>
              <w:jc w:val="left"/>
              <w:rPr>
                <w:rStyle w:val="13"/>
                <w:rFonts w:hint="eastAsia" w:ascii="方正仿宋简体" w:hAnsi="方正仿宋简体" w:eastAsia="方正仿宋简体" w:cs="方正仿宋简体"/>
                <w:color w:val="auto"/>
                <w:sz w:val="24"/>
                <w:szCs w:val="24"/>
                <w:u w:val="none"/>
              </w:rPr>
            </w:pPr>
          </w:p>
        </w:tc>
        <w:tc>
          <w:tcPr>
            <w:tcW w:w="1080" w:type="dxa"/>
            <w:vAlign w:val="center"/>
          </w:tcPr>
          <w:p>
            <w:pPr>
              <w:keepNext w:val="0"/>
              <w:keepLines w:val="0"/>
              <w:pageBreakBefore w:val="0"/>
              <w:kinsoku/>
              <w:wordWrap/>
              <w:overflowPunct/>
              <w:topLinePunct w:val="0"/>
              <w:autoSpaceDE/>
              <w:autoSpaceDN/>
              <w:bidi w:val="0"/>
              <w:adjustRightInd/>
              <w:snapToGrid/>
              <w:spacing w:line="0" w:lineRule="atLeas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keepNext w:val="0"/>
              <w:keepLines w:val="0"/>
              <w:pageBreakBefore w:val="0"/>
              <w:kinsoku/>
              <w:wordWrap/>
              <w:overflowPunct/>
              <w:topLinePunct w:val="0"/>
              <w:autoSpaceDE/>
              <w:autoSpaceDN/>
              <w:bidi w:val="0"/>
              <w:adjustRightInd/>
              <w:snapToGrid/>
              <w:spacing w:line="0" w:lineRule="atLeast"/>
              <w:jc w:val="left"/>
              <w:rPr>
                <w:rStyle w:val="13"/>
                <w:rFonts w:hint="eastAsia" w:ascii="方正仿宋简体" w:hAnsi="方正仿宋简体" w:eastAsia="方正仿宋简体" w:cs="方正仿宋简体"/>
                <w:color w:val="auto"/>
                <w:sz w:val="24"/>
                <w:szCs w:val="24"/>
                <w:u w:val="none"/>
              </w:rPr>
            </w:pPr>
          </w:p>
        </w:tc>
        <w:tc>
          <w:tcPr>
            <w:tcW w:w="764" w:type="dxa"/>
            <w:vAlign w:val="center"/>
          </w:tcPr>
          <w:p>
            <w:pPr>
              <w:keepNext w:val="0"/>
              <w:keepLines w:val="0"/>
              <w:pageBreakBefore w:val="0"/>
              <w:kinsoku/>
              <w:wordWrap/>
              <w:overflowPunct/>
              <w:topLinePunct w:val="0"/>
              <w:autoSpaceDE/>
              <w:autoSpaceDN/>
              <w:bidi w:val="0"/>
              <w:adjustRightInd/>
              <w:snapToGrid/>
              <w:spacing w:line="0" w:lineRule="atLeas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4</w:t>
            </w:r>
          </w:p>
        </w:tc>
        <w:tc>
          <w:tcPr>
            <w:tcW w:w="1433"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2080505</w:t>
            </w:r>
          </w:p>
        </w:tc>
        <w:tc>
          <w:tcPr>
            <w:tcW w:w="2175"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机关事业单位基本养老保险缴费支出</w:t>
            </w:r>
          </w:p>
        </w:tc>
        <w:tc>
          <w:tcPr>
            <w:tcW w:w="1380"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21.35</w:t>
            </w:r>
          </w:p>
        </w:tc>
        <w:tc>
          <w:tcPr>
            <w:tcW w:w="1545"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21.35</w:t>
            </w:r>
          </w:p>
        </w:tc>
        <w:tc>
          <w:tcPr>
            <w:tcW w:w="1530"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21.35</w:t>
            </w:r>
          </w:p>
        </w:tc>
        <w:tc>
          <w:tcPr>
            <w:tcW w:w="1065" w:type="dxa"/>
            <w:vAlign w:val="center"/>
          </w:tcPr>
          <w:p>
            <w:pPr>
              <w:keepNext w:val="0"/>
              <w:keepLines w:val="0"/>
              <w:widowControl/>
              <w:suppressLineNumbers w:val="0"/>
              <w:jc w:val="left"/>
              <w:textAlignment w:val="center"/>
              <w:rPr>
                <w:rStyle w:val="13"/>
                <w:rFonts w:hint="eastAsia" w:ascii="方正仿宋简体" w:hAnsi="方正仿宋简体" w:eastAsia="方正仿宋简体" w:cs="方正仿宋简体"/>
                <w:color w:val="auto"/>
                <w:sz w:val="24"/>
                <w:szCs w:val="24"/>
                <w:u w:val="none"/>
              </w:rPr>
            </w:pPr>
          </w:p>
        </w:tc>
        <w:tc>
          <w:tcPr>
            <w:tcW w:w="630"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600"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97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08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76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5</w:t>
            </w:r>
          </w:p>
        </w:tc>
        <w:tc>
          <w:tcPr>
            <w:tcW w:w="1433"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2080506</w:t>
            </w:r>
          </w:p>
        </w:tc>
        <w:tc>
          <w:tcPr>
            <w:tcW w:w="2175"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机关事业单位职业年金缴费支出</w:t>
            </w:r>
          </w:p>
        </w:tc>
        <w:tc>
          <w:tcPr>
            <w:tcW w:w="1380"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10.43</w:t>
            </w:r>
          </w:p>
        </w:tc>
        <w:tc>
          <w:tcPr>
            <w:tcW w:w="1545"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10.43</w:t>
            </w:r>
          </w:p>
        </w:tc>
        <w:tc>
          <w:tcPr>
            <w:tcW w:w="1530"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10.43</w:t>
            </w:r>
          </w:p>
        </w:tc>
        <w:tc>
          <w:tcPr>
            <w:tcW w:w="1065" w:type="dxa"/>
            <w:vAlign w:val="center"/>
          </w:tcPr>
          <w:p>
            <w:pPr>
              <w:keepNext w:val="0"/>
              <w:keepLines w:val="0"/>
              <w:widowControl/>
              <w:suppressLineNumbers w:val="0"/>
              <w:jc w:val="left"/>
              <w:textAlignment w:val="center"/>
              <w:rPr>
                <w:rStyle w:val="13"/>
                <w:rFonts w:hint="eastAsia" w:ascii="方正仿宋简体" w:hAnsi="方正仿宋简体" w:eastAsia="方正仿宋简体" w:cs="方正仿宋简体"/>
                <w:color w:val="auto"/>
                <w:sz w:val="24"/>
                <w:szCs w:val="24"/>
                <w:u w:val="none"/>
              </w:rPr>
            </w:pPr>
          </w:p>
        </w:tc>
        <w:tc>
          <w:tcPr>
            <w:tcW w:w="630"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600"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97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08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76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vAlign w:val="center"/>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6</w:t>
            </w:r>
          </w:p>
        </w:tc>
        <w:tc>
          <w:tcPr>
            <w:tcW w:w="1433"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20808</w:t>
            </w:r>
          </w:p>
        </w:tc>
        <w:tc>
          <w:tcPr>
            <w:tcW w:w="2175"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抚恤</w:t>
            </w:r>
          </w:p>
        </w:tc>
        <w:tc>
          <w:tcPr>
            <w:tcW w:w="1380"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9457.67</w:t>
            </w:r>
          </w:p>
        </w:tc>
        <w:tc>
          <w:tcPr>
            <w:tcW w:w="154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9457.67</w:t>
            </w:r>
          </w:p>
        </w:tc>
        <w:tc>
          <w:tcPr>
            <w:tcW w:w="1530"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9457.67</w:t>
            </w:r>
          </w:p>
        </w:tc>
        <w:tc>
          <w:tcPr>
            <w:tcW w:w="1065"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630"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600"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97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08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76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vAlign w:val="center"/>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7</w:t>
            </w:r>
          </w:p>
        </w:tc>
        <w:tc>
          <w:tcPr>
            <w:tcW w:w="1433"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2080801</w:t>
            </w:r>
          </w:p>
        </w:tc>
        <w:tc>
          <w:tcPr>
            <w:tcW w:w="2175"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死亡抚恤</w:t>
            </w:r>
          </w:p>
        </w:tc>
        <w:tc>
          <w:tcPr>
            <w:tcW w:w="1380"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411.00</w:t>
            </w:r>
          </w:p>
        </w:tc>
        <w:tc>
          <w:tcPr>
            <w:tcW w:w="154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411.00</w:t>
            </w:r>
          </w:p>
        </w:tc>
        <w:tc>
          <w:tcPr>
            <w:tcW w:w="1530"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411.00</w:t>
            </w:r>
          </w:p>
        </w:tc>
        <w:tc>
          <w:tcPr>
            <w:tcW w:w="1065"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630"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600"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97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08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76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8</w:t>
            </w:r>
          </w:p>
        </w:tc>
        <w:tc>
          <w:tcPr>
            <w:tcW w:w="1433"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2080802</w:t>
            </w:r>
          </w:p>
        </w:tc>
        <w:tc>
          <w:tcPr>
            <w:tcW w:w="2175"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伤残抚恤</w:t>
            </w:r>
          </w:p>
        </w:tc>
        <w:tc>
          <w:tcPr>
            <w:tcW w:w="1380"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1314.00</w:t>
            </w:r>
          </w:p>
        </w:tc>
        <w:tc>
          <w:tcPr>
            <w:tcW w:w="154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1314.00</w:t>
            </w:r>
          </w:p>
        </w:tc>
        <w:tc>
          <w:tcPr>
            <w:tcW w:w="1530"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1314.00</w:t>
            </w:r>
          </w:p>
        </w:tc>
        <w:tc>
          <w:tcPr>
            <w:tcW w:w="1065" w:type="dxa"/>
            <w:vAlign w:val="center"/>
          </w:tcPr>
          <w:p>
            <w:pPr>
              <w:keepNext w:val="0"/>
              <w:keepLines w:val="0"/>
              <w:widowControl/>
              <w:suppressLineNumbers w:val="0"/>
              <w:jc w:val="left"/>
              <w:textAlignment w:val="center"/>
              <w:rPr>
                <w:rStyle w:val="13"/>
                <w:rFonts w:hint="eastAsia" w:ascii="方正仿宋简体" w:hAnsi="方正仿宋简体" w:eastAsia="方正仿宋简体" w:cs="方正仿宋简体"/>
                <w:color w:val="auto"/>
                <w:sz w:val="24"/>
                <w:szCs w:val="24"/>
                <w:u w:val="none"/>
              </w:rPr>
            </w:pPr>
          </w:p>
        </w:tc>
        <w:tc>
          <w:tcPr>
            <w:tcW w:w="630"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600"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97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08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76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9</w:t>
            </w:r>
          </w:p>
        </w:tc>
        <w:tc>
          <w:tcPr>
            <w:tcW w:w="1433"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2080803</w:t>
            </w:r>
          </w:p>
        </w:tc>
        <w:tc>
          <w:tcPr>
            <w:tcW w:w="2175"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在乡复员、退伍军人生活补助</w:t>
            </w:r>
          </w:p>
        </w:tc>
        <w:tc>
          <w:tcPr>
            <w:tcW w:w="1380"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5093.00</w:t>
            </w:r>
          </w:p>
        </w:tc>
        <w:tc>
          <w:tcPr>
            <w:tcW w:w="154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5093.00</w:t>
            </w:r>
          </w:p>
        </w:tc>
        <w:tc>
          <w:tcPr>
            <w:tcW w:w="1530"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5093.00</w:t>
            </w:r>
          </w:p>
        </w:tc>
        <w:tc>
          <w:tcPr>
            <w:tcW w:w="1065" w:type="dxa"/>
            <w:vAlign w:val="center"/>
          </w:tcPr>
          <w:p>
            <w:pPr>
              <w:keepNext w:val="0"/>
              <w:keepLines w:val="0"/>
              <w:widowControl/>
              <w:suppressLineNumbers w:val="0"/>
              <w:jc w:val="left"/>
              <w:textAlignment w:val="center"/>
              <w:rPr>
                <w:rStyle w:val="13"/>
                <w:rFonts w:hint="eastAsia" w:ascii="方正仿宋简体" w:hAnsi="方正仿宋简体" w:eastAsia="方正仿宋简体" w:cs="方正仿宋简体"/>
                <w:color w:val="auto"/>
                <w:sz w:val="24"/>
                <w:szCs w:val="24"/>
                <w:u w:val="none"/>
              </w:rPr>
            </w:pPr>
          </w:p>
        </w:tc>
        <w:tc>
          <w:tcPr>
            <w:tcW w:w="630"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600"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97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08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76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vAlign w:val="center"/>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10</w:t>
            </w:r>
          </w:p>
        </w:tc>
        <w:tc>
          <w:tcPr>
            <w:tcW w:w="1433"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2080804</w:t>
            </w:r>
          </w:p>
        </w:tc>
        <w:tc>
          <w:tcPr>
            <w:tcW w:w="2175"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优抚事业单位支出</w:t>
            </w:r>
          </w:p>
        </w:tc>
        <w:tc>
          <w:tcPr>
            <w:tcW w:w="1380" w:type="dxa"/>
            <w:vAlign w:val="top"/>
          </w:tcPr>
          <w:p>
            <w:pPr>
              <w:jc w:val="center"/>
              <w:rPr>
                <w:rStyle w:val="13"/>
                <w:rFonts w:hint="eastAsia" w:ascii="方正仿宋简体" w:hAnsi="方正仿宋简体" w:eastAsia="方正仿宋简体" w:cs="方正仿宋简体"/>
                <w:color w:val="auto"/>
                <w:sz w:val="24"/>
                <w:szCs w:val="24"/>
                <w:u w:val="none"/>
              </w:rPr>
            </w:pPr>
          </w:p>
        </w:tc>
        <w:tc>
          <w:tcPr>
            <w:tcW w:w="1545" w:type="dxa"/>
            <w:vAlign w:val="top"/>
          </w:tcPr>
          <w:p>
            <w:pPr>
              <w:jc w:val="center"/>
              <w:rPr>
                <w:rStyle w:val="13"/>
                <w:rFonts w:hint="eastAsia" w:ascii="方正仿宋简体" w:hAnsi="方正仿宋简体" w:eastAsia="方正仿宋简体" w:cs="方正仿宋简体"/>
                <w:color w:val="auto"/>
                <w:sz w:val="24"/>
                <w:szCs w:val="24"/>
                <w:u w:val="none"/>
              </w:rPr>
            </w:pPr>
          </w:p>
        </w:tc>
        <w:tc>
          <w:tcPr>
            <w:tcW w:w="1530" w:type="dxa"/>
            <w:vAlign w:val="top"/>
          </w:tcPr>
          <w:p>
            <w:pPr>
              <w:jc w:val="center"/>
              <w:rPr>
                <w:rStyle w:val="13"/>
                <w:rFonts w:hint="eastAsia" w:ascii="方正仿宋简体" w:hAnsi="方正仿宋简体" w:eastAsia="方正仿宋简体" w:cs="方正仿宋简体"/>
                <w:color w:val="auto"/>
                <w:sz w:val="24"/>
                <w:szCs w:val="24"/>
                <w:u w:val="none"/>
              </w:rPr>
            </w:pPr>
          </w:p>
        </w:tc>
        <w:tc>
          <w:tcPr>
            <w:tcW w:w="1065"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630"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600"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97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08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76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vAlign w:val="center"/>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11</w:t>
            </w:r>
          </w:p>
        </w:tc>
        <w:tc>
          <w:tcPr>
            <w:tcW w:w="1433"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2080805</w:t>
            </w:r>
          </w:p>
        </w:tc>
        <w:tc>
          <w:tcPr>
            <w:tcW w:w="2175"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义务兵优待</w:t>
            </w:r>
          </w:p>
        </w:tc>
        <w:tc>
          <w:tcPr>
            <w:tcW w:w="1380"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848.00</w:t>
            </w:r>
          </w:p>
        </w:tc>
        <w:tc>
          <w:tcPr>
            <w:tcW w:w="154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848.00</w:t>
            </w:r>
          </w:p>
        </w:tc>
        <w:tc>
          <w:tcPr>
            <w:tcW w:w="1530"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848.00</w:t>
            </w:r>
          </w:p>
        </w:tc>
        <w:tc>
          <w:tcPr>
            <w:tcW w:w="1065"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630"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600"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97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08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76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12</w:t>
            </w:r>
          </w:p>
        </w:tc>
        <w:tc>
          <w:tcPr>
            <w:tcW w:w="1433"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2080808</w:t>
            </w:r>
          </w:p>
        </w:tc>
        <w:tc>
          <w:tcPr>
            <w:tcW w:w="2175"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烈士纪念设施管理维护</w:t>
            </w:r>
          </w:p>
        </w:tc>
        <w:tc>
          <w:tcPr>
            <w:tcW w:w="1380"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15.00</w:t>
            </w:r>
          </w:p>
        </w:tc>
        <w:tc>
          <w:tcPr>
            <w:tcW w:w="154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15.00</w:t>
            </w:r>
          </w:p>
        </w:tc>
        <w:tc>
          <w:tcPr>
            <w:tcW w:w="1530"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15.00</w:t>
            </w:r>
          </w:p>
        </w:tc>
        <w:tc>
          <w:tcPr>
            <w:tcW w:w="1065" w:type="dxa"/>
            <w:vAlign w:val="center"/>
          </w:tcPr>
          <w:p>
            <w:pPr>
              <w:keepNext w:val="0"/>
              <w:keepLines w:val="0"/>
              <w:widowControl/>
              <w:suppressLineNumbers w:val="0"/>
              <w:jc w:val="left"/>
              <w:textAlignment w:val="center"/>
              <w:rPr>
                <w:rStyle w:val="13"/>
                <w:rFonts w:hint="eastAsia" w:ascii="方正仿宋简体" w:hAnsi="方正仿宋简体" w:eastAsia="方正仿宋简体" w:cs="方正仿宋简体"/>
                <w:color w:val="auto"/>
                <w:sz w:val="24"/>
                <w:szCs w:val="24"/>
                <w:u w:val="none"/>
              </w:rPr>
            </w:pPr>
          </w:p>
        </w:tc>
        <w:tc>
          <w:tcPr>
            <w:tcW w:w="630"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600"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97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08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76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13</w:t>
            </w:r>
          </w:p>
        </w:tc>
        <w:tc>
          <w:tcPr>
            <w:tcW w:w="1433"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2080899</w:t>
            </w:r>
          </w:p>
        </w:tc>
        <w:tc>
          <w:tcPr>
            <w:tcW w:w="2175"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其他优抚支出</w:t>
            </w:r>
          </w:p>
        </w:tc>
        <w:tc>
          <w:tcPr>
            <w:tcW w:w="1380"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1776.67</w:t>
            </w:r>
          </w:p>
        </w:tc>
        <w:tc>
          <w:tcPr>
            <w:tcW w:w="154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1776.67</w:t>
            </w:r>
          </w:p>
        </w:tc>
        <w:tc>
          <w:tcPr>
            <w:tcW w:w="1530"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1776.67</w:t>
            </w:r>
          </w:p>
        </w:tc>
        <w:tc>
          <w:tcPr>
            <w:tcW w:w="1065" w:type="dxa"/>
            <w:vAlign w:val="center"/>
          </w:tcPr>
          <w:p>
            <w:pPr>
              <w:keepNext w:val="0"/>
              <w:keepLines w:val="0"/>
              <w:widowControl/>
              <w:suppressLineNumbers w:val="0"/>
              <w:jc w:val="left"/>
              <w:textAlignment w:val="center"/>
              <w:rPr>
                <w:rStyle w:val="13"/>
                <w:rFonts w:hint="eastAsia" w:ascii="方正仿宋简体" w:hAnsi="方正仿宋简体" w:eastAsia="方正仿宋简体" w:cs="方正仿宋简体"/>
                <w:color w:val="auto"/>
                <w:sz w:val="24"/>
                <w:szCs w:val="24"/>
                <w:u w:val="none"/>
              </w:rPr>
            </w:pPr>
          </w:p>
        </w:tc>
        <w:tc>
          <w:tcPr>
            <w:tcW w:w="630"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600"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97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08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76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14</w:t>
            </w:r>
          </w:p>
        </w:tc>
        <w:tc>
          <w:tcPr>
            <w:tcW w:w="1433" w:type="dxa"/>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20809</w:t>
            </w:r>
          </w:p>
        </w:tc>
        <w:tc>
          <w:tcPr>
            <w:tcW w:w="2175" w:type="dxa"/>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退役安置</w:t>
            </w:r>
          </w:p>
        </w:tc>
        <w:tc>
          <w:tcPr>
            <w:tcW w:w="1380"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1946.83</w:t>
            </w:r>
          </w:p>
        </w:tc>
        <w:tc>
          <w:tcPr>
            <w:tcW w:w="1545"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1946.83</w:t>
            </w:r>
          </w:p>
        </w:tc>
        <w:tc>
          <w:tcPr>
            <w:tcW w:w="1530"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1946.83</w:t>
            </w:r>
          </w:p>
        </w:tc>
        <w:tc>
          <w:tcPr>
            <w:tcW w:w="1065" w:type="dxa"/>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4"/>
                <w:szCs w:val="24"/>
                <w:u w:val="none"/>
                <w:lang w:val="en-US" w:eastAsia="zh-CN" w:bidi="ar"/>
              </w:rPr>
            </w:pPr>
          </w:p>
        </w:tc>
        <w:tc>
          <w:tcPr>
            <w:tcW w:w="630"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600"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97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08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76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15</w:t>
            </w:r>
          </w:p>
        </w:tc>
        <w:tc>
          <w:tcPr>
            <w:tcW w:w="1433" w:type="dxa"/>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2080901</w:t>
            </w:r>
          </w:p>
        </w:tc>
        <w:tc>
          <w:tcPr>
            <w:tcW w:w="2175" w:type="dxa"/>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退役士兵安置</w:t>
            </w:r>
          </w:p>
        </w:tc>
        <w:tc>
          <w:tcPr>
            <w:tcW w:w="1380"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1164.00</w:t>
            </w:r>
          </w:p>
        </w:tc>
        <w:tc>
          <w:tcPr>
            <w:tcW w:w="1545"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1164.00</w:t>
            </w:r>
          </w:p>
        </w:tc>
        <w:tc>
          <w:tcPr>
            <w:tcW w:w="1530"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1164.00</w:t>
            </w:r>
          </w:p>
        </w:tc>
        <w:tc>
          <w:tcPr>
            <w:tcW w:w="1065" w:type="dxa"/>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4"/>
                <w:szCs w:val="24"/>
                <w:u w:val="none"/>
                <w:lang w:val="en-US" w:eastAsia="zh-CN" w:bidi="ar"/>
              </w:rPr>
            </w:pPr>
          </w:p>
        </w:tc>
        <w:tc>
          <w:tcPr>
            <w:tcW w:w="630"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600"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97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08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76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16</w:t>
            </w:r>
          </w:p>
        </w:tc>
        <w:tc>
          <w:tcPr>
            <w:tcW w:w="1433" w:type="dxa"/>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2080902</w:t>
            </w:r>
          </w:p>
        </w:tc>
        <w:tc>
          <w:tcPr>
            <w:tcW w:w="2175" w:type="dxa"/>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军队移交政府的离退休人员安置</w:t>
            </w:r>
          </w:p>
        </w:tc>
        <w:tc>
          <w:tcPr>
            <w:tcW w:w="1380" w:type="dxa"/>
            <w:vAlign w:val="top"/>
          </w:tcPr>
          <w:p>
            <w:pPr>
              <w:jc w:val="center"/>
              <w:rPr>
                <w:rFonts w:hint="eastAsia" w:ascii="方正仿宋简体" w:hAnsi="方正仿宋简体" w:eastAsia="方正仿宋简体" w:cs="方正仿宋简体"/>
                <w:i w:val="0"/>
                <w:color w:val="000000"/>
                <w:kern w:val="0"/>
                <w:sz w:val="24"/>
                <w:szCs w:val="24"/>
                <w:u w:val="none"/>
                <w:lang w:val="en-US" w:eastAsia="zh-CN" w:bidi="ar"/>
              </w:rPr>
            </w:pPr>
          </w:p>
        </w:tc>
        <w:tc>
          <w:tcPr>
            <w:tcW w:w="1545" w:type="dxa"/>
            <w:vAlign w:val="top"/>
          </w:tcPr>
          <w:p>
            <w:pPr>
              <w:jc w:val="center"/>
              <w:rPr>
                <w:rFonts w:hint="eastAsia" w:ascii="方正仿宋简体" w:hAnsi="方正仿宋简体" w:eastAsia="方正仿宋简体" w:cs="方正仿宋简体"/>
                <w:i w:val="0"/>
                <w:color w:val="000000"/>
                <w:kern w:val="0"/>
                <w:sz w:val="24"/>
                <w:szCs w:val="24"/>
                <w:u w:val="none"/>
                <w:lang w:val="en-US" w:eastAsia="zh-CN" w:bidi="ar"/>
              </w:rPr>
            </w:pPr>
          </w:p>
        </w:tc>
        <w:tc>
          <w:tcPr>
            <w:tcW w:w="1530" w:type="dxa"/>
            <w:vAlign w:val="top"/>
          </w:tcPr>
          <w:p>
            <w:pPr>
              <w:jc w:val="center"/>
              <w:rPr>
                <w:rFonts w:hint="eastAsia" w:ascii="方正仿宋简体" w:hAnsi="方正仿宋简体" w:eastAsia="方正仿宋简体" w:cs="方正仿宋简体"/>
                <w:i w:val="0"/>
                <w:color w:val="000000"/>
                <w:kern w:val="0"/>
                <w:sz w:val="24"/>
                <w:szCs w:val="24"/>
                <w:u w:val="none"/>
                <w:lang w:val="en-US" w:eastAsia="zh-CN" w:bidi="ar"/>
              </w:rPr>
            </w:pPr>
          </w:p>
        </w:tc>
        <w:tc>
          <w:tcPr>
            <w:tcW w:w="1065" w:type="dxa"/>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kern w:val="0"/>
                <w:sz w:val="24"/>
                <w:szCs w:val="24"/>
                <w:u w:val="none"/>
                <w:lang w:val="en-US" w:eastAsia="zh-CN" w:bidi="ar"/>
              </w:rPr>
            </w:pPr>
          </w:p>
        </w:tc>
        <w:tc>
          <w:tcPr>
            <w:tcW w:w="630"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600"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97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08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76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4"/>
                <w:szCs w:val="24"/>
                <w:u w:val="none"/>
                <w:lang w:val="en-US"/>
              </w:rPr>
            </w:pPr>
            <w:r>
              <w:rPr>
                <w:rFonts w:hint="eastAsia" w:ascii="方正仿宋简体" w:hAnsi="方正仿宋简体" w:eastAsia="方正仿宋简体" w:cs="方正仿宋简体"/>
                <w:i w:val="0"/>
                <w:color w:val="000000"/>
                <w:kern w:val="0"/>
                <w:sz w:val="24"/>
                <w:szCs w:val="24"/>
                <w:u w:val="none"/>
                <w:lang w:val="en-US" w:eastAsia="zh-CN" w:bidi="ar"/>
              </w:rPr>
              <w:t>17</w:t>
            </w:r>
          </w:p>
        </w:tc>
        <w:tc>
          <w:tcPr>
            <w:tcW w:w="1433"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2080903</w:t>
            </w:r>
          </w:p>
        </w:tc>
        <w:tc>
          <w:tcPr>
            <w:tcW w:w="2175"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军队移交政府离退休干部管理机构</w:t>
            </w:r>
          </w:p>
        </w:tc>
        <w:tc>
          <w:tcPr>
            <w:tcW w:w="1380" w:type="dxa"/>
            <w:vAlign w:val="top"/>
          </w:tcPr>
          <w:p>
            <w:pPr>
              <w:jc w:val="center"/>
              <w:rPr>
                <w:rStyle w:val="13"/>
                <w:rFonts w:hint="eastAsia" w:ascii="方正仿宋简体" w:hAnsi="方正仿宋简体" w:eastAsia="方正仿宋简体" w:cs="方正仿宋简体"/>
                <w:color w:val="auto"/>
                <w:sz w:val="24"/>
                <w:szCs w:val="24"/>
                <w:u w:val="none"/>
              </w:rPr>
            </w:pPr>
          </w:p>
        </w:tc>
        <w:tc>
          <w:tcPr>
            <w:tcW w:w="1545" w:type="dxa"/>
            <w:vAlign w:val="top"/>
          </w:tcPr>
          <w:p>
            <w:pPr>
              <w:jc w:val="center"/>
              <w:rPr>
                <w:rStyle w:val="13"/>
                <w:rFonts w:hint="eastAsia" w:ascii="方正仿宋简体" w:hAnsi="方正仿宋简体" w:eastAsia="方正仿宋简体" w:cs="方正仿宋简体"/>
                <w:color w:val="auto"/>
                <w:sz w:val="24"/>
                <w:szCs w:val="24"/>
                <w:u w:val="none"/>
              </w:rPr>
            </w:pPr>
          </w:p>
        </w:tc>
        <w:tc>
          <w:tcPr>
            <w:tcW w:w="1530" w:type="dxa"/>
            <w:vAlign w:val="top"/>
          </w:tcPr>
          <w:p>
            <w:pPr>
              <w:jc w:val="center"/>
              <w:rPr>
                <w:rStyle w:val="13"/>
                <w:rFonts w:hint="eastAsia" w:ascii="方正仿宋简体" w:hAnsi="方正仿宋简体" w:eastAsia="方正仿宋简体" w:cs="方正仿宋简体"/>
                <w:color w:val="auto"/>
                <w:sz w:val="24"/>
                <w:szCs w:val="24"/>
                <w:u w:val="none"/>
              </w:rPr>
            </w:pPr>
          </w:p>
        </w:tc>
        <w:tc>
          <w:tcPr>
            <w:tcW w:w="1065" w:type="dxa"/>
            <w:vAlign w:val="center"/>
          </w:tcPr>
          <w:p>
            <w:pPr>
              <w:keepNext w:val="0"/>
              <w:keepLines w:val="0"/>
              <w:widowControl/>
              <w:suppressLineNumbers w:val="0"/>
              <w:jc w:val="left"/>
              <w:textAlignment w:val="center"/>
              <w:rPr>
                <w:rStyle w:val="13"/>
                <w:rFonts w:hint="eastAsia" w:ascii="方正仿宋简体" w:hAnsi="方正仿宋简体" w:eastAsia="方正仿宋简体" w:cs="方正仿宋简体"/>
                <w:color w:val="auto"/>
                <w:sz w:val="24"/>
                <w:szCs w:val="24"/>
                <w:u w:val="none"/>
              </w:rPr>
            </w:pPr>
          </w:p>
        </w:tc>
        <w:tc>
          <w:tcPr>
            <w:tcW w:w="630"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600"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97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08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76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18</w:t>
            </w:r>
          </w:p>
        </w:tc>
        <w:tc>
          <w:tcPr>
            <w:tcW w:w="1433" w:type="dxa"/>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2080904</w:t>
            </w:r>
          </w:p>
        </w:tc>
        <w:tc>
          <w:tcPr>
            <w:tcW w:w="2175" w:type="dxa"/>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退役士兵管理教育</w:t>
            </w:r>
          </w:p>
        </w:tc>
        <w:tc>
          <w:tcPr>
            <w:tcW w:w="1380"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12.52</w:t>
            </w:r>
          </w:p>
        </w:tc>
        <w:tc>
          <w:tcPr>
            <w:tcW w:w="1545"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12.52</w:t>
            </w:r>
          </w:p>
        </w:tc>
        <w:tc>
          <w:tcPr>
            <w:tcW w:w="1530"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12.52</w:t>
            </w:r>
          </w:p>
        </w:tc>
        <w:tc>
          <w:tcPr>
            <w:tcW w:w="1065" w:type="dxa"/>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4"/>
                <w:szCs w:val="24"/>
                <w:u w:val="none"/>
                <w:lang w:val="en-US" w:eastAsia="zh-CN" w:bidi="ar"/>
              </w:rPr>
            </w:pPr>
          </w:p>
        </w:tc>
        <w:tc>
          <w:tcPr>
            <w:tcW w:w="630"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600"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97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08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76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vAlign w:val="center"/>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lang w:val="en-US"/>
              </w:rPr>
            </w:pPr>
            <w:r>
              <w:rPr>
                <w:rFonts w:hint="eastAsia" w:ascii="方正仿宋简体" w:hAnsi="方正仿宋简体" w:eastAsia="方正仿宋简体" w:cs="方正仿宋简体"/>
                <w:i w:val="0"/>
                <w:color w:val="000000"/>
                <w:kern w:val="0"/>
                <w:sz w:val="24"/>
                <w:szCs w:val="24"/>
                <w:u w:val="none"/>
                <w:lang w:val="en-US" w:eastAsia="zh-CN" w:bidi="ar"/>
              </w:rPr>
              <w:t>19</w:t>
            </w:r>
          </w:p>
        </w:tc>
        <w:tc>
          <w:tcPr>
            <w:tcW w:w="1433"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2080905</w:t>
            </w:r>
          </w:p>
        </w:tc>
        <w:tc>
          <w:tcPr>
            <w:tcW w:w="2175"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军队转业干部安置</w:t>
            </w:r>
          </w:p>
        </w:tc>
        <w:tc>
          <w:tcPr>
            <w:tcW w:w="1380"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250.31</w:t>
            </w:r>
          </w:p>
        </w:tc>
        <w:tc>
          <w:tcPr>
            <w:tcW w:w="154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250.31</w:t>
            </w:r>
          </w:p>
        </w:tc>
        <w:tc>
          <w:tcPr>
            <w:tcW w:w="1530"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250.31</w:t>
            </w:r>
          </w:p>
        </w:tc>
        <w:tc>
          <w:tcPr>
            <w:tcW w:w="1065"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630"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600"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97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08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76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4"/>
                <w:szCs w:val="24"/>
                <w:u w:val="none"/>
                <w:lang w:val="en-US" w:eastAsia="zh-CN"/>
              </w:rPr>
            </w:pPr>
            <w:r>
              <w:rPr>
                <w:rFonts w:hint="eastAsia" w:ascii="方正仿宋简体" w:hAnsi="方正仿宋简体" w:eastAsia="方正仿宋简体" w:cs="方正仿宋简体"/>
                <w:i w:val="0"/>
                <w:color w:val="000000"/>
                <w:kern w:val="0"/>
                <w:sz w:val="24"/>
                <w:szCs w:val="24"/>
                <w:u w:val="none"/>
                <w:lang w:val="en-US" w:eastAsia="zh-CN" w:bidi="ar"/>
              </w:rPr>
              <w:t>20</w:t>
            </w:r>
          </w:p>
        </w:tc>
        <w:tc>
          <w:tcPr>
            <w:tcW w:w="1433"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2080999</w:t>
            </w:r>
          </w:p>
        </w:tc>
        <w:tc>
          <w:tcPr>
            <w:tcW w:w="2175"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其他退役安置支出</w:t>
            </w:r>
          </w:p>
        </w:tc>
        <w:tc>
          <w:tcPr>
            <w:tcW w:w="1380"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520.00</w:t>
            </w:r>
          </w:p>
        </w:tc>
        <w:tc>
          <w:tcPr>
            <w:tcW w:w="154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520.00</w:t>
            </w:r>
          </w:p>
        </w:tc>
        <w:tc>
          <w:tcPr>
            <w:tcW w:w="1530"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520.00</w:t>
            </w:r>
          </w:p>
        </w:tc>
        <w:tc>
          <w:tcPr>
            <w:tcW w:w="1065" w:type="dxa"/>
            <w:vAlign w:val="center"/>
          </w:tcPr>
          <w:p>
            <w:pPr>
              <w:keepNext w:val="0"/>
              <w:keepLines w:val="0"/>
              <w:widowControl/>
              <w:suppressLineNumbers w:val="0"/>
              <w:jc w:val="left"/>
              <w:textAlignment w:val="center"/>
              <w:rPr>
                <w:rStyle w:val="13"/>
                <w:rFonts w:hint="eastAsia" w:ascii="方正仿宋简体" w:hAnsi="方正仿宋简体" w:eastAsia="方正仿宋简体" w:cs="方正仿宋简体"/>
                <w:color w:val="auto"/>
                <w:sz w:val="24"/>
                <w:szCs w:val="24"/>
                <w:u w:val="none"/>
              </w:rPr>
            </w:pPr>
          </w:p>
        </w:tc>
        <w:tc>
          <w:tcPr>
            <w:tcW w:w="630"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600"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97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08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76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4"/>
                <w:szCs w:val="24"/>
                <w:u w:val="none"/>
                <w:lang w:val="en-US" w:eastAsia="zh-CN"/>
              </w:rPr>
            </w:pPr>
            <w:r>
              <w:rPr>
                <w:rFonts w:hint="eastAsia" w:ascii="方正仿宋简体" w:hAnsi="方正仿宋简体" w:eastAsia="方正仿宋简体" w:cs="方正仿宋简体"/>
                <w:i w:val="0"/>
                <w:color w:val="000000"/>
                <w:kern w:val="0"/>
                <w:sz w:val="24"/>
                <w:szCs w:val="24"/>
                <w:u w:val="none"/>
                <w:lang w:val="en-US" w:eastAsia="zh-CN" w:bidi="ar"/>
              </w:rPr>
              <w:t>21</w:t>
            </w:r>
          </w:p>
        </w:tc>
        <w:tc>
          <w:tcPr>
            <w:tcW w:w="1433" w:type="dxa"/>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20828</w:t>
            </w:r>
          </w:p>
        </w:tc>
        <w:tc>
          <w:tcPr>
            <w:tcW w:w="2175" w:type="dxa"/>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退役军人管理事务</w:t>
            </w:r>
          </w:p>
        </w:tc>
        <w:tc>
          <w:tcPr>
            <w:tcW w:w="1380"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422.97</w:t>
            </w:r>
          </w:p>
        </w:tc>
        <w:tc>
          <w:tcPr>
            <w:tcW w:w="1545"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422.97</w:t>
            </w:r>
          </w:p>
        </w:tc>
        <w:tc>
          <w:tcPr>
            <w:tcW w:w="1530"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422.97</w:t>
            </w:r>
          </w:p>
        </w:tc>
        <w:tc>
          <w:tcPr>
            <w:tcW w:w="1065" w:type="dxa"/>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kern w:val="0"/>
                <w:sz w:val="24"/>
                <w:szCs w:val="24"/>
                <w:u w:val="none"/>
                <w:lang w:val="en-US" w:eastAsia="zh-CN" w:bidi="ar"/>
              </w:rPr>
            </w:pPr>
          </w:p>
        </w:tc>
        <w:tc>
          <w:tcPr>
            <w:tcW w:w="630"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600"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97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08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76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vAlign w:val="center"/>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lang w:val="en-US" w:eastAsia="zh-CN"/>
              </w:rPr>
            </w:pPr>
            <w:r>
              <w:rPr>
                <w:rFonts w:hint="eastAsia" w:ascii="方正仿宋简体" w:hAnsi="方正仿宋简体" w:eastAsia="方正仿宋简体" w:cs="方正仿宋简体"/>
                <w:i w:val="0"/>
                <w:color w:val="000000"/>
                <w:kern w:val="0"/>
                <w:sz w:val="24"/>
                <w:szCs w:val="24"/>
                <w:u w:val="none"/>
                <w:lang w:val="en-US" w:eastAsia="zh-CN" w:bidi="ar"/>
              </w:rPr>
              <w:t>22</w:t>
            </w:r>
          </w:p>
        </w:tc>
        <w:tc>
          <w:tcPr>
            <w:tcW w:w="1433" w:type="dxa"/>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2082801</w:t>
            </w:r>
          </w:p>
        </w:tc>
        <w:tc>
          <w:tcPr>
            <w:tcW w:w="2175" w:type="dxa"/>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行政运行</w:t>
            </w:r>
          </w:p>
        </w:tc>
        <w:tc>
          <w:tcPr>
            <w:tcW w:w="1380"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145.57</w:t>
            </w:r>
          </w:p>
        </w:tc>
        <w:tc>
          <w:tcPr>
            <w:tcW w:w="1545"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145.57</w:t>
            </w:r>
          </w:p>
        </w:tc>
        <w:tc>
          <w:tcPr>
            <w:tcW w:w="1530"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145.57</w:t>
            </w:r>
          </w:p>
        </w:tc>
        <w:tc>
          <w:tcPr>
            <w:tcW w:w="1065" w:type="dxa"/>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4"/>
                <w:szCs w:val="24"/>
                <w:u w:val="none"/>
                <w:lang w:val="en-US" w:eastAsia="zh-CN" w:bidi="ar"/>
              </w:rPr>
            </w:pPr>
          </w:p>
        </w:tc>
        <w:tc>
          <w:tcPr>
            <w:tcW w:w="630"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600"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97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08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76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vAlign w:val="center"/>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lang w:val="en-US" w:eastAsia="zh-CN"/>
              </w:rPr>
            </w:pPr>
            <w:r>
              <w:rPr>
                <w:rFonts w:hint="eastAsia" w:ascii="方正仿宋简体" w:hAnsi="方正仿宋简体" w:eastAsia="方正仿宋简体" w:cs="方正仿宋简体"/>
                <w:i w:val="0"/>
                <w:color w:val="000000"/>
                <w:kern w:val="0"/>
                <w:sz w:val="24"/>
                <w:szCs w:val="24"/>
                <w:u w:val="none"/>
                <w:lang w:val="en-US" w:eastAsia="zh-CN" w:bidi="ar"/>
              </w:rPr>
              <w:t>23</w:t>
            </w:r>
          </w:p>
        </w:tc>
        <w:tc>
          <w:tcPr>
            <w:tcW w:w="1433" w:type="dxa"/>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2082802</w:t>
            </w:r>
          </w:p>
        </w:tc>
        <w:tc>
          <w:tcPr>
            <w:tcW w:w="2175" w:type="dxa"/>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一般行政管理事务</w:t>
            </w:r>
          </w:p>
        </w:tc>
        <w:tc>
          <w:tcPr>
            <w:tcW w:w="1380"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90.40</w:t>
            </w:r>
          </w:p>
        </w:tc>
        <w:tc>
          <w:tcPr>
            <w:tcW w:w="1545"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90.40</w:t>
            </w:r>
          </w:p>
        </w:tc>
        <w:tc>
          <w:tcPr>
            <w:tcW w:w="1530"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90.40</w:t>
            </w:r>
          </w:p>
        </w:tc>
        <w:tc>
          <w:tcPr>
            <w:tcW w:w="1065" w:type="dxa"/>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4"/>
                <w:szCs w:val="24"/>
                <w:u w:val="none"/>
                <w:lang w:val="en-US" w:eastAsia="zh-CN" w:bidi="ar"/>
              </w:rPr>
            </w:pPr>
          </w:p>
        </w:tc>
        <w:tc>
          <w:tcPr>
            <w:tcW w:w="630"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600"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97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08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76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4"/>
                <w:szCs w:val="24"/>
                <w:u w:val="none"/>
                <w:lang w:val="en-US" w:eastAsia="zh-CN"/>
              </w:rPr>
            </w:pPr>
            <w:r>
              <w:rPr>
                <w:rFonts w:hint="eastAsia" w:ascii="方正仿宋简体" w:hAnsi="方正仿宋简体" w:eastAsia="方正仿宋简体" w:cs="方正仿宋简体"/>
                <w:i w:val="0"/>
                <w:color w:val="000000"/>
                <w:kern w:val="0"/>
                <w:sz w:val="24"/>
                <w:szCs w:val="24"/>
                <w:u w:val="none"/>
                <w:lang w:val="en-US" w:eastAsia="zh-CN" w:bidi="ar"/>
              </w:rPr>
              <w:t>24</w:t>
            </w:r>
          </w:p>
        </w:tc>
        <w:tc>
          <w:tcPr>
            <w:tcW w:w="1433" w:type="dxa"/>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2082804</w:t>
            </w:r>
          </w:p>
        </w:tc>
        <w:tc>
          <w:tcPr>
            <w:tcW w:w="2175" w:type="dxa"/>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拥军优属</w:t>
            </w:r>
          </w:p>
        </w:tc>
        <w:tc>
          <w:tcPr>
            <w:tcW w:w="1380"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177.00</w:t>
            </w:r>
          </w:p>
        </w:tc>
        <w:tc>
          <w:tcPr>
            <w:tcW w:w="1545"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177.00</w:t>
            </w:r>
          </w:p>
        </w:tc>
        <w:tc>
          <w:tcPr>
            <w:tcW w:w="1530"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177.00</w:t>
            </w:r>
          </w:p>
        </w:tc>
        <w:tc>
          <w:tcPr>
            <w:tcW w:w="1065" w:type="dxa"/>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kern w:val="0"/>
                <w:sz w:val="24"/>
                <w:szCs w:val="24"/>
                <w:u w:val="none"/>
                <w:lang w:val="en-US" w:eastAsia="zh-CN" w:bidi="ar"/>
              </w:rPr>
            </w:pPr>
          </w:p>
        </w:tc>
        <w:tc>
          <w:tcPr>
            <w:tcW w:w="630"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600"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97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08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76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4"/>
                <w:szCs w:val="24"/>
                <w:u w:val="none"/>
                <w:lang w:val="en-US" w:eastAsia="zh-CN"/>
              </w:rPr>
            </w:pPr>
            <w:r>
              <w:rPr>
                <w:rFonts w:hint="eastAsia" w:ascii="方正仿宋简体" w:hAnsi="方正仿宋简体" w:eastAsia="方正仿宋简体" w:cs="方正仿宋简体"/>
                <w:i w:val="0"/>
                <w:color w:val="000000"/>
                <w:kern w:val="0"/>
                <w:sz w:val="24"/>
                <w:szCs w:val="24"/>
                <w:u w:val="none"/>
                <w:lang w:val="en-US" w:eastAsia="zh-CN" w:bidi="ar"/>
              </w:rPr>
              <w:t>25</w:t>
            </w:r>
          </w:p>
        </w:tc>
        <w:tc>
          <w:tcPr>
            <w:tcW w:w="1433" w:type="dxa"/>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2082850</w:t>
            </w:r>
          </w:p>
        </w:tc>
        <w:tc>
          <w:tcPr>
            <w:tcW w:w="2175" w:type="dxa"/>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事业运行</w:t>
            </w:r>
          </w:p>
        </w:tc>
        <w:tc>
          <w:tcPr>
            <w:tcW w:w="1380"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10.00</w:t>
            </w:r>
          </w:p>
        </w:tc>
        <w:tc>
          <w:tcPr>
            <w:tcW w:w="1545"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10.00</w:t>
            </w:r>
          </w:p>
        </w:tc>
        <w:tc>
          <w:tcPr>
            <w:tcW w:w="1530"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10.00</w:t>
            </w:r>
          </w:p>
        </w:tc>
        <w:tc>
          <w:tcPr>
            <w:tcW w:w="1065" w:type="dxa"/>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kern w:val="0"/>
                <w:sz w:val="24"/>
                <w:szCs w:val="24"/>
                <w:u w:val="none"/>
                <w:lang w:val="en-US" w:eastAsia="zh-CN" w:bidi="ar"/>
              </w:rPr>
            </w:pPr>
          </w:p>
        </w:tc>
        <w:tc>
          <w:tcPr>
            <w:tcW w:w="630"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600"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97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08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76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vAlign w:val="center"/>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lang w:val="en-US" w:eastAsia="zh-CN"/>
              </w:rPr>
            </w:pPr>
            <w:r>
              <w:rPr>
                <w:rFonts w:hint="eastAsia" w:ascii="方正仿宋简体" w:hAnsi="方正仿宋简体" w:eastAsia="方正仿宋简体" w:cs="方正仿宋简体"/>
                <w:i w:val="0"/>
                <w:color w:val="000000"/>
                <w:kern w:val="0"/>
                <w:sz w:val="24"/>
                <w:szCs w:val="24"/>
                <w:u w:val="none"/>
                <w:lang w:val="en-US" w:eastAsia="zh-CN" w:bidi="ar"/>
              </w:rPr>
              <w:t>26</w:t>
            </w:r>
          </w:p>
        </w:tc>
        <w:tc>
          <w:tcPr>
            <w:tcW w:w="1433" w:type="dxa"/>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210</w:t>
            </w:r>
          </w:p>
        </w:tc>
        <w:tc>
          <w:tcPr>
            <w:tcW w:w="2175" w:type="dxa"/>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卫生健康支出</w:t>
            </w:r>
          </w:p>
        </w:tc>
        <w:tc>
          <w:tcPr>
            <w:tcW w:w="1380"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1352.01</w:t>
            </w:r>
          </w:p>
        </w:tc>
        <w:tc>
          <w:tcPr>
            <w:tcW w:w="1545"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1352.01</w:t>
            </w:r>
          </w:p>
        </w:tc>
        <w:tc>
          <w:tcPr>
            <w:tcW w:w="1530"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1352.01</w:t>
            </w:r>
          </w:p>
        </w:tc>
        <w:tc>
          <w:tcPr>
            <w:tcW w:w="1065" w:type="dxa"/>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4"/>
                <w:szCs w:val="24"/>
                <w:u w:val="none"/>
                <w:lang w:val="en-US" w:eastAsia="zh-CN" w:bidi="ar"/>
              </w:rPr>
            </w:pPr>
          </w:p>
        </w:tc>
        <w:tc>
          <w:tcPr>
            <w:tcW w:w="630"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600"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97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08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76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vAlign w:val="center"/>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lang w:val="en-US" w:eastAsia="zh-CN"/>
              </w:rPr>
            </w:pPr>
            <w:r>
              <w:rPr>
                <w:rFonts w:hint="eastAsia" w:ascii="方正仿宋简体" w:hAnsi="方正仿宋简体" w:eastAsia="方正仿宋简体" w:cs="方正仿宋简体"/>
                <w:i w:val="0"/>
                <w:color w:val="000000"/>
                <w:kern w:val="0"/>
                <w:sz w:val="24"/>
                <w:szCs w:val="24"/>
                <w:u w:val="none"/>
                <w:lang w:val="en-US" w:eastAsia="zh-CN" w:bidi="ar"/>
              </w:rPr>
              <w:t>27</w:t>
            </w:r>
          </w:p>
        </w:tc>
        <w:tc>
          <w:tcPr>
            <w:tcW w:w="1433" w:type="dxa"/>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21011</w:t>
            </w:r>
          </w:p>
        </w:tc>
        <w:tc>
          <w:tcPr>
            <w:tcW w:w="2175" w:type="dxa"/>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行政事业单位医疗</w:t>
            </w:r>
          </w:p>
        </w:tc>
        <w:tc>
          <w:tcPr>
            <w:tcW w:w="1380"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24.93</w:t>
            </w:r>
          </w:p>
        </w:tc>
        <w:tc>
          <w:tcPr>
            <w:tcW w:w="1545"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24.93</w:t>
            </w:r>
          </w:p>
        </w:tc>
        <w:tc>
          <w:tcPr>
            <w:tcW w:w="1530"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24.93</w:t>
            </w:r>
          </w:p>
        </w:tc>
        <w:tc>
          <w:tcPr>
            <w:tcW w:w="1065" w:type="dxa"/>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4"/>
                <w:szCs w:val="24"/>
                <w:u w:val="none"/>
                <w:lang w:val="en-US" w:eastAsia="zh-CN" w:bidi="ar"/>
              </w:rPr>
            </w:pPr>
          </w:p>
        </w:tc>
        <w:tc>
          <w:tcPr>
            <w:tcW w:w="630"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600"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97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08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76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4"/>
                <w:szCs w:val="24"/>
                <w:u w:val="none"/>
                <w:lang w:val="en-US" w:eastAsia="zh-CN"/>
              </w:rPr>
            </w:pPr>
            <w:r>
              <w:rPr>
                <w:rFonts w:hint="eastAsia" w:ascii="方正仿宋简体" w:hAnsi="方正仿宋简体" w:eastAsia="方正仿宋简体" w:cs="方正仿宋简体"/>
                <w:i w:val="0"/>
                <w:color w:val="000000"/>
                <w:kern w:val="0"/>
                <w:sz w:val="24"/>
                <w:szCs w:val="24"/>
                <w:u w:val="none"/>
                <w:lang w:val="en-US" w:eastAsia="zh-CN" w:bidi="ar"/>
              </w:rPr>
              <w:t>28</w:t>
            </w:r>
          </w:p>
        </w:tc>
        <w:tc>
          <w:tcPr>
            <w:tcW w:w="1433" w:type="dxa"/>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2101101</w:t>
            </w:r>
          </w:p>
        </w:tc>
        <w:tc>
          <w:tcPr>
            <w:tcW w:w="2175" w:type="dxa"/>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行政单位医疗</w:t>
            </w:r>
          </w:p>
        </w:tc>
        <w:tc>
          <w:tcPr>
            <w:tcW w:w="1380"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21.19</w:t>
            </w:r>
          </w:p>
        </w:tc>
        <w:tc>
          <w:tcPr>
            <w:tcW w:w="1545"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21.19</w:t>
            </w:r>
          </w:p>
        </w:tc>
        <w:tc>
          <w:tcPr>
            <w:tcW w:w="1530"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21.19</w:t>
            </w:r>
          </w:p>
        </w:tc>
        <w:tc>
          <w:tcPr>
            <w:tcW w:w="1065" w:type="dxa"/>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kern w:val="0"/>
                <w:sz w:val="24"/>
                <w:szCs w:val="24"/>
                <w:u w:val="none"/>
                <w:lang w:val="en-US" w:eastAsia="zh-CN" w:bidi="ar"/>
              </w:rPr>
            </w:pPr>
          </w:p>
        </w:tc>
        <w:tc>
          <w:tcPr>
            <w:tcW w:w="630"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600"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97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08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76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4"/>
                <w:szCs w:val="24"/>
                <w:u w:val="none"/>
                <w:lang w:val="en-US" w:eastAsia="zh-CN"/>
              </w:rPr>
            </w:pPr>
            <w:r>
              <w:rPr>
                <w:rFonts w:hint="eastAsia" w:ascii="方正仿宋简体" w:hAnsi="方正仿宋简体" w:eastAsia="方正仿宋简体" w:cs="方正仿宋简体"/>
                <w:i w:val="0"/>
                <w:color w:val="000000"/>
                <w:kern w:val="0"/>
                <w:sz w:val="24"/>
                <w:szCs w:val="24"/>
                <w:u w:val="none"/>
                <w:lang w:val="en-US" w:eastAsia="zh-CN" w:bidi="ar"/>
              </w:rPr>
              <w:t>29</w:t>
            </w:r>
          </w:p>
        </w:tc>
        <w:tc>
          <w:tcPr>
            <w:tcW w:w="1433" w:type="dxa"/>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2101102</w:t>
            </w:r>
          </w:p>
        </w:tc>
        <w:tc>
          <w:tcPr>
            <w:tcW w:w="2175" w:type="dxa"/>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事业单位医疗</w:t>
            </w:r>
          </w:p>
        </w:tc>
        <w:tc>
          <w:tcPr>
            <w:tcW w:w="1380"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3.74</w:t>
            </w:r>
          </w:p>
        </w:tc>
        <w:tc>
          <w:tcPr>
            <w:tcW w:w="1545"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3.74</w:t>
            </w:r>
          </w:p>
        </w:tc>
        <w:tc>
          <w:tcPr>
            <w:tcW w:w="1530"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3.74</w:t>
            </w:r>
          </w:p>
        </w:tc>
        <w:tc>
          <w:tcPr>
            <w:tcW w:w="1065" w:type="dxa"/>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kern w:val="0"/>
                <w:sz w:val="24"/>
                <w:szCs w:val="24"/>
                <w:u w:val="none"/>
                <w:lang w:val="en-US" w:eastAsia="zh-CN" w:bidi="ar"/>
              </w:rPr>
            </w:pPr>
          </w:p>
        </w:tc>
        <w:tc>
          <w:tcPr>
            <w:tcW w:w="630"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600"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97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08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76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vAlign w:val="center"/>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lang w:val="en-US" w:eastAsia="zh-CN"/>
              </w:rPr>
            </w:pPr>
            <w:r>
              <w:rPr>
                <w:rFonts w:hint="eastAsia" w:ascii="方正仿宋简体" w:hAnsi="方正仿宋简体" w:eastAsia="方正仿宋简体" w:cs="方正仿宋简体"/>
                <w:i w:val="0"/>
                <w:color w:val="000000"/>
                <w:kern w:val="0"/>
                <w:sz w:val="24"/>
                <w:szCs w:val="24"/>
                <w:u w:val="none"/>
                <w:lang w:val="en-US" w:eastAsia="zh-CN" w:bidi="ar"/>
              </w:rPr>
              <w:t>30</w:t>
            </w:r>
          </w:p>
        </w:tc>
        <w:tc>
          <w:tcPr>
            <w:tcW w:w="1433" w:type="dxa"/>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21014</w:t>
            </w:r>
          </w:p>
        </w:tc>
        <w:tc>
          <w:tcPr>
            <w:tcW w:w="2175" w:type="dxa"/>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优抚对象医疗</w:t>
            </w:r>
          </w:p>
        </w:tc>
        <w:tc>
          <w:tcPr>
            <w:tcW w:w="1380"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1327.08</w:t>
            </w:r>
          </w:p>
        </w:tc>
        <w:tc>
          <w:tcPr>
            <w:tcW w:w="1545"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1327.08</w:t>
            </w:r>
          </w:p>
        </w:tc>
        <w:tc>
          <w:tcPr>
            <w:tcW w:w="1530"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1327.08</w:t>
            </w:r>
          </w:p>
        </w:tc>
        <w:tc>
          <w:tcPr>
            <w:tcW w:w="1065" w:type="dxa"/>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4"/>
                <w:szCs w:val="24"/>
                <w:u w:val="none"/>
                <w:lang w:val="en-US" w:eastAsia="zh-CN" w:bidi="ar"/>
              </w:rPr>
            </w:pPr>
          </w:p>
        </w:tc>
        <w:tc>
          <w:tcPr>
            <w:tcW w:w="630"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600"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97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08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76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31</w:t>
            </w:r>
          </w:p>
        </w:tc>
        <w:tc>
          <w:tcPr>
            <w:tcW w:w="1433" w:type="dxa"/>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2101401</w:t>
            </w:r>
          </w:p>
        </w:tc>
        <w:tc>
          <w:tcPr>
            <w:tcW w:w="2175" w:type="dxa"/>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优抚对象医疗补助</w:t>
            </w:r>
          </w:p>
        </w:tc>
        <w:tc>
          <w:tcPr>
            <w:tcW w:w="1380"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1327.08</w:t>
            </w:r>
          </w:p>
        </w:tc>
        <w:tc>
          <w:tcPr>
            <w:tcW w:w="1545"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1327.08</w:t>
            </w:r>
          </w:p>
        </w:tc>
        <w:tc>
          <w:tcPr>
            <w:tcW w:w="1530"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1327.08</w:t>
            </w:r>
          </w:p>
        </w:tc>
        <w:tc>
          <w:tcPr>
            <w:tcW w:w="1065" w:type="dxa"/>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4"/>
                <w:szCs w:val="24"/>
                <w:u w:val="none"/>
                <w:lang w:val="en-US" w:eastAsia="zh-CN" w:bidi="ar"/>
              </w:rPr>
            </w:pPr>
          </w:p>
        </w:tc>
        <w:tc>
          <w:tcPr>
            <w:tcW w:w="630"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600"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97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08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76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32</w:t>
            </w:r>
          </w:p>
        </w:tc>
        <w:tc>
          <w:tcPr>
            <w:tcW w:w="1433" w:type="dxa"/>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221</w:t>
            </w:r>
          </w:p>
        </w:tc>
        <w:tc>
          <w:tcPr>
            <w:tcW w:w="2175" w:type="dxa"/>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住房保障支出</w:t>
            </w:r>
          </w:p>
        </w:tc>
        <w:tc>
          <w:tcPr>
            <w:tcW w:w="1380"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15.64</w:t>
            </w:r>
          </w:p>
        </w:tc>
        <w:tc>
          <w:tcPr>
            <w:tcW w:w="1545"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15.64</w:t>
            </w:r>
          </w:p>
        </w:tc>
        <w:tc>
          <w:tcPr>
            <w:tcW w:w="1530"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15.64</w:t>
            </w:r>
          </w:p>
        </w:tc>
        <w:tc>
          <w:tcPr>
            <w:tcW w:w="1065" w:type="dxa"/>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kern w:val="0"/>
                <w:sz w:val="24"/>
                <w:szCs w:val="24"/>
                <w:u w:val="none"/>
                <w:lang w:val="en-US" w:eastAsia="zh-CN" w:bidi="ar"/>
              </w:rPr>
            </w:pPr>
          </w:p>
        </w:tc>
        <w:tc>
          <w:tcPr>
            <w:tcW w:w="630"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600"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97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08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76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33</w:t>
            </w:r>
          </w:p>
        </w:tc>
        <w:tc>
          <w:tcPr>
            <w:tcW w:w="1433" w:type="dxa"/>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22102</w:t>
            </w:r>
          </w:p>
        </w:tc>
        <w:tc>
          <w:tcPr>
            <w:tcW w:w="2175" w:type="dxa"/>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住房改革支出</w:t>
            </w:r>
          </w:p>
        </w:tc>
        <w:tc>
          <w:tcPr>
            <w:tcW w:w="1380"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15.64</w:t>
            </w:r>
          </w:p>
        </w:tc>
        <w:tc>
          <w:tcPr>
            <w:tcW w:w="1545"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15.64</w:t>
            </w:r>
          </w:p>
        </w:tc>
        <w:tc>
          <w:tcPr>
            <w:tcW w:w="1530"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15.64</w:t>
            </w:r>
          </w:p>
        </w:tc>
        <w:tc>
          <w:tcPr>
            <w:tcW w:w="1065" w:type="dxa"/>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kern w:val="0"/>
                <w:sz w:val="24"/>
                <w:szCs w:val="24"/>
                <w:u w:val="none"/>
                <w:lang w:val="en-US" w:eastAsia="zh-CN" w:bidi="ar"/>
              </w:rPr>
            </w:pPr>
          </w:p>
        </w:tc>
        <w:tc>
          <w:tcPr>
            <w:tcW w:w="630"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600"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97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08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76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34</w:t>
            </w:r>
          </w:p>
        </w:tc>
        <w:tc>
          <w:tcPr>
            <w:tcW w:w="1433" w:type="dxa"/>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2210201</w:t>
            </w:r>
          </w:p>
        </w:tc>
        <w:tc>
          <w:tcPr>
            <w:tcW w:w="2175" w:type="dxa"/>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住房公积金</w:t>
            </w:r>
          </w:p>
        </w:tc>
        <w:tc>
          <w:tcPr>
            <w:tcW w:w="1380"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15.64</w:t>
            </w:r>
          </w:p>
        </w:tc>
        <w:tc>
          <w:tcPr>
            <w:tcW w:w="1545"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15.64</w:t>
            </w:r>
          </w:p>
        </w:tc>
        <w:tc>
          <w:tcPr>
            <w:tcW w:w="1530" w:type="dxa"/>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15.64</w:t>
            </w:r>
          </w:p>
        </w:tc>
        <w:tc>
          <w:tcPr>
            <w:tcW w:w="1065" w:type="dxa"/>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4"/>
                <w:szCs w:val="24"/>
                <w:u w:val="none"/>
                <w:lang w:val="en-US" w:eastAsia="zh-CN" w:bidi="ar"/>
              </w:rPr>
            </w:pPr>
          </w:p>
        </w:tc>
        <w:tc>
          <w:tcPr>
            <w:tcW w:w="630"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600" w:type="dxa"/>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p>
        </w:tc>
        <w:tc>
          <w:tcPr>
            <w:tcW w:w="97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08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76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bl>
    <w:p>
      <w:pPr>
        <w:spacing w:line="560" w:lineRule="exact"/>
        <w:jc w:val="left"/>
        <w:rPr>
          <w:rStyle w:val="13"/>
          <w:rFonts w:hint="eastAsia" w:ascii="宋体" w:hAnsi="宋体" w:eastAsia="方正仿宋简体" w:cs="方正仿宋简体"/>
          <w:color w:val="auto"/>
          <w:sz w:val="32"/>
          <w:szCs w:val="32"/>
          <w:u w:val="none"/>
        </w:rPr>
      </w:pPr>
    </w:p>
    <w:p>
      <w:pPr>
        <w:spacing w:line="560" w:lineRule="exact"/>
        <w:jc w:val="left"/>
        <w:rPr>
          <w:rStyle w:val="13"/>
          <w:rFonts w:hint="eastAsia" w:ascii="宋体" w:hAnsi="宋体" w:eastAsia="方正仿宋简体" w:cs="方正仿宋简体"/>
          <w:color w:val="auto"/>
          <w:sz w:val="32"/>
          <w:szCs w:val="32"/>
          <w:u w:val="none"/>
        </w:rPr>
      </w:pPr>
    </w:p>
    <w:p>
      <w:pPr>
        <w:spacing w:line="560" w:lineRule="exact"/>
        <w:jc w:val="left"/>
        <w:rPr>
          <w:rStyle w:val="13"/>
          <w:rFonts w:hint="eastAsia" w:ascii="宋体" w:hAnsi="宋体" w:eastAsia="方正仿宋简体" w:cs="方正仿宋简体"/>
          <w:color w:val="auto"/>
          <w:sz w:val="32"/>
          <w:szCs w:val="32"/>
          <w:u w:val="none"/>
        </w:rPr>
      </w:pPr>
    </w:p>
    <w:p>
      <w:pPr>
        <w:spacing w:line="560" w:lineRule="exact"/>
        <w:jc w:val="left"/>
        <w:rPr>
          <w:rStyle w:val="13"/>
          <w:rFonts w:hint="eastAsia" w:ascii="宋体" w:hAnsi="宋体" w:eastAsia="方正仿宋简体" w:cs="方正仿宋简体"/>
          <w:color w:val="auto"/>
          <w:sz w:val="32"/>
          <w:szCs w:val="32"/>
          <w:u w:val="none"/>
        </w:rPr>
      </w:pPr>
    </w:p>
    <w:p>
      <w:pPr>
        <w:spacing w:line="560" w:lineRule="exact"/>
        <w:jc w:val="left"/>
        <w:rPr>
          <w:rStyle w:val="13"/>
          <w:rFonts w:hint="eastAsia" w:ascii="宋体" w:hAnsi="宋体" w:eastAsia="方正仿宋简体" w:cs="方正仿宋简体"/>
          <w:color w:val="auto"/>
          <w:sz w:val="32"/>
          <w:szCs w:val="32"/>
          <w:u w:val="none"/>
        </w:rPr>
      </w:pPr>
    </w:p>
    <w:p>
      <w:pPr>
        <w:spacing w:line="560" w:lineRule="exact"/>
        <w:jc w:val="left"/>
        <w:rPr>
          <w:rStyle w:val="13"/>
          <w:rFonts w:hint="eastAsia" w:ascii="宋体" w:hAnsi="宋体" w:eastAsia="方正仿宋简体" w:cs="方正仿宋简体"/>
          <w:color w:val="auto"/>
          <w:sz w:val="32"/>
          <w:szCs w:val="32"/>
          <w:u w:val="none"/>
        </w:rPr>
      </w:pPr>
    </w:p>
    <w:p>
      <w:pPr>
        <w:spacing w:line="560" w:lineRule="exact"/>
        <w:jc w:val="left"/>
        <w:rPr>
          <w:rStyle w:val="13"/>
          <w:rFonts w:hint="eastAsia" w:ascii="宋体" w:hAnsi="宋体" w:eastAsia="方正仿宋简体" w:cs="方正仿宋简体"/>
          <w:color w:val="auto"/>
          <w:sz w:val="32"/>
          <w:szCs w:val="32"/>
          <w:u w:val="none"/>
        </w:rPr>
      </w:pPr>
    </w:p>
    <w:p>
      <w:pPr>
        <w:spacing w:line="560" w:lineRule="exact"/>
        <w:jc w:val="left"/>
        <w:rPr>
          <w:rStyle w:val="13"/>
          <w:rFonts w:hint="eastAsia" w:ascii="宋体" w:hAnsi="宋体" w:eastAsia="方正仿宋简体" w:cs="方正仿宋简体"/>
          <w:color w:val="auto"/>
          <w:sz w:val="32"/>
          <w:szCs w:val="32"/>
          <w:u w:val="none"/>
        </w:rPr>
      </w:pPr>
    </w:p>
    <w:p>
      <w:pPr>
        <w:spacing w:line="560" w:lineRule="exact"/>
        <w:jc w:val="left"/>
        <w:rPr>
          <w:rStyle w:val="13"/>
          <w:rFonts w:hint="eastAsia" w:ascii="宋体" w:hAnsi="宋体" w:eastAsia="方正仿宋简体" w:cs="方正仿宋简体"/>
          <w:color w:val="auto"/>
          <w:sz w:val="32"/>
          <w:szCs w:val="32"/>
          <w:u w:val="none"/>
        </w:rPr>
      </w:pPr>
    </w:p>
    <w:p>
      <w:pPr>
        <w:spacing w:line="560" w:lineRule="exact"/>
        <w:jc w:val="left"/>
        <w:rPr>
          <w:rStyle w:val="13"/>
          <w:rFonts w:hint="eastAsia" w:ascii="宋体" w:hAnsi="宋体" w:eastAsia="方正仿宋简体" w:cs="方正仿宋简体"/>
          <w:color w:val="auto"/>
          <w:sz w:val="32"/>
          <w:szCs w:val="32"/>
          <w:u w:val="none"/>
        </w:rPr>
      </w:pPr>
    </w:p>
    <w:p>
      <w:pPr>
        <w:spacing w:line="560" w:lineRule="exact"/>
        <w:jc w:val="left"/>
        <w:rPr>
          <w:rStyle w:val="13"/>
          <w:rFonts w:hint="eastAsia" w:ascii="宋体" w:hAnsi="宋体" w:eastAsia="方正仿宋简体" w:cs="方正仿宋简体"/>
          <w:color w:val="auto"/>
          <w:sz w:val="32"/>
          <w:szCs w:val="32"/>
          <w:u w:val="none"/>
        </w:rPr>
      </w:pPr>
      <w:r>
        <w:rPr>
          <w:rStyle w:val="13"/>
          <w:rFonts w:hint="eastAsia" w:ascii="宋体" w:hAnsi="宋体" w:eastAsia="方正仿宋简体" w:cs="方正仿宋简体"/>
          <w:color w:val="auto"/>
          <w:sz w:val="32"/>
          <w:szCs w:val="32"/>
          <w:u w:val="none"/>
        </w:rPr>
        <w:t>附表1-3</w:t>
      </w:r>
    </w:p>
    <w:p>
      <w:pPr>
        <w:spacing w:line="560" w:lineRule="exact"/>
        <w:jc w:val="center"/>
        <w:rPr>
          <w:rStyle w:val="13"/>
          <w:rFonts w:hint="eastAsia" w:ascii="方正黑体简体" w:hAnsi="方正黑体简体" w:eastAsia="方正黑体简体" w:cs="方正黑体简体"/>
          <w:color w:val="auto"/>
          <w:sz w:val="32"/>
          <w:szCs w:val="32"/>
          <w:u w:val="none"/>
        </w:rPr>
      </w:pPr>
      <w:r>
        <w:rPr>
          <w:rStyle w:val="13"/>
          <w:rFonts w:hint="eastAsia" w:ascii="方正黑体简体" w:hAnsi="方正黑体简体" w:eastAsia="方正黑体简体" w:cs="方正黑体简体"/>
          <w:color w:val="auto"/>
          <w:sz w:val="32"/>
          <w:szCs w:val="32"/>
          <w:u w:val="none"/>
          <w:lang w:eastAsia="zh-CN"/>
        </w:rPr>
        <w:t>单位</w:t>
      </w:r>
      <w:r>
        <w:rPr>
          <w:rStyle w:val="13"/>
          <w:rFonts w:hint="eastAsia" w:ascii="方正黑体简体" w:hAnsi="方正黑体简体" w:eastAsia="方正黑体简体" w:cs="方正黑体简体"/>
          <w:color w:val="auto"/>
          <w:sz w:val="32"/>
          <w:szCs w:val="32"/>
          <w:u w:val="none"/>
        </w:rPr>
        <w:t>预算支出总表</w:t>
      </w:r>
    </w:p>
    <w:p>
      <w:pPr>
        <w:spacing w:line="560" w:lineRule="exact"/>
        <w:ind w:firstLine="320" w:firstLineChars="100"/>
        <w:jc w:val="left"/>
        <w:rPr>
          <w:rStyle w:val="13"/>
          <w:rFonts w:hint="eastAsia" w:ascii="宋体" w:hAnsi="宋体" w:eastAsia="方正仿宋简体" w:cs="方正仿宋简体"/>
          <w:color w:val="auto"/>
          <w:sz w:val="32"/>
          <w:szCs w:val="32"/>
          <w:u w:val="none"/>
        </w:rPr>
      </w:pPr>
      <w:r>
        <w:rPr>
          <w:rFonts w:hint="eastAsia" w:ascii="宋体" w:hAnsi="宋体" w:eastAsia="方正仿宋简体" w:cs="方正仿宋简体"/>
          <w:sz w:val="32"/>
          <w:szCs w:val="32"/>
        </w:rPr>
        <w:t>389001遵化市退役军人事务局本级</w:t>
      </w:r>
      <w:r>
        <w:rPr>
          <w:rStyle w:val="13"/>
          <w:rFonts w:hint="eastAsia" w:ascii="宋体" w:hAnsi="宋体" w:eastAsia="方正仿宋简体" w:cs="方正仿宋简体"/>
          <w:color w:val="auto"/>
          <w:sz w:val="32"/>
          <w:szCs w:val="32"/>
          <w:u w:val="none"/>
        </w:rPr>
        <w:t xml:space="preserve">         </w:t>
      </w:r>
      <w:r>
        <w:rPr>
          <w:rStyle w:val="13"/>
          <w:rFonts w:hint="eastAsia" w:ascii="宋体" w:hAnsi="宋体" w:eastAsia="方正仿宋简体" w:cs="方正仿宋简体"/>
          <w:color w:val="auto"/>
          <w:sz w:val="32"/>
          <w:szCs w:val="32"/>
          <w:u w:val="none"/>
        </w:rPr>
        <w:tab/>
      </w:r>
      <w:r>
        <w:rPr>
          <w:rStyle w:val="13"/>
          <w:rFonts w:hint="eastAsia" w:ascii="宋体" w:hAnsi="宋体" w:eastAsia="方正仿宋简体" w:cs="方正仿宋简体"/>
          <w:color w:val="auto"/>
          <w:sz w:val="32"/>
          <w:szCs w:val="32"/>
          <w:u w:val="none"/>
        </w:rPr>
        <w:t xml:space="preserve">    预算年度：2022</w:t>
      </w:r>
      <w:r>
        <w:rPr>
          <w:rStyle w:val="13"/>
          <w:rFonts w:hint="eastAsia" w:ascii="宋体" w:hAnsi="宋体" w:eastAsia="方正仿宋简体" w:cs="方正仿宋简体"/>
          <w:color w:val="auto"/>
          <w:sz w:val="32"/>
          <w:szCs w:val="32"/>
          <w:u w:val="none"/>
        </w:rPr>
        <w:tab/>
      </w:r>
      <w:r>
        <w:rPr>
          <w:rStyle w:val="13"/>
          <w:rFonts w:hint="eastAsia" w:ascii="宋体" w:hAnsi="宋体" w:eastAsia="方正仿宋简体" w:cs="方正仿宋简体"/>
          <w:color w:val="auto"/>
          <w:sz w:val="32"/>
          <w:szCs w:val="32"/>
          <w:u w:val="none"/>
        </w:rPr>
        <w:t xml:space="preserve">                单位：万元</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365"/>
        <w:gridCol w:w="4845"/>
        <w:gridCol w:w="1455"/>
        <w:gridCol w:w="1410"/>
        <w:gridCol w:w="1380"/>
        <w:gridCol w:w="960"/>
        <w:gridCol w:w="900"/>
        <w:gridCol w:w="13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1" w:type="dxa"/>
            <w:vMerge w:val="restart"/>
            <w:vAlign w:val="center"/>
          </w:tcPr>
          <w:p>
            <w:pPr>
              <w:tabs>
                <w:tab w:val="left" w:pos="408"/>
              </w:tabs>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序号</w:t>
            </w:r>
          </w:p>
        </w:tc>
        <w:tc>
          <w:tcPr>
            <w:tcW w:w="6210" w:type="dxa"/>
            <w:gridSpan w:val="2"/>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科  目</w:t>
            </w:r>
          </w:p>
        </w:tc>
        <w:tc>
          <w:tcPr>
            <w:tcW w:w="1455" w:type="dxa"/>
            <w:vMerge w:val="restart"/>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本年支出合计</w:t>
            </w:r>
          </w:p>
        </w:tc>
        <w:tc>
          <w:tcPr>
            <w:tcW w:w="1410" w:type="dxa"/>
            <w:vMerge w:val="restart"/>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基本支出</w:t>
            </w:r>
          </w:p>
        </w:tc>
        <w:tc>
          <w:tcPr>
            <w:tcW w:w="1380" w:type="dxa"/>
            <w:vMerge w:val="restart"/>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项目支出</w:t>
            </w:r>
          </w:p>
        </w:tc>
        <w:tc>
          <w:tcPr>
            <w:tcW w:w="960" w:type="dxa"/>
            <w:vMerge w:val="restart"/>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经营支出</w:t>
            </w:r>
          </w:p>
        </w:tc>
        <w:tc>
          <w:tcPr>
            <w:tcW w:w="900" w:type="dxa"/>
            <w:vMerge w:val="restart"/>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上缴上级支出</w:t>
            </w:r>
          </w:p>
        </w:tc>
        <w:tc>
          <w:tcPr>
            <w:tcW w:w="1354" w:type="dxa"/>
            <w:vMerge w:val="restart"/>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5" w:hRule="exact"/>
          <w:tblHeader/>
          <w:jc w:val="center"/>
        </w:trPr>
        <w:tc>
          <w:tcPr>
            <w:tcW w:w="1071" w:type="dxa"/>
            <w:vMerge w:val="continue"/>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365"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功能分类科目编码</w:t>
            </w:r>
          </w:p>
        </w:tc>
        <w:tc>
          <w:tcPr>
            <w:tcW w:w="4845"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科目名称</w:t>
            </w:r>
          </w:p>
        </w:tc>
        <w:tc>
          <w:tcPr>
            <w:tcW w:w="1455" w:type="dxa"/>
            <w:vMerge w:val="continue"/>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410" w:type="dxa"/>
            <w:vMerge w:val="continue"/>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380" w:type="dxa"/>
            <w:vMerge w:val="continue"/>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960" w:type="dxa"/>
            <w:vMerge w:val="continue"/>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900" w:type="dxa"/>
            <w:vMerge w:val="continue"/>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354" w:type="dxa"/>
            <w:vMerge w:val="continue"/>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栏次</w:t>
            </w:r>
          </w:p>
        </w:tc>
        <w:tc>
          <w:tcPr>
            <w:tcW w:w="1365"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w:t>
            </w:r>
          </w:p>
        </w:tc>
        <w:tc>
          <w:tcPr>
            <w:tcW w:w="4845"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w:t>
            </w:r>
          </w:p>
        </w:tc>
        <w:tc>
          <w:tcPr>
            <w:tcW w:w="1455"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3</w:t>
            </w:r>
          </w:p>
        </w:tc>
        <w:tc>
          <w:tcPr>
            <w:tcW w:w="1410"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4</w:t>
            </w:r>
          </w:p>
        </w:tc>
        <w:tc>
          <w:tcPr>
            <w:tcW w:w="1380"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5</w:t>
            </w:r>
          </w:p>
        </w:tc>
        <w:tc>
          <w:tcPr>
            <w:tcW w:w="960"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6</w:t>
            </w:r>
          </w:p>
        </w:tc>
        <w:tc>
          <w:tcPr>
            <w:tcW w:w="900"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7</w:t>
            </w:r>
          </w:p>
        </w:tc>
        <w:tc>
          <w:tcPr>
            <w:tcW w:w="1354"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w:t>
            </w:r>
          </w:p>
        </w:tc>
        <w:tc>
          <w:tcPr>
            <w:tcW w:w="1365" w:type="dxa"/>
            <w:vAlign w:val="center"/>
          </w:tcPr>
          <w:p>
            <w:pPr>
              <w:jc w:val="center"/>
              <w:rPr>
                <w:rStyle w:val="13"/>
                <w:rFonts w:hint="eastAsia" w:ascii="方正仿宋简体" w:hAnsi="方正仿宋简体" w:eastAsia="方正仿宋简体" w:cs="方正仿宋简体"/>
                <w:color w:val="auto"/>
                <w:sz w:val="24"/>
                <w:szCs w:val="24"/>
                <w:u w:val="none"/>
              </w:rPr>
            </w:pPr>
          </w:p>
        </w:tc>
        <w:tc>
          <w:tcPr>
            <w:tcW w:w="4845"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合计</w:t>
            </w:r>
          </w:p>
        </w:tc>
        <w:tc>
          <w:tcPr>
            <w:tcW w:w="145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b w:val="0"/>
                <w:bCs w:val="0"/>
                <w:color w:val="auto"/>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13226.66</w:t>
            </w:r>
          </w:p>
        </w:tc>
        <w:tc>
          <w:tcPr>
            <w:tcW w:w="1410"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b w:val="0"/>
                <w:bCs w:val="0"/>
                <w:color w:val="auto"/>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256.51</w:t>
            </w:r>
          </w:p>
        </w:tc>
        <w:tc>
          <w:tcPr>
            <w:tcW w:w="1380"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b w:val="0"/>
                <w:bCs w:val="0"/>
                <w:color w:val="auto"/>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12970.15</w:t>
            </w:r>
          </w:p>
        </w:tc>
        <w:tc>
          <w:tcPr>
            <w:tcW w:w="960"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354"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w:t>
            </w:r>
          </w:p>
        </w:tc>
        <w:tc>
          <w:tcPr>
            <w:tcW w:w="136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208</w:t>
            </w:r>
          </w:p>
        </w:tc>
        <w:tc>
          <w:tcPr>
            <w:tcW w:w="484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社会保障和就业支出</w:t>
            </w:r>
          </w:p>
        </w:tc>
        <w:tc>
          <w:tcPr>
            <w:tcW w:w="145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b w:val="0"/>
                <w:bCs w:val="0"/>
                <w:color w:val="auto"/>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11862.89</w:t>
            </w:r>
          </w:p>
        </w:tc>
        <w:tc>
          <w:tcPr>
            <w:tcW w:w="1410"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b w:val="0"/>
                <w:bCs w:val="0"/>
                <w:color w:val="auto"/>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219.82</w:t>
            </w:r>
          </w:p>
        </w:tc>
        <w:tc>
          <w:tcPr>
            <w:tcW w:w="1380"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b w:val="0"/>
                <w:bCs w:val="0"/>
                <w:color w:val="auto"/>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11643.07</w:t>
            </w:r>
          </w:p>
        </w:tc>
        <w:tc>
          <w:tcPr>
            <w:tcW w:w="96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5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3</w:t>
            </w:r>
          </w:p>
        </w:tc>
        <w:tc>
          <w:tcPr>
            <w:tcW w:w="136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20805</w:t>
            </w:r>
          </w:p>
        </w:tc>
        <w:tc>
          <w:tcPr>
            <w:tcW w:w="484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行政事业单位养老支出</w:t>
            </w:r>
          </w:p>
        </w:tc>
        <w:tc>
          <w:tcPr>
            <w:tcW w:w="1455"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b w:val="0"/>
                <w:bCs w:val="0"/>
                <w:color w:val="auto"/>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31.78</w:t>
            </w:r>
          </w:p>
        </w:tc>
        <w:tc>
          <w:tcPr>
            <w:tcW w:w="1410"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b w:val="0"/>
                <w:bCs w:val="0"/>
                <w:color w:val="auto"/>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31.78</w:t>
            </w:r>
          </w:p>
        </w:tc>
        <w:tc>
          <w:tcPr>
            <w:tcW w:w="1380" w:type="dxa"/>
            <w:vAlign w:val="center"/>
          </w:tcPr>
          <w:p>
            <w:pPr>
              <w:jc w:val="center"/>
              <w:rPr>
                <w:rStyle w:val="13"/>
                <w:rFonts w:hint="eastAsia" w:ascii="方正仿宋简体" w:hAnsi="方正仿宋简体" w:eastAsia="方正仿宋简体" w:cs="方正仿宋简体"/>
                <w:b w:val="0"/>
                <w:bCs w:val="0"/>
                <w:color w:val="auto"/>
                <w:sz w:val="24"/>
                <w:szCs w:val="24"/>
                <w:u w:val="none"/>
              </w:rPr>
            </w:pPr>
          </w:p>
        </w:tc>
        <w:tc>
          <w:tcPr>
            <w:tcW w:w="96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5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4</w:t>
            </w:r>
          </w:p>
        </w:tc>
        <w:tc>
          <w:tcPr>
            <w:tcW w:w="136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2080505</w:t>
            </w:r>
          </w:p>
        </w:tc>
        <w:tc>
          <w:tcPr>
            <w:tcW w:w="484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机关事业单位基本养老保险缴费支出</w:t>
            </w:r>
          </w:p>
        </w:tc>
        <w:tc>
          <w:tcPr>
            <w:tcW w:w="1455"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b w:val="0"/>
                <w:bCs w:val="0"/>
                <w:color w:val="auto"/>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21.35</w:t>
            </w:r>
          </w:p>
        </w:tc>
        <w:tc>
          <w:tcPr>
            <w:tcW w:w="1410"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b w:val="0"/>
                <w:bCs w:val="0"/>
                <w:color w:val="auto"/>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21.35</w:t>
            </w:r>
          </w:p>
        </w:tc>
        <w:tc>
          <w:tcPr>
            <w:tcW w:w="1380" w:type="dxa"/>
            <w:vAlign w:val="center"/>
          </w:tcPr>
          <w:p>
            <w:pPr>
              <w:jc w:val="center"/>
              <w:rPr>
                <w:rStyle w:val="13"/>
                <w:rFonts w:hint="eastAsia" w:ascii="方正仿宋简体" w:hAnsi="方正仿宋简体" w:eastAsia="方正仿宋简体" w:cs="方正仿宋简体"/>
                <w:b w:val="0"/>
                <w:bCs w:val="0"/>
                <w:color w:val="auto"/>
                <w:sz w:val="24"/>
                <w:szCs w:val="24"/>
                <w:u w:val="none"/>
              </w:rPr>
            </w:pPr>
          </w:p>
        </w:tc>
        <w:tc>
          <w:tcPr>
            <w:tcW w:w="96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5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5</w:t>
            </w:r>
          </w:p>
        </w:tc>
        <w:tc>
          <w:tcPr>
            <w:tcW w:w="136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2080506</w:t>
            </w:r>
          </w:p>
        </w:tc>
        <w:tc>
          <w:tcPr>
            <w:tcW w:w="484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机关事业单位职业年金缴费支出</w:t>
            </w:r>
          </w:p>
        </w:tc>
        <w:tc>
          <w:tcPr>
            <w:tcW w:w="1455"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b w:val="0"/>
                <w:bCs w:val="0"/>
                <w:color w:val="auto"/>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10.43</w:t>
            </w:r>
          </w:p>
        </w:tc>
        <w:tc>
          <w:tcPr>
            <w:tcW w:w="1410"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b w:val="0"/>
                <w:bCs w:val="0"/>
                <w:color w:val="auto"/>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10.43</w:t>
            </w:r>
          </w:p>
        </w:tc>
        <w:tc>
          <w:tcPr>
            <w:tcW w:w="1380" w:type="dxa"/>
            <w:vAlign w:val="center"/>
          </w:tcPr>
          <w:p>
            <w:pPr>
              <w:jc w:val="center"/>
              <w:rPr>
                <w:rStyle w:val="13"/>
                <w:rFonts w:hint="eastAsia" w:ascii="方正仿宋简体" w:hAnsi="方正仿宋简体" w:eastAsia="方正仿宋简体" w:cs="方正仿宋简体"/>
                <w:b w:val="0"/>
                <w:bCs w:val="0"/>
                <w:color w:val="auto"/>
                <w:sz w:val="24"/>
                <w:szCs w:val="24"/>
                <w:u w:val="none"/>
              </w:rPr>
            </w:pPr>
          </w:p>
        </w:tc>
        <w:tc>
          <w:tcPr>
            <w:tcW w:w="96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5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6</w:t>
            </w:r>
          </w:p>
        </w:tc>
        <w:tc>
          <w:tcPr>
            <w:tcW w:w="136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20808</w:t>
            </w:r>
          </w:p>
        </w:tc>
        <w:tc>
          <w:tcPr>
            <w:tcW w:w="484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抚恤</w:t>
            </w:r>
          </w:p>
        </w:tc>
        <w:tc>
          <w:tcPr>
            <w:tcW w:w="145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b w:val="0"/>
                <w:bCs w:val="0"/>
                <w:color w:val="auto"/>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9500.37</w:t>
            </w:r>
          </w:p>
        </w:tc>
        <w:tc>
          <w:tcPr>
            <w:tcW w:w="1410"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b w:val="0"/>
                <w:bCs w:val="0"/>
                <w:color w:val="auto"/>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42.67</w:t>
            </w:r>
          </w:p>
        </w:tc>
        <w:tc>
          <w:tcPr>
            <w:tcW w:w="1380"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b w:val="0"/>
                <w:bCs w:val="0"/>
                <w:color w:val="auto"/>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9457.7</w:t>
            </w:r>
          </w:p>
        </w:tc>
        <w:tc>
          <w:tcPr>
            <w:tcW w:w="96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5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7</w:t>
            </w:r>
          </w:p>
        </w:tc>
        <w:tc>
          <w:tcPr>
            <w:tcW w:w="136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2080801</w:t>
            </w:r>
          </w:p>
        </w:tc>
        <w:tc>
          <w:tcPr>
            <w:tcW w:w="484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死亡抚恤</w:t>
            </w:r>
          </w:p>
        </w:tc>
        <w:tc>
          <w:tcPr>
            <w:tcW w:w="145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b w:val="0"/>
                <w:bCs w:val="0"/>
                <w:color w:val="auto"/>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411.00</w:t>
            </w:r>
          </w:p>
        </w:tc>
        <w:tc>
          <w:tcPr>
            <w:tcW w:w="1410" w:type="dxa"/>
            <w:vAlign w:val="center"/>
          </w:tcPr>
          <w:p>
            <w:pPr>
              <w:jc w:val="center"/>
              <w:rPr>
                <w:rStyle w:val="13"/>
                <w:rFonts w:hint="eastAsia" w:ascii="方正仿宋简体" w:hAnsi="方正仿宋简体" w:eastAsia="方正仿宋简体" w:cs="方正仿宋简体"/>
                <w:b w:val="0"/>
                <w:bCs w:val="0"/>
                <w:color w:val="auto"/>
                <w:sz w:val="24"/>
                <w:szCs w:val="24"/>
                <w:u w:val="none"/>
              </w:rPr>
            </w:pPr>
          </w:p>
        </w:tc>
        <w:tc>
          <w:tcPr>
            <w:tcW w:w="1380"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b w:val="0"/>
                <w:bCs w:val="0"/>
                <w:color w:val="auto"/>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411</w:t>
            </w:r>
          </w:p>
        </w:tc>
        <w:tc>
          <w:tcPr>
            <w:tcW w:w="96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5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8</w:t>
            </w:r>
          </w:p>
        </w:tc>
        <w:tc>
          <w:tcPr>
            <w:tcW w:w="136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2080802</w:t>
            </w:r>
          </w:p>
        </w:tc>
        <w:tc>
          <w:tcPr>
            <w:tcW w:w="484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伤残抚恤</w:t>
            </w:r>
          </w:p>
        </w:tc>
        <w:tc>
          <w:tcPr>
            <w:tcW w:w="145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b w:val="0"/>
                <w:bCs w:val="0"/>
                <w:color w:val="auto"/>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1314.00</w:t>
            </w:r>
          </w:p>
        </w:tc>
        <w:tc>
          <w:tcPr>
            <w:tcW w:w="1410" w:type="dxa"/>
            <w:vAlign w:val="center"/>
          </w:tcPr>
          <w:p>
            <w:pPr>
              <w:jc w:val="center"/>
              <w:rPr>
                <w:rStyle w:val="13"/>
                <w:rFonts w:hint="eastAsia" w:ascii="方正仿宋简体" w:hAnsi="方正仿宋简体" w:eastAsia="方正仿宋简体" w:cs="方正仿宋简体"/>
                <w:b w:val="0"/>
                <w:bCs w:val="0"/>
                <w:color w:val="auto"/>
                <w:sz w:val="24"/>
                <w:szCs w:val="24"/>
                <w:u w:val="none"/>
              </w:rPr>
            </w:pPr>
          </w:p>
        </w:tc>
        <w:tc>
          <w:tcPr>
            <w:tcW w:w="1380"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b w:val="0"/>
                <w:bCs w:val="0"/>
                <w:color w:val="auto"/>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1314</w:t>
            </w:r>
          </w:p>
        </w:tc>
        <w:tc>
          <w:tcPr>
            <w:tcW w:w="96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5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9</w:t>
            </w:r>
          </w:p>
        </w:tc>
        <w:tc>
          <w:tcPr>
            <w:tcW w:w="136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2080803</w:t>
            </w:r>
          </w:p>
        </w:tc>
        <w:tc>
          <w:tcPr>
            <w:tcW w:w="484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在乡复员、退伍军人生活补助</w:t>
            </w:r>
          </w:p>
        </w:tc>
        <w:tc>
          <w:tcPr>
            <w:tcW w:w="145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b w:val="0"/>
                <w:bCs w:val="0"/>
                <w:color w:val="auto"/>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5093.00</w:t>
            </w:r>
          </w:p>
        </w:tc>
        <w:tc>
          <w:tcPr>
            <w:tcW w:w="1410" w:type="dxa"/>
            <w:vAlign w:val="center"/>
          </w:tcPr>
          <w:p>
            <w:pPr>
              <w:jc w:val="center"/>
              <w:rPr>
                <w:rStyle w:val="13"/>
                <w:rFonts w:hint="eastAsia" w:ascii="方正仿宋简体" w:hAnsi="方正仿宋简体" w:eastAsia="方正仿宋简体" w:cs="方正仿宋简体"/>
                <w:b w:val="0"/>
                <w:bCs w:val="0"/>
                <w:color w:val="auto"/>
                <w:sz w:val="24"/>
                <w:szCs w:val="24"/>
                <w:u w:val="none"/>
              </w:rPr>
            </w:pPr>
          </w:p>
        </w:tc>
        <w:tc>
          <w:tcPr>
            <w:tcW w:w="1380"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b w:val="0"/>
                <w:bCs w:val="0"/>
                <w:color w:val="auto"/>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5093</w:t>
            </w:r>
          </w:p>
        </w:tc>
        <w:tc>
          <w:tcPr>
            <w:tcW w:w="96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5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10</w:t>
            </w:r>
          </w:p>
        </w:tc>
        <w:tc>
          <w:tcPr>
            <w:tcW w:w="136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2080804</w:t>
            </w:r>
          </w:p>
        </w:tc>
        <w:tc>
          <w:tcPr>
            <w:tcW w:w="484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优抚事业单位支出</w:t>
            </w:r>
          </w:p>
        </w:tc>
        <w:tc>
          <w:tcPr>
            <w:tcW w:w="145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b w:val="0"/>
                <w:bCs w:val="0"/>
                <w:color w:val="auto"/>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12.70</w:t>
            </w:r>
          </w:p>
        </w:tc>
        <w:tc>
          <w:tcPr>
            <w:tcW w:w="1410" w:type="dxa"/>
            <w:vAlign w:val="center"/>
          </w:tcPr>
          <w:p>
            <w:pPr>
              <w:jc w:val="center"/>
              <w:rPr>
                <w:rStyle w:val="13"/>
                <w:rFonts w:hint="eastAsia" w:ascii="方正仿宋简体" w:hAnsi="方正仿宋简体" w:eastAsia="方正仿宋简体" w:cs="方正仿宋简体"/>
                <w:b w:val="0"/>
                <w:bCs w:val="0"/>
                <w:color w:val="auto"/>
                <w:sz w:val="24"/>
                <w:szCs w:val="24"/>
                <w:u w:val="none"/>
              </w:rPr>
            </w:pPr>
          </w:p>
        </w:tc>
        <w:tc>
          <w:tcPr>
            <w:tcW w:w="1380"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b w:val="0"/>
                <w:bCs w:val="0"/>
                <w:color w:val="auto"/>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12.7</w:t>
            </w:r>
          </w:p>
        </w:tc>
        <w:tc>
          <w:tcPr>
            <w:tcW w:w="96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5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i w:val="0"/>
                <w:color w:val="000000"/>
                <w:kern w:val="0"/>
                <w:sz w:val="24"/>
                <w:szCs w:val="24"/>
                <w:u w:val="none"/>
                <w:lang w:val="en-US" w:eastAsia="zh-CN" w:bidi="ar"/>
              </w:rPr>
              <w:t>11</w:t>
            </w:r>
          </w:p>
        </w:tc>
        <w:tc>
          <w:tcPr>
            <w:tcW w:w="136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2080805</w:t>
            </w:r>
          </w:p>
        </w:tc>
        <w:tc>
          <w:tcPr>
            <w:tcW w:w="484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义务兵优待</w:t>
            </w:r>
          </w:p>
        </w:tc>
        <w:tc>
          <w:tcPr>
            <w:tcW w:w="145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b w:val="0"/>
                <w:bCs w:val="0"/>
                <w:color w:val="auto"/>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848.00</w:t>
            </w:r>
          </w:p>
        </w:tc>
        <w:tc>
          <w:tcPr>
            <w:tcW w:w="1410" w:type="dxa"/>
            <w:vAlign w:val="center"/>
          </w:tcPr>
          <w:p>
            <w:pPr>
              <w:jc w:val="center"/>
              <w:rPr>
                <w:rStyle w:val="13"/>
                <w:rFonts w:hint="eastAsia" w:ascii="方正仿宋简体" w:hAnsi="方正仿宋简体" w:eastAsia="方正仿宋简体" w:cs="方正仿宋简体"/>
                <w:b w:val="0"/>
                <w:bCs w:val="0"/>
                <w:color w:val="auto"/>
                <w:sz w:val="24"/>
                <w:szCs w:val="24"/>
                <w:u w:val="none"/>
              </w:rPr>
            </w:pPr>
          </w:p>
        </w:tc>
        <w:tc>
          <w:tcPr>
            <w:tcW w:w="1380"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b w:val="0"/>
                <w:bCs w:val="0"/>
                <w:color w:val="auto"/>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848</w:t>
            </w:r>
          </w:p>
        </w:tc>
        <w:tc>
          <w:tcPr>
            <w:tcW w:w="96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5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i w:val="0"/>
                <w:color w:val="000000"/>
                <w:kern w:val="0"/>
                <w:sz w:val="24"/>
                <w:szCs w:val="24"/>
                <w:u w:val="none"/>
                <w:lang w:val="en-US" w:eastAsia="zh-CN" w:bidi="ar"/>
              </w:rPr>
              <w:t>12</w:t>
            </w:r>
          </w:p>
        </w:tc>
        <w:tc>
          <w:tcPr>
            <w:tcW w:w="1365" w:type="dxa"/>
            <w:vAlign w:val="top"/>
          </w:tcPr>
          <w:p>
            <w:pPr>
              <w:keepNext w:val="0"/>
              <w:keepLines w:val="0"/>
              <w:widowControl/>
              <w:suppressLineNumbers w:val="0"/>
              <w:jc w:val="left"/>
              <w:textAlignment w:val="top"/>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i w:val="0"/>
                <w:color w:val="000000"/>
                <w:kern w:val="0"/>
                <w:sz w:val="24"/>
                <w:szCs w:val="24"/>
                <w:u w:val="none"/>
                <w:lang w:val="en-US" w:eastAsia="zh-CN" w:bidi="ar"/>
              </w:rPr>
              <w:t>2080808</w:t>
            </w:r>
          </w:p>
        </w:tc>
        <w:tc>
          <w:tcPr>
            <w:tcW w:w="4845" w:type="dxa"/>
            <w:vAlign w:val="top"/>
          </w:tcPr>
          <w:p>
            <w:pPr>
              <w:keepNext w:val="0"/>
              <w:keepLines w:val="0"/>
              <w:widowControl/>
              <w:suppressLineNumbers w:val="0"/>
              <w:jc w:val="left"/>
              <w:textAlignment w:val="top"/>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i w:val="0"/>
                <w:color w:val="000000"/>
                <w:kern w:val="0"/>
                <w:sz w:val="24"/>
                <w:szCs w:val="24"/>
                <w:u w:val="none"/>
                <w:lang w:val="en-US" w:eastAsia="zh-CN" w:bidi="ar"/>
              </w:rPr>
              <w:t>烈士纪念设施管理维护</w:t>
            </w:r>
          </w:p>
        </w:tc>
        <w:tc>
          <w:tcPr>
            <w:tcW w:w="1455"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15.00</w:t>
            </w:r>
          </w:p>
        </w:tc>
        <w:tc>
          <w:tcPr>
            <w:tcW w:w="1410" w:type="dxa"/>
            <w:vAlign w:val="center"/>
          </w:tcPr>
          <w:p>
            <w:pPr>
              <w:jc w:val="center"/>
              <w:rPr>
                <w:rFonts w:hint="eastAsia" w:ascii="方正仿宋简体" w:hAnsi="方正仿宋简体" w:eastAsia="方正仿宋简体" w:cs="方正仿宋简体"/>
                <w:b w:val="0"/>
                <w:bCs w:val="0"/>
                <w:sz w:val="24"/>
                <w:szCs w:val="24"/>
              </w:rPr>
            </w:pPr>
          </w:p>
        </w:tc>
        <w:tc>
          <w:tcPr>
            <w:tcW w:w="1380"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15</w:t>
            </w:r>
          </w:p>
        </w:tc>
        <w:tc>
          <w:tcPr>
            <w:tcW w:w="960" w:type="dxa"/>
            <w:vAlign w:val="center"/>
          </w:tcPr>
          <w:p>
            <w:pPr>
              <w:spacing w:line="560" w:lineRule="exact"/>
              <w:jc w:val="center"/>
              <w:rPr>
                <w:rFonts w:hint="eastAsia" w:ascii="方正仿宋简体" w:hAnsi="方正仿宋简体" w:eastAsia="方正仿宋简体" w:cs="方正仿宋简体"/>
                <w:sz w:val="24"/>
                <w:szCs w:val="24"/>
                <w:highlight w:val="red"/>
              </w:rPr>
            </w:pPr>
          </w:p>
        </w:tc>
        <w:tc>
          <w:tcPr>
            <w:tcW w:w="900" w:type="dxa"/>
            <w:vAlign w:val="center"/>
          </w:tcPr>
          <w:p>
            <w:pPr>
              <w:spacing w:line="560" w:lineRule="exact"/>
              <w:jc w:val="center"/>
              <w:rPr>
                <w:rFonts w:hint="eastAsia" w:ascii="方正仿宋简体" w:hAnsi="方正仿宋简体" w:eastAsia="方正仿宋简体" w:cs="方正仿宋简体"/>
                <w:sz w:val="24"/>
                <w:szCs w:val="24"/>
                <w:highlight w:val="red"/>
              </w:rPr>
            </w:pPr>
          </w:p>
        </w:tc>
        <w:tc>
          <w:tcPr>
            <w:tcW w:w="1354" w:type="dxa"/>
            <w:vAlign w:val="center"/>
          </w:tcPr>
          <w:p>
            <w:pPr>
              <w:spacing w:line="560" w:lineRule="exact"/>
              <w:jc w:val="center"/>
              <w:rPr>
                <w:rFonts w:hint="eastAsia" w:ascii="方正仿宋简体" w:hAnsi="方正仿宋简体" w:eastAsia="方正仿宋简体" w:cs="方正仿宋简体"/>
                <w:sz w:val="24"/>
                <w:szCs w:val="24"/>
                <w:highlight w:val="red"/>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i w:val="0"/>
                <w:color w:val="000000"/>
                <w:kern w:val="0"/>
                <w:sz w:val="24"/>
                <w:szCs w:val="24"/>
                <w:u w:val="none"/>
                <w:lang w:val="en-US" w:eastAsia="zh-CN" w:bidi="ar"/>
              </w:rPr>
              <w:t>13</w:t>
            </w:r>
          </w:p>
        </w:tc>
        <w:tc>
          <w:tcPr>
            <w:tcW w:w="1365" w:type="dxa"/>
            <w:vAlign w:val="top"/>
          </w:tcPr>
          <w:p>
            <w:pPr>
              <w:keepNext w:val="0"/>
              <w:keepLines w:val="0"/>
              <w:widowControl/>
              <w:suppressLineNumbers w:val="0"/>
              <w:jc w:val="left"/>
              <w:textAlignment w:val="top"/>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i w:val="0"/>
                <w:color w:val="000000"/>
                <w:kern w:val="0"/>
                <w:sz w:val="24"/>
                <w:szCs w:val="24"/>
                <w:u w:val="none"/>
                <w:lang w:val="en-US" w:eastAsia="zh-CN" w:bidi="ar"/>
              </w:rPr>
              <w:t>2080899</w:t>
            </w:r>
          </w:p>
        </w:tc>
        <w:tc>
          <w:tcPr>
            <w:tcW w:w="4845" w:type="dxa"/>
            <w:vAlign w:val="top"/>
          </w:tcPr>
          <w:p>
            <w:pPr>
              <w:keepNext w:val="0"/>
              <w:keepLines w:val="0"/>
              <w:widowControl/>
              <w:suppressLineNumbers w:val="0"/>
              <w:jc w:val="left"/>
              <w:textAlignment w:val="top"/>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i w:val="0"/>
                <w:color w:val="000000"/>
                <w:kern w:val="0"/>
                <w:sz w:val="24"/>
                <w:szCs w:val="24"/>
                <w:u w:val="none"/>
                <w:lang w:val="en-US" w:eastAsia="zh-CN" w:bidi="ar"/>
              </w:rPr>
              <w:t>其他优抚支出</w:t>
            </w:r>
          </w:p>
        </w:tc>
        <w:tc>
          <w:tcPr>
            <w:tcW w:w="1455"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1806.67</w:t>
            </w:r>
          </w:p>
        </w:tc>
        <w:tc>
          <w:tcPr>
            <w:tcW w:w="1410"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42.67</w:t>
            </w:r>
          </w:p>
        </w:tc>
        <w:tc>
          <w:tcPr>
            <w:tcW w:w="1380"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1764</w:t>
            </w:r>
          </w:p>
        </w:tc>
        <w:tc>
          <w:tcPr>
            <w:tcW w:w="960" w:type="dxa"/>
            <w:vAlign w:val="center"/>
          </w:tcPr>
          <w:p>
            <w:pPr>
              <w:spacing w:line="560" w:lineRule="exact"/>
              <w:jc w:val="left"/>
              <w:rPr>
                <w:rFonts w:hint="eastAsia" w:ascii="方正仿宋简体" w:hAnsi="方正仿宋简体" w:eastAsia="方正仿宋简体" w:cs="方正仿宋简体"/>
                <w:sz w:val="24"/>
                <w:szCs w:val="24"/>
              </w:rPr>
            </w:pPr>
          </w:p>
        </w:tc>
        <w:tc>
          <w:tcPr>
            <w:tcW w:w="900" w:type="dxa"/>
            <w:vAlign w:val="center"/>
          </w:tcPr>
          <w:p>
            <w:pPr>
              <w:spacing w:line="560" w:lineRule="exact"/>
              <w:jc w:val="left"/>
              <w:rPr>
                <w:rFonts w:hint="eastAsia" w:ascii="方正仿宋简体" w:hAnsi="方正仿宋简体" w:eastAsia="方正仿宋简体" w:cs="方正仿宋简体"/>
                <w:sz w:val="24"/>
                <w:szCs w:val="24"/>
              </w:rPr>
            </w:pPr>
          </w:p>
        </w:tc>
        <w:tc>
          <w:tcPr>
            <w:tcW w:w="1354" w:type="dxa"/>
            <w:vAlign w:val="center"/>
          </w:tcPr>
          <w:p>
            <w:pPr>
              <w:spacing w:line="560" w:lineRule="exact"/>
              <w:jc w:val="left"/>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i w:val="0"/>
                <w:color w:val="000000"/>
                <w:kern w:val="0"/>
                <w:sz w:val="24"/>
                <w:szCs w:val="24"/>
                <w:u w:val="none"/>
                <w:lang w:val="en-US" w:eastAsia="zh-CN" w:bidi="ar"/>
              </w:rPr>
              <w:t>14</w:t>
            </w:r>
          </w:p>
        </w:tc>
        <w:tc>
          <w:tcPr>
            <w:tcW w:w="136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20809</w:t>
            </w:r>
          </w:p>
        </w:tc>
        <w:tc>
          <w:tcPr>
            <w:tcW w:w="484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退役安置</w:t>
            </w:r>
          </w:p>
        </w:tc>
        <w:tc>
          <w:tcPr>
            <w:tcW w:w="145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b w:val="0"/>
                <w:bCs w:val="0"/>
                <w:color w:val="auto"/>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1946.83</w:t>
            </w:r>
          </w:p>
        </w:tc>
        <w:tc>
          <w:tcPr>
            <w:tcW w:w="1410" w:type="dxa"/>
            <w:vAlign w:val="center"/>
          </w:tcPr>
          <w:p>
            <w:pPr>
              <w:jc w:val="center"/>
              <w:rPr>
                <w:rStyle w:val="13"/>
                <w:rFonts w:hint="eastAsia" w:ascii="方正仿宋简体" w:hAnsi="方正仿宋简体" w:eastAsia="方正仿宋简体" w:cs="方正仿宋简体"/>
                <w:b w:val="0"/>
                <w:bCs w:val="0"/>
                <w:color w:val="auto"/>
                <w:sz w:val="24"/>
                <w:szCs w:val="24"/>
                <w:u w:val="none"/>
              </w:rPr>
            </w:pPr>
          </w:p>
        </w:tc>
        <w:tc>
          <w:tcPr>
            <w:tcW w:w="1380"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b w:val="0"/>
                <w:bCs w:val="0"/>
                <w:color w:val="auto"/>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1946.83</w:t>
            </w:r>
          </w:p>
        </w:tc>
        <w:tc>
          <w:tcPr>
            <w:tcW w:w="96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5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i w:val="0"/>
                <w:color w:val="000000"/>
                <w:kern w:val="0"/>
                <w:sz w:val="24"/>
                <w:szCs w:val="24"/>
                <w:u w:val="none"/>
                <w:lang w:val="en-US" w:eastAsia="zh-CN" w:bidi="ar"/>
              </w:rPr>
              <w:t>15</w:t>
            </w:r>
          </w:p>
        </w:tc>
        <w:tc>
          <w:tcPr>
            <w:tcW w:w="136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2080901</w:t>
            </w:r>
          </w:p>
        </w:tc>
        <w:tc>
          <w:tcPr>
            <w:tcW w:w="484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退役士兵安置</w:t>
            </w:r>
          </w:p>
        </w:tc>
        <w:tc>
          <w:tcPr>
            <w:tcW w:w="145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b w:val="0"/>
                <w:bCs w:val="0"/>
                <w:color w:val="auto"/>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1164.00</w:t>
            </w:r>
          </w:p>
        </w:tc>
        <w:tc>
          <w:tcPr>
            <w:tcW w:w="1410" w:type="dxa"/>
            <w:vAlign w:val="center"/>
          </w:tcPr>
          <w:p>
            <w:pPr>
              <w:jc w:val="center"/>
              <w:rPr>
                <w:rStyle w:val="13"/>
                <w:rFonts w:hint="eastAsia" w:ascii="方正仿宋简体" w:hAnsi="方正仿宋简体" w:eastAsia="方正仿宋简体" w:cs="方正仿宋简体"/>
                <w:b w:val="0"/>
                <w:bCs w:val="0"/>
                <w:color w:val="auto"/>
                <w:sz w:val="24"/>
                <w:szCs w:val="24"/>
                <w:u w:val="none"/>
              </w:rPr>
            </w:pPr>
          </w:p>
        </w:tc>
        <w:tc>
          <w:tcPr>
            <w:tcW w:w="1380"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b w:val="0"/>
                <w:bCs w:val="0"/>
                <w:color w:val="auto"/>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1164</w:t>
            </w:r>
          </w:p>
        </w:tc>
        <w:tc>
          <w:tcPr>
            <w:tcW w:w="96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5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i w:val="0"/>
                <w:color w:val="000000"/>
                <w:kern w:val="0"/>
                <w:sz w:val="24"/>
                <w:szCs w:val="24"/>
                <w:u w:val="none"/>
                <w:lang w:val="en-US" w:eastAsia="zh-CN" w:bidi="ar"/>
              </w:rPr>
              <w:t>16</w:t>
            </w:r>
          </w:p>
        </w:tc>
        <w:tc>
          <w:tcPr>
            <w:tcW w:w="136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2080902</w:t>
            </w:r>
          </w:p>
        </w:tc>
        <w:tc>
          <w:tcPr>
            <w:tcW w:w="484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军队移交政府的离退休人员安置</w:t>
            </w:r>
          </w:p>
        </w:tc>
        <w:tc>
          <w:tcPr>
            <w:tcW w:w="145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b w:val="0"/>
                <w:bCs w:val="0"/>
                <w:color w:val="auto"/>
                <w:sz w:val="24"/>
                <w:szCs w:val="24"/>
                <w:u w:val="none"/>
              </w:rPr>
            </w:pPr>
          </w:p>
        </w:tc>
        <w:tc>
          <w:tcPr>
            <w:tcW w:w="1410" w:type="dxa"/>
            <w:vAlign w:val="center"/>
          </w:tcPr>
          <w:p>
            <w:pPr>
              <w:jc w:val="center"/>
              <w:rPr>
                <w:rStyle w:val="13"/>
                <w:rFonts w:hint="eastAsia" w:ascii="方正仿宋简体" w:hAnsi="方正仿宋简体" w:eastAsia="方正仿宋简体" w:cs="方正仿宋简体"/>
                <w:b w:val="0"/>
                <w:bCs w:val="0"/>
                <w:color w:val="auto"/>
                <w:sz w:val="24"/>
                <w:szCs w:val="24"/>
                <w:u w:val="none"/>
              </w:rPr>
            </w:pPr>
          </w:p>
        </w:tc>
        <w:tc>
          <w:tcPr>
            <w:tcW w:w="1380" w:type="dxa"/>
            <w:vAlign w:val="center"/>
          </w:tcPr>
          <w:p>
            <w:pPr>
              <w:jc w:val="center"/>
              <w:rPr>
                <w:rStyle w:val="13"/>
                <w:rFonts w:hint="eastAsia" w:ascii="方正仿宋简体" w:hAnsi="方正仿宋简体" w:eastAsia="方正仿宋简体" w:cs="方正仿宋简体"/>
                <w:b w:val="0"/>
                <w:bCs w:val="0"/>
                <w:color w:val="auto"/>
                <w:sz w:val="24"/>
                <w:szCs w:val="24"/>
                <w:u w:val="none"/>
              </w:rPr>
            </w:pPr>
          </w:p>
        </w:tc>
        <w:tc>
          <w:tcPr>
            <w:tcW w:w="96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5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17</w:t>
            </w:r>
          </w:p>
        </w:tc>
        <w:tc>
          <w:tcPr>
            <w:tcW w:w="136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2080903</w:t>
            </w:r>
          </w:p>
        </w:tc>
        <w:tc>
          <w:tcPr>
            <w:tcW w:w="484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军队移交政府离退休干部管理机构</w:t>
            </w:r>
          </w:p>
        </w:tc>
        <w:tc>
          <w:tcPr>
            <w:tcW w:w="145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b w:val="0"/>
                <w:bCs w:val="0"/>
                <w:color w:val="auto"/>
                <w:sz w:val="24"/>
                <w:szCs w:val="24"/>
                <w:u w:val="none"/>
              </w:rPr>
            </w:pPr>
          </w:p>
        </w:tc>
        <w:tc>
          <w:tcPr>
            <w:tcW w:w="1410" w:type="dxa"/>
            <w:vAlign w:val="center"/>
          </w:tcPr>
          <w:p>
            <w:pPr>
              <w:jc w:val="center"/>
              <w:rPr>
                <w:rStyle w:val="13"/>
                <w:rFonts w:hint="eastAsia" w:ascii="方正仿宋简体" w:hAnsi="方正仿宋简体" w:eastAsia="方正仿宋简体" w:cs="方正仿宋简体"/>
                <w:b w:val="0"/>
                <w:bCs w:val="0"/>
                <w:color w:val="auto"/>
                <w:sz w:val="24"/>
                <w:szCs w:val="24"/>
                <w:u w:val="none"/>
              </w:rPr>
            </w:pPr>
          </w:p>
        </w:tc>
        <w:tc>
          <w:tcPr>
            <w:tcW w:w="1380" w:type="dxa"/>
            <w:vAlign w:val="center"/>
          </w:tcPr>
          <w:p>
            <w:pPr>
              <w:jc w:val="center"/>
              <w:rPr>
                <w:rStyle w:val="13"/>
                <w:rFonts w:hint="eastAsia" w:ascii="方正仿宋简体" w:hAnsi="方正仿宋简体" w:eastAsia="方正仿宋简体" w:cs="方正仿宋简体"/>
                <w:b w:val="0"/>
                <w:bCs w:val="0"/>
                <w:color w:val="auto"/>
                <w:sz w:val="24"/>
                <w:szCs w:val="24"/>
                <w:u w:val="none"/>
              </w:rPr>
            </w:pPr>
          </w:p>
        </w:tc>
        <w:tc>
          <w:tcPr>
            <w:tcW w:w="96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5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18</w:t>
            </w:r>
          </w:p>
        </w:tc>
        <w:tc>
          <w:tcPr>
            <w:tcW w:w="136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2080904</w:t>
            </w:r>
          </w:p>
        </w:tc>
        <w:tc>
          <w:tcPr>
            <w:tcW w:w="484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退役士兵管理教育</w:t>
            </w:r>
          </w:p>
        </w:tc>
        <w:tc>
          <w:tcPr>
            <w:tcW w:w="145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b w:val="0"/>
                <w:bCs w:val="0"/>
                <w:color w:val="auto"/>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12.52</w:t>
            </w:r>
          </w:p>
        </w:tc>
        <w:tc>
          <w:tcPr>
            <w:tcW w:w="1410" w:type="dxa"/>
            <w:vAlign w:val="center"/>
          </w:tcPr>
          <w:p>
            <w:pPr>
              <w:jc w:val="center"/>
              <w:rPr>
                <w:rStyle w:val="13"/>
                <w:rFonts w:hint="eastAsia" w:ascii="方正仿宋简体" w:hAnsi="方正仿宋简体" w:eastAsia="方正仿宋简体" w:cs="方正仿宋简体"/>
                <w:b w:val="0"/>
                <w:bCs w:val="0"/>
                <w:color w:val="auto"/>
                <w:sz w:val="24"/>
                <w:szCs w:val="24"/>
                <w:u w:val="none"/>
              </w:rPr>
            </w:pPr>
          </w:p>
        </w:tc>
        <w:tc>
          <w:tcPr>
            <w:tcW w:w="1380"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b w:val="0"/>
                <w:bCs w:val="0"/>
                <w:color w:val="auto"/>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12.52</w:t>
            </w:r>
          </w:p>
        </w:tc>
        <w:tc>
          <w:tcPr>
            <w:tcW w:w="96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5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19</w:t>
            </w:r>
          </w:p>
        </w:tc>
        <w:tc>
          <w:tcPr>
            <w:tcW w:w="136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2080905</w:t>
            </w:r>
          </w:p>
        </w:tc>
        <w:tc>
          <w:tcPr>
            <w:tcW w:w="484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军队转业干部安置</w:t>
            </w:r>
          </w:p>
        </w:tc>
        <w:tc>
          <w:tcPr>
            <w:tcW w:w="145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b w:val="0"/>
                <w:bCs w:val="0"/>
                <w:color w:val="auto"/>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250.31</w:t>
            </w:r>
          </w:p>
        </w:tc>
        <w:tc>
          <w:tcPr>
            <w:tcW w:w="1410" w:type="dxa"/>
            <w:vAlign w:val="center"/>
          </w:tcPr>
          <w:p>
            <w:pPr>
              <w:jc w:val="center"/>
              <w:rPr>
                <w:rStyle w:val="13"/>
                <w:rFonts w:hint="eastAsia" w:ascii="方正仿宋简体" w:hAnsi="方正仿宋简体" w:eastAsia="方正仿宋简体" w:cs="方正仿宋简体"/>
                <w:b w:val="0"/>
                <w:bCs w:val="0"/>
                <w:color w:val="auto"/>
                <w:sz w:val="24"/>
                <w:szCs w:val="24"/>
                <w:u w:val="none"/>
              </w:rPr>
            </w:pPr>
          </w:p>
        </w:tc>
        <w:tc>
          <w:tcPr>
            <w:tcW w:w="1380"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b w:val="0"/>
                <w:bCs w:val="0"/>
                <w:color w:val="auto"/>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250.31</w:t>
            </w:r>
          </w:p>
        </w:tc>
        <w:tc>
          <w:tcPr>
            <w:tcW w:w="96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5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w:t>
            </w:r>
          </w:p>
        </w:tc>
        <w:tc>
          <w:tcPr>
            <w:tcW w:w="136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2080999</w:t>
            </w:r>
          </w:p>
        </w:tc>
        <w:tc>
          <w:tcPr>
            <w:tcW w:w="484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其他退役安置支出</w:t>
            </w:r>
          </w:p>
        </w:tc>
        <w:tc>
          <w:tcPr>
            <w:tcW w:w="145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b w:val="0"/>
                <w:bCs w:val="0"/>
                <w:color w:val="auto"/>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520.00</w:t>
            </w:r>
          </w:p>
        </w:tc>
        <w:tc>
          <w:tcPr>
            <w:tcW w:w="1410" w:type="dxa"/>
            <w:vAlign w:val="center"/>
          </w:tcPr>
          <w:p>
            <w:pPr>
              <w:jc w:val="center"/>
              <w:rPr>
                <w:rStyle w:val="13"/>
                <w:rFonts w:hint="eastAsia" w:ascii="方正仿宋简体" w:hAnsi="方正仿宋简体" w:eastAsia="方正仿宋简体" w:cs="方正仿宋简体"/>
                <w:b w:val="0"/>
                <w:bCs w:val="0"/>
                <w:color w:val="auto"/>
                <w:sz w:val="24"/>
                <w:szCs w:val="24"/>
                <w:u w:val="none"/>
              </w:rPr>
            </w:pPr>
          </w:p>
        </w:tc>
        <w:tc>
          <w:tcPr>
            <w:tcW w:w="1380"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b w:val="0"/>
                <w:bCs w:val="0"/>
                <w:color w:val="auto"/>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520</w:t>
            </w:r>
          </w:p>
        </w:tc>
        <w:tc>
          <w:tcPr>
            <w:tcW w:w="96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5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21</w:t>
            </w:r>
          </w:p>
        </w:tc>
        <w:tc>
          <w:tcPr>
            <w:tcW w:w="136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20828</w:t>
            </w:r>
          </w:p>
        </w:tc>
        <w:tc>
          <w:tcPr>
            <w:tcW w:w="484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退役军人管理事务</w:t>
            </w:r>
          </w:p>
        </w:tc>
        <w:tc>
          <w:tcPr>
            <w:tcW w:w="145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b w:val="0"/>
                <w:bCs w:val="0"/>
                <w:color w:val="auto"/>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383.91</w:t>
            </w:r>
          </w:p>
        </w:tc>
        <w:tc>
          <w:tcPr>
            <w:tcW w:w="1410"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b w:val="0"/>
                <w:bCs w:val="0"/>
                <w:color w:val="auto"/>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145.37</w:t>
            </w:r>
          </w:p>
        </w:tc>
        <w:tc>
          <w:tcPr>
            <w:tcW w:w="1380"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b w:val="0"/>
                <w:bCs w:val="0"/>
                <w:color w:val="auto"/>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238.54</w:t>
            </w:r>
          </w:p>
        </w:tc>
        <w:tc>
          <w:tcPr>
            <w:tcW w:w="96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5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22</w:t>
            </w:r>
          </w:p>
        </w:tc>
        <w:tc>
          <w:tcPr>
            <w:tcW w:w="136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2082801</w:t>
            </w:r>
          </w:p>
        </w:tc>
        <w:tc>
          <w:tcPr>
            <w:tcW w:w="484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行政运行</w:t>
            </w:r>
          </w:p>
        </w:tc>
        <w:tc>
          <w:tcPr>
            <w:tcW w:w="145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b w:val="0"/>
                <w:bCs w:val="0"/>
                <w:color w:val="auto"/>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145.57</w:t>
            </w:r>
          </w:p>
        </w:tc>
        <w:tc>
          <w:tcPr>
            <w:tcW w:w="1410"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b w:val="0"/>
                <w:bCs w:val="0"/>
                <w:color w:val="auto"/>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145.37</w:t>
            </w:r>
          </w:p>
        </w:tc>
        <w:tc>
          <w:tcPr>
            <w:tcW w:w="1380" w:type="dxa"/>
            <w:vAlign w:val="center"/>
          </w:tcPr>
          <w:p>
            <w:pPr>
              <w:jc w:val="center"/>
              <w:rPr>
                <w:rStyle w:val="13"/>
                <w:rFonts w:hint="eastAsia" w:ascii="方正仿宋简体" w:hAnsi="方正仿宋简体" w:eastAsia="方正仿宋简体" w:cs="方正仿宋简体"/>
                <w:b w:val="0"/>
                <w:bCs w:val="0"/>
                <w:color w:val="auto"/>
                <w:sz w:val="24"/>
                <w:szCs w:val="24"/>
                <w:u w:val="none"/>
              </w:rPr>
            </w:pPr>
          </w:p>
        </w:tc>
        <w:tc>
          <w:tcPr>
            <w:tcW w:w="96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5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23</w:t>
            </w:r>
          </w:p>
        </w:tc>
        <w:tc>
          <w:tcPr>
            <w:tcW w:w="136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2082802</w:t>
            </w:r>
          </w:p>
        </w:tc>
        <w:tc>
          <w:tcPr>
            <w:tcW w:w="484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一般行政管理事务</w:t>
            </w:r>
          </w:p>
        </w:tc>
        <w:tc>
          <w:tcPr>
            <w:tcW w:w="145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b w:val="0"/>
                <w:bCs w:val="0"/>
                <w:color w:val="auto"/>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61.54</w:t>
            </w:r>
          </w:p>
        </w:tc>
        <w:tc>
          <w:tcPr>
            <w:tcW w:w="1410" w:type="dxa"/>
            <w:vAlign w:val="center"/>
          </w:tcPr>
          <w:p>
            <w:pPr>
              <w:jc w:val="center"/>
              <w:rPr>
                <w:rStyle w:val="13"/>
                <w:rFonts w:hint="eastAsia" w:ascii="方正仿宋简体" w:hAnsi="方正仿宋简体" w:eastAsia="方正仿宋简体" w:cs="方正仿宋简体"/>
                <w:b w:val="0"/>
                <w:bCs w:val="0"/>
                <w:color w:val="auto"/>
                <w:sz w:val="24"/>
                <w:szCs w:val="24"/>
                <w:u w:val="none"/>
              </w:rPr>
            </w:pPr>
          </w:p>
        </w:tc>
        <w:tc>
          <w:tcPr>
            <w:tcW w:w="1380"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b w:val="0"/>
                <w:bCs w:val="0"/>
                <w:color w:val="auto"/>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61.54</w:t>
            </w:r>
          </w:p>
        </w:tc>
        <w:tc>
          <w:tcPr>
            <w:tcW w:w="96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5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24</w:t>
            </w:r>
          </w:p>
        </w:tc>
        <w:tc>
          <w:tcPr>
            <w:tcW w:w="136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2082804</w:t>
            </w:r>
          </w:p>
        </w:tc>
        <w:tc>
          <w:tcPr>
            <w:tcW w:w="484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拥军优属</w:t>
            </w:r>
          </w:p>
        </w:tc>
        <w:tc>
          <w:tcPr>
            <w:tcW w:w="145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b w:val="0"/>
                <w:bCs w:val="0"/>
                <w:color w:val="auto"/>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177.00</w:t>
            </w:r>
          </w:p>
        </w:tc>
        <w:tc>
          <w:tcPr>
            <w:tcW w:w="1410" w:type="dxa"/>
            <w:vAlign w:val="center"/>
          </w:tcPr>
          <w:p>
            <w:pPr>
              <w:jc w:val="center"/>
              <w:rPr>
                <w:rStyle w:val="13"/>
                <w:rFonts w:hint="eastAsia" w:ascii="方正仿宋简体" w:hAnsi="方正仿宋简体" w:eastAsia="方正仿宋简体" w:cs="方正仿宋简体"/>
                <w:b w:val="0"/>
                <w:bCs w:val="0"/>
                <w:color w:val="auto"/>
                <w:sz w:val="24"/>
                <w:szCs w:val="24"/>
                <w:u w:val="none"/>
              </w:rPr>
            </w:pPr>
          </w:p>
        </w:tc>
        <w:tc>
          <w:tcPr>
            <w:tcW w:w="1380"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b w:val="0"/>
                <w:bCs w:val="0"/>
                <w:color w:val="auto"/>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177</w:t>
            </w:r>
          </w:p>
        </w:tc>
        <w:tc>
          <w:tcPr>
            <w:tcW w:w="96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5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25</w:t>
            </w:r>
          </w:p>
        </w:tc>
        <w:tc>
          <w:tcPr>
            <w:tcW w:w="136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2082850</w:t>
            </w:r>
          </w:p>
        </w:tc>
        <w:tc>
          <w:tcPr>
            <w:tcW w:w="484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事业运行</w:t>
            </w:r>
          </w:p>
        </w:tc>
        <w:tc>
          <w:tcPr>
            <w:tcW w:w="145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b w:val="0"/>
                <w:bCs w:val="0"/>
                <w:color w:val="auto"/>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10.00</w:t>
            </w:r>
          </w:p>
        </w:tc>
        <w:tc>
          <w:tcPr>
            <w:tcW w:w="1410" w:type="dxa"/>
            <w:vAlign w:val="center"/>
          </w:tcPr>
          <w:p>
            <w:pPr>
              <w:jc w:val="center"/>
              <w:rPr>
                <w:rStyle w:val="13"/>
                <w:rFonts w:hint="eastAsia" w:ascii="方正仿宋简体" w:hAnsi="方正仿宋简体" w:eastAsia="方正仿宋简体" w:cs="方正仿宋简体"/>
                <w:b w:val="0"/>
                <w:bCs w:val="0"/>
                <w:color w:val="auto"/>
                <w:sz w:val="24"/>
                <w:szCs w:val="24"/>
                <w:u w:val="none"/>
              </w:rPr>
            </w:pPr>
          </w:p>
        </w:tc>
        <w:tc>
          <w:tcPr>
            <w:tcW w:w="1380" w:type="dxa"/>
            <w:vAlign w:val="center"/>
          </w:tcPr>
          <w:p>
            <w:pPr>
              <w:jc w:val="center"/>
              <w:rPr>
                <w:rStyle w:val="13"/>
                <w:rFonts w:hint="eastAsia" w:ascii="方正仿宋简体" w:hAnsi="方正仿宋简体" w:eastAsia="方正仿宋简体" w:cs="方正仿宋简体"/>
                <w:b w:val="0"/>
                <w:bCs w:val="0"/>
                <w:color w:val="auto"/>
                <w:sz w:val="24"/>
                <w:szCs w:val="24"/>
                <w:u w:val="none"/>
              </w:rPr>
            </w:pPr>
          </w:p>
        </w:tc>
        <w:tc>
          <w:tcPr>
            <w:tcW w:w="96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5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26</w:t>
            </w:r>
          </w:p>
        </w:tc>
        <w:tc>
          <w:tcPr>
            <w:tcW w:w="136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210</w:t>
            </w:r>
          </w:p>
        </w:tc>
        <w:tc>
          <w:tcPr>
            <w:tcW w:w="484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卫生健康支出</w:t>
            </w:r>
          </w:p>
        </w:tc>
        <w:tc>
          <w:tcPr>
            <w:tcW w:w="145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b w:val="0"/>
                <w:bCs w:val="0"/>
                <w:color w:val="auto"/>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1348.13</w:t>
            </w:r>
          </w:p>
        </w:tc>
        <w:tc>
          <w:tcPr>
            <w:tcW w:w="1410"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b w:val="0"/>
                <w:bCs w:val="0"/>
                <w:color w:val="auto"/>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21.05</w:t>
            </w:r>
          </w:p>
        </w:tc>
        <w:tc>
          <w:tcPr>
            <w:tcW w:w="1380"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b w:val="0"/>
                <w:bCs w:val="0"/>
                <w:color w:val="auto"/>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1327.08</w:t>
            </w:r>
          </w:p>
        </w:tc>
        <w:tc>
          <w:tcPr>
            <w:tcW w:w="96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5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27</w:t>
            </w:r>
          </w:p>
        </w:tc>
        <w:tc>
          <w:tcPr>
            <w:tcW w:w="136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21011</w:t>
            </w:r>
          </w:p>
        </w:tc>
        <w:tc>
          <w:tcPr>
            <w:tcW w:w="484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行政事业单位医疗</w:t>
            </w:r>
          </w:p>
        </w:tc>
        <w:tc>
          <w:tcPr>
            <w:tcW w:w="1455"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b w:val="0"/>
                <w:bCs w:val="0"/>
                <w:color w:val="auto"/>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21.05</w:t>
            </w:r>
          </w:p>
        </w:tc>
        <w:tc>
          <w:tcPr>
            <w:tcW w:w="1410"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b w:val="0"/>
                <w:bCs w:val="0"/>
                <w:color w:val="auto"/>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21.05</w:t>
            </w:r>
          </w:p>
        </w:tc>
        <w:tc>
          <w:tcPr>
            <w:tcW w:w="1380" w:type="dxa"/>
            <w:vAlign w:val="center"/>
          </w:tcPr>
          <w:p>
            <w:pPr>
              <w:jc w:val="center"/>
              <w:rPr>
                <w:rStyle w:val="13"/>
                <w:rFonts w:hint="eastAsia" w:ascii="方正仿宋简体" w:hAnsi="方正仿宋简体" w:eastAsia="方正仿宋简体" w:cs="方正仿宋简体"/>
                <w:b w:val="0"/>
                <w:bCs w:val="0"/>
                <w:color w:val="auto"/>
                <w:sz w:val="24"/>
                <w:szCs w:val="24"/>
                <w:u w:val="none"/>
              </w:rPr>
            </w:pPr>
          </w:p>
        </w:tc>
        <w:tc>
          <w:tcPr>
            <w:tcW w:w="96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5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28</w:t>
            </w:r>
          </w:p>
        </w:tc>
        <w:tc>
          <w:tcPr>
            <w:tcW w:w="136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2101101</w:t>
            </w:r>
          </w:p>
        </w:tc>
        <w:tc>
          <w:tcPr>
            <w:tcW w:w="484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行政单位医疗</w:t>
            </w:r>
          </w:p>
        </w:tc>
        <w:tc>
          <w:tcPr>
            <w:tcW w:w="1455"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b w:val="0"/>
                <w:bCs w:val="0"/>
                <w:color w:val="auto"/>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13.88</w:t>
            </w:r>
          </w:p>
        </w:tc>
        <w:tc>
          <w:tcPr>
            <w:tcW w:w="1410"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b w:val="0"/>
                <w:bCs w:val="0"/>
                <w:color w:val="auto"/>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13.88</w:t>
            </w:r>
          </w:p>
        </w:tc>
        <w:tc>
          <w:tcPr>
            <w:tcW w:w="1380" w:type="dxa"/>
            <w:vAlign w:val="center"/>
          </w:tcPr>
          <w:p>
            <w:pPr>
              <w:jc w:val="center"/>
              <w:rPr>
                <w:rStyle w:val="13"/>
                <w:rFonts w:hint="eastAsia" w:ascii="方正仿宋简体" w:hAnsi="方正仿宋简体" w:eastAsia="方正仿宋简体" w:cs="方正仿宋简体"/>
                <w:b w:val="0"/>
                <w:bCs w:val="0"/>
                <w:color w:val="auto"/>
                <w:sz w:val="24"/>
                <w:szCs w:val="24"/>
                <w:u w:val="none"/>
              </w:rPr>
            </w:pPr>
          </w:p>
        </w:tc>
        <w:tc>
          <w:tcPr>
            <w:tcW w:w="96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5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29</w:t>
            </w:r>
          </w:p>
        </w:tc>
        <w:tc>
          <w:tcPr>
            <w:tcW w:w="136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2101102</w:t>
            </w:r>
          </w:p>
        </w:tc>
        <w:tc>
          <w:tcPr>
            <w:tcW w:w="484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事业单位医疗</w:t>
            </w:r>
          </w:p>
        </w:tc>
        <w:tc>
          <w:tcPr>
            <w:tcW w:w="1455"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b w:val="0"/>
                <w:bCs w:val="0"/>
                <w:color w:val="auto"/>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7.17</w:t>
            </w:r>
          </w:p>
        </w:tc>
        <w:tc>
          <w:tcPr>
            <w:tcW w:w="1410"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b w:val="0"/>
                <w:bCs w:val="0"/>
                <w:color w:val="auto"/>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7.17</w:t>
            </w:r>
          </w:p>
        </w:tc>
        <w:tc>
          <w:tcPr>
            <w:tcW w:w="1380" w:type="dxa"/>
            <w:vAlign w:val="center"/>
          </w:tcPr>
          <w:p>
            <w:pPr>
              <w:jc w:val="center"/>
              <w:rPr>
                <w:rStyle w:val="13"/>
                <w:rFonts w:hint="eastAsia" w:ascii="方正仿宋简体" w:hAnsi="方正仿宋简体" w:eastAsia="方正仿宋简体" w:cs="方正仿宋简体"/>
                <w:b w:val="0"/>
                <w:bCs w:val="0"/>
                <w:color w:val="auto"/>
                <w:sz w:val="24"/>
                <w:szCs w:val="24"/>
                <w:u w:val="none"/>
              </w:rPr>
            </w:pPr>
          </w:p>
        </w:tc>
        <w:tc>
          <w:tcPr>
            <w:tcW w:w="96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5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30</w:t>
            </w:r>
          </w:p>
        </w:tc>
        <w:tc>
          <w:tcPr>
            <w:tcW w:w="136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21014</w:t>
            </w:r>
          </w:p>
        </w:tc>
        <w:tc>
          <w:tcPr>
            <w:tcW w:w="484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优抚对象医疗</w:t>
            </w:r>
          </w:p>
        </w:tc>
        <w:tc>
          <w:tcPr>
            <w:tcW w:w="145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b w:val="0"/>
                <w:bCs w:val="0"/>
                <w:color w:val="auto"/>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1327.08</w:t>
            </w:r>
          </w:p>
        </w:tc>
        <w:tc>
          <w:tcPr>
            <w:tcW w:w="1410" w:type="dxa"/>
            <w:vAlign w:val="center"/>
          </w:tcPr>
          <w:p>
            <w:pPr>
              <w:jc w:val="center"/>
              <w:rPr>
                <w:rStyle w:val="13"/>
                <w:rFonts w:hint="eastAsia" w:ascii="方正仿宋简体" w:hAnsi="方正仿宋简体" w:eastAsia="方正仿宋简体" w:cs="方正仿宋简体"/>
                <w:b w:val="0"/>
                <w:bCs w:val="0"/>
                <w:color w:val="auto"/>
                <w:sz w:val="24"/>
                <w:szCs w:val="24"/>
                <w:u w:val="none"/>
              </w:rPr>
            </w:pPr>
          </w:p>
        </w:tc>
        <w:tc>
          <w:tcPr>
            <w:tcW w:w="1380"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b w:val="0"/>
                <w:bCs w:val="0"/>
                <w:color w:val="auto"/>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1327.08</w:t>
            </w:r>
          </w:p>
        </w:tc>
        <w:tc>
          <w:tcPr>
            <w:tcW w:w="96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5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31</w:t>
            </w:r>
          </w:p>
        </w:tc>
        <w:tc>
          <w:tcPr>
            <w:tcW w:w="136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2101401</w:t>
            </w:r>
          </w:p>
        </w:tc>
        <w:tc>
          <w:tcPr>
            <w:tcW w:w="484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优抚对象医疗补助</w:t>
            </w:r>
          </w:p>
        </w:tc>
        <w:tc>
          <w:tcPr>
            <w:tcW w:w="145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b w:val="0"/>
                <w:bCs w:val="0"/>
                <w:color w:val="auto"/>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1327.08</w:t>
            </w:r>
          </w:p>
        </w:tc>
        <w:tc>
          <w:tcPr>
            <w:tcW w:w="1410" w:type="dxa"/>
            <w:vAlign w:val="center"/>
          </w:tcPr>
          <w:p>
            <w:pPr>
              <w:jc w:val="center"/>
              <w:rPr>
                <w:rStyle w:val="13"/>
                <w:rFonts w:hint="eastAsia" w:ascii="方正仿宋简体" w:hAnsi="方正仿宋简体" w:eastAsia="方正仿宋简体" w:cs="方正仿宋简体"/>
                <w:b w:val="0"/>
                <w:bCs w:val="0"/>
                <w:color w:val="auto"/>
                <w:sz w:val="24"/>
                <w:szCs w:val="24"/>
                <w:u w:val="none"/>
              </w:rPr>
            </w:pPr>
          </w:p>
        </w:tc>
        <w:tc>
          <w:tcPr>
            <w:tcW w:w="1380"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b w:val="0"/>
                <w:bCs w:val="0"/>
                <w:color w:val="auto"/>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1327.08</w:t>
            </w:r>
          </w:p>
        </w:tc>
        <w:tc>
          <w:tcPr>
            <w:tcW w:w="96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5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32</w:t>
            </w:r>
          </w:p>
        </w:tc>
        <w:tc>
          <w:tcPr>
            <w:tcW w:w="136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221</w:t>
            </w:r>
          </w:p>
        </w:tc>
        <w:tc>
          <w:tcPr>
            <w:tcW w:w="484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住房保障支出</w:t>
            </w:r>
          </w:p>
        </w:tc>
        <w:tc>
          <w:tcPr>
            <w:tcW w:w="145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b w:val="0"/>
                <w:bCs w:val="0"/>
                <w:color w:val="auto"/>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21.55</w:t>
            </w:r>
          </w:p>
        </w:tc>
        <w:tc>
          <w:tcPr>
            <w:tcW w:w="1410"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b w:val="0"/>
                <w:bCs w:val="0"/>
                <w:color w:val="auto"/>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15.64</w:t>
            </w:r>
          </w:p>
        </w:tc>
        <w:tc>
          <w:tcPr>
            <w:tcW w:w="1380" w:type="dxa"/>
            <w:vAlign w:val="center"/>
          </w:tcPr>
          <w:p>
            <w:pPr>
              <w:jc w:val="center"/>
              <w:rPr>
                <w:rStyle w:val="13"/>
                <w:rFonts w:hint="eastAsia" w:ascii="方正仿宋简体" w:hAnsi="方正仿宋简体" w:eastAsia="方正仿宋简体" w:cs="方正仿宋简体"/>
                <w:b w:val="0"/>
                <w:bCs w:val="0"/>
                <w:color w:val="auto"/>
                <w:sz w:val="24"/>
                <w:szCs w:val="24"/>
                <w:u w:val="none"/>
              </w:rPr>
            </w:pPr>
          </w:p>
        </w:tc>
        <w:tc>
          <w:tcPr>
            <w:tcW w:w="96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5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33</w:t>
            </w:r>
          </w:p>
        </w:tc>
        <w:tc>
          <w:tcPr>
            <w:tcW w:w="136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22102</w:t>
            </w:r>
          </w:p>
        </w:tc>
        <w:tc>
          <w:tcPr>
            <w:tcW w:w="484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住房改革支出</w:t>
            </w:r>
          </w:p>
        </w:tc>
        <w:tc>
          <w:tcPr>
            <w:tcW w:w="145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b w:val="0"/>
                <w:bCs w:val="0"/>
                <w:color w:val="auto"/>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21.55</w:t>
            </w:r>
          </w:p>
        </w:tc>
        <w:tc>
          <w:tcPr>
            <w:tcW w:w="1410"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b w:val="0"/>
                <w:bCs w:val="0"/>
                <w:color w:val="auto"/>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15.64</w:t>
            </w:r>
          </w:p>
        </w:tc>
        <w:tc>
          <w:tcPr>
            <w:tcW w:w="1380" w:type="dxa"/>
            <w:vAlign w:val="center"/>
          </w:tcPr>
          <w:p>
            <w:pPr>
              <w:jc w:val="center"/>
              <w:rPr>
                <w:rStyle w:val="13"/>
                <w:rFonts w:hint="eastAsia" w:ascii="方正仿宋简体" w:hAnsi="方正仿宋简体" w:eastAsia="方正仿宋简体" w:cs="方正仿宋简体"/>
                <w:b w:val="0"/>
                <w:bCs w:val="0"/>
                <w:color w:val="auto"/>
                <w:sz w:val="24"/>
                <w:szCs w:val="24"/>
                <w:u w:val="none"/>
              </w:rPr>
            </w:pPr>
          </w:p>
        </w:tc>
        <w:tc>
          <w:tcPr>
            <w:tcW w:w="96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5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34</w:t>
            </w:r>
          </w:p>
        </w:tc>
        <w:tc>
          <w:tcPr>
            <w:tcW w:w="136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2210201</w:t>
            </w:r>
          </w:p>
        </w:tc>
        <w:tc>
          <w:tcPr>
            <w:tcW w:w="484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住房公积金</w:t>
            </w:r>
          </w:p>
        </w:tc>
        <w:tc>
          <w:tcPr>
            <w:tcW w:w="145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b w:val="0"/>
                <w:bCs w:val="0"/>
                <w:color w:val="auto"/>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21.55</w:t>
            </w:r>
          </w:p>
        </w:tc>
        <w:tc>
          <w:tcPr>
            <w:tcW w:w="1410"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b w:val="0"/>
                <w:bCs w:val="0"/>
                <w:color w:val="auto"/>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15.64</w:t>
            </w:r>
          </w:p>
        </w:tc>
        <w:tc>
          <w:tcPr>
            <w:tcW w:w="1380" w:type="dxa"/>
            <w:vAlign w:val="center"/>
          </w:tcPr>
          <w:p>
            <w:pPr>
              <w:jc w:val="center"/>
              <w:rPr>
                <w:rStyle w:val="13"/>
                <w:rFonts w:hint="eastAsia" w:ascii="方正仿宋简体" w:hAnsi="方正仿宋简体" w:eastAsia="方正仿宋简体" w:cs="方正仿宋简体"/>
                <w:b w:val="0"/>
                <w:bCs w:val="0"/>
                <w:color w:val="auto"/>
                <w:sz w:val="24"/>
                <w:szCs w:val="24"/>
                <w:u w:val="none"/>
              </w:rPr>
            </w:pPr>
          </w:p>
        </w:tc>
        <w:tc>
          <w:tcPr>
            <w:tcW w:w="96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5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bl>
    <w:p>
      <w:pPr>
        <w:spacing w:line="560" w:lineRule="exact"/>
        <w:ind w:firstLine="240" w:firstLineChars="100"/>
        <w:rPr>
          <w:rStyle w:val="13"/>
          <w:rFonts w:hint="eastAsia" w:ascii="方正仿宋简体" w:hAnsi="方正仿宋简体" w:eastAsia="方正仿宋简体" w:cs="方正仿宋简体"/>
          <w:color w:val="auto"/>
          <w:sz w:val="24"/>
          <w:szCs w:val="24"/>
          <w:u w:val="none"/>
        </w:rPr>
      </w:pPr>
    </w:p>
    <w:p>
      <w:pPr>
        <w:spacing w:line="560" w:lineRule="exact"/>
        <w:ind w:firstLine="320" w:firstLineChars="100"/>
        <w:rPr>
          <w:rStyle w:val="13"/>
          <w:rFonts w:hint="eastAsia" w:ascii="宋体" w:hAnsi="宋体" w:eastAsia="方正仿宋简体" w:cs="方正仿宋简体"/>
          <w:color w:val="auto"/>
          <w:sz w:val="32"/>
          <w:szCs w:val="32"/>
          <w:u w:val="none"/>
        </w:rPr>
      </w:pPr>
    </w:p>
    <w:p>
      <w:pPr>
        <w:spacing w:line="560" w:lineRule="exact"/>
        <w:ind w:firstLine="320" w:firstLineChars="100"/>
        <w:rPr>
          <w:rStyle w:val="13"/>
          <w:rFonts w:hint="eastAsia" w:ascii="宋体" w:hAnsi="宋体" w:eastAsia="方正仿宋简体" w:cs="方正仿宋简体"/>
          <w:color w:val="auto"/>
          <w:sz w:val="32"/>
          <w:szCs w:val="32"/>
          <w:u w:val="none"/>
        </w:rPr>
      </w:pPr>
    </w:p>
    <w:p>
      <w:pPr>
        <w:spacing w:line="560" w:lineRule="exact"/>
        <w:ind w:firstLine="320" w:firstLineChars="100"/>
        <w:rPr>
          <w:rStyle w:val="13"/>
          <w:rFonts w:hint="eastAsia" w:ascii="宋体" w:hAnsi="宋体" w:eastAsia="方正仿宋简体" w:cs="方正仿宋简体"/>
          <w:color w:val="auto"/>
          <w:sz w:val="32"/>
          <w:szCs w:val="32"/>
          <w:u w:val="none"/>
        </w:rPr>
      </w:pPr>
    </w:p>
    <w:p>
      <w:pPr>
        <w:spacing w:line="560" w:lineRule="exact"/>
        <w:ind w:firstLine="320" w:firstLineChars="100"/>
        <w:rPr>
          <w:rStyle w:val="13"/>
          <w:rFonts w:hint="eastAsia" w:ascii="宋体" w:hAnsi="宋体" w:eastAsia="方正仿宋简体" w:cs="方正仿宋简体"/>
          <w:color w:val="auto"/>
          <w:sz w:val="32"/>
          <w:szCs w:val="32"/>
          <w:u w:val="none"/>
        </w:rPr>
      </w:pPr>
    </w:p>
    <w:p>
      <w:pPr>
        <w:spacing w:line="560" w:lineRule="exact"/>
        <w:ind w:firstLine="320" w:firstLineChars="100"/>
        <w:rPr>
          <w:rStyle w:val="13"/>
          <w:rFonts w:hint="eastAsia" w:ascii="宋体" w:hAnsi="宋体" w:eastAsia="方正仿宋简体" w:cs="方正仿宋简体"/>
          <w:color w:val="auto"/>
          <w:sz w:val="32"/>
          <w:szCs w:val="32"/>
          <w:u w:val="none"/>
        </w:rPr>
      </w:pPr>
    </w:p>
    <w:p>
      <w:pPr>
        <w:spacing w:line="560" w:lineRule="exact"/>
        <w:ind w:firstLine="320" w:firstLineChars="100"/>
        <w:rPr>
          <w:rStyle w:val="13"/>
          <w:rFonts w:hint="eastAsia" w:ascii="宋体" w:hAnsi="宋体" w:eastAsia="方正仿宋简体" w:cs="方正仿宋简体"/>
          <w:color w:val="auto"/>
          <w:sz w:val="32"/>
          <w:szCs w:val="32"/>
          <w:u w:val="none"/>
        </w:rPr>
      </w:pPr>
      <w:r>
        <w:rPr>
          <w:rStyle w:val="13"/>
          <w:rFonts w:hint="eastAsia" w:ascii="宋体" w:hAnsi="宋体" w:eastAsia="方正仿宋简体" w:cs="方正仿宋简体"/>
          <w:color w:val="auto"/>
          <w:sz w:val="32"/>
          <w:szCs w:val="32"/>
          <w:u w:val="none"/>
        </w:rPr>
        <w:t>附表1-4</w:t>
      </w:r>
    </w:p>
    <w:p>
      <w:pPr>
        <w:spacing w:line="560" w:lineRule="exact"/>
        <w:ind w:firstLine="320" w:firstLineChars="100"/>
        <w:jc w:val="center"/>
        <w:rPr>
          <w:rStyle w:val="13"/>
          <w:rFonts w:hint="eastAsia" w:ascii="方正楷体简体" w:hAnsi="方正楷体简体" w:eastAsia="方正楷体简体" w:cs="方正楷体简体"/>
          <w:b w:val="0"/>
          <w:bCs w:val="0"/>
          <w:color w:val="auto"/>
          <w:sz w:val="32"/>
          <w:szCs w:val="32"/>
          <w:u w:val="none"/>
        </w:rPr>
      </w:pPr>
      <w:r>
        <w:rPr>
          <w:rStyle w:val="13"/>
          <w:rFonts w:hint="eastAsia" w:ascii="方正楷体简体" w:hAnsi="方正楷体简体" w:eastAsia="方正楷体简体" w:cs="方正楷体简体"/>
          <w:b w:val="0"/>
          <w:bCs w:val="0"/>
          <w:color w:val="auto"/>
          <w:sz w:val="32"/>
          <w:szCs w:val="32"/>
          <w:u w:val="none"/>
          <w:lang w:eastAsia="zh-CN"/>
        </w:rPr>
        <w:t>单位</w:t>
      </w:r>
      <w:r>
        <w:rPr>
          <w:rStyle w:val="13"/>
          <w:rFonts w:hint="eastAsia" w:ascii="方正楷体简体" w:hAnsi="方正楷体简体" w:eastAsia="方正楷体简体" w:cs="方正楷体简体"/>
          <w:b w:val="0"/>
          <w:bCs w:val="0"/>
          <w:color w:val="auto"/>
          <w:sz w:val="32"/>
          <w:szCs w:val="32"/>
          <w:u w:val="none"/>
        </w:rPr>
        <w:t>预算财政拨款收支总表</w:t>
      </w:r>
    </w:p>
    <w:p>
      <w:pPr>
        <w:spacing w:line="560" w:lineRule="exact"/>
        <w:ind w:firstLine="320" w:firstLineChars="100"/>
        <w:rPr>
          <w:rStyle w:val="13"/>
          <w:rFonts w:hint="eastAsia" w:ascii="宋体" w:hAnsi="宋体" w:eastAsia="方正仿宋简体" w:cs="方正仿宋简体"/>
          <w:color w:val="auto"/>
          <w:sz w:val="32"/>
          <w:szCs w:val="32"/>
          <w:u w:val="none"/>
        </w:rPr>
      </w:pPr>
      <w:r>
        <w:rPr>
          <w:rFonts w:hint="eastAsia" w:ascii="宋体" w:hAnsi="宋体" w:eastAsia="方正仿宋简体" w:cs="方正仿宋简体"/>
          <w:sz w:val="32"/>
          <w:szCs w:val="32"/>
        </w:rPr>
        <w:t>389001遵化市退役军人事务局本级</w:t>
      </w:r>
      <w:r>
        <w:rPr>
          <w:rStyle w:val="13"/>
          <w:rFonts w:hint="eastAsia" w:ascii="宋体" w:hAnsi="宋体" w:eastAsia="方正仿宋简体" w:cs="方正仿宋简体"/>
          <w:color w:val="auto"/>
          <w:sz w:val="32"/>
          <w:szCs w:val="32"/>
          <w:u w:val="none"/>
        </w:rPr>
        <w:t xml:space="preserve">                预算年度：2022</w:t>
      </w:r>
      <w:r>
        <w:rPr>
          <w:rStyle w:val="13"/>
          <w:rFonts w:hint="eastAsia" w:ascii="宋体" w:hAnsi="宋体" w:eastAsia="方正仿宋简体" w:cs="方正仿宋简体"/>
          <w:color w:val="auto"/>
          <w:sz w:val="32"/>
          <w:szCs w:val="32"/>
          <w:u w:val="none"/>
        </w:rPr>
        <w:tab/>
      </w:r>
      <w:r>
        <w:rPr>
          <w:rStyle w:val="13"/>
          <w:rFonts w:hint="eastAsia" w:ascii="宋体" w:hAnsi="宋体" w:eastAsia="方正仿宋简体" w:cs="方正仿宋简体"/>
          <w:color w:val="auto"/>
          <w:sz w:val="32"/>
          <w:szCs w:val="32"/>
          <w:u w:val="none"/>
        </w:rPr>
        <w:t xml:space="preserve">                  单位：万元</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525"/>
        <w:gridCol w:w="1493"/>
        <w:gridCol w:w="3749"/>
        <w:gridCol w:w="1320"/>
        <w:gridCol w:w="1305"/>
        <w:gridCol w:w="1110"/>
        <w:gridCol w:w="11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101" w:type="dxa"/>
            <w:vMerge w:val="restart"/>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序号</w:t>
            </w:r>
          </w:p>
        </w:tc>
        <w:tc>
          <w:tcPr>
            <w:tcW w:w="5018" w:type="dxa"/>
            <w:gridSpan w:val="2"/>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收  入</w:t>
            </w:r>
          </w:p>
        </w:tc>
        <w:tc>
          <w:tcPr>
            <w:tcW w:w="8621" w:type="dxa"/>
            <w:gridSpan w:val="5"/>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45" w:hRule="exact"/>
          <w:tblHeader/>
          <w:jc w:val="center"/>
        </w:trPr>
        <w:tc>
          <w:tcPr>
            <w:tcW w:w="1101" w:type="dxa"/>
            <w:vMerge w:val="continue"/>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3525"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项  目</w:t>
            </w:r>
          </w:p>
        </w:tc>
        <w:tc>
          <w:tcPr>
            <w:tcW w:w="1493"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金额</w:t>
            </w:r>
          </w:p>
        </w:tc>
        <w:tc>
          <w:tcPr>
            <w:tcW w:w="3749"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项  目</w:t>
            </w:r>
          </w:p>
        </w:tc>
        <w:tc>
          <w:tcPr>
            <w:tcW w:w="1320"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合计</w:t>
            </w:r>
          </w:p>
        </w:tc>
        <w:tc>
          <w:tcPr>
            <w:tcW w:w="1305"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一般公共预算财政拨款</w:t>
            </w:r>
          </w:p>
        </w:tc>
        <w:tc>
          <w:tcPr>
            <w:tcW w:w="1110"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政府性基金预算财政拨款</w:t>
            </w:r>
          </w:p>
        </w:tc>
        <w:tc>
          <w:tcPr>
            <w:tcW w:w="1137"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1"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栏次</w:t>
            </w:r>
          </w:p>
        </w:tc>
        <w:tc>
          <w:tcPr>
            <w:tcW w:w="3525"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w:t>
            </w:r>
          </w:p>
        </w:tc>
        <w:tc>
          <w:tcPr>
            <w:tcW w:w="1493"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w:t>
            </w:r>
          </w:p>
        </w:tc>
        <w:tc>
          <w:tcPr>
            <w:tcW w:w="3749"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3</w:t>
            </w:r>
          </w:p>
        </w:tc>
        <w:tc>
          <w:tcPr>
            <w:tcW w:w="1320"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4</w:t>
            </w:r>
          </w:p>
        </w:tc>
        <w:tc>
          <w:tcPr>
            <w:tcW w:w="1305"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5</w:t>
            </w:r>
          </w:p>
        </w:tc>
        <w:tc>
          <w:tcPr>
            <w:tcW w:w="1110"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6</w:t>
            </w:r>
          </w:p>
        </w:tc>
        <w:tc>
          <w:tcPr>
            <w:tcW w:w="1137"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w:t>
            </w:r>
          </w:p>
        </w:tc>
        <w:tc>
          <w:tcPr>
            <w:tcW w:w="352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一、一般公共预算拨款</w:t>
            </w:r>
          </w:p>
        </w:tc>
        <w:tc>
          <w:tcPr>
            <w:tcW w:w="1493"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lang w:val="en-US"/>
              </w:rPr>
            </w:pPr>
            <w:r>
              <w:rPr>
                <w:rFonts w:hint="eastAsia" w:ascii="方正仿宋简体" w:hAnsi="方正仿宋简体" w:eastAsia="方正仿宋简体" w:cs="方正仿宋简体"/>
                <w:i w:val="0"/>
                <w:color w:val="000000"/>
                <w:kern w:val="0"/>
                <w:sz w:val="24"/>
                <w:szCs w:val="24"/>
                <w:u w:val="none"/>
                <w:lang w:val="en-US" w:eastAsia="zh-CN" w:bidi="ar"/>
              </w:rPr>
              <w:t>13226.9</w:t>
            </w:r>
          </w:p>
        </w:tc>
        <w:tc>
          <w:tcPr>
            <w:tcW w:w="3749" w:type="dxa"/>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一、一般公共服务支出</w:t>
            </w:r>
          </w:p>
        </w:tc>
        <w:tc>
          <w:tcPr>
            <w:tcW w:w="1320"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305"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11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137"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w:t>
            </w:r>
          </w:p>
        </w:tc>
        <w:tc>
          <w:tcPr>
            <w:tcW w:w="352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二、政府性基金预算拨款</w:t>
            </w:r>
          </w:p>
        </w:tc>
        <w:tc>
          <w:tcPr>
            <w:tcW w:w="1493"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3749" w:type="dxa"/>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二、外交支出</w:t>
            </w:r>
          </w:p>
        </w:tc>
        <w:tc>
          <w:tcPr>
            <w:tcW w:w="1320"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305"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11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137"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3</w:t>
            </w:r>
          </w:p>
        </w:tc>
        <w:tc>
          <w:tcPr>
            <w:tcW w:w="352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三、国有资本经营预算拨款</w:t>
            </w:r>
          </w:p>
        </w:tc>
        <w:tc>
          <w:tcPr>
            <w:tcW w:w="1493"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3749" w:type="dxa"/>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三、国防支出</w:t>
            </w:r>
          </w:p>
        </w:tc>
        <w:tc>
          <w:tcPr>
            <w:tcW w:w="1320"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305"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11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137"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4</w:t>
            </w:r>
          </w:p>
        </w:tc>
        <w:tc>
          <w:tcPr>
            <w:tcW w:w="352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493"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3749" w:type="dxa"/>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四、公共安全支出</w:t>
            </w:r>
          </w:p>
        </w:tc>
        <w:tc>
          <w:tcPr>
            <w:tcW w:w="1320"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305"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11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137"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5</w:t>
            </w:r>
          </w:p>
        </w:tc>
        <w:tc>
          <w:tcPr>
            <w:tcW w:w="352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493"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3749" w:type="dxa"/>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五、教育支出</w:t>
            </w:r>
          </w:p>
        </w:tc>
        <w:tc>
          <w:tcPr>
            <w:tcW w:w="1320"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305"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11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137"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6</w:t>
            </w:r>
          </w:p>
        </w:tc>
        <w:tc>
          <w:tcPr>
            <w:tcW w:w="352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493"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3749" w:type="dxa"/>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六、科学技术支出</w:t>
            </w:r>
          </w:p>
        </w:tc>
        <w:tc>
          <w:tcPr>
            <w:tcW w:w="1320"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305"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11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137"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7</w:t>
            </w:r>
          </w:p>
        </w:tc>
        <w:tc>
          <w:tcPr>
            <w:tcW w:w="352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493"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3749" w:type="dxa"/>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七、文化旅游体育与传媒支出</w:t>
            </w:r>
          </w:p>
        </w:tc>
        <w:tc>
          <w:tcPr>
            <w:tcW w:w="1320" w:type="dxa"/>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4"/>
                <w:szCs w:val="24"/>
                <w:u w:val="none"/>
              </w:rPr>
            </w:pPr>
          </w:p>
        </w:tc>
        <w:tc>
          <w:tcPr>
            <w:tcW w:w="1305" w:type="dxa"/>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4"/>
                <w:szCs w:val="24"/>
                <w:u w:val="none"/>
              </w:rPr>
            </w:pPr>
          </w:p>
        </w:tc>
        <w:tc>
          <w:tcPr>
            <w:tcW w:w="111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137"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8</w:t>
            </w:r>
          </w:p>
        </w:tc>
        <w:tc>
          <w:tcPr>
            <w:tcW w:w="352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493"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3749" w:type="dxa"/>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八、社会保障和就业支出</w:t>
            </w:r>
          </w:p>
        </w:tc>
        <w:tc>
          <w:tcPr>
            <w:tcW w:w="1320" w:type="dxa"/>
            <w:vAlign w:val="center"/>
          </w:tcPr>
          <w:p>
            <w:pPr>
              <w:keepNext w:val="0"/>
              <w:keepLines w:val="0"/>
              <w:widowControl/>
              <w:suppressLineNumbers w:val="0"/>
              <w:jc w:val="left"/>
              <w:textAlignment w:val="center"/>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11863.13</w:t>
            </w:r>
          </w:p>
        </w:tc>
        <w:tc>
          <w:tcPr>
            <w:tcW w:w="1305" w:type="dxa"/>
            <w:vAlign w:val="center"/>
          </w:tcPr>
          <w:p>
            <w:pPr>
              <w:keepNext w:val="0"/>
              <w:keepLines w:val="0"/>
              <w:widowControl/>
              <w:suppressLineNumbers w:val="0"/>
              <w:jc w:val="left"/>
              <w:textAlignment w:val="center"/>
              <w:rPr>
                <w:rStyle w:val="13"/>
                <w:rFonts w:hint="eastAsia" w:ascii="方正仿宋简体" w:hAnsi="方正仿宋简体" w:eastAsia="方正仿宋简体" w:cs="方正仿宋简体"/>
                <w:color w:val="auto"/>
                <w:sz w:val="24"/>
                <w:szCs w:val="24"/>
                <w:u w:val="none"/>
                <w:lang w:val="en-US" w:eastAsia="zh-CN"/>
              </w:rPr>
            </w:pPr>
            <w:r>
              <w:rPr>
                <w:rFonts w:hint="eastAsia" w:ascii="方正仿宋简体" w:hAnsi="方正仿宋简体" w:eastAsia="方正仿宋简体" w:cs="方正仿宋简体"/>
                <w:i w:val="0"/>
                <w:color w:val="000000"/>
                <w:kern w:val="0"/>
                <w:sz w:val="24"/>
                <w:szCs w:val="24"/>
                <w:u w:val="none"/>
                <w:lang w:val="en-US" w:eastAsia="zh-CN" w:bidi="ar"/>
              </w:rPr>
              <w:t>11863.13</w:t>
            </w:r>
          </w:p>
        </w:tc>
        <w:tc>
          <w:tcPr>
            <w:tcW w:w="111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137"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pPr>
              <w:pStyle w:val="19"/>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9</w:t>
            </w:r>
          </w:p>
        </w:tc>
        <w:tc>
          <w:tcPr>
            <w:tcW w:w="352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 xml:space="preserve"> </w:t>
            </w:r>
          </w:p>
        </w:tc>
        <w:tc>
          <w:tcPr>
            <w:tcW w:w="1493"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3749" w:type="dxa"/>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九、卫生健康支出</w:t>
            </w:r>
          </w:p>
        </w:tc>
        <w:tc>
          <w:tcPr>
            <w:tcW w:w="1320" w:type="dxa"/>
            <w:vAlign w:val="center"/>
          </w:tcPr>
          <w:p>
            <w:pPr>
              <w:keepNext w:val="0"/>
              <w:keepLines w:val="0"/>
              <w:widowControl/>
              <w:suppressLineNumbers w:val="0"/>
              <w:jc w:val="left"/>
              <w:textAlignment w:val="center"/>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1348.13</w:t>
            </w:r>
          </w:p>
        </w:tc>
        <w:tc>
          <w:tcPr>
            <w:tcW w:w="1305" w:type="dxa"/>
            <w:vAlign w:val="center"/>
          </w:tcPr>
          <w:p>
            <w:pPr>
              <w:keepNext w:val="0"/>
              <w:keepLines w:val="0"/>
              <w:widowControl/>
              <w:suppressLineNumbers w:val="0"/>
              <w:jc w:val="left"/>
              <w:textAlignment w:val="center"/>
              <w:rPr>
                <w:rStyle w:val="13"/>
                <w:rFonts w:hint="eastAsia" w:ascii="方正仿宋简体" w:hAnsi="方正仿宋简体" w:eastAsia="方正仿宋简体" w:cs="方正仿宋简体"/>
                <w:color w:val="auto"/>
                <w:sz w:val="24"/>
                <w:szCs w:val="24"/>
                <w:u w:val="none"/>
                <w:lang w:val="en-US" w:eastAsia="zh-CN"/>
              </w:rPr>
            </w:pPr>
            <w:r>
              <w:rPr>
                <w:rFonts w:hint="eastAsia" w:ascii="方正仿宋简体" w:hAnsi="方正仿宋简体" w:eastAsia="方正仿宋简体" w:cs="方正仿宋简体"/>
                <w:i w:val="0"/>
                <w:color w:val="000000"/>
                <w:kern w:val="0"/>
                <w:sz w:val="24"/>
                <w:szCs w:val="24"/>
                <w:u w:val="none"/>
                <w:lang w:val="en-US" w:eastAsia="zh-CN" w:bidi="ar"/>
              </w:rPr>
              <w:t>1348.13</w:t>
            </w:r>
          </w:p>
        </w:tc>
        <w:tc>
          <w:tcPr>
            <w:tcW w:w="111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137"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10</w:t>
            </w:r>
          </w:p>
        </w:tc>
        <w:tc>
          <w:tcPr>
            <w:tcW w:w="352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493"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3749" w:type="dxa"/>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十、节能环保支出</w:t>
            </w:r>
          </w:p>
        </w:tc>
        <w:tc>
          <w:tcPr>
            <w:tcW w:w="1320"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305"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11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137"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11</w:t>
            </w:r>
          </w:p>
        </w:tc>
        <w:tc>
          <w:tcPr>
            <w:tcW w:w="352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493"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3749" w:type="dxa"/>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十一、城乡社区支出</w:t>
            </w:r>
          </w:p>
        </w:tc>
        <w:tc>
          <w:tcPr>
            <w:tcW w:w="132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0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11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137"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12</w:t>
            </w:r>
          </w:p>
        </w:tc>
        <w:tc>
          <w:tcPr>
            <w:tcW w:w="352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493"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3749" w:type="dxa"/>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十二、农林水支出</w:t>
            </w:r>
          </w:p>
        </w:tc>
        <w:tc>
          <w:tcPr>
            <w:tcW w:w="132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0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11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137"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13</w:t>
            </w:r>
          </w:p>
        </w:tc>
        <w:tc>
          <w:tcPr>
            <w:tcW w:w="352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493"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3749" w:type="dxa"/>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十三、交通运输支出</w:t>
            </w:r>
          </w:p>
        </w:tc>
        <w:tc>
          <w:tcPr>
            <w:tcW w:w="132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0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11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137"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14</w:t>
            </w:r>
          </w:p>
        </w:tc>
        <w:tc>
          <w:tcPr>
            <w:tcW w:w="352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493"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3749" w:type="dxa"/>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十四、资源勘探工业信息等支出</w:t>
            </w:r>
          </w:p>
        </w:tc>
        <w:tc>
          <w:tcPr>
            <w:tcW w:w="132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0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11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137"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15</w:t>
            </w:r>
          </w:p>
        </w:tc>
        <w:tc>
          <w:tcPr>
            <w:tcW w:w="352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493"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3749" w:type="dxa"/>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十五、商业服务业等支出</w:t>
            </w:r>
          </w:p>
        </w:tc>
        <w:tc>
          <w:tcPr>
            <w:tcW w:w="132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0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11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137"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16</w:t>
            </w:r>
          </w:p>
        </w:tc>
        <w:tc>
          <w:tcPr>
            <w:tcW w:w="352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493"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3749" w:type="dxa"/>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十六、金融支出</w:t>
            </w:r>
          </w:p>
        </w:tc>
        <w:tc>
          <w:tcPr>
            <w:tcW w:w="132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0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11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137"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17</w:t>
            </w:r>
          </w:p>
        </w:tc>
        <w:tc>
          <w:tcPr>
            <w:tcW w:w="352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493"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3749" w:type="dxa"/>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十七、援助其他地区支出</w:t>
            </w:r>
          </w:p>
        </w:tc>
        <w:tc>
          <w:tcPr>
            <w:tcW w:w="132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0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11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137"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18</w:t>
            </w:r>
          </w:p>
        </w:tc>
        <w:tc>
          <w:tcPr>
            <w:tcW w:w="352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493"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3749" w:type="dxa"/>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十八、自然资源海洋气象等支出</w:t>
            </w:r>
          </w:p>
        </w:tc>
        <w:tc>
          <w:tcPr>
            <w:tcW w:w="132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0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11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137"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19</w:t>
            </w:r>
          </w:p>
        </w:tc>
        <w:tc>
          <w:tcPr>
            <w:tcW w:w="352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493"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3749" w:type="dxa"/>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十九、住房保障支出</w:t>
            </w:r>
          </w:p>
        </w:tc>
        <w:tc>
          <w:tcPr>
            <w:tcW w:w="1320"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lang w:val="en-US"/>
              </w:rPr>
            </w:pPr>
            <w:r>
              <w:rPr>
                <w:rFonts w:hint="eastAsia" w:ascii="方正仿宋简体" w:hAnsi="方正仿宋简体" w:eastAsia="方正仿宋简体" w:cs="方正仿宋简体"/>
                <w:i w:val="0"/>
                <w:color w:val="000000"/>
                <w:kern w:val="0"/>
                <w:sz w:val="24"/>
                <w:szCs w:val="24"/>
                <w:u w:val="none"/>
                <w:lang w:val="en-US" w:eastAsia="zh-CN" w:bidi="ar"/>
              </w:rPr>
              <w:t>15.64</w:t>
            </w:r>
          </w:p>
        </w:tc>
        <w:tc>
          <w:tcPr>
            <w:tcW w:w="1305"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lang w:val="en-US" w:eastAsia="zh-CN"/>
              </w:rPr>
            </w:pPr>
            <w:r>
              <w:rPr>
                <w:rFonts w:hint="eastAsia" w:ascii="方正仿宋简体" w:hAnsi="方正仿宋简体" w:eastAsia="方正仿宋简体" w:cs="方正仿宋简体"/>
                <w:i w:val="0"/>
                <w:color w:val="000000"/>
                <w:kern w:val="0"/>
                <w:sz w:val="24"/>
                <w:szCs w:val="24"/>
                <w:u w:val="none"/>
                <w:lang w:val="en-US" w:eastAsia="zh-CN" w:bidi="ar"/>
              </w:rPr>
              <w:t>15.64</w:t>
            </w:r>
          </w:p>
        </w:tc>
        <w:tc>
          <w:tcPr>
            <w:tcW w:w="111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137"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20</w:t>
            </w:r>
          </w:p>
        </w:tc>
        <w:tc>
          <w:tcPr>
            <w:tcW w:w="352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493"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3749" w:type="dxa"/>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二十、粮油物资储备支出</w:t>
            </w:r>
          </w:p>
        </w:tc>
        <w:tc>
          <w:tcPr>
            <w:tcW w:w="1320"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305"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11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137"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101" w:type="dxa"/>
            <w:vAlign w:val="center"/>
          </w:tcPr>
          <w:p>
            <w:pPr>
              <w:pStyle w:val="19"/>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21</w:t>
            </w:r>
          </w:p>
        </w:tc>
        <w:tc>
          <w:tcPr>
            <w:tcW w:w="352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493"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3749" w:type="dxa"/>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二十一、国有资本经营预算支出</w:t>
            </w:r>
          </w:p>
        </w:tc>
        <w:tc>
          <w:tcPr>
            <w:tcW w:w="1320"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305"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11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137"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22</w:t>
            </w:r>
          </w:p>
        </w:tc>
        <w:tc>
          <w:tcPr>
            <w:tcW w:w="352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493"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3749" w:type="dxa"/>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二十二、灾害防治及应急管理支出</w:t>
            </w:r>
          </w:p>
        </w:tc>
        <w:tc>
          <w:tcPr>
            <w:tcW w:w="1320"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305"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11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137"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23</w:t>
            </w:r>
          </w:p>
        </w:tc>
        <w:tc>
          <w:tcPr>
            <w:tcW w:w="352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493"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3749" w:type="dxa"/>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二十三、债务还本支出</w:t>
            </w:r>
          </w:p>
        </w:tc>
        <w:tc>
          <w:tcPr>
            <w:tcW w:w="1320"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305"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11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137"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24</w:t>
            </w:r>
          </w:p>
        </w:tc>
        <w:tc>
          <w:tcPr>
            <w:tcW w:w="352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493"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3749" w:type="dxa"/>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二十四、债务付息支出</w:t>
            </w:r>
          </w:p>
        </w:tc>
        <w:tc>
          <w:tcPr>
            <w:tcW w:w="1320"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305"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11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137"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25</w:t>
            </w:r>
          </w:p>
        </w:tc>
        <w:tc>
          <w:tcPr>
            <w:tcW w:w="352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493"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3749" w:type="dxa"/>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二十五、债务发行费用支出</w:t>
            </w:r>
          </w:p>
        </w:tc>
        <w:tc>
          <w:tcPr>
            <w:tcW w:w="1320"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305"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11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137"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26</w:t>
            </w:r>
          </w:p>
        </w:tc>
        <w:tc>
          <w:tcPr>
            <w:tcW w:w="352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493"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3749" w:type="dxa"/>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二十六、其他支出</w:t>
            </w:r>
          </w:p>
        </w:tc>
        <w:tc>
          <w:tcPr>
            <w:tcW w:w="1320"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305"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11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137"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27</w:t>
            </w:r>
          </w:p>
        </w:tc>
        <w:tc>
          <w:tcPr>
            <w:tcW w:w="352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本年收入合计</w:t>
            </w:r>
          </w:p>
        </w:tc>
        <w:tc>
          <w:tcPr>
            <w:tcW w:w="1493"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lang w:val="en-US"/>
              </w:rPr>
            </w:pPr>
            <w:r>
              <w:rPr>
                <w:rFonts w:hint="eastAsia" w:ascii="方正仿宋简体" w:hAnsi="方正仿宋简体" w:eastAsia="方正仿宋简体" w:cs="方正仿宋简体"/>
                <w:i w:val="0"/>
                <w:color w:val="000000"/>
                <w:kern w:val="0"/>
                <w:sz w:val="24"/>
                <w:szCs w:val="24"/>
                <w:u w:val="none"/>
                <w:lang w:val="en-US" w:eastAsia="zh-CN" w:bidi="ar"/>
              </w:rPr>
              <w:t>13226.9</w:t>
            </w:r>
          </w:p>
        </w:tc>
        <w:tc>
          <w:tcPr>
            <w:tcW w:w="3749"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本年支出合计</w:t>
            </w:r>
          </w:p>
        </w:tc>
        <w:tc>
          <w:tcPr>
            <w:tcW w:w="1320"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13226.96</w:t>
            </w:r>
          </w:p>
        </w:tc>
        <w:tc>
          <w:tcPr>
            <w:tcW w:w="1305"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13226.96</w:t>
            </w:r>
          </w:p>
        </w:tc>
        <w:tc>
          <w:tcPr>
            <w:tcW w:w="111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137"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28</w:t>
            </w:r>
          </w:p>
        </w:tc>
        <w:tc>
          <w:tcPr>
            <w:tcW w:w="352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年初财政拨款结转和结余</w:t>
            </w:r>
          </w:p>
        </w:tc>
        <w:tc>
          <w:tcPr>
            <w:tcW w:w="1493"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3749"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年末财政拨款结转和结余</w:t>
            </w:r>
          </w:p>
        </w:tc>
        <w:tc>
          <w:tcPr>
            <w:tcW w:w="1320"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305"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11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137"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29</w:t>
            </w:r>
          </w:p>
        </w:tc>
        <w:tc>
          <w:tcPr>
            <w:tcW w:w="352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一、一般公共预算拨款</w:t>
            </w:r>
          </w:p>
        </w:tc>
        <w:tc>
          <w:tcPr>
            <w:tcW w:w="1493"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3749"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2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05"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11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137"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30</w:t>
            </w:r>
          </w:p>
        </w:tc>
        <w:tc>
          <w:tcPr>
            <w:tcW w:w="352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二、政府性基金预算拨款</w:t>
            </w:r>
          </w:p>
        </w:tc>
        <w:tc>
          <w:tcPr>
            <w:tcW w:w="1493"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3749"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2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05"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11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137"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31</w:t>
            </w:r>
          </w:p>
        </w:tc>
        <w:tc>
          <w:tcPr>
            <w:tcW w:w="352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三、国有资本经营预算拨款</w:t>
            </w:r>
          </w:p>
        </w:tc>
        <w:tc>
          <w:tcPr>
            <w:tcW w:w="1493"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3749"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2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05"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11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137"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32</w:t>
            </w:r>
          </w:p>
        </w:tc>
        <w:tc>
          <w:tcPr>
            <w:tcW w:w="3525"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总计</w:t>
            </w:r>
          </w:p>
        </w:tc>
        <w:tc>
          <w:tcPr>
            <w:tcW w:w="1493" w:type="dxa"/>
            <w:vAlign w:val="center"/>
          </w:tcPr>
          <w:p>
            <w:pPr>
              <w:spacing w:line="560" w:lineRule="exact"/>
              <w:jc w:val="both"/>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13226.9</w:t>
            </w:r>
          </w:p>
        </w:tc>
        <w:tc>
          <w:tcPr>
            <w:tcW w:w="3749"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总计</w:t>
            </w:r>
          </w:p>
        </w:tc>
        <w:tc>
          <w:tcPr>
            <w:tcW w:w="1320" w:type="dxa"/>
            <w:vAlign w:val="center"/>
          </w:tcPr>
          <w:p>
            <w:pPr>
              <w:spacing w:line="560" w:lineRule="exact"/>
              <w:jc w:val="both"/>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13226.96</w:t>
            </w:r>
          </w:p>
        </w:tc>
        <w:tc>
          <w:tcPr>
            <w:tcW w:w="1305" w:type="dxa"/>
            <w:vAlign w:val="center"/>
          </w:tcPr>
          <w:p>
            <w:pPr>
              <w:spacing w:line="560" w:lineRule="exact"/>
              <w:jc w:val="both"/>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13226.96</w:t>
            </w:r>
          </w:p>
        </w:tc>
        <w:tc>
          <w:tcPr>
            <w:tcW w:w="1110"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137"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bl>
    <w:p>
      <w:pPr>
        <w:spacing w:line="560" w:lineRule="exact"/>
        <w:jc w:val="left"/>
        <w:rPr>
          <w:rFonts w:hint="eastAsia" w:ascii="宋体" w:hAnsi="宋体" w:eastAsia="方正仿宋简体" w:cs="方正仿宋简体"/>
          <w:sz w:val="32"/>
          <w:szCs w:val="32"/>
        </w:rPr>
      </w:pPr>
      <w:r>
        <w:rPr>
          <w:rStyle w:val="13"/>
          <w:rFonts w:hint="eastAsia" w:ascii="宋体" w:hAnsi="宋体" w:eastAsia="方正仿宋简体" w:cs="方正仿宋简体"/>
          <w:color w:val="auto"/>
          <w:sz w:val="32"/>
          <w:szCs w:val="32"/>
          <w:u w:val="none"/>
        </w:rPr>
        <w:t>附表1-5</w:t>
      </w:r>
    </w:p>
    <w:p>
      <w:pPr>
        <w:spacing w:line="560" w:lineRule="exact"/>
        <w:jc w:val="center"/>
        <w:rPr>
          <w:rStyle w:val="13"/>
          <w:rFonts w:hint="eastAsia" w:ascii="方正楷体简体" w:hAnsi="方正楷体简体" w:eastAsia="方正楷体简体" w:cs="方正楷体简体"/>
          <w:color w:val="auto"/>
          <w:sz w:val="32"/>
          <w:szCs w:val="32"/>
          <w:u w:val="none"/>
        </w:rPr>
      </w:pPr>
      <w:r>
        <w:rPr>
          <w:rStyle w:val="13"/>
          <w:rFonts w:hint="eastAsia" w:ascii="方正楷体简体" w:hAnsi="方正楷体简体" w:eastAsia="方正楷体简体" w:cs="方正楷体简体"/>
          <w:color w:val="auto"/>
          <w:sz w:val="32"/>
          <w:szCs w:val="32"/>
          <w:u w:val="none"/>
          <w:lang w:eastAsia="zh-CN"/>
        </w:rPr>
        <w:t>单位</w:t>
      </w:r>
      <w:r>
        <w:rPr>
          <w:rStyle w:val="13"/>
          <w:rFonts w:hint="eastAsia" w:ascii="方正楷体简体" w:hAnsi="方正楷体简体" w:eastAsia="方正楷体简体" w:cs="方正楷体简体"/>
          <w:color w:val="auto"/>
          <w:sz w:val="32"/>
          <w:szCs w:val="32"/>
          <w:u w:val="none"/>
        </w:rPr>
        <w:t>预算一般公共预算财政拨款支出表</w:t>
      </w:r>
    </w:p>
    <w:p>
      <w:pPr>
        <w:spacing w:line="560" w:lineRule="exact"/>
        <w:ind w:firstLine="320" w:firstLineChars="100"/>
        <w:rPr>
          <w:rStyle w:val="13"/>
          <w:rFonts w:hint="eastAsia" w:ascii="宋体" w:hAnsi="宋体" w:eastAsia="方正仿宋简体" w:cs="方正仿宋简体"/>
          <w:color w:val="auto"/>
          <w:sz w:val="32"/>
          <w:szCs w:val="32"/>
          <w:u w:val="none"/>
        </w:rPr>
      </w:pPr>
      <w:r>
        <w:rPr>
          <w:rFonts w:hint="eastAsia" w:ascii="宋体" w:hAnsi="宋体" w:eastAsia="方正仿宋简体" w:cs="方正仿宋简体"/>
          <w:sz w:val="32"/>
          <w:szCs w:val="32"/>
        </w:rPr>
        <w:t>389001遵化市退役军人事务局本级</w:t>
      </w:r>
      <w:r>
        <w:rPr>
          <w:rStyle w:val="13"/>
          <w:rFonts w:hint="eastAsia" w:ascii="宋体" w:hAnsi="宋体" w:eastAsia="方正仿宋简体" w:cs="方正仿宋简体"/>
          <w:color w:val="auto"/>
          <w:sz w:val="32"/>
          <w:szCs w:val="32"/>
          <w:u w:val="none"/>
        </w:rPr>
        <w:t xml:space="preserve">          预算年度：2022                         单位：万元</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6"/>
        <w:gridCol w:w="1575"/>
        <w:gridCol w:w="4740"/>
        <w:gridCol w:w="1515"/>
        <w:gridCol w:w="1560"/>
        <w:gridCol w:w="1485"/>
        <w:gridCol w:w="1455"/>
        <w:gridCol w:w="15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76" w:type="dxa"/>
            <w:vMerge w:val="restart"/>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序号</w:t>
            </w:r>
          </w:p>
        </w:tc>
        <w:tc>
          <w:tcPr>
            <w:tcW w:w="6315" w:type="dxa"/>
            <w:gridSpan w:val="2"/>
            <w:vMerge w:val="restart"/>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科  目</w:t>
            </w:r>
          </w:p>
        </w:tc>
        <w:tc>
          <w:tcPr>
            <w:tcW w:w="1515" w:type="dxa"/>
            <w:vMerge w:val="restart"/>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合计</w:t>
            </w:r>
          </w:p>
        </w:tc>
        <w:tc>
          <w:tcPr>
            <w:tcW w:w="4500"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基本支出</w:t>
            </w:r>
          </w:p>
        </w:tc>
        <w:tc>
          <w:tcPr>
            <w:tcW w:w="1534"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2" w:hRule="exact"/>
          <w:tblHeader/>
          <w:jc w:val="center"/>
        </w:trPr>
        <w:tc>
          <w:tcPr>
            <w:tcW w:w="876" w:type="dxa"/>
            <w:vMerge w:val="continue"/>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6315" w:type="dxa"/>
            <w:gridSpan w:val="2"/>
            <w:vMerge w:val="continue"/>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515" w:type="dxa"/>
            <w:vMerge w:val="continue"/>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560"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小计</w:t>
            </w:r>
          </w:p>
        </w:tc>
        <w:tc>
          <w:tcPr>
            <w:tcW w:w="1485"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人员经费</w:t>
            </w:r>
          </w:p>
        </w:tc>
        <w:tc>
          <w:tcPr>
            <w:tcW w:w="1455"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公用经费</w:t>
            </w:r>
          </w:p>
        </w:tc>
        <w:tc>
          <w:tcPr>
            <w:tcW w:w="1534"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876" w:type="dxa"/>
            <w:vMerge w:val="continue"/>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57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功能分类科目编码</w:t>
            </w:r>
          </w:p>
        </w:tc>
        <w:tc>
          <w:tcPr>
            <w:tcW w:w="4740"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科目名称</w:t>
            </w:r>
          </w:p>
        </w:tc>
        <w:tc>
          <w:tcPr>
            <w:tcW w:w="1515" w:type="dxa"/>
            <w:vMerge w:val="continue"/>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560" w:type="dxa"/>
            <w:vMerge w:val="continue"/>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485" w:type="dxa"/>
            <w:vMerge w:val="continue"/>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455" w:type="dxa"/>
            <w:vMerge w:val="continue"/>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534" w:type="dxa"/>
            <w:vMerge w:val="continue"/>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栏次</w:t>
            </w:r>
          </w:p>
        </w:tc>
        <w:tc>
          <w:tcPr>
            <w:tcW w:w="1575"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w:t>
            </w:r>
          </w:p>
        </w:tc>
        <w:tc>
          <w:tcPr>
            <w:tcW w:w="4740"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w:t>
            </w:r>
          </w:p>
        </w:tc>
        <w:tc>
          <w:tcPr>
            <w:tcW w:w="1515"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3</w:t>
            </w:r>
          </w:p>
        </w:tc>
        <w:tc>
          <w:tcPr>
            <w:tcW w:w="1560"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4</w:t>
            </w:r>
          </w:p>
        </w:tc>
        <w:tc>
          <w:tcPr>
            <w:tcW w:w="1485"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5</w:t>
            </w:r>
          </w:p>
        </w:tc>
        <w:tc>
          <w:tcPr>
            <w:tcW w:w="1455"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6</w:t>
            </w:r>
          </w:p>
        </w:tc>
        <w:tc>
          <w:tcPr>
            <w:tcW w:w="1534"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9" w:hRule="atLeast"/>
          <w:jc w:val="center"/>
        </w:trPr>
        <w:tc>
          <w:tcPr>
            <w:tcW w:w="876"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i w:val="0"/>
                <w:color w:val="000000"/>
                <w:kern w:val="0"/>
                <w:sz w:val="24"/>
                <w:szCs w:val="24"/>
                <w:u w:val="none"/>
                <w:lang w:val="en-US" w:eastAsia="zh-CN" w:bidi="ar"/>
              </w:rPr>
              <w:t>1</w:t>
            </w:r>
          </w:p>
        </w:tc>
        <w:tc>
          <w:tcPr>
            <w:tcW w:w="1575" w:type="dxa"/>
            <w:vAlign w:val="top"/>
          </w:tcPr>
          <w:p>
            <w:pPr>
              <w:jc w:val="left"/>
              <w:rPr>
                <w:rStyle w:val="13"/>
                <w:rFonts w:hint="eastAsia" w:ascii="方正仿宋简体" w:hAnsi="方正仿宋简体" w:eastAsia="方正仿宋简体" w:cs="方正仿宋简体"/>
                <w:color w:val="auto"/>
                <w:sz w:val="24"/>
                <w:szCs w:val="24"/>
                <w:u w:val="none"/>
              </w:rPr>
            </w:pPr>
          </w:p>
        </w:tc>
        <w:tc>
          <w:tcPr>
            <w:tcW w:w="4740"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合计</w:t>
            </w:r>
          </w:p>
        </w:tc>
        <w:tc>
          <w:tcPr>
            <w:tcW w:w="151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560"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auto"/>
                <w:kern w:val="0"/>
                <w:sz w:val="24"/>
                <w:szCs w:val="24"/>
                <w:highlight w:val="none"/>
                <w:u w:val="none"/>
                <w:lang w:val="en-US" w:eastAsia="zh-CN" w:bidi="ar"/>
              </w:rPr>
            </w:pPr>
          </w:p>
        </w:tc>
        <w:tc>
          <w:tcPr>
            <w:tcW w:w="1485"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4"/>
                <w:szCs w:val="24"/>
                <w:highlight w:val="none"/>
                <w:u w:val="none"/>
              </w:rPr>
            </w:pPr>
            <w:r>
              <w:rPr>
                <w:rFonts w:hint="eastAsia" w:ascii="方正仿宋简体" w:hAnsi="方正仿宋简体" w:eastAsia="方正仿宋简体" w:cs="方正仿宋简体"/>
                <w:i w:val="0"/>
                <w:color w:val="000000"/>
                <w:kern w:val="0"/>
                <w:sz w:val="24"/>
                <w:szCs w:val="24"/>
                <w:u w:val="none"/>
                <w:lang w:val="en-US" w:eastAsia="zh-CN" w:bidi="ar"/>
              </w:rPr>
              <w:t>256.51</w:t>
            </w:r>
          </w:p>
        </w:tc>
        <w:tc>
          <w:tcPr>
            <w:tcW w:w="145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highlight w:val="none"/>
                <w:u w:val="none"/>
              </w:rPr>
            </w:pPr>
          </w:p>
        </w:tc>
        <w:tc>
          <w:tcPr>
            <w:tcW w:w="1534"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4"/>
                <w:szCs w:val="24"/>
                <w:highlight w:val="none"/>
                <w:u w:val="none"/>
              </w:rPr>
            </w:pPr>
            <w:r>
              <w:rPr>
                <w:rFonts w:hint="eastAsia" w:ascii="方正仿宋简体" w:hAnsi="方正仿宋简体" w:eastAsia="方正仿宋简体" w:cs="方正仿宋简体"/>
                <w:i w:val="0"/>
                <w:color w:val="000000"/>
                <w:kern w:val="0"/>
                <w:sz w:val="24"/>
                <w:szCs w:val="24"/>
                <w:u w:val="none"/>
                <w:lang w:val="en-US" w:eastAsia="zh-CN" w:bidi="ar"/>
              </w:rPr>
              <w:t>12970.15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i w:val="0"/>
                <w:color w:val="000000"/>
                <w:kern w:val="0"/>
                <w:sz w:val="24"/>
                <w:szCs w:val="24"/>
                <w:u w:val="none"/>
                <w:lang w:val="en-US" w:eastAsia="zh-CN" w:bidi="ar"/>
              </w:rPr>
              <w:t>2</w:t>
            </w:r>
          </w:p>
        </w:tc>
        <w:tc>
          <w:tcPr>
            <w:tcW w:w="157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208</w:t>
            </w:r>
          </w:p>
        </w:tc>
        <w:tc>
          <w:tcPr>
            <w:tcW w:w="4740"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社会保障和就业支出</w:t>
            </w:r>
          </w:p>
        </w:tc>
        <w:tc>
          <w:tcPr>
            <w:tcW w:w="151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560"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highlight w:val="none"/>
                <w:u w:val="none"/>
                <w:lang w:val="en-US"/>
              </w:rPr>
            </w:pPr>
          </w:p>
        </w:tc>
        <w:tc>
          <w:tcPr>
            <w:tcW w:w="1485"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4"/>
                <w:szCs w:val="24"/>
                <w:highlight w:val="none"/>
                <w:u w:val="none"/>
              </w:rPr>
            </w:pPr>
            <w:r>
              <w:rPr>
                <w:rFonts w:hint="eastAsia" w:ascii="方正仿宋简体" w:hAnsi="方正仿宋简体" w:eastAsia="方正仿宋简体" w:cs="方正仿宋简体"/>
                <w:i w:val="0"/>
                <w:color w:val="000000"/>
                <w:kern w:val="0"/>
                <w:sz w:val="24"/>
                <w:szCs w:val="24"/>
                <w:u w:val="none"/>
                <w:lang w:val="en-US" w:eastAsia="zh-CN" w:bidi="ar"/>
              </w:rPr>
              <w:t>219.82</w:t>
            </w:r>
          </w:p>
        </w:tc>
        <w:tc>
          <w:tcPr>
            <w:tcW w:w="145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highlight w:val="none"/>
                <w:u w:val="none"/>
              </w:rPr>
            </w:pPr>
          </w:p>
        </w:tc>
        <w:tc>
          <w:tcPr>
            <w:tcW w:w="1534"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4"/>
                <w:szCs w:val="24"/>
                <w:highlight w:val="none"/>
                <w:u w:val="none"/>
              </w:rPr>
            </w:pPr>
            <w:r>
              <w:rPr>
                <w:rFonts w:hint="eastAsia" w:ascii="方正仿宋简体" w:hAnsi="方正仿宋简体" w:eastAsia="方正仿宋简体" w:cs="方正仿宋简体"/>
                <w:i w:val="0"/>
                <w:color w:val="000000"/>
                <w:kern w:val="0"/>
                <w:sz w:val="24"/>
                <w:szCs w:val="24"/>
                <w:u w:val="none"/>
                <w:lang w:val="en-US" w:eastAsia="zh-CN" w:bidi="ar"/>
              </w:rPr>
              <w:t>11643.07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i w:val="0"/>
                <w:color w:val="000000"/>
                <w:kern w:val="0"/>
                <w:sz w:val="24"/>
                <w:szCs w:val="24"/>
                <w:u w:val="none"/>
                <w:lang w:val="en-US" w:eastAsia="zh-CN" w:bidi="ar"/>
              </w:rPr>
              <w:t>3</w:t>
            </w:r>
          </w:p>
        </w:tc>
        <w:tc>
          <w:tcPr>
            <w:tcW w:w="157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20805</w:t>
            </w:r>
          </w:p>
        </w:tc>
        <w:tc>
          <w:tcPr>
            <w:tcW w:w="4740"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行政事业单位养老支出</w:t>
            </w:r>
          </w:p>
        </w:tc>
        <w:tc>
          <w:tcPr>
            <w:tcW w:w="151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560"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485"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31.78</w:t>
            </w:r>
          </w:p>
        </w:tc>
        <w:tc>
          <w:tcPr>
            <w:tcW w:w="145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534" w:type="dxa"/>
            <w:vAlign w:val="center"/>
          </w:tcPr>
          <w:p>
            <w:pPr>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i w:val="0"/>
                <w:color w:val="000000"/>
                <w:kern w:val="0"/>
                <w:sz w:val="24"/>
                <w:szCs w:val="24"/>
                <w:u w:val="none"/>
                <w:lang w:val="en-US" w:eastAsia="zh-CN" w:bidi="ar"/>
              </w:rPr>
              <w:t>4</w:t>
            </w:r>
          </w:p>
        </w:tc>
        <w:tc>
          <w:tcPr>
            <w:tcW w:w="157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2080505</w:t>
            </w:r>
          </w:p>
        </w:tc>
        <w:tc>
          <w:tcPr>
            <w:tcW w:w="4740"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机关事业单位基本养老保险缴费支出</w:t>
            </w:r>
          </w:p>
        </w:tc>
        <w:tc>
          <w:tcPr>
            <w:tcW w:w="151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560"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485"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21.35</w:t>
            </w:r>
          </w:p>
        </w:tc>
        <w:tc>
          <w:tcPr>
            <w:tcW w:w="145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534" w:type="dxa"/>
            <w:vAlign w:val="center"/>
          </w:tcPr>
          <w:p>
            <w:pPr>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i w:val="0"/>
                <w:color w:val="000000"/>
                <w:kern w:val="0"/>
                <w:sz w:val="24"/>
                <w:szCs w:val="24"/>
                <w:u w:val="none"/>
                <w:lang w:val="en-US" w:eastAsia="zh-CN" w:bidi="ar"/>
              </w:rPr>
              <w:t>5</w:t>
            </w:r>
          </w:p>
        </w:tc>
        <w:tc>
          <w:tcPr>
            <w:tcW w:w="157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2080506</w:t>
            </w:r>
          </w:p>
        </w:tc>
        <w:tc>
          <w:tcPr>
            <w:tcW w:w="4740"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机关事业单位职业年金缴费支出</w:t>
            </w:r>
          </w:p>
        </w:tc>
        <w:tc>
          <w:tcPr>
            <w:tcW w:w="151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560"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485"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10.43</w:t>
            </w:r>
          </w:p>
        </w:tc>
        <w:tc>
          <w:tcPr>
            <w:tcW w:w="145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534" w:type="dxa"/>
            <w:vAlign w:val="center"/>
          </w:tcPr>
          <w:p>
            <w:pPr>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i w:val="0"/>
                <w:color w:val="000000"/>
                <w:kern w:val="0"/>
                <w:sz w:val="24"/>
                <w:szCs w:val="24"/>
                <w:u w:val="none"/>
                <w:lang w:val="en-US" w:eastAsia="zh-CN" w:bidi="ar"/>
              </w:rPr>
              <w:t>6</w:t>
            </w:r>
          </w:p>
        </w:tc>
        <w:tc>
          <w:tcPr>
            <w:tcW w:w="157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20808</w:t>
            </w:r>
          </w:p>
        </w:tc>
        <w:tc>
          <w:tcPr>
            <w:tcW w:w="4740"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抚恤</w:t>
            </w:r>
          </w:p>
        </w:tc>
        <w:tc>
          <w:tcPr>
            <w:tcW w:w="151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560"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48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41.22</w:t>
            </w:r>
          </w:p>
        </w:tc>
        <w:tc>
          <w:tcPr>
            <w:tcW w:w="145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1.45</w:t>
            </w:r>
          </w:p>
        </w:tc>
        <w:tc>
          <w:tcPr>
            <w:tcW w:w="1534"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9457.7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i w:val="0"/>
                <w:color w:val="000000"/>
                <w:kern w:val="0"/>
                <w:sz w:val="24"/>
                <w:szCs w:val="24"/>
                <w:u w:val="none"/>
                <w:lang w:val="en-US" w:eastAsia="zh-CN" w:bidi="ar"/>
              </w:rPr>
              <w:t>7</w:t>
            </w:r>
          </w:p>
        </w:tc>
        <w:tc>
          <w:tcPr>
            <w:tcW w:w="157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2080801</w:t>
            </w:r>
          </w:p>
        </w:tc>
        <w:tc>
          <w:tcPr>
            <w:tcW w:w="4740"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死亡抚恤</w:t>
            </w:r>
          </w:p>
        </w:tc>
        <w:tc>
          <w:tcPr>
            <w:tcW w:w="151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560"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485" w:type="dxa"/>
            <w:vAlign w:val="center"/>
          </w:tcPr>
          <w:p>
            <w:pPr>
              <w:jc w:val="center"/>
              <w:rPr>
                <w:rStyle w:val="13"/>
                <w:rFonts w:hint="eastAsia" w:ascii="方正仿宋简体" w:hAnsi="方正仿宋简体" w:eastAsia="方正仿宋简体" w:cs="方正仿宋简体"/>
                <w:color w:val="auto"/>
                <w:sz w:val="24"/>
                <w:szCs w:val="24"/>
                <w:u w:val="none"/>
              </w:rPr>
            </w:pPr>
          </w:p>
        </w:tc>
        <w:tc>
          <w:tcPr>
            <w:tcW w:w="145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534"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i w:val="0"/>
                <w:color w:val="000000"/>
                <w:kern w:val="0"/>
                <w:sz w:val="24"/>
                <w:szCs w:val="24"/>
                <w:u w:val="none"/>
                <w:lang w:val="en-US" w:eastAsia="zh-CN" w:bidi="ar"/>
              </w:rPr>
              <w:t>8</w:t>
            </w:r>
          </w:p>
        </w:tc>
        <w:tc>
          <w:tcPr>
            <w:tcW w:w="157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2080802</w:t>
            </w:r>
          </w:p>
        </w:tc>
        <w:tc>
          <w:tcPr>
            <w:tcW w:w="4740"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伤残抚恤</w:t>
            </w:r>
          </w:p>
        </w:tc>
        <w:tc>
          <w:tcPr>
            <w:tcW w:w="151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560"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485" w:type="dxa"/>
            <w:vAlign w:val="center"/>
          </w:tcPr>
          <w:p>
            <w:pPr>
              <w:jc w:val="center"/>
              <w:rPr>
                <w:rStyle w:val="13"/>
                <w:rFonts w:hint="eastAsia" w:ascii="方正仿宋简体" w:hAnsi="方正仿宋简体" w:eastAsia="方正仿宋简体" w:cs="方正仿宋简体"/>
                <w:color w:val="auto"/>
                <w:sz w:val="24"/>
                <w:szCs w:val="24"/>
                <w:u w:val="none"/>
              </w:rPr>
            </w:pPr>
          </w:p>
        </w:tc>
        <w:tc>
          <w:tcPr>
            <w:tcW w:w="145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534"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i w:val="0"/>
                <w:color w:val="000000"/>
                <w:kern w:val="0"/>
                <w:sz w:val="24"/>
                <w:szCs w:val="24"/>
                <w:u w:val="none"/>
                <w:lang w:val="en-US" w:eastAsia="zh-CN" w:bidi="ar"/>
              </w:rPr>
              <w:t>9</w:t>
            </w:r>
          </w:p>
        </w:tc>
        <w:tc>
          <w:tcPr>
            <w:tcW w:w="157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2080803</w:t>
            </w:r>
          </w:p>
        </w:tc>
        <w:tc>
          <w:tcPr>
            <w:tcW w:w="4740"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在乡复员、退伍军人生活补助</w:t>
            </w:r>
          </w:p>
        </w:tc>
        <w:tc>
          <w:tcPr>
            <w:tcW w:w="151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560"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485" w:type="dxa"/>
            <w:vAlign w:val="center"/>
          </w:tcPr>
          <w:p>
            <w:pPr>
              <w:jc w:val="center"/>
              <w:rPr>
                <w:rStyle w:val="13"/>
                <w:rFonts w:hint="eastAsia" w:ascii="方正仿宋简体" w:hAnsi="方正仿宋简体" w:eastAsia="方正仿宋简体" w:cs="方正仿宋简体"/>
                <w:color w:val="auto"/>
                <w:sz w:val="24"/>
                <w:szCs w:val="24"/>
                <w:u w:val="none"/>
              </w:rPr>
            </w:pPr>
          </w:p>
        </w:tc>
        <w:tc>
          <w:tcPr>
            <w:tcW w:w="145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534"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5093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i w:val="0"/>
                <w:color w:val="000000"/>
                <w:kern w:val="0"/>
                <w:sz w:val="24"/>
                <w:szCs w:val="24"/>
                <w:u w:val="none"/>
                <w:lang w:val="en-US" w:eastAsia="zh-CN" w:bidi="ar"/>
              </w:rPr>
              <w:t>10</w:t>
            </w:r>
          </w:p>
        </w:tc>
        <w:tc>
          <w:tcPr>
            <w:tcW w:w="1575" w:type="dxa"/>
            <w:vAlign w:val="top"/>
          </w:tcPr>
          <w:p>
            <w:pPr>
              <w:keepNext w:val="0"/>
              <w:keepLines w:val="0"/>
              <w:widowControl/>
              <w:suppressLineNumbers w:val="0"/>
              <w:jc w:val="left"/>
              <w:textAlignment w:val="top"/>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i w:val="0"/>
                <w:color w:val="000000"/>
                <w:kern w:val="0"/>
                <w:sz w:val="24"/>
                <w:szCs w:val="24"/>
                <w:u w:val="none"/>
                <w:lang w:val="en-US" w:eastAsia="zh-CN" w:bidi="ar"/>
              </w:rPr>
              <w:t>2080804</w:t>
            </w:r>
          </w:p>
        </w:tc>
        <w:tc>
          <w:tcPr>
            <w:tcW w:w="4740" w:type="dxa"/>
            <w:vAlign w:val="top"/>
          </w:tcPr>
          <w:p>
            <w:pPr>
              <w:keepNext w:val="0"/>
              <w:keepLines w:val="0"/>
              <w:widowControl/>
              <w:suppressLineNumbers w:val="0"/>
              <w:jc w:val="left"/>
              <w:textAlignment w:val="top"/>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i w:val="0"/>
                <w:color w:val="000000"/>
                <w:kern w:val="0"/>
                <w:sz w:val="24"/>
                <w:szCs w:val="24"/>
                <w:u w:val="none"/>
                <w:lang w:val="en-US" w:eastAsia="zh-CN" w:bidi="ar"/>
              </w:rPr>
              <w:t>优抚事业单位支出</w:t>
            </w:r>
          </w:p>
        </w:tc>
        <w:tc>
          <w:tcPr>
            <w:tcW w:w="1515"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sz w:val="24"/>
                <w:szCs w:val="24"/>
              </w:rPr>
            </w:pPr>
          </w:p>
        </w:tc>
        <w:tc>
          <w:tcPr>
            <w:tcW w:w="1560"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sz w:val="24"/>
                <w:szCs w:val="24"/>
              </w:rPr>
            </w:pPr>
          </w:p>
        </w:tc>
        <w:tc>
          <w:tcPr>
            <w:tcW w:w="1485" w:type="dxa"/>
            <w:vAlign w:val="center"/>
          </w:tcPr>
          <w:p>
            <w:pPr>
              <w:jc w:val="center"/>
              <w:rPr>
                <w:rFonts w:hint="eastAsia" w:ascii="方正仿宋简体" w:hAnsi="方正仿宋简体" w:eastAsia="方正仿宋简体" w:cs="方正仿宋简体"/>
                <w:sz w:val="24"/>
                <w:szCs w:val="24"/>
              </w:rPr>
            </w:pPr>
          </w:p>
        </w:tc>
        <w:tc>
          <w:tcPr>
            <w:tcW w:w="1455"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sz w:val="24"/>
                <w:szCs w:val="24"/>
              </w:rPr>
            </w:pPr>
          </w:p>
        </w:tc>
        <w:tc>
          <w:tcPr>
            <w:tcW w:w="1534"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i w:val="0"/>
                <w:color w:val="000000"/>
                <w:kern w:val="0"/>
                <w:sz w:val="24"/>
                <w:szCs w:val="24"/>
                <w:u w:val="none"/>
                <w:lang w:val="en-US" w:eastAsia="zh-CN" w:bidi="ar"/>
              </w:rPr>
              <w:t>11</w:t>
            </w:r>
          </w:p>
        </w:tc>
        <w:tc>
          <w:tcPr>
            <w:tcW w:w="157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2080805</w:t>
            </w:r>
          </w:p>
        </w:tc>
        <w:tc>
          <w:tcPr>
            <w:tcW w:w="4740"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义务兵优待</w:t>
            </w:r>
          </w:p>
        </w:tc>
        <w:tc>
          <w:tcPr>
            <w:tcW w:w="151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560"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485" w:type="dxa"/>
            <w:vAlign w:val="center"/>
          </w:tcPr>
          <w:p>
            <w:pPr>
              <w:jc w:val="center"/>
              <w:rPr>
                <w:rStyle w:val="13"/>
                <w:rFonts w:hint="eastAsia" w:ascii="方正仿宋简体" w:hAnsi="方正仿宋简体" w:eastAsia="方正仿宋简体" w:cs="方正仿宋简体"/>
                <w:color w:val="auto"/>
                <w:sz w:val="24"/>
                <w:szCs w:val="24"/>
                <w:u w:val="none"/>
              </w:rPr>
            </w:pPr>
          </w:p>
        </w:tc>
        <w:tc>
          <w:tcPr>
            <w:tcW w:w="145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534"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i w:val="0"/>
                <w:color w:val="000000"/>
                <w:kern w:val="0"/>
                <w:sz w:val="24"/>
                <w:szCs w:val="24"/>
                <w:u w:val="none"/>
                <w:lang w:val="en-US" w:eastAsia="zh-CN" w:bidi="ar"/>
              </w:rPr>
              <w:t>12</w:t>
            </w:r>
          </w:p>
        </w:tc>
        <w:tc>
          <w:tcPr>
            <w:tcW w:w="157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2080808</w:t>
            </w:r>
          </w:p>
        </w:tc>
        <w:tc>
          <w:tcPr>
            <w:tcW w:w="4740"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烈士纪念设施管理维护</w:t>
            </w:r>
          </w:p>
        </w:tc>
        <w:tc>
          <w:tcPr>
            <w:tcW w:w="151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560"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485" w:type="dxa"/>
            <w:vAlign w:val="center"/>
          </w:tcPr>
          <w:p>
            <w:pPr>
              <w:jc w:val="center"/>
              <w:rPr>
                <w:rStyle w:val="13"/>
                <w:rFonts w:hint="eastAsia" w:ascii="方正仿宋简体" w:hAnsi="方正仿宋简体" w:eastAsia="方正仿宋简体" w:cs="方正仿宋简体"/>
                <w:color w:val="auto"/>
                <w:sz w:val="24"/>
                <w:szCs w:val="24"/>
                <w:u w:val="none"/>
              </w:rPr>
            </w:pPr>
          </w:p>
        </w:tc>
        <w:tc>
          <w:tcPr>
            <w:tcW w:w="145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534"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i w:val="0"/>
                <w:color w:val="000000"/>
                <w:kern w:val="0"/>
                <w:sz w:val="24"/>
                <w:szCs w:val="24"/>
                <w:u w:val="none"/>
                <w:lang w:val="en-US" w:eastAsia="zh-CN" w:bidi="ar"/>
              </w:rPr>
              <w:t>13</w:t>
            </w:r>
          </w:p>
        </w:tc>
        <w:tc>
          <w:tcPr>
            <w:tcW w:w="157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2080899</w:t>
            </w:r>
          </w:p>
        </w:tc>
        <w:tc>
          <w:tcPr>
            <w:tcW w:w="4740"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其他优抚支出</w:t>
            </w:r>
          </w:p>
        </w:tc>
        <w:tc>
          <w:tcPr>
            <w:tcW w:w="151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560"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48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lang w:val="en-US"/>
              </w:rPr>
            </w:pPr>
            <w:r>
              <w:rPr>
                <w:rFonts w:hint="eastAsia" w:ascii="方正仿宋简体" w:hAnsi="方正仿宋简体" w:eastAsia="方正仿宋简体" w:cs="方正仿宋简体"/>
                <w:i w:val="0"/>
                <w:color w:val="000000"/>
                <w:kern w:val="0"/>
                <w:sz w:val="24"/>
                <w:szCs w:val="24"/>
                <w:u w:val="none"/>
                <w:lang w:val="en-US" w:eastAsia="zh-CN" w:bidi="ar"/>
              </w:rPr>
              <w:t>41.22</w:t>
            </w:r>
          </w:p>
        </w:tc>
        <w:tc>
          <w:tcPr>
            <w:tcW w:w="145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lang w:val="en-US" w:eastAsia="zh-CN"/>
              </w:rPr>
            </w:pPr>
            <w:r>
              <w:rPr>
                <w:rFonts w:hint="eastAsia" w:ascii="方正仿宋简体" w:hAnsi="方正仿宋简体" w:eastAsia="方正仿宋简体" w:cs="方正仿宋简体"/>
                <w:i w:val="0"/>
                <w:color w:val="000000"/>
                <w:kern w:val="0"/>
                <w:sz w:val="24"/>
                <w:szCs w:val="24"/>
                <w:u w:val="none"/>
                <w:lang w:val="en-US" w:eastAsia="zh-CN" w:bidi="ar"/>
              </w:rPr>
              <w:t>1.45</w:t>
            </w:r>
          </w:p>
        </w:tc>
        <w:tc>
          <w:tcPr>
            <w:tcW w:w="1534"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i w:val="0"/>
                <w:color w:val="000000"/>
                <w:kern w:val="0"/>
                <w:sz w:val="24"/>
                <w:szCs w:val="24"/>
                <w:u w:val="none"/>
                <w:lang w:val="en-US" w:eastAsia="zh-CN" w:bidi="ar"/>
              </w:rPr>
              <w:t>14</w:t>
            </w:r>
          </w:p>
        </w:tc>
        <w:tc>
          <w:tcPr>
            <w:tcW w:w="157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20809</w:t>
            </w:r>
          </w:p>
        </w:tc>
        <w:tc>
          <w:tcPr>
            <w:tcW w:w="4740"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退役安置</w:t>
            </w:r>
          </w:p>
        </w:tc>
        <w:tc>
          <w:tcPr>
            <w:tcW w:w="151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560"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48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19.26</w:t>
            </w:r>
          </w:p>
        </w:tc>
        <w:tc>
          <w:tcPr>
            <w:tcW w:w="145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0.55</w:t>
            </w:r>
          </w:p>
        </w:tc>
        <w:tc>
          <w:tcPr>
            <w:tcW w:w="1534"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1946.83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i w:val="0"/>
                <w:color w:val="000000"/>
                <w:kern w:val="0"/>
                <w:sz w:val="24"/>
                <w:szCs w:val="24"/>
                <w:u w:val="none"/>
                <w:lang w:val="en-US" w:eastAsia="zh-CN" w:bidi="ar"/>
              </w:rPr>
              <w:t>15</w:t>
            </w:r>
          </w:p>
        </w:tc>
        <w:tc>
          <w:tcPr>
            <w:tcW w:w="157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2080901</w:t>
            </w:r>
          </w:p>
        </w:tc>
        <w:tc>
          <w:tcPr>
            <w:tcW w:w="4740"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退役士兵安置</w:t>
            </w:r>
          </w:p>
        </w:tc>
        <w:tc>
          <w:tcPr>
            <w:tcW w:w="151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560"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48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c>
          <w:tcPr>
            <w:tcW w:w="145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c>
          <w:tcPr>
            <w:tcW w:w="1534"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i w:val="0"/>
                <w:color w:val="000000"/>
                <w:kern w:val="0"/>
                <w:sz w:val="24"/>
                <w:szCs w:val="24"/>
                <w:u w:val="none"/>
                <w:lang w:val="en-US" w:eastAsia="zh-CN" w:bidi="ar"/>
              </w:rPr>
              <w:t>16</w:t>
            </w:r>
          </w:p>
        </w:tc>
        <w:tc>
          <w:tcPr>
            <w:tcW w:w="157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2080902</w:t>
            </w:r>
          </w:p>
        </w:tc>
        <w:tc>
          <w:tcPr>
            <w:tcW w:w="4740"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军队移交政府的离退休人员安置</w:t>
            </w:r>
          </w:p>
        </w:tc>
        <w:tc>
          <w:tcPr>
            <w:tcW w:w="151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560"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48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c>
          <w:tcPr>
            <w:tcW w:w="145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c>
          <w:tcPr>
            <w:tcW w:w="1534" w:type="dxa"/>
            <w:vAlign w:val="center"/>
          </w:tcPr>
          <w:p>
            <w:pPr>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i w:val="0"/>
                <w:color w:val="000000"/>
                <w:kern w:val="0"/>
                <w:sz w:val="24"/>
                <w:szCs w:val="24"/>
                <w:u w:val="none"/>
                <w:lang w:val="en-US" w:eastAsia="zh-CN" w:bidi="ar"/>
              </w:rPr>
              <w:t>17</w:t>
            </w:r>
          </w:p>
        </w:tc>
        <w:tc>
          <w:tcPr>
            <w:tcW w:w="157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2080903</w:t>
            </w:r>
          </w:p>
        </w:tc>
        <w:tc>
          <w:tcPr>
            <w:tcW w:w="4740"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军队移交政府离退休干部管理机构</w:t>
            </w:r>
          </w:p>
        </w:tc>
        <w:tc>
          <w:tcPr>
            <w:tcW w:w="151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560"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48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19.26</w:t>
            </w:r>
          </w:p>
        </w:tc>
        <w:tc>
          <w:tcPr>
            <w:tcW w:w="145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0.55</w:t>
            </w:r>
          </w:p>
        </w:tc>
        <w:tc>
          <w:tcPr>
            <w:tcW w:w="1534" w:type="dxa"/>
            <w:vAlign w:val="center"/>
          </w:tcPr>
          <w:p>
            <w:pPr>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i w:val="0"/>
                <w:color w:val="000000"/>
                <w:kern w:val="0"/>
                <w:sz w:val="24"/>
                <w:szCs w:val="24"/>
                <w:u w:val="none"/>
                <w:lang w:val="en-US" w:eastAsia="zh-CN" w:bidi="ar"/>
              </w:rPr>
              <w:t>18</w:t>
            </w:r>
          </w:p>
        </w:tc>
        <w:tc>
          <w:tcPr>
            <w:tcW w:w="157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2080904</w:t>
            </w:r>
          </w:p>
        </w:tc>
        <w:tc>
          <w:tcPr>
            <w:tcW w:w="4740"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退役士兵管理教育</w:t>
            </w:r>
          </w:p>
        </w:tc>
        <w:tc>
          <w:tcPr>
            <w:tcW w:w="151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560"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48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45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534"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i w:val="0"/>
                <w:color w:val="000000"/>
                <w:kern w:val="0"/>
                <w:sz w:val="24"/>
                <w:szCs w:val="24"/>
                <w:u w:val="none"/>
                <w:lang w:val="en-US" w:eastAsia="zh-CN" w:bidi="ar"/>
              </w:rPr>
              <w:t>19</w:t>
            </w:r>
          </w:p>
        </w:tc>
        <w:tc>
          <w:tcPr>
            <w:tcW w:w="157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2080905</w:t>
            </w:r>
          </w:p>
        </w:tc>
        <w:tc>
          <w:tcPr>
            <w:tcW w:w="4740"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军队转业干部安置</w:t>
            </w:r>
          </w:p>
        </w:tc>
        <w:tc>
          <w:tcPr>
            <w:tcW w:w="151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560"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48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45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534"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250.31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i w:val="0"/>
                <w:color w:val="000000"/>
                <w:kern w:val="0"/>
                <w:sz w:val="24"/>
                <w:szCs w:val="24"/>
                <w:u w:val="none"/>
                <w:lang w:val="en-US" w:eastAsia="zh-CN" w:bidi="ar"/>
              </w:rPr>
              <w:t>20</w:t>
            </w:r>
          </w:p>
        </w:tc>
        <w:tc>
          <w:tcPr>
            <w:tcW w:w="157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2080999</w:t>
            </w:r>
          </w:p>
        </w:tc>
        <w:tc>
          <w:tcPr>
            <w:tcW w:w="4740"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其他退役安置支出</w:t>
            </w:r>
          </w:p>
        </w:tc>
        <w:tc>
          <w:tcPr>
            <w:tcW w:w="151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560"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lang w:val="en-US"/>
              </w:rPr>
            </w:pPr>
          </w:p>
        </w:tc>
        <w:tc>
          <w:tcPr>
            <w:tcW w:w="1485" w:type="dxa"/>
            <w:vAlign w:val="center"/>
          </w:tcPr>
          <w:p>
            <w:pPr>
              <w:jc w:val="center"/>
              <w:rPr>
                <w:rStyle w:val="13"/>
                <w:rFonts w:hint="eastAsia" w:ascii="方正仿宋简体" w:hAnsi="方正仿宋简体" w:eastAsia="方正仿宋简体" w:cs="方正仿宋简体"/>
                <w:color w:val="auto"/>
                <w:sz w:val="24"/>
                <w:szCs w:val="24"/>
                <w:u w:val="none"/>
              </w:rPr>
            </w:pPr>
          </w:p>
        </w:tc>
        <w:tc>
          <w:tcPr>
            <w:tcW w:w="145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534"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i w:val="0"/>
                <w:color w:val="000000"/>
                <w:kern w:val="0"/>
                <w:sz w:val="24"/>
                <w:szCs w:val="24"/>
                <w:u w:val="none"/>
                <w:lang w:val="en-US" w:eastAsia="zh-CN" w:bidi="ar"/>
              </w:rPr>
              <w:t>21</w:t>
            </w:r>
          </w:p>
        </w:tc>
        <w:tc>
          <w:tcPr>
            <w:tcW w:w="157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20828</w:t>
            </w:r>
          </w:p>
        </w:tc>
        <w:tc>
          <w:tcPr>
            <w:tcW w:w="4740"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退役军人管理事务</w:t>
            </w:r>
          </w:p>
        </w:tc>
        <w:tc>
          <w:tcPr>
            <w:tcW w:w="151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560"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highlight w:val="none"/>
                <w:u w:val="none"/>
                <w:lang w:val="en-US"/>
              </w:rPr>
            </w:pPr>
          </w:p>
        </w:tc>
        <w:tc>
          <w:tcPr>
            <w:tcW w:w="148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highlight w:val="none"/>
                <w:u w:val="none"/>
              </w:rPr>
            </w:pPr>
            <w:r>
              <w:rPr>
                <w:rFonts w:hint="eastAsia" w:ascii="方正仿宋简体" w:hAnsi="方正仿宋简体" w:eastAsia="方正仿宋简体" w:cs="方正仿宋简体"/>
                <w:i w:val="0"/>
                <w:color w:val="000000"/>
                <w:kern w:val="0"/>
                <w:sz w:val="24"/>
                <w:szCs w:val="24"/>
                <w:u w:val="none"/>
                <w:lang w:val="en-US" w:eastAsia="zh-CN" w:bidi="ar"/>
              </w:rPr>
              <w:t>145.37</w:t>
            </w:r>
          </w:p>
        </w:tc>
        <w:tc>
          <w:tcPr>
            <w:tcW w:w="145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highlight w:val="none"/>
                <w:u w:val="none"/>
              </w:rPr>
            </w:pPr>
          </w:p>
        </w:tc>
        <w:tc>
          <w:tcPr>
            <w:tcW w:w="1534"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238.54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i w:val="0"/>
                <w:color w:val="000000"/>
                <w:kern w:val="0"/>
                <w:sz w:val="24"/>
                <w:szCs w:val="24"/>
                <w:u w:val="none"/>
                <w:lang w:val="en-US" w:eastAsia="zh-CN" w:bidi="ar"/>
              </w:rPr>
              <w:t>22</w:t>
            </w:r>
          </w:p>
        </w:tc>
        <w:tc>
          <w:tcPr>
            <w:tcW w:w="157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2082801</w:t>
            </w:r>
          </w:p>
        </w:tc>
        <w:tc>
          <w:tcPr>
            <w:tcW w:w="4740"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行政运行</w:t>
            </w:r>
          </w:p>
        </w:tc>
        <w:tc>
          <w:tcPr>
            <w:tcW w:w="151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560"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highlight w:val="none"/>
                <w:u w:val="none"/>
                <w:lang w:val="en-US"/>
              </w:rPr>
            </w:pPr>
          </w:p>
        </w:tc>
        <w:tc>
          <w:tcPr>
            <w:tcW w:w="148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highlight w:val="none"/>
                <w:u w:val="none"/>
              </w:rPr>
            </w:pPr>
            <w:r>
              <w:rPr>
                <w:rFonts w:hint="eastAsia" w:ascii="方正仿宋简体" w:hAnsi="方正仿宋简体" w:eastAsia="方正仿宋简体" w:cs="方正仿宋简体"/>
                <w:i w:val="0"/>
                <w:color w:val="000000"/>
                <w:kern w:val="0"/>
                <w:sz w:val="24"/>
                <w:szCs w:val="24"/>
                <w:u w:val="none"/>
                <w:lang w:val="en-US" w:eastAsia="zh-CN" w:bidi="ar"/>
              </w:rPr>
              <w:t>145.37</w:t>
            </w:r>
          </w:p>
        </w:tc>
        <w:tc>
          <w:tcPr>
            <w:tcW w:w="145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highlight w:val="none"/>
                <w:u w:val="none"/>
              </w:rPr>
            </w:pPr>
          </w:p>
        </w:tc>
        <w:tc>
          <w:tcPr>
            <w:tcW w:w="1534" w:type="dxa"/>
            <w:vAlign w:val="center"/>
          </w:tcPr>
          <w:p>
            <w:pPr>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i w:val="0"/>
                <w:color w:val="000000"/>
                <w:kern w:val="0"/>
                <w:sz w:val="24"/>
                <w:szCs w:val="24"/>
                <w:u w:val="none"/>
                <w:lang w:val="en-US" w:eastAsia="zh-CN" w:bidi="ar"/>
              </w:rPr>
              <w:t>23</w:t>
            </w:r>
          </w:p>
        </w:tc>
        <w:tc>
          <w:tcPr>
            <w:tcW w:w="157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2082802</w:t>
            </w:r>
          </w:p>
        </w:tc>
        <w:tc>
          <w:tcPr>
            <w:tcW w:w="4740"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一般行政管理事务</w:t>
            </w:r>
          </w:p>
        </w:tc>
        <w:tc>
          <w:tcPr>
            <w:tcW w:w="151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560"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485" w:type="dxa"/>
            <w:vAlign w:val="center"/>
          </w:tcPr>
          <w:p>
            <w:pPr>
              <w:jc w:val="center"/>
              <w:rPr>
                <w:rStyle w:val="13"/>
                <w:rFonts w:hint="eastAsia" w:ascii="方正仿宋简体" w:hAnsi="方正仿宋简体" w:eastAsia="方正仿宋简体" w:cs="方正仿宋简体"/>
                <w:color w:val="auto"/>
                <w:sz w:val="24"/>
                <w:szCs w:val="24"/>
                <w:u w:val="none"/>
              </w:rPr>
            </w:pPr>
          </w:p>
        </w:tc>
        <w:tc>
          <w:tcPr>
            <w:tcW w:w="145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534"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61.54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i w:val="0"/>
                <w:color w:val="000000"/>
                <w:kern w:val="0"/>
                <w:sz w:val="24"/>
                <w:szCs w:val="24"/>
                <w:u w:val="none"/>
                <w:lang w:val="en-US" w:eastAsia="zh-CN" w:bidi="ar"/>
              </w:rPr>
              <w:t>24</w:t>
            </w:r>
          </w:p>
        </w:tc>
        <w:tc>
          <w:tcPr>
            <w:tcW w:w="157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2082804</w:t>
            </w:r>
          </w:p>
        </w:tc>
        <w:tc>
          <w:tcPr>
            <w:tcW w:w="4740"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拥军优属</w:t>
            </w:r>
          </w:p>
        </w:tc>
        <w:tc>
          <w:tcPr>
            <w:tcW w:w="151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560"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485" w:type="dxa"/>
            <w:vAlign w:val="center"/>
          </w:tcPr>
          <w:p>
            <w:pPr>
              <w:jc w:val="center"/>
              <w:rPr>
                <w:rStyle w:val="13"/>
                <w:rFonts w:hint="eastAsia" w:ascii="方正仿宋简体" w:hAnsi="方正仿宋简体" w:eastAsia="方正仿宋简体" w:cs="方正仿宋简体"/>
                <w:color w:val="auto"/>
                <w:sz w:val="24"/>
                <w:szCs w:val="24"/>
                <w:u w:val="none"/>
              </w:rPr>
            </w:pPr>
          </w:p>
        </w:tc>
        <w:tc>
          <w:tcPr>
            <w:tcW w:w="145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534"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i w:val="0"/>
                <w:color w:val="000000"/>
                <w:kern w:val="0"/>
                <w:sz w:val="24"/>
                <w:szCs w:val="24"/>
                <w:u w:val="none"/>
                <w:lang w:val="en-US" w:eastAsia="zh-CN" w:bidi="ar"/>
              </w:rPr>
              <w:t>25</w:t>
            </w:r>
          </w:p>
        </w:tc>
        <w:tc>
          <w:tcPr>
            <w:tcW w:w="157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2082850</w:t>
            </w:r>
          </w:p>
        </w:tc>
        <w:tc>
          <w:tcPr>
            <w:tcW w:w="4740"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事业运行</w:t>
            </w:r>
          </w:p>
        </w:tc>
        <w:tc>
          <w:tcPr>
            <w:tcW w:w="151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560"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485" w:type="dxa"/>
            <w:vAlign w:val="center"/>
          </w:tcPr>
          <w:p>
            <w:pPr>
              <w:jc w:val="center"/>
              <w:rPr>
                <w:rStyle w:val="13"/>
                <w:rFonts w:hint="eastAsia" w:ascii="方正仿宋简体" w:hAnsi="方正仿宋简体" w:eastAsia="方正仿宋简体" w:cs="方正仿宋简体"/>
                <w:color w:val="auto"/>
                <w:sz w:val="24"/>
                <w:szCs w:val="24"/>
                <w:u w:val="none"/>
              </w:rPr>
            </w:pPr>
          </w:p>
        </w:tc>
        <w:tc>
          <w:tcPr>
            <w:tcW w:w="145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534" w:type="dxa"/>
            <w:vAlign w:val="center"/>
          </w:tcPr>
          <w:p>
            <w:pPr>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i w:val="0"/>
                <w:color w:val="000000"/>
                <w:kern w:val="0"/>
                <w:sz w:val="24"/>
                <w:szCs w:val="24"/>
                <w:u w:val="none"/>
                <w:lang w:val="en-US" w:eastAsia="zh-CN" w:bidi="ar"/>
              </w:rPr>
              <w:t>26</w:t>
            </w:r>
          </w:p>
        </w:tc>
        <w:tc>
          <w:tcPr>
            <w:tcW w:w="157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210</w:t>
            </w:r>
          </w:p>
        </w:tc>
        <w:tc>
          <w:tcPr>
            <w:tcW w:w="4740"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卫生健康支出</w:t>
            </w:r>
          </w:p>
        </w:tc>
        <w:tc>
          <w:tcPr>
            <w:tcW w:w="151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560"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485"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21.05</w:t>
            </w:r>
          </w:p>
        </w:tc>
        <w:tc>
          <w:tcPr>
            <w:tcW w:w="145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534"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1327.08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i w:val="0"/>
                <w:color w:val="000000"/>
                <w:kern w:val="0"/>
                <w:sz w:val="24"/>
                <w:szCs w:val="24"/>
                <w:u w:val="none"/>
                <w:lang w:val="en-US" w:eastAsia="zh-CN" w:bidi="ar"/>
              </w:rPr>
              <w:t>27</w:t>
            </w:r>
          </w:p>
        </w:tc>
        <w:tc>
          <w:tcPr>
            <w:tcW w:w="157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21011</w:t>
            </w:r>
          </w:p>
        </w:tc>
        <w:tc>
          <w:tcPr>
            <w:tcW w:w="4740"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行政事业单位医疗</w:t>
            </w:r>
          </w:p>
        </w:tc>
        <w:tc>
          <w:tcPr>
            <w:tcW w:w="151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560"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485"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21.05</w:t>
            </w:r>
          </w:p>
        </w:tc>
        <w:tc>
          <w:tcPr>
            <w:tcW w:w="145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534" w:type="dxa"/>
            <w:vAlign w:val="center"/>
          </w:tcPr>
          <w:p>
            <w:pPr>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i w:val="0"/>
                <w:color w:val="000000"/>
                <w:kern w:val="0"/>
                <w:sz w:val="24"/>
                <w:szCs w:val="24"/>
                <w:u w:val="none"/>
                <w:lang w:val="en-US" w:eastAsia="zh-CN" w:bidi="ar"/>
              </w:rPr>
              <w:t>28</w:t>
            </w:r>
          </w:p>
        </w:tc>
        <w:tc>
          <w:tcPr>
            <w:tcW w:w="157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2101101</w:t>
            </w:r>
          </w:p>
        </w:tc>
        <w:tc>
          <w:tcPr>
            <w:tcW w:w="4740"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行政单位医疗</w:t>
            </w:r>
          </w:p>
        </w:tc>
        <w:tc>
          <w:tcPr>
            <w:tcW w:w="151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560"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485"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13.88</w:t>
            </w:r>
          </w:p>
        </w:tc>
        <w:tc>
          <w:tcPr>
            <w:tcW w:w="145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534" w:type="dxa"/>
            <w:vAlign w:val="center"/>
          </w:tcPr>
          <w:p>
            <w:pPr>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i w:val="0"/>
                <w:color w:val="000000"/>
                <w:kern w:val="0"/>
                <w:sz w:val="24"/>
                <w:szCs w:val="24"/>
                <w:u w:val="none"/>
                <w:lang w:val="en-US" w:eastAsia="zh-CN" w:bidi="ar"/>
              </w:rPr>
              <w:t>29</w:t>
            </w:r>
          </w:p>
        </w:tc>
        <w:tc>
          <w:tcPr>
            <w:tcW w:w="157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2101102</w:t>
            </w:r>
          </w:p>
        </w:tc>
        <w:tc>
          <w:tcPr>
            <w:tcW w:w="4740"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事业单位医疗</w:t>
            </w:r>
          </w:p>
        </w:tc>
        <w:tc>
          <w:tcPr>
            <w:tcW w:w="151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560"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485"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7.17</w:t>
            </w:r>
          </w:p>
        </w:tc>
        <w:tc>
          <w:tcPr>
            <w:tcW w:w="145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534" w:type="dxa"/>
            <w:vAlign w:val="center"/>
          </w:tcPr>
          <w:p>
            <w:pPr>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i w:val="0"/>
                <w:color w:val="000000"/>
                <w:kern w:val="0"/>
                <w:sz w:val="24"/>
                <w:szCs w:val="24"/>
                <w:u w:val="none"/>
                <w:lang w:val="en-US" w:eastAsia="zh-CN" w:bidi="ar"/>
              </w:rPr>
              <w:t>30</w:t>
            </w:r>
          </w:p>
        </w:tc>
        <w:tc>
          <w:tcPr>
            <w:tcW w:w="157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21014</w:t>
            </w:r>
          </w:p>
        </w:tc>
        <w:tc>
          <w:tcPr>
            <w:tcW w:w="4740"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优抚对象医疗</w:t>
            </w:r>
          </w:p>
        </w:tc>
        <w:tc>
          <w:tcPr>
            <w:tcW w:w="151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560"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485" w:type="dxa"/>
            <w:vAlign w:val="center"/>
          </w:tcPr>
          <w:p>
            <w:pPr>
              <w:jc w:val="center"/>
              <w:rPr>
                <w:rStyle w:val="13"/>
                <w:rFonts w:hint="eastAsia" w:ascii="方正仿宋简体" w:hAnsi="方正仿宋简体" w:eastAsia="方正仿宋简体" w:cs="方正仿宋简体"/>
                <w:color w:val="auto"/>
                <w:sz w:val="24"/>
                <w:szCs w:val="24"/>
                <w:u w:val="none"/>
              </w:rPr>
            </w:pPr>
          </w:p>
        </w:tc>
        <w:tc>
          <w:tcPr>
            <w:tcW w:w="145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534"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1327.08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i w:val="0"/>
                <w:color w:val="000000"/>
                <w:kern w:val="0"/>
                <w:sz w:val="24"/>
                <w:szCs w:val="24"/>
                <w:u w:val="none"/>
                <w:lang w:val="en-US" w:eastAsia="zh-CN" w:bidi="ar"/>
              </w:rPr>
              <w:t>31</w:t>
            </w:r>
          </w:p>
        </w:tc>
        <w:tc>
          <w:tcPr>
            <w:tcW w:w="157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2101401</w:t>
            </w:r>
          </w:p>
        </w:tc>
        <w:tc>
          <w:tcPr>
            <w:tcW w:w="4740"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优抚对象医疗补助</w:t>
            </w:r>
          </w:p>
        </w:tc>
        <w:tc>
          <w:tcPr>
            <w:tcW w:w="151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560"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485" w:type="dxa"/>
            <w:vAlign w:val="center"/>
          </w:tcPr>
          <w:p>
            <w:pPr>
              <w:jc w:val="center"/>
              <w:rPr>
                <w:rStyle w:val="13"/>
                <w:rFonts w:hint="eastAsia" w:ascii="方正仿宋简体" w:hAnsi="方正仿宋简体" w:eastAsia="方正仿宋简体" w:cs="方正仿宋简体"/>
                <w:color w:val="auto"/>
                <w:sz w:val="24"/>
                <w:szCs w:val="24"/>
                <w:u w:val="none"/>
              </w:rPr>
            </w:pPr>
          </w:p>
        </w:tc>
        <w:tc>
          <w:tcPr>
            <w:tcW w:w="145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534"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1327.08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i w:val="0"/>
                <w:color w:val="000000"/>
                <w:kern w:val="0"/>
                <w:sz w:val="24"/>
                <w:szCs w:val="24"/>
                <w:u w:val="none"/>
                <w:lang w:val="en-US" w:eastAsia="zh-CN" w:bidi="ar"/>
              </w:rPr>
              <w:t>32</w:t>
            </w:r>
          </w:p>
        </w:tc>
        <w:tc>
          <w:tcPr>
            <w:tcW w:w="157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221</w:t>
            </w:r>
          </w:p>
        </w:tc>
        <w:tc>
          <w:tcPr>
            <w:tcW w:w="4740"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住房保障支出</w:t>
            </w:r>
          </w:p>
        </w:tc>
        <w:tc>
          <w:tcPr>
            <w:tcW w:w="151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560"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485"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15.64</w:t>
            </w:r>
          </w:p>
        </w:tc>
        <w:tc>
          <w:tcPr>
            <w:tcW w:w="145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534" w:type="dxa"/>
            <w:vAlign w:val="center"/>
          </w:tcPr>
          <w:p>
            <w:pPr>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i w:val="0"/>
                <w:color w:val="000000"/>
                <w:kern w:val="0"/>
                <w:sz w:val="24"/>
                <w:szCs w:val="24"/>
                <w:u w:val="none"/>
                <w:lang w:val="en-US" w:eastAsia="zh-CN" w:bidi="ar"/>
              </w:rPr>
              <w:t>33</w:t>
            </w:r>
          </w:p>
        </w:tc>
        <w:tc>
          <w:tcPr>
            <w:tcW w:w="157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22102</w:t>
            </w:r>
          </w:p>
        </w:tc>
        <w:tc>
          <w:tcPr>
            <w:tcW w:w="4740"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住房改革支出</w:t>
            </w:r>
          </w:p>
        </w:tc>
        <w:tc>
          <w:tcPr>
            <w:tcW w:w="151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560"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485"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15.64</w:t>
            </w:r>
          </w:p>
        </w:tc>
        <w:tc>
          <w:tcPr>
            <w:tcW w:w="145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534" w:type="dxa"/>
            <w:vAlign w:val="center"/>
          </w:tcPr>
          <w:p>
            <w:pPr>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top"/>
          </w:tcPr>
          <w:p>
            <w:pPr>
              <w:keepNext w:val="0"/>
              <w:keepLines w:val="0"/>
              <w:widowControl/>
              <w:suppressLineNumbers w:val="0"/>
              <w:jc w:val="center"/>
              <w:textAlignment w:val="top"/>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i w:val="0"/>
                <w:color w:val="000000"/>
                <w:kern w:val="0"/>
                <w:sz w:val="24"/>
                <w:szCs w:val="24"/>
                <w:u w:val="none"/>
                <w:lang w:val="en-US" w:eastAsia="zh-CN" w:bidi="ar"/>
              </w:rPr>
              <w:t>34</w:t>
            </w:r>
          </w:p>
        </w:tc>
        <w:tc>
          <w:tcPr>
            <w:tcW w:w="1575"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2210201</w:t>
            </w:r>
          </w:p>
        </w:tc>
        <w:tc>
          <w:tcPr>
            <w:tcW w:w="4740" w:type="dxa"/>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住房公积金</w:t>
            </w:r>
          </w:p>
        </w:tc>
        <w:tc>
          <w:tcPr>
            <w:tcW w:w="151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560"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485" w:type="dxa"/>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15.64</w:t>
            </w:r>
          </w:p>
        </w:tc>
        <w:tc>
          <w:tcPr>
            <w:tcW w:w="1455" w:type="dxa"/>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4"/>
                <w:szCs w:val="24"/>
                <w:u w:val="none"/>
              </w:rPr>
            </w:pPr>
          </w:p>
        </w:tc>
        <w:tc>
          <w:tcPr>
            <w:tcW w:w="1534" w:type="dxa"/>
            <w:vAlign w:val="center"/>
          </w:tcPr>
          <w:p>
            <w:pPr>
              <w:jc w:val="center"/>
              <w:rPr>
                <w:rStyle w:val="13"/>
                <w:rFonts w:hint="eastAsia" w:ascii="方正仿宋简体" w:hAnsi="方正仿宋简体" w:eastAsia="方正仿宋简体" w:cs="方正仿宋简体"/>
                <w:color w:val="auto"/>
                <w:sz w:val="24"/>
                <w:szCs w:val="24"/>
                <w:u w:val="none"/>
              </w:rPr>
            </w:pPr>
          </w:p>
        </w:tc>
      </w:tr>
    </w:tbl>
    <w:p>
      <w:pPr>
        <w:spacing w:line="560" w:lineRule="exact"/>
        <w:jc w:val="left"/>
        <w:rPr>
          <w:rStyle w:val="13"/>
          <w:rFonts w:hint="eastAsia" w:ascii="方正仿宋简体" w:hAnsi="方正仿宋简体" w:eastAsia="方正仿宋简体" w:cs="方正仿宋简体"/>
          <w:color w:val="auto"/>
          <w:sz w:val="24"/>
          <w:szCs w:val="24"/>
          <w:u w:val="none"/>
        </w:rPr>
      </w:pPr>
    </w:p>
    <w:p>
      <w:pPr>
        <w:spacing w:line="560" w:lineRule="exact"/>
        <w:jc w:val="left"/>
        <w:rPr>
          <w:rStyle w:val="13"/>
          <w:rFonts w:hint="eastAsia" w:ascii="宋体" w:hAnsi="宋体" w:eastAsia="方正仿宋简体" w:cs="方正仿宋简体"/>
          <w:color w:val="auto"/>
          <w:sz w:val="32"/>
          <w:szCs w:val="32"/>
          <w:u w:val="none"/>
        </w:rPr>
      </w:pPr>
      <w:r>
        <w:rPr>
          <w:rStyle w:val="13"/>
          <w:rFonts w:hint="eastAsia" w:ascii="宋体" w:hAnsi="宋体" w:eastAsia="方正仿宋简体" w:cs="方正仿宋简体"/>
          <w:color w:val="auto"/>
          <w:sz w:val="32"/>
          <w:szCs w:val="32"/>
          <w:u w:val="none"/>
        </w:rPr>
        <w:t>附表1-6</w:t>
      </w:r>
    </w:p>
    <w:p>
      <w:pPr>
        <w:spacing w:line="560" w:lineRule="exact"/>
        <w:jc w:val="center"/>
        <w:rPr>
          <w:rStyle w:val="13"/>
          <w:rFonts w:hint="eastAsia" w:ascii="方正楷体简体" w:hAnsi="方正楷体简体" w:eastAsia="方正楷体简体" w:cs="方正楷体简体"/>
          <w:color w:val="auto"/>
          <w:sz w:val="32"/>
          <w:szCs w:val="32"/>
          <w:highlight w:val="none"/>
          <w:u w:val="none"/>
        </w:rPr>
      </w:pPr>
      <w:r>
        <w:rPr>
          <w:rStyle w:val="13"/>
          <w:rFonts w:hint="eastAsia" w:ascii="方正楷体简体" w:hAnsi="方正楷体简体" w:eastAsia="方正楷体简体" w:cs="方正楷体简体"/>
          <w:color w:val="auto"/>
          <w:sz w:val="32"/>
          <w:szCs w:val="32"/>
          <w:highlight w:val="none"/>
          <w:u w:val="none"/>
          <w:lang w:eastAsia="zh-CN"/>
        </w:rPr>
        <w:t>单位</w:t>
      </w:r>
      <w:r>
        <w:rPr>
          <w:rStyle w:val="13"/>
          <w:rFonts w:hint="eastAsia" w:ascii="方正楷体简体" w:hAnsi="方正楷体简体" w:eastAsia="方正楷体简体" w:cs="方正楷体简体"/>
          <w:color w:val="auto"/>
          <w:sz w:val="32"/>
          <w:szCs w:val="32"/>
          <w:highlight w:val="none"/>
          <w:u w:val="none"/>
        </w:rPr>
        <w:t>预算一般公共预算拨款基本支出表</w:t>
      </w:r>
    </w:p>
    <w:p>
      <w:pPr>
        <w:spacing w:line="560" w:lineRule="exact"/>
        <w:ind w:firstLine="320" w:firstLineChars="100"/>
        <w:jc w:val="left"/>
        <w:rPr>
          <w:rStyle w:val="13"/>
          <w:rFonts w:hint="eastAsia" w:ascii="宋体" w:hAnsi="宋体" w:eastAsia="方正仿宋简体" w:cs="方正仿宋简体"/>
          <w:color w:val="auto"/>
          <w:sz w:val="32"/>
          <w:szCs w:val="32"/>
          <w:u w:val="none"/>
        </w:rPr>
      </w:pPr>
      <w:r>
        <w:rPr>
          <w:rFonts w:hint="eastAsia" w:ascii="宋体" w:hAnsi="宋体" w:eastAsia="方正仿宋简体" w:cs="方正仿宋简体"/>
          <w:sz w:val="32"/>
          <w:szCs w:val="32"/>
        </w:rPr>
        <w:t>389001遵化市退役军人事务局本级</w:t>
      </w:r>
      <w:r>
        <w:rPr>
          <w:rStyle w:val="13"/>
          <w:rFonts w:hint="eastAsia" w:ascii="宋体" w:hAnsi="宋体" w:eastAsia="方正仿宋简体" w:cs="方正仿宋简体"/>
          <w:color w:val="auto"/>
          <w:sz w:val="32"/>
          <w:szCs w:val="32"/>
          <w:u w:val="none"/>
        </w:rPr>
        <w:t xml:space="preserve">             预算年度：2022                    单位：万元</w:t>
      </w:r>
      <w:r>
        <w:rPr>
          <w:rStyle w:val="13"/>
          <w:rFonts w:hint="eastAsia" w:ascii="宋体" w:hAnsi="宋体" w:eastAsia="方正仿宋简体" w:cs="方正仿宋简体"/>
          <w:color w:val="auto"/>
          <w:sz w:val="32"/>
          <w:szCs w:val="32"/>
          <w:u w:val="none"/>
        </w:rPr>
        <w:tab/>
      </w:r>
    </w:p>
    <w:tbl>
      <w:tblPr>
        <w:tblStyle w:val="9"/>
        <w:tblW w:w="143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2"/>
        <w:gridCol w:w="1653"/>
        <w:gridCol w:w="4618"/>
        <w:gridCol w:w="2205"/>
        <w:gridCol w:w="2325"/>
        <w:gridCol w:w="2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12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序号</w:t>
            </w:r>
          </w:p>
        </w:tc>
        <w:tc>
          <w:tcPr>
            <w:tcW w:w="6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科  目</w:t>
            </w:r>
          </w:p>
        </w:tc>
        <w:tc>
          <w:tcPr>
            <w:tcW w:w="6915"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7" w:hRule="atLeast"/>
        </w:trPr>
        <w:tc>
          <w:tcPr>
            <w:tcW w:w="12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简体" w:hAnsi="方正仿宋简体" w:eastAsia="方正仿宋简体" w:cs="方正仿宋简体"/>
                <w:i w:val="0"/>
                <w:iCs w:val="0"/>
                <w:color w:val="auto"/>
                <w:sz w:val="24"/>
                <w:szCs w:val="24"/>
                <w:u w:val="none"/>
              </w:rPr>
            </w:pPr>
          </w:p>
        </w:tc>
        <w:tc>
          <w:tcPr>
            <w:tcW w:w="16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经济分类科目编码</w:t>
            </w:r>
          </w:p>
        </w:tc>
        <w:tc>
          <w:tcPr>
            <w:tcW w:w="46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科目名称</w:t>
            </w:r>
          </w:p>
        </w:tc>
        <w:tc>
          <w:tcPr>
            <w:tcW w:w="22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合计</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人员经费</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栏次</w:t>
            </w:r>
          </w:p>
        </w:tc>
        <w:tc>
          <w:tcPr>
            <w:tcW w:w="16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1</w:t>
            </w:r>
          </w:p>
        </w:tc>
        <w:tc>
          <w:tcPr>
            <w:tcW w:w="46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2</w:t>
            </w:r>
          </w:p>
        </w:tc>
        <w:tc>
          <w:tcPr>
            <w:tcW w:w="22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3</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4</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1</w:t>
            </w:r>
          </w:p>
        </w:tc>
        <w:tc>
          <w:tcPr>
            <w:tcW w:w="165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　</w:t>
            </w:r>
          </w:p>
        </w:tc>
        <w:tc>
          <w:tcPr>
            <w:tcW w:w="461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合计</w:t>
            </w:r>
          </w:p>
        </w:tc>
        <w:tc>
          <w:tcPr>
            <w:tcW w:w="2205"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240.75</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4"/>
                <w:szCs w:val="24"/>
                <w:u w:val="none"/>
                <w:lang w:val="en-US"/>
              </w:rPr>
            </w:pPr>
            <w:r>
              <w:rPr>
                <w:rFonts w:hint="eastAsia" w:ascii="方正仿宋简体" w:hAnsi="方正仿宋简体" w:eastAsia="方正仿宋简体" w:cs="方正仿宋简体"/>
                <w:i w:val="0"/>
                <w:color w:val="000000"/>
                <w:kern w:val="0"/>
                <w:sz w:val="24"/>
                <w:szCs w:val="24"/>
                <w:u w:val="none"/>
                <w:lang w:val="en-US" w:eastAsia="zh-CN" w:bidi="ar"/>
              </w:rPr>
              <w:t>223.13</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2</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301</w:t>
            </w:r>
          </w:p>
        </w:tc>
        <w:tc>
          <w:tcPr>
            <w:tcW w:w="46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工资福利支出</w:t>
            </w:r>
          </w:p>
        </w:tc>
        <w:tc>
          <w:tcPr>
            <w:tcW w:w="22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219.32</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lang w:val="en-US"/>
              </w:rPr>
            </w:pPr>
            <w:r>
              <w:rPr>
                <w:rFonts w:hint="eastAsia" w:ascii="方正仿宋简体" w:hAnsi="方正仿宋简体" w:eastAsia="方正仿宋简体" w:cs="方正仿宋简体"/>
                <w:i w:val="0"/>
                <w:color w:val="000000"/>
                <w:kern w:val="0"/>
                <w:sz w:val="24"/>
                <w:szCs w:val="24"/>
                <w:u w:val="none"/>
                <w:lang w:val="en-US" w:eastAsia="zh-CN" w:bidi="ar"/>
              </w:rPr>
              <w:t>219.32</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3</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30101</w:t>
            </w:r>
          </w:p>
        </w:tc>
        <w:tc>
          <w:tcPr>
            <w:tcW w:w="46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基本工资</w:t>
            </w:r>
          </w:p>
        </w:tc>
        <w:tc>
          <w:tcPr>
            <w:tcW w:w="22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87.65</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lang w:val="en-US"/>
              </w:rPr>
            </w:pPr>
            <w:r>
              <w:rPr>
                <w:rFonts w:hint="eastAsia" w:ascii="方正仿宋简体" w:hAnsi="方正仿宋简体" w:eastAsia="方正仿宋简体" w:cs="方正仿宋简体"/>
                <w:i w:val="0"/>
                <w:color w:val="000000"/>
                <w:kern w:val="0"/>
                <w:sz w:val="24"/>
                <w:szCs w:val="24"/>
                <w:u w:val="none"/>
                <w:lang w:val="en-US" w:eastAsia="zh-CN" w:bidi="ar"/>
              </w:rPr>
              <w:t>87.65</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4</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30102</w:t>
            </w:r>
          </w:p>
        </w:tc>
        <w:tc>
          <w:tcPr>
            <w:tcW w:w="46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津贴补贴</w:t>
            </w:r>
          </w:p>
        </w:tc>
        <w:tc>
          <w:tcPr>
            <w:tcW w:w="22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46.6</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lang w:val="en-US"/>
              </w:rPr>
            </w:pPr>
            <w:r>
              <w:rPr>
                <w:rFonts w:hint="eastAsia" w:ascii="方正仿宋简体" w:hAnsi="方正仿宋简体" w:eastAsia="方正仿宋简体" w:cs="方正仿宋简体"/>
                <w:i w:val="0"/>
                <w:color w:val="000000"/>
                <w:kern w:val="0"/>
                <w:sz w:val="24"/>
                <w:szCs w:val="24"/>
                <w:u w:val="none"/>
                <w:lang w:val="en-US" w:eastAsia="zh-CN" w:bidi="ar"/>
              </w:rPr>
              <w:t>46.6</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5</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30103</w:t>
            </w:r>
          </w:p>
        </w:tc>
        <w:tc>
          <w:tcPr>
            <w:tcW w:w="46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奖金</w:t>
            </w:r>
          </w:p>
        </w:tc>
        <w:tc>
          <w:tcPr>
            <w:tcW w:w="22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2.67</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2.67</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6</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30107</w:t>
            </w:r>
          </w:p>
        </w:tc>
        <w:tc>
          <w:tcPr>
            <w:tcW w:w="46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绩效工资</w:t>
            </w:r>
          </w:p>
        </w:tc>
        <w:tc>
          <w:tcPr>
            <w:tcW w:w="22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13.09</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13.09</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7</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30108</w:t>
            </w:r>
          </w:p>
        </w:tc>
        <w:tc>
          <w:tcPr>
            <w:tcW w:w="46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机关事业单位基本养老保险缴费</w:t>
            </w:r>
          </w:p>
        </w:tc>
        <w:tc>
          <w:tcPr>
            <w:tcW w:w="22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21.35</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21.35</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8</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30109</w:t>
            </w:r>
          </w:p>
        </w:tc>
        <w:tc>
          <w:tcPr>
            <w:tcW w:w="46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职业年金缴费</w:t>
            </w:r>
          </w:p>
        </w:tc>
        <w:tc>
          <w:tcPr>
            <w:tcW w:w="22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10.43</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10.43</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9</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30110</w:t>
            </w:r>
          </w:p>
        </w:tc>
        <w:tc>
          <w:tcPr>
            <w:tcW w:w="46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职工基本医疗保险缴费</w:t>
            </w:r>
          </w:p>
        </w:tc>
        <w:tc>
          <w:tcPr>
            <w:tcW w:w="22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13.88</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13.88</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10</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30111</w:t>
            </w:r>
          </w:p>
        </w:tc>
        <w:tc>
          <w:tcPr>
            <w:tcW w:w="46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公务员医疗补助缴费</w:t>
            </w:r>
          </w:p>
        </w:tc>
        <w:tc>
          <w:tcPr>
            <w:tcW w:w="22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7.17</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7.17</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11</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30112</w:t>
            </w:r>
          </w:p>
        </w:tc>
        <w:tc>
          <w:tcPr>
            <w:tcW w:w="46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其他社会保障缴费</w:t>
            </w:r>
          </w:p>
        </w:tc>
        <w:tc>
          <w:tcPr>
            <w:tcW w:w="22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0.84</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0.84</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12</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30113</w:t>
            </w:r>
          </w:p>
        </w:tc>
        <w:tc>
          <w:tcPr>
            <w:tcW w:w="46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住房公积金</w:t>
            </w:r>
          </w:p>
        </w:tc>
        <w:tc>
          <w:tcPr>
            <w:tcW w:w="22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15.64</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15.64</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13</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302</w:t>
            </w:r>
          </w:p>
        </w:tc>
        <w:tc>
          <w:tcPr>
            <w:tcW w:w="46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商品和服务支出</w:t>
            </w:r>
          </w:p>
        </w:tc>
        <w:tc>
          <w:tcPr>
            <w:tcW w:w="22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17.62</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14</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30201</w:t>
            </w:r>
          </w:p>
        </w:tc>
        <w:tc>
          <w:tcPr>
            <w:tcW w:w="46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办公费</w:t>
            </w:r>
          </w:p>
        </w:tc>
        <w:tc>
          <w:tcPr>
            <w:tcW w:w="22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4"/>
                <w:szCs w:val="24"/>
                <w:u w:val="none"/>
                <w:lang w:val="en-US"/>
              </w:rPr>
            </w:pPr>
            <w:r>
              <w:rPr>
                <w:rFonts w:hint="eastAsia" w:ascii="方正仿宋简体" w:hAnsi="方正仿宋简体" w:eastAsia="方正仿宋简体" w:cs="方正仿宋简体"/>
                <w:i w:val="0"/>
                <w:color w:val="000000"/>
                <w:kern w:val="0"/>
                <w:sz w:val="24"/>
                <w:szCs w:val="24"/>
                <w:u w:val="none"/>
                <w:lang w:val="en-US" w:eastAsia="zh-CN" w:bidi="ar"/>
              </w:rPr>
              <w:t>0.48</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4"/>
                <w:szCs w:val="24"/>
                <w:u w:val="none"/>
                <w:lang w:val="en-US"/>
              </w:rPr>
            </w:pPr>
            <w:r>
              <w:rPr>
                <w:rFonts w:hint="eastAsia" w:ascii="方正仿宋简体" w:hAnsi="方正仿宋简体" w:eastAsia="方正仿宋简体" w:cs="方正仿宋简体"/>
                <w:i w:val="0"/>
                <w:color w:val="000000"/>
                <w:kern w:val="0"/>
                <w:sz w:val="24"/>
                <w:szCs w:val="24"/>
                <w:u w:val="none"/>
                <w:lang w:val="en-US" w:eastAsia="zh-CN" w:bidi="ar"/>
              </w:rPr>
              <w:t>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15</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30206</w:t>
            </w:r>
          </w:p>
        </w:tc>
        <w:tc>
          <w:tcPr>
            <w:tcW w:w="46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电费</w:t>
            </w:r>
          </w:p>
        </w:tc>
        <w:tc>
          <w:tcPr>
            <w:tcW w:w="22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0.24</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16</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30207</w:t>
            </w:r>
          </w:p>
        </w:tc>
        <w:tc>
          <w:tcPr>
            <w:tcW w:w="46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邮电费</w:t>
            </w:r>
          </w:p>
        </w:tc>
        <w:tc>
          <w:tcPr>
            <w:tcW w:w="22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0.49</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17</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30208</w:t>
            </w:r>
          </w:p>
        </w:tc>
        <w:tc>
          <w:tcPr>
            <w:tcW w:w="46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取暖费</w:t>
            </w:r>
          </w:p>
        </w:tc>
        <w:tc>
          <w:tcPr>
            <w:tcW w:w="22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11.55</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18</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30211</w:t>
            </w:r>
          </w:p>
        </w:tc>
        <w:tc>
          <w:tcPr>
            <w:tcW w:w="46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差旅费</w:t>
            </w:r>
          </w:p>
        </w:tc>
        <w:tc>
          <w:tcPr>
            <w:tcW w:w="22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0.24</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19</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30215</w:t>
            </w:r>
          </w:p>
        </w:tc>
        <w:tc>
          <w:tcPr>
            <w:tcW w:w="46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会议费</w:t>
            </w:r>
          </w:p>
        </w:tc>
        <w:tc>
          <w:tcPr>
            <w:tcW w:w="22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20</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30216</w:t>
            </w:r>
          </w:p>
        </w:tc>
        <w:tc>
          <w:tcPr>
            <w:tcW w:w="46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培训费</w:t>
            </w:r>
          </w:p>
        </w:tc>
        <w:tc>
          <w:tcPr>
            <w:tcW w:w="22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21</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30228</w:t>
            </w:r>
          </w:p>
        </w:tc>
        <w:tc>
          <w:tcPr>
            <w:tcW w:w="46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工会经费</w:t>
            </w:r>
          </w:p>
        </w:tc>
        <w:tc>
          <w:tcPr>
            <w:tcW w:w="22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1.08</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22</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30229</w:t>
            </w:r>
          </w:p>
        </w:tc>
        <w:tc>
          <w:tcPr>
            <w:tcW w:w="46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福利费</w:t>
            </w:r>
          </w:p>
        </w:tc>
        <w:tc>
          <w:tcPr>
            <w:tcW w:w="22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1.19</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23</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30231</w:t>
            </w:r>
          </w:p>
        </w:tc>
        <w:tc>
          <w:tcPr>
            <w:tcW w:w="46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公务用车运行维护费</w:t>
            </w:r>
          </w:p>
        </w:tc>
        <w:tc>
          <w:tcPr>
            <w:tcW w:w="22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2.05</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24</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30299</w:t>
            </w:r>
          </w:p>
        </w:tc>
        <w:tc>
          <w:tcPr>
            <w:tcW w:w="46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其他商品和服务支出</w:t>
            </w:r>
          </w:p>
        </w:tc>
        <w:tc>
          <w:tcPr>
            <w:tcW w:w="22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0.30</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25</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303</w:t>
            </w:r>
          </w:p>
        </w:tc>
        <w:tc>
          <w:tcPr>
            <w:tcW w:w="46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对个人和家庭的补助</w:t>
            </w:r>
          </w:p>
        </w:tc>
        <w:tc>
          <w:tcPr>
            <w:tcW w:w="22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3.81</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lang w:val="en-US"/>
              </w:rPr>
            </w:pPr>
            <w:r>
              <w:rPr>
                <w:rFonts w:hint="eastAsia" w:ascii="方正仿宋简体" w:hAnsi="方正仿宋简体" w:eastAsia="方正仿宋简体" w:cs="方正仿宋简体"/>
                <w:i w:val="0"/>
                <w:color w:val="000000"/>
                <w:kern w:val="0"/>
                <w:sz w:val="24"/>
                <w:szCs w:val="24"/>
                <w:u w:val="none"/>
                <w:lang w:val="en-US" w:eastAsia="zh-CN" w:bidi="ar"/>
              </w:rPr>
              <w:t>3.81</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26</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30302</w:t>
            </w:r>
          </w:p>
        </w:tc>
        <w:tc>
          <w:tcPr>
            <w:tcW w:w="46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退休费</w:t>
            </w:r>
          </w:p>
        </w:tc>
        <w:tc>
          <w:tcPr>
            <w:tcW w:w="22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3.68</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3.68</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27</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30307</w:t>
            </w:r>
          </w:p>
        </w:tc>
        <w:tc>
          <w:tcPr>
            <w:tcW w:w="46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医疗费补助</w:t>
            </w:r>
          </w:p>
        </w:tc>
        <w:tc>
          <w:tcPr>
            <w:tcW w:w="22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28</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30309</w:t>
            </w:r>
          </w:p>
        </w:tc>
        <w:tc>
          <w:tcPr>
            <w:tcW w:w="46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奖励金</w:t>
            </w:r>
          </w:p>
        </w:tc>
        <w:tc>
          <w:tcPr>
            <w:tcW w:w="22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0.13</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0.13</w:t>
            </w: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bl>
    <w:p>
      <w:pPr>
        <w:spacing w:line="560" w:lineRule="exact"/>
        <w:ind w:firstLine="240" w:firstLineChars="100"/>
        <w:rPr>
          <w:rStyle w:val="13"/>
          <w:rFonts w:hint="eastAsia" w:ascii="方正仿宋简体" w:hAnsi="方正仿宋简体" w:eastAsia="方正仿宋简体" w:cs="方正仿宋简体"/>
          <w:color w:val="auto"/>
          <w:sz w:val="24"/>
          <w:szCs w:val="24"/>
          <w:u w:val="none"/>
        </w:rPr>
      </w:pPr>
    </w:p>
    <w:p>
      <w:pPr>
        <w:spacing w:line="560" w:lineRule="exact"/>
        <w:ind w:firstLine="240" w:firstLineChars="100"/>
        <w:rPr>
          <w:rStyle w:val="13"/>
          <w:rFonts w:hint="eastAsia" w:ascii="方正仿宋简体" w:hAnsi="方正仿宋简体" w:eastAsia="方正仿宋简体" w:cs="方正仿宋简体"/>
          <w:color w:val="auto"/>
          <w:sz w:val="24"/>
          <w:szCs w:val="24"/>
          <w:u w:val="none"/>
        </w:rPr>
      </w:pPr>
    </w:p>
    <w:p>
      <w:pPr>
        <w:spacing w:line="560" w:lineRule="exact"/>
        <w:ind w:firstLine="240" w:firstLineChars="100"/>
        <w:rPr>
          <w:rStyle w:val="13"/>
          <w:rFonts w:hint="eastAsia" w:ascii="方正仿宋简体" w:hAnsi="方正仿宋简体" w:eastAsia="方正仿宋简体" w:cs="方正仿宋简体"/>
          <w:color w:val="auto"/>
          <w:sz w:val="24"/>
          <w:szCs w:val="24"/>
          <w:u w:val="none"/>
        </w:rPr>
      </w:pPr>
    </w:p>
    <w:p>
      <w:pPr>
        <w:spacing w:line="560" w:lineRule="exact"/>
        <w:jc w:val="left"/>
        <w:rPr>
          <w:rStyle w:val="13"/>
          <w:rFonts w:hint="eastAsia" w:ascii="宋体" w:hAnsi="宋体" w:eastAsia="方正仿宋简体" w:cs="方正仿宋简体"/>
          <w:color w:val="auto"/>
          <w:sz w:val="32"/>
          <w:szCs w:val="32"/>
          <w:u w:val="none"/>
        </w:rPr>
        <w:sectPr>
          <w:headerReference r:id="rId5" w:type="default"/>
          <w:footerReference r:id="rId6" w:type="default"/>
          <w:pgSz w:w="16839" w:h="11907" w:orient="landscape"/>
          <w:pgMar w:top="680" w:right="1020" w:bottom="680" w:left="1020" w:header="851" w:footer="992" w:gutter="0"/>
          <w:pgNumType w:fmt="decimal" w:start="1"/>
          <w:cols w:space="720" w:num="1"/>
          <w:docGrid w:type="lines" w:linePitch="312" w:charSpace="0"/>
        </w:sectPr>
      </w:pPr>
    </w:p>
    <w:p>
      <w:pPr>
        <w:spacing w:line="560" w:lineRule="exact"/>
        <w:jc w:val="left"/>
        <w:rPr>
          <w:rStyle w:val="13"/>
          <w:rFonts w:hint="eastAsia" w:ascii="宋体" w:hAnsi="宋体" w:eastAsia="方正仿宋简体" w:cs="方正仿宋简体"/>
          <w:color w:val="auto"/>
          <w:sz w:val="32"/>
          <w:szCs w:val="32"/>
          <w:u w:val="none"/>
        </w:rPr>
      </w:pPr>
      <w:r>
        <w:rPr>
          <w:rStyle w:val="13"/>
          <w:rFonts w:hint="eastAsia" w:ascii="宋体" w:hAnsi="宋体" w:eastAsia="方正仿宋简体" w:cs="方正仿宋简体"/>
          <w:color w:val="auto"/>
          <w:sz w:val="32"/>
          <w:szCs w:val="32"/>
          <w:u w:val="none"/>
        </w:rPr>
        <w:t>附表1-7</w:t>
      </w:r>
    </w:p>
    <w:p>
      <w:pPr>
        <w:spacing w:line="560" w:lineRule="exact"/>
        <w:jc w:val="center"/>
        <w:rPr>
          <w:rStyle w:val="13"/>
          <w:rFonts w:hint="eastAsia" w:ascii="方正楷体简体" w:hAnsi="方正楷体简体" w:eastAsia="方正楷体简体" w:cs="方正楷体简体"/>
          <w:b/>
          <w:bCs/>
          <w:color w:val="auto"/>
          <w:sz w:val="32"/>
          <w:szCs w:val="32"/>
          <w:u w:val="none"/>
        </w:rPr>
      </w:pPr>
      <w:r>
        <w:rPr>
          <w:rStyle w:val="13"/>
          <w:rFonts w:hint="eastAsia" w:ascii="方正楷体简体" w:hAnsi="方正楷体简体" w:eastAsia="方正楷体简体" w:cs="方正楷体简体"/>
          <w:b/>
          <w:bCs/>
          <w:color w:val="auto"/>
          <w:sz w:val="32"/>
          <w:szCs w:val="32"/>
          <w:u w:val="none"/>
          <w:lang w:eastAsia="zh-CN"/>
        </w:rPr>
        <w:t>单位</w:t>
      </w:r>
      <w:r>
        <w:rPr>
          <w:rStyle w:val="13"/>
          <w:rFonts w:hint="eastAsia" w:ascii="方正楷体简体" w:hAnsi="方正楷体简体" w:eastAsia="方正楷体简体" w:cs="方正楷体简体"/>
          <w:b/>
          <w:bCs/>
          <w:color w:val="auto"/>
          <w:sz w:val="32"/>
          <w:szCs w:val="32"/>
          <w:u w:val="none"/>
        </w:rPr>
        <w:t>预算政府基金预算财政拨款支出表</w:t>
      </w:r>
    </w:p>
    <w:p>
      <w:pPr>
        <w:spacing w:line="560" w:lineRule="exact"/>
        <w:jc w:val="center"/>
        <w:rPr>
          <w:rStyle w:val="13"/>
          <w:rFonts w:hint="eastAsia" w:ascii="方正楷体简体" w:hAnsi="方正楷体简体" w:eastAsia="方正楷体简体" w:cs="方正楷体简体"/>
          <w:b/>
          <w:bCs/>
          <w:color w:val="auto"/>
          <w:sz w:val="32"/>
          <w:szCs w:val="32"/>
          <w:u w:val="none"/>
        </w:rPr>
      </w:pPr>
    </w:p>
    <w:p>
      <w:pPr>
        <w:spacing w:line="560" w:lineRule="exact"/>
        <w:jc w:val="left"/>
        <w:rPr>
          <w:rStyle w:val="13"/>
          <w:rFonts w:hint="eastAsia" w:ascii="宋体" w:hAnsi="宋体" w:eastAsia="方正仿宋简体" w:cs="方正仿宋简体"/>
          <w:color w:val="auto"/>
          <w:sz w:val="32"/>
          <w:szCs w:val="32"/>
          <w:u w:val="none"/>
        </w:rPr>
      </w:pPr>
      <w:r>
        <w:rPr>
          <w:rFonts w:hint="eastAsia" w:ascii="宋体" w:hAnsi="宋体" w:eastAsia="方正仿宋简体" w:cs="方正仿宋简体"/>
          <w:sz w:val="32"/>
          <w:szCs w:val="32"/>
        </w:rPr>
        <w:t>389001遵化市退役军人事务局本级</w:t>
      </w:r>
      <w:r>
        <w:rPr>
          <w:rStyle w:val="13"/>
          <w:rFonts w:hint="eastAsia" w:ascii="宋体" w:hAnsi="宋体" w:eastAsia="方正仿宋简体" w:cs="方正仿宋简体"/>
          <w:color w:val="auto"/>
          <w:sz w:val="32"/>
          <w:szCs w:val="32"/>
          <w:u w:val="none"/>
        </w:rPr>
        <w:t xml:space="preserve">               预算年度：2022                      单位：万元</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2836"/>
        <w:gridCol w:w="3120"/>
        <w:gridCol w:w="2747"/>
        <w:gridCol w:w="2473"/>
        <w:gridCol w:w="2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Merge w:val="restart"/>
            <w:vAlign w:val="top"/>
          </w:tcPr>
          <w:p>
            <w:pPr>
              <w:spacing w:line="560" w:lineRule="exact"/>
              <w:jc w:val="center"/>
              <w:rPr>
                <w:rStyle w:val="13"/>
                <w:rFonts w:hint="eastAsia" w:ascii="宋体" w:hAnsi="宋体" w:eastAsia="方正仿宋简体" w:cs="方正仿宋简体"/>
                <w:color w:val="auto"/>
                <w:sz w:val="24"/>
                <w:szCs w:val="24"/>
                <w:u w:val="none"/>
              </w:rPr>
            </w:pPr>
          </w:p>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序号</w:t>
            </w:r>
          </w:p>
        </w:tc>
        <w:tc>
          <w:tcPr>
            <w:tcW w:w="5956" w:type="dxa"/>
            <w:gridSpan w:val="2"/>
            <w:vAlign w:val="top"/>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科  目</w:t>
            </w:r>
          </w:p>
        </w:tc>
        <w:tc>
          <w:tcPr>
            <w:tcW w:w="2747" w:type="dxa"/>
            <w:vMerge w:val="restart"/>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合计</w:t>
            </w:r>
          </w:p>
        </w:tc>
        <w:tc>
          <w:tcPr>
            <w:tcW w:w="2473" w:type="dxa"/>
            <w:vMerge w:val="restart"/>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基本支出</w:t>
            </w:r>
          </w:p>
        </w:tc>
        <w:tc>
          <w:tcPr>
            <w:tcW w:w="2494" w:type="dxa"/>
            <w:vMerge w:val="restart"/>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5" w:hRule="exact"/>
          <w:tblHeader/>
          <w:jc w:val="center"/>
        </w:trPr>
        <w:tc>
          <w:tcPr>
            <w:tcW w:w="1070" w:type="dxa"/>
            <w:vMerge w:val="continue"/>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836"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功能分类科目编码</w:t>
            </w:r>
          </w:p>
        </w:tc>
        <w:tc>
          <w:tcPr>
            <w:tcW w:w="312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科目名称</w:t>
            </w:r>
          </w:p>
        </w:tc>
        <w:tc>
          <w:tcPr>
            <w:tcW w:w="2747" w:type="dxa"/>
            <w:vMerge w:val="continue"/>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3" w:type="dxa"/>
            <w:vMerge w:val="continue"/>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94" w:type="dxa"/>
            <w:vMerge w:val="continue"/>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栏次</w:t>
            </w:r>
          </w:p>
        </w:tc>
        <w:tc>
          <w:tcPr>
            <w:tcW w:w="2836"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1</w:t>
            </w:r>
          </w:p>
        </w:tc>
        <w:tc>
          <w:tcPr>
            <w:tcW w:w="312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2</w:t>
            </w:r>
          </w:p>
        </w:tc>
        <w:tc>
          <w:tcPr>
            <w:tcW w:w="2747"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3</w:t>
            </w:r>
          </w:p>
        </w:tc>
        <w:tc>
          <w:tcPr>
            <w:tcW w:w="2473"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4</w:t>
            </w:r>
          </w:p>
        </w:tc>
        <w:tc>
          <w:tcPr>
            <w:tcW w:w="2494"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1</w:t>
            </w:r>
          </w:p>
        </w:tc>
        <w:tc>
          <w:tcPr>
            <w:tcW w:w="5956" w:type="dxa"/>
            <w:gridSpan w:val="2"/>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合  计</w:t>
            </w:r>
          </w:p>
        </w:tc>
        <w:tc>
          <w:tcPr>
            <w:tcW w:w="274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3"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94"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2</w:t>
            </w:r>
          </w:p>
        </w:tc>
        <w:tc>
          <w:tcPr>
            <w:tcW w:w="2836"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312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74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3"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94"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3</w:t>
            </w:r>
          </w:p>
        </w:tc>
        <w:tc>
          <w:tcPr>
            <w:tcW w:w="2836"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312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74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3"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94"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4</w:t>
            </w:r>
          </w:p>
        </w:tc>
        <w:tc>
          <w:tcPr>
            <w:tcW w:w="2836"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312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74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3"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94"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5</w:t>
            </w:r>
          </w:p>
        </w:tc>
        <w:tc>
          <w:tcPr>
            <w:tcW w:w="2836"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312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74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3"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94"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6</w:t>
            </w:r>
          </w:p>
        </w:tc>
        <w:tc>
          <w:tcPr>
            <w:tcW w:w="2836"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312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74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3"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94"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7</w:t>
            </w:r>
          </w:p>
        </w:tc>
        <w:tc>
          <w:tcPr>
            <w:tcW w:w="2836"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312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74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3"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94"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8</w:t>
            </w:r>
          </w:p>
        </w:tc>
        <w:tc>
          <w:tcPr>
            <w:tcW w:w="2836"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312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74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3"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94"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9</w:t>
            </w:r>
          </w:p>
        </w:tc>
        <w:tc>
          <w:tcPr>
            <w:tcW w:w="2836"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312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74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3"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94"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bl>
    <w:p>
      <w:pPr>
        <w:spacing w:line="560" w:lineRule="exact"/>
        <w:jc w:val="left"/>
        <w:rPr>
          <w:rStyle w:val="13"/>
          <w:rFonts w:hint="eastAsia" w:ascii="宋体" w:hAnsi="宋体" w:eastAsia="方正仿宋简体" w:cs="方正仿宋简体"/>
          <w:color w:val="auto"/>
          <w:sz w:val="32"/>
          <w:szCs w:val="32"/>
          <w:u w:val="none"/>
        </w:rPr>
      </w:pPr>
      <w:r>
        <w:rPr>
          <w:rStyle w:val="13"/>
          <w:rFonts w:hint="eastAsia" w:ascii="宋体" w:hAnsi="宋体" w:eastAsia="方正仿宋简体" w:cs="方正仿宋简体"/>
          <w:color w:val="auto"/>
          <w:sz w:val="32"/>
          <w:szCs w:val="32"/>
          <w:u w:val="none"/>
        </w:rPr>
        <w:t>注：无政府基金预算财政拨款预算，空表列示。</w:t>
      </w:r>
    </w:p>
    <w:p>
      <w:pPr>
        <w:spacing w:line="560" w:lineRule="exact"/>
        <w:jc w:val="left"/>
        <w:rPr>
          <w:rStyle w:val="13"/>
          <w:rFonts w:hint="eastAsia" w:ascii="宋体" w:hAnsi="宋体" w:eastAsia="方正仿宋简体" w:cs="方正仿宋简体"/>
          <w:color w:val="auto"/>
          <w:sz w:val="32"/>
          <w:szCs w:val="32"/>
          <w:u w:val="none"/>
        </w:rPr>
      </w:pPr>
      <w:r>
        <w:rPr>
          <w:rStyle w:val="13"/>
          <w:rFonts w:hint="eastAsia" w:ascii="宋体" w:hAnsi="宋体" w:eastAsia="方正仿宋简体" w:cs="方正仿宋简体"/>
          <w:color w:val="auto"/>
          <w:sz w:val="32"/>
          <w:szCs w:val="32"/>
          <w:u w:val="none"/>
        </w:rPr>
        <w:t>附表1-8</w:t>
      </w:r>
    </w:p>
    <w:p>
      <w:pPr>
        <w:spacing w:line="560" w:lineRule="exact"/>
        <w:jc w:val="center"/>
        <w:rPr>
          <w:rStyle w:val="13"/>
          <w:rFonts w:hint="eastAsia" w:ascii="方正楷体简体" w:hAnsi="方正楷体简体" w:eastAsia="方正楷体简体" w:cs="方正楷体简体"/>
          <w:color w:val="auto"/>
          <w:sz w:val="32"/>
          <w:szCs w:val="32"/>
          <w:u w:val="none"/>
        </w:rPr>
      </w:pPr>
      <w:r>
        <w:rPr>
          <w:rStyle w:val="13"/>
          <w:rFonts w:hint="eastAsia" w:ascii="方正楷体简体" w:hAnsi="方正楷体简体" w:eastAsia="方正楷体简体" w:cs="方正楷体简体"/>
          <w:color w:val="auto"/>
          <w:sz w:val="32"/>
          <w:szCs w:val="32"/>
          <w:u w:val="none"/>
          <w:lang w:eastAsia="zh-CN"/>
        </w:rPr>
        <w:t>单位</w:t>
      </w:r>
      <w:r>
        <w:rPr>
          <w:rStyle w:val="13"/>
          <w:rFonts w:hint="eastAsia" w:ascii="方正楷体简体" w:hAnsi="方正楷体简体" w:eastAsia="方正楷体简体" w:cs="方正楷体简体"/>
          <w:color w:val="auto"/>
          <w:sz w:val="32"/>
          <w:szCs w:val="32"/>
          <w:u w:val="none"/>
        </w:rPr>
        <w:t>预算国有资本经营预算财政拨款支出表</w:t>
      </w:r>
    </w:p>
    <w:p>
      <w:pPr>
        <w:spacing w:line="560" w:lineRule="exact"/>
        <w:jc w:val="left"/>
        <w:rPr>
          <w:rStyle w:val="13"/>
          <w:rFonts w:hint="eastAsia" w:ascii="宋体" w:hAnsi="宋体" w:eastAsia="方正仿宋简体" w:cs="方正仿宋简体"/>
          <w:color w:val="auto"/>
          <w:sz w:val="32"/>
          <w:szCs w:val="32"/>
          <w:u w:val="none"/>
        </w:rPr>
      </w:pPr>
      <w:r>
        <w:rPr>
          <w:rFonts w:hint="eastAsia" w:ascii="宋体" w:hAnsi="宋体" w:eastAsia="方正仿宋简体" w:cs="方正仿宋简体"/>
          <w:sz w:val="32"/>
          <w:szCs w:val="32"/>
        </w:rPr>
        <w:t>389001遵化市退役军人事务局本级</w:t>
      </w:r>
      <w:r>
        <w:rPr>
          <w:rStyle w:val="13"/>
          <w:rFonts w:hint="eastAsia" w:ascii="宋体" w:hAnsi="宋体" w:eastAsia="方正仿宋简体" w:cs="方正仿宋简体"/>
          <w:color w:val="auto"/>
          <w:sz w:val="32"/>
          <w:szCs w:val="32"/>
          <w:u w:val="none"/>
        </w:rPr>
        <w:t xml:space="preserve">             预算年度：2022                     单位：万元</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2910"/>
        <w:gridCol w:w="2625"/>
        <w:gridCol w:w="2640"/>
        <w:gridCol w:w="2580"/>
        <w:gridCol w:w="2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restart"/>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序号</w:t>
            </w:r>
          </w:p>
        </w:tc>
        <w:tc>
          <w:tcPr>
            <w:tcW w:w="5535" w:type="dxa"/>
            <w:gridSpan w:val="2"/>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科  目</w:t>
            </w:r>
          </w:p>
        </w:tc>
        <w:tc>
          <w:tcPr>
            <w:tcW w:w="2640" w:type="dxa"/>
            <w:vMerge w:val="restart"/>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合计</w:t>
            </w:r>
          </w:p>
        </w:tc>
        <w:tc>
          <w:tcPr>
            <w:tcW w:w="2580" w:type="dxa"/>
            <w:vMerge w:val="restart"/>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基本支出</w:t>
            </w:r>
          </w:p>
        </w:tc>
        <w:tc>
          <w:tcPr>
            <w:tcW w:w="2659" w:type="dxa"/>
            <w:vMerge w:val="restart"/>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continue"/>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91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功能分类科目编码</w:t>
            </w:r>
          </w:p>
        </w:tc>
        <w:tc>
          <w:tcPr>
            <w:tcW w:w="2625"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科目名称</w:t>
            </w:r>
          </w:p>
        </w:tc>
        <w:tc>
          <w:tcPr>
            <w:tcW w:w="2640" w:type="dxa"/>
            <w:vMerge w:val="continue"/>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580" w:type="dxa"/>
            <w:vMerge w:val="continue"/>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59" w:type="dxa"/>
            <w:vMerge w:val="continue"/>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栏次</w:t>
            </w:r>
          </w:p>
        </w:tc>
        <w:tc>
          <w:tcPr>
            <w:tcW w:w="291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1</w:t>
            </w:r>
          </w:p>
        </w:tc>
        <w:tc>
          <w:tcPr>
            <w:tcW w:w="2625"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2</w:t>
            </w:r>
          </w:p>
        </w:tc>
        <w:tc>
          <w:tcPr>
            <w:tcW w:w="264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3</w:t>
            </w:r>
          </w:p>
        </w:tc>
        <w:tc>
          <w:tcPr>
            <w:tcW w:w="258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4</w:t>
            </w:r>
          </w:p>
        </w:tc>
        <w:tc>
          <w:tcPr>
            <w:tcW w:w="2659"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1</w:t>
            </w:r>
          </w:p>
        </w:tc>
        <w:tc>
          <w:tcPr>
            <w:tcW w:w="291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25"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4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58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59"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2</w:t>
            </w:r>
          </w:p>
        </w:tc>
        <w:tc>
          <w:tcPr>
            <w:tcW w:w="291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25"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4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58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59"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3</w:t>
            </w:r>
          </w:p>
        </w:tc>
        <w:tc>
          <w:tcPr>
            <w:tcW w:w="291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25"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4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58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59"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4</w:t>
            </w:r>
          </w:p>
        </w:tc>
        <w:tc>
          <w:tcPr>
            <w:tcW w:w="291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25"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4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58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59"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5</w:t>
            </w:r>
          </w:p>
        </w:tc>
        <w:tc>
          <w:tcPr>
            <w:tcW w:w="291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25"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4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58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59"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6</w:t>
            </w:r>
          </w:p>
        </w:tc>
        <w:tc>
          <w:tcPr>
            <w:tcW w:w="291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25"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4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58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59"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7</w:t>
            </w:r>
          </w:p>
        </w:tc>
        <w:tc>
          <w:tcPr>
            <w:tcW w:w="291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25"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4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58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59"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8</w:t>
            </w:r>
          </w:p>
        </w:tc>
        <w:tc>
          <w:tcPr>
            <w:tcW w:w="291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25"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4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58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59"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9</w:t>
            </w:r>
          </w:p>
        </w:tc>
        <w:tc>
          <w:tcPr>
            <w:tcW w:w="291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25"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4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58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59"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bl>
    <w:p>
      <w:pPr>
        <w:spacing w:line="560" w:lineRule="exact"/>
        <w:jc w:val="left"/>
        <w:rPr>
          <w:rStyle w:val="13"/>
          <w:rFonts w:hint="eastAsia" w:ascii="宋体" w:hAnsi="宋体" w:eastAsia="方正仿宋简体" w:cs="方正仿宋简体"/>
          <w:color w:val="auto"/>
          <w:sz w:val="32"/>
          <w:szCs w:val="32"/>
          <w:u w:val="none"/>
        </w:rPr>
      </w:pPr>
      <w:r>
        <w:rPr>
          <w:rStyle w:val="13"/>
          <w:rFonts w:hint="eastAsia" w:ascii="宋体" w:hAnsi="宋体" w:eastAsia="方正仿宋简体" w:cs="方正仿宋简体"/>
          <w:color w:val="auto"/>
          <w:sz w:val="32"/>
          <w:szCs w:val="32"/>
          <w:u w:val="none"/>
        </w:rPr>
        <w:t>注：无国有资本经营预算财政拨款预算，空表列示。</w:t>
      </w:r>
    </w:p>
    <w:p>
      <w:pPr>
        <w:spacing w:line="560" w:lineRule="exact"/>
        <w:jc w:val="left"/>
        <w:rPr>
          <w:rStyle w:val="13"/>
          <w:rFonts w:hint="eastAsia" w:ascii="宋体" w:hAnsi="宋体" w:eastAsia="方正仿宋简体" w:cs="方正仿宋简体"/>
          <w:color w:val="auto"/>
          <w:sz w:val="32"/>
          <w:szCs w:val="32"/>
          <w:u w:val="none"/>
        </w:rPr>
      </w:pPr>
    </w:p>
    <w:p>
      <w:pPr>
        <w:spacing w:line="560" w:lineRule="exact"/>
        <w:jc w:val="left"/>
        <w:rPr>
          <w:rStyle w:val="13"/>
          <w:rFonts w:hint="eastAsia" w:ascii="宋体" w:hAnsi="宋体" w:eastAsia="方正仿宋简体" w:cs="方正仿宋简体"/>
          <w:color w:val="auto"/>
          <w:sz w:val="32"/>
          <w:szCs w:val="32"/>
          <w:u w:val="none"/>
        </w:rPr>
      </w:pPr>
    </w:p>
    <w:p>
      <w:pPr>
        <w:spacing w:line="560" w:lineRule="exact"/>
        <w:jc w:val="left"/>
        <w:rPr>
          <w:rStyle w:val="13"/>
          <w:rFonts w:hint="eastAsia" w:ascii="宋体" w:hAnsi="宋体" w:eastAsia="方正仿宋简体" w:cs="方正仿宋简体"/>
          <w:color w:val="auto"/>
          <w:sz w:val="32"/>
          <w:szCs w:val="32"/>
          <w:u w:val="none"/>
        </w:rPr>
      </w:pPr>
      <w:r>
        <w:rPr>
          <w:rStyle w:val="13"/>
          <w:rFonts w:hint="eastAsia" w:ascii="宋体" w:hAnsi="宋体" w:eastAsia="方正仿宋简体" w:cs="方正仿宋简体"/>
          <w:color w:val="auto"/>
          <w:sz w:val="32"/>
          <w:szCs w:val="32"/>
          <w:u w:val="none"/>
        </w:rPr>
        <w:t>附表1-9</w:t>
      </w:r>
    </w:p>
    <w:p>
      <w:pPr>
        <w:spacing w:line="560" w:lineRule="exact"/>
        <w:jc w:val="center"/>
        <w:rPr>
          <w:rStyle w:val="13"/>
          <w:rFonts w:hint="eastAsia" w:ascii="方正楷体简体" w:hAnsi="方正楷体简体" w:eastAsia="方正楷体简体" w:cs="方正楷体简体"/>
          <w:color w:val="auto"/>
          <w:sz w:val="32"/>
          <w:szCs w:val="32"/>
          <w:u w:val="none"/>
        </w:rPr>
      </w:pPr>
      <w:r>
        <w:rPr>
          <w:rStyle w:val="13"/>
          <w:rFonts w:hint="eastAsia" w:ascii="方正楷体简体" w:hAnsi="方正楷体简体" w:eastAsia="方正楷体简体" w:cs="方正楷体简体"/>
          <w:color w:val="auto"/>
          <w:sz w:val="32"/>
          <w:szCs w:val="32"/>
          <w:u w:val="none"/>
          <w:lang w:eastAsia="zh-CN"/>
        </w:rPr>
        <w:t>单位</w:t>
      </w:r>
      <w:r>
        <w:rPr>
          <w:rStyle w:val="13"/>
          <w:rFonts w:hint="eastAsia" w:ascii="方正楷体简体" w:hAnsi="方正楷体简体" w:eastAsia="方正楷体简体" w:cs="方正楷体简体"/>
          <w:color w:val="auto"/>
          <w:sz w:val="32"/>
          <w:szCs w:val="32"/>
          <w:u w:val="none"/>
        </w:rPr>
        <w:t>预算财政拨款“三公”经费支出表</w:t>
      </w:r>
    </w:p>
    <w:p>
      <w:pPr>
        <w:spacing w:line="560" w:lineRule="exact"/>
        <w:jc w:val="left"/>
        <w:rPr>
          <w:rStyle w:val="13"/>
          <w:rFonts w:hint="eastAsia" w:ascii="宋体" w:hAnsi="宋体" w:eastAsia="方正仿宋简体" w:cs="方正仿宋简体"/>
          <w:color w:val="auto"/>
          <w:sz w:val="32"/>
          <w:szCs w:val="32"/>
          <w:u w:val="none"/>
        </w:rPr>
      </w:pPr>
      <w:r>
        <w:rPr>
          <w:rFonts w:hint="eastAsia" w:ascii="宋体" w:hAnsi="宋体" w:eastAsia="方正仿宋简体" w:cs="方正仿宋简体"/>
          <w:sz w:val="32"/>
          <w:szCs w:val="32"/>
        </w:rPr>
        <w:t>389001遵化市退役军人事务局本级</w:t>
      </w:r>
      <w:r>
        <w:rPr>
          <w:rStyle w:val="13"/>
          <w:rFonts w:hint="eastAsia" w:ascii="宋体" w:hAnsi="宋体" w:eastAsia="方正仿宋简体" w:cs="方正仿宋简体"/>
          <w:color w:val="auto"/>
          <w:sz w:val="32"/>
          <w:szCs w:val="32"/>
          <w:u w:val="none"/>
        </w:rPr>
        <w:t xml:space="preserve">            预算年度：2022                       单位：万元</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476"/>
        <w:gridCol w:w="2476"/>
        <w:gridCol w:w="2477"/>
        <w:gridCol w:w="2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restart"/>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序号</w:t>
            </w:r>
          </w:p>
        </w:tc>
        <w:tc>
          <w:tcPr>
            <w:tcW w:w="3950" w:type="dxa"/>
            <w:vMerge w:val="restart"/>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项   目</w:t>
            </w:r>
          </w:p>
        </w:tc>
        <w:tc>
          <w:tcPr>
            <w:tcW w:w="9906" w:type="dxa"/>
            <w:gridSpan w:val="4"/>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continue"/>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3950" w:type="dxa"/>
            <w:vMerge w:val="continue"/>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6"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合计</w:t>
            </w:r>
          </w:p>
        </w:tc>
        <w:tc>
          <w:tcPr>
            <w:tcW w:w="2476"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一般公共预算       财政拨款</w:t>
            </w:r>
          </w:p>
        </w:tc>
        <w:tc>
          <w:tcPr>
            <w:tcW w:w="2477"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政府性基金         预算拨款</w:t>
            </w:r>
          </w:p>
        </w:tc>
        <w:tc>
          <w:tcPr>
            <w:tcW w:w="2477"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栏次</w:t>
            </w:r>
          </w:p>
        </w:tc>
        <w:tc>
          <w:tcPr>
            <w:tcW w:w="395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1</w:t>
            </w:r>
          </w:p>
        </w:tc>
        <w:tc>
          <w:tcPr>
            <w:tcW w:w="2476"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2</w:t>
            </w:r>
          </w:p>
        </w:tc>
        <w:tc>
          <w:tcPr>
            <w:tcW w:w="2476"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3</w:t>
            </w:r>
          </w:p>
        </w:tc>
        <w:tc>
          <w:tcPr>
            <w:tcW w:w="2477"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4</w:t>
            </w:r>
          </w:p>
        </w:tc>
        <w:tc>
          <w:tcPr>
            <w:tcW w:w="2477"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1</w:t>
            </w:r>
          </w:p>
        </w:tc>
        <w:tc>
          <w:tcPr>
            <w:tcW w:w="395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合  计</w:t>
            </w:r>
          </w:p>
        </w:tc>
        <w:tc>
          <w:tcPr>
            <w:tcW w:w="2476" w:type="dxa"/>
            <w:vAlign w:val="center"/>
          </w:tcPr>
          <w:p>
            <w:pPr>
              <w:spacing w:line="560" w:lineRule="exact"/>
              <w:jc w:val="center"/>
              <w:rPr>
                <w:rStyle w:val="13"/>
                <w:rFonts w:hint="default" w:ascii="宋体" w:hAnsi="宋体" w:eastAsia="方正仿宋简体" w:cs="方正仿宋简体"/>
                <w:color w:val="auto"/>
                <w:sz w:val="24"/>
                <w:szCs w:val="24"/>
                <w:u w:val="none"/>
                <w:lang w:val="en-US" w:eastAsia="zh-CN"/>
              </w:rPr>
            </w:pPr>
            <w:r>
              <w:rPr>
                <w:rStyle w:val="13"/>
                <w:rFonts w:hint="eastAsia" w:ascii="宋体" w:hAnsi="宋体" w:eastAsia="方正仿宋简体" w:cs="方正仿宋简体"/>
                <w:color w:val="auto"/>
                <w:sz w:val="24"/>
                <w:szCs w:val="24"/>
                <w:u w:val="none"/>
                <w:lang w:val="en-US" w:eastAsia="zh-CN"/>
              </w:rPr>
              <w:t>2.05</w:t>
            </w:r>
          </w:p>
        </w:tc>
        <w:tc>
          <w:tcPr>
            <w:tcW w:w="2476" w:type="dxa"/>
            <w:vAlign w:val="center"/>
          </w:tcPr>
          <w:p>
            <w:pPr>
              <w:spacing w:line="560" w:lineRule="exact"/>
              <w:jc w:val="center"/>
              <w:rPr>
                <w:rStyle w:val="13"/>
                <w:rFonts w:hint="default" w:ascii="宋体" w:hAnsi="宋体" w:eastAsia="方正仿宋简体" w:cs="方正仿宋简体"/>
                <w:color w:val="auto"/>
                <w:sz w:val="24"/>
                <w:szCs w:val="24"/>
                <w:u w:val="none"/>
                <w:lang w:val="en-US" w:eastAsia="zh-CN"/>
              </w:rPr>
            </w:pPr>
            <w:r>
              <w:rPr>
                <w:rStyle w:val="13"/>
                <w:rFonts w:hint="eastAsia" w:ascii="宋体" w:hAnsi="宋体" w:eastAsia="方正仿宋简体" w:cs="方正仿宋简体"/>
                <w:color w:val="auto"/>
                <w:sz w:val="24"/>
                <w:szCs w:val="24"/>
                <w:u w:val="none"/>
                <w:lang w:val="en-US" w:eastAsia="zh-CN"/>
              </w:rPr>
              <w:t>2.05</w:t>
            </w:r>
          </w:p>
        </w:tc>
        <w:tc>
          <w:tcPr>
            <w:tcW w:w="247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2</w:t>
            </w:r>
          </w:p>
        </w:tc>
        <w:tc>
          <w:tcPr>
            <w:tcW w:w="3950" w:type="dxa"/>
            <w:vAlign w:val="center"/>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一、因公出国（境）费</w:t>
            </w:r>
          </w:p>
        </w:tc>
        <w:tc>
          <w:tcPr>
            <w:tcW w:w="2476"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6"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3</w:t>
            </w:r>
          </w:p>
        </w:tc>
        <w:tc>
          <w:tcPr>
            <w:tcW w:w="3950" w:type="dxa"/>
            <w:vAlign w:val="center"/>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二、公务用车购置及运维费</w:t>
            </w:r>
          </w:p>
        </w:tc>
        <w:tc>
          <w:tcPr>
            <w:tcW w:w="2476" w:type="dxa"/>
            <w:vAlign w:val="center"/>
          </w:tcPr>
          <w:p>
            <w:pPr>
              <w:spacing w:line="560" w:lineRule="exact"/>
              <w:jc w:val="center"/>
              <w:rPr>
                <w:rStyle w:val="13"/>
                <w:rFonts w:hint="default" w:ascii="宋体" w:hAnsi="宋体" w:eastAsia="方正仿宋简体" w:cs="方正仿宋简体"/>
                <w:color w:val="auto"/>
                <w:sz w:val="24"/>
                <w:szCs w:val="24"/>
                <w:u w:val="none"/>
                <w:lang w:val="en-US" w:eastAsia="zh-CN"/>
              </w:rPr>
            </w:pPr>
            <w:r>
              <w:rPr>
                <w:rStyle w:val="13"/>
                <w:rFonts w:hint="eastAsia" w:ascii="宋体" w:hAnsi="宋体" w:eastAsia="方正仿宋简体" w:cs="方正仿宋简体"/>
                <w:color w:val="auto"/>
                <w:sz w:val="24"/>
                <w:szCs w:val="24"/>
                <w:u w:val="none"/>
                <w:lang w:val="en-US" w:eastAsia="zh-CN"/>
              </w:rPr>
              <w:t>2.05</w:t>
            </w:r>
          </w:p>
        </w:tc>
        <w:tc>
          <w:tcPr>
            <w:tcW w:w="2476" w:type="dxa"/>
            <w:vAlign w:val="center"/>
          </w:tcPr>
          <w:p>
            <w:pPr>
              <w:spacing w:line="560" w:lineRule="exact"/>
              <w:jc w:val="center"/>
              <w:rPr>
                <w:rStyle w:val="13"/>
                <w:rFonts w:hint="default" w:ascii="宋体" w:hAnsi="宋体" w:eastAsia="方正仿宋简体" w:cs="方正仿宋简体"/>
                <w:color w:val="auto"/>
                <w:sz w:val="24"/>
                <w:szCs w:val="24"/>
                <w:u w:val="none"/>
                <w:lang w:val="en-US" w:eastAsia="zh-CN"/>
              </w:rPr>
            </w:pPr>
            <w:r>
              <w:rPr>
                <w:rStyle w:val="13"/>
                <w:rFonts w:hint="eastAsia" w:ascii="宋体" w:hAnsi="宋体" w:eastAsia="方正仿宋简体" w:cs="方正仿宋简体"/>
                <w:color w:val="auto"/>
                <w:sz w:val="24"/>
                <w:szCs w:val="24"/>
                <w:u w:val="none"/>
                <w:lang w:val="en-US" w:eastAsia="zh-CN"/>
              </w:rPr>
              <w:t>2.05</w:t>
            </w:r>
          </w:p>
        </w:tc>
        <w:tc>
          <w:tcPr>
            <w:tcW w:w="247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4</w:t>
            </w:r>
          </w:p>
        </w:tc>
        <w:tc>
          <w:tcPr>
            <w:tcW w:w="3950" w:type="dxa"/>
            <w:vAlign w:val="center"/>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其中：公务用车购置费</w:t>
            </w:r>
          </w:p>
        </w:tc>
        <w:tc>
          <w:tcPr>
            <w:tcW w:w="2476"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6"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5</w:t>
            </w:r>
          </w:p>
        </w:tc>
        <w:tc>
          <w:tcPr>
            <w:tcW w:w="3950" w:type="dxa"/>
            <w:vAlign w:val="center"/>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公务用车运行维护费</w:t>
            </w:r>
          </w:p>
        </w:tc>
        <w:tc>
          <w:tcPr>
            <w:tcW w:w="2476" w:type="dxa"/>
            <w:vAlign w:val="center"/>
          </w:tcPr>
          <w:p>
            <w:pPr>
              <w:spacing w:line="560" w:lineRule="exact"/>
              <w:jc w:val="center"/>
              <w:rPr>
                <w:rStyle w:val="13"/>
                <w:rFonts w:hint="default" w:ascii="宋体" w:hAnsi="宋体" w:eastAsia="方正仿宋简体" w:cs="方正仿宋简体"/>
                <w:color w:val="auto"/>
                <w:sz w:val="24"/>
                <w:szCs w:val="24"/>
                <w:u w:val="none"/>
                <w:lang w:val="en-US" w:eastAsia="zh-CN"/>
              </w:rPr>
            </w:pPr>
            <w:r>
              <w:rPr>
                <w:rStyle w:val="13"/>
                <w:rFonts w:hint="eastAsia" w:ascii="宋体" w:hAnsi="宋体" w:eastAsia="方正仿宋简体" w:cs="方正仿宋简体"/>
                <w:color w:val="auto"/>
                <w:sz w:val="24"/>
                <w:szCs w:val="24"/>
                <w:u w:val="none"/>
                <w:lang w:val="en-US" w:eastAsia="zh-CN"/>
              </w:rPr>
              <w:t>2.05</w:t>
            </w:r>
          </w:p>
        </w:tc>
        <w:tc>
          <w:tcPr>
            <w:tcW w:w="2476" w:type="dxa"/>
            <w:vAlign w:val="center"/>
          </w:tcPr>
          <w:p>
            <w:pPr>
              <w:spacing w:line="560" w:lineRule="exact"/>
              <w:jc w:val="center"/>
              <w:rPr>
                <w:rStyle w:val="13"/>
                <w:rFonts w:hint="default" w:ascii="宋体" w:hAnsi="宋体" w:eastAsia="方正仿宋简体" w:cs="方正仿宋简体"/>
                <w:color w:val="auto"/>
                <w:sz w:val="24"/>
                <w:szCs w:val="24"/>
                <w:u w:val="none"/>
                <w:lang w:val="en-US" w:eastAsia="zh-CN"/>
              </w:rPr>
            </w:pPr>
            <w:r>
              <w:rPr>
                <w:rStyle w:val="13"/>
                <w:rFonts w:hint="eastAsia" w:ascii="宋体" w:hAnsi="宋体" w:eastAsia="方正仿宋简体" w:cs="方正仿宋简体"/>
                <w:color w:val="auto"/>
                <w:sz w:val="24"/>
                <w:szCs w:val="24"/>
                <w:u w:val="none"/>
                <w:lang w:val="en-US" w:eastAsia="zh-CN"/>
              </w:rPr>
              <w:t>2.05</w:t>
            </w:r>
          </w:p>
        </w:tc>
        <w:tc>
          <w:tcPr>
            <w:tcW w:w="247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6</w:t>
            </w:r>
          </w:p>
        </w:tc>
        <w:tc>
          <w:tcPr>
            <w:tcW w:w="3950" w:type="dxa"/>
            <w:vAlign w:val="center"/>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三、公务接待费</w:t>
            </w:r>
          </w:p>
        </w:tc>
        <w:tc>
          <w:tcPr>
            <w:tcW w:w="2476" w:type="dxa"/>
            <w:vAlign w:val="center"/>
          </w:tcPr>
          <w:p>
            <w:pPr>
              <w:spacing w:line="560" w:lineRule="exact"/>
              <w:jc w:val="center"/>
              <w:rPr>
                <w:rStyle w:val="13"/>
                <w:rFonts w:hint="eastAsia" w:ascii="宋体" w:hAnsi="宋体" w:eastAsia="方正仿宋简体" w:cs="方正仿宋简体"/>
                <w:color w:val="auto"/>
                <w:sz w:val="24"/>
                <w:szCs w:val="24"/>
                <w:u w:val="none"/>
                <w:lang w:eastAsia="zh-CN"/>
              </w:rPr>
            </w:pPr>
          </w:p>
        </w:tc>
        <w:tc>
          <w:tcPr>
            <w:tcW w:w="2476"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bl>
    <w:p>
      <w:pPr>
        <w:spacing w:line="560" w:lineRule="exact"/>
        <w:jc w:val="left"/>
        <w:rPr>
          <w:rStyle w:val="13"/>
          <w:rFonts w:hint="eastAsia" w:ascii="宋体" w:hAnsi="宋体" w:eastAsia="方正仿宋简体" w:cs="方正仿宋简体"/>
          <w:color w:val="auto"/>
          <w:sz w:val="32"/>
          <w:szCs w:val="32"/>
          <w:u w:val="none"/>
        </w:rPr>
        <w:sectPr>
          <w:pgSz w:w="16839" w:h="11907" w:orient="landscape"/>
          <w:pgMar w:top="680" w:right="1020" w:bottom="1134" w:left="102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rPr>
        <w:t>遵化市</w:t>
      </w:r>
      <w:r>
        <w:rPr>
          <w:rFonts w:hint="eastAsia" w:ascii="方正小标宋简体" w:hAnsi="方正小标宋简体" w:eastAsia="方正小标宋简体" w:cs="方正小标宋简体"/>
          <w:sz w:val="40"/>
          <w:szCs w:val="40"/>
          <w:lang w:eastAsia="zh-CN"/>
        </w:rPr>
        <w:t>退役军人事务</w:t>
      </w:r>
      <w:r>
        <w:rPr>
          <w:rFonts w:hint="eastAsia" w:ascii="方正小标宋简体" w:hAnsi="方正小标宋简体" w:eastAsia="方正小标宋简体" w:cs="方正小标宋简体"/>
          <w:sz w:val="40"/>
          <w:szCs w:val="40"/>
        </w:rPr>
        <w:t>局</w:t>
      </w:r>
      <w:r>
        <w:rPr>
          <w:rFonts w:hint="eastAsia" w:ascii="方正小标宋简体" w:hAnsi="方正小标宋简体" w:eastAsia="方正小标宋简体" w:cs="方正小标宋简体"/>
          <w:sz w:val="40"/>
          <w:szCs w:val="40"/>
          <w:lang w:val="en-US" w:eastAsia="zh-CN"/>
        </w:rPr>
        <w:t>单位</w:t>
      </w:r>
      <w:r>
        <w:rPr>
          <w:rFonts w:hint="eastAsia" w:ascii="方正小标宋简体" w:hAnsi="方正小标宋简体" w:eastAsia="方正小标宋简体" w:cs="方正小标宋简体"/>
          <w:sz w:val="40"/>
          <w:szCs w:val="40"/>
        </w:rPr>
        <w:t>2022年</w:t>
      </w:r>
      <w:r>
        <w:rPr>
          <w:rFonts w:hint="eastAsia" w:ascii="方正小标宋简体" w:hAnsi="方正小标宋简体" w:eastAsia="方正小标宋简体" w:cs="方正小标宋简体"/>
          <w:sz w:val="40"/>
          <w:szCs w:val="40"/>
          <w:lang w:eastAsia="zh-CN"/>
        </w:rPr>
        <w:t>单位</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预算信息公开情况说明</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按照《</w:t>
      </w:r>
      <w:r>
        <w:rPr>
          <w:rFonts w:hint="eastAsia" w:ascii="宋体" w:hAnsi="宋体" w:eastAsia="方正仿宋简体" w:cs="方正仿宋简体"/>
          <w:sz w:val="32"/>
          <w:szCs w:val="32"/>
          <w:lang w:eastAsia="zh-CN"/>
        </w:rPr>
        <w:t>中华人民共和国预算法</w:t>
      </w:r>
      <w:r>
        <w:rPr>
          <w:rFonts w:hint="eastAsia" w:ascii="宋体" w:hAnsi="宋体" w:eastAsia="方正仿宋简体" w:cs="方正仿宋简体"/>
          <w:sz w:val="32"/>
          <w:szCs w:val="32"/>
        </w:rPr>
        <w:t>》、《地方预决算公开操作规程》和《河北省省级预算公开办法》规定，现将遵化市</w:t>
      </w:r>
      <w:r>
        <w:rPr>
          <w:rFonts w:hint="eastAsia" w:ascii="宋体" w:hAnsi="宋体" w:eastAsia="方正仿宋简体" w:cs="方正仿宋简体"/>
          <w:sz w:val="32"/>
          <w:szCs w:val="32"/>
          <w:lang w:eastAsia="zh-CN"/>
        </w:rPr>
        <w:t>退役军人事务</w:t>
      </w:r>
      <w:r>
        <w:rPr>
          <w:rFonts w:hint="eastAsia" w:ascii="宋体" w:hAnsi="宋体" w:eastAsia="方正仿宋简体" w:cs="方正仿宋简体"/>
          <w:sz w:val="32"/>
          <w:szCs w:val="32"/>
        </w:rPr>
        <w:t>局</w:t>
      </w:r>
      <w:r>
        <w:rPr>
          <w:rFonts w:hint="eastAsia" w:ascii="宋体" w:hAnsi="宋体" w:eastAsia="方正仿宋简体" w:cs="方正仿宋简体"/>
          <w:sz w:val="32"/>
          <w:szCs w:val="32"/>
          <w:lang w:eastAsia="zh-CN"/>
        </w:rPr>
        <w:t>单位</w:t>
      </w:r>
      <w:r>
        <w:rPr>
          <w:rFonts w:hint="eastAsia" w:ascii="宋体" w:hAnsi="宋体" w:eastAsia="方正仿宋简体" w:cs="方正仿宋简体"/>
          <w:sz w:val="32"/>
          <w:szCs w:val="32"/>
        </w:rPr>
        <w:t>2022年</w:t>
      </w:r>
      <w:r>
        <w:rPr>
          <w:rFonts w:hint="eastAsia" w:ascii="宋体" w:hAnsi="宋体" w:eastAsia="方正仿宋简体" w:cs="方正仿宋简体"/>
          <w:sz w:val="32"/>
          <w:szCs w:val="32"/>
          <w:lang w:eastAsia="zh-CN"/>
        </w:rPr>
        <w:t>单位</w:t>
      </w:r>
      <w:r>
        <w:rPr>
          <w:rFonts w:hint="eastAsia" w:ascii="宋体" w:hAnsi="宋体" w:eastAsia="方正仿宋简体" w:cs="方正仿宋简体"/>
          <w:sz w:val="32"/>
          <w:szCs w:val="32"/>
        </w:rPr>
        <w:t>预算公开如下：</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bookmarkStart w:id="0" w:name="_Toc68791545"/>
      <w:r>
        <w:rPr>
          <w:rFonts w:hint="eastAsia" w:ascii="方正黑体简体" w:hAnsi="方正黑体简体" w:eastAsia="方正黑体简体" w:cs="方正黑体简体"/>
          <w:sz w:val="32"/>
          <w:szCs w:val="32"/>
        </w:rPr>
        <w:t>一、</w:t>
      </w:r>
      <w:r>
        <w:rPr>
          <w:rFonts w:hint="eastAsia" w:ascii="方正黑体简体" w:hAnsi="方正黑体简体" w:eastAsia="方正黑体简体" w:cs="方正黑体简体"/>
          <w:sz w:val="32"/>
          <w:szCs w:val="32"/>
          <w:lang w:eastAsia="zh-CN"/>
        </w:rPr>
        <w:t>单位</w:t>
      </w:r>
      <w:r>
        <w:rPr>
          <w:rFonts w:hint="eastAsia" w:ascii="方正黑体简体" w:hAnsi="方正黑体简体" w:eastAsia="方正黑体简体" w:cs="方正黑体简体"/>
          <w:sz w:val="32"/>
          <w:szCs w:val="32"/>
        </w:rPr>
        <w:t>职责</w:t>
      </w:r>
      <w:r>
        <w:rPr>
          <w:rFonts w:hint="eastAsia" w:ascii="方正黑体简体" w:hAnsi="方正黑体简体" w:eastAsia="方正黑体简体" w:cs="方正黑体简体"/>
          <w:sz w:val="32"/>
          <w:szCs w:val="32"/>
          <w:lang w:eastAsia="zh-CN"/>
        </w:rPr>
        <w:t>、</w:t>
      </w:r>
      <w:r>
        <w:rPr>
          <w:rFonts w:hint="eastAsia" w:ascii="方正黑体简体" w:hAnsi="方正黑体简体" w:eastAsia="方正黑体简体" w:cs="方正黑体简体"/>
          <w:sz w:val="32"/>
          <w:szCs w:val="32"/>
        </w:rPr>
        <w:t>机构设置</w:t>
      </w:r>
      <w:r>
        <w:rPr>
          <w:rFonts w:hint="eastAsia" w:ascii="方正黑体简体" w:hAnsi="方正黑体简体" w:eastAsia="方正黑体简体" w:cs="方正黑体简体"/>
          <w:sz w:val="32"/>
          <w:szCs w:val="32"/>
          <w:lang w:eastAsia="zh-CN"/>
        </w:rPr>
        <w:t>等基本</w:t>
      </w:r>
      <w:r>
        <w:rPr>
          <w:rFonts w:hint="eastAsia" w:ascii="方正黑体简体" w:hAnsi="方正黑体简体" w:eastAsia="方正黑体简体" w:cs="方正黑体简体"/>
          <w:sz w:val="32"/>
          <w:szCs w:val="32"/>
        </w:rPr>
        <w:t>情况</w:t>
      </w:r>
      <w:bookmarkEnd w:id="0"/>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sz w:val="32"/>
          <w:szCs w:val="32"/>
          <w:lang w:eastAsia="zh-CN"/>
        </w:rPr>
        <w:t>单位</w:t>
      </w:r>
      <w:r>
        <w:rPr>
          <w:rFonts w:hint="eastAsia" w:ascii="方正楷体简体" w:hAnsi="方正楷体简体" w:eastAsia="方正楷体简体" w:cs="方正楷体简体"/>
          <w:sz w:val="32"/>
          <w:szCs w:val="32"/>
        </w:rPr>
        <w:t>职责</w:t>
      </w:r>
    </w:p>
    <w:p>
      <w:pPr>
        <w:pStyle w:val="15"/>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lang w:val="en-US" w:eastAsia="zh-CN"/>
        </w:rPr>
        <w:t>1、</w:t>
      </w:r>
      <w:r>
        <w:rPr>
          <w:rFonts w:hint="eastAsia" w:ascii="宋体" w:hAnsi="宋体" w:eastAsia="方正仿宋简体" w:cs="方正仿宋简体"/>
          <w:sz w:val="32"/>
          <w:szCs w:val="32"/>
        </w:rPr>
        <w:t>拟订我市关于退役军人思想政治、管理保障和安置优抚等工作的政策措施并组织实施，组织起草相关规范性文件，褒扬彰显退役军人为党、国家和人民牺牲奉献的精神风范和价值导向。</w:t>
      </w:r>
    </w:p>
    <w:p>
      <w:pPr>
        <w:pStyle w:val="15"/>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lang w:val="en-US" w:eastAsia="zh-CN"/>
        </w:rPr>
        <w:t>2、</w:t>
      </w:r>
      <w:r>
        <w:rPr>
          <w:rFonts w:hint="eastAsia" w:ascii="宋体" w:hAnsi="宋体" w:eastAsia="方正仿宋简体" w:cs="方正仿宋简体"/>
          <w:sz w:val="32"/>
          <w:szCs w:val="32"/>
        </w:rPr>
        <w:t xml:space="preserve"> 负责军队转业干部、复员干部、离休退休干部、退役士兵和无军籍退休退职职工的移交安置工作和自主择业、就业退役军人服务管理工作。</w:t>
      </w:r>
    </w:p>
    <w:p>
      <w:pPr>
        <w:pStyle w:val="15"/>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lang w:val="en-US" w:eastAsia="zh-CN"/>
        </w:rPr>
        <w:t>3、</w:t>
      </w:r>
      <w:r>
        <w:rPr>
          <w:rFonts w:hint="eastAsia" w:ascii="宋体" w:hAnsi="宋体" w:eastAsia="方正仿宋简体" w:cs="方正仿宋简体"/>
          <w:sz w:val="32"/>
          <w:szCs w:val="32"/>
        </w:rPr>
        <w:t xml:space="preserve"> 组织指导退役军人教育培训工作，协调扶持退役军人和随军随调家属就业创业。</w:t>
      </w:r>
    </w:p>
    <w:p>
      <w:pPr>
        <w:pStyle w:val="15"/>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lang w:val="en-US" w:eastAsia="zh-CN"/>
        </w:rPr>
        <w:t>4、</w:t>
      </w:r>
      <w:r>
        <w:rPr>
          <w:rFonts w:hint="eastAsia" w:ascii="宋体" w:hAnsi="宋体" w:eastAsia="方正仿宋简体" w:cs="方正仿宋简体"/>
          <w:sz w:val="32"/>
          <w:szCs w:val="32"/>
        </w:rPr>
        <w:t xml:space="preserve"> 会同有关部门制定退役军人特殊保障政策并组织落实。</w:t>
      </w:r>
    </w:p>
    <w:p>
      <w:pPr>
        <w:pStyle w:val="15"/>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lang w:val="en-US" w:eastAsia="zh-CN"/>
        </w:rPr>
        <w:t>5、</w:t>
      </w:r>
      <w:r>
        <w:rPr>
          <w:rFonts w:hint="eastAsia" w:ascii="宋体" w:hAnsi="宋体" w:eastAsia="方正仿宋简体" w:cs="方正仿宋简体"/>
          <w:sz w:val="32"/>
          <w:szCs w:val="32"/>
        </w:rPr>
        <w:t xml:space="preserve"> 组织协调落实移交地方的离休退休军人，符合条件的其他退役军人和无军籍退休退职职工的住房保障工作，以及退役军人医疗保障、社会保险等待遇保障工作。</w:t>
      </w:r>
    </w:p>
    <w:p>
      <w:pPr>
        <w:pStyle w:val="15"/>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lang w:val="en-US" w:eastAsia="zh-CN"/>
        </w:rPr>
        <w:t>6、</w:t>
      </w:r>
      <w:r>
        <w:rPr>
          <w:rFonts w:hint="eastAsia" w:ascii="宋体" w:hAnsi="宋体" w:eastAsia="方正仿宋简体" w:cs="方正仿宋简体"/>
          <w:sz w:val="32"/>
          <w:szCs w:val="32"/>
        </w:rPr>
        <w:t xml:space="preserve"> 组织指导伤病残退役军人服务管理和抚恤工作，拟订退役军人医疗、疗养、养老等机构的规划政策并组织实施。承担不适宜继续服役的伤病残军人相关工作。组织指导军供服务保障工作。</w:t>
      </w:r>
    </w:p>
    <w:p>
      <w:pPr>
        <w:pStyle w:val="15"/>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lang w:val="en-US" w:eastAsia="zh-CN"/>
        </w:rPr>
        <w:t>7、</w:t>
      </w:r>
      <w:r>
        <w:rPr>
          <w:rFonts w:hint="eastAsia" w:ascii="宋体" w:hAnsi="宋体" w:eastAsia="方正仿宋简体" w:cs="方正仿宋简体"/>
          <w:sz w:val="32"/>
          <w:szCs w:val="32"/>
        </w:rPr>
        <w:t xml:space="preserve"> 组织指导全市拥军优属工作。负责现役军人、退役军人、军队文职人员和军属优待、抚恤等工作，落实国家关于国民党抗战老兵等有关人员优待政策。</w:t>
      </w:r>
    </w:p>
    <w:p>
      <w:pPr>
        <w:pStyle w:val="15"/>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lang w:val="en-US" w:eastAsia="zh-CN"/>
        </w:rPr>
        <w:t>8、</w:t>
      </w:r>
      <w:r>
        <w:rPr>
          <w:rFonts w:hint="eastAsia" w:ascii="宋体" w:hAnsi="宋体" w:eastAsia="方正仿宋简体" w:cs="方正仿宋简体"/>
          <w:sz w:val="32"/>
          <w:szCs w:val="32"/>
        </w:rPr>
        <w:t xml:space="preserve"> 负责烈士及退役军人荣誉奖励、军人公墓管理维护、纪念活动等工作，依法承担英雄烈士保护相关工作，审核拟列入全市重点保护单位的烈士纪念建筑物名录，承办烈士纪念设施保护事宜，总结表彰和宣扬退役军人、退役军人工作单位和个人先进典型事迹。</w:t>
      </w:r>
    </w:p>
    <w:p>
      <w:pPr>
        <w:pStyle w:val="15"/>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lang w:val="en-US" w:eastAsia="zh-CN"/>
        </w:rPr>
        <w:t>9、</w:t>
      </w:r>
      <w:r>
        <w:rPr>
          <w:rFonts w:hint="eastAsia" w:ascii="宋体" w:hAnsi="宋体" w:eastAsia="方正仿宋简体" w:cs="方正仿宋简体"/>
          <w:sz w:val="32"/>
          <w:szCs w:val="32"/>
        </w:rPr>
        <w:t xml:space="preserve"> 指导并监督检查退役军人相关法律法规和政策措施的落实，组织开展退役军人权益维护和有关人员的帮扶援助工作。</w:t>
      </w:r>
    </w:p>
    <w:p>
      <w:pPr>
        <w:pStyle w:val="15"/>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lang w:val="en-US" w:eastAsia="zh-CN"/>
        </w:rPr>
        <w:t>10、</w:t>
      </w:r>
      <w:r>
        <w:rPr>
          <w:rFonts w:hint="eastAsia" w:ascii="宋体" w:hAnsi="宋体" w:eastAsia="方正仿宋简体" w:cs="方正仿宋简体"/>
          <w:sz w:val="32"/>
          <w:szCs w:val="32"/>
        </w:rPr>
        <w:t>承担市双拥工作领导小组和市军队转业干部安置工作领导小组的日常工作。</w:t>
      </w:r>
    </w:p>
    <w:p>
      <w:pPr>
        <w:pStyle w:val="15"/>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lang w:val="en-US" w:eastAsia="zh-CN"/>
        </w:rPr>
        <w:t>11、</w:t>
      </w:r>
      <w:r>
        <w:rPr>
          <w:rFonts w:hint="eastAsia" w:ascii="宋体" w:hAnsi="宋体" w:eastAsia="方正仿宋简体" w:cs="方正仿宋简体"/>
          <w:sz w:val="32"/>
          <w:szCs w:val="32"/>
        </w:rPr>
        <w:t>完成市委、市政府交办的其他任务。</w:t>
      </w:r>
    </w:p>
    <w:p>
      <w:pPr>
        <w:pStyle w:val="15"/>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lang w:val="en-US" w:eastAsia="zh-CN"/>
        </w:rPr>
        <w:t>12、</w:t>
      </w:r>
      <w:r>
        <w:rPr>
          <w:rFonts w:hint="eastAsia" w:ascii="宋体" w:hAnsi="宋体" w:eastAsia="方正仿宋简体" w:cs="方正仿宋简体"/>
          <w:sz w:val="32"/>
          <w:szCs w:val="32"/>
        </w:rPr>
        <w:t>职能转变。市退役军人事务局应加强退役军人思想政治工作和服务保障体系建设，建立健全集中统一，职责清晰的退役军人管理保障体制，协调各方力量更好为军人军属服务，维护军人军属合法权益，让军人成为全社会尊崇的职业，褒扬彰显退役军人为党、国家和人民牺牲奉献的精神风范喝价值导向，更好地为增强部队战斗力和凝聚力做好组织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（二）</w:t>
      </w:r>
      <w:r>
        <w:rPr>
          <w:rFonts w:hint="eastAsia" w:ascii="方正楷体简体" w:hAnsi="方正楷体简体" w:eastAsia="方正楷体简体" w:cs="方正楷体简体"/>
          <w:sz w:val="32"/>
          <w:szCs w:val="32"/>
        </w:rPr>
        <w:t>机构设置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办公室</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负责机关日常运转,承担文秘、信息、安全、保密、政务公开、后勤管理等工作。负责拟定退役军人事业发展规划、年度计划和退役军人管理保障基础设施建设标准，指导和监督退役军人事业资金管理，承担机关财务、资产管理、内部审计和退役军人事务系统信息化建设、统计等工作。负责机关和直属单位的党群及廉政建设工作；负责机关和直属单位的机构编制、干部人事工作；负责机关离退休干部工作，指导直属单位离退休干部工作；抓好退役军人事务系统干部队伍建设。负责综合业务科之外与上下级领导机关、平级单位的联系、沟通及相关协调等工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综合业务科</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负责法规权益保障。承担相关政策研工作,承担规范性文件的合法性审查和行政复议、行政应诉等工作。承担退役军人思想政治、舆论宣传、总结表彰、荣誉奖励和信访工作,配合做好指导退役军人党建工作;监督检查并考核退役军人相关法律法规和政策措施的落实情况,承担退役军人权益维护和有关人员的帮扶援助工作,参与拟订企业中军队转业干部解困专项经费管理办法并组织实施,参与市级国防动员、兵员征集、预备役人员管理等工作。负责移交安置。负责组织实施全市军队转业干部、退役士兵、复员干部、伤病残退役士兵和符合条件消防员的接收安置政策落实,负责军队转业干部、转业士官、符合条件消防员档案接收、审查、移交,负责拟订驻遵单位和市直单位接收安置军队转业干部、符合政府安排工作条件退役士兵、符合条件消防员的计划并组织实施,承担市直单位计划安置和计划外选调工作负责就业创业。拟订自主择业军队转业干部、复员干部自主就业退役士兵就业创业年度计划并组织实施。组织开展就业创业促进和教育培训等工作,指导开展有关中介服务工作;组织协调落实军人和符合条件消防员社会保险等待遇保障工作。负责军休服务管理。负责军队移交全市安置管理的军队离退休干部、退休士官和军队无军籍退休退职职工接收安置和服务管理工作;负责拟订安置经费分配方案,规划军队离退休干部休养机构工作人员配备和车辆配置,指导军队离退休干部服务管理机构的工作;检查指导军队离退休干部政治待遇和生活待遇的落实,组织协调落实移交地方的离退休军人、无军籍退休退职职工和符合条件的其他退役军人的住房保障工作,指导全市退役军人住房保障工作。负责拥军优抚。承担协调指导全市拥军优属工作,指导做好地方支持军队相关工作,承担现役军人、退役军人、军队文职人员、军属和符合条件的国家机关工作人员、人民警察、参战民兵民工、消防员等全市优抚对象的优待、抚恤等工作;承担不适宜继续服役的伤病残军人相关工作,组织协调落实退役军人医疗保障工作,组织实施有关退役军人医疗、疗养、养老等优抚保障机构以及军供保障机构的政策,组织落实国民党抗战老兵等有关人员优待政策,协调指导随军随调家属就业创业,承担全市残疾军人康复辅助器具的配发、更换工作。承担全市烈士审核报批和褒扬工作,纪念设施管理保护工作,依法承担英雄烈士保护相关工作;组织实施全市军人公墓建设管理维护等工作,承担国家级、省级、市级重点烈士纪念建筑物保护单位的审核报批工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遵化市退役军人服务中心。开展退役军人政策宣传，组织政策调研，推广和培树先进典型；组织开展针对退役军人的走访慰问、帮扶解困、化解矛盾和思想政治工作；为退役军人就业创业提供政策咨询和信息服务；组织开展退役军人职业教育和技能培训；举办退役军人专场招聘会；负责辖区内退役军人信息管理平台建设和维护，收集管理辖区内退役军人数据信息；指导和加强退役军人党的建设；指导辖区内退役军人管理服务机构认真履职尽责，切实发挥作用；配合有关部门做好来信来访工作；完成上级和领导交办的其它工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遵化市烈士陵园管理中心</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 xml:space="preserve">职责任务：对全市烈士纪念设施的保护、管理、修缮、改扩建、申报、升级等进行业务指导；负责市属烈士纪念建筑物建设、维护与环境美化；负责烈士骨灰保存、烈士遗骨和革命史料搜集、陈列、编写，组织革命烈士纪念活动，纪念先烈教育人民。    </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遵化市长城抗战烈士陵园</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负责对烈士纪念物进行维护，搜集、保管烈士遗物，编写、征集革命史料，美化环境，组织开展纪念活动。</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遵化市光荣院</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负责集中供养全市孤老的退役军人和有特殊困难的优抚对象。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遵化市</w:t>
      </w:r>
      <w:r>
        <w:rPr>
          <w:rFonts w:hint="eastAsia" w:ascii="宋体" w:hAnsi="宋体" w:eastAsia="方正仿宋简体" w:cs="方正仿宋简体"/>
          <w:sz w:val="32"/>
          <w:szCs w:val="32"/>
          <w:lang w:eastAsia="zh-CN"/>
        </w:rPr>
        <w:t>退役军人事务</w:t>
      </w:r>
      <w:r>
        <w:rPr>
          <w:rFonts w:hint="eastAsia" w:ascii="宋体" w:hAnsi="宋体" w:eastAsia="方正仿宋简体" w:cs="方正仿宋简体"/>
          <w:sz w:val="32"/>
          <w:szCs w:val="32"/>
        </w:rPr>
        <w:t>局机关编制</w:t>
      </w:r>
      <w:r>
        <w:rPr>
          <w:rFonts w:hint="eastAsia" w:ascii="宋体" w:hAnsi="宋体" w:eastAsia="方正仿宋简体" w:cs="方正仿宋简体"/>
          <w:sz w:val="32"/>
          <w:szCs w:val="32"/>
          <w:lang w:val="en-US" w:eastAsia="zh-CN"/>
        </w:rPr>
        <w:t>19</w:t>
      </w:r>
      <w:r>
        <w:rPr>
          <w:rFonts w:hint="eastAsia" w:ascii="宋体" w:hAnsi="宋体" w:eastAsia="方正仿宋简体" w:cs="方正仿宋简体"/>
          <w:sz w:val="32"/>
          <w:szCs w:val="32"/>
        </w:rPr>
        <w:t>名。实有行政人数</w:t>
      </w:r>
      <w:r>
        <w:rPr>
          <w:rFonts w:hint="eastAsia" w:ascii="宋体" w:hAnsi="宋体" w:eastAsia="方正仿宋简体" w:cs="方正仿宋简体"/>
          <w:sz w:val="32"/>
          <w:szCs w:val="32"/>
          <w:lang w:val="en-US" w:eastAsia="zh-CN"/>
        </w:rPr>
        <w:t>8</w:t>
      </w:r>
      <w:r>
        <w:rPr>
          <w:rFonts w:hint="eastAsia" w:ascii="宋体" w:hAnsi="宋体" w:eastAsia="方正仿宋简体" w:cs="方正仿宋简体"/>
          <w:sz w:val="32"/>
          <w:szCs w:val="32"/>
        </w:rPr>
        <w:t>名，全额事业人数</w:t>
      </w:r>
      <w:r>
        <w:rPr>
          <w:rFonts w:hint="eastAsia" w:ascii="宋体" w:hAnsi="宋体" w:eastAsia="方正仿宋简体" w:cs="方正仿宋简体"/>
          <w:sz w:val="32"/>
          <w:szCs w:val="32"/>
          <w:lang w:val="en-US" w:eastAsia="zh-CN"/>
        </w:rPr>
        <w:t>4</w:t>
      </w:r>
      <w:r>
        <w:rPr>
          <w:rFonts w:hint="eastAsia" w:ascii="宋体" w:hAnsi="宋体" w:eastAsia="方正仿宋简体" w:cs="方正仿宋简体"/>
          <w:sz w:val="32"/>
          <w:szCs w:val="32"/>
        </w:rPr>
        <w:t>名</w:t>
      </w:r>
      <w:r>
        <w:rPr>
          <w:rFonts w:hint="eastAsia" w:ascii="宋体" w:hAnsi="宋体" w:eastAsia="方正仿宋简体" w:cs="方正仿宋简体"/>
          <w:sz w:val="32"/>
          <w:szCs w:val="32"/>
          <w:lang w:eastAsia="zh-CN"/>
        </w:rPr>
        <w:t>，招聘人员</w:t>
      </w:r>
      <w:r>
        <w:rPr>
          <w:rFonts w:hint="eastAsia" w:ascii="宋体" w:hAnsi="宋体" w:eastAsia="方正仿宋简体" w:cs="方正仿宋简体"/>
          <w:sz w:val="32"/>
          <w:szCs w:val="32"/>
          <w:lang w:val="en-US" w:eastAsia="zh-CN"/>
        </w:rPr>
        <w:t>7名</w:t>
      </w:r>
      <w:r>
        <w:rPr>
          <w:rFonts w:hint="eastAsia" w:ascii="宋体" w:hAnsi="宋体"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560"/>
        <w:jc w:val="center"/>
        <w:textAlignment w:val="auto"/>
        <w:rPr>
          <w:rFonts w:hint="eastAsia" w:ascii="宋体" w:hAnsi="宋体" w:eastAsia="方正仿宋简体" w:cs="方正仿宋简体"/>
          <w:sz w:val="32"/>
          <w:szCs w:val="32"/>
          <w:highlight w:val="red"/>
        </w:rPr>
      </w:pPr>
      <w:r>
        <w:rPr>
          <w:rFonts w:hint="eastAsia" w:ascii="宋体" w:hAnsi="宋体" w:eastAsia="方正仿宋简体" w:cs="方正仿宋简体"/>
          <w:sz w:val="32"/>
          <w:szCs w:val="32"/>
          <w:highlight w:val="none"/>
        </w:rPr>
        <w:t>部门机构设置情况</w:t>
      </w:r>
    </w:p>
    <w:tbl>
      <w:tblPr>
        <w:tblStyle w:val="9"/>
        <w:tblpPr w:leftFromText="180" w:rightFromText="180" w:vertAnchor="text" w:horzAnchor="page" w:tblpXSpec="center" w:tblpY="123"/>
        <w:tblOverlap w:val="never"/>
        <w:tblW w:w="13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3625"/>
        <w:gridCol w:w="3029"/>
        <w:gridCol w:w="1726"/>
        <w:gridCol w:w="4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方正仿宋简体" w:cs="方正仿宋简体"/>
                <w:b w:val="0"/>
                <w:bCs w:val="0"/>
                <w:kern w:val="0"/>
                <w:sz w:val="32"/>
                <w:szCs w:val="32"/>
              </w:rPr>
            </w:pPr>
            <w:r>
              <w:rPr>
                <w:rFonts w:hint="eastAsia" w:ascii="宋体" w:hAnsi="宋体" w:eastAsia="方正仿宋简体" w:cs="方正仿宋简体"/>
                <w:b w:val="0"/>
                <w:bCs w:val="0"/>
                <w:kern w:val="0"/>
                <w:sz w:val="32"/>
                <w:szCs w:val="32"/>
              </w:rPr>
              <w:t>序号</w:t>
            </w:r>
          </w:p>
        </w:tc>
        <w:tc>
          <w:tcPr>
            <w:tcW w:w="3625"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方正仿宋简体" w:cs="方正仿宋简体"/>
                <w:b w:val="0"/>
                <w:bCs w:val="0"/>
                <w:kern w:val="0"/>
                <w:sz w:val="32"/>
                <w:szCs w:val="32"/>
              </w:rPr>
            </w:pPr>
            <w:r>
              <w:rPr>
                <w:rFonts w:hint="eastAsia" w:ascii="宋体" w:hAnsi="宋体" w:eastAsia="方正仿宋简体" w:cs="方正仿宋简体"/>
                <w:b w:val="0"/>
                <w:bCs w:val="0"/>
                <w:kern w:val="0"/>
                <w:sz w:val="32"/>
                <w:szCs w:val="32"/>
              </w:rPr>
              <w:t>单位名称</w:t>
            </w:r>
          </w:p>
        </w:tc>
        <w:tc>
          <w:tcPr>
            <w:tcW w:w="3029"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方正仿宋简体" w:cs="方正仿宋简体"/>
                <w:b w:val="0"/>
                <w:bCs w:val="0"/>
                <w:kern w:val="0"/>
                <w:sz w:val="32"/>
                <w:szCs w:val="32"/>
              </w:rPr>
            </w:pPr>
            <w:r>
              <w:rPr>
                <w:rFonts w:hint="eastAsia" w:ascii="宋体" w:hAnsi="宋体" w:eastAsia="方正仿宋简体" w:cs="方正仿宋简体"/>
                <w:b w:val="0"/>
                <w:bCs w:val="0"/>
                <w:kern w:val="0"/>
                <w:sz w:val="32"/>
                <w:szCs w:val="32"/>
              </w:rPr>
              <w:t>单位基本性质</w:t>
            </w:r>
          </w:p>
        </w:tc>
        <w:tc>
          <w:tcPr>
            <w:tcW w:w="1726"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方正仿宋简体" w:cs="方正仿宋简体"/>
                <w:b w:val="0"/>
                <w:bCs w:val="0"/>
                <w:kern w:val="2"/>
                <w:sz w:val="32"/>
                <w:szCs w:val="32"/>
                <w:lang w:val="en-US" w:eastAsia="zh-CN" w:bidi="ar-SA"/>
              </w:rPr>
            </w:pPr>
            <w:r>
              <w:rPr>
                <w:rFonts w:hint="eastAsia" w:ascii="宋体" w:hAnsi="宋体" w:eastAsia="方正仿宋简体" w:cs="方正仿宋简体"/>
                <w:b w:val="0"/>
                <w:bCs w:val="0"/>
                <w:sz w:val="32"/>
                <w:szCs w:val="32"/>
              </w:rPr>
              <w:t>单位规格</w:t>
            </w:r>
          </w:p>
        </w:tc>
        <w:tc>
          <w:tcPr>
            <w:tcW w:w="4468"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方正仿宋简体" w:cs="方正仿宋简体"/>
                <w:b w:val="0"/>
                <w:bCs w:val="0"/>
                <w:kern w:val="0"/>
                <w:sz w:val="32"/>
                <w:szCs w:val="32"/>
              </w:rPr>
            </w:pPr>
            <w:r>
              <w:rPr>
                <w:rFonts w:hint="eastAsia" w:ascii="宋体" w:hAnsi="宋体" w:eastAsia="方正仿宋简体" w:cs="方正仿宋简体"/>
                <w:b w:val="0"/>
                <w:bCs w:val="0"/>
                <w:kern w:val="0"/>
                <w:sz w:val="32"/>
                <w:szCs w:val="32"/>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方正仿宋简体" w:cs="方正仿宋简体"/>
                <w:b w:val="0"/>
                <w:bCs w:val="0"/>
                <w:kern w:val="0"/>
                <w:sz w:val="32"/>
                <w:szCs w:val="32"/>
              </w:rPr>
            </w:pPr>
            <w:r>
              <w:rPr>
                <w:rFonts w:hint="eastAsia" w:ascii="宋体" w:hAnsi="宋体" w:eastAsia="方正仿宋简体" w:cs="方正仿宋简体"/>
                <w:b w:val="0"/>
                <w:bCs w:val="0"/>
                <w:kern w:val="0"/>
                <w:sz w:val="32"/>
                <w:szCs w:val="32"/>
              </w:rPr>
              <w:t>1</w:t>
            </w:r>
          </w:p>
        </w:tc>
        <w:tc>
          <w:tcPr>
            <w:tcW w:w="3625"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方正仿宋简体" w:cs="方正仿宋简体"/>
                <w:b w:val="0"/>
                <w:bCs w:val="0"/>
                <w:kern w:val="0"/>
                <w:sz w:val="32"/>
                <w:szCs w:val="32"/>
              </w:rPr>
            </w:pPr>
            <w:r>
              <w:rPr>
                <w:rFonts w:hint="eastAsia" w:ascii="宋体" w:hAnsi="宋体" w:eastAsia="方正仿宋简体" w:cs="方正仿宋简体"/>
                <w:b w:val="0"/>
                <w:bCs w:val="0"/>
                <w:kern w:val="0"/>
                <w:sz w:val="32"/>
                <w:szCs w:val="32"/>
              </w:rPr>
              <w:t>遵化市退役军人事务局</w:t>
            </w:r>
          </w:p>
        </w:tc>
        <w:tc>
          <w:tcPr>
            <w:tcW w:w="3029"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方正仿宋简体" w:cs="方正仿宋简体"/>
                <w:b w:val="0"/>
                <w:bCs w:val="0"/>
                <w:kern w:val="0"/>
                <w:sz w:val="32"/>
                <w:szCs w:val="32"/>
              </w:rPr>
            </w:pPr>
            <w:r>
              <w:rPr>
                <w:rFonts w:hint="eastAsia" w:ascii="宋体" w:hAnsi="宋体" w:eastAsia="方正仿宋简体" w:cs="方正仿宋简体"/>
                <w:b w:val="0"/>
                <w:bCs w:val="0"/>
                <w:kern w:val="0"/>
                <w:sz w:val="32"/>
                <w:szCs w:val="32"/>
              </w:rPr>
              <w:t>行政单位</w:t>
            </w:r>
          </w:p>
        </w:tc>
        <w:tc>
          <w:tcPr>
            <w:tcW w:w="1726"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320" w:firstLineChars="100"/>
              <w:jc w:val="center"/>
              <w:textAlignment w:val="auto"/>
              <w:rPr>
                <w:rFonts w:hint="eastAsia" w:ascii="宋体" w:hAnsi="宋体" w:eastAsia="方正仿宋简体" w:cs="方正仿宋简体"/>
                <w:b w:val="0"/>
                <w:bCs w:val="0"/>
                <w:kern w:val="2"/>
                <w:sz w:val="32"/>
                <w:szCs w:val="32"/>
                <w:lang w:val="en-US" w:eastAsia="zh-CN" w:bidi="ar-SA"/>
              </w:rPr>
            </w:pPr>
            <w:r>
              <w:rPr>
                <w:rFonts w:hint="eastAsia" w:ascii="宋体" w:hAnsi="宋体" w:eastAsia="方正仿宋简体" w:cs="方正仿宋简体"/>
                <w:b w:val="0"/>
                <w:bCs w:val="0"/>
                <w:sz w:val="32"/>
                <w:szCs w:val="32"/>
              </w:rPr>
              <w:t>正科级</w:t>
            </w:r>
          </w:p>
        </w:tc>
        <w:tc>
          <w:tcPr>
            <w:tcW w:w="4468"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方正仿宋简体" w:cs="方正仿宋简体"/>
                <w:b w:val="0"/>
                <w:bCs w:val="0"/>
                <w:kern w:val="0"/>
                <w:sz w:val="32"/>
                <w:szCs w:val="32"/>
              </w:rPr>
            </w:pPr>
            <w:r>
              <w:rPr>
                <w:rFonts w:hint="eastAsia" w:ascii="宋体" w:hAnsi="宋体" w:eastAsia="方正仿宋简体" w:cs="方正仿宋简体"/>
                <w:b w:val="0"/>
                <w:bCs w:val="0"/>
                <w:kern w:val="0"/>
                <w:sz w:val="32"/>
                <w:szCs w:val="32"/>
              </w:rPr>
              <w:t>财政拨款</w:t>
            </w:r>
          </w:p>
        </w:tc>
      </w:tr>
    </w:tbl>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bookmarkStart w:id="1" w:name="_Toc68791546"/>
      <w:r>
        <w:rPr>
          <w:rFonts w:hint="eastAsia" w:ascii="方正黑体简体" w:hAnsi="方正黑体简体" w:eastAsia="方正黑体简体" w:cs="方正黑体简体"/>
          <w:sz w:val="32"/>
          <w:szCs w:val="32"/>
        </w:rPr>
        <w:t>二、</w:t>
      </w:r>
      <w:r>
        <w:rPr>
          <w:rFonts w:hint="eastAsia" w:ascii="方正黑体简体" w:hAnsi="方正黑体简体" w:eastAsia="方正黑体简体" w:cs="方正黑体简体"/>
          <w:sz w:val="32"/>
          <w:szCs w:val="32"/>
          <w:lang w:eastAsia="zh-CN"/>
        </w:rPr>
        <w:t>单位</w:t>
      </w:r>
      <w:r>
        <w:rPr>
          <w:rFonts w:hint="eastAsia" w:ascii="方正黑体简体" w:hAnsi="方正黑体简体" w:eastAsia="方正黑体简体" w:cs="方正黑体简体"/>
          <w:sz w:val="32"/>
          <w:szCs w:val="32"/>
        </w:rPr>
        <w:t>预算安排的总体情况</w:t>
      </w:r>
      <w:bookmarkEnd w:id="1"/>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按照预算管理有关规定，目前河北省部门预算的编制实行综合预算管理，即全部收入和支出都反映在预算中。遵化市</w:t>
      </w:r>
      <w:r>
        <w:rPr>
          <w:rFonts w:hint="eastAsia" w:ascii="宋体" w:hAnsi="宋体" w:eastAsia="方正仿宋简体" w:cs="方正仿宋简体"/>
          <w:sz w:val="32"/>
          <w:szCs w:val="32"/>
          <w:lang w:eastAsia="zh-CN"/>
        </w:rPr>
        <w:t>退役军人事务</w:t>
      </w:r>
      <w:r>
        <w:rPr>
          <w:rFonts w:hint="eastAsia" w:ascii="宋体" w:hAnsi="宋体" w:eastAsia="方正仿宋简体" w:cs="方正仿宋简体"/>
          <w:sz w:val="32"/>
          <w:szCs w:val="32"/>
        </w:rPr>
        <w:t>局机关及所属事业单位的收支包含在部门预算中。</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（一）</w:t>
      </w:r>
      <w:r>
        <w:rPr>
          <w:rFonts w:hint="eastAsia" w:ascii="方正楷体简体" w:hAnsi="方正楷体简体" w:eastAsia="方正楷体简体" w:cs="方正楷体简体"/>
          <w:sz w:val="32"/>
          <w:szCs w:val="32"/>
        </w:rPr>
        <w:t>收入情况</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反映本部门当年全部收入。2022年预算收入</w:t>
      </w:r>
      <w:r>
        <w:rPr>
          <w:rFonts w:hint="eastAsia" w:ascii="宋体" w:hAnsi="宋体" w:eastAsia="方正仿宋简体" w:cs="方正仿宋简体"/>
          <w:sz w:val="32"/>
          <w:szCs w:val="32"/>
          <w:lang w:val="en-US" w:eastAsia="zh-CN"/>
        </w:rPr>
        <w:t>13226.9</w:t>
      </w:r>
      <w:r>
        <w:rPr>
          <w:rFonts w:hint="eastAsia" w:ascii="宋体" w:hAnsi="宋体" w:eastAsia="方正仿宋简体" w:cs="方正仿宋简体"/>
          <w:sz w:val="32"/>
          <w:szCs w:val="32"/>
        </w:rPr>
        <w:t>万元，其中：一般公共预算收入</w:t>
      </w:r>
      <w:r>
        <w:rPr>
          <w:rFonts w:hint="eastAsia" w:ascii="宋体" w:hAnsi="宋体" w:eastAsia="方正仿宋简体" w:cs="方正仿宋简体"/>
          <w:sz w:val="32"/>
          <w:szCs w:val="32"/>
          <w:lang w:val="en-US" w:eastAsia="zh-CN"/>
        </w:rPr>
        <w:t>13226.9</w:t>
      </w:r>
      <w:r>
        <w:rPr>
          <w:rFonts w:hint="eastAsia" w:ascii="宋体" w:hAnsi="宋体" w:eastAsia="方正仿宋简体" w:cs="方正仿宋简体"/>
          <w:sz w:val="32"/>
          <w:szCs w:val="32"/>
        </w:rPr>
        <w:t>万元，政府性基金预算收入0万元，国有资本经营预算收入0万元，财政专户管理资金收入0万元，上级补助收入0万元，事业收入0万元，经营收入0万元，附属单位上缴收入0万元，其他收入0万元，上年结转0万元。</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（二）支出情况</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收支预算总表支出栏、基本支出表、项目支出表按经济分类和支出功能分类科目编制，反映遵化市</w:t>
      </w:r>
      <w:r>
        <w:rPr>
          <w:rFonts w:hint="eastAsia" w:ascii="宋体" w:hAnsi="宋体" w:eastAsia="方正仿宋简体" w:cs="方正仿宋简体"/>
          <w:sz w:val="32"/>
          <w:szCs w:val="32"/>
          <w:lang w:eastAsia="zh-CN"/>
        </w:rPr>
        <w:t>退役军人事务</w:t>
      </w:r>
      <w:r>
        <w:rPr>
          <w:rFonts w:hint="eastAsia" w:ascii="宋体" w:hAnsi="宋体" w:eastAsia="方正仿宋简体" w:cs="方正仿宋简体"/>
          <w:sz w:val="32"/>
          <w:szCs w:val="32"/>
        </w:rPr>
        <w:t>局2022年度部门预算中支出预算的总体情况。2022年支出预算</w:t>
      </w:r>
      <w:r>
        <w:rPr>
          <w:rFonts w:hint="eastAsia" w:ascii="宋体" w:hAnsi="宋体" w:eastAsia="方正仿宋简体" w:cs="方正仿宋简体"/>
          <w:sz w:val="32"/>
          <w:szCs w:val="32"/>
          <w:lang w:val="en-US" w:eastAsia="zh-CN"/>
        </w:rPr>
        <w:t>13226.9</w:t>
      </w:r>
      <w:r>
        <w:rPr>
          <w:rFonts w:hint="eastAsia" w:ascii="宋体" w:hAnsi="宋体" w:eastAsia="方正仿宋简体" w:cs="方正仿宋简体"/>
          <w:sz w:val="32"/>
          <w:szCs w:val="32"/>
        </w:rPr>
        <w:t>万元，其中：基本支出</w:t>
      </w:r>
      <w:r>
        <w:rPr>
          <w:rFonts w:hint="eastAsia" w:ascii="宋体" w:hAnsi="宋体" w:eastAsia="方正仿宋简体" w:cs="方正仿宋简体"/>
          <w:sz w:val="32"/>
          <w:szCs w:val="32"/>
          <w:lang w:val="en-US" w:eastAsia="zh-CN"/>
        </w:rPr>
        <w:t>220.99</w:t>
      </w:r>
      <w:r>
        <w:rPr>
          <w:rFonts w:hint="eastAsia" w:ascii="宋体" w:hAnsi="宋体" w:eastAsia="方正仿宋简体" w:cs="方正仿宋简体"/>
          <w:sz w:val="32"/>
          <w:szCs w:val="32"/>
        </w:rPr>
        <w:t>万元，包括：人员经费</w:t>
      </w:r>
      <w:r>
        <w:rPr>
          <w:rFonts w:hint="eastAsia" w:ascii="宋体" w:hAnsi="宋体" w:eastAsia="方正仿宋简体" w:cs="方正仿宋简体"/>
          <w:sz w:val="32"/>
          <w:szCs w:val="32"/>
          <w:lang w:val="en-US" w:eastAsia="zh-CN"/>
        </w:rPr>
        <w:t>203.55</w:t>
      </w:r>
      <w:r>
        <w:rPr>
          <w:rFonts w:hint="eastAsia" w:ascii="宋体" w:hAnsi="宋体" w:eastAsia="方正仿宋简体" w:cs="方正仿宋简体"/>
          <w:sz w:val="32"/>
          <w:szCs w:val="32"/>
        </w:rPr>
        <w:t>万元和日常公用经费</w:t>
      </w:r>
      <w:r>
        <w:rPr>
          <w:rFonts w:hint="eastAsia" w:ascii="宋体" w:hAnsi="宋体" w:eastAsia="方正仿宋简体" w:cs="方正仿宋简体"/>
          <w:sz w:val="32"/>
          <w:szCs w:val="32"/>
          <w:lang w:val="en-US" w:eastAsia="zh-CN"/>
        </w:rPr>
        <w:t>17.44</w:t>
      </w:r>
      <w:r>
        <w:rPr>
          <w:rFonts w:hint="eastAsia" w:ascii="宋体" w:hAnsi="宋体" w:eastAsia="方正仿宋简体" w:cs="方正仿宋简体"/>
          <w:sz w:val="32"/>
          <w:szCs w:val="32"/>
        </w:rPr>
        <w:t>万元；项目支出</w:t>
      </w:r>
      <w:r>
        <w:rPr>
          <w:rFonts w:hint="eastAsia" w:ascii="宋体" w:hAnsi="宋体" w:eastAsia="方正仿宋简体" w:cs="方正仿宋简体"/>
          <w:sz w:val="32"/>
          <w:szCs w:val="32"/>
          <w:lang w:val="en-US" w:eastAsia="zh-CN"/>
        </w:rPr>
        <w:t>13005.91</w:t>
      </w:r>
      <w:r>
        <w:rPr>
          <w:rFonts w:hint="eastAsia" w:ascii="宋体" w:hAnsi="宋体" w:eastAsia="方正仿宋简体" w:cs="方正仿宋简体"/>
          <w:sz w:val="32"/>
          <w:szCs w:val="32"/>
        </w:rPr>
        <w:t>万元，主要为</w:t>
      </w:r>
      <w:r>
        <w:rPr>
          <w:rFonts w:hint="eastAsia" w:ascii="宋体" w:hAnsi="宋体" w:eastAsia="方正仿宋简体" w:cs="方正仿宋简体"/>
          <w:sz w:val="32"/>
          <w:szCs w:val="32"/>
          <w:lang w:eastAsia="zh-CN"/>
        </w:rPr>
        <w:t>优抚对象生活补助、医疗补助，企业军转干部补助，义务兵家庭优待金，退役士兵待安置期间生活补助、保险</w:t>
      </w:r>
      <w:r>
        <w:rPr>
          <w:rFonts w:hint="eastAsia" w:ascii="宋体" w:hAnsi="宋体" w:eastAsia="方正仿宋简体" w:cs="方正仿宋简体"/>
          <w:sz w:val="32"/>
          <w:szCs w:val="32"/>
        </w:rPr>
        <w:t>项目等。</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（三）与上年相比增减变化情况</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2022年预算收支安排</w:t>
      </w:r>
      <w:r>
        <w:rPr>
          <w:rFonts w:hint="eastAsia" w:ascii="宋体" w:hAnsi="宋体" w:eastAsia="方正仿宋简体" w:cs="方正仿宋简体"/>
          <w:sz w:val="32"/>
          <w:szCs w:val="32"/>
          <w:lang w:val="en-US" w:eastAsia="zh-CN"/>
        </w:rPr>
        <w:t>13226.9</w:t>
      </w:r>
      <w:r>
        <w:rPr>
          <w:rFonts w:hint="eastAsia" w:ascii="宋体" w:hAnsi="宋体" w:eastAsia="方正仿宋简体" w:cs="方正仿宋简体"/>
          <w:sz w:val="32"/>
          <w:szCs w:val="32"/>
        </w:rPr>
        <w:t>万元，较2021预算</w:t>
      </w:r>
      <w:r>
        <w:rPr>
          <w:rFonts w:hint="eastAsia" w:ascii="宋体" w:hAnsi="宋体" w:eastAsia="方正仿宋简体" w:cs="方正仿宋简体"/>
          <w:sz w:val="32"/>
          <w:szCs w:val="32"/>
          <w:lang w:eastAsia="zh-CN"/>
        </w:rPr>
        <w:t>增加</w:t>
      </w:r>
      <w:r>
        <w:rPr>
          <w:rFonts w:hint="eastAsia" w:ascii="宋体" w:hAnsi="宋体" w:eastAsia="方正仿宋简体" w:cs="方正仿宋简体"/>
          <w:sz w:val="32"/>
          <w:szCs w:val="32"/>
          <w:lang w:val="en-US" w:eastAsia="zh-CN"/>
        </w:rPr>
        <w:t>12772.39</w:t>
      </w:r>
      <w:r>
        <w:rPr>
          <w:rFonts w:hint="eastAsia" w:ascii="宋体" w:hAnsi="宋体" w:eastAsia="方正仿宋简体" w:cs="方正仿宋简体"/>
          <w:sz w:val="32"/>
          <w:szCs w:val="32"/>
        </w:rPr>
        <w:t>万元，其中：基本支出</w:t>
      </w:r>
      <w:r>
        <w:rPr>
          <w:rFonts w:hint="eastAsia" w:ascii="宋体" w:hAnsi="宋体" w:eastAsia="方正仿宋简体" w:cs="方正仿宋简体"/>
          <w:sz w:val="32"/>
          <w:szCs w:val="32"/>
          <w:lang w:eastAsia="zh-CN"/>
        </w:rPr>
        <w:t>增加</w:t>
      </w:r>
      <w:r>
        <w:rPr>
          <w:rFonts w:hint="eastAsia" w:ascii="宋体" w:hAnsi="宋体" w:eastAsia="方正仿宋简体" w:cs="方正仿宋简体"/>
          <w:sz w:val="32"/>
          <w:szCs w:val="32"/>
          <w:lang w:val="en-US" w:eastAsia="zh-CN"/>
        </w:rPr>
        <w:t>22.98</w:t>
      </w:r>
      <w:r>
        <w:rPr>
          <w:rFonts w:hint="eastAsia" w:ascii="宋体" w:hAnsi="宋体" w:eastAsia="方正仿宋简体" w:cs="方正仿宋简体"/>
          <w:sz w:val="32"/>
          <w:szCs w:val="32"/>
        </w:rPr>
        <w:t>万元，主要为</w:t>
      </w:r>
      <w:r>
        <w:rPr>
          <w:rFonts w:hint="eastAsia" w:ascii="宋体" w:hAnsi="宋体" w:eastAsia="方正仿宋简体" w:cs="方正仿宋简体"/>
          <w:sz w:val="32"/>
          <w:szCs w:val="32"/>
          <w:lang w:eastAsia="zh-CN"/>
        </w:rPr>
        <w:t>工作需要调入</w:t>
      </w:r>
      <w:r>
        <w:rPr>
          <w:rFonts w:hint="eastAsia" w:ascii="宋体" w:hAnsi="宋体" w:eastAsia="方正仿宋简体" w:cs="方正仿宋简体"/>
          <w:sz w:val="32"/>
          <w:szCs w:val="32"/>
          <w:lang w:val="en-US" w:eastAsia="zh-CN"/>
        </w:rPr>
        <w:t>7人</w:t>
      </w:r>
      <w:r>
        <w:rPr>
          <w:rFonts w:hint="eastAsia" w:ascii="宋体" w:hAnsi="宋体" w:eastAsia="方正仿宋简体" w:cs="方正仿宋简体"/>
          <w:sz w:val="32"/>
          <w:szCs w:val="32"/>
          <w:lang w:eastAsia="zh-CN"/>
        </w:rPr>
        <w:t>人员经费增加</w:t>
      </w:r>
      <w:r>
        <w:rPr>
          <w:rFonts w:hint="eastAsia" w:ascii="宋体" w:hAnsi="宋体" w:eastAsia="方正仿宋简体" w:cs="方正仿宋简体"/>
          <w:sz w:val="32"/>
          <w:szCs w:val="32"/>
          <w:lang w:val="en-US" w:eastAsia="zh-CN"/>
        </w:rPr>
        <w:t>25.28万元，日常公用经费减少2.3万元，本着</w:t>
      </w:r>
      <w:r>
        <w:rPr>
          <w:rFonts w:hint="eastAsia" w:ascii="宋体" w:hAnsi="宋体" w:eastAsia="方正仿宋简体" w:cs="方正仿宋简体"/>
          <w:sz w:val="32"/>
          <w:szCs w:val="32"/>
        </w:rPr>
        <w:t>“过紧日子”减少公用经费支出；项目支出</w:t>
      </w:r>
      <w:r>
        <w:rPr>
          <w:rFonts w:hint="eastAsia" w:ascii="宋体" w:hAnsi="宋体" w:eastAsia="方正仿宋简体" w:cs="方正仿宋简体"/>
          <w:sz w:val="32"/>
          <w:szCs w:val="32"/>
          <w:lang w:eastAsia="zh-CN"/>
        </w:rPr>
        <w:t>增加</w:t>
      </w:r>
      <w:r>
        <w:rPr>
          <w:rFonts w:hint="eastAsia" w:ascii="宋体" w:hAnsi="宋体" w:eastAsia="方正仿宋简体" w:cs="方正仿宋简体"/>
          <w:sz w:val="32"/>
          <w:szCs w:val="32"/>
          <w:lang w:val="en-US" w:eastAsia="zh-CN"/>
        </w:rPr>
        <w:t>1249.41</w:t>
      </w:r>
      <w:r>
        <w:rPr>
          <w:rFonts w:hint="eastAsia" w:ascii="宋体" w:hAnsi="宋体" w:eastAsia="方正仿宋简体" w:cs="方正仿宋简体"/>
          <w:sz w:val="32"/>
          <w:szCs w:val="32"/>
        </w:rPr>
        <w:t>万元，主要为</w:t>
      </w:r>
      <w:r>
        <w:rPr>
          <w:rFonts w:hint="eastAsia" w:ascii="宋体" w:hAnsi="宋体" w:eastAsia="方正仿宋简体" w:cs="方正仿宋简体"/>
          <w:sz w:val="32"/>
          <w:szCs w:val="32"/>
          <w:lang w:eastAsia="zh-CN"/>
        </w:rPr>
        <w:t>享受优抚待遇人员增加、待遇标准提高</w:t>
      </w:r>
      <w:r>
        <w:rPr>
          <w:rFonts w:hint="eastAsia" w:ascii="宋体" w:hAnsi="宋体"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bookmarkStart w:id="2" w:name="_Toc68791547"/>
      <w:r>
        <w:rPr>
          <w:rFonts w:hint="eastAsia" w:ascii="方正黑体简体" w:hAnsi="方正黑体简体" w:eastAsia="方正黑体简体" w:cs="方正黑体简体"/>
          <w:sz w:val="32"/>
          <w:szCs w:val="32"/>
        </w:rPr>
        <w:t>三、机关运行经费安排情况</w:t>
      </w:r>
      <w:bookmarkEnd w:id="2"/>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2022年，本部门机关运行经费共计安排</w:t>
      </w:r>
      <w:r>
        <w:rPr>
          <w:rFonts w:hint="eastAsia" w:ascii="宋体" w:hAnsi="宋体" w:eastAsia="方正仿宋简体" w:cs="方正仿宋简体"/>
          <w:sz w:val="32"/>
          <w:szCs w:val="32"/>
          <w:lang w:val="en-US" w:eastAsia="zh-CN"/>
        </w:rPr>
        <w:t>17.44</w:t>
      </w:r>
      <w:r>
        <w:rPr>
          <w:rFonts w:hint="eastAsia" w:ascii="宋体" w:hAnsi="宋体" w:eastAsia="方正仿宋简体" w:cs="方正仿宋简体"/>
          <w:sz w:val="32"/>
          <w:szCs w:val="32"/>
        </w:rPr>
        <w:t>万元，主要用于日常办公、维修、差旅、水电暖、物业、邮电、印刷、公务交通补贴等日常运行支出。</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bookmarkStart w:id="3" w:name="_Toc68791548"/>
      <w:r>
        <w:rPr>
          <w:rFonts w:hint="eastAsia" w:ascii="方正黑体简体" w:hAnsi="方正黑体简体" w:eastAsia="方正黑体简体" w:cs="方正黑体简体"/>
          <w:sz w:val="32"/>
          <w:szCs w:val="32"/>
        </w:rPr>
        <w:t>四、财政拨款</w:t>
      </w:r>
      <w:r>
        <w:rPr>
          <w:rFonts w:hint="eastAsia" w:ascii="方正黑体简体" w:hAnsi="方正黑体简体" w:eastAsia="方正黑体简体" w:cs="方正黑体简体"/>
          <w:sz w:val="32"/>
          <w:szCs w:val="32"/>
          <w:cs/>
        </w:rPr>
        <w:t>“</w:t>
      </w:r>
      <w:r>
        <w:rPr>
          <w:rFonts w:hint="eastAsia" w:ascii="方正黑体简体" w:hAnsi="方正黑体简体" w:eastAsia="方正黑体简体" w:cs="方正黑体简体"/>
          <w:sz w:val="32"/>
          <w:szCs w:val="32"/>
        </w:rPr>
        <w:t>三公</w:t>
      </w:r>
      <w:r>
        <w:rPr>
          <w:rFonts w:hint="eastAsia" w:ascii="方正黑体简体" w:hAnsi="方正黑体简体" w:eastAsia="方正黑体简体" w:cs="方正黑体简体"/>
          <w:sz w:val="32"/>
          <w:szCs w:val="32"/>
          <w:cs/>
        </w:rPr>
        <w:t>”</w:t>
      </w:r>
      <w:r>
        <w:rPr>
          <w:rFonts w:hint="eastAsia" w:ascii="方正黑体简体" w:hAnsi="方正黑体简体" w:eastAsia="方正黑体简体" w:cs="方正黑体简体"/>
          <w:sz w:val="32"/>
          <w:szCs w:val="32"/>
        </w:rPr>
        <w:t>经费预算情况及增减变化原因</w:t>
      </w:r>
      <w:bookmarkEnd w:id="3"/>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宋体" w:hAnsi="宋体" w:eastAsia="方正仿宋简体" w:cs="方正仿宋简体"/>
          <w:sz w:val="32"/>
          <w:szCs w:val="32"/>
        </w:rPr>
        <w:t>2022年，</w:t>
      </w:r>
      <w:bookmarkStart w:id="4" w:name="_Toc68791549"/>
      <w:r>
        <w:rPr>
          <w:rFonts w:hint="eastAsia" w:ascii="方正仿宋简体" w:hAnsi="方正仿宋简体" w:eastAsia="方正仿宋简体" w:cs="方正仿宋简体"/>
          <w:kern w:val="2"/>
          <w:sz w:val="32"/>
          <w:szCs w:val="32"/>
          <w:lang w:val="en-US" w:eastAsia="zh-CN"/>
        </w:rPr>
        <w:t>部门财政拨款“三公”经费预算安排2.05万元，与2021年持平，无增减变化。</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一）公务用车购置及运行费。共计安排2.05万元，①公务用车购置安排0万元，与2021年持平，无增减变化。②公务用车运行维护费安排2.05万元，与2021年持平，无增减变化。车辆运行维护费严格按照统一定额标准，公车数量未发生增减，车辆运行维护费无变化。</w:t>
      </w:r>
    </w:p>
    <w:p>
      <w:pPr>
        <w:pStyle w:val="31"/>
        <w:spacing w:line="570" w:lineRule="exact"/>
        <w:ind w:left="279" w:leftChars="133" w:firstLine="425" w:firstLineChars="133"/>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（二）公务接待费。安排0万元，与2021年持平，无增减变化。按照统一定额标准，未发生增减变化。</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宋体" w:hAnsi="宋体" w:eastAsia="方正仿宋简体" w:cs="方正仿宋简体"/>
          <w:sz w:val="32"/>
          <w:szCs w:val="32"/>
        </w:rPr>
      </w:pPr>
      <w:r>
        <w:rPr>
          <w:rFonts w:hint="eastAsia" w:ascii="方正仿宋简体" w:hAnsi="方正仿宋简体" w:eastAsia="方正仿宋简体" w:cs="方正仿宋简体"/>
          <w:kern w:val="2"/>
          <w:sz w:val="32"/>
          <w:szCs w:val="32"/>
          <w:lang w:val="en-US" w:eastAsia="zh-CN"/>
        </w:rPr>
        <w:t>（三）因公出国（境）费。因公出国（境）安排0人，安排费用0万元，同比上年无增减变化。原因是没有因公出国（境）工作安排，所以未安排因公出国（境）费。</w:t>
      </w:r>
    </w:p>
    <w:bookmarkEnd w:id="4"/>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五、预算绩效信息</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第一部分 部门整体绩效目标</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总体绩效目标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lang w:val="en-US" w:eastAsia="zh-CN"/>
        </w:rPr>
      </w:pPr>
      <w:r>
        <w:rPr>
          <w:rFonts w:hint="eastAsia" w:ascii="宋体" w:hAnsi="宋体" w:eastAsia="方正仿宋简体" w:cs="方正仿宋简体"/>
          <w:b w:val="0"/>
          <w:sz w:val="32"/>
          <w:szCs w:val="32"/>
          <w:u w:val="none"/>
          <w:lang w:val="en-US" w:eastAsia="zh-CN"/>
        </w:rPr>
        <w:t>贯彻落实习近平总书记关于组建退役军人管理保障机构，维护军人军属合法权益，让军人成为全社会尊崇的职业的指示要求，积极推进退役军人的保障和拥军优属等各项工作。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lang w:val="en-US" w:eastAsia="zh-CN"/>
        </w:rPr>
        <w:t>1、</w:t>
      </w:r>
      <w:r>
        <w:rPr>
          <w:rFonts w:hint="eastAsia" w:ascii="宋体" w:hAnsi="宋体" w:eastAsia="方正仿宋简体" w:cs="方正仿宋简体"/>
          <w:b w:val="0"/>
          <w:sz w:val="32"/>
          <w:szCs w:val="32"/>
          <w:u w:val="none"/>
        </w:rPr>
        <w:t>加强和完善退役军人服务中心建设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lang w:eastAsia="zh-CN"/>
        </w:rPr>
        <w:t>（</w:t>
      </w:r>
      <w:r>
        <w:rPr>
          <w:rFonts w:hint="eastAsia" w:ascii="宋体" w:hAnsi="宋体" w:eastAsia="方正仿宋简体" w:cs="方正仿宋简体"/>
          <w:b w:val="0"/>
          <w:sz w:val="32"/>
          <w:szCs w:val="32"/>
          <w:u w:val="none"/>
          <w:lang w:val="en-US" w:eastAsia="zh-CN"/>
        </w:rPr>
        <w:t>1）</w:t>
      </w:r>
      <w:r>
        <w:rPr>
          <w:rFonts w:hint="eastAsia" w:ascii="宋体" w:hAnsi="宋体" w:eastAsia="方正仿宋简体" w:cs="方正仿宋简体"/>
          <w:b w:val="0"/>
          <w:sz w:val="32"/>
          <w:szCs w:val="32"/>
          <w:u w:val="none"/>
        </w:rPr>
        <w:t>完善服务保障体系建设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rPr>
        <w:t>按照省市文件精神要求，加强市、乡、村三级服务保障体系建设，规范机构设置，加强工作队伍配置，完善办公场所建设。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lang w:eastAsia="zh-CN"/>
        </w:rPr>
        <w:t>（</w:t>
      </w:r>
      <w:r>
        <w:rPr>
          <w:rFonts w:hint="eastAsia" w:ascii="宋体" w:hAnsi="宋体" w:eastAsia="方正仿宋简体" w:cs="方正仿宋简体"/>
          <w:b w:val="0"/>
          <w:sz w:val="32"/>
          <w:szCs w:val="32"/>
          <w:u w:val="none"/>
          <w:lang w:val="en-US" w:eastAsia="zh-CN"/>
        </w:rPr>
        <w:t>2）</w:t>
      </w:r>
      <w:r>
        <w:rPr>
          <w:rFonts w:hint="eastAsia" w:ascii="宋体" w:hAnsi="宋体" w:eastAsia="方正仿宋简体" w:cs="方正仿宋简体"/>
          <w:b w:val="0"/>
          <w:sz w:val="32"/>
          <w:szCs w:val="32"/>
          <w:u w:val="none"/>
        </w:rPr>
        <w:t>就业创业工作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rPr>
        <w:t>按照《关于推进全省退役军人就业创业工作的指导意见》要求，坚持政府推动、市场主导、社会支持、自愿选择、分类施策的原则，多措并举，全面推进各项就业政策。摸清需求，建立台账；强化培训，提升就业创业竞争力；定期开展退役军人招聘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lang w:eastAsia="zh-CN"/>
        </w:rPr>
        <w:t>（</w:t>
      </w:r>
      <w:r>
        <w:rPr>
          <w:rFonts w:hint="eastAsia" w:ascii="宋体" w:hAnsi="宋体" w:eastAsia="方正仿宋简体" w:cs="方正仿宋简体"/>
          <w:b w:val="0"/>
          <w:sz w:val="32"/>
          <w:szCs w:val="32"/>
          <w:u w:val="none"/>
          <w:lang w:val="en-US" w:eastAsia="zh-CN"/>
        </w:rPr>
        <w:t>3）</w:t>
      </w:r>
      <w:r>
        <w:rPr>
          <w:rFonts w:hint="eastAsia" w:ascii="宋体" w:hAnsi="宋体" w:eastAsia="方正仿宋简体" w:cs="方正仿宋简体"/>
          <w:b w:val="0"/>
          <w:sz w:val="32"/>
          <w:szCs w:val="32"/>
          <w:u w:val="none"/>
        </w:rPr>
        <w:t>推进退役士兵安置改革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rPr>
        <w:t>落实退役士兵自主就业补助标准自然增长机制，补助标准每年按照不低于上年度当地城镇居民人均可支配收入的1.5倍确定（超省规定标准25%）。完善阳光安置机制，确保退役士兵岗位落实。推进退役士兵职业教育和技能培训工作，使自主就业退役士兵培训率达到100%、培训合格率达到95%。</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lang w:eastAsia="zh-CN"/>
        </w:rPr>
        <w:t>（</w:t>
      </w:r>
      <w:r>
        <w:rPr>
          <w:rFonts w:hint="eastAsia" w:ascii="宋体" w:hAnsi="宋体" w:eastAsia="方正仿宋简体" w:cs="方正仿宋简体"/>
          <w:b w:val="0"/>
          <w:sz w:val="32"/>
          <w:szCs w:val="32"/>
          <w:u w:val="none"/>
          <w:lang w:val="en-US" w:eastAsia="zh-CN"/>
        </w:rPr>
        <w:t>4）</w:t>
      </w:r>
      <w:r>
        <w:rPr>
          <w:rFonts w:hint="eastAsia" w:ascii="宋体" w:hAnsi="宋体" w:eastAsia="方正仿宋简体" w:cs="方正仿宋简体"/>
          <w:b w:val="0"/>
          <w:sz w:val="32"/>
          <w:szCs w:val="32"/>
          <w:u w:val="none"/>
        </w:rPr>
        <w:t>做好关爱退役军人基金会工作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rPr>
        <w:t>为落实中央省市有关文件精神，体现国家和社会对退役军人的尊重、优待，动员社会力量积极参与关爱退役军人行动，加强对退役军人关爱基金的筹集、管理和使用。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lang w:eastAsia="zh-CN"/>
        </w:rPr>
        <w:t>（</w:t>
      </w:r>
      <w:r>
        <w:rPr>
          <w:rFonts w:hint="eastAsia" w:ascii="宋体" w:hAnsi="宋体" w:eastAsia="方正仿宋简体" w:cs="方正仿宋简体"/>
          <w:b w:val="0"/>
          <w:sz w:val="32"/>
          <w:szCs w:val="32"/>
          <w:u w:val="none"/>
          <w:lang w:val="en-US" w:eastAsia="zh-CN"/>
        </w:rPr>
        <w:t>5）</w:t>
      </w:r>
      <w:r>
        <w:rPr>
          <w:rFonts w:hint="eastAsia" w:ascii="宋体" w:hAnsi="宋体" w:eastAsia="方正仿宋简体" w:cs="方正仿宋简体"/>
          <w:b w:val="0"/>
          <w:sz w:val="32"/>
          <w:szCs w:val="32"/>
          <w:u w:val="none"/>
        </w:rPr>
        <w:t>加强军休服务管理。积极推动军休服务管理机构规范化建设，积极落实广大军休干部的“政治待遇”和“生活待遇”，保持军休服务管理机构达到“二星”级标准。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lang w:eastAsia="zh-CN"/>
        </w:rPr>
        <w:t>（</w:t>
      </w:r>
      <w:r>
        <w:rPr>
          <w:rFonts w:hint="eastAsia" w:ascii="宋体" w:hAnsi="宋体" w:eastAsia="方正仿宋简体" w:cs="方正仿宋简体"/>
          <w:b w:val="0"/>
          <w:sz w:val="32"/>
          <w:szCs w:val="32"/>
          <w:u w:val="none"/>
          <w:lang w:val="en-US" w:eastAsia="zh-CN"/>
        </w:rPr>
        <w:t>6）</w:t>
      </w:r>
      <w:r>
        <w:rPr>
          <w:rFonts w:hint="eastAsia" w:ascii="宋体" w:hAnsi="宋体" w:eastAsia="方正仿宋简体" w:cs="方正仿宋简体"/>
          <w:b w:val="0"/>
          <w:sz w:val="32"/>
          <w:szCs w:val="32"/>
          <w:u w:val="none"/>
        </w:rPr>
        <w:t>做好退役士兵保险接续工作。在全面落实退役士兵安置政策，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lang w:eastAsia="zh-CN"/>
        </w:rPr>
        <w:t>（</w:t>
      </w:r>
      <w:r>
        <w:rPr>
          <w:rFonts w:hint="eastAsia" w:ascii="宋体" w:hAnsi="宋体" w:eastAsia="方正仿宋简体" w:cs="方正仿宋简体"/>
          <w:b w:val="0"/>
          <w:sz w:val="32"/>
          <w:szCs w:val="32"/>
          <w:u w:val="none"/>
          <w:lang w:val="en-US" w:eastAsia="zh-CN"/>
        </w:rPr>
        <w:t>7）</w:t>
      </w:r>
      <w:r>
        <w:rPr>
          <w:rFonts w:hint="eastAsia" w:ascii="宋体" w:hAnsi="宋体" w:eastAsia="方正仿宋简体" w:cs="方正仿宋简体"/>
          <w:b w:val="0"/>
          <w:sz w:val="32"/>
          <w:szCs w:val="32"/>
          <w:u w:val="none"/>
        </w:rPr>
        <w:t>扎实做好信访稳定工作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rPr>
        <w:t>对信访工作要高度重视，明确专人负责，掌握政策底线，耐心细致疏导思想，引导本人在法律和政策框架内理性表达诉求，加强预警预测预防,坚持打好主动仗。加强驻京值班力量，及时与公安、政法、信访部门的沟通联络，相互灵通信息；严格落实重大事项报告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lang w:val="en-US" w:eastAsia="zh-CN"/>
        </w:rPr>
        <w:t>2、</w:t>
      </w:r>
      <w:r>
        <w:rPr>
          <w:rFonts w:hint="eastAsia" w:ascii="宋体" w:hAnsi="宋体" w:eastAsia="方正仿宋简体" w:cs="方正仿宋简体"/>
          <w:b w:val="0"/>
          <w:sz w:val="32"/>
          <w:szCs w:val="32"/>
          <w:u w:val="none"/>
        </w:rPr>
        <w:t>加强双拥优抚工作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lang w:eastAsia="zh-CN"/>
        </w:rPr>
        <w:t>（</w:t>
      </w:r>
      <w:r>
        <w:rPr>
          <w:rFonts w:hint="eastAsia" w:ascii="宋体" w:hAnsi="宋体" w:eastAsia="方正仿宋简体" w:cs="方正仿宋简体"/>
          <w:b w:val="0"/>
          <w:sz w:val="32"/>
          <w:szCs w:val="32"/>
          <w:u w:val="none"/>
          <w:lang w:val="en-US" w:eastAsia="zh-CN"/>
        </w:rPr>
        <w:t>1）</w:t>
      </w:r>
      <w:r>
        <w:rPr>
          <w:rFonts w:hint="eastAsia" w:ascii="宋体" w:hAnsi="宋体" w:eastAsia="方正仿宋简体" w:cs="方正仿宋简体"/>
          <w:b w:val="0"/>
          <w:sz w:val="32"/>
          <w:szCs w:val="32"/>
          <w:u w:val="none"/>
        </w:rPr>
        <w:t>高标准落实各项优抚政策。高标准落实义务兵家庭优待金标准，逐步实现城乡一体化。为重点优抚对象进行医疗报销、继续加大优抚对象“解三难”力度，建立完善优抚对象临时困难补助机制。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lang w:eastAsia="zh-CN"/>
        </w:rPr>
        <w:t>（</w:t>
      </w:r>
      <w:r>
        <w:rPr>
          <w:rFonts w:hint="eastAsia" w:ascii="宋体" w:hAnsi="宋体" w:eastAsia="方正仿宋简体" w:cs="方正仿宋简体"/>
          <w:b w:val="0"/>
          <w:sz w:val="32"/>
          <w:szCs w:val="32"/>
          <w:u w:val="none"/>
          <w:lang w:val="en-US" w:eastAsia="zh-CN"/>
        </w:rPr>
        <w:t>2）</w:t>
      </w:r>
      <w:r>
        <w:rPr>
          <w:rFonts w:hint="eastAsia" w:ascii="宋体" w:hAnsi="宋体" w:eastAsia="方正仿宋简体" w:cs="方正仿宋简体"/>
          <w:b w:val="0"/>
          <w:sz w:val="32"/>
          <w:szCs w:val="32"/>
          <w:u w:val="none"/>
        </w:rPr>
        <w:t>推进双拥工作创新发展。积极适应新形势，主动争取新作为，推动军民融合深入发展。在全市有驻军单位的城镇社区普遍建立双拥工作站，广泛开展军民共建和谐社区（乡、村）活动，积极开展双拥走访慰问，为立功受奖现役军人家庭送喜报活动，激发社会组织和非公有制经济组织爱国拥军热情，积极为部队官兵和优抚对象提供服务。加强宣传和调研，积极培植双拥模范典型，形成全社会主动拥军的氛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lang w:eastAsia="zh-CN"/>
        </w:rPr>
        <w:t>（</w:t>
      </w:r>
      <w:r>
        <w:rPr>
          <w:rFonts w:hint="eastAsia" w:ascii="宋体" w:hAnsi="宋体" w:eastAsia="方正仿宋简体" w:cs="方正仿宋简体"/>
          <w:b w:val="0"/>
          <w:sz w:val="32"/>
          <w:szCs w:val="32"/>
          <w:u w:val="none"/>
          <w:lang w:val="en-US" w:eastAsia="zh-CN"/>
        </w:rPr>
        <w:t>3）</w:t>
      </w:r>
      <w:r>
        <w:rPr>
          <w:rFonts w:hint="eastAsia" w:ascii="宋体" w:hAnsi="宋体" w:eastAsia="方正仿宋简体" w:cs="方正仿宋简体"/>
          <w:b w:val="0"/>
          <w:sz w:val="32"/>
          <w:szCs w:val="32"/>
          <w:u w:val="none"/>
        </w:rPr>
        <w:t>为更好的解决企业军转干部的生活困难问题，在重大节日对我市企业军转干部进行走访慰问，并为企业退休军转干部发放体检费。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lang w:eastAsia="zh-CN"/>
        </w:rPr>
        <w:t>（</w:t>
      </w:r>
      <w:r>
        <w:rPr>
          <w:rFonts w:hint="eastAsia" w:ascii="宋体" w:hAnsi="宋体" w:eastAsia="方正仿宋简体" w:cs="方正仿宋简体"/>
          <w:b w:val="0"/>
          <w:sz w:val="32"/>
          <w:szCs w:val="32"/>
          <w:u w:val="none"/>
          <w:lang w:val="en-US" w:eastAsia="zh-CN"/>
        </w:rPr>
        <w:t>4）</w:t>
      </w:r>
      <w:r>
        <w:rPr>
          <w:rFonts w:hint="eastAsia" w:ascii="宋体" w:hAnsi="宋体" w:eastAsia="方正仿宋简体" w:cs="方正仿宋简体"/>
          <w:b w:val="0"/>
          <w:sz w:val="32"/>
          <w:szCs w:val="32"/>
          <w:u w:val="none"/>
        </w:rPr>
        <w:t>加强光荣院的管理与服务，积极争取上级资金，改善硬件设施，为老人提供一个舒适、温馨的生活环境。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lang w:val="en-US" w:eastAsia="zh-CN"/>
        </w:rPr>
        <w:t>3、</w:t>
      </w:r>
      <w:r>
        <w:rPr>
          <w:rFonts w:hint="eastAsia" w:ascii="宋体" w:hAnsi="宋体" w:eastAsia="方正仿宋简体" w:cs="方正仿宋简体"/>
          <w:b w:val="0"/>
          <w:sz w:val="32"/>
          <w:szCs w:val="32"/>
          <w:u w:val="none"/>
        </w:rPr>
        <w:t>全市烈士陵园管理工作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lang w:eastAsia="zh-CN"/>
        </w:rPr>
        <w:t>（</w:t>
      </w:r>
      <w:r>
        <w:rPr>
          <w:rFonts w:hint="eastAsia" w:ascii="宋体" w:hAnsi="宋体" w:eastAsia="方正仿宋简体" w:cs="方正仿宋简体"/>
          <w:b w:val="0"/>
          <w:sz w:val="32"/>
          <w:szCs w:val="32"/>
          <w:u w:val="none"/>
          <w:lang w:val="en-US" w:eastAsia="zh-CN"/>
        </w:rPr>
        <w:t>1）</w:t>
      </w:r>
      <w:r>
        <w:rPr>
          <w:rFonts w:hint="eastAsia" w:ascii="宋体" w:hAnsi="宋体" w:eastAsia="方正仿宋简体" w:cs="方正仿宋简体"/>
          <w:b w:val="0"/>
          <w:sz w:val="32"/>
          <w:szCs w:val="32"/>
          <w:u w:val="none"/>
        </w:rPr>
        <w:t>完善长城抗战烈士陵园场馆建设，开展各种纪念活动，充分发挥爱国主义教育基地作用。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lang w:eastAsia="zh-CN"/>
        </w:rPr>
        <w:t>（</w:t>
      </w:r>
      <w:r>
        <w:rPr>
          <w:rFonts w:hint="eastAsia" w:ascii="宋体" w:hAnsi="宋体" w:eastAsia="方正仿宋简体" w:cs="方正仿宋简体"/>
          <w:b w:val="0"/>
          <w:sz w:val="32"/>
          <w:szCs w:val="32"/>
          <w:u w:val="none"/>
          <w:lang w:val="en-US" w:eastAsia="zh-CN"/>
        </w:rPr>
        <w:t>2）</w:t>
      </w:r>
      <w:r>
        <w:rPr>
          <w:rFonts w:hint="eastAsia" w:ascii="宋体" w:hAnsi="宋体" w:eastAsia="方正仿宋简体" w:cs="方正仿宋简体"/>
          <w:b w:val="0"/>
          <w:sz w:val="32"/>
          <w:szCs w:val="32"/>
          <w:u w:val="none"/>
        </w:rPr>
        <w:t>组织开展烈士纪念设施保护管理工作专项行动，深入调研，认真谋划，全面改善和提升全市烈士纪念设施建设与管理水平。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lang w:eastAsia="zh-CN"/>
        </w:rPr>
        <w:t>（</w:t>
      </w:r>
      <w:r>
        <w:rPr>
          <w:rFonts w:hint="eastAsia" w:ascii="宋体" w:hAnsi="宋体" w:eastAsia="方正仿宋简体" w:cs="方正仿宋简体"/>
          <w:b w:val="0"/>
          <w:sz w:val="32"/>
          <w:szCs w:val="32"/>
          <w:u w:val="none"/>
          <w:lang w:val="en-US" w:eastAsia="zh-CN"/>
        </w:rPr>
        <w:t>3）</w:t>
      </w:r>
      <w:r>
        <w:rPr>
          <w:rFonts w:hint="eastAsia" w:ascii="宋体" w:hAnsi="宋体" w:eastAsia="方正仿宋简体" w:cs="方正仿宋简体"/>
          <w:b w:val="0"/>
          <w:sz w:val="32"/>
          <w:szCs w:val="32"/>
          <w:u w:val="none"/>
        </w:rPr>
        <w:t>加强烈士名录和事迹整理编撰。研究解决烈士评定上报疑难问题，健全完善烈属抚慰、走访慰问等优待机制。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lang w:eastAsia="zh-CN"/>
        </w:rPr>
      </w:pPr>
      <w:r>
        <w:rPr>
          <w:rFonts w:hint="eastAsia" w:ascii="方正楷体简体" w:hAnsi="方正楷体简体" w:eastAsia="方正楷体简体" w:cs="方正楷体简体"/>
          <w:sz w:val="32"/>
          <w:szCs w:val="32"/>
          <w:lang w:eastAsia="zh-CN"/>
        </w:rPr>
        <w:t>（二）分项绩效目标</w:t>
      </w:r>
      <w:bookmarkStart w:id="5" w:name="_Toc14897"/>
      <w:bookmarkStart w:id="6" w:name="_Toc14588"/>
      <w:r>
        <w:rPr>
          <w:rFonts w:hint="eastAsia" w:ascii="宋体" w:hAnsi="宋体" w:eastAsia="方正仿宋简体" w:cs="方正仿宋简体"/>
          <w:sz w:val="32"/>
          <w:szCs w:val="32"/>
        </w:rPr>
        <w:fldChar w:fldCharType="begin"/>
      </w:r>
      <w:r>
        <w:rPr>
          <w:rFonts w:hint="eastAsia" w:ascii="宋体" w:hAnsi="宋体" w:eastAsia="方正仿宋简体" w:cs="方正仿宋简体"/>
          <w:b w:val="0"/>
          <w:sz w:val="32"/>
          <w:szCs w:val="32"/>
          <w:u w:val="none"/>
          <w:lang w:eastAsia="zh-CN"/>
        </w:rPr>
        <w:instrText xml:space="preserve"> TC 分项绩效目标 \f A \l 1 </w:instrText>
      </w:r>
      <w:r>
        <w:rPr>
          <w:rFonts w:hint="eastAsia" w:ascii="宋体" w:hAnsi="宋体" w:eastAsia="方正仿宋简体" w:cs="方正仿宋简体"/>
          <w:b w:val="0"/>
          <w:sz w:val="32"/>
          <w:szCs w:val="32"/>
          <w:u w:val="none"/>
          <w:lang w:eastAsia="zh-CN"/>
        </w:rPr>
        <w:fldChar w:fldCharType="end"/>
      </w:r>
      <w:bookmarkEnd w:id="5"/>
      <w:bookmarkEnd w:id="6"/>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rPr>
        <w:t>职责分类绩效目标情况说明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lang w:val="en-US" w:eastAsia="zh-CN"/>
        </w:rPr>
        <w:t>1、</w:t>
      </w:r>
      <w:r>
        <w:rPr>
          <w:rFonts w:hint="eastAsia" w:ascii="宋体" w:hAnsi="宋体" w:eastAsia="方正仿宋简体" w:cs="方正仿宋简体"/>
          <w:b w:val="0"/>
          <w:sz w:val="32"/>
          <w:szCs w:val="32"/>
          <w:u w:val="none"/>
        </w:rPr>
        <w:t>双拥优抚政策及管理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rPr>
        <w:t>开展双拥系列活动，慰问驻冀部队官兵和优抚对象，使广大官兵和重点优抚对象感受到市委、市政府的关怀和温暖，营造浓厚双拥氛围。提高抚恤补助标准，为1万名优抚对象发放抚恤补助金，加大优抚医疗补助力度，落实各类定期补助资金，保障好他们的基本生活。落实好参战参试退役人员的政策待遇，维护社会和谐稳定。落实好义务兵家庭优待金的发放工作，充分调动义务兵安心服役、献身国防的积极性。落实各项优抚工作经费，确保优抚工作顺利开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lang w:val="en-US" w:eastAsia="zh-CN"/>
        </w:rPr>
        <w:t>2、</w:t>
      </w:r>
      <w:r>
        <w:rPr>
          <w:rFonts w:hint="eastAsia" w:ascii="宋体" w:hAnsi="宋体" w:eastAsia="方正仿宋简体" w:cs="方正仿宋简体"/>
          <w:b w:val="0"/>
          <w:sz w:val="32"/>
          <w:szCs w:val="32"/>
          <w:u w:val="none"/>
        </w:rPr>
        <w:t>退役军人服务中心政策及管理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rPr>
        <w:t>加强市、乡、村三级服务中心保障体系建设，提高服务保障水平，提升优抚安置对象社会地位和荣誉感自豪感。坚持政府推动、市场主导、社会支持、自愿选择、分类施策的原则，多措并举，全面推进各项就业政策落实.维护广大退役军人的合法权益；继续推行“阳光安置”实现全省全覆盖；确保有意愿参加职业教育和技能培训退役士兵免费参训率达到100%；为符合条件的自谋职业、自主就业退役士兵足额发放一次性经济补助，补助发放率达到100%；军休服务管理机构规范化建设不断加强,确保全省军队离退休干部“两个待遇”得到较好落实；指导各地妥善解决安置遗留问题，切实维护退役士兵合法权益和社会稳定；加强对退役军人关爱基金的筹集、管理和使用，切实保证家庭生活特别困难的退役军人得到资助，体现国家和社会对退役军人的尊重、优待；扎实做好信访稳定工作，引导本人在法律和政策框架内理性表达诉求；为部分符合条件的退役士兵进行保险接续，依法合理解决广大退役士兵最关心最现实的利益问题，使他们共享经济社会发展改革成果，切实感受到党和政府的关怀与优待，体会到社会尊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lang w:val="en-US" w:eastAsia="zh-CN"/>
        </w:rPr>
        <w:t>3、</w:t>
      </w:r>
      <w:r>
        <w:rPr>
          <w:rFonts w:hint="eastAsia" w:ascii="宋体" w:hAnsi="宋体" w:eastAsia="方正仿宋简体" w:cs="方正仿宋简体"/>
          <w:b w:val="0"/>
          <w:sz w:val="32"/>
          <w:szCs w:val="32"/>
          <w:u w:val="none"/>
        </w:rPr>
        <w:t>烈士纪念设施维护和管理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rPr>
        <w:t>加强对烈士纪念设施维护管理，绿化养护工作和陈列馆的建设管理，完善遵化市烈士陵园的基础设施建设和管理，充分发挥烈士纪念设施“褒扬烈士、教育群众”的功能。加强光荣院基础设施的改造和维护，为老人们提供一个舒适温馨的居住环境；落实老人的生活医疗等各项费用支出，保证老人们老有所养老有所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1"/>
        <w:rPr>
          <w:rFonts w:hint="eastAsia" w:ascii="宋体" w:hAnsi="宋体" w:eastAsia="方正仿宋简体" w:cs="方正仿宋简体"/>
          <w:b w:val="0"/>
          <w:sz w:val="32"/>
          <w:szCs w:val="32"/>
          <w:u w:val="none"/>
          <w:lang w:eastAsia="zh-CN"/>
        </w:rPr>
      </w:pPr>
      <w:r>
        <w:rPr>
          <w:rFonts w:hint="eastAsia" w:ascii="方正楷体简体" w:hAnsi="方正楷体简体" w:eastAsia="方正楷体简体" w:cs="方正楷体简体"/>
          <w:sz w:val="32"/>
          <w:szCs w:val="32"/>
          <w:lang w:eastAsia="zh-CN"/>
        </w:rPr>
        <w:t>（三）工作保障措施</w:t>
      </w:r>
      <w:bookmarkStart w:id="7" w:name="_Toc29190"/>
      <w:bookmarkStart w:id="8" w:name="_Toc26254"/>
      <w:r>
        <w:rPr>
          <w:rFonts w:hint="eastAsia" w:ascii="宋体" w:hAnsi="宋体" w:eastAsia="方正仿宋简体" w:cs="方正仿宋简体"/>
          <w:sz w:val="32"/>
          <w:szCs w:val="32"/>
        </w:rPr>
        <w:fldChar w:fldCharType="begin"/>
      </w:r>
      <w:r>
        <w:rPr>
          <w:rFonts w:hint="eastAsia" w:ascii="宋体" w:hAnsi="宋体" w:eastAsia="方正仿宋简体" w:cs="方正仿宋简体"/>
          <w:b w:val="0"/>
          <w:sz w:val="32"/>
          <w:szCs w:val="32"/>
          <w:u w:val="none"/>
          <w:lang w:eastAsia="zh-CN"/>
        </w:rPr>
        <w:instrText xml:space="preserve"> TC 工作保障措施 \f A \l 1 </w:instrText>
      </w:r>
      <w:r>
        <w:rPr>
          <w:rFonts w:hint="eastAsia" w:ascii="宋体" w:hAnsi="宋体" w:eastAsia="方正仿宋简体" w:cs="方正仿宋简体"/>
          <w:b w:val="0"/>
          <w:sz w:val="32"/>
          <w:szCs w:val="32"/>
          <w:u w:val="none"/>
          <w:lang w:eastAsia="zh-CN"/>
        </w:rPr>
        <w:fldChar w:fldCharType="end"/>
      </w:r>
      <w:bookmarkEnd w:id="7"/>
      <w:bookmarkEnd w:id="8"/>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lang w:val="en-US" w:eastAsia="zh-CN"/>
        </w:rPr>
        <w:t>1、</w:t>
      </w:r>
      <w:r>
        <w:rPr>
          <w:rFonts w:hint="eastAsia" w:ascii="宋体" w:hAnsi="宋体" w:eastAsia="方正仿宋简体" w:cs="方正仿宋简体"/>
          <w:b w:val="0"/>
          <w:sz w:val="32"/>
          <w:szCs w:val="32"/>
          <w:u w:val="none"/>
        </w:rPr>
        <w:t>实现本年度规划目标的保障措施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rPr>
        <w:t>完善服务体系建设，提高服务保障水平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lang w:eastAsia="zh-CN"/>
        </w:rPr>
        <w:t>（</w:t>
      </w:r>
      <w:r>
        <w:rPr>
          <w:rFonts w:hint="eastAsia" w:ascii="宋体" w:hAnsi="宋体" w:eastAsia="方正仿宋简体" w:cs="方正仿宋简体"/>
          <w:b w:val="0"/>
          <w:sz w:val="32"/>
          <w:szCs w:val="32"/>
          <w:u w:val="none"/>
          <w:lang w:val="en-US" w:eastAsia="zh-CN"/>
        </w:rPr>
        <w:t>1）</w:t>
      </w:r>
      <w:r>
        <w:rPr>
          <w:rFonts w:hint="eastAsia" w:ascii="宋体" w:hAnsi="宋体" w:eastAsia="方正仿宋简体" w:cs="方正仿宋简体"/>
          <w:b w:val="0"/>
          <w:sz w:val="32"/>
          <w:szCs w:val="32"/>
          <w:u w:val="none"/>
        </w:rPr>
        <w:t>完善市、乡、村三级退役军人服务中心建设，规范机构设置，配强工作队伍，完善办公场所建设，。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lang w:eastAsia="zh-CN"/>
        </w:rPr>
        <w:t>（</w:t>
      </w:r>
      <w:r>
        <w:rPr>
          <w:rFonts w:hint="eastAsia" w:ascii="宋体" w:hAnsi="宋体" w:eastAsia="方正仿宋简体" w:cs="方正仿宋简体"/>
          <w:b w:val="0"/>
          <w:sz w:val="32"/>
          <w:szCs w:val="32"/>
          <w:u w:val="none"/>
          <w:lang w:val="en-US" w:eastAsia="zh-CN"/>
        </w:rPr>
        <w:t>2）</w:t>
      </w:r>
      <w:r>
        <w:rPr>
          <w:rFonts w:hint="eastAsia" w:ascii="宋体" w:hAnsi="宋体" w:eastAsia="方正仿宋简体" w:cs="方正仿宋简体"/>
          <w:b w:val="0"/>
          <w:sz w:val="32"/>
          <w:szCs w:val="32"/>
          <w:u w:val="none"/>
        </w:rPr>
        <w:t>贯彻落实河北省《关于推进全省退役军人就业创业工作的指导意见》，坚持政府推动、市场主导、社会支持、自愿选择、分类施策的原则，多措并举，全面推进各项工作落实。摸清需求，建立台账；做好岗位需求调查；强化培训，提升就业创业竞争力；定期开展退役军人招聘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lang w:eastAsia="zh-CN"/>
        </w:rPr>
        <w:t>（</w:t>
      </w:r>
      <w:r>
        <w:rPr>
          <w:rFonts w:hint="eastAsia" w:ascii="宋体" w:hAnsi="宋体" w:eastAsia="方正仿宋简体" w:cs="方正仿宋简体"/>
          <w:b w:val="0"/>
          <w:sz w:val="32"/>
          <w:szCs w:val="32"/>
          <w:u w:val="none"/>
          <w:lang w:val="en-US" w:eastAsia="zh-CN"/>
        </w:rPr>
        <w:t>3）</w:t>
      </w:r>
      <w:r>
        <w:rPr>
          <w:rFonts w:hint="eastAsia" w:ascii="宋体" w:hAnsi="宋体" w:eastAsia="方正仿宋简体" w:cs="方正仿宋简体"/>
          <w:b w:val="0"/>
          <w:sz w:val="32"/>
          <w:szCs w:val="32"/>
          <w:u w:val="none"/>
        </w:rPr>
        <w:t>落实省委办公厅、省政府办公厅《关于设立退役军人关爱基金的指导意见》要求，健全和完善退役军人关爱基金的筹集、管理和使用机制。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lang w:eastAsia="zh-CN"/>
        </w:rPr>
        <w:t>（</w:t>
      </w:r>
      <w:r>
        <w:rPr>
          <w:rFonts w:hint="eastAsia" w:ascii="宋体" w:hAnsi="宋体" w:eastAsia="方正仿宋简体" w:cs="方正仿宋简体"/>
          <w:b w:val="0"/>
          <w:sz w:val="32"/>
          <w:szCs w:val="32"/>
          <w:u w:val="none"/>
          <w:lang w:val="en-US" w:eastAsia="zh-CN"/>
        </w:rPr>
        <w:t>4）</w:t>
      </w:r>
      <w:r>
        <w:rPr>
          <w:rFonts w:hint="eastAsia" w:ascii="宋体" w:hAnsi="宋体" w:eastAsia="方正仿宋简体" w:cs="方正仿宋简体"/>
          <w:b w:val="0"/>
          <w:sz w:val="32"/>
          <w:szCs w:val="32"/>
          <w:u w:val="none"/>
        </w:rPr>
        <w:t>加快视频信息一体化平台建设工作，以一体化平台建设为抓手，搭建省、市、县、乡、村五级共用的云视频服务平台。通过完善互联互通、业务协同、信息共享的电子政务外网，为乡、村工作机构配置云视频服务设备，为村、社区配量PAD终端，打通电子政务外网“最后一公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lang w:eastAsia="zh-CN"/>
        </w:rPr>
        <w:t>（</w:t>
      </w:r>
      <w:r>
        <w:rPr>
          <w:rFonts w:hint="eastAsia" w:ascii="宋体" w:hAnsi="宋体" w:eastAsia="方正仿宋简体" w:cs="方正仿宋简体"/>
          <w:b w:val="0"/>
          <w:sz w:val="32"/>
          <w:szCs w:val="32"/>
          <w:u w:val="none"/>
          <w:lang w:val="en-US" w:eastAsia="zh-CN"/>
        </w:rPr>
        <w:t>5）</w:t>
      </w:r>
      <w:r>
        <w:rPr>
          <w:rFonts w:hint="eastAsia" w:ascii="宋体" w:hAnsi="宋体" w:eastAsia="方正仿宋简体" w:cs="方正仿宋简体"/>
          <w:b w:val="0"/>
          <w:sz w:val="32"/>
          <w:szCs w:val="32"/>
          <w:u w:val="none"/>
        </w:rPr>
        <w:t>健全和完善退役军人和其他优抚对象信息数据采集系统，保障人员和设施配备齐全。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lang w:eastAsia="zh-CN"/>
        </w:rPr>
        <w:t>（</w:t>
      </w:r>
      <w:r>
        <w:rPr>
          <w:rFonts w:hint="eastAsia" w:ascii="宋体" w:hAnsi="宋体" w:eastAsia="方正仿宋简体" w:cs="方正仿宋简体"/>
          <w:b w:val="0"/>
          <w:sz w:val="32"/>
          <w:szCs w:val="32"/>
          <w:u w:val="none"/>
          <w:lang w:val="en-US" w:eastAsia="zh-CN"/>
        </w:rPr>
        <w:t>6）</w:t>
      </w:r>
      <w:r>
        <w:rPr>
          <w:rFonts w:hint="eastAsia" w:ascii="宋体" w:hAnsi="宋体" w:eastAsia="方正仿宋简体" w:cs="方正仿宋简体"/>
          <w:b w:val="0"/>
          <w:sz w:val="32"/>
          <w:szCs w:val="32"/>
          <w:u w:val="none"/>
        </w:rPr>
        <w:t>按照政策要求不折不扣落实部分退役士兵保险接续工作，积极主动联系市财政局、市民政局、市社保局、市医保局、市税务局等相关部门，精确测算，及时沟通，足额缴纳退役士兵医疗保险。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lang w:eastAsia="zh-CN"/>
        </w:rPr>
        <w:t>（</w:t>
      </w:r>
      <w:r>
        <w:rPr>
          <w:rFonts w:hint="eastAsia" w:ascii="宋体" w:hAnsi="宋体" w:eastAsia="方正仿宋简体" w:cs="方正仿宋简体"/>
          <w:b w:val="0"/>
          <w:sz w:val="32"/>
          <w:szCs w:val="32"/>
          <w:u w:val="none"/>
          <w:lang w:val="en-US" w:eastAsia="zh-CN"/>
        </w:rPr>
        <w:t>7）</w:t>
      </w:r>
      <w:r>
        <w:rPr>
          <w:rFonts w:hint="eastAsia" w:ascii="宋体" w:hAnsi="宋体" w:eastAsia="方正仿宋简体" w:cs="方正仿宋简体"/>
          <w:b w:val="0"/>
          <w:sz w:val="32"/>
          <w:szCs w:val="32"/>
          <w:u w:val="none"/>
        </w:rPr>
        <w:t>做好信访维稳工作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rPr>
        <w:t>按照“属地管理、分级负责”“谁主管、谁负责”的原则，建立包联退役军人工作台账，进一步细化属地责任、部门负责、领导负责，把工作细分到末端、责任落实到个人，派专人驻京值守，引导本人在法律和政策框架内理性表达诉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lang w:val="en-US" w:eastAsia="zh-CN"/>
        </w:rPr>
        <w:t>2、</w:t>
      </w:r>
      <w:r>
        <w:rPr>
          <w:rFonts w:hint="eastAsia" w:ascii="宋体" w:hAnsi="宋体" w:eastAsia="方正仿宋简体" w:cs="方正仿宋简体"/>
          <w:b w:val="0"/>
          <w:sz w:val="32"/>
          <w:szCs w:val="32"/>
          <w:u w:val="none"/>
        </w:rPr>
        <w:t>积极开展“双拥在基层”活动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rPr>
        <w:t>对各乡镇（街道）建双拥工作站建设情况进行检查，确保有驻军单位或优抚对象较多的城镇社区普遍建立双拥工作站。组织各乡镇（街道）积极为优抚对象悬挂光荣牌，组织社区志愿者定期为优抚对象开展服务等。重大节日期间对驻遵部队、重点优抚对象走访慰问工作，发放慰问品、慰问金，使广大基层官兵和优抚对象切实感受到了党和人民的关心和帮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rPr>
        <w:t>全面落实优抚对象抚恤补助标准调标、物价补贴和抚恤金发放工作，足额发放义务兵家属优待金，及时完成为重点优抚对象进行医疗报销、解困救助及新增人员上报、认定工作。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lang w:val="en-US" w:eastAsia="zh-CN"/>
        </w:rPr>
        <w:t>3、</w:t>
      </w:r>
      <w:r>
        <w:rPr>
          <w:rFonts w:hint="eastAsia" w:ascii="宋体" w:hAnsi="宋体" w:eastAsia="方正仿宋简体" w:cs="方正仿宋简体"/>
          <w:b w:val="0"/>
          <w:sz w:val="32"/>
          <w:szCs w:val="32"/>
          <w:u w:val="none"/>
        </w:rPr>
        <w:t>做好烈士纪念设施的休整保护工作</w:t>
      </w:r>
    </w:p>
    <w:p>
      <w:pPr>
        <w:pStyle w:val="2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rPr>
        <w:t>做好烈士设施的休整、绿化美化工作。做好宣传接待工作，制作广告展板、宣传展板和各种提示牌，聘请讲解员、撰写解说词等，充分发挥烈士纪念设施的爱国主义教育基地作用。组织开展烈士纪念设施保护管理工作专项行动，深入调研，全面谋划，制定方案，全面提升纪念设施建设和管理水平。</w:t>
      </w:r>
    </w:p>
    <w:p>
      <w:pPr>
        <w:pStyle w:val="2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b w:val="0"/>
          <w:sz w:val="32"/>
          <w:szCs w:val="32"/>
          <w:u w:val="none"/>
        </w:rPr>
      </w:pPr>
    </w:p>
    <w:p>
      <w:pPr>
        <w:pStyle w:val="2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b w:val="0"/>
          <w:sz w:val="32"/>
          <w:szCs w:val="32"/>
          <w:u w:val="none"/>
        </w:rPr>
      </w:pPr>
    </w:p>
    <w:p>
      <w:pPr>
        <w:pStyle w:val="2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b w:val="0"/>
          <w:sz w:val="32"/>
          <w:szCs w:val="32"/>
          <w:u w:val="none"/>
        </w:rPr>
      </w:pPr>
    </w:p>
    <w:p>
      <w:pPr>
        <w:pStyle w:val="2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b w:val="0"/>
          <w:sz w:val="32"/>
          <w:szCs w:val="32"/>
          <w:u w:val="none"/>
        </w:rPr>
      </w:pPr>
    </w:p>
    <w:p>
      <w:pPr>
        <w:pStyle w:val="2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b w:val="0"/>
          <w:sz w:val="32"/>
          <w:szCs w:val="32"/>
          <w:u w:val="none"/>
        </w:rPr>
      </w:pPr>
    </w:p>
    <w:p>
      <w:pPr>
        <w:pStyle w:val="2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b w:val="0"/>
          <w:sz w:val="32"/>
          <w:szCs w:val="32"/>
          <w:u w:val="none"/>
        </w:rPr>
      </w:pPr>
    </w:p>
    <w:p>
      <w:pPr>
        <w:pStyle w:val="2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b w:val="0"/>
          <w:sz w:val="32"/>
          <w:szCs w:val="32"/>
          <w:u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部门预算项目绩效目标</w:t>
      </w:r>
      <w:bookmarkStart w:id="9" w:name="_Toc68791550"/>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left"/>
        <w:textAlignment w:val="auto"/>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1.2022年部分退役士兵养老保险接续资金绩效目标表</w:t>
      </w:r>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389001遵化市退役军人事务局本级</w:t>
            </w:r>
          </w:p>
        </w:tc>
        <w:tc>
          <w:tcPr>
            <w:tcW w:w="2746" w:type="dxa"/>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项目编码</w:t>
            </w:r>
          </w:p>
        </w:tc>
        <w:tc>
          <w:tcPr>
            <w:tcW w:w="3885" w:type="dxa"/>
            <w:gridSpan w:val="2"/>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13028122P002410100016</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项目名称</w:t>
            </w:r>
          </w:p>
        </w:tc>
        <w:tc>
          <w:tcPr>
            <w:tcW w:w="6590" w:type="dxa"/>
            <w:gridSpan w:val="3"/>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2022年部分退役士兵养老保险接续资金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预算规模及资金用途</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预算数</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500.00</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其中：财政    资金</w:t>
            </w:r>
          </w:p>
        </w:tc>
        <w:tc>
          <w:tcPr>
            <w:tcW w:w="194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500.00</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其他资金</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通过为部分退役士兵补缴基本养老保险，解决部分退役士兵未参保和断缴问题，保障退役士兵享受相应的养老保险待遇</w:t>
            </w:r>
          </w:p>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资金支出计划（%）</w:t>
            </w:r>
          </w:p>
        </w:tc>
        <w:tc>
          <w:tcPr>
            <w:tcW w:w="3885"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3月底</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6月底</w:t>
            </w:r>
          </w:p>
        </w:tc>
        <w:tc>
          <w:tcPr>
            <w:tcW w:w="194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10月底</w:t>
            </w:r>
          </w:p>
        </w:tc>
        <w:tc>
          <w:tcPr>
            <w:tcW w:w="4647"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3885" w:type="dxa"/>
            <w:gridSpan w:val="2"/>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w:t>
            </w:r>
          </w:p>
        </w:tc>
        <w:tc>
          <w:tcPr>
            <w:tcW w:w="2364"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w:t>
            </w:r>
          </w:p>
        </w:tc>
        <w:tc>
          <w:tcPr>
            <w:tcW w:w="1943"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4647" w:type="dxa"/>
            <w:gridSpan w:val="2"/>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绩效目标</w:t>
            </w: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1.目标内容1通过为部分退役士兵补缴基本养老保险，解决部分退役士兵未参保和断缴问题，保障退役士兵享受相应的养老保险待遇</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8"/>
        <w:gridCol w:w="2303"/>
        <w:gridCol w:w="2106"/>
        <w:gridCol w:w="4211"/>
        <w:gridCol w:w="210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08"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一级指标</w:t>
            </w:r>
          </w:p>
        </w:tc>
        <w:tc>
          <w:tcPr>
            <w:tcW w:w="230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二级指标</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三级指标</w:t>
            </w:r>
          </w:p>
        </w:tc>
        <w:tc>
          <w:tcPr>
            <w:tcW w:w="421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绩效指标描述</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8"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产出指标</w:t>
            </w:r>
          </w:p>
        </w:tc>
        <w:tc>
          <w:tcPr>
            <w:tcW w:w="230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数量指标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享受基本养老保险补缴的退役士兵人数</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我市共有923人申请了养老保险接续</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923人</w:t>
            </w:r>
          </w:p>
        </w:tc>
        <w:tc>
          <w:tcPr>
            <w:tcW w:w="2106" w:type="dxa"/>
            <w:vMerge w:val="restart"/>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冀办字</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2019</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14号&lt;关于解决部分退役士兵社会保险问题的意见&gt;的通知</w:t>
            </w:r>
          </w:p>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8" w:type="dxa"/>
            <w:vMerge w:val="continue"/>
            <w:vAlign w:val="center"/>
          </w:tcPr>
          <w:p>
            <w:pPr>
              <w:rPr>
                <w:rFonts w:hint="eastAsia" w:ascii="方正仿宋简体" w:hAnsi="方正仿宋简体" w:eastAsia="方正仿宋简体" w:cs="方正仿宋简体"/>
                <w:b w:val="0"/>
                <w:bCs w:val="0"/>
                <w:sz w:val="24"/>
                <w:szCs w:val="24"/>
              </w:rPr>
            </w:pPr>
          </w:p>
        </w:tc>
        <w:tc>
          <w:tcPr>
            <w:tcW w:w="230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质量指标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下拨经费符合相关政策规定比率</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下拨经费符合相关政策规定比率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106" w:type="dxa"/>
            <w:vMerge w:val="continue"/>
            <w:vAlign w:val="center"/>
          </w:tcPr>
          <w:p>
            <w:pPr>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8" w:type="dxa"/>
            <w:vMerge w:val="continue"/>
            <w:vAlign w:val="center"/>
          </w:tcPr>
          <w:p>
            <w:pPr>
              <w:rPr>
                <w:rFonts w:hint="eastAsia" w:ascii="方正仿宋简体" w:hAnsi="方正仿宋简体" w:eastAsia="方正仿宋简体" w:cs="方正仿宋简体"/>
                <w:b w:val="0"/>
                <w:bCs w:val="0"/>
                <w:sz w:val="24"/>
                <w:szCs w:val="24"/>
              </w:rPr>
            </w:pPr>
          </w:p>
        </w:tc>
        <w:tc>
          <w:tcPr>
            <w:tcW w:w="230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时效指标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部分退役士兵基本养老保险及时补缴率</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各项资金及时拨付到位</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8" w:type="dxa"/>
            <w:vMerge w:val="continue"/>
            <w:vAlign w:val="center"/>
          </w:tcPr>
          <w:p>
            <w:pPr>
              <w:rPr>
                <w:rFonts w:hint="eastAsia" w:ascii="方正仿宋简体" w:hAnsi="方正仿宋简体" w:eastAsia="方正仿宋简体" w:cs="方正仿宋简体"/>
                <w:b w:val="0"/>
                <w:bCs w:val="0"/>
                <w:sz w:val="24"/>
                <w:szCs w:val="24"/>
              </w:rPr>
            </w:pPr>
          </w:p>
        </w:tc>
        <w:tc>
          <w:tcPr>
            <w:tcW w:w="230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公用经费节约率</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（预算金额-报销金额）/预算金额</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8"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效益指标</w:t>
            </w:r>
          </w:p>
        </w:tc>
        <w:tc>
          <w:tcPr>
            <w:tcW w:w="230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社会效益指标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部分退役士兵基本医疗接续情况</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及时完成部分退役士兵基本医疗保险接续</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8" w:type="dxa"/>
            <w:vMerge w:val="continue"/>
            <w:vAlign w:val="center"/>
          </w:tcPr>
          <w:p>
            <w:pPr>
              <w:rPr>
                <w:rFonts w:hint="eastAsia" w:ascii="方正仿宋简体" w:hAnsi="方正仿宋简体" w:eastAsia="方正仿宋简体" w:cs="方正仿宋简体"/>
                <w:b w:val="0"/>
                <w:bCs w:val="0"/>
                <w:sz w:val="24"/>
                <w:szCs w:val="24"/>
              </w:rPr>
            </w:pPr>
          </w:p>
        </w:tc>
        <w:tc>
          <w:tcPr>
            <w:tcW w:w="230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可持续影响指标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长期使用性</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促进社会和谐</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8" w:type="dxa"/>
            <w:vMerge w:val="continue"/>
            <w:vAlign w:val="center"/>
          </w:tcPr>
          <w:p>
            <w:pPr>
              <w:rPr>
                <w:rFonts w:hint="eastAsia" w:ascii="方正仿宋简体" w:hAnsi="方正仿宋简体" w:eastAsia="方正仿宋简体" w:cs="方正仿宋简体"/>
                <w:b w:val="0"/>
                <w:bCs w:val="0"/>
                <w:sz w:val="24"/>
                <w:szCs w:val="24"/>
              </w:rPr>
            </w:pPr>
          </w:p>
        </w:tc>
        <w:tc>
          <w:tcPr>
            <w:tcW w:w="230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经济效益指标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为退役士兵生活提供保障</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为退役士兵提供保障，提升其生活幸福度</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8"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满意度指标</w:t>
            </w:r>
          </w:p>
        </w:tc>
        <w:tc>
          <w:tcPr>
            <w:tcW w:w="230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服务对象满意度指标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退役士兵满意率</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接受养老保险接续的退役士兵对提供服务的满意程度</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bl>
    <w:p>
      <w:pPr>
        <w:rPr>
          <w:rFonts w:hint="eastAsia" w:ascii="方正仿宋简体" w:hAnsi="方正仿宋简体" w:eastAsia="方正仿宋简体" w:cs="方正仿宋简体"/>
          <w:b w:val="0"/>
          <w:bCs w:val="0"/>
          <w:sz w:val="24"/>
          <w:szCs w:val="24"/>
        </w:rPr>
        <w:sectPr>
          <w:pgSz w:w="16840" w:h="11900" w:orient="landscape"/>
          <w:pgMar w:top="1304" w:right="1984" w:bottom="1304" w:left="1134" w:header="720" w:footer="720" w:gutter="0"/>
          <w:pgNumType w:fmt="decimal"/>
          <w:cols w:space="720" w:num="1"/>
        </w:sectPr>
      </w:pPr>
    </w:p>
    <w:p>
      <w:pPr>
        <w:spacing w:before="0" w:after="0" w:line="240" w:lineRule="auto"/>
        <w:ind w:firstLine="0"/>
        <w:jc w:val="both"/>
        <w:outlineLvl w:val="9"/>
        <w:rPr>
          <w:rFonts w:hint="eastAsia" w:ascii="方正仿宋简体" w:hAnsi="方正仿宋简体" w:eastAsia="方正仿宋简体" w:cs="方正仿宋简体"/>
          <w:b w:val="0"/>
          <w:bCs w:val="0"/>
          <w:sz w:val="24"/>
          <w:szCs w:val="24"/>
        </w:rPr>
      </w:pPr>
      <w:bookmarkStart w:id="10" w:name="_Toc_4_4_0000000005"/>
      <w:r>
        <w:rPr>
          <w:rFonts w:hint="eastAsia" w:ascii="方正仿宋简体" w:hAnsi="方正仿宋简体" w:eastAsia="方正仿宋简体" w:cs="方正仿宋简体"/>
          <w:b w:val="0"/>
          <w:bCs w:val="0"/>
          <w:color w:val="000000"/>
          <w:sz w:val="24"/>
          <w:szCs w:val="24"/>
        </w:rPr>
        <w:t>2.2022年部分退役士兵医疗保险接续资金绩效目标表</w:t>
      </w:r>
      <w:bookmarkEnd w:id="10"/>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389001遵化市退役军人事务局本级</w:t>
            </w:r>
          </w:p>
        </w:tc>
        <w:tc>
          <w:tcPr>
            <w:tcW w:w="2746" w:type="dxa"/>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项目编码</w:t>
            </w:r>
          </w:p>
        </w:tc>
        <w:tc>
          <w:tcPr>
            <w:tcW w:w="3885" w:type="dxa"/>
            <w:gridSpan w:val="2"/>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13028122P00240710001N</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项目名称</w:t>
            </w:r>
          </w:p>
        </w:tc>
        <w:tc>
          <w:tcPr>
            <w:tcW w:w="6590" w:type="dxa"/>
            <w:gridSpan w:val="3"/>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2022年部分退役士兵医疗保险接续资金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预算规模及资金用途</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预算数</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68.00</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其中：财政    资金</w:t>
            </w:r>
          </w:p>
        </w:tc>
        <w:tc>
          <w:tcPr>
            <w:tcW w:w="194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68.00</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其他资金</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通过为部分退役士兵补缴基本医疗保险，解决部分退役士兵未参保和断缴问题，保障退役士兵享受相应的养老保险待遇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资金支出计划（%）</w:t>
            </w:r>
          </w:p>
        </w:tc>
        <w:tc>
          <w:tcPr>
            <w:tcW w:w="3885"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3月底</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6月底</w:t>
            </w:r>
          </w:p>
        </w:tc>
        <w:tc>
          <w:tcPr>
            <w:tcW w:w="194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10月底</w:t>
            </w:r>
          </w:p>
        </w:tc>
        <w:tc>
          <w:tcPr>
            <w:tcW w:w="4647"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3885" w:type="dxa"/>
            <w:gridSpan w:val="2"/>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25%</w:t>
            </w:r>
          </w:p>
        </w:tc>
        <w:tc>
          <w:tcPr>
            <w:tcW w:w="2364"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50%</w:t>
            </w:r>
          </w:p>
        </w:tc>
        <w:tc>
          <w:tcPr>
            <w:tcW w:w="1943"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75%</w:t>
            </w:r>
          </w:p>
        </w:tc>
        <w:tc>
          <w:tcPr>
            <w:tcW w:w="4647" w:type="dxa"/>
            <w:gridSpan w:val="2"/>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绩效目标</w:t>
            </w: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1.目标内容1通过为部分退役士兵补缴基本医疗保险，解决部分退役士兵未参保和断缴问题，保障退役士兵享受相应的养老保险待遇</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1843"/>
        <w:gridCol w:w="4395"/>
        <w:gridCol w:w="4125"/>
        <w:gridCol w:w="1050"/>
        <w:gridCol w:w="12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05"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一级指标</w:t>
            </w:r>
          </w:p>
        </w:tc>
        <w:tc>
          <w:tcPr>
            <w:tcW w:w="184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二级指标</w:t>
            </w:r>
          </w:p>
        </w:tc>
        <w:tc>
          <w:tcPr>
            <w:tcW w:w="4395"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三级指标</w:t>
            </w:r>
          </w:p>
        </w:tc>
        <w:tc>
          <w:tcPr>
            <w:tcW w:w="4125"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绩效指标描述</w:t>
            </w:r>
          </w:p>
        </w:tc>
        <w:tc>
          <w:tcPr>
            <w:tcW w:w="1050"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w:t>
            </w:r>
          </w:p>
        </w:tc>
        <w:tc>
          <w:tcPr>
            <w:tcW w:w="12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产出指标</w:t>
            </w:r>
          </w:p>
        </w:tc>
        <w:tc>
          <w:tcPr>
            <w:tcW w:w="184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数量指标</w:t>
            </w:r>
          </w:p>
        </w:tc>
        <w:tc>
          <w:tcPr>
            <w:tcW w:w="439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享受基本医疗保险补缴的退役士兵人数</w:t>
            </w:r>
          </w:p>
        </w:tc>
        <w:tc>
          <w:tcPr>
            <w:tcW w:w="412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我市2020年预计40人参加医疗保险</w:t>
            </w:r>
          </w:p>
        </w:tc>
        <w:tc>
          <w:tcPr>
            <w:tcW w:w="105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≥40人</w:t>
            </w:r>
          </w:p>
        </w:tc>
        <w:tc>
          <w:tcPr>
            <w:tcW w:w="1222" w:type="dxa"/>
            <w:vMerge w:val="restart"/>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冀办字</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2019</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14号&lt;关于解决部分退役士兵社会保险问题的意见&gt;的通知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184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质量指标</w:t>
            </w:r>
          </w:p>
        </w:tc>
        <w:tc>
          <w:tcPr>
            <w:tcW w:w="439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下拨经费符合相关政策规定比率</w:t>
            </w:r>
          </w:p>
        </w:tc>
        <w:tc>
          <w:tcPr>
            <w:tcW w:w="412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下拨经费符合相关政策规定比率</w:t>
            </w:r>
          </w:p>
        </w:tc>
        <w:tc>
          <w:tcPr>
            <w:tcW w:w="105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1222"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184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时效指标</w:t>
            </w:r>
          </w:p>
        </w:tc>
        <w:tc>
          <w:tcPr>
            <w:tcW w:w="439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部分退役士兵基本养老保险及时补缴率</w:t>
            </w:r>
          </w:p>
        </w:tc>
        <w:tc>
          <w:tcPr>
            <w:tcW w:w="412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各项资金及时拨付到位</w:t>
            </w:r>
          </w:p>
        </w:tc>
        <w:tc>
          <w:tcPr>
            <w:tcW w:w="105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1222"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184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成本指标</w:t>
            </w:r>
          </w:p>
        </w:tc>
        <w:tc>
          <w:tcPr>
            <w:tcW w:w="439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公用经费节约率</w:t>
            </w:r>
          </w:p>
        </w:tc>
        <w:tc>
          <w:tcPr>
            <w:tcW w:w="412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（预算金额-报销金额）/预算金额</w:t>
            </w:r>
          </w:p>
        </w:tc>
        <w:tc>
          <w:tcPr>
            <w:tcW w:w="105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1222"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效益指标</w:t>
            </w:r>
          </w:p>
        </w:tc>
        <w:tc>
          <w:tcPr>
            <w:tcW w:w="184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社会效益指标</w:t>
            </w:r>
          </w:p>
        </w:tc>
        <w:tc>
          <w:tcPr>
            <w:tcW w:w="439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部分退役士兵基本医疗接续情况</w:t>
            </w:r>
          </w:p>
        </w:tc>
        <w:tc>
          <w:tcPr>
            <w:tcW w:w="412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及时完成部分退役士兵基本医疗保险接续</w:t>
            </w:r>
          </w:p>
        </w:tc>
        <w:tc>
          <w:tcPr>
            <w:tcW w:w="105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1222"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184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可持续影响指标</w:t>
            </w:r>
          </w:p>
        </w:tc>
        <w:tc>
          <w:tcPr>
            <w:tcW w:w="439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长期使用性</w:t>
            </w:r>
          </w:p>
        </w:tc>
        <w:tc>
          <w:tcPr>
            <w:tcW w:w="412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促进社会和谐</w:t>
            </w:r>
          </w:p>
        </w:tc>
        <w:tc>
          <w:tcPr>
            <w:tcW w:w="105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1222"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184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经济效益指标</w:t>
            </w:r>
          </w:p>
        </w:tc>
        <w:tc>
          <w:tcPr>
            <w:tcW w:w="439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为退役士兵生活提供保障</w:t>
            </w:r>
          </w:p>
        </w:tc>
        <w:tc>
          <w:tcPr>
            <w:tcW w:w="412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为退役士兵提供保障，提升其生活幸福度</w:t>
            </w:r>
          </w:p>
        </w:tc>
        <w:tc>
          <w:tcPr>
            <w:tcW w:w="105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1222"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满意度指标</w:t>
            </w:r>
          </w:p>
        </w:tc>
        <w:tc>
          <w:tcPr>
            <w:tcW w:w="184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服务对象满意度指标</w:t>
            </w:r>
          </w:p>
        </w:tc>
        <w:tc>
          <w:tcPr>
            <w:tcW w:w="439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退役士兵满意率</w:t>
            </w:r>
          </w:p>
        </w:tc>
        <w:tc>
          <w:tcPr>
            <w:tcW w:w="412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接受养老保险接续的退役士兵对提供服务的满意程度</w:t>
            </w:r>
          </w:p>
        </w:tc>
        <w:tc>
          <w:tcPr>
            <w:tcW w:w="105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1222" w:type="dxa"/>
            <w:vMerge w:val="continue"/>
            <w:vAlign w:val="center"/>
          </w:tcPr>
          <w:p>
            <w:pPr>
              <w:pStyle w:val="14"/>
              <w:rPr>
                <w:rFonts w:hint="eastAsia" w:ascii="方正仿宋简体" w:hAnsi="方正仿宋简体" w:eastAsia="方正仿宋简体" w:cs="方正仿宋简体"/>
                <w:b w:val="0"/>
                <w:bCs w:val="0"/>
                <w:sz w:val="24"/>
                <w:szCs w:val="24"/>
              </w:rPr>
            </w:pPr>
          </w:p>
        </w:tc>
      </w:tr>
    </w:tbl>
    <w:p>
      <w:pPr>
        <w:rPr>
          <w:rFonts w:hint="eastAsia" w:ascii="方正仿宋简体" w:hAnsi="方正仿宋简体" w:eastAsia="方正仿宋简体" w:cs="方正仿宋简体"/>
          <w:b w:val="0"/>
          <w:bCs w:val="0"/>
          <w:sz w:val="24"/>
          <w:szCs w:val="24"/>
        </w:rPr>
        <w:sectPr>
          <w:pgSz w:w="16840" w:h="11900" w:orient="landscape"/>
          <w:pgMar w:top="1304" w:right="1984" w:bottom="1304" w:left="1134" w:header="720" w:footer="720" w:gutter="0"/>
          <w:pgNumType w:fmt="decimal"/>
          <w:cols w:space="720" w:num="1"/>
        </w:sectPr>
      </w:pPr>
    </w:p>
    <w:p>
      <w:pPr>
        <w:spacing w:before="0" w:after="0" w:line="240" w:lineRule="auto"/>
        <w:ind w:firstLine="0"/>
        <w:jc w:val="both"/>
        <w:outlineLvl w:val="9"/>
        <w:rPr>
          <w:rFonts w:hint="eastAsia" w:ascii="方正仿宋简体" w:hAnsi="方正仿宋简体" w:eastAsia="方正仿宋简体" w:cs="方正仿宋简体"/>
          <w:b w:val="0"/>
          <w:bCs w:val="0"/>
          <w:sz w:val="24"/>
          <w:szCs w:val="24"/>
        </w:rPr>
      </w:pPr>
      <w:bookmarkStart w:id="11" w:name="_Toc_4_4_0000000006"/>
      <w:r>
        <w:rPr>
          <w:rFonts w:hint="eastAsia" w:ascii="方正仿宋简体" w:hAnsi="方正仿宋简体" w:eastAsia="方正仿宋简体" w:cs="方正仿宋简体"/>
          <w:b w:val="0"/>
          <w:bCs w:val="0"/>
          <w:color w:val="000000"/>
          <w:sz w:val="24"/>
          <w:szCs w:val="24"/>
        </w:rPr>
        <w:t>3.长城抗战烈士陵园绿化养护经费绩效目标表</w:t>
      </w:r>
      <w:bookmarkEnd w:id="11"/>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389001遵化市退役军人事务局本级</w:t>
            </w:r>
          </w:p>
        </w:tc>
        <w:tc>
          <w:tcPr>
            <w:tcW w:w="2746" w:type="dxa"/>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项目编码</w:t>
            </w:r>
          </w:p>
        </w:tc>
        <w:tc>
          <w:tcPr>
            <w:tcW w:w="3885" w:type="dxa"/>
            <w:gridSpan w:val="2"/>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13028122P00243010001L</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项目名称</w:t>
            </w:r>
          </w:p>
        </w:tc>
        <w:tc>
          <w:tcPr>
            <w:tcW w:w="6590" w:type="dxa"/>
            <w:gridSpan w:val="3"/>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长城抗战烈士陵园绿化养护经费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预算规模及资金用途</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预算数</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15.00</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其中：财政    资金</w:t>
            </w:r>
          </w:p>
        </w:tc>
        <w:tc>
          <w:tcPr>
            <w:tcW w:w="194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15.00</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其他资金</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维护管理烈士纪念设施，保障烈士纪念物完好，让英勇牺牲的烈士安息。充分发挥红色教育基地作用，教育后人。</w:t>
            </w:r>
          </w:p>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资金支出计划（%）</w:t>
            </w:r>
          </w:p>
        </w:tc>
        <w:tc>
          <w:tcPr>
            <w:tcW w:w="3885"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3月底</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6月底</w:t>
            </w:r>
          </w:p>
        </w:tc>
        <w:tc>
          <w:tcPr>
            <w:tcW w:w="194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10月底</w:t>
            </w:r>
          </w:p>
        </w:tc>
        <w:tc>
          <w:tcPr>
            <w:tcW w:w="4647"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3885" w:type="dxa"/>
            <w:gridSpan w:val="2"/>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25%</w:t>
            </w:r>
          </w:p>
        </w:tc>
        <w:tc>
          <w:tcPr>
            <w:tcW w:w="2364"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50%</w:t>
            </w:r>
          </w:p>
        </w:tc>
        <w:tc>
          <w:tcPr>
            <w:tcW w:w="1943"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75%</w:t>
            </w:r>
          </w:p>
        </w:tc>
        <w:tc>
          <w:tcPr>
            <w:tcW w:w="4647" w:type="dxa"/>
            <w:gridSpan w:val="2"/>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绩效目标</w:t>
            </w: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1.目标内容1维护管理烈士纪念设施，保障烈士纪念物完好，让英勇牺牲的烈士安息。充分发挥红色教育基地作用，教育后人。</w:t>
            </w:r>
          </w:p>
          <w:p>
            <w:pPr>
              <w:pStyle w:val="14"/>
              <w:rPr>
                <w:rFonts w:hint="eastAsia" w:ascii="方正仿宋简体" w:hAnsi="方正仿宋简体" w:eastAsia="方正仿宋简体" w:cs="方正仿宋简体"/>
                <w:b w:val="0"/>
                <w:bCs w:val="0"/>
                <w:sz w:val="24"/>
                <w:szCs w:val="24"/>
              </w:rPr>
            </w:pP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4307"/>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一级指标</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二级指标</w:t>
            </w:r>
          </w:p>
        </w:tc>
        <w:tc>
          <w:tcPr>
            <w:tcW w:w="198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三级指标</w:t>
            </w:r>
          </w:p>
        </w:tc>
        <w:tc>
          <w:tcPr>
            <w:tcW w:w="4307"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绩效指标描述</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w:t>
            </w:r>
          </w:p>
        </w:tc>
        <w:tc>
          <w:tcPr>
            <w:tcW w:w="274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产出指标</w:t>
            </w: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数量指标</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烈士陵园参观人数</w:t>
            </w:r>
          </w:p>
        </w:tc>
        <w:tc>
          <w:tcPr>
            <w:tcW w:w="4307"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参观人数</w:t>
            </w: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≥10000人</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养护协议书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hint="eastAsia" w:ascii="方正仿宋简体" w:hAnsi="方正仿宋简体" w:eastAsia="方正仿宋简体" w:cs="方正仿宋简体"/>
                <w:b w:val="0"/>
                <w:bCs w:val="0"/>
                <w:sz w:val="24"/>
                <w:szCs w:val="24"/>
              </w:rPr>
            </w:pP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质量指标</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烈士陵园基础设施及配套设施完好率（%）</w:t>
            </w:r>
          </w:p>
        </w:tc>
        <w:tc>
          <w:tcPr>
            <w:tcW w:w="4307"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完好的烈士陵园基础设施及配套数量占基础设施及配套总数的比率</w:t>
            </w: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养护协议书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hint="eastAsia" w:ascii="方正仿宋简体" w:hAnsi="方正仿宋简体" w:eastAsia="方正仿宋简体" w:cs="方正仿宋简体"/>
                <w:b w:val="0"/>
                <w:bCs w:val="0"/>
                <w:sz w:val="24"/>
                <w:szCs w:val="24"/>
              </w:rPr>
            </w:pP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时效指标</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烈士陵园维护经费拨付率</w:t>
            </w:r>
          </w:p>
        </w:tc>
        <w:tc>
          <w:tcPr>
            <w:tcW w:w="4307"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烈士陵园维护经费拨付率</w:t>
            </w: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养护协议书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hint="eastAsia" w:ascii="方正仿宋简体" w:hAnsi="方正仿宋简体" w:eastAsia="方正仿宋简体" w:cs="方正仿宋简体"/>
                <w:b w:val="0"/>
                <w:bCs w:val="0"/>
                <w:sz w:val="24"/>
                <w:szCs w:val="24"/>
              </w:rPr>
            </w:pP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成本指标</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资金成本</w:t>
            </w:r>
          </w:p>
        </w:tc>
        <w:tc>
          <w:tcPr>
            <w:tcW w:w="4307"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资金成本</w:t>
            </w: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养护协议书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效益指标</w:t>
            </w: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可持续影响指标</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长期使用性</w:t>
            </w:r>
          </w:p>
        </w:tc>
        <w:tc>
          <w:tcPr>
            <w:tcW w:w="4307"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促进社会和谐</w:t>
            </w: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养护协议书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hint="eastAsia" w:ascii="方正仿宋简体" w:hAnsi="方正仿宋简体" w:eastAsia="方正仿宋简体" w:cs="方正仿宋简体"/>
                <w:b w:val="0"/>
                <w:bCs w:val="0"/>
                <w:sz w:val="24"/>
                <w:szCs w:val="24"/>
              </w:rPr>
            </w:pP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社会效益指标</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社会影响力</w:t>
            </w:r>
          </w:p>
        </w:tc>
        <w:tc>
          <w:tcPr>
            <w:tcW w:w="4307"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在全国或全省产生的重要影响，得到广大受众的充分认可。</w:t>
            </w: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养护协议书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hint="eastAsia" w:ascii="方正仿宋简体" w:hAnsi="方正仿宋简体" w:eastAsia="方正仿宋简体" w:cs="方正仿宋简体"/>
                <w:b w:val="0"/>
                <w:bCs w:val="0"/>
                <w:sz w:val="24"/>
                <w:szCs w:val="24"/>
              </w:rPr>
            </w:pP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经济效益指标</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达到绿色产业标准</w:t>
            </w:r>
          </w:p>
        </w:tc>
        <w:tc>
          <w:tcPr>
            <w:tcW w:w="4307"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不进行基础设施建设，不对生态环境产生坏的影响，属于绿色生态产业。</w:t>
            </w: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养护协议书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满意度指标</w:t>
            </w: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服务对象满意度指标</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前来祭奠人员对工作服务的满意度</w:t>
            </w:r>
          </w:p>
        </w:tc>
        <w:tc>
          <w:tcPr>
            <w:tcW w:w="4307"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前来祭奠人员对工作服务的满意度</w:t>
            </w: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养护协议书</w:t>
            </w:r>
          </w:p>
        </w:tc>
      </w:tr>
    </w:tbl>
    <w:p>
      <w:pPr>
        <w:rPr>
          <w:rFonts w:hint="eastAsia" w:ascii="方正仿宋简体" w:hAnsi="方正仿宋简体" w:eastAsia="方正仿宋简体" w:cs="方正仿宋简体"/>
          <w:b w:val="0"/>
          <w:bCs w:val="0"/>
          <w:sz w:val="24"/>
          <w:szCs w:val="24"/>
        </w:rPr>
        <w:sectPr>
          <w:pgSz w:w="16840" w:h="11900" w:orient="landscape"/>
          <w:pgMar w:top="1304" w:right="1984" w:bottom="1304" w:left="1134" w:header="720" w:footer="720" w:gutter="0"/>
          <w:pgNumType w:fmt="decimal"/>
          <w:cols w:space="720" w:num="1"/>
        </w:sectPr>
      </w:pPr>
    </w:p>
    <w:p>
      <w:pPr>
        <w:spacing w:before="0" w:after="0" w:line="240" w:lineRule="auto"/>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p>
    <w:p>
      <w:pPr>
        <w:spacing w:before="0" w:after="0"/>
        <w:ind w:firstLine="560"/>
        <w:jc w:val="left"/>
        <w:outlineLvl w:val="3"/>
        <w:rPr>
          <w:rFonts w:hint="eastAsia" w:ascii="方正仿宋简体" w:hAnsi="方正仿宋简体" w:eastAsia="方正仿宋简体" w:cs="方正仿宋简体"/>
          <w:b w:val="0"/>
          <w:bCs w:val="0"/>
          <w:sz w:val="24"/>
          <w:szCs w:val="24"/>
        </w:rPr>
      </w:pPr>
      <w:bookmarkStart w:id="12" w:name="_Toc_4_4_0000000007"/>
      <w:r>
        <w:rPr>
          <w:rFonts w:hint="eastAsia" w:ascii="方正仿宋简体" w:hAnsi="方正仿宋简体" w:eastAsia="方正仿宋简体" w:cs="方正仿宋简体"/>
          <w:b w:val="0"/>
          <w:bCs w:val="0"/>
          <w:color w:val="000000"/>
          <w:sz w:val="24"/>
          <w:szCs w:val="24"/>
        </w:rPr>
        <w:t>4.长城抗战烈士陵园综合经费绩效目标表</w:t>
      </w:r>
      <w:bookmarkEnd w:id="12"/>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389001遵化市退役军人事务局本级</w:t>
            </w:r>
          </w:p>
        </w:tc>
        <w:tc>
          <w:tcPr>
            <w:tcW w:w="2746" w:type="dxa"/>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项目编码</w:t>
            </w:r>
          </w:p>
        </w:tc>
        <w:tc>
          <w:tcPr>
            <w:tcW w:w="3885" w:type="dxa"/>
            <w:gridSpan w:val="2"/>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13028122P00242910001G</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项目名称</w:t>
            </w:r>
          </w:p>
        </w:tc>
        <w:tc>
          <w:tcPr>
            <w:tcW w:w="6590" w:type="dxa"/>
            <w:gridSpan w:val="3"/>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长城抗战烈士陵园综合经费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预算规模及资金用途</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预算数</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10.00</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其中：财政    资金</w:t>
            </w:r>
          </w:p>
        </w:tc>
        <w:tc>
          <w:tcPr>
            <w:tcW w:w="194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10.00</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其他资金</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维护管理烈士纪念设施，保障烈士纪念物完好，让英勇牺牲的烈士安息。充分发挥红色教育基地作用，教育后人。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资金支出计划（%）</w:t>
            </w:r>
          </w:p>
        </w:tc>
        <w:tc>
          <w:tcPr>
            <w:tcW w:w="3885"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3月底</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6月底</w:t>
            </w:r>
          </w:p>
        </w:tc>
        <w:tc>
          <w:tcPr>
            <w:tcW w:w="194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10月底</w:t>
            </w:r>
          </w:p>
        </w:tc>
        <w:tc>
          <w:tcPr>
            <w:tcW w:w="4647"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3885" w:type="dxa"/>
            <w:gridSpan w:val="2"/>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25%</w:t>
            </w:r>
          </w:p>
        </w:tc>
        <w:tc>
          <w:tcPr>
            <w:tcW w:w="2364"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50%</w:t>
            </w:r>
          </w:p>
        </w:tc>
        <w:tc>
          <w:tcPr>
            <w:tcW w:w="1943"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75%</w:t>
            </w:r>
          </w:p>
        </w:tc>
        <w:tc>
          <w:tcPr>
            <w:tcW w:w="4647" w:type="dxa"/>
            <w:gridSpan w:val="2"/>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绩效目标</w:t>
            </w: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1.目标内容1维护管理烈士纪念设施，保障烈士纪念物完好，让英勇牺牲的烈士安息。充分发挥红色教育基地作用，教育后人。</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8"/>
        <w:gridCol w:w="1995"/>
        <w:gridCol w:w="2745"/>
        <w:gridCol w:w="6285"/>
        <w:gridCol w:w="1305"/>
        <w:gridCol w:w="10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68"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一级指标</w:t>
            </w:r>
          </w:p>
        </w:tc>
        <w:tc>
          <w:tcPr>
            <w:tcW w:w="1995"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二级指标</w:t>
            </w:r>
          </w:p>
        </w:tc>
        <w:tc>
          <w:tcPr>
            <w:tcW w:w="2745"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三级指标</w:t>
            </w:r>
          </w:p>
        </w:tc>
        <w:tc>
          <w:tcPr>
            <w:tcW w:w="6285"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绩效指标描述</w:t>
            </w:r>
          </w:p>
        </w:tc>
        <w:tc>
          <w:tcPr>
            <w:tcW w:w="1305"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w:t>
            </w:r>
          </w:p>
        </w:tc>
        <w:tc>
          <w:tcPr>
            <w:tcW w:w="104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产出指标</w:t>
            </w:r>
          </w:p>
        </w:tc>
        <w:tc>
          <w:tcPr>
            <w:tcW w:w="199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数量指标</w:t>
            </w:r>
          </w:p>
        </w:tc>
        <w:tc>
          <w:tcPr>
            <w:tcW w:w="274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烈士陵园参观人数</w:t>
            </w:r>
          </w:p>
        </w:tc>
        <w:tc>
          <w:tcPr>
            <w:tcW w:w="628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参观人数</w:t>
            </w:r>
          </w:p>
        </w:tc>
        <w:tc>
          <w:tcPr>
            <w:tcW w:w="13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≥1000人</w:t>
            </w:r>
          </w:p>
        </w:tc>
        <w:tc>
          <w:tcPr>
            <w:tcW w:w="1042" w:type="dxa"/>
            <w:vMerge w:val="restart"/>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关于拨付长城抗战烈士陵园经费的请示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Merge w:val="continue"/>
            <w:vAlign w:val="center"/>
          </w:tcPr>
          <w:p>
            <w:pPr>
              <w:rPr>
                <w:rFonts w:hint="eastAsia" w:ascii="方正仿宋简体" w:hAnsi="方正仿宋简体" w:eastAsia="方正仿宋简体" w:cs="方正仿宋简体"/>
                <w:b w:val="0"/>
                <w:bCs w:val="0"/>
                <w:sz w:val="24"/>
                <w:szCs w:val="24"/>
              </w:rPr>
            </w:pPr>
          </w:p>
        </w:tc>
        <w:tc>
          <w:tcPr>
            <w:tcW w:w="199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质量指标</w:t>
            </w:r>
          </w:p>
        </w:tc>
        <w:tc>
          <w:tcPr>
            <w:tcW w:w="274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烈士陵园基础设施及配套设施完好率（%）</w:t>
            </w:r>
          </w:p>
        </w:tc>
        <w:tc>
          <w:tcPr>
            <w:tcW w:w="628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完好的烈士陵园基础设施及配套数量占基础设施及配套总数的比率</w:t>
            </w:r>
          </w:p>
        </w:tc>
        <w:tc>
          <w:tcPr>
            <w:tcW w:w="13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1042"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Merge w:val="continue"/>
            <w:vAlign w:val="center"/>
          </w:tcPr>
          <w:p>
            <w:pPr>
              <w:rPr>
                <w:rFonts w:hint="eastAsia" w:ascii="方正仿宋简体" w:hAnsi="方正仿宋简体" w:eastAsia="方正仿宋简体" w:cs="方正仿宋简体"/>
                <w:b w:val="0"/>
                <w:bCs w:val="0"/>
                <w:sz w:val="24"/>
                <w:szCs w:val="24"/>
              </w:rPr>
            </w:pPr>
          </w:p>
        </w:tc>
        <w:tc>
          <w:tcPr>
            <w:tcW w:w="199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时效指标</w:t>
            </w:r>
          </w:p>
        </w:tc>
        <w:tc>
          <w:tcPr>
            <w:tcW w:w="274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烈士陵园维护经费拨付率</w:t>
            </w:r>
          </w:p>
        </w:tc>
        <w:tc>
          <w:tcPr>
            <w:tcW w:w="628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烈士陵园维护经费拨付率</w:t>
            </w:r>
          </w:p>
        </w:tc>
        <w:tc>
          <w:tcPr>
            <w:tcW w:w="13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1042"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Merge w:val="continue"/>
            <w:vAlign w:val="center"/>
          </w:tcPr>
          <w:p>
            <w:pPr>
              <w:rPr>
                <w:rFonts w:hint="eastAsia" w:ascii="方正仿宋简体" w:hAnsi="方正仿宋简体" w:eastAsia="方正仿宋简体" w:cs="方正仿宋简体"/>
                <w:b w:val="0"/>
                <w:bCs w:val="0"/>
                <w:sz w:val="24"/>
                <w:szCs w:val="24"/>
              </w:rPr>
            </w:pPr>
          </w:p>
        </w:tc>
        <w:tc>
          <w:tcPr>
            <w:tcW w:w="199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成本指标</w:t>
            </w:r>
          </w:p>
        </w:tc>
        <w:tc>
          <w:tcPr>
            <w:tcW w:w="274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资金成本</w:t>
            </w:r>
          </w:p>
        </w:tc>
        <w:tc>
          <w:tcPr>
            <w:tcW w:w="628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资金成本</w:t>
            </w:r>
          </w:p>
        </w:tc>
        <w:tc>
          <w:tcPr>
            <w:tcW w:w="13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1042"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效益指标</w:t>
            </w:r>
          </w:p>
        </w:tc>
        <w:tc>
          <w:tcPr>
            <w:tcW w:w="199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可持续影响指标</w:t>
            </w:r>
          </w:p>
        </w:tc>
        <w:tc>
          <w:tcPr>
            <w:tcW w:w="274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长期使用性</w:t>
            </w:r>
          </w:p>
        </w:tc>
        <w:tc>
          <w:tcPr>
            <w:tcW w:w="628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促进社会和谐</w:t>
            </w:r>
          </w:p>
        </w:tc>
        <w:tc>
          <w:tcPr>
            <w:tcW w:w="13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1042"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Merge w:val="continue"/>
            <w:vAlign w:val="center"/>
          </w:tcPr>
          <w:p>
            <w:pPr>
              <w:rPr>
                <w:rFonts w:hint="eastAsia" w:ascii="方正仿宋简体" w:hAnsi="方正仿宋简体" w:eastAsia="方正仿宋简体" w:cs="方正仿宋简体"/>
                <w:b w:val="0"/>
                <w:bCs w:val="0"/>
                <w:sz w:val="24"/>
                <w:szCs w:val="24"/>
              </w:rPr>
            </w:pPr>
          </w:p>
        </w:tc>
        <w:tc>
          <w:tcPr>
            <w:tcW w:w="199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社会效益指标</w:t>
            </w:r>
          </w:p>
        </w:tc>
        <w:tc>
          <w:tcPr>
            <w:tcW w:w="274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社会影响力</w:t>
            </w:r>
          </w:p>
        </w:tc>
        <w:tc>
          <w:tcPr>
            <w:tcW w:w="628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在全国或全省产生的重要影响，得到广大受众的充分认可。</w:t>
            </w:r>
          </w:p>
        </w:tc>
        <w:tc>
          <w:tcPr>
            <w:tcW w:w="13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1042"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Merge w:val="continue"/>
            <w:vAlign w:val="center"/>
          </w:tcPr>
          <w:p>
            <w:pPr>
              <w:rPr>
                <w:rFonts w:hint="eastAsia" w:ascii="方正仿宋简体" w:hAnsi="方正仿宋简体" w:eastAsia="方正仿宋简体" w:cs="方正仿宋简体"/>
                <w:b w:val="0"/>
                <w:bCs w:val="0"/>
                <w:sz w:val="24"/>
                <w:szCs w:val="24"/>
              </w:rPr>
            </w:pPr>
          </w:p>
        </w:tc>
        <w:tc>
          <w:tcPr>
            <w:tcW w:w="199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生态效益指标</w:t>
            </w:r>
          </w:p>
        </w:tc>
        <w:tc>
          <w:tcPr>
            <w:tcW w:w="274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达到绿色产业标准</w:t>
            </w:r>
          </w:p>
        </w:tc>
        <w:tc>
          <w:tcPr>
            <w:tcW w:w="628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不进行基础设施建设，不对生态环境产生坏的影响，属于绿色生态产业。</w:t>
            </w:r>
          </w:p>
        </w:tc>
        <w:tc>
          <w:tcPr>
            <w:tcW w:w="13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1042"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8"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满意度指标</w:t>
            </w:r>
          </w:p>
        </w:tc>
        <w:tc>
          <w:tcPr>
            <w:tcW w:w="199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服务对象满意度指标</w:t>
            </w:r>
          </w:p>
        </w:tc>
        <w:tc>
          <w:tcPr>
            <w:tcW w:w="274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前来祭奠人员对工作服务的满意度</w:t>
            </w:r>
          </w:p>
        </w:tc>
        <w:tc>
          <w:tcPr>
            <w:tcW w:w="628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前来祭奠人员对工作服务的满意度</w:t>
            </w:r>
          </w:p>
        </w:tc>
        <w:tc>
          <w:tcPr>
            <w:tcW w:w="13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1042" w:type="dxa"/>
            <w:vMerge w:val="continue"/>
            <w:vAlign w:val="center"/>
          </w:tcPr>
          <w:p>
            <w:pPr>
              <w:pStyle w:val="14"/>
              <w:rPr>
                <w:rFonts w:hint="eastAsia" w:ascii="方正仿宋简体" w:hAnsi="方正仿宋简体" w:eastAsia="方正仿宋简体" w:cs="方正仿宋简体"/>
                <w:b w:val="0"/>
                <w:bCs w:val="0"/>
                <w:sz w:val="24"/>
                <w:szCs w:val="24"/>
              </w:rPr>
            </w:pPr>
          </w:p>
        </w:tc>
      </w:tr>
    </w:tbl>
    <w:p>
      <w:pPr>
        <w:rPr>
          <w:rFonts w:hint="eastAsia" w:ascii="方正仿宋简体" w:hAnsi="方正仿宋简体" w:eastAsia="方正仿宋简体" w:cs="方正仿宋简体"/>
          <w:b w:val="0"/>
          <w:bCs w:val="0"/>
          <w:sz w:val="24"/>
          <w:szCs w:val="24"/>
        </w:rPr>
        <w:sectPr>
          <w:pgSz w:w="16840" w:h="11900" w:orient="landscape"/>
          <w:pgMar w:top="1304" w:right="1984" w:bottom="1304" w:left="1134" w:header="720" w:footer="720" w:gutter="0"/>
          <w:pgNumType w:fmt="decimal"/>
          <w:cols w:space="720" w:num="1"/>
        </w:sectPr>
      </w:pPr>
    </w:p>
    <w:p>
      <w:pPr>
        <w:spacing w:before="0" w:after="0" w:line="240" w:lineRule="auto"/>
        <w:ind w:firstLine="0"/>
        <w:jc w:val="both"/>
        <w:outlineLvl w:val="9"/>
        <w:rPr>
          <w:rFonts w:hint="eastAsia" w:ascii="方正仿宋简体" w:hAnsi="方正仿宋简体" w:eastAsia="方正仿宋简体" w:cs="方正仿宋简体"/>
          <w:b w:val="0"/>
          <w:bCs w:val="0"/>
          <w:sz w:val="24"/>
          <w:szCs w:val="24"/>
        </w:rPr>
      </w:pPr>
      <w:bookmarkStart w:id="13" w:name="_Toc_4_4_0000000008"/>
      <w:r>
        <w:rPr>
          <w:rFonts w:hint="eastAsia" w:ascii="方正仿宋简体" w:hAnsi="方正仿宋简体" w:eastAsia="方正仿宋简体" w:cs="方正仿宋简体"/>
          <w:b w:val="0"/>
          <w:bCs w:val="0"/>
          <w:color w:val="000000"/>
          <w:sz w:val="24"/>
          <w:szCs w:val="24"/>
        </w:rPr>
        <w:t>5.待安置期间保险绩效目标表</w:t>
      </w:r>
      <w:bookmarkEnd w:id="13"/>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389001遵化市退役军人事务局本级</w:t>
            </w:r>
          </w:p>
        </w:tc>
        <w:tc>
          <w:tcPr>
            <w:tcW w:w="2746" w:type="dxa"/>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项目编码</w:t>
            </w:r>
          </w:p>
        </w:tc>
        <w:tc>
          <w:tcPr>
            <w:tcW w:w="3885" w:type="dxa"/>
            <w:gridSpan w:val="2"/>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13028122P000B87100025</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项目名称</w:t>
            </w:r>
          </w:p>
        </w:tc>
        <w:tc>
          <w:tcPr>
            <w:tcW w:w="6590" w:type="dxa"/>
            <w:gridSpan w:val="3"/>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待安置期间保险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预算规模及资金用途</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预算数</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25.00</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其中：财政    资金</w:t>
            </w:r>
          </w:p>
        </w:tc>
        <w:tc>
          <w:tcPr>
            <w:tcW w:w="194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25.00</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其他资金</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保障退役士官安置前的生活和保险的延续，保障待安置期间的基本生活，践行当兵光荣的理念。促进社会和谐稳定，体现党的温暖，我国安置水平的提高。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资金支出计划（%）</w:t>
            </w:r>
          </w:p>
        </w:tc>
        <w:tc>
          <w:tcPr>
            <w:tcW w:w="3885"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3月底</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6月底</w:t>
            </w:r>
          </w:p>
        </w:tc>
        <w:tc>
          <w:tcPr>
            <w:tcW w:w="194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10月底</w:t>
            </w:r>
          </w:p>
        </w:tc>
        <w:tc>
          <w:tcPr>
            <w:tcW w:w="4647"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3885" w:type="dxa"/>
            <w:gridSpan w:val="2"/>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w:t>
            </w:r>
          </w:p>
        </w:tc>
        <w:tc>
          <w:tcPr>
            <w:tcW w:w="2364"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w:t>
            </w:r>
          </w:p>
        </w:tc>
        <w:tc>
          <w:tcPr>
            <w:tcW w:w="1943"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4647" w:type="dxa"/>
            <w:gridSpan w:val="2"/>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绩效目标</w:t>
            </w: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1.目标内容1保障退役士官安置前的生活和保险的延续，保障待安置期间的基本生活，践行当兵光荣的理念。促进社会和谐稳定，体现党的温暖，我国安置水平的提高。</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38"/>
        <w:gridCol w:w="2273"/>
        <w:gridCol w:w="2272"/>
        <w:gridCol w:w="4785"/>
        <w:gridCol w:w="136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38"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一级指标</w:t>
            </w:r>
          </w:p>
        </w:tc>
        <w:tc>
          <w:tcPr>
            <w:tcW w:w="227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二级指标</w:t>
            </w:r>
          </w:p>
        </w:tc>
        <w:tc>
          <w:tcPr>
            <w:tcW w:w="227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三级指标</w:t>
            </w:r>
          </w:p>
        </w:tc>
        <w:tc>
          <w:tcPr>
            <w:tcW w:w="4785"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绩效指标描述</w:t>
            </w:r>
          </w:p>
        </w:tc>
        <w:tc>
          <w:tcPr>
            <w:tcW w:w="136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8"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产出指标</w:t>
            </w:r>
          </w:p>
        </w:tc>
        <w:tc>
          <w:tcPr>
            <w:tcW w:w="227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质量指标</w:t>
            </w:r>
          </w:p>
        </w:tc>
        <w:tc>
          <w:tcPr>
            <w:tcW w:w="2272"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参保率（%）</w:t>
            </w:r>
          </w:p>
        </w:tc>
        <w:tc>
          <w:tcPr>
            <w:tcW w:w="478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已参保人数占应参保人数的比率</w:t>
            </w:r>
          </w:p>
        </w:tc>
        <w:tc>
          <w:tcPr>
            <w:tcW w:w="136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≥26人</w:t>
            </w:r>
          </w:p>
        </w:tc>
        <w:tc>
          <w:tcPr>
            <w:tcW w:w="2106" w:type="dxa"/>
            <w:vMerge w:val="restart"/>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《关于符合政府安置工作条件退役士兵就业安置工作的实施意见》（冀民&lt;2018&gt;102号）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8" w:type="dxa"/>
            <w:vMerge w:val="continue"/>
            <w:vAlign w:val="center"/>
          </w:tcPr>
          <w:p>
            <w:pPr>
              <w:rPr>
                <w:rFonts w:hint="eastAsia" w:ascii="方正仿宋简体" w:hAnsi="方正仿宋简体" w:eastAsia="方正仿宋简体" w:cs="方正仿宋简体"/>
                <w:b w:val="0"/>
                <w:bCs w:val="0"/>
                <w:sz w:val="24"/>
                <w:szCs w:val="24"/>
              </w:rPr>
            </w:pPr>
          </w:p>
        </w:tc>
        <w:tc>
          <w:tcPr>
            <w:tcW w:w="227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数量指标</w:t>
            </w:r>
          </w:p>
        </w:tc>
        <w:tc>
          <w:tcPr>
            <w:tcW w:w="2272"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扩面人数（人）</w:t>
            </w:r>
          </w:p>
        </w:tc>
        <w:tc>
          <w:tcPr>
            <w:tcW w:w="478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实际扩面人数</w:t>
            </w:r>
          </w:p>
        </w:tc>
        <w:tc>
          <w:tcPr>
            <w:tcW w:w="136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8" w:type="dxa"/>
            <w:vMerge w:val="continue"/>
            <w:vAlign w:val="center"/>
          </w:tcPr>
          <w:p>
            <w:pPr>
              <w:rPr>
                <w:rFonts w:hint="eastAsia" w:ascii="方正仿宋简体" w:hAnsi="方正仿宋简体" w:eastAsia="方正仿宋简体" w:cs="方正仿宋简体"/>
                <w:b w:val="0"/>
                <w:bCs w:val="0"/>
                <w:sz w:val="24"/>
                <w:szCs w:val="24"/>
              </w:rPr>
            </w:pPr>
          </w:p>
        </w:tc>
        <w:tc>
          <w:tcPr>
            <w:tcW w:w="227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时效指标</w:t>
            </w:r>
          </w:p>
        </w:tc>
        <w:tc>
          <w:tcPr>
            <w:tcW w:w="2272"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完成率</w:t>
            </w:r>
          </w:p>
        </w:tc>
        <w:tc>
          <w:tcPr>
            <w:tcW w:w="478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各项资金及时拨付到位</w:t>
            </w:r>
          </w:p>
        </w:tc>
        <w:tc>
          <w:tcPr>
            <w:tcW w:w="136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8" w:type="dxa"/>
            <w:vMerge w:val="continue"/>
            <w:vAlign w:val="center"/>
          </w:tcPr>
          <w:p>
            <w:pPr>
              <w:rPr>
                <w:rFonts w:hint="eastAsia" w:ascii="方正仿宋简体" w:hAnsi="方正仿宋简体" w:eastAsia="方正仿宋简体" w:cs="方正仿宋简体"/>
                <w:b w:val="0"/>
                <w:bCs w:val="0"/>
                <w:sz w:val="24"/>
                <w:szCs w:val="24"/>
              </w:rPr>
            </w:pPr>
          </w:p>
        </w:tc>
        <w:tc>
          <w:tcPr>
            <w:tcW w:w="227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成本指标</w:t>
            </w:r>
          </w:p>
        </w:tc>
        <w:tc>
          <w:tcPr>
            <w:tcW w:w="2272"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资金成本</w:t>
            </w:r>
          </w:p>
        </w:tc>
        <w:tc>
          <w:tcPr>
            <w:tcW w:w="478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资金成本</w:t>
            </w:r>
          </w:p>
        </w:tc>
        <w:tc>
          <w:tcPr>
            <w:tcW w:w="136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8"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效益指标</w:t>
            </w:r>
          </w:p>
        </w:tc>
        <w:tc>
          <w:tcPr>
            <w:tcW w:w="227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社会效益指标</w:t>
            </w:r>
          </w:p>
        </w:tc>
        <w:tc>
          <w:tcPr>
            <w:tcW w:w="2272"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保证退役士兵安置工作健康运行，退役士兵就业生活等方面得到有效保障</w:t>
            </w:r>
          </w:p>
        </w:tc>
        <w:tc>
          <w:tcPr>
            <w:tcW w:w="478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保证退役士兵安置工作健康运行，退役士兵就业生活等方面得到有效保障</w:t>
            </w:r>
          </w:p>
        </w:tc>
        <w:tc>
          <w:tcPr>
            <w:tcW w:w="136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8" w:type="dxa"/>
            <w:vMerge w:val="continue"/>
            <w:vAlign w:val="center"/>
          </w:tcPr>
          <w:p>
            <w:pPr>
              <w:rPr>
                <w:rFonts w:hint="eastAsia" w:ascii="方正仿宋简体" w:hAnsi="方正仿宋简体" w:eastAsia="方正仿宋简体" w:cs="方正仿宋简体"/>
                <w:b w:val="0"/>
                <w:bCs w:val="0"/>
                <w:sz w:val="24"/>
                <w:szCs w:val="24"/>
              </w:rPr>
            </w:pPr>
          </w:p>
        </w:tc>
        <w:tc>
          <w:tcPr>
            <w:tcW w:w="227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可持续影响指标</w:t>
            </w:r>
          </w:p>
        </w:tc>
        <w:tc>
          <w:tcPr>
            <w:tcW w:w="2272"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长期使用性</w:t>
            </w:r>
          </w:p>
        </w:tc>
        <w:tc>
          <w:tcPr>
            <w:tcW w:w="478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促进社会和谐</w:t>
            </w:r>
          </w:p>
        </w:tc>
        <w:tc>
          <w:tcPr>
            <w:tcW w:w="136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8" w:type="dxa"/>
            <w:vMerge w:val="continue"/>
            <w:vAlign w:val="center"/>
          </w:tcPr>
          <w:p>
            <w:pPr>
              <w:rPr>
                <w:rFonts w:hint="eastAsia" w:ascii="方正仿宋简体" w:hAnsi="方正仿宋简体" w:eastAsia="方正仿宋简体" w:cs="方正仿宋简体"/>
                <w:b w:val="0"/>
                <w:bCs w:val="0"/>
                <w:sz w:val="24"/>
                <w:szCs w:val="24"/>
              </w:rPr>
            </w:pPr>
          </w:p>
        </w:tc>
        <w:tc>
          <w:tcPr>
            <w:tcW w:w="227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经济效益指标</w:t>
            </w:r>
          </w:p>
        </w:tc>
        <w:tc>
          <w:tcPr>
            <w:tcW w:w="2272"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为优抚对象生活提供保障</w:t>
            </w:r>
          </w:p>
        </w:tc>
        <w:tc>
          <w:tcPr>
            <w:tcW w:w="478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为优抚对象生活提供保障，提升其生活幸福度</w:t>
            </w:r>
          </w:p>
        </w:tc>
        <w:tc>
          <w:tcPr>
            <w:tcW w:w="136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8"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满意度指标</w:t>
            </w:r>
          </w:p>
        </w:tc>
        <w:tc>
          <w:tcPr>
            <w:tcW w:w="227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服务对象满意度指标</w:t>
            </w:r>
          </w:p>
        </w:tc>
        <w:tc>
          <w:tcPr>
            <w:tcW w:w="2272"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优抚对象满意度</w:t>
            </w:r>
          </w:p>
        </w:tc>
        <w:tc>
          <w:tcPr>
            <w:tcW w:w="478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优抚对象对优抚工作满意程度</w:t>
            </w:r>
          </w:p>
        </w:tc>
        <w:tc>
          <w:tcPr>
            <w:tcW w:w="136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bl>
    <w:p>
      <w:pPr>
        <w:rPr>
          <w:rFonts w:hint="eastAsia" w:ascii="方正仿宋简体" w:hAnsi="方正仿宋简体" w:eastAsia="方正仿宋简体" w:cs="方正仿宋简体"/>
          <w:b w:val="0"/>
          <w:bCs w:val="0"/>
          <w:sz w:val="24"/>
          <w:szCs w:val="24"/>
        </w:rPr>
        <w:sectPr>
          <w:pgSz w:w="16840" w:h="11900" w:orient="landscape"/>
          <w:pgMar w:top="1304" w:right="1984" w:bottom="1304" w:left="1134" w:header="720" w:footer="720" w:gutter="0"/>
          <w:pgNumType w:fmt="decimal"/>
          <w:cols w:space="720" w:num="1"/>
        </w:sectPr>
      </w:pPr>
    </w:p>
    <w:p>
      <w:pPr>
        <w:spacing w:before="0" w:after="0" w:line="240" w:lineRule="auto"/>
        <w:ind w:firstLine="0"/>
        <w:jc w:val="both"/>
        <w:outlineLvl w:val="9"/>
        <w:rPr>
          <w:rFonts w:hint="eastAsia" w:ascii="方正仿宋简体" w:hAnsi="方正仿宋简体" w:eastAsia="方正仿宋简体" w:cs="方正仿宋简体"/>
          <w:b w:val="0"/>
          <w:bCs w:val="0"/>
          <w:sz w:val="24"/>
          <w:szCs w:val="24"/>
        </w:rPr>
      </w:pPr>
      <w:bookmarkStart w:id="14" w:name="_Toc_4_4_0000000009"/>
      <w:r>
        <w:rPr>
          <w:rFonts w:hint="eastAsia" w:ascii="方正仿宋简体" w:hAnsi="方正仿宋简体" w:eastAsia="方正仿宋简体" w:cs="方正仿宋简体"/>
          <w:b w:val="0"/>
          <w:bCs w:val="0"/>
          <w:color w:val="000000"/>
          <w:sz w:val="24"/>
          <w:szCs w:val="24"/>
        </w:rPr>
        <w:t>6.各类重点优抚对象门诊药费补助绩效目标表</w:t>
      </w:r>
      <w:bookmarkEnd w:id="14"/>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389001遵化市退役军人事务局本级</w:t>
            </w:r>
          </w:p>
        </w:tc>
        <w:tc>
          <w:tcPr>
            <w:tcW w:w="2746" w:type="dxa"/>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项目编码</w:t>
            </w:r>
          </w:p>
        </w:tc>
        <w:tc>
          <w:tcPr>
            <w:tcW w:w="3885" w:type="dxa"/>
            <w:gridSpan w:val="2"/>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13028122P0018M310002P</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项目名称</w:t>
            </w:r>
          </w:p>
        </w:tc>
        <w:tc>
          <w:tcPr>
            <w:tcW w:w="6590" w:type="dxa"/>
            <w:gridSpan w:val="3"/>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各类重点优抚对象门诊药费补助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预算规模及资金用途</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预算数</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949.00</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其中：财政    资金</w:t>
            </w:r>
          </w:p>
        </w:tc>
        <w:tc>
          <w:tcPr>
            <w:tcW w:w="194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949.00</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其他资金</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通过发放优抚对象医疗补助资金，对优抚对象参保缴费和门诊费用进行补助，有效帮助解决优抚对象医疗问题。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资金支出计划（%）</w:t>
            </w:r>
          </w:p>
        </w:tc>
        <w:tc>
          <w:tcPr>
            <w:tcW w:w="3885"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3月底</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6月底</w:t>
            </w:r>
          </w:p>
        </w:tc>
        <w:tc>
          <w:tcPr>
            <w:tcW w:w="194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10月底</w:t>
            </w:r>
          </w:p>
        </w:tc>
        <w:tc>
          <w:tcPr>
            <w:tcW w:w="4647"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3885" w:type="dxa"/>
            <w:gridSpan w:val="2"/>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25%</w:t>
            </w:r>
          </w:p>
        </w:tc>
        <w:tc>
          <w:tcPr>
            <w:tcW w:w="2364"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50%</w:t>
            </w:r>
          </w:p>
        </w:tc>
        <w:tc>
          <w:tcPr>
            <w:tcW w:w="1943"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75%</w:t>
            </w:r>
          </w:p>
        </w:tc>
        <w:tc>
          <w:tcPr>
            <w:tcW w:w="4647" w:type="dxa"/>
            <w:gridSpan w:val="2"/>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绩效目标</w:t>
            </w: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1.目标内容1通过发放优抚对象医疗补助资金，对优抚对象参保缴费和门诊费用进行补助，有效帮助解决优抚对象医疗问题。</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28"/>
        <w:gridCol w:w="2483"/>
        <w:gridCol w:w="2106"/>
        <w:gridCol w:w="5701"/>
        <w:gridCol w:w="1395"/>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28"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一级指标</w:t>
            </w:r>
          </w:p>
        </w:tc>
        <w:tc>
          <w:tcPr>
            <w:tcW w:w="248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二级指标</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三级指标</w:t>
            </w:r>
          </w:p>
        </w:tc>
        <w:tc>
          <w:tcPr>
            <w:tcW w:w="57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绩效指标描述</w:t>
            </w:r>
          </w:p>
        </w:tc>
        <w:tc>
          <w:tcPr>
            <w:tcW w:w="1395"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w:t>
            </w:r>
          </w:p>
        </w:tc>
        <w:tc>
          <w:tcPr>
            <w:tcW w:w="1327"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8" w:type="dxa"/>
            <w:vMerge w:val="restart"/>
            <w:vAlign w:val="center"/>
          </w:tcPr>
          <w:p>
            <w:pPr>
              <w:pStyle w:val="1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产出指标</w:t>
            </w:r>
          </w:p>
        </w:tc>
        <w:tc>
          <w:tcPr>
            <w:tcW w:w="2483" w:type="dxa"/>
            <w:vAlign w:val="center"/>
          </w:tcPr>
          <w:p>
            <w:pPr>
              <w:pStyle w:val="14"/>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成本指标</w:t>
            </w:r>
          </w:p>
        </w:tc>
        <w:tc>
          <w:tcPr>
            <w:tcW w:w="2106" w:type="dxa"/>
            <w:vAlign w:val="center"/>
          </w:tcPr>
          <w:p>
            <w:pPr>
              <w:pStyle w:val="14"/>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项目实际成本</w:t>
            </w:r>
          </w:p>
        </w:tc>
        <w:tc>
          <w:tcPr>
            <w:tcW w:w="5701" w:type="dxa"/>
            <w:vAlign w:val="center"/>
          </w:tcPr>
          <w:p>
            <w:pPr>
              <w:pStyle w:val="14"/>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项目实际成本</w:t>
            </w:r>
          </w:p>
        </w:tc>
        <w:tc>
          <w:tcPr>
            <w:tcW w:w="1395" w:type="dxa"/>
            <w:vAlign w:val="center"/>
          </w:tcPr>
          <w:p>
            <w:pPr>
              <w:pStyle w:val="14"/>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1327" w:type="dxa"/>
            <w:vMerge w:val="restart"/>
            <w:vAlign w:val="center"/>
          </w:tcPr>
          <w:p>
            <w:pPr>
              <w:pStyle w:val="14"/>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遵化市人民政府关于印发《遵化市优抚对象医疗保障办法》的通知遵政字</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2010</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8" w:type="dxa"/>
            <w:vMerge w:val="continue"/>
            <w:vAlign w:val="center"/>
          </w:tcPr>
          <w:p>
            <w:pPr>
              <w:rPr>
                <w:rFonts w:hint="eastAsia" w:ascii="方正仿宋简体" w:hAnsi="方正仿宋简体" w:eastAsia="方正仿宋简体" w:cs="方正仿宋简体"/>
                <w:b w:val="0"/>
                <w:bCs w:val="0"/>
                <w:sz w:val="24"/>
                <w:szCs w:val="24"/>
              </w:rPr>
            </w:pPr>
          </w:p>
        </w:tc>
        <w:tc>
          <w:tcPr>
            <w:tcW w:w="248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数量指标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享受医疗待遇优抚对象人数</w:t>
            </w:r>
          </w:p>
        </w:tc>
        <w:tc>
          <w:tcPr>
            <w:tcW w:w="57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用于复员军人106人、残疾军人460、三属69人、带病退伍军人1806人、参战涉核人员797人</w:t>
            </w:r>
          </w:p>
        </w:tc>
        <w:tc>
          <w:tcPr>
            <w:tcW w:w="139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3238人</w:t>
            </w:r>
          </w:p>
        </w:tc>
        <w:tc>
          <w:tcPr>
            <w:tcW w:w="1327"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8" w:type="dxa"/>
            <w:vMerge w:val="continue"/>
            <w:vAlign w:val="center"/>
          </w:tcPr>
          <w:p>
            <w:pPr>
              <w:rPr>
                <w:rFonts w:hint="eastAsia" w:ascii="方正仿宋简体" w:hAnsi="方正仿宋简体" w:eastAsia="方正仿宋简体" w:cs="方正仿宋简体"/>
                <w:b w:val="0"/>
                <w:bCs w:val="0"/>
                <w:sz w:val="24"/>
                <w:szCs w:val="24"/>
              </w:rPr>
            </w:pPr>
          </w:p>
        </w:tc>
        <w:tc>
          <w:tcPr>
            <w:tcW w:w="2483" w:type="dxa"/>
            <w:vAlign w:val="center"/>
          </w:tcPr>
          <w:p>
            <w:pPr>
              <w:pStyle w:val="14"/>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质量指标</w:t>
            </w:r>
          </w:p>
        </w:tc>
        <w:tc>
          <w:tcPr>
            <w:tcW w:w="2106" w:type="dxa"/>
            <w:vAlign w:val="center"/>
          </w:tcPr>
          <w:p>
            <w:pPr>
              <w:pStyle w:val="14"/>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各项补助资金标准按规定执行率</w:t>
            </w:r>
          </w:p>
        </w:tc>
        <w:tc>
          <w:tcPr>
            <w:tcW w:w="5701" w:type="dxa"/>
            <w:vAlign w:val="center"/>
          </w:tcPr>
          <w:p>
            <w:pPr>
              <w:pStyle w:val="14"/>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各项补助资金标准按规定及时执行</w:t>
            </w:r>
          </w:p>
        </w:tc>
        <w:tc>
          <w:tcPr>
            <w:tcW w:w="1395" w:type="dxa"/>
            <w:vAlign w:val="center"/>
          </w:tcPr>
          <w:p>
            <w:pPr>
              <w:pStyle w:val="14"/>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1327"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8" w:type="dxa"/>
            <w:vMerge w:val="continue"/>
            <w:vAlign w:val="center"/>
          </w:tcPr>
          <w:p>
            <w:pPr>
              <w:rPr>
                <w:rFonts w:hint="eastAsia" w:ascii="方正仿宋简体" w:hAnsi="方正仿宋简体" w:eastAsia="方正仿宋简体" w:cs="方正仿宋简体"/>
                <w:b w:val="0"/>
                <w:bCs w:val="0"/>
                <w:sz w:val="24"/>
                <w:szCs w:val="24"/>
              </w:rPr>
            </w:pPr>
          </w:p>
        </w:tc>
        <w:tc>
          <w:tcPr>
            <w:tcW w:w="2483" w:type="dxa"/>
            <w:vAlign w:val="center"/>
          </w:tcPr>
          <w:p>
            <w:pPr>
              <w:pStyle w:val="14"/>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时效指标</w:t>
            </w:r>
          </w:p>
        </w:tc>
        <w:tc>
          <w:tcPr>
            <w:tcW w:w="2106" w:type="dxa"/>
            <w:vAlign w:val="center"/>
          </w:tcPr>
          <w:p>
            <w:pPr>
              <w:pStyle w:val="14"/>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各项补助资金及时拨付率</w:t>
            </w:r>
          </w:p>
        </w:tc>
        <w:tc>
          <w:tcPr>
            <w:tcW w:w="5701" w:type="dxa"/>
            <w:vAlign w:val="center"/>
          </w:tcPr>
          <w:p>
            <w:pPr>
              <w:pStyle w:val="14"/>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各项补助资金及时拨付到位</w:t>
            </w:r>
          </w:p>
        </w:tc>
        <w:tc>
          <w:tcPr>
            <w:tcW w:w="1395" w:type="dxa"/>
            <w:vAlign w:val="center"/>
          </w:tcPr>
          <w:p>
            <w:pPr>
              <w:pStyle w:val="14"/>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1327"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8"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效益指标</w:t>
            </w:r>
          </w:p>
        </w:tc>
        <w:tc>
          <w:tcPr>
            <w:tcW w:w="2483" w:type="dxa"/>
            <w:vAlign w:val="center"/>
          </w:tcPr>
          <w:p>
            <w:pPr>
              <w:pStyle w:val="14"/>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社会效益指标</w:t>
            </w:r>
          </w:p>
        </w:tc>
        <w:tc>
          <w:tcPr>
            <w:tcW w:w="2106" w:type="dxa"/>
            <w:vAlign w:val="center"/>
          </w:tcPr>
          <w:p>
            <w:pPr>
              <w:pStyle w:val="14"/>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优抚对象生活医疗改善情况</w:t>
            </w:r>
          </w:p>
        </w:tc>
        <w:tc>
          <w:tcPr>
            <w:tcW w:w="5701" w:type="dxa"/>
            <w:vAlign w:val="center"/>
          </w:tcPr>
          <w:p>
            <w:pPr>
              <w:pStyle w:val="14"/>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通过发放优抚对象医疗补助资金，有效帮助解决优抚对象医疗问题</w:t>
            </w:r>
          </w:p>
        </w:tc>
        <w:tc>
          <w:tcPr>
            <w:tcW w:w="1395" w:type="dxa"/>
            <w:vAlign w:val="center"/>
          </w:tcPr>
          <w:p>
            <w:pPr>
              <w:pStyle w:val="14"/>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1327"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8" w:type="dxa"/>
            <w:vMerge w:val="continue"/>
            <w:vAlign w:val="center"/>
          </w:tcPr>
          <w:p>
            <w:pPr>
              <w:rPr>
                <w:rFonts w:hint="eastAsia" w:ascii="方正仿宋简体" w:hAnsi="方正仿宋简体" w:eastAsia="方正仿宋简体" w:cs="方正仿宋简体"/>
                <w:b w:val="0"/>
                <w:bCs w:val="0"/>
                <w:sz w:val="24"/>
                <w:szCs w:val="24"/>
              </w:rPr>
            </w:pPr>
          </w:p>
        </w:tc>
        <w:tc>
          <w:tcPr>
            <w:tcW w:w="2483" w:type="dxa"/>
            <w:vAlign w:val="center"/>
          </w:tcPr>
          <w:p>
            <w:pPr>
              <w:pStyle w:val="14"/>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生态效益指标</w:t>
            </w:r>
          </w:p>
        </w:tc>
        <w:tc>
          <w:tcPr>
            <w:tcW w:w="2106" w:type="dxa"/>
            <w:vAlign w:val="center"/>
          </w:tcPr>
          <w:p>
            <w:pPr>
              <w:pStyle w:val="14"/>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生态影响</w:t>
            </w:r>
          </w:p>
        </w:tc>
        <w:tc>
          <w:tcPr>
            <w:tcW w:w="5701" w:type="dxa"/>
            <w:vAlign w:val="center"/>
          </w:tcPr>
          <w:p>
            <w:pPr>
              <w:pStyle w:val="14"/>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生态影响</w:t>
            </w:r>
          </w:p>
        </w:tc>
        <w:tc>
          <w:tcPr>
            <w:tcW w:w="1395" w:type="dxa"/>
            <w:vAlign w:val="center"/>
          </w:tcPr>
          <w:p>
            <w:pPr>
              <w:pStyle w:val="14"/>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1327"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8" w:type="dxa"/>
            <w:vMerge w:val="continue"/>
            <w:vAlign w:val="center"/>
          </w:tcPr>
          <w:p>
            <w:pPr>
              <w:rPr>
                <w:rFonts w:hint="eastAsia" w:ascii="方正仿宋简体" w:hAnsi="方正仿宋简体" w:eastAsia="方正仿宋简体" w:cs="方正仿宋简体"/>
                <w:b w:val="0"/>
                <w:bCs w:val="0"/>
                <w:sz w:val="24"/>
                <w:szCs w:val="24"/>
              </w:rPr>
            </w:pPr>
          </w:p>
        </w:tc>
        <w:tc>
          <w:tcPr>
            <w:tcW w:w="2483" w:type="dxa"/>
            <w:vAlign w:val="center"/>
          </w:tcPr>
          <w:p>
            <w:pPr>
              <w:pStyle w:val="14"/>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可持续影响指标</w:t>
            </w:r>
          </w:p>
        </w:tc>
        <w:tc>
          <w:tcPr>
            <w:tcW w:w="2106" w:type="dxa"/>
            <w:vAlign w:val="center"/>
          </w:tcPr>
          <w:p>
            <w:pPr>
              <w:pStyle w:val="14"/>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长期使用性</w:t>
            </w:r>
          </w:p>
        </w:tc>
        <w:tc>
          <w:tcPr>
            <w:tcW w:w="5701" w:type="dxa"/>
            <w:vAlign w:val="center"/>
          </w:tcPr>
          <w:p>
            <w:pPr>
              <w:pStyle w:val="14"/>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促进社会和谐</w:t>
            </w:r>
          </w:p>
        </w:tc>
        <w:tc>
          <w:tcPr>
            <w:tcW w:w="1395" w:type="dxa"/>
            <w:vAlign w:val="center"/>
          </w:tcPr>
          <w:p>
            <w:pPr>
              <w:pStyle w:val="14"/>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1327"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8" w:type="dxa"/>
            <w:vMerge w:val="continue"/>
            <w:vAlign w:val="center"/>
          </w:tcPr>
          <w:p>
            <w:pPr>
              <w:rPr>
                <w:rFonts w:hint="eastAsia" w:ascii="方正仿宋简体" w:hAnsi="方正仿宋简体" w:eastAsia="方正仿宋简体" w:cs="方正仿宋简体"/>
                <w:b w:val="0"/>
                <w:bCs w:val="0"/>
                <w:sz w:val="24"/>
                <w:szCs w:val="24"/>
              </w:rPr>
            </w:pPr>
          </w:p>
        </w:tc>
        <w:tc>
          <w:tcPr>
            <w:tcW w:w="2483" w:type="dxa"/>
            <w:vAlign w:val="center"/>
          </w:tcPr>
          <w:p>
            <w:pPr>
              <w:pStyle w:val="14"/>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经济效益指标</w:t>
            </w:r>
          </w:p>
        </w:tc>
        <w:tc>
          <w:tcPr>
            <w:tcW w:w="2106" w:type="dxa"/>
            <w:vAlign w:val="center"/>
          </w:tcPr>
          <w:p>
            <w:pPr>
              <w:pStyle w:val="14"/>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为优抚对象生活提供保障</w:t>
            </w:r>
          </w:p>
        </w:tc>
        <w:tc>
          <w:tcPr>
            <w:tcW w:w="5701" w:type="dxa"/>
            <w:vAlign w:val="center"/>
          </w:tcPr>
          <w:p>
            <w:pPr>
              <w:pStyle w:val="14"/>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为优抚对象生活提供保障，提升其生活幸福度</w:t>
            </w:r>
          </w:p>
        </w:tc>
        <w:tc>
          <w:tcPr>
            <w:tcW w:w="1395" w:type="dxa"/>
            <w:vAlign w:val="center"/>
          </w:tcPr>
          <w:p>
            <w:pPr>
              <w:pStyle w:val="14"/>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1327"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8"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满意度指标</w:t>
            </w:r>
          </w:p>
        </w:tc>
        <w:tc>
          <w:tcPr>
            <w:tcW w:w="248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服务对象满意度指标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优抚对象满意度</w:t>
            </w:r>
          </w:p>
        </w:tc>
        <w:tc>
          <w:tcPr>
            <w:tcW w:w="57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优抚对象对优抚工作满意程度</w:t>
            </w:r>
          </w:p>
        </w:tc>
        <w:tc>
          <w:tcPr>
            <w:tcW w:w="139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1327" w:type="dxa"/>
            <w:vMerge w:val="continue"/>
            <w:vAlign w:val="center"/>
          </w:tcPr>
          <w:p>
            <w:pPr>
              <w:pStyle w:val="14"/>
              <w:rPr>
                <w:rFonts w:hint="eastAsia" w:ascii="方正仿宋简体" w:hAnsi="方正仿宋简体" w:eastAsia="方正仿宋简体" w:cs="方正仿宋简体"/>
                <w:b w:val="0"/>
                <w:bCs w:val="0"/>
                <w:sz w:val="24"/>
                <w:szCs w:val="24"/>
              </w:rPr>
            </w:pPr>
          </w:p>
        </w:tc>
      </w:tr>
    </w:tbl>
    <w:p>
      <w:pPr>
        <w:rPr>
          <w:rFonts w:hint="eastAsia" w:ascii="方正仿宋简体" w:hAnsi="方正仿宋简体" w:eastAsia="方正仿宋简体" w:cs="方正仿宋简体"/>
          <w:b w:val="0"/>
          <w:bCs w:val="0"/>
          <w:sz w:val="24"/>
          <w:szCs w:val="24"/>
        </w:rPr>
        <w:sectPr>
          <w:pgSz w:w="16840" w:h="11900" w:orient="landscape"/>
          <w:pgMar w:top="1304" w:right="1984" w:bottom="1304" w:left="1134" w:header="720" w:footer="720" w:gutter="0"/>
          <w:pgNumType w:fmt="decimal"/>
          <w:cols w:space="720" w:num="1"/>
        </w:sectPr>
      </w:pPr>
    </w:p>
    <w:p>
      <w:pPr>
        <w:spacing w:before="0" w:after="0" w:line="240" w:lineRule="auto"/>
        <w:ind w:firstLine="0"/>
        <w:jc w:val="both"/>
        <w:outlineLvl w:val="9"/>
        <w:rPr>
          <w:rFonts w:hint="eastAsia" w:ascii="方正仿宋简体" w:hAnsi="方正仿宋简体" w:eastAsia="方正仿宋简体" w:cs="方正仿宋简体"/>
          <w:b w:val="0"/>
          <w:bCs w:val="0"/>
          <w:sz w:val="24"/>
          <w:szCs w:val="24"/>
        </w:rPr>
      </w:pPr>
      <w:bookmarkStart w:id="15" w:name="_Toc_4_4_0000000010"/>
      <w:r>
        <w:rPr>
          <w:rFonts w:hint="eastAsia" w:ascii="方正仿宋简体" w:hAnsi="方正仿宋简体" w:eastAsia="方正仿宋简体" w:cs="方正仿宋简体"/>
          <w:b w:val="0"/>
          <w:bCs w:val="0"/>
          <w:color w:val="000000"/>
          <w:sz w:val="24"/>
          <w:szCs w:val="24"/>
        </w:rPr>
        <w:t>7.更换光荣牌经费绩效目标表</w:t>
      </w:r>
      <w:bookmarkEnd w:id="15"/>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389001遵化市退役军人事务局本级</w:t>
            </w:r>
          </w:p>
        </w:tc>
        <w:tc>
          <w:tcPr>
            <w:tcW w:w="2746" w:type="dxa"/>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项目编码</w:t>
            </w:r>
          </w:p>
        </w:tc>
        <w:tc>
          <w:tcPr>
            <w:tcW w:w="3885" w:type="dxa"/>
            <w:gridSpan w:val="2"/>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13028122P00ADD410002H</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项目名称</w:t>
            </w:r>
          </w:p>
        </w:tc>
        <w:tc>
          <w:tcPr>
            <w:tcW w:w="6590" w:type="dxa"/>
            <w:gridSpan w:val="3"/>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更换光荣牌经费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预算规模及资金用途</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预算数</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5.00</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其中：财政    资金</w:t>
            </w:r>
          </w:p>
        </w:tc>
        <w:tc>
          <w:tcPr>
            <w:tcW w:w="194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5.00</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其他资金</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让军人成为全社会尊崇职业的重要举措，是传递党和政府关心关爱优抚对象、积极营造全社会尊重军人军属和退役军人浓厚氛围的实际行动，对支持国防和军队改革、增强全民国防观念与拥军优属意识，提高优抚对象社会地位，确保社会和谐稳定具有重要意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资金支出计划（%）</w:t>
            </w:r>
          </w:p>
        </w:tc>
        <w:tc>
          <w:tcPr>
            <w:tcW w:w="3885"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3月底</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6月底</w:t>
            </w:r>
          </w:p>
        </w:tc>
        <w:tc>
          <w:tcPr>
            <w:tcW w:w="194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10月底</w:t>
            </w:r>
          </w:p>
        </w:tc>
        <w:tc>
          <w:tcPr>
            <w:tcW w:w="4647"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3885" w:type="dxa"/>
            <w:gridSpan w:val="2"/>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w:t>
            </w:r>
          </w:p>
        </w:tc>
        <w:tc>
          <w:tcPr>
            <w:tcW w:w="2364"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w:t>
            </w:r>
          </w:p>
        </w:tc>
        <w:tc>
          <w:tcPr>
            <w:tcW w:w="1943"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4647" w:type="dxa"/>
            <w:gridSpan w:val="2"/>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绩效目标</w:t>
            </w: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让军人成为全社会尊崇职业的重要举措，是传递党和政府关心关爱优抚对象、积极营造全社会尊重军人军属和退役军人浓厚氛围的实际行动，对支持国防和军队改革、增强全民国防观念与拥军优属意识，提高优抚对象社会地位，确保社会和谐稳定具有重要意义。</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105"/>
        <w:gridCol w:w="2105"/>
        <w:gridCol w:w="4213"/>
        <w:gridCol w:w="210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3" w:hRule="atLeast"/>
          <w:tblHeader/>
          <w:jc w:val="center"/>
        </w:trPr>
        <w:tc>
          <w:tcPr>
            <w:tcW w:w="2105"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一级指标</w:t>
            </w:r>
          </w:p>
        </w:tc>
        <w:tc>
          <w:tcPr>
            <w:tcW w:w="2105"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二级指标</w:t>
            </w:r>
          </w:p>
        </w:tc>
        <w:tc>
          <w:tcPr>
            <w:tcW w:w="2105"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三级指标</w:t>
            </w:r>
          </w:p>
        </w:tc>
        <w:tc>
          <w:tcPr>
            <w:tcW w:w="421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绩效指标描述</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3" w:hRule="atLeast"/>
          <w:jc w:val="center"/>
        </w:trPr>
        <w:tc>
          <w:tcPr>
            <w:tcW w:w="2105"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产出指标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数量指标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光荣牌个数</w:t>
            </w:r>
          </w:p>
        </w:tc>
        <w:tc>
          <w:tcPr>
            <w:tcW w:w="421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为烈属、军属和退役军人等家庭悬挂光荣牌,2000个</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2000个</w:t>
            </w:r>
          </w:p>
          <w:p>
            <w:pPr>
              <w:pStyle w:val="14"/>
              <w:rPr>
                <w:rFonts w:hint="eastAsia" w:ascii="方正仿宋简体" w:hAnsi="方正仿宋简体" w:eastAsia="方正仿宋简体" w:cs="方正仿宋简体"/>
                <w:b w:val="0"/>
                <w:bCs w:val="0"/>
                <w:sz w:val="24"/>
                <w:szCs w:val="24"/>
              </w:rPr>
            </w:pPr>
          </w:p>
        </w:tc>
        <w:tc>
          <w:tcPr>
            <w:tcW w:w="2106" w:type="dxa"/>
            <w:vMerge w:val="restart"/>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河北省退役军人事务厅《关于做好为烈属军属和退役军人等家庭悬挂光荣牌有关工作的通知》（冀退役军人厅电[2019]号），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3"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质量指标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经费足额拨付率</w:t>
            </w:r>
          </w:p>
        </w:tc>
        <w:tc>
          <w:tcPr>
            <w:tcW w:w="421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经费足额及时按月发放到位</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时效指标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完成率</w:t>
            </w:r>
          </w:p>
        </w:tc>
        <w:tc>
          <w:tcPr>
            <w:tcW w:w="421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各项资金及时拨付到位</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3"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公用经费节约率</w:t>
            </w:r>
          </w:p>
        </w:tc>
        <w:tc>
          <w:tcPr>
            <w:tcW w:w="421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（预算金额-报销金额）/预算金额</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3" w:hRule="atLeast"/>
          <w:jc w:val="center"/>
        </w:trPr>
        <w:tc>
          <w:tcPr>
            <w:tcW w:w="2105"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效益指标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可持续影响指标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长期使用性</w:t>
            </w:r>
          </w:p>
        </w:tc>
        <w:tc>
          <w:tcPr>
            <w:tcW w:w="421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促进社会和谐</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3"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社会效益指标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优抚对象生活情况</w:t>
            </w:r>
          </w:p>
        </w:tc>
        <w:tc>
          <w:tcPr>
            <w:tcW w:w="421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为优抚对象生活提供保障，提升其生活幸福度</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1"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经济效益指标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为优抚对象生活提供保障</w:t>
            </w:r>
          </w:p>
        </w:tc>
        <w:tc>
          <w:tcPr>
            <w:tcW w:w="421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为优抚对象生活提供保障，提升其生活幸福度</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61" w:hRule="atLeast"/>
          <w:jc w:val="center"/>
        </w:trPr>
        <w:tc>
          <w:tcPr>
            <w:tcW w:w="2105"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满意度指标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服务对象满意度指标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优抚对象对优抚工作的满意度</w:t>
            </w:r>
          </w:p>
        </w:tc>
        <w:tc>
          <w:tcPr>
            <w:tcW w:w="421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满意和较满意的优抚对象人数占调查总人数的比率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bl>
    <w:p>
      <w:pPr>
        <w:rPr>
          <w:rFonts w:hint="eastAsia" w:ascii="方正仿宋简体" w:hAnsi="方正仿宋简体" w:eastAsia="方正仿宋简体" w:cs="方正仿宋简体"/>
          <w:b w:val="0"/>
          <w:bCs w:val="0"/>
          <w:sz w:val="24"/>
          <w:szCs w:val="24"/>
        </w:rPr>
        <w:sectPr>
          <w:pgSz w:w="16840" w:h="11900" w:orient="landscape"/>
          <w:pgMar w:top="1304" w:right="1984" w:bottom="1304" w:left="1134" w:header="720" w:footer="720" w:gutter="0"/>
          <w:pgNumType w:fmt="decimal"/>
          <w:cols w:space="720" w:num="1"/>
        </w:sectPr>
      </w:pPr>
    </w:p>
    <w:p>
      <w:pPr>
        <w:spacing w:before="0" w:after="0" w:line="240" w:lineRule="auto"/>
        <w:ind w:firstLine="0"/>
        <w:jc w:val="both"/>
        <w:outlineLvl w:val="9"/>
        <w:rPr>
          <w:rFonts w:hint="eastAsia" w:ascii="方正仿宋简体" w:hAnsi="方正仿宋简体" w:eastAsia="方正仿宋简体" w:cs="方正仿宋简体"/>
          <w:b w:val="0"/>
          <w:bCs w:val="0"/>
          <w:sz w:val="24"/>
          <w:szCs w:val="24"/>
        </w:rPr>
      </w:pPr>
      <w:bookmarkStart w:id="16" w:name="_Toc_4_4_0000000011"/>
      <w:r>
        <w:rPr>
          <w:rFonts w:hint="eastAsia" w:ascii="方正仿宋简体" w:hAnsi="方正仿宋简体" w:eastAsia="方正仿宋简体" w:cs="方正仿宋简体"/>
          <w:b w:val="0"/>
          <w:bCs w:val="0"/>
          <w:color w:val="000000"/>
          <w:sz w:val="24"/>
          <w:szCs w:val="24"/>
        </w:rPr>
        <w:t>8.冀财社</w:t>
      </w:r>
      <w:r>
        <w:rPr>
          <w:rFonts w:hint="eastAsia" w:ascii="方正仿宋简体" w:hAnsi="方正仿宋简体" w:eastAsia="方正仿宋简体" w:cs="方正仿宋简体"/>
          <w:b w:val="0"/>
          <w:bCs w:val="0"/>
          <w:color w:val="000000"/>
          <w:sz w:val="24"/>
          <w:szCs w:val="24"/>
          <w:lang w:eastAsia="zh-CN"/>
        </w:rPr>
        <w:t>〔</w:t>
      </w:r>
      <w:r>
        <w:rPr>
          <w:rFonts w:hint="eastAsia" w:ascii="方正仿宋简体" w:hAnsi="方正仿宋简体" w:eastAsia="方正仿宋简体" w:cs="方正仿宋简体"/>
          <w:b w:val="0"/>
          <w:bCs w:val="0"/>
          <w:color w:val="000000"/>
          <w:sz w:val="24"/>
          <w:szCs w:val="24"/>
        </w:rPr>
        <w:t>2021</w:t>
      </w:r>
      <w:r>
        <w:rPr>
          <w:rFonts w:hint="eastAsia" w:ascii="方正仿宋简体" w:hAnsi="方正仿宋简体" w:eastAsia="方正仿宋简体" w:cs="方正仿宋简体"/>
          <w:b w:val="0"/>
          <w:bCs w:val="0"/>
          <w:color w:val="000000"/>
          <w:sz w:val="24"/>
          <w:szCs w:val="24"/>
          <w:lang w:eastAsia="zh-CN"/>
        </w:rPr>
        <w:t>〕</w:t>
      </w:r>
      <w:r>
        <w:rPr>
          <w:rFonts w:hint="eastAsia" w:ascii="方正仿宋简体" w:hAnsi="方正仿宋简体" w:eastAsia="方正仿宋简体" w:cs="方正仿宋简体"/>
          <w:b w:val="0"/>
          <w:bCs w:val="0"/>
          <w:color w:val="000000"/>
          <w:sz w:val="24"/>
          <w:szCs w:val="24"/>
        </w:rPr>
        <w:t>154号关于提前下达2022年中央优抚对象医疗保障经费预算的通知绩效目标表</w:t>
      </w:r>
      <w:bookmarkEnd w:id="16"/>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389001遵化市退役军人事务局本级</w:t>
            </w:r>
          </w:p>
        </w:tc>
        <w:tc>
          <w:tcPr>
            <w:tcW w:w="2746" w:type="dxa"/>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项目编码</w:t>
            </w:r>
          </w:p>
        </w:tc>
        <w:tc>
          <w:tcPr>
            <w:tcW w:w="3885" w:type="dxa"/>
            <w:gridSpan w:val="2"/>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13028122P002244100013</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项目名称</w:t>
            </w:r>
          </w:p>
        </w:tc>
        <w:tc>
          <w:tcPr>
            <w:tcW w:w="6590" w:type="dxa"/>
            <w:gridSpan w:val="3"/>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冀财社</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2021</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154号关于提前下达2022年中央优抚对象医疗保障经费预算的通知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预算规模及资金用途</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预算数</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188.00</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其中：财政    资金</w:t>
            </w:r>
          </w:p>
        </w:tc>
        <w:tc>
          <w:tcPr>
            <w:tcW w:w="194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188.00</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其他资金</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用于1-6级残疾军人参加城镇职工基本医疗保险和建立补充医疗保障、7-10残疾军人旧伤复发医疗补助，以及落实优抚对象医疗优惠待遇等方面。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资金支出计划（%）</w:t>
            </w:r>
          </w:p>
        </w:tc>
        <w:tc>
          <w:tcPr>
            <w:tcW w:w="3885"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3月底</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6月底</w:t>
            </w:r>
          </w:p>
        </w:tc>
        <w:tc>
          <w:tcPr>
            <w:tcW w:w="194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10月底</w:t>
            </w:r>
          </w:p>
        </w:tc>
        <w:tc>
          <w:tcPr>
            <w:tcW w:w="4647"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3885" w:type="dxa"/>
            <w:gridSpan w:val="2"/>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w:t>
            </w:r>
          </w:p>
        </w:tc>
        <w:tc>
          <w:tcPr>
            <w:tcW w:w="2364" w:type="dxa"/>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w:t>
            </w:r>
          </w:p>
        </w:tc>
        <w:tc>
          <w:tcPr>
            <w:tcW w:w="1943" w:type="dxa"/>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4647" w:type="dxa"/>
            <w:gridSpan w:val="2"/>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绩效目标</w:t>
            </w: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1.用于1-6级残疾军人参加城镇职工基本医疗保险和建立补充医疗保障、7-10残疾军人旧伤复发医疗补助，以及落实优抚对象医疗优惠待遇等方面。</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6"/>
        <w:gridCol w:w="2018"/>
        <w:gridCol w:w="2452"/>
        <w:gridCol w:w="3951"/>
        <w:gridCol w:w="2309"/>
        <w:gridCol w:w="1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一级指标</w:t>
            </w:r>
          </w:p>
        </w:tc>
        <w:tc>
          <w:tcPr>
            <w:tcW w:w="2018"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二级指标</w:t>
            </w:r>
          </w:p>
        </w:tc>
        <w:tc>
          <w:tcPr>
            <w:tcW w:w="245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三级指标</w:t>
            </w:r>
          </w:p>
        </w:tc>
        <w:tc>
          <w:tcPr>
            <w:tcW w:w="395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绩效指标描述</w:t>
            </w:r>
          </w:p>
        </w:tc>
        <w:tc>
          <w:tcPr>
            <w:tcW w:w="2309"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w:t>
            </w:r>
          </w:p>
        </w:tc>
        <w:tc>
          <w:tcPr>
            <w:tcW w:w="190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6"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产出指标</w:t>
            </w:r>
          </w:p>
        </w:tc>
        <w:tc>
          <w:tcPr>
            <w:tcW w:w="2018"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数量指标</w:t>
            </w:r>
          </w:p>
        </w:tc>
        <w:tc>
          <w:tcPr>
            <w:tcW w:w="2452"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享受医疗待遇优抚对象人数</w:t>
            </w:r>
          </w:p>
        </w:tc>
        <w:tc>
          <w:tcPr>
            <w:tcW w:w="395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用于复员军人106人、残疾军人460、三属69人、带病退伍军人1806人、参战涉核人员797人</w:t>
            </w:r>
          </w:p>
        </w:tc>
        <w:tc>
          <w:tcPr>
            <w:tcW w:w="2309"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2238用于复员军人106人、残疾军人460、三属69人、带病退伍军人1806人、参战涉核人员797人</w:t>
            </w:r>
          </w:p>
        </w:tc>
        <w:tc>
          <w:tcPr>
            <w:tcW w:w="1904" w:type="dxa"/>
            <w:vMerge w:val="restart"/>
            <w:vAlign w:val="center"/>
          </w:tcPr>
          <w:p>
            <w:pPr>
              <w:pStyle w:val="14"/>
              <w:rPr>
                <w:rFonts w:hint="eastAsia" w:ascii="方正仿宋简体" w:hAnsi="方正仿宋简体" w:eastAsia="方正仿宋简体" w:cs="方正仿宋简体"/>
                <w:b w:val="0"/>
                <w:bCs w:val="0"/>
                <w:sz w:val="24"/>
                <w:szCs w:val="24"/>
              </w:rPr>
            </w:pPr>
          </w:p>
          <w:p>
            <w:pPr>
              <w:pStyle w:val="14"/>
              <w:rPr>
                <w:rFonts w:hint="eastAsia" w:ascii="方正仿宋简体" w:hAnsi="方正仿宋简体" w:eastAsia="方正仿宋简体" w:cs="方正仿宋简体"/>
                <w:b w:val="0"/>
                <w:bCs w:val="0"/>
                <w:sz w:val="24"/>
                <w:szCs w:val="24"/>
              </w:rPr>
            </w:pPr>
          </w:p>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冀财社</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2021</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6" w:type="dxa"/>
            <w:vMerge w:val="continue"/>
            <w:vAlign w:val="center"/>
          </w:tcPr>
          <w:p>
            <w:pPr>
              <w:rPr>
                <w:rFonts w:hint="eastAsia" w:ascii="方正仿宋简体" w:hAnsi="方正仿宋简体" w:eastAsia="方正仿宋简体" w:cs="方正仿宋简体"/>
                <w:b w:val="0"/>
                <w:bCs w:val="0"/>
                <w:sz w:val="24"/>
                <w:szCs w:val="24"/>
              </w:rPr>
            </w:pPr>
          </w:p>
        </w:tc>
        <w:tc>
          <w:tcPr>
            <w:tcW w:w="2018"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质量指标</w:t>
            </w:r>
          </w:p>
        </w:tc>
        <w:tc>
          <w:tcPr>
            <w:tcW w:w="2452"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各项补助资金标准</w:t>
            </w:r>
          </w:p>
        </w:tc>
        <w:tc>
          <w:tcPr>
            <w:tcW w:w="395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各项补助资金标准</w:t>
            </w:r>
          </w:p>
        </w:tc>
        <w:tc>
          <w:tcPr>
            <w:tcW w:w="2309"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1904"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6" w:type="dxa"/>
            <w:vMerge w:val="continue"/>
            <w:vAlign w:val="center"/>
          </w:tcPr>
          <w:p>
            <w:pPr>
              <w:rPr>
                <w:rFonts w:hint="eastAsia" w:ascii="方正仿宋简体" w:hAnsi="方正仿宋简体" w:eastAsia="方正仿宋简体" w:cs="方正仿宋简体"/>
                <w:b w:val="0"/>
                <w:bCs w:val="0"/>
                <w:sz w:val="24"/>
                <w:szCs w:val="24"/>
              </w:rPr>
            </w:pPr>
          </w:p>
        </w:tc>
        <w:tc>
          <w:tcPr>
            <w:tcW w:w="2018"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时效指标</w:t>
            </w:r>
          </w:p>
        </w:tc>
        <w:tc>
          <w:tcPr>
            <w:tcW w:w="2452"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各项补助资金及时拨付率</w:t>
            </w:r>
          </w:p>
        </w:tc>
        <w:tc>
          <w:tcPr>
            <w:tcW w:w="395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各项补助资金及时拨付到位</w:t>
            </w:r>
          </w:p>
        </w:tc>
        <w:tc>
          <w:tcPr>
            <w:tcW w:w="2309"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1904"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6" w:type="dxa"/>
            <w:vMerge w:val="continue"/>
            <w:vAlign w:val="center"/>
          </w:tcPr>
          <w:p>
            <w:pPr>
              <w:rPr>
                <w:rFonts w:hint="eastAsia" w:ascii="方正仿宋简体" w:hAnsi="方正仿宋简体" w:eastAsia="方正仿宋简体" w:cs="方正仿宋简体"/>
                <w:b w:val="0"/>
                <w:bCs w:val="0"/>
                <w:sz w:val="24"/>
                <w:szCs w:val="24"/>
              </w:rPr>
            </w:pPr>
          </w:p>
        </w:tc>
        <w:tc>
          <w:tcPr>
            <w:tcW w:w="2018"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成本指标</w:t>
            </w:r>
          </w:p>
        </w:tc>
        <w:tc>
          <w:tcPr>
            <w:tcW w:w="2452"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各项补助资金及时拨付率</w:t>
            </w:r>
          </w:p>
        </w:tc>
        <w:tc>
          <w:tcPr>
            <w:tcW w:w="395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各项补助资金及时拨付到位</w:t>
            </w:r>
          </w:p>
        </w:tc>
        <w:tc>
          <w:tcPr>
            <w:tcW w:w="2309"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1904"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6"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效益指标</w:t>
            </w:r>
          </w:p>
        </w:tc>
        <w:tc>
          <w:tcPr>
            <w:tcW w:w="2018"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社会效益指标</w:t>
            </w:r>
          </w:p>
        </w:tc>
        <w:tc>
          <w:tcPr>
            <w:tcW w:w="2452"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优抚对象生活医疗改善情况</w:t>
            </w:r>
          </w:p>
        </w:tc>
        <w:tc>
          <w:tcPr>
            <w:tcW w:w="395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通过发放优抚对象医疗补助资金，有效帮助解决优抚对象医疗问题</w:t>
            </w:r>
          </w:p>
        </w:tc>
        <w:tc>
          <w:tcPr>
            <w:tcW w:w="2309"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1904"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6" w:type="dxa"/>
            <w:vMerge w:val="continue"/>
            <w:vAlign w:val="center"/>
          </w:tcPr>
          <w:p>
            <w:pPr>
              <w:rPr>
                <w:rFonts w:hint="eastAsia" w:ascii="方正仿宋简体" w:hAnsi="方正仿宋简体" w:eastAsia="方正仿宋简体" w:cs="方正仿宋简体"/>
                <w:b w:val="0"/>
                <w:bCs w:val="0"/>
                <w:sz w:val="24"/>
                <w:szCs w:val="24"/>
              </w:rPr>
            </w:pPr>
          </w:p>
        </w:tc>
        <w:tc>
          <w:tcPr>
            <w:tcW w:w="2018"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可持续影响指标</w:t>
            </w:r>
          </w:p>
        </w:tc>
        <w:tc>
          <w:tcPr>
            <w:tcW w:w="2452"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长期使用性</w:t>
            </w:r>
          </w:p>
        </w:tc>
        <w:tc>
          <w:tcPr>
            <w:tcW w:w="395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促进社会和谐</w:t>
            </w:r>
          </w:p>
        </w:tc>
        <w:tc>
          <w:tcPr>
            <w:tcW w:w="2309"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1904"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6" w:type="dxa"/>
            <w:vMerge w:val="continue"/>
            <w:vAlign w:val="center"/>
          </w:tcPr>
          <w:p>
            <w:pPr>
              <w:rPr>
                <w:rFonts w:hint="eastAsia" w:ascii="方正仿宋简体" w:hAnsi="方正仿宋简体" w:eastAsia="方正仿宋简体" w:cs="方正仿宋简体"/>
                <w:b w:val="0"/>
                <w:bCs w:val="0"/>
                <w:sz w:val="24"/>
                <w:szCs w:val="24"/>
              </w:rPr>
            </w:pPr>
          </w:p>
        </w:tc>
        <w:tc>
          <w:tcPr>
            <w:tcW w:w="2018"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经济效益指标</w:t>
            </w:r>
          </w:p>
        </w:tc>
        <w:tc>
          <w:tcPr>
            <w:tcW w:w="2452"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为优抚对象生活提供保障</w:t>
            </w:r>
          </w:p>
        </w:tc>
        <w:tc>
          <w:tcPr>
            <w:tcW w:w="395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为优抚对象生活提供保障，提升其生活幸福度</w:t>
            </w:r>
          </w:p>
        </w:tc>
        <w:tc>
          <w:tcPr>
            <w:tcW w:w="2309" w:type="dxa"/>
            <w:vAlign w:val="center"/>
          </w:tcPr>
          <w:p>
            <w:pPr>
              <w:pStyle w:val="14"/>
              <w:rPr>
                <w:rFonts w:hint="eastAsia" w:ascii="方正仿宋简体" w:hAnsi="方正仿宋简体" w:eastAsia="方正仿宋简体" w:cs="方正仿宋简体"/>
                <w:b w:val="0"/>
                <w:bCs w:val="0"/>
                <w:sz w:val="24"/>
                <w:szCs w:val="24"/>
              </w:rPr>
            </w:pPr>
          </w:p>
        </w:tc>
        <w:tc>
          <w:tcPr>
            <w:tcW w:w="1904"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6"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满意度指标</w:t>
            </w:r>
          </w:p>
        </w:tc>
        <w:tc>
          <w:tcPr>
            <w:tcW w:w="2018"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服务对象满意度指标</w:t>
            </w:r>
          </w:p>
        </w:tc>
        <w:tc>
          <w:tcPr>
            <w:tcW w:w="2452"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优抚对象满意度</w:t>
            </w:r>
          </w:p>
        </w:tc>
        <w:tc>
          <w:tcPr>
            <w:tcW w:w="395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优抚对象对优抚工作满意程度</w:t>
            </w:r>
          </w:p>
        </w:tc>
        <w:tc>
          <w:tcPr>
            <w:tcW w:w="2309"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1904" w:type="dxa"/>
            <w:vMerge w:val="continue"/>
            <w:vAlign w:val="center"/>
          </w:tcPr>
          <w:p>
            <w:pPr>
              <w:pStyle w:val="14"/>
              <w:rPr>
                <w:rFonts w:hint="eastAsia" w:ascii="方正仿宋简体" w:hAnsi="方正仿宋简体" w:eastAsia="方正仿宋简体" w:cs="方正仿宋简体"/>
                <w:b w:val="0"/>
                <w:bCs w:val="0"/>
                <w:sz w:val="24"/>
                <w:szCs w:val="24"/>
              </w:rPr>
            </w:pPr>
          </w:p>
        </w:tc>
      </w:tr>
    </w:tbl>
    <w:p>
      <w:pPr>
        <w:rPr>
          <w:rFonts w:hint="eastAsia" w:ascii="方正仿宋简体" w:hAnsi="方正仿宋简体" w:eastAsia="方正仿宋简体" w:cs="方正仿宋简体"/>
          <w:b w:val="0"/>
          <w:bCs w:val="0"/>
          <w:sz w:val="24"/>
          <w:szCs w:val="24"/>
        </w:rPr>
        <w:sectPr>
          <w:pgSz w:w="16840" w:h="11900" w:orient="landscape"/>
          <w:pgMar w:top="1304" w:right="1984" w:bottom="1304" w:left="1134" w:header="720" w:footer="720" w:gutter="0"/>
          <w:pgNumType w:fmt="decimal"/>
          <w:cols w:space="720" w:num="1"/>
        </w:sectPr>
      </w:pPr>
    </w:p>
    <w:p>
      <w:pPr>
        <w:spacing w:before="0" w:after="0" w:line="240" w:lineRule="auto"/>
        <w:ind w:firstLine="0"/>
        <w:jc w:val="both"/>
        <w:outlineLvl w:val="9"/>
        <w:rPr>
          <w:rFonts w:hint="eastAsia" w:ascii="方正仿宋简体" w:hAnsi="方正仿宋简体" w:eastAsia="方正仿宋简体" w:cs="方正仿宋简体"/>
          <w:b w:val="0"/>
          <w:bCs w:val="0"/>
          <w:sz w:val="24"/>
          <w:szCs w:val="24"/>
        </w:rPr>
      </w:pPr>
      <w:bookmarkStart w:id="17" w:name="_Toc_4_4_0000000012"/>
      <w:r>
        <w:rPr>
          <w:rFonts w:hint="eastAsia" w:ascii="方正仿宋简体" w:hAnsi="方正仿宋简体" w:eastAsia="方正仿宋简体" w:cs="方正仿宋简体"/>
          <w:b w:val="0"/>
          <w:bCs w:val="0"/>
          <w:color w:val="000000"/>
          <w:sz w:val="24"/>
          <w:szCs w:val="24"/>
        </w:rPr>
        <w:t>9.冀财社</w:t>
      </w:r>
      <w:r>
        <w:rPr>
          <w:rFonts w:hint="eastAsia" w:ascii="方正仿宋简体" w:hAnsi="方正仿宋简体" w:eastAsia="方正仿宋简体" w:cs="方正仿宋简体"/>
          <w:b w:val="0"/>
          <w:bCs w:val="0"/>
          <w:color w:val="000000"/>
          <w:sz w:val="24"/>
          <w:szCs w:val="24"/>
          <w:lang w:eastAsia="zh-CN"/>
        </w:rPr>
        <w:t>〔</w:t>
      </w:r>
      <w:r>
        <w:rPr>
          <w:rFonts w:hint="eastAsia" w:ascii="方正仿宋简体" w:hAnsi="方正仿宋简体" w:eastAsia="方正仿宋简体" w:cs="方正仿宋简体"/>
          <w:b w:val="0"/>
          <w:bCs w:val="0"/>
          <w:color w:val="000000"/>
          <w:sz w:val="24"/>
          <w:szCs w:val="24"/>
        </w:rPr>
        <w:t>2021</w:t>
      </w:r>
      <w:r>
        <w:rPr>
          <w:rFonts w:hint="eastAsia" w:ascii="方正仿宋简体" w:hAnsi="方正仿宋简体" w:eastAsia="方正仿宋简体" w:cs="方正仿宋简体"/>
          <w:b w:val="0"/>
          <w:bCs w:val="0"/>
          <w:color w:val="000000"/>
          <w:sz w:val="24"/>
          <w:szCs w:val="24"/>
          <w:lang w:eastAsia="zh-CN"/>
        </w:rPr>
        <w:t>〕</w:t>
      </w:r>
      <w:r>
        <w:rPr>
          <w:rFonts w:hint="eastAsia" w:ascii="方正仿宋简体" w:hAnsi="方正仿宋简体" w:eastAsia="方正仿宋简体" w:cs="方正仿宋简体"/>
          <w:b w:val="0"/>
          <w:bCs w:val="0"/>
          <w:color w:val="000000"/>
          <w:sz w:val="24"/>
          <w:szCs w:val="24"/>
        </w:rPr>
        <w:t>156号关于提前下达2022年中央优抚对象补助经费预算的通知（伤残抚恤）绩效目标表</w:t>
      </w:r>
      <w:bookmarkEnd w:id="17"/>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389001遵化市退役军人事务局本级</w:t>
            </w:r>
          </w:p>
        </w:tc>
        <w:tc>
          <w:tcPr>
            <w:tcW w:w="2746" w:type="dxa"/>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项目编码</w:t>
            </w:r>
          </w:p>
        </w:tc>
        <w:tc>
          <w:tcPr>
            <w:tcW w:w="3885" w:type="dxa"/>
            <w:gridSpan w:val="2"/>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13028122P00233310001X</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项目名称</w:t>
            </w:r>
          </w:p>
        </w:tc>
        <w:tc>
          <w:tcPr>
            <w:tcW w:w="6590" w:type="dxa"/>
            <w:gridSpan w:val="3"/>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冀财社</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2021</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156号关于提前下达2022年中央优抚对象补助经费预算的通知（伤残抚恤）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预算规模及资金用途</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预算数</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1189.00</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其中：财政    资金</w:t>
            </w:r>
          </w:p>
        </w:tc>
        <w:tc>
          <w:tcPr>
            <w:tcW w:w="194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1189.00</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其他资金</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对伤残军人、参战涉核人员的伤残抚恤按质按量的完成，提高伤残抚恤对象的生活质量，保障基本生活。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资金支出计划（%）</w:t>
            </w:r>
          </w:p>
        </w:tc>
        <w:tc>
          <w:tcPr>
            <w:tcW w:w="3885"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3月底</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6月底</w:t>
            </w:r>
          </w:p>
        </w:tc>
        <w:tc>
          <w:tcPr>
            <w:tcW w:w="194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10月底</w:t>
            </w:r>
          </w:p>
        </w:tc>
        <w:tc>
          <w:tcPr>
            <w:tcW w:w="4647"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3885" w:type="dxa"/>
            <w:gridSpan w:val="2"/>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w:t>
            </w:r>
          </w:p>
        </w:tc>
        <w:tc>
          <w:tcPr>
            <w:tcW w:w="2364" w:type="dxa"/>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w:t>
            </w:r>
          </w:p>
        </w:tc>
        <w:tc>
          <w:tcPr>
            <w:tcW w:w="1943" w:type="dxa"/>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4647" w:type="dxa"/>
            <w:gridSpan w:val="2"/>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绩效目标</w:t>
            </w: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1.对伤残军人、参战涉核人员的伤残抚恤按质按量的完成，提高伤残抚恤对象的生活质量，保障基本生活。</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105"/>
        <w:gridCol w:w="2105"/>
        <w:gridCol w:w="4213"/>
        <w:gridCol w:w="210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7" w:hRule="atLeast"/>
          <w:tblHeader/>
          <w:jc w:val="center"/>
        </w:trPr>
        <w:tc>
          <w:tcPr>
            <w:tcW w:w="2105"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一级指标</w:t>
            </w:r>
          </w:p>
        </w:tc>
        <w:tc>
          <w:tcPr>
            <w:tcW w:w="2105"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二级指标</w:t>
            </w:r>
          </w:p>
        </w:tc>
        <w:tc>
          <w:tcPr>
            <w:tcW w:w="2105"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三级指标</w:t>
            </w:r>
          </w:p>
        </w:tc>
        <w:tc>
          <w:tcPr>
            <w:tcW w:w="421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绩效指标描述</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17" w:hRule="atLeast"/>
          <w:jc w:val="center"/>
        </w:trPr>
        <w:tc>
          <w:tcPr>
            <w:tcW w:w="2105"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产出指标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数量指标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优抚对象抚恤补助资金发放人数</w:t>
            </w:r>
          </w:p>
        </w:tc>
        <w:tc>
          <w:tcPr>
            <w:tcW w:w="421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对伤残军人470名，参战涉核人员805人的伤残抚恤</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1275对伤残军人470名，参战涉核人员805人的伤残抚恤</w:t>
            </w:r>
          </w:p>
        </w:tc>
        <w:tc>
          <w:tcPr>
            <w:tcW w:w="2106" w:type="dxa"/>
            <w:vMerge w:val="restart"/>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冀财社</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2021</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156号</w:t>
            </w:r>
          </w:p>
          <w:p>
            <w:pPr>
              <w:pStyle w:val="14"/>
              <w:rPr>
                <w:rFonts w:hint="eastAsia" w:ascii="方正仿宋简体" w:hAnsi="方正仿宋简体" w:eastAsia="方正仿宋简体" w:cs="方正仿宋简体"/>
                <w:b w:val="0"/>
                <w:bCs w:val="0"/>
                <w:sz w:val="24"/>
                <w:szCs w:val="24"/>
              </w:rPr>
            </w:pPr>
          </w:p>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8"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质量指标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经费足额拨付率</w:t>
            </w:r>
          </w:p>
        </w:tc>
        <w:tc>
          <w:tcPr>
            <w:tcW w:w="421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经费足额及时按月发放到位</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5"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时效指标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完成率</w:t>
            </w:r>
          </w:p>
        </w:tc>
        <w:tc>
          <w:tcPr>
            <w:tcW w:w="421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各项资金及时拨付到位</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5"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成本控制</w:t>
            </w:r>
          </w:p>
        </w:tc>
        <w:tc>
          <w:tcPr>
            <w:tcW w:w="421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成本控制</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8" w:hRule="atLeast"/>
          <w:jc w:val="center"/>
        </w:trPr>
        <w:tc>
          <w:tcPr>
            <w:tcW w:w="2105"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效益指标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社会效益指标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为优抚对象生活提供保障</w:t>
            </w:r>
          </w:p>
        </w:tc>
        <w:tc>
          <w:tcPr>
            <w:tcW w:w="421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为优抚对象生活提供保障，提升其生活幸福度</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8"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可持续影响指标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长期使用性</w:t>
            </w:r>
          </w:p>
        </w:tc>
        <w:tc>
          <w:tcPr>
            <w:tcW w:w="421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促进社会和谐</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8"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经济效益指标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优抚对象生活情况</w:t>
            </w:r>
          </w:p>
        </w:tc>
        <w:tc>
          <w:tcPr>
            <w:tcW w:w="421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为优抚对象生活提供保障，提升其生活幸福度</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76" w:hRule="atLeast"/>
          <w:jc w:val="center"/>
        </w:trPr>
        <w:tc>
          <w:tcPr>
            <w:tcW w:w="2105"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满意度指标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服务对象满意度指标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优抚对象对优抚工作的满意度</w:t>
            </w:r>
          </w:p>
        </w:tc>
        <w:tc>
          <w:tcPr>
            <w:tcW w:w="421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满意和较满意的优抚对象人数占调查总人数的比率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bl>
    <w:p>
      <w:pPr>
        <w:rPr>
          <w:rFonts w:hint="eastAsia" w:ascii="方正仿宋简体" w:hAnsi="方正仿宋简体" w:eastAsia="方正仿宋简体" w:cs="方正仿宋简体"/>
          <w:b w:val="0"/>
          <w:bCs w:val="0"/>
          <w:sz w:val="24"/>
          <w:szCs w:val="24"/>
        </w:rPr>
        <w:sectPr>
          <w:pgSz w:w="16840" w:h="11900" w:orient="landscape"/>
          <w:pgMar w:top="1304" w:right="1984" w:bottom="1304" w:left="1134" w:header="720" w:footer="720" w:gutter="0"/>
          <w:pgNumType w:fmt="decimal"/>
          <w:cols w:space="720" w:num="1"/>
        </w:sectPr>
      </w:pPr>
    </w:p>
    <w:p>
      <w:pPr>
        <w:spacing w:before="0" w:after="0" w:line="240" w:lineRule="auto"/>
        <w:ind w:firstLine="0"/>
        <w:jc w:val="both"/>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bookmarkStart w:id="18" w:name="_Toc_4_4_0000000013"/>
      <w:r>
        <w:rPr>
          <w:rFonts w:hint="eastAsia" w:ascii="方正仿宋简体" w:hAnsi="方正仿宋简体" w:eastAsia="方正仿宋简体" w:cs="方正仿宋简体"/>
          <w:b w:val="0"/>
          <w:bCs w:val="0"/>
          <w:color w:val="000000"/>
          <w:sz w:val="24"/>
          <w:szCs w:val="24"/>
        </w:rPr>
        <w:t>10.冀财社</w:t>
      </w:r>
      <w:r>
        <w:rPr>
          <w:rFonts w:hint="eastAsia" w:ascii="方正仿宋简体" w:hAnsi="方正仿宋简体" w:eastAsia="方正仿宋简体" w:cs="方正仿宋简体"/>
          <w:b w:val="0"/>
          <w:bCs w:val="0"/>
          <w:color w:val="000000"/>
          <w:sz w:val="24"/>
          <w:szCs w:val="24"/>
          <w:lang w:eastAsia="zh-CN"/>
        </w:rPr>
        <w:t>〔</w:t>
      </w:r>
      <w:r>
        <w:rPr>
          <w:rFonts w:hint="eastAsia" w:ascii="方正仿宋简体" w:hAnsi="方正仿宋简体" w:eastAsia="方正仿宋简体" w:cs="方正仿宋简体"/>
          <w:b w:val="0"/>
          <w:bCs w:val="0"/>
          <w:color w:val="000000"/>
          <w:sz w:val="24"/>
          <w:szCs w:val="24"/>
        </w:rPr>
        <w:t>2021</w:t>
      </w:r>
      <w:r>
        <w:rPr>
          <w:rFonts w:hint="eastAsia" w:ascii="方正仿宋简体" w:hAnsi="方正仿宋简体" w:eastAsia="方正仿宋简体" w:cs="方正仿宋简体"/>
          <w:b w:val="0"/>
          <w:bCs w:val="0"/>
          <w:color w:val="000000"/>
          <w:sz w:val="24"/>
          <w:szCs w:val="24"/>
          <w:lang w:eastAsia="zh-CN"/>
        </w:rPr>
        <w:t>〕</w:t>
      </w:r>
      <w:r>
        <w:rPr>
          <w:rFonts w:hint="eastAsia" w:ascii="方正仿宋简体" w:hAnsi="方正仿宋简体" w:eastAsia="方正仿宋简体" w:cs="方正仿宋简体"/>
          <w:b w:val="0"/>
          <w:bCs w:val="0"/>
          <w:color w:val="000000"/>
          <w:sz w:val="24"/>
          <w:szCs w:val="24"/>
        </w:rPr>
        <w:t>156号关于提前下达2022年中央优抚对象补助经费预算的通知（死亡抚恤）绩效目标表</w:t>
      </w:r>
      <w:bookmarkEnd w:id="18"/>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389001遵化市退役军人事务局本级</w:t>
            </w:r>
          </w:p>
        </w:tc>
        <w:tc>
          <w:tcPr>
            <w:tcW w:w="2746" w:type="dxa"/>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项目编码</w:t>
            </w:r>
          </w:p>
        </w:tc>
        <w:tc>
          <w:tcPr>
            <w:tcW w:w="3885" w:type="dxa"/>
            <w:gridSpan w:val="2"/>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13028122P00233610001Y</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项目名称</w:t>
            </w:r>
          </w:p>
        </w:tc>
        <w:tc>
          <w:tcPr>
            <w:tcW w:w="6590" w:type="dxa"/>
            <w:gridSpan w:val="3"/>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冀财社</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2021</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156号关于提前下达2022年中央优抚对象补助经费预算的通知（死亡抚恤）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预算规模及资金用途</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预算数</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180.00</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其中：财政    资金</w:t>
            </w:r>
          </w:p>
        </w:tc>
        <w:tc>
          <w:tcPr>
            <w:tcW w:w="194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180.00</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其他资金</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完成军队现役人员、伤残军人因伤口复发和干休所离退休干部病故后一次性性抚恤，及三属人员按月发放的抚恤金。障合法权益，提生活水平，促进国防事业，保障社会和平稳定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资金支出计划（%）</w:t>
            </w:r>
          </w:p>
        </w:tc>
        <w:tc>
          <w:tcPr>
            <w:tcW w:w="3885"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3月底</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6月底</w:t>
            </w:r>
          </w:p>
        </w:tc>
        <w:tc>
          <w:tcPr>
            <w:tcW w:w="194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10月底</w:t>
            </w:r>
          </w:p>
        </w:tc>
        <w:tc>
          <w:tcPr>
            <w:tcW w:w="4647"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3885" w:type="dxa"/>
            <w:gridSpan w:val="2"/>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w:t>
            </w:r>
          </w:p>
        </w:tc>
        <w:tc>
          <w:tcPr>
            <w:tcW w:w="2364" w:type="dxa"/>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w:t>
            </w:r>
          </w:p>
        </w:tc>
        <w:tc>
          <w:tcPr>
            <w:tcW w:w="1943" w:type="dxa"/>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4647" w:type="dxa"/>
            <w:gridSpan w:val="2"/>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绩效目标</w:t>
            </w: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1.完成军队现役人员、伤残军人因伤口复发和干休所离退休干部病故后一次性性抚恤，及三属人员按月发放的抚恤金。障合法权益，提生活水平，促进国防事业，保障社会和平稳定</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106"/>
        <w:gridCol w:w="2106"/>
        <w:gridCol w:w="4211"/>
        <w:gridCol w:w="210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05"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一级指标</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二级指标</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三级指标</w:t>
            </w:r>
          </w:p>
        </w:tc>
        <w:tc>
          <w:tcPr>
            <w:tcW w:w="421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绩效指标描述</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产出指标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数量指标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优抚对象死亡抚恤资金发放人数</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用于现役人员、伤残军人伤口复发、干休所离退休干部病故后一次性抚恤三属人员抚恤金</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12用于现役人员、伤残军人伤口复发、干休所离退休干部病故后一次性抚恤三属人员抚恤金</w:t>
            </w:r>
          </w:p>
        </w:tc>
        <w:tc>
          <w:tcPr>
            <w:tcW w:w="2106" w:type="dxa"/>
            <w:vMerge w:val="restart"/>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冀财社</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2021</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156号</w:t>
            </w:r>
          </w:p>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质量指标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经费足额拨付率</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经费足额及时按月发放到位</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时效指标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完成率</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各项资金及时拨付到位</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成本开支</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成本开支</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效益指标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社会效益指标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长期使用性</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促进社会和谐</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可持续影响指标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优抚对象生活情况</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为优抚对象生活提供保障，提升其生活幸福度</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经济效益指标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为优抚对象生活提供保障</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为优抚对象生活提供保障，提升其生活幸福度</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满意度指标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服务对象满意度指标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优抚对象对优抚工作的满意度</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满意和较满意的优抚对象人数占调查总人数的比率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bl>
    <w:p>
      <w:pPr>
        <w:rPr>
          <w:rFonts w:hint="eastAsia" w:ascii="方正仿宋简体" w:hAnsi="方正仿宋简体" w:eastAsia="方正仿宋简体" w:cs="方正仿宋简体"/>
          <w:b w:val="0"/>
          <w:bCs w:val="0"/>
          <w:sz w:val="24"/>
          <w:szCs w:val="24"/>
        </w:rPr>
        <w:sectPr>
          <w:pgSz w:w="16840" w:h="11900" w:orient="landscape"/>
          <w:pgMar w:top="1304" w:right="1984" w:bottom="1304" w:left="1134" w:header="720" w:footer="720" w:gutter="0"/>
          <w:pgNumType w:fmt="decimal"/>
          <w:cols w:space="720" w:num="1"/>
        </w:sectPr>
      </w:pPr>
    </w:p>
    <w:p>
      <w:pPr>
        <w:spacing w:before="0" w:after="0" w:line="240" w:lineRule="auto"/>
        <w:ind w:firstLine="0"/>
        <w:jc w:val="both"/>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bookmarkStart w:id="19" w:name="_Toc_4_4_0000000014"/>
      <w:r>
        <w:rPr>
          <w:rFonts w:hint="eastAsia" w:ascii="方正仿宋简体" w:hAnsi="方正仿宋简体" w:eastAsia="方正仿宋简体" w:cs="方正仿宋简体"/>
          <w:b w:val="0"/>
          <w:bCs w:val="0"/>
          <w:color w:val="000000"/>
          <w:sz w:val="24"/>
          <w:szCs w:val="24"/>
        </w:rPr>
        <w:t>11.冀财社</w:t>
      </w:r>
      <w:r>
        <w:rPr>
          <w:rFonts w:hint="eastAsia" w:ascii="方正仿宋简体" w:hAnsi="方正仿宋简体" w:eastAsia="方正仿宋简体" w:cs="方正仿宋简体"/>
          <w:b w:val="0"/>
          <w:bCs w:val="0"/>
          <w:color w:val="000000"/>
          <w:sz w:val="24"/>
          <w:szCs w:val="24"/>
          <w:lang w:eastAsia="zh-CN"/>
        </w:rPr>
        <w:t>〔</w:t>
      </w:r>
      <w:r>
        <w:rPr>
          <w:rFonts w:hint="eastAsia" w:ascii="方正仿宋简体" w:hAnsi="方正仿宋简体" w:eastAsia="方正仿宋简体" w:cs="方正仿宋简体"/>
          <w:b w:val="0"/>
          <w:bCs w:val="0"/>
          <w:color w:val="000000"/>
          <w:sz w:val="24"/>
          <w:szCs w:val="24"/>
        </w:rPr>
        <w:t>2021</w:t>
      </w:r>
      <w:r>
        <w:rPr>
          <w:rFonts w:hint="eastAsia" w:ascii="方正仿宋简体" w:hAnsi="方正仿宋简体" w:eastAsia="方正仿宋简体" w:cs="方正仿宋简体"/>
          <w:b w:val="0"/>
          <w:bCs w:val="0"/>
          <w:color w:val="000000"/>
          <w:sz w:val="24"/>
          <w:szCs w:val="24"/>
          <w:lang w:eastAsia="zh-CN"/>
        </w:rPr>
        <w:t>〕</w:t>
      </w:r>
      <w:r>
        <w:rPr>
          <w:rFonts w:hint="eastAsia" w:ascii="方正仿宋简体" w:hAnsi="方正仿宋简体" w:eastAsia="方正仿宋简体" w:cs="方正仿宋简体"/>
          <w:b w:val="0"/>
          <w:bCs w:val="0"/>
          <w:color w:val="000000"/>
          <w:sz w:val="24"/>
          <w:szCs w:val="24"/>
        </w:rPr>
        <w:t>156号关于提前下达2022年中央优抚对象补助经费预算的通知（在乡复员退伍人员）绩效目标表</w:t>
      </w:r>
      <w:bookmarkEnd w:id="19"/>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389001遵化市退役军人事务局本级</w:t>
            </w:r>
          </w:p>
        </w:tc>
        <w:tc>
          <w:tcPr>
            <w:tcW w:w="2746" w:type="dxa"/>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项目编码</w:t>
            </w:r>
          </w:p>
        </w:tc>
        <w:tc>
          <w:tcPr>
            <w:tcW w:w="3885" w:type="dxa"/>
            <w:gridSpan w:val="2"/>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13028122P00234410001T</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项目名称</w:t>
            </w:r>
          </w:p>
        </w:tc>
        <w:tc>
          <w:tcPr>
            <w:tcW w:w="6590" w:type="dxa"/>
            <w:gridSpan w:val="3"/>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冀财社</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2021</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156号关于提前下达2022年中央优抚对象补助经费预算的通知（在乡复员退伍人员）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预算规模及资金用途</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预算数</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2900.00</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其中：财政    资金</w:t>
            </w:r>
          </w:p>
        </w:tc>
        <w:tc>
          <w:tcPr>
            <w:tcW w:w="194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2900.00</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其他资金</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保障在乡复员、退伍军人合法权益，提高在乡复员、退伍军人生活水平，促进国防事业，保障社会和平稳定。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资金支出计划（%）</w:t>
            </w:r>
          </w:p>
        </w:tc>
        <w:tc>
          <w:tcPr>
            <w:tcW w:w="3885"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3月底</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6月底</w:t>
            </w:r>
          </w:p>
        </w:tc>
        <w:tc>
          <w:tcPr>
            <w:tcW w:w="194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10月底</w:t>
            </w:r>
          </w:p>
        </w:tc>
        <w:tc>
          <w:tcPr>
            <w:tcW w:w="4647"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3885" w:type="dxa"/>
            <w:gridSpan w:val="2"/>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w:t>
            </w:r>
          </w:p>
        </w:tc>
        <w:tc>
          <w:tcPr>
            <w:tcW w:w="2364" w:type="dxa"/>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w:t>
            </w:r>
          </w:p>
        </w:tc>
        <w:tc>
          <w:tcPr>
            <w:tcW w:w="1943" w:type="dxa"/>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4647" w:type="dxa"/>
            <w:gridSpan w:val="2"/>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绩效目标</w:t>
            </w: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1.保障在乡复员、退伍军人合法权益，提高在乡复员、退伍军人生活水平，促进国防事业，保障社会和平稳定。</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106"/>
        <w:gridCol w:w="2106"/>
        <w:gridCol w:w="4211"/>
        <w:gridCol w:w="210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05"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一级指标</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二级指标</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三级指标</w:t>
            </w:r>
          </w:p>
        </w:tc>
        <w:tc>
          <w:tcPr>
            <w:tcW w:w="421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绩效指标描述</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产出指标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数量指标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优抚对象抚恤补助资金发放人数</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对伤残军人470名，参战涉核人员805人的伤残抚恤</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1275对伤残军人470名，参战涉核人员805人的伤残抚恤</w:t>
            </w:r>
          </w:p>
        </w:tc>
        <w:tc>
          <w:tcPr>
            <w:tcW w:w="2106" w:type="dxa"/>
            <w:vMerge w:val="restart"/>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冀财社</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2021</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199号</w:t>
            </w:r>
          </w:p>
          <w:p>
            <w:pPr>
              <w:pStyle w:val="14"/>
              <w:rPr>
                <w:rFonts w:hint="eastAsia" w:ascii="方正仿宋简体" w:hAnsi="方正仿宋简体" w:eastAsia="方正仿宋简体" w:cs="方正仿宋简体"/>
                <w:b w:val="0"/>
                <w:bCs w:val="0"/>
                <w:sz w:val="24"/>
                <w:szCs w:val="24"/>
              </w:rPr>
            </w:pPr>
          </w:p>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质量指标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经费足额拨付率</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经费足额及时按月发放到位</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时效指标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完成率</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各项资金及时拨付到位</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成本控制</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成本控制</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效益指标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社会效益指标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为优抚对象生活提供保障</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为优抚对象生活提供保障，提升其生活幸福度</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可持续影响指标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长期使用性</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促进社会和谐</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经济效益指标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优抚对象生活情况</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为优抚对象生活提供保障，提升其生活幸福度</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满意度指标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服务对象满意度指标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优抚对象对优抚工作的满意度</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满意和较满意的优抚对象人数占调查总人数的比率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bl>
    <w:p>
      <w:pPr>
        <w:rPr>
          <w:rFonts w:hint="eastAsia" w:ascii="方正仿宋简体" w:hAnsi="方正仿宋简体" w:eastAsia="方正仿宋简体" w:cs="方正仿宋简体"/>
          <w:b w:val="0"/>
          <w:bCs w:val="0"/>
          <w:sz w:val="24"/>
          <w:szCs w:val="24"/>
        </w:rPr>
        <w:sectPr>
          <w:pgSz w:w="16840" w:h="11900" w:orient="landscape"/>
          <w:pgMar w:top="1304" w:right="1984" w:bottom="1304" w:left="1134" w:header="720" w:footer="720" w:gutter="0"/>
          <w:pgNumType w:fmt="decimal"/>
          <w:cols w:space="720" w:num="1"/>
        </w:sectPr>
      </w:pPr>
    </w:p>
    <w:p>
      <w:pPr>
        <w:spacing w:before="0" w:after="0" w:line="240" w:lineRule="auto"/>
        <w:ind w:firstLine="0"/>
        <w:jc w:val="both"/>
        <w:outlineLvl w:val="9"/>
        <w:rPr>
          <w:rFonts w:hint="eastAsia" w:ascii="方正仿宋简体" w:hAnsi="方正仿宋简体" w:eastAsia="方正仿宋简体" w:cs="方正仿宋简体"/>
          <w:b w:val="0"/>
          <w:bCs w:val="0"/>
          <w:sz w:val="24"/>
          <w:szCs w:val="24"/>
        </w:rPr>
      </w:pPr>
      <w:bookmarkStart w:id="20" w:name="_Toc_4_4_0000000015"/>
      <w:r>
        <w:rPr>
          <w:rFonts w:hint="eastAsia" w:ascii="方正仿宋简体" w:hAnsi="方正仿宋简体" w:eastAsia="方正仿宋简体" w:cs="方正仿宋简体"/>
          <w:b w:val="0"/>
          <w:bCs w:val="0"/>
          <w:color w:val="000000"/>
          <w:sz w:val="24"/>
          <w:szCs w:val="24"/>
        </w:rPr>
        <w:t>12.冀财社</w:t>
      </w:r>
      <w:r>
        <w:rPr>
          <w:rFonts w:hint="eastAsia" w:ascii="方正仿宋简体" w:hAnsi="方正仿宋简体" w:eastAsia="方正仿宋简体" w:cs="方正仿宋简体"/>
          <w:b w:val="0"/>
          <w:bCs w:val="0"/>
          <w:color w:val="000000"/>
          <w:sz w:val="24"/>
          <w:szCs w:val="24"/>
          <w:lang w:eastAsia="zh-CN"/>
        </w:rPr>
        <w:t>〔</w:t>
      </w:r>
      <w:r>
        <w:rPr>
          <w:rFonts w:hint="eastAsia" w:ascii="方正仿宋简体" w:hAnsi="方正仿宋简体" w:eastAsia="方正仿宋简体" w:cs="方正仿宋简体"/>
          <w:b w:val="0"/>
          <w:bCs w:val="0"/>
          <w:color w:val="000000"/>
          <w:sz w:val="24"/>
          <w:szCs w:val="24"/>
        </w:rPr>
        <w:t>2021</w:t>
      </w:r>
      <w:r>
        <w:rPr>
          <w:rFonts w:hint="eastAsia" w:ascii="方正仿宋简体" w:hAnsi="方正仿宋简体" w:eastAsia="方正仿宋简体" w:cs="方正仿宋简体"/>
          <w:b w:val="0"/>
          <w:bCs w:val="0"/>
          <w:color w:val="000000"/>
          <w:sz w:val="24"/>
          <w:szCs w:val="24"/>
          <w:lang w:eastAsia="zh-CN"/>
        </w:rPr>
        <w:t>〕</w:t>
      </w:r>
      <w:r>
        <w:rPr>
          <w:rFonts w:hint="eastAsia" w:ascii="方正仿宋简体" w:hAnsi="方正仿宋简体" w:eastAsia="方正仿宋简体" w:cs="方正仿宋简体"/>
          <w:b w:val="0"/>
          <w:bCs w:val="0"/>
          <w:color w:val="000000"/>
          <w:sz w:val="24"/>
          <w:szCs w:val="24"/>
        </w:rPr>
        <w:t>193号关于提前下达2022年省级退役安置补助经费预算的通知（退役士兵职业教育培训经费）绩效目标表</w:t>
      </w:r>
      <w:bookmarkEnd w:id="20"/>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389001遵化市退役军人事务局本级</w:t>
            </w:r>
          </w:p>
        </w:tc>
        <w:tc>
          <w:tcPr>
            <w:tcW w:w="2746" w:type="dxa"/>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项目编码</w:t>
            </w:r>
          </w:p>
        </w:tc>
        <w:tc>
          <w:tcPr>
            <w:tcW w:w="3885" w:type="dxa"/>
            <w:gridSpan w:val="2"/>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13028122P00221410001D</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项目名称</w:t>
            </w:r>
          </w:p>
        </w:tc>
        <w:tc>
          <w:tcPr>
            <w:tcW w:w="6590" w:type="dxa"/>
            <w:gridSpan w:val="3"/>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冀财社</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2021</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193号关于提前下达2022年省级退役安置补助经费预算的通知（退役士兵职业教育培训经费）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预算规模及资金用途</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预算数</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12.52</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其中：财政    资金</w:t>
            </w:r>
          </w:p>
        </w:tc>
        <w:tc>
          <w:tcPr>
            <w:tcW w:w="194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12.52</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其他资金</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退役士兵260人参加职业教育和技能培训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资金支出计划（%）</w:t>
            </w:r>
          </w:p>
        </w:tc>
        <w:tc>
          <w:tcPr>
            <w:tcW w:w="3885"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3月底</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6月底</w:t>
            </w:r>
          </w:p>
        </w:tc>
        <w:tc>
          <w:tcPr>
            <w:tcW w:w="194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10月底</w:t>
            </w:r>
          </w:p>
        </w:tc>
        <w:tc>
          <w:tcPr>
            <w:tcW w:w="4647"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3885" w:type="dxa"/>
            <w:gridSpan w:val="2"/>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w:t>
            </w:r>
          </w:p>
        </w:tc>
        <w:tc>
          <w:tcPr>
            <w:tcW w:w="2364" w:type="dxa"/>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w:t>
            </w:r>
          </w:p>
        </w:tc>
        <w:tc>
          <w:tcPr>
            <w:tcW w:w="1943" w:type="dxa"/>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4647" w:type="dxa"/>
            <w:gridSpan w:val="2"/>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绩效目标</w:t>
            </w: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1.退役士兵260人参加职业教育和技能培训</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106"/>
        <w:gridCol w:w="2475"/>
        <w:gridCol w:w="4240"/>
        <w:gridCol w:w="2340"/>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8" w:hRule="atLeast"/>
          <w:tblHeader/>
          <w:jc w:val="center"/>
        </w:trPr>
        <w:tc>
          <w:tcPr>
            <w:tcW w:w="2105"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一级指标</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二级指标</w:t>
            </w:r>
          </w:p>
        </w:tc>
        <w:tc>
          <w:tcPr>
            <w:tcW w:w="2475"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三级指标</w:t>
            </w:r>
          </w:p>
        </w:tc>
        <w:tc>
          <w:tcPr>
            <w:tcW w:w="4240"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绩效指标描述</w:t>
            </w:r>
          </w:p>
        </w:tc>
        <w:tc>
          <w:tcPr>
            <w:tcW w:w="2340"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w:t>
            </w:r>
          </w:p>
        </w:tc>
        <w:tc>
          <w:tcPr>
            <w:tcW w:w="147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产出指标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数量指标</w:t>
            </w:r>
          </w:p>
        </w:tc>
        <w:tc>
          <w:tcPr>
            <w:tcW w:w="247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自主就业退役士兵参加职业教育培训的人数</w:t>
            </w:r>
          </w:p>
        </w:tc>
        <w:tc>
          <w:tcPr>
            <w:tcW w:w="424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退役士兵260人参加职业教育和技能培训</w:t>
            </w:r>
          </w:p>
        </w:tc>
        <w:tc>
          <w:tcPr>
            <w:tcW w:w="234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260退役士兵260人参加职业教育和技能培训</w:t>
            </w:r>
          </w:p>
        </w:tc>
        <w:tc>
          <w:tcPr>
            <w:tcW w:w="1474" w:type="dxa"/>
            <w:vMerge w:val="restart"/>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冀财社</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2021</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质量指标</w:t>
            </w:r>
          </w:p>
        </w:tc>
        <w:tc>
          <w:tcPr>
            <w:tcW w:w="247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自主就业退役士兵参加职业教育和技能培训率</w:t>
            </w:r>
          </w:p>
        </w:tc>
        <w:tc>
          <w:tcPr>
            <w:tcW w:w="424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自主就业退役士兵参加培训占该总人数的比率</w:t>
            </w:r>
          </w:p>
        </w:tc>
        <w:tc>
          <w:tcPr>
            <w:tcW w:w="234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1474"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时效指标</w:t>
            </w:r>
          </w:p>
        </w:tc>
        <w:tc>
          <w:tcPr>
            <w:tcW w:w="247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各项补助资金及时拨付率</w:t>
            </w:r>
          </w:p>
        </w:tc>
        <w:tc>
          <w:tcPr>
            <w:tcW w:w="424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各项补助资金及时拨付到位</w:t>
            </w:r>
          </w:p>
        </w:tc>
        <w:tc>
          <w:tcPr>
            <w:tcW w:w="234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1474"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成本指标</w:t>
            </w:r>
          </w:p>
        </w:tc>
        <w:tc>
          <w:tcPr>
            <w:tcW w:w="247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项目成本</w:t>
            </w:r>
          </w:p>
        </w:tc>
        <w:tc>
          <w:tcPr>
            <w:tcW w:w="424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项目成本</w:t>
            </w:r>
          </w:p>
        </w:tc>
        <w:tc>
          <w:tcPr>
            <w:tcW w:w="234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1474"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效益指标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社会效益指标</w:t>
            </w:r>
          </w:p>
        </w:tc>
        <w:tc>
          <w:tcPr>
            <w:tcW w:w="247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保证退役士兵安置工作健康运行</w:t>
            </w:r>
          </w:p>
        </w:tc>
        <w:tc>
          <w:tcPr>
            <w:tcW w:w="424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保证退役士兵安置工作健康运行</w:t>
            </w:r>
          </w:p>
        </w:tc>
        <w:tc>
          <w:tcPr>
            <w:tcW w:w="234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1474"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可持续影响指标</w:t>
            </w:r>
          </w:p>
        </w:tc>
        <w:tc>
          <w:tcPr>
            <w:tcW w:w="247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长期使用性</w:t>
            </w:r>
          </w:p>
        </w:tc>
        <w:tc>
          <w:tcPr>
            <w:tcW w:w="424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促进社会和谐</w:t>
            </w:r>
          </w:p>
        </w:tc>
        <w:tc>
          <w:tcPr>
            <w:tcW w:w="234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≥96</w:t>
            </w:r>
          </w:p>
        </w:tc>
        <w:tc>
          <w:tcPr>
            <w:tcW w:w="1474"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经济效益指标</w:t>
            </w:r>
          </w:p>
        </w:tc>
        <w:tc>
          <w:tcPr>
            <w:tcW w:w="247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为优抚对象生活提供保障</w:t>
            </w:r>
          </w:p>
        </w:tc>
        <w:tc>
          <w:tcPr>
            <w:tcW w:w="424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为优抚对象生活提供保障，提升其生活幸福度</w:t>
            </w:r>
          </w:p>
        </w:tc>
        <w:tc>
          <w:tcPr>
            <w:tcW w:w="234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≥96</w:t>
            </w:r>
          </w:p>
        </w:tc>
        <w:tc>
          <w:tcPr>
            <w:tcW w:w="1474"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满意度指标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服务对象满意度指标</w:t>
            </w:r>
          </w:p>
        </w:tc>
        <w:tc>
          <w:tcPr>
            <w:tcW w:w="247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退役士兵满意度</w:t>
            </w:r>
          </w:p>
        </w:tc>
        <w:tc>
          <w:tcPr>
            <w:tcW w:w="424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退役士兵对优退役安置工作满意程度</w:t>
            </w:r>
          </w:p>
        </w:tc>
        <w:tc>
          <w:tcPr>
            <w:tcW w:w="234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1474" w:type="dxa"/>
            <w:vMerge w:val="continue"/>
            <w:vAlign w:val="center"/>
          </w:tcPr>
          <w:p>
            <w:pPr>
              <w:pStyle w:val="14"/>
              <w:rPr>
                <w:rFonts w:hint="eastAsia" w:ascii="方正仿宋简体" w:hAnsi="方正仿宋简体" w:eastAsia="方正仿宋简体" w:cs="方正仿宋简体"/>
                <w:b w:val="0"/>
                <w:bCs w:val="0"/>
                <w:sz w:val="24"/>
                <w:szCs w:val="24"/>
              </w:rPr>
            </w:pPr>
          </w:p>
        </w:tc>
      </w:tr>
    </w:tbl>
    <w:p>
      <w:pPr>
        <w:rPr>
          <w:rFonts w:hint="eastAsia" w:ascii="方正仿宋简体" w:hAnsi="方正仿宋简体" w:eastAsia="方正仿宋简体" w:cs="方正仿宋简体"/>
          <w:b w:val="0"/>
          <w:bCs w:val="0"/>
          <w:sz w:val="24"/>
          <w:szCs w:val="24"/>
        </w:rPr>
        <w:sectPr>
          <w:pgSz w:w="16840" w:h="11900" w:orient="landscape"/>
          <w:pgMar w:top="1304" w:right="1984" w:bottom="1304" w:left="1134" w:header="720" w:footer="720" w:gutter="0"/>
          <w:pgNumType w:fmt="decimal"/>
          <w:cols w:space="720" w:num="1"/>
        </w:sectPr>
      </w:pPr>
    </w:p>
    <w:p>
      <w:pPr>
        <w:spacing w:before="0" w:after="0" w:line="240" w:lineRule="auto"/>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bookmarkStart w:id="21" w:name="_Toc_4_4_0000000016"/>
      <w:r>
        <w:rPr>
          <w:rFonts w:hint="eastAsia" w:ascii="方正仿宋简体" w:hAnsi="方正仿宋简体" w:eastAsia="方正仿宋简体" w:cs="方正仿宋简体"/>
          <w:b w:val="0"/>
          <w:bCs w:val="0"/>
          <w:color w:val="000000"/>
          <w:sz w:val="24"/>
          <w:szCs w:val="24"/>
        </w:rPr>
        <w:t>13.冀财社</w:t>
      </w:r>
      <w:r>
        <w:rPr>
          <w:rFonts w:hint="eastAsia" w:ascii="方正仿宋简体" w:hAnsi="方正仿宋简体" w:eastAsia="方正仿宋简体" w:cs="方正仿宋简体"/>
          <w:b w:val="0"/>
          <w:bCs w:val="0"/>
          <w:color w:val="000000"/>
          <w:sz w:val="24"/>
          <w:szCs w:val="24"/>
          <w:lang w:eastAsia="zh-CN"/>
        </w:rPr>
        <w:t>〔</w:t>
      </w:r>
      <w:r>
        <w:rPr>
          <w:rFonts w:hint="eastAsia" w:ascii="方正仿宋简体" w:hAnsi="方正仿宋简体" w:eastAsia="方正仿宋简体" w:cs="方正仿宋简体"/>
          <w:b w:val="0"/>
          <w:bCs w:val="0"/>
          <w:color w:val="000000"/>
          <w:sz w:val="24"/>
          <w:szCs w:val="24"/>
        </w:rPr>
        <w:t>2021</w:t>
      </w:r>
      <w:r>
        <w:rPr>
          <w:rFonts w:hint="eastAsia" w:ascii="方正仿宋简体" w:hAnsi="方正仿宋简体" w:eastAsia="方正仿宋简体" w:cs="方正仿宋简体"/>
          <w:b w:val="0"/>
          <w:bCs w:val="0"/>
          <w:color w:val="000000"/>
          <w:sz w:val="24"/>
          <w:szCs w:val="24"/>
          <w:lang w:eastAsia="zh-CN"/>
        </w:rPr>
        <w:t>〕</w:t>
      </w:r>
      <w:r>
        <w:rPr>
          <w:rFonts w:hint="eastAsia" w:ascii="方正仿宋简体" w:hAnsi="方正仿宋简体" w:eastAsia="方正仿宋简体" w:cs="方正仿宋简体"/>
          <w:b w:val="0"/>
          <w:bCs w:val="0"/>
          <w:color w:val="000000"/>
          <w:sz w:val="24"/>
          <w:szCs w:val="24"/>
        </w:rPr>
        <w:t>193号关于提前下达2022年省级退役安置补助经费预算的通知（自主就业退役士兵一次性经济补助）绩效目标表</w:t>
      </w:r>
      <w:bookmarkEnd w:id="21"/>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389001遵化市退役军人事务局本级</w:t>
            </w:r>
          </w:p>
        </w:tc>
        <w:tc>
          <w:tcPr>
            <w:tcW w:w="2746" w:type="dxa"/>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项目编码</w:t>
            </w:r>
          </w:p>
        </w:tc>
        <w:tc>
          <w:tcPr>
            <w:tcW w:w="3885" w:type="dxa"/>
            <w:gridSpan w:val="2"/>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13028122P00221310001P</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项目名称</w:t>
            </w:r>
          </w:p>
        </w:tc>
        <w:tc>
          <w:tcPr>
            <w:tcW w:w="6590" w:type="dxa"/>
            <w:gridSpan w:val="3"/>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冀财社</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2021</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193号关于提前下达2022年省级退役安置补助经费预算的通知（自主就业退役士兵一次性经济补助）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预算规模及资金用途</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预算数</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366.00</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其中：财政    资金</w:t>
            </w:r>
          </w:p>
        </w:tc>
        <w:tc>
          <w:tcPr>
            <w:tcW w:w="194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366.00</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其他资金</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积极探索新时期、新形势下退役士兵安置途径，进一步深化退役士兵安置改革，按照上级要求，继续完善退役士兵自主就业制度，落实好退役士兵自主就业补助政策，并以就业需求和退役士兵愿望为牵引。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资金支出计划（%）</w:t>
            </w:r>
          </w:p>
        </w:tc>
        <w:tc>
          <w:tcPr>
            <w:tcW w:w="3885"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3月底</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6月底</w:t>
            </w:r>
          </w:p>
        </w:tc>
        <w:tc>
          <w:tcPr>
            <w:tcW w:w="194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10月底</w:t>
            </w:r>
          </w:p>
        </w:tc>
        <w:tc>
          <w:tcPr>
            <w:tcW w:w="4647"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3885" w:type="dxa"/>
            <w:gridSpan w:val="2"/>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w:t>
            </w:r>
          </w:p>
        </w:tc>
        <w:tc>
          <w:tcPr>
            <w:tcW w:w="2364" w:type="dxa"/>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w:t>
            </w:r>
          </w:p>
        </w:tc>
        <w:tc>
          <w:tcPr>
            <w:tcW w:w="1943" w:type="dxa"/>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4647" w:type="dxa"/>
            <w:gridSpan w:val="2"/>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绩效目标</w:t>
            </w: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1.积极探索新时期、新形势下退役士兵安置途径，进一步深化退役士兵安置改革，按照上级要求，继续完善退役士兵自主就业制度，落实好退役士兵自主就业补助政策，并以就业需求和退役士兵愿望为牵引。</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6"/>
        <w:gridCol w:w="1660"/>
        <w:gridCol w:w="3620"/>
        <w:gridCol w:w="4320"/>
        <w:gridCol w:w="2320"/>
        <w:gridCol w:w="13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8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一级指标</w:t>
            </w:r>
          </w:p>
        </w:tc>
        <w:tc>
          <w:tcPr>
            <w:tcW w:w="1660"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二级指标</w:t>
            </w:r>
          </w:p>
        </w:tc>
        <w:tc>
          <w:tcPr>
            <w:tcW w:w="3620"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三级指标</w:t>
            </w:r>
          </w:p>
        </w:tc>
        <w:tc>
          <w:tcPr>
            <w:tcW w:w="4320"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绩效指标描述</w:t>
            </w:r>
          </w:p>
        </w:tc>
        <w:tc>
          <w:tcPr>
            <w:tcW w:w="2320"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w:t>
            </w:r>
          </w:p>
        </w:tc>
        <w:tc>
          <w:tcPr>
            <w:tcW w:w="133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产出指标</w:t>
            </w:r>
          </w:p>
        </w:tc>
        <w:tc>
          <w:tcPr>
            <w:tcW w:w="166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数量指标</w:t>
            </w:r>
          </w:p>
        </w:tc>
        <w:tc>
          <w:tcPr>
            <w:tcW w:w="362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自主就业退役士兵人数</w:t>
            </w:r>
          </w:p>
        </w:tc>
        <w:tc>
          <w:tcPr>
            <w:tcW w:w="432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一期士官30名，二期士官10名，三期士官5名，四期士官5名。</w:t>
            </w:r>
          </w:p>
        </w:tc>
        <w:tc>
          <w:tcPr>
            <w:tcW w:w="232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50一期士官30名，二期士官10名，三期士官5名，四期士官5名。</w:t>
            </w:r>
          </w:p>
        </w:tc>
        <w:tc>
          <w:tcPr>
            <w:tcW w:w="1334" w:type="dxa"/>
            <w:vMerge w:val="restart"/>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冀财社</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2021</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vMerge w:val="continue"/>
            <w:vAlign w:val="center"/>
          </w:tcPr>
          <w:p>
            <w:pPr>
              <w:rPr>
                <w:rFonts w:hint="eastAsia" w:ascii="方正仿宋简体" w:hAnsi="方正仿宋简体" w:eastAsia="方正仿宋简体" w:cs="方正仿宋简体"/>
                <w:b w:val="0"/>
                <w:bCs w:val="0"/>
                <w:sz w:val="24"/>
                <w:szCs w:val="24"/>
              </w:rPr>
            </w:pPr>
          </w:p>
        </w:tc>
        <w:tc>
          <w:tcPr>
            <w:tcW w:w="166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质量指标</w:t>
            </w:r>
          </w:p>
        </w:tc>
        <w:tc>
          <w:tcPr>
            <w:tcW w:w="362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自主就业退役士兵补助率（%）</w:t>
            </w:r>
          </w:p>
        </w:tc>
        <w:tc>
          <w:tcPr>
            <w:tcW w:w="432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自主就业退役士兵补助人数占该总人数的比率</w:t>
            </w:r>
          </w:p>
        </w:tc>
        <w:tc>
          <w:tcPr>
            <w:tcW w:w="232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1334"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vMerge w:val="continue"/>
            <w:vAlign w:val="center"/>
          </w:tcPr>
          <w:p>
            <w:pPr>
              <w:rPr>
                <w:rFonts w:hint="eastAsia" w:ascii="方正仿宋简体" w:hAnsi="方正仿宋简体" w:eastAsia="方正仿宋简体" w:cs="方正仿宋简体"/>
                <w:b w:val="0"/>
                <w:bCs w:val="0"/>
                <w:sz w:val="24"/>
                <w:szCs w:val="24"/>
              </w:rPr>
            </w:pPr>
          </w:p>
        </w:tc>
        <w:tc>
          <w:tcPr>
            <w:tcW w:w="166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时效指标</w:t>
            </w:r>
          </w:p>
        </w:tc>
        <w:tc>
          <w:tcPr>
            <w:tcW w:w="362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各项补助资金及时拨付率</w:t>
            </w:r>
          </w:p>
        </w:tc>
        <w:tc>
          <w:tcPr>
            <w:tcW w:w="432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各项补助资金及时拨付到位</w:t>
            </w:r>
          </w:p>
        </w:tc>
        <w:tc>
          <w:tcPr>
            <w:tcW w:w="232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1334"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vMerge w:val="continue"/>
            <w:vAlign w:val="center"/>
          </w:tcPr>
          <w:p>
            <w:pPr>
              <w:rPr>
                <w:rFonts w:hint="eastAsia" w:ascii="方正仿宋简体" w:hAnsi="方正仿宋简体" w:eastAsia="方正仿宋简体" w:cs="方正仿宋简体"/>
                <w:b w:val="0"/>
                <w:bCs w:val="0"/>
                <w:sz w:val="24"/>
                <w:szCs w:val="24"/>
              </w:rPr>
            </w:pPr>
          </w:p>
        </w:tc>
        <w:tc>
          <w:tcPr>
            <w:tcW w:w="166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成本指标</w:t>
            </w:r>
          </w:p>
        </w:tc>
        <w:tc>
          <w:tcPr>
            <w:tcW w:w="362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资金成本</w:t>
            </w:r>
          </w:p>
        </w:tc>
        <w:tc>
          <w:tcPr>
            <w:tcW w:w="432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资金成本</w:t>
            </w:r>
          </w:p>
        </w:tc>
        <w:tc>
          <w:tcPr>
            <w:tcW w:w="232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1334"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效益指标</w:t>
            </w:r>
          </w:p>
        </w:tc>
        <w:tc>
          <w:tcPr>
            <w:tcW w:w="166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社会效益指标</w:t>
            </w:r>
          </w:p>
        </w:tc>
        <w:tc>
          <w:tcPr>
            <w:tcW w:w="362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保证退役士兵安置工作健康运行，退役士兵就业生活等方面得到有效保障</w:t>
            </w:r>
          </w:p>
        </w:tc>
        <w:tc>
          <w:tcPr>
            <w:tcW w:w="432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保证退役士兵安置工作健康运行，退役士兵就业生活等方面得到有效保障</w:t>
            </w:r>
          </w:p>
        </w:tc>
        <w:tc>
          <w:tcPr>
            <w:tcW w:w="232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1334"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vMerge w:val="continue"/>
            <w:vAlign w:val="center"/>
          </w:tcPr>
          <w:p>
            <w:pPr>
              <w:rPr>
                <w:rFonts w:hint="eastAsia" w:ascii="方正仿宋简体" w:hAnsi="方正仿宋简体" w:eastAsia="方正仿宋简体" w:cs="方正仿宋简体"/>
                <w:b w:val="0"/>
                <w:bCs w:val="0"/>
                <w:sz w:val="24"/>
                <w:szCs w:val="24"/>
              </w:rPr>
            </w:pPr>
          </w:p>
        </w:tc>
        <w:tc>
          <w:tcPr>
            <w:tcW w:w="166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可持续影响指标</w:t>
            </w:r>
          </w:p>
        </w:tc>
        <w:tc>
          <w:tcPr>
            <w:tcW w:w="362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长期使用性</w:t>
            </w:r>
          </w:p>
        </w:tc>
        <w:tc>
          <w:tcPr>
            <w:tcW w:w="432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促进社会和谐</w:t>
            </w:r>
          </w:p>
        </w:tc>
        <w:tc>
          <w:tcPr>
            <w:tcW w:w="232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1334"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vMerge w:val="continue"/>
            <w:vAlign w:val="center"/>
          </w:tcPr>
          <w:p>
            <w:pPr>
              <w:rPr>
                <w:rFonts w:hint="eastAsia" w:ascii="方正仿宋简体" w:hAnsi="方正仿宋简体" w:eastAsia="方正仿宋简体" w:cs="方正仿宋简体"/>
                <w:b w:val="0"/>
                <w:bCs w:val="0"/>
                <w:sz w:val="24"/>
                <w:szCs w:val="24"/>
              </w:rPr>
            </w:pPr>
          </w:p>
        </w:tc>
        <w:tc>
          <w:tcPr>
            <w:tcW w:w="166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经济效益指标</w:t>
            </w:r>
          </w:p>
        </w:tc>
        <w:tc>
          <w:tcPr>
            <w:tcW w:w="362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为优抚对象生活提供保障</w:t>
            </w:r>
          </w:p>
        </w:tc>
        <w:tc>
          <w:tcPr>
            <w:tcW w:w="432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为优抚对象生活提供保障，提升其生活幸福度</w:t>
            </w:r>
          </w:p>
        </w:tc>
        <w:tc>
          <w:tcPr>
            <w:tcW w:w="232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1334"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满意度指标</w:t>
            </w:r>
          </w:p>
        </w:tc>
        <w:tc>
          <w:tcPr>
            <w:tcW w:w="166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服务对象满意度指标</w:t>
            </w:r>
          </w:p>
        </w:tc>
        <w:tc>
          <w:tcPr>
            <w:tcW w:w="362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优抚对象满意度</w:t>
            </w:r>
          </w:p>
        </w:tc>
        <w:tc>
          <w:tcPr>
            <w:tcW w:w="432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优抚对象对优抚工作满意程度</w:t>
            </w:r>
          </w:p>
        </w:tc>
        <w:tc>
          <w:tcPr>
            <w:tcW w:w="232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1334" w:type="dxa"/>
            <w:vAlign w:val="center"/>
          </w:tcPr>
          <w:p>
            <w:pPr>
              <w:pStyle w:val="14"/>
              <w:rPr>
                <w:rFonts w:hint="eastAsia" w:ascii="方正仿宋简体" w:hAnsi="方正仿宋简体" w:eastAsia="方正仿宋简体" w:cs="方正仿宋简体"/>
                <w:b w:val="0"/>
                <w:bCs w:val="0"/>
                <w:sz w:val="24"/>
                <w:szCs w:val="24"/>
              </w:rPr>
            </w:pPr>
          </w:p>
        </w:tc>
      </w:tr>
    </w:tbl>
    <w:p>
      <w:pPr>
        <w:rPr>
          <w:rFonts w:hint="eastAsia" w:ascii="方正仿宋简体" w:hAnsi="方正仿宋简体" w:eastAsia="方正仿宋简体" w:cs="方正仿宋简体"/>
          <w:b w:val="0"/>
          <w:bCs w:val="0"/>
          <w:sz w:val="24"/>
          <w:szCs w:val="24"/>
        </w:rPr>
        <w:sectPr>
          <w:pgSz w:w="16840" w:h="11900" w:orient="landscape"/>
          <w:pgMar w:top="1304" w:right="1984" w:bottom="1304" w:left="1134" w:header="720" w:footer="720" w:gutter="0"/>
          <w:pgNumType w:fmt="decimal"/>
          <w:cols w:space="720" w:num="1"/>
        </w:sectPr>
      </w:pPr>
    </w:p>
    <w:p>
      <w:pPr>
        <w:spacing w:before="0" w:after="0" w:line="240" w:lineRule="auto"/>
        <w:ind w:firstLine="0"/>
        <w:jc w:val="both"/>
        <w:outlineLvl w:val="9"/>
        <w:rPr>
          <w:rFonts w:hint="eastAsia" w:ascii="方正仿宋简体" w:hAnsi="方正仿宋简体" w:eastAsia="方正仿宋简体" w:cs="方正仿宋简体"/>
          <w:b w:val="0"/>
          <w:bCs w:val="0"/>
          <w:sz w:val="24"/>
          <w:szCs w:val="24"/>
        </w:rPr>
      </w:pPr>
      <w:bookmarkStart w:id="22" w:name="_Toc_4_4_0000000017"/>
      <w:r>
        <w:rPr>
          <w:rFonts w:hint="eastAsia" w:ascii="方正仿宋简体" w:hAnsi="方正仿宋简体" w:eastAsia="方正仿宋简体" w:cs="方正仿宋简体"/>
          <w:b w:val="0"/>
          <w:bCs w:val="0"/>
          <w:color w:val="000000"/>
          <w:sz w:val="24"/>
          <w:szCs w:val="24"/>
        </w:rPr>
        <w:t>14.冀财社</w:t>
      </w:r>
      <w:r>
        <w:rPr>
          <w:rFonts w:hint="eastAsia" w:ascii="方正仿宋简体" w:hAnsi="方正仿宋简体" w:eastAsia="方正仿宋简体" w:cs="方正仿宋简体"/>
          <w:b w:val="0"/>
          <w:bCs w:val="0"/>
          <w:color w:val="000000"/>
          <w:sz w:val="24"/>
          <w:szCs w:val="24"/>
          <w:lang w:eastAsia="zh-CN"/>
        </w:rPr>
        <w:t>〔</w:t>
      </w:r>
      <w:r>
        <w:rPr>
          <w:rFonts w:hint="eastAsia" w:ascii="方正仿宋简体" w:hAnsi="方正仿宋简体" w:eastAsia="方正仿宋简体" w:cs="方正仿宋简体"/>
          <w:b w:val="0"/>
          <w:bCs w:val="0"/>
          <w:color w:val="000000"/>
          <w:sz w:val="24"/>
          <w:szCs w:val="24"/>
        </w:rPr>
        <w:t>2021</w:t>
      </w:r>
      <w:r>
        <w:rPr>
          <w:rFonts w:hint="eastAsia" w:ascii="方正仿宋简体" w:hAnsi="方正仿宋简体" w:eastAsia="方正仿宋简体" w:cs="方正仿宋简体"/>
          <w:b w:val="0"/>
          <w:bCs w:val="0"/>
          <w:color w:val="000000"/>
          <w:sz w:val="24"/>
          <w:szCs w:val="24"/>
          <w:lang w:eastAsia="zh-CN"/>
        </w:rPr>
        <w:t>〕</w:t>
      </w:r>
      <w:r>
        <w:rPr>
          <w:rFonts w:hint="eastAsia" w:ascii="方正仿宋简体" w:hAnsi="方正仿宋简体" w:eastAsia="方正仿宋简体" w:cs="方正仿宋简体"/>
          <w:b w:val="0"/>
          <w:bCs w:val="0"/>
          <w:color w:val="000000"/>
          <w:sz w:val="24"/>
          <w:szCs w:val="24"/>
        </w:rPr>
        <w:t>199号关于提前下达2022年省级优抚对象补助经费（1-6级残疾军人）绩效目标表</w:t>
      </w:r>
      <w:bookmarkEnd w:id="22"/>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389001遵化市退役军人事务局本级</w:t>
            </w:r>
          </w:p>
        </w:tc>
        <w:tc>
          <w:tcPr>
            <w:tcW w:w="2746" w:type="dxa"/>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项目编码</w:t>
            </w:r>
          </w:p>
        </w:tc>
        <w:tc>
          <w:tcPr>
            <w:tcW w:w="3885" w:type="dxa"/>
            <w:gridSpan w:val="2"/>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13028122P002236100017</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项目名称</w:t>
            </w:r>
          </w:p>
        </w:tc>
        <w:tc>
          <w:tcPr>
            <w:tcW w:w="6590" w:type="dxa"/>
            <w:gridSpan w:val="3"/>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冀财社</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2021</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199号关于提前下达2022年省级优抚对象补助经费（1-6级残疾军人）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预算规模及资金用途</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预算数</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20.00</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其中：财政    资金</w:t>
            </w:r>
          </w:p>
        </w:tc>
        <w:tc>
          <w:tcPr>
            <w:tcW w:w="194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20.00</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其他资金</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通过发放优抚对象医疗补助资金，对优抚对象参保缴费和门诊费用进行补助，有效帮助解决优抚对象医疗问题。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资金支出计划（%）</w:t>
            </w:r>
          </w:p>
        </w:tc>
        <w:tc>
          <w:tcPr>
            <w:tcW w:w="3885"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3月底</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6月底</w:t>
            </w:r>
          </w:p>
        </w:tc>
        <w:tc>
          <w:tcPr>
            <w:tcW w:w="194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10月底</w:t>
            </w:r>
          </w:p>
        </w:tc>
        <w:tc>
          <w:tcPr>
            <w:tcW w:w="4647"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3885" w:type="dxa"/>
            <w:gridSpan w:val="2"/>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w:t>
            </w:r>
          </w:p>
        </w:tc>
        <w:tc>
          <w:tcPr>
            <w:tcW w:w="2364" w:type="dxa"/>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w:t>
            </w:r>
          </w:p>
        </w:tc>
        <w:tc>
          <w:tcPr>
            <w:tcW w:w="1943" w:type="dxa"/>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4647" w:type="dxa"/>
            <w:gridSpan w:val="2"/>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绩效目标</w:t>
            </w: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1.通过发放优抚对象医疗补助资金，对优抚对象参保缴费和门诊费用进行补助，有效帮助解决优抚对象医疗问题。</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93"/>
        <w:gridCol w:w="2318"/>
        <w:gridCol w:w="2106"/>
        <w:gridCol w:w="4211"/>
        <w:gridCol w:w="210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9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一级指标</w:t>
            </w:r>
          </w:p>
        </w:tc>
        <w:tc>
          <w:tcPr>
            <w:tcW w:w="2318"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二级指标</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三级指标</w:t>
            </w:r>
          </w:p>
        </w:tc>
        <w:tc>
          <w:tcPr>
            <w:tcW w:w="421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绩效指标描述</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3"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产出指标</w:t>
            </w:r>
          </w:p>
        </w:tc>
        <w:tc>
          <w:tcPr>
            <w:tcW w:w="2318"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数量指标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享受医疗待遇优抚对象人数</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一至六级残疾军人165人</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165一至六级残疾军人165人</w:t>
            </w:r>
          </w:p>
        </w:tc>
        <w:tc>
          <w:tcPr>
            <w:tcW w:w="2106" w:type="dxa"/>
            <w:vMerge w:val="restart"/>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冀财社</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2021</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3" w:type="dxa"/>
            <w:vMerge w:val="continue"/>
            <w:vAlign w:val="center"/>
          </w:tcPr>
          <w:p>
            <w:pPr>
              <w:rPr>
                <w:rFonts w:hint="eastAsia" w:ascii="方正仿宋简体" w:hAnsi="方正仿宋简体" w:eastAsia="方正仿宋简体" w:cs="方正仿宋简体"/>
                <w:b w:val="0"/>
                <w:bCs w:val="0"/>
                <w:sz w:val="24"/>
                <w:szCs w:val="24"/>
              </w:rPr>
            </w:pPr>
          </w:p>
        </w:tc>
        <w:tc>
          <w:tcPr>
            <w:tcW w:w="2318"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质量指标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各项补助资金标准按规定执行率</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各项补助资金标准按规定及时执行</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3" w:type="dxa"/>
            <w:vMerge w:val="continue"/>
            <w:vAlign w:val="center"/>
          </w:tcPr>
          <w:p>
            <w:pPr>
              <w:rPr>
                <w:rFonts w:hint="eastAsia" w:ascii="方正仿宋简体" w:hAnsi="方正仿宋简体" w:eastAsia="方正仿宋简体" w:cs="方正仿宋简体"/>
                <w:b w:val="0"/>
                <w:bCs w:val="0"/>
                <w:sz w:val="24"/>
                <w:szCs w:val="24"/>
              </w:rPr>
            </w:pPr>
          </w:p>
        </w:tc>
        <w:tc>
          <w:tcPr>
            <w:tcW w:w="2318"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时效指标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各项补助资金及时拨付率</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各项补助资金及时拨付到位</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3" w:type="dxa"/>
            <w:vMerge w:val="continue"/>
            <w:vAlign w:val="center"/>
          </w:tcPr>
          <w:p>
            <w:pPr>
              <w:rPr>
                <w:rFonts w:hint="eastAsia" w:ascii="方正仿宋简体" w:hAnsi="方正仿宋简体" w:eastAsia="方正仿宋简体" w:cs="方正仿宋简体"/>
                <w:b w:val="0"/>
                <w:bCs w:val="0"/>
                <w:sz w:val="24"/>
                <w:szCs w:val="24"/>
              </w:rPr>
            </w:pPr>
          </w:p>
        </w:tc>
        <w:tc>
          <w:tcPr>
            <w:tcW w:w="2318"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按照标准执行</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按照标准执行</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3"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效益指标</w:t>
            </w:r>
          </w:p>
        </w:tc>
        <w:tc>
          <w:tcPr>
            <w:tcW w:w="2318"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社会效益指标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优抚对象生活医疗改善情况</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通过发放优抚对象医疗补助资金，有效帮助解决优抚对象医疗问题</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3" w:type="dxa"/>
            <w:vMerge w:val="continue"/>
            <w:vAlign w:val="center"/>
          </w:tcPr>
          <w:p>
            <w:pPr>
              <w:rPr>
                <w:rFonts w:hint="eastAsia" w:ascii="方正仿宋简体" w:hAnsi="方正仿宋简体" w:eastAsia="方正仿宋简体" w:cs="方正仿宋简体"/>
                <w:b w:val="0"/>
                <w:bCs w:val="0"/>
                <w:sz w:val="24"/>
                <w:szCs w:val="24"/>
              </w:rPr>
            </w:pPr>
          </w:p>
        </w:tc>
        <w:tc>
          <w:tcPr>
            <w:tcW w:w="2318"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可持续影响指标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长期使用性</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促进社会和谐</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3" w:type="dxa"/>
            <w:vMerge w:val="continue"/>
            <w:vAlign w:val="center"/>
          </w:tcPr>
          <w:p>
            <w:pPr>
              <w:rPr>
                <w:rFonts w:hint="eastAsia" w:ascii="方正仿宋简体" w:hAnsi="方正仿宋简体" w:eastAsia="方正仿宋简体" w:cs="方正仿宋简体"/>
                <w:b w:val="0"/>
                <w:bCs w:val="0"/>
                <w:sz w:val="24"/>
                <w:szCs w:val="24"/>
              </w:rPr>
            </w:pPr>
          </w:p>
        </w:tc>
        <w:tc>
          <w:tcPr>
            <w:tcW w:w="2318"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经济效益指标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为优抚对象生活提供保障</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为优抚对象生活提供保障，提升其生活幸福度</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3"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满意度指标</w:t>
            </w:r>
          </w:p>
        </w:tc>
        <w:tc>
          <w:tcPr>
            <w:tcW w:w="2318"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服务对象满意度指标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优抚对象满意度</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优抚对象对优抚工作满意程度</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bl>
    <w:p>
      <w:pPr>
        <w:rPr>
          <w:rFonts w:hint="eastAsia" w:ascii="方正仿宋简体" w:hAnsi="方正仿宋简体" w:eastAsia="方正仿宋简体" w:cs="方正仿宋简体"/>
          <w:b w:val="0"/>
          <w:bCs w:val="0"/>
          <w:sz w:val="24"/>
          <w:szCs w:val="24"/>
        </w:rPr>
        <w:sectPr>
          <w:pgSz w:w="16840" w:h="11900" w:orient="landscape"/>
          <w:pgMar w:top="1304" w:right="1984" w:bottom="1304" w:left="1134" w:header="720" w:footer="720" w:gutter="0"/>
          <w:pgNumType w:fmt="decimal"/>
          <w:cols w:space="720" w:num="1"/>
        </w:sectPr>
      </w:pPr>
    </w:p>
    <w:p>
      <w:pPr>
        <w:spacing w:before="0" w:after="0" w:line="240" w:lineRule="auto"/>
        <w:ind w:firstLine="0"/>
        <w:jc w:val="both"/>
        <w:outlineLvl w:val="9"/>
        <w:rPr>
          <w:rFonts w:hint="eastAsia" w:ascii="方正仿宋简体" w:hAnsi="方正仿宋简体" w:eastAsia="方正仿宋简体" w:cs="方正仿宋简体"/>
          <w:b w:val="0"/>
          <w:bCs w:val="0"/>
          <w:sz w:val="24"/>
          <w:szCs w:val="24"/>
        </w:rPr>
      </w:pPr>
      <w:bookmarkStart w:id="23" w:name="_Toc_4_4_0000000018"/>
      <w:r>
        <w:rPr>
          <w:rFonts w:hint="eastAsia" w:ascii="方正仿宋简体" w:hAnsi="方正仿宋简体" w:eastAsia="方正仿宋简体" w:cs="方正仿宋简体"/>
          <w:b w:val="0"/>
          <w:bCs w:val="0"/>
          <w:color w:val="000000"/>
          <w:sz w:val="24"/>
          <w:szCs w:val="24"/>
        </w:rPr>
        <w:t>15.冀财社</w:t>
      </w:r>
      <w:r>
        <w:rPr>
          <w:rFonts w:hint="eastAsia" w:ascii="方正仿宋简体" w:hAnsi="方正仿宋简体" w:eastAsia="方正仿宋简体" w:cs="方正仿宋简体"/>
          <w:b w:val="0"/>
          <w:bCs w:val="0"/>
          <w:color w:val="000000"/>
          <w:sz w:val="24"/>
          <w:szCs w:val="24"/>
          <w:lang w:eastAsia="zh-CN"/>
        </w:rPr>
        <w:t>〔</w:t>
      </w:r>
      <w:r>
        <w:rPr>
          <w:rFonts w:hint="eastAsia" w:ascii="方正仿宋简体" w:hAnsi="方正仿宋简体" w:eastAsia="方正仿宋简体" w:cs="方正仿宋简体"/>
          <w:b w:val="0"/>
          <w:bCs w:val="0"/>
          <w:color w:val="000000"/>
          <w:sz w:val="24"/>
          <w:szCs w:val="24"/>
        </w:rPr>
        <w:t>2021</w:t>
      </w:r>
      <w:r>
        <w:rPr>
          <w:rFonts w:hint="eastAsia" w:ascii="方正仿宋简体" w:hAnsi="方正仿宋简体" w:eastAsia="方正仿宋简体" w:cs="方正仿宋简体"/>
          <w:b w:val="0"/>
          <w:bCs w:val="0"/>
          <w:color w:val="000000"/>
          <w:sz w:val="24"/>
          <w:szCs w:val="24"/>
          <w:lang w:eastAsia="zh-CN"/>
        </w:rPr>
        <w:t>〕</w:t>
      </w:r>
      <w:r>
        <w:rPr>
          <w:rFonts w:hint="eastAsia" w:ascii="方正仿宋简体" w:hAnsi="方正仿宋简体" w:eastAsia="方正仿宋简体" w:cs="方正仿宋简体"/>
          <w:b w:val="0"/>
          <w:bCs w:val="0"/>
          <w:color w:val="000000"/>
          <w:sz w:val="24"/>
          <w:szCs w:val="24"/>
        </w:rPr>
        <w:t>199号关于提前下达2022年省级优抚对象补助经费（7-10级残疾军人）绩效目标表</w:t>
      </w:r>
      <w:bookmarkEnd w:id="23"/>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389001遵化市退役军人事务局本级</w:t>
            </w:r>
          </w:p>
        </w:tc>
        <w:tc>
          <w:tcPr>
            <w:tcW w:w="2746" w:type="dxa"/>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项目编码</w:t>
            </w:r>
          </w:p>
        </w:tc>
        <w:tc>
          <w:tcPr>
            <w:tcW w:w="3885" w:type="dxa"/>
            <w:gridSpan w:val="2"/>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13028122P00223810001J</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项目名称</w:t>
            </w:r>
          </w:p>
        </w:tc>
        <w:tc>
          <w:tcPr>
            <w:tcW w:w="6590" w:type="dxa"/>
            <w:gridSpan w:val="3"/>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冀财社</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2021</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199号关于提前下达2022年省级优抚对象补助经费（7-10级残疾军人）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预算规模及资金用途</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预算数</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89.00</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其中：财政    资金</w:t>
            </w:r>
          </w:p>
        </w:tc>
        <w:tc>
          <w:tcPr>
            <w:tcW w:w="194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89.00</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其他资金</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通过发放优抚对象医疗补助资金，对优抚对象参保缴费和门诊费用进行补助，有效帮助解决优抚对象医疗问题。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资金支出计划（%）</w:t>
            </w:r>
          </w:p>
        </w:tc>
        <w:tc>
          <w:tcPr>
            <w:tcW w:w="3885"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3月底</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6月底</w:t>
            </w:r>
          </w:p>
        </w:tc>
        <w:tc>
          <w:tcPr>
            <w:tcW w:w="194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10月底</w:t>
            </w:r>
          </w:p>
        </w:tc>
        <w:tc>
          <w:tcPr>
            <w:tcW w:w="4647"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3885" w:type="dxa"/>
            <w:gridSpan w:val="2"/>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w:t>
            </w:r>
          </w:p>
        </w:tc>
        <w:tc>
          <w:tcPr>
            <w:tcW w:w="2364" w:type="dxa"/>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w:t>
            </w:r>
          </w:p>
        </w:tc>
        <w:tc>
          <w:tcPr>
            <w:tcW w:w="1943" w:type="dxa"/>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4647" w:type="dxa"/>
            <w:gridSpan w:val="2"/>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绩效目标</w:t>
            </w: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1.通过发放优抚对象医疗补助资金，对优抚对象参保缴费和门诊费用进行补助，有效帮助解决优抚对象医疗问题。</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23"/>
        <w:gridCol w:w="2288"/>
        <w:gridCol w:w="2106"/>
        <w:gridCol w:w="4211"/>
        <w:gridCol w:w="210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2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一级指标</w:t>
            </w:r>
          </w:p>
        </w:tc>
        <w:tc>
          <w:tcPr>
            <w:tcW w:w="2288"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二级指标</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三级指标</w:t>
            </w:r>
          </w:p>
        </w:tc>
        <w:tc>
          <w:tcPr>
            <w:tcW w:w="421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绩效指标描述</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产出指标</w:t>
            </w:r>
          </w:p>
        </w:tc>
        <w:tc>
          <w:tcPr>
            <w:tcW w:w="2288"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数量指标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享受医疗待遇优抚对象人数</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7-10级残疾军人292人</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2927-10级残疾军人292人</w:t>
            </w:r>
          </w:p>
        </w:tc>
        <w:tc>
          <w:tcPr>
            <w:tcW w:w="2106" w:type="dxa"/>
            <w:vMerge w:val="restart"/>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冀财社</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2021</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Merge w:val="continue"/>
            <w:vAlign w:val="center"/>
          </w:tcPr>
          <w:p>
            <w:pPr>
              <w:rPr>
                <w:rFonts w:hint="eastAsia" w:ascii="方正仿宋简体" w:hAnsi="方正仿宋简体" w:eastAsia="方正仿宋简体" w:cs="方正仿宋简体"/>
                <w:b w:val="0"/>
                <w:bCs w:val="0"/>
                <w:sz w:val="24"/>
                <w:szCs w:val="24"/>
              </w:rPr>
            </w:pPr>
          </w:p>
        </w:tc>
        <w:tc>
          <w:tcPr>
            <w:tcW w:w="2288"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质量指标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各项补助资金标准按规定执行率</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各项补助资金标准按规定及时执行</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Merge w:val="continue"/>
            <w:vAlign w:val="center"/>
          </w:tcPr>
          <w:p>
            <w:pPr>
              <w:rPr>
                <w:rFonts w:hint="eastAsia" w:ascii="方正仿宋简体" w:hAnsi="方正仿宋简体" w:eastAsia="方正仿宋简体" w:cs="方正仿宋简体"/>
                <w:b w:val="0"/>
                <w:bCs w:val="0"/>
                <w:sz w:val="24"/>
                <w:szCs w:val="24"/>
              </w:rPr>
            </w:pPr>
          </w:p>
        </w:tc>
        <w:tc>
          <w:tcPr>
            <w:tcW w:w="2288"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时效指标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各项补助资金及时拨付率</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各项补助资金及时拨付到位</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Merge w:val="continue"/>
            <w:vAlign w:val="center"/>
          </w:tcPr>
          <w:p>
            <w:pPr>
              <w:rPr>
                <w:rFonts w:hint="eastAsia" w:ascii="方正仿宋简体" w:hAnsi="方正仿宋简体" w:eastAsia="方正仿宋简体" w:cs="方正仿宋简体"/>
                <w:b w:val="0"/>
                <w:bCs w:val="0"/>
                <w:sz w:val="24"/>
                <w:szCs w:val="24"/>
              </w:rPr>
            </w:pPr>
          </w:p>
        </w:tc>
        <w:tc>
          <w:tcPr>
            <w:tcW w:w="2288"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按照标准执行</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按照标准执行</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效益指标</w:t>
            </w:r>
          </w:p>
        </w:tc>
        <w:tc>
          <w:tcPr>
            <w:tcW w:w="2288"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社会效益指标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优抚对象生活医疗改善情况</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通过发放优抚对象医疗补助资金，有效帮助解决优抚对象医疗问题</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Merge w:val="continue"/>
            <w:vAlign w:val="center"/>
          </w:tcPr>
          <w:p>
            <w:pPr>
              <w:rPr>
                <w:rFonts w:hint="eastAsia" w:ascii="方正仿宋简体" w:hAnsi="方正仿宋简体" w:eastAsia="方正仿宋简体" w:cs="方正仿宋简体"/>
                <w:b w:val="0"/>
                <w:bCs w:val="0"/>
                <w:sz w:val="24"/>
                <w:szCs w:val="24"/>
              </w:rPr>
            </w:pPr>
          </w:p>
        </w:tc>
        <w:tc>
          <w:tcPr>
            <w:tcW w:w="2288"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可持续影响指标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长期使用性</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促进社会和谐</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Merge w:val="continue"/>
            <w:vAlign w:val="center"/>
          </w:tcPr>
          <w:p>
            <w:pPr>
              <w:rPr>
                <w:rFonts w:hint="eastAsia" w:ascii="方正仿宋简体" w:hAnsi="方正仿宋简体" w:eastAsia="方正仿宋简体" w:cs="方正仿宋简体"/>
                <w:b w:val="0"/>
                <w:bCs w:val="0"/>
                <w:sz w:val="24"/>
                <w:szCs w:val="24"/>
              </w:rPr>
            </w:pPr>
          </w:p>
        </w:tc>
        <w:tc>
          <w:tcPr>
            <w:tcW w:w="2288"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经济效益指标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为优抚对象生活提供保障</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为优抚对象生活提供保障，提升其生活幸福度</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满意度指标</w:t>
            </w:r>
          </w:p>
        </w:tc>
        <w:tc>
          <w:tcPr>
            <w:tcW w:w="2288"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服务对象满意度指标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优抚对象满意度</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优抚对象对优抚工作满意程度</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bl>
    <w:p>
      <w:pPr>
        <w:rPr>
          <w:rFonts w:hint="eastAsia" w:ascii="方正仿宋简体" w:hAnsi="方正仿宋简体" w:eastAsia="方正仿宋简体" w:cs="方正仿宋简体"/>
          <w:b w:val="0"/>
          <w:bCs w:val="0"/>
          <w:sz w:val="24"/>
          <w:szCs w:val="24"/>
        </w:rPr>
        <w:sectPr>
          <w:pgSz w:w="16840" w:h="11900" w:orient="landscape"/>
          <w:pgMar w:top="1304" w:right="1984" w:bottom="1304" w:left="1134" w:header="720" w:footer="720" w:gutter="0"/>
          <w:pgNumType w:fmt="decimal"/>
          <w:cols w:space="720" w:num="1"/>
        </w:sectPr>
      </w:pPr>
    </w:p>
    <w:p>
      <w:pPr>
        <w:spacing w:before="0" w:after="0" w:line="240" w:lineRule="auto"/>
        <w:ind w:firstLine="0"/>
        <w:jc w:val="both"/>
        <w:outlineLvl w:val="9"/>
        <w:rPr>
          <w:rFonts w:hint="eastAsia" w:ascii="方正仿宋简体" w:hAnsi="方正仿宋简体" w:eastAsia="方正仿宋简体" w:cs="方正仿宋简体"/>
          <w:b w:val="0"/>
          <w:bCs w:val="0"/>
          <w:sz w:val="24"/>
          <w:szCs w:val="24"/>
        </w:rPr>
      </w:pPr>
      <w:bookmarkStart w:id="24" w:name="_Toc_4_4_0000000019"/>
      <w:r>
        <w:rPr>
          <w:rFonts w:hint="eastAsia" w:ascii="方正仿宋简体" w:hAnsi="方正仿宋简体" w:eastAsia="方正仿宋简体" w:cs="方正仿宋简体"/>
          <w:b w:val="0"/>
          <w:bCs w:val="0"/>
          <w:color w:val="000000"/>
          <w:sz w:val="24"/>
          <w:szCs w:val="24"/>
        </w:rPr>
        <w:t>16.冀财社</w:t>
      </w:r>
      <w:r>
        <w:rPr>
          <w:rFonts w:hint="eastAsia" w:ascii="方正仿宋简体" w:hAnsi="方正仿宋简体" w:eastAsia="方正仿宋简体" w:cs="方正仿宋简体"/>
          <w:b w:val="0"/>
          <w:bCs w:val="0"/>
          <w:color w:val="000000"/>
          <w:sz w:val="24"/>
          <w:szCs w:val="24"/>
          <w:lang w:eastAsia="zh-CN"/>
        </w:rPr>
        <w:t>〔</w:t>
      </w:r>
      <w:r>
        <w:rPr>
          <w:rFonts w:hint="eastAsia" w:ascii="方正仿宋简体" w:hAnsi="方正仿宋简体" w:eastAsia="方正仿宋简体" w:cs="方正仿宋简体"/>
          <w:b w:val="0"/>
          <w:bCs w:val="0"/>
          <w:color w:val="000000"/>
          <w:sz w:val="24"/>
          <w:szCs w:val="24"/>
        </w:rPr>
        <w:t>2021</w:t>
      </w:r>
      <w:r>
        <w:rPr>
          <w:rFonts w:hint="eastAsia" w:ascii="方正仿宋简体" w:hAnsi="方正仿宋简体" w:eastAsia="方正仿宋简体" w:cs="方正仿宋简体"/>
          <w:b w:val="0"/>
          <w:bCs w:val="0"/>
          <w:color w:val="000000"/>
          <w:sz w:val="24"/>
          <w:szCs w:val="24"/>
          <w:lang w:eastAsia="zh-CN"/>
        </w:rPr>
        <w:t>〕</w:t>
      </w:r>
      <w:r>
        <w:rPr>
          <w:rFonts w:hint="eastAsia" w:ascii="方正仿宋简体" w:hAnsi="方正仿宋简体" w:eastAsia="方正仿宋简体" w:cs="方正仿宋简体"/>
          <w:b w:val="0"/>
          <w:bCs w:val="0"/>
          <w:color w:val="000000"/>
          <w:sz w:val="24"/>
          <w:szCs w:val="24"/>
        </w:rPr>
        <w:t>199号关于提前下达2022年省级优抚对象补助经费（参试体检费）绩效目标表</w:t>
      </w:r>
      <w:bookmarkEnd w:id="24"/>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389001遵化市退役军人事务局本级</w:t>
            </w:r>
          </w:p>
        </w:tc>
        <w:tc>
          <w:tcPr>
            <w:tcW w:w="2746" w:type="dxa"/>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项目编码</w:t>
            </w:r>
          </w:p>
        </w:tc>
        <w:tc>
          <w:tcPr>
            <w:tcW w:w="3885" w:type="dxa"/>
            <w:gridSpan w:val="2"/>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13028122P002239100018</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项目名称</w:t>
            </w:r>
          </w:p>
        </w:tc>
        <w:tc>
          <w:tcPr>
            <w:tcW w:w="6590" w:type="dxa"/>
            <w:gridSpan w:val="3"/>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冀财社</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2021</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199号关于提前下达2022年省级优抚对象补助经费（参试体检费）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预算规模及资金用途</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预算数</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4.00</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其中：财政    资金</w:t>
            </w:r>
          </w:p>
        </w:tc>
        <w:tc>
          <w:tcPr>
            <w:tcW w:w="194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4.00</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其他资金</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涉核参试人员体检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资金支出计划（%）</w:t>
            </w:r>
          </w:p>
        </w:tc>
        <w:tc>
          <w:tcPr>
            <w:tcW w:w="3885"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3月底</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6月底</w:t>
            </w:r>
          </w:p>
        </w:tc>
        <w:tc>
          <w:tcPr>
            <w:tcW w:w="194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10月底</w:t>
            </w:r>
          </w:p>
        </w:tc>
        <w:tc>
          <w:tcPr>
            <w:tcW w:w="4647"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3885" w:type="dxa"/>
            <w:gridSpan w:val="2"/>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w:t>
            </w:r>
          </w:p>
        </w:tc>
        <w:tc>
          <w:tcPr>
            <w:tcW w:w="2364" w:type="dxa"/>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w:t>
            </w:r>
          </w:p>
        </w:tc>
        <w:tc>
          <w:tcPr>
            <w:tcW w:w="1943" w:type="dxa"/>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4647" w:type="dxa"/>
            <w:gridSpan w:val="2"/>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绩效目标</w:t>
            </w: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1.保障涉核参试人员体检有序进行</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23"/>
        <w:gridCol w:w="2287"/>
        <w:gridCol w:w="2105"/>
        <w:gridCol w:w="4213"/>
        <w:gridCol w:w="210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blHeader/>
          <w:jc w:val="center"/>
        </w:trPr>
        <w:tc>
          <w:tcPr>
            <w:tcW w:w="192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一级指标</w:t>
            </w:r>
          </w:p>
        </w:tc>
        <w:tc>
          <w:tcPr>
            <w:tcW w:w="2287"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二级指标</w:t>
            </w:r>
          </w:p>
        </w:tc>
        <w:tc>
          <w:tcPr>
            <w:tcW w:w="2105"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三级指标</w:t>
            </w:r>
          </w:p>
        </w:tc>
        <w:tc>
          <w:tcPr>
            <w:tcW w:w="421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绩效指标描述</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9" w:hRule="atLeast"/>
          <w:jc w:val="center"/>
        </w:trPr>
        <w:tc>
          <w:tcPr>
            <w:tcW w:w="1923"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产出指标</w:t>
            </w:r>
          </w:p>
        </w:tc>
        <w:tc>
          <w:tcPr>
            <w:tcW w:w="2287"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数量指标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涉核参试人员</w:t>
            </w:r>
          </w:p>
        </w:tc>
        <w:tc>
          <w:tcPr>
            <w:tcW w:w="421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涉核参试人员292人</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涉核参试人员292人</w:t>
            </w:r>
          </w:p>
        </w:tc>
        <w:tc>
          <w:tcPr>
            <w:tcW w:w="2106" w:type="dxa"/>
            <w:vMerge w:val="restart"/>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冀财社</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2021</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19" w:hRule="atLeast"/>
          <w:jc w:val="center"/>
        </w:trPr>
        <w:tc>
          <w:tcPr>
            <w:tcW w:w="1923" w:type="dxa"/>
            <w:vMerge w:val="continue"/>
            <w:vAlign w:val="center"/>
          </w:tcPr>
          <w:p>
            <w:pPr>
              <w:rPr>
                <w:rFonts w:hint="eastAsia" w:ascii="方正仿宋简体" w:hAnsi="方正仿宋简体" w:eastAsia="方正仿宋简体" w:cs="方正仿宋简体"/>
                <w:b w:val="0"/>
                <w:bCs w:val="0"/>
                <w:sz w:val="24"/>
                <w:szCs w:val="24"/>
              </w:rPr>
            </w:pPr>
          </w:p>
        </w:tc>
        <w:tc>
          <w:tcPr>
            <w:tcW w:w="2287"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质量指标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各项补助资金标准按规定执行率</w:t>
            </w:r>
          </w:p>
        </w:tc>
        <w:tc>
          <w:tcPr>
            <w:tcW w:w="421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各项补助资金标准按规定及时执行</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19" w:hRule="atLeast"/>
          <w:jc w:val="center"/>
        </w:trPr>
        <w:tc>
          <w:tcPr>
            <w:tcW w:w="1923" w:type="dxa"/>
            <w:vMerge w:val="continue"/>
            <w:vAlign w:val="center"/>
          </w:tcPr>
          <w:p>
            <w:pPr>
              <w:rPr>
                <w:rFonts w:hint="eastAsia" w:ascii="方正仿宋简体" w:hAnsi="方正仿宋简体" w:eastAsia="方正仿宋简体" w:cs="方正仿宋简体"/>
                <w:b w:val="0"/>
                <w:bCs w:val="0"/>
                <w:sz w:val="24"/>
                <w:szCs w:val="24"/>
              </w:rPr>
            </w:pPr>
          </w:p>
        </w:tc>
        <w:tc>
          <w:tcPr>
            <w:tcW w:w="2287"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时效指标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各项补助资金及时拨付率</w:t>
            </w:r>
          </w:p>
        </w:tc>
        <w:tc>
          <w:tcPr>
            <w:tcW w:w="421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各项补助资金及时拨付到位</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9" w:hRule="atLeast"/>
          <w:jc w:val="center"/>
        </w:trPr>
        <w:tc>
          <w:tcPr>
            <w:tcW w:w="1923" w:type="dxa"/>
            <w:vMerge w:val="continue"/>
            <w:vAlign w:val="center"/>
          </w:tcPr>
          <w:p>
            <w:pPr>
              <w:rPr>
                <w:rFonts w:hint="eastAsia" w:ascii="方正仿宋简体" w:hAnsi="方正仿宋简体" w:eastAsia="方正仿宋简体" w:cs="方正仿宋简体"/>
                <w:b w:val="0"/>
                <w:bCs w:val="0"/>
                <w:sz w:val="24"/>
                <w:szCs w:val="24"/>
              </w:rPr>
            </w:pPr>
          </w:p>
        </w:tc>
        <w:tc>
          <w:tcPr>
            <w:tcW w:w="2287"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按照标准执行</w:t>
            </w:r>
          </w:p>
        </w:tc>
        <w:tc>
          <w:tcPr>
            <w:tcW w:w="421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按照标准执行</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19" w:hRule="atLeast"/>
          <w:jc w:val="center"/>
        </w:trPr>
        <w:tc>
          <w:tcPr>
            <w:tcW w:w="1923"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效益指标</w:t>
            </w:r>
          </w:p>
        </w:tc>
        <w:tc>
          <w:tcPr>
            <w:tcW w:w="2287"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社会效益指标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优抚对象生活医疗改善情况</w:t>
            </w:r>
          </w:p>
        </w:tc>
        <w:tc>
          <w:tcPr>
            <w:tcW w:w="421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通过发放优抚对象医疗补助资金，有效帮助解决优抚对象医疗问题</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9" w:hRule="atLeast"/>
          <w:jc w:val="center"/>
        </w:trPr>
        <w:tc>
          <w:tcPr>
            <w:tcW w:w="1923" w:type="dxa"/>
            <w:vMerge w:val="continue"/>
            <w:vAlign w:val="center"/>
          </w:tcPr>
          <w:p>
            <w:pPr>
              <w:rPr>
                <w:rFonts w:hint="eastAsia" w:ascii="方正仿宋简体" w:hAnsi="方正仿宋简体" w:eastAsia="方正仿宋简体" w:cs="方正仿宋简体"/>
                <w:b w:val="0"/>
                <w:bCs w:val="0"/>
                <w:sz w:val="24"/>
                <w:szCs w:val="24"/>
              </w:rPr>
            </w:pPr>
          </w:p>
        </w:tc>
        <w:tc>
          <w:tcPr>
            <w:tcW w:w="2287"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可持续影响指标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长期使用性</w:t>
            </w:r>
          </w:p>
        </w:tc>
        <w:tc>
          <w:tcPr>
            <w:tcW w:w="421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促进社会和谐</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19" w:hRule="atLeast"/>
          <w:jc w:val="center"/>
        </w:trPr>
        <w:tc>
          <w:tcPr>
            <w:tcW w:w="1923" w:type="dxa"/>
            <w:vMerge w:val="continue"/>
            <w:vAlign w:val="center"/>
          </w:tcPr>
          <w:p>
            <w:pPr>
              <w:rPr>
                <w:rFonts w:hint="eastAsia" w:ascii="方正仿宋简体" w:hAnsi="方正仿宋简体" w:eastAsia="方正仿宋简体" w:cs="方正仿宋简体"/>
                <w:b w:val="0"/>
                <w:bCs w:val="0"/>
                <w:sz w:val="24"/>
                <w:szCs w:val="24"/>
              </w:rPr>
            </w:pPr>
          </w:p>
        </w:tc>
        <w:tc>
          <w:tcPr>
            <w:tcW w:w="2287"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经济效益指标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为优抚对象生活提供保障</w:t>
            </w:r>
          </w:p>
        </w:tc>
        <w:tc>
          <w:tcPr>
            <w:tcW w:w="421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为优抚对象生活提供保障，提升其生活幸福度</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8" w:hRule="atLeast"/>
          <w:jc w:val="center"/>
        </w:trPr>
        <w:tc>
          <w:tcPr>
            <w:tcW w:w="1923"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满意度指标</w:t>
            </w:r>
          </w:p>
        </w:tc>
        <w:tc>
          <w:tcPr>
            <w:tcW w:w="2287"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服务对象满意度指标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优抚对象满意度</w:t>
            </w:r>
          </w:p>
        </w:tc>
        <w:tc>
          <w:tcPr>
            <w:tcW w:w="421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优抚对象对优抚工作满意程度</w:t>
            </w:r>
          </w:p>
        </w:tc>
        <w:tc>
          <w:tcPr>
            <w:tcW w:w="2106" w:type="dxa"/>
            <w:vAlign w:val="center"/>
          </w:tcPr>
          <w:p>
            <w:pPr>
              <w:pStyle w:val="14"/>
              <w:rPr>
                <w:rFonts w:hint="eastAsia"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sz w:val="24"/>
                <w:szCs w:val="24"/>
              </w:rPr>
              <w:t>≥9</w:t>
            </w:r>
            <w:r>
              <w:rPr>
                <w:rFonts w:hint="eastAsia" w:ascii="方正仿宋简体" w:hAnsi="方正仿宋简体" w:eastAsia="方正仿宋简体" w:cs="方正仿宋简体"/>
                <w:b w:val="0"/>
                <w:bCs w:val="0"/>
                <w:sz w:val="24"/>
                <w:szCs w:val="24"/>
                <w:lang w:val="en-US" w:eastAsia="zh-CN"/>
              </w:rPr>
              <w:t>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bl>
    <w:p>
      <w:pPr>
        <w:rPr>
          <w:rFonts w:hint="eastAsia" w:ascii="方正仿宋简体" w:hAnsi="方正仿宋简体" w:eastAsia="方正仿宋简体" w:cs="方正仿宋简体"/>
          <w:b w:val="0"/>
          <w:bCs w:val="0"/>
          <w:sz w:val="24"/>
          <w:szCs w:val="24"/>
        </w:rPr>
        <w:sectPr>
          <w:pgSz w:w="16840" w:h="11900" w:orient="landscape"/>
          <w:pgMar w:top="1304" w:right="1984" w:bottom="1304" w:left="1134" w:header="720" w:footer="720" w:gutter="0"/>
          <w:pgNumType w:fmt="decimal"/>
          <w:cols w:space="720" w:num="1"/>
        </w:sectPr>
      </w:pPr>
    </w:p>
    <w:p>
      <w:pPr>
        <w:spacing w:before="0" w:after="0" w:line="240" w:lineRule="auto"/>
        <w:ind w:firstLine="0"/>
        <w:jc w:val="both"/>
        <w:outlineLvl w:val="9"/>
        <w:rPr>
          <w:rFonts w:hint="eastAsia" w:ascii="方正仿宋简体" w:hAnsi="方正仿宋简体" w:eastAsia="方正仿宋简体" w:cs="方正仿宋简体"/>
          <w:b w:val="0"/>
          <w:bCs w:val="0"/>
          <w:sz w:val="24"/>
          <w:szCs w:val="24"/>
        </w:rPr>
      </w:pPr>
      <w:bookmarkStart w:id="25" w:name="_Toc_4_4_0000000020"/>
      <w:r>
        <w:rPr>
          <w:rFonts w:hint="eastAsia" w:ascii="方正仿宋简体" w:hAnsi="方正仿宋简体" w:eastAsia="方正仿宋简体" w:cs="方正仿宋简体"/>
          <w:b w:val="0"/>
          <w:bCs w:val="0"/>
          <w:color w:val="000000"/>
          <w:sz w:val="24"/>
          <w:szCs w:val="24"/>
        </w:rPr>
        <w:t>17.冀财社</w:t>
      </w:r>
      <w:r>
        <w:rPr>
          <w:rFonts w:hint="eastAsia" w:ascii="方正仿宋简体" w:hAnsi="方正仿宋简体" w:eastAsia="方正仿宋简体" w:cs="方正仿宋简体"/>
          <w:b w:val="0"/>
          <w:bCs w:val="0"/>
          <w:color w:val="000000"/>
          <w:sz w:val="24"/>
          <w:szCs w:val="24"/>
          <w:lang w:eastAsia="zh-CN"/>
        </w:rPr>
        <w:t>〔</w:t>
      </w:r>
      <w:r>
        <w:rPr>
          <w:rFonts w:hint="eastAsia" w:ascii="方正仿宋简体" w:hAnsi="方正仿宋简体" w:eastAsia="方正仿宋简体" w:cs="方正仿宋简体"/>
          <w:b w:val="0"/>
          <w:bCs w:val="0"/>
          <w:color w:val="000000"/>
          <w:sz w:val="24"/>
          <w:szCs w:val="24"/>
        </w:rPr>
        <w:t>2021</w:t>
      </w:r>
      <w:r>
        <w:rPr>
          <w:rFonts w:hint="eastAsia" w:ascii="方正仿宋简体" w:hAnsi="方正仿宋简体" w:eastAsia="方正仿宋简体" w:cs="方正仿宋简体"/>
          <w:b w:val="0"/>
          <w:bCs w:val="0"/>
          <w:color w:val="000000"/>
          <w:sz w:val="24"/>
          <w:szCs w:val="24"/>
          <w:lang w:eastAsia="zh-CN"/>
        </w:rPr>
        <w:t>〕</w:t>
      </w:r>
      <w:r>
        <w:rPr>
          <w:rFonts w:hint="eastAsia" w:ascii="方正仿宋简体" w:hAnsi="方正仿宋简体" w:eastAsia="方正仿宋简体" w:cs="方正仿宋简体"/>
          <w:b w:val="0"/>
          <w:bCs w:val="0"/>
          <w:color w:val="000000"/>
          <w:sz w:val="24"/>
          <w:szCs w:val="24"/>
        </w:rPr>
        <w:t>199号关于提前下达2022年省级优抚对象补助经费（伤残抚恤）绩效目标表</w:t>
      </w:r>
      <w:bookmarkEnd w:id="25"/>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389001遵化市退役军人事务局本级</w:t>
            </w:r>
          </w:p>
        </w:tc>
        <w:tc>
          <w:tcPr>
            <w:tcW w:w="2746" w:type="dxa"/>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项目编码</w:t>
            </w:r>
          </w:p>
        </w:tc>
        <w:tc>
          <w:tcPr>
            <w:tcW w:w="3885" w:type="dxa"/>
            <w:gridSpan w:val="2"/>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13028122P00222710001M</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项目名称</w:t>
            </w:r>
          </w:p>
        </w:tc>
        <w:tc>
          <w:tcPr>
            <w:tcW w:w="6590" w:type="dxa"/>
            <w:gridSpan w:val="3"/>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冀财社</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2021</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199号关于提前下达2022年省级优抚对象补助经费（伤残抚恤）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预算规模及资金用途</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预算数</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36.00</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其中：财政    资金</w:t>
            </w:r>
          </w:p>
        </w:tc>
        <w:tc>
          <w:tcPr>
            <w:tcW w:w="194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36.00</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其他资金</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对伤残军人、参战涉核人员的伤残抚恤按质按量的完成，提高伤残抚恤对象的生活质量，保障基本生活。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资金支出计划（%）</w:t>
            </w:r>
          </w:p>
        </w:tc>
        <w:tc>
          <w:tcPr>
            <w:tcW w:w="3885"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3月底</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6月底</w:t>
            </w:r>
          </w:p>
        </w:tc>
        <w:tc>
          <w:tcPr>
            <w:tcW w:w="194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10月底</w:t>
            </w:r>
          </w:p>
        </w:tc>
        <w:tc>
          <w:tcPr>
            <w:tcW w:w="4647"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3885" w:type="dxa"/>
            <w:gridSpan w:val="2"/>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w:t>
            </w:r>
          </w:p>
        </w:tc>
        <w:tc>
          <w:tcPr>
            <w:tcW w:w="2364" w:type="dxa"/>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w:t>
            </w:r>
          </w:p>
        </w:tc>
        <w:tc>
          <w:tcPr>
            <w:tcW w:w="1943" w:type="dxa"/>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4647" w:type="dxa"/>
            <w:gridSpan w:val="2"/>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绩效目标</w:t>
            </w: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1.对伤残军人、参战涉核人员的伤残抚恤按质按量的完成，提高伤残抚恤对象的生活质量，保障基本生活。</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8"/>
        <w:gridCol w:w="2303"/>
        <w:gridCol w:w="2106"/>
        <w:gridCol w:w="4211"/>
        <w:gridCol w:w="210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7" w:hRule="atLeast"/>
          <w:tblHeader/>
          <w:jc w:val="center"/>
        </w:trPr>
        <w:tc>
          <w:tcPr>
            <w:tcW w:w="1908"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一级指标</w:t>
            </w:r>
          </w:p>
        </w:tc>
        <w:tc>
          <w:tcPr>
            <w:tcW w:w="230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二级指标</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三级指标</w:t>
            </w:r>
          </w:p>
        </w:tc>
        <w:tc>
          <w:tcPr>
            <w:tcW w:w="421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绩效指标描述</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14" w:hRule="atLeast"/>
          <w:jc w:val="center"/>
        </w:trPr>
        <w:tc>
          <w:tcPr>
            <w:tcW w:w="1908"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产出指标</w:t>
            </w:r>
          </w:p>
        </w:tc>
        <w:tc>
          <w:tcPr>
            <w:tcW w:w="230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数量指标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优抚对象抚恤补助资金发放人数</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对伤残军人470名，参战涉核人员805人的伤残抚恤</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1275对伤残军人470名，参战涉核人员805人的伤残抚恤</w:t>
            </w:r>
          </w:p>
        </w:tc>
        <w:tc>
          <w:tcPr>
            <w:tcW w:w="2106" w:type="dxa"/>
            <w:vMerge w:val="restart"/>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冀财社</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2021</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7" w:hRule="atLeast"/>
          <w:jc w:val="center"/>
        </w:trPr>
        <w:tc>
          <w:tcPr>
            <w:tcW w:w="1908" w:type="dxa"/>
            <w:vMerge w:val="continue"/>
            <w:vAlign w:val="center"/>
          </w:tcPr>
          <w:p>
            <w:pPr>
              <w:rPr>
                <w:rFonts w:hint="eastAsia" w:ascii="方正仿宋简体" w:hAnsi="方正仿宋简体" w:eastAsia="方正仿宋简体" w:cs="方正仿宋简体"/>
                <w:b w:val="0"/>
                <w:bCs w:val="0"/>
                <w:sz w:val="24"/>
                <w:szCs w:val="24"/>
              </w:rPr>
            </w:pPr>
          </w:p>
        </w:tc>
        <w:tc>
          <w:tcPr>
            <w:tcW w:w="230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质量指标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经费足额拨付率</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经费足额及时按月发放到位</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9" w:hRule="atLeast"/>
          <w:jc w:val="center"/>
        </w:trPr>
        <w:tc>
          <w:tcPr>
            <w:tcW w:w="1908" w:type="dxa"/>
            <w:vMerge w:val="continue"/>
            <w:vAlign w:val="center"/>
          </w:tcPr>
          <w:p>
            <w:pPr>
              <w:rPr>
                <w:rFonts w:hint="eastAsia" w:ascii="方正仿宋简体" w:hAnsi="方正仿宋简体" w:eastAsia="方正仿宋简体" w:cs="方正仿宋简体"/>
                <w:b w:val="0"/>
                <w:bCs w:val="0"/>
                <w:sz w:val="24"/>
                <w:szCs w:val="24"/>
              </w:rPr>
            </w:pPr>
          </w:p>
        </w:tc>
        <w:tc>
          <w:tcPr>
            <w:tcW w:w="230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时效指标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完成率</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各项资金及时拨付到位</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9" w:hRule="atLeast"/>
          <w:jc w:val="center"/>
        </w:trPr>
        <w:tc>
          <w:tcPr>
            <w:tcW w:w="1908" w:type="dxa"/>
            <w:vMerge w:val="continue"/>
            <w:vAlign w:val="center"/>
          </w:tcPr>
          <w:p>
            <w:pPr>
              <w:rPr>
                <w:rFonts w:hint="eastAsia" w:ascii="方正仿宋简体" w:hAnsi="方正仿宋简体" w:eastAsia="方正仿宋简体" w:cs="方正仿宋简体"/>
                <w:b w:val="0"/>
                <w:bCs w:val="0"/>
                <w:sz w:val="24"/>
                <w:szCs w:val="24"/>
              </w:rPr>
            </w:pPr>
          </w:p>
        </w:tc>
        <w:tc>
          <w:tcPr>
            <w:tcW w:w="230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成本控制</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成本控制</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16" w:hRule="atLeast"/>
          <w:jc w:val="center"/>
        </w:trPr>
        <w:tc>
          <w:tcPr>
            <w:tcW w:w="1908"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效益指标</w:t>
            </w:r>
          </w:p>
        </w:tc>
        <w:tc>
          <w:tcPr>
            <w:tcW w:w="230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社会效益指标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为优抚对象生活提供保障</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为优抚对象生活提供保障，提升其生活幸福度</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7" w:hRule="atLeast"/>
          <w:jc w:val="center"/>
        </w:trPr>
        <w:tc>
          <w:tcPr>
            <w:tcW w:w="1908" w:type="dxa"/>
            <w:vMerge w:val="continue"/>
            <w:vAlign w:val="center"/>
          </w:tcPr>
          <w:p>
            <w:pPr>
              <w:rPr>
                <w:rFonts w:hint="eastAsia" w:ascii="方正仿宋简体" w:hAnsi="方正仿宋简体" w:eastAsia="方正仿宋简体" w:cs="方正仿宋简体"/>
                <w:b w:val="0"/>
                <w:bCs w:val="0"/>
                <w:sz w:val="24"/>
                <w:szCs w:val="24"/>
              </w:rPr>
            </w:pPr>
          </w:p>
        </w:tc>
        <w:tc>
          <w:tcPr>
            <w:tcW w:w="230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可持续影响指标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长期使用性</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促进社会和谐</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7" w:hRule="atLeast"/>
          <w:jc w:val="center"/>
        </w:trPr>
        <w:tc>
          <w:tcPr>
            <w:tcW w:w="1908" w:type="dxa"/>
            <w:vMerge w:val="continue"/>
            <w:vAlign w:val="center"/>
          </w:tcPr>
          <w:p>
            <w:pPr>
              <w:rPr>
                <w:rFonts w:hint="eastAsia" w:ascii="方正仿宋简体" w:hAnsi="方正仿宋简体" w:eastAsia="方正仿宋简体" w:cs="方正仿宋简体"/>
                <w:b w:val="0"/>
                <w:bCs w:val="0"/>
                <w:sz w:val="24"/>
                <w:szCs w:val="24"/>
              </w:rPr>
            </w:pPr>
          </w:p>
        </w:tc>
        <w:tc>
          <w:tcPr>
            <w:tcW w:w="230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经济效益指标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优抚对象生活情况</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为优抚对象生活提供保障，提升其生活幸福度</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6" w:hRule="atLeast"/>
          <w:jc w:val="center"/>
        </w:trPr>
        <w:tc>
          <w:tcPr>
            <w:tcW w:w="1908"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满意度指标</w:t>
            </w:r>
          </w:p>
        </w:tc>
        <w:tc>
          <w:tcPr>
            <w:tcW w:w="230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服务对象满意度指标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优抚对象对优抚工作的满意度</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满意和较满意的优抚对象人数占调查总人数的比率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bl>
    <w:p>
      <w:pPr>
        <w:rPr>
          <w:rFonts w:hint="eastAsia" w:ascii="方正仿宋简体" w:hAnsi="方正仿宋简体" w:eastAsia="方正仿宋简体" w:cs="方正仿宋简体"/>
          <w:b w:val="0"/>
          <w:bCs w:val="0"/>
          <w:sz w:val="24"/>
          <w:szCs w:val="24"/>
        </w:rPr>
        <w:sectPr>
          <w:pgSz w:w="16840" w:h="11900" w:orient="landscape"/>
          <w:pgMar w:top="1304" w:right="1984" w:bottom="1304" w:left="1134" w:header="720" w:footer="720" w:gutter="0"/>
          <w:pgNumType w:fmt="decimal"/>
          <w:cols w:space="720" w:num="1"/>
        </w:sectPr>
      </w:pPr>
    </w:p>
    <w:p>
      <w:pPr>
        <w:spacing w:before="0" w:after="0" w:line="240" w:lineRule="auto"/>
        <w:ind w:firstLine="0"/>
        <w:jc w:val="both"/>
        <w:outlineLvl w:val="9"/>
        <w:rPr>
          <w:rFonts w:hint="eastAsia" w:ascii="方正仿宋简体" w:hAnsi="方正仿宋简体" w:eastAsia="方正仿宋简体" w:cs="方正仿宋简体"/>
          <w:b w:val="0"/>
          <w:bCs w:val="0"/>
          <w:sz w:val="24"/>
          <w:szCs w:val="24"/>
        </w:rPr>
      </w:pPr>
      <w:bookmarkStart w:id="26" w:name="_Toc_4_4_0000000021"/>
      <w:r>
        <w:rPr>
          <w:rFonts w:hint="eastAsia" w:ascii="方正仿宋简体" w:hAnsi="方正仿宋简体" w:eastAsia="方正仿宋简体" w:cs="方正仿宋简体"/>
          <w:b w:val="0"/>
          <w:bCs w:val="0"/>
          <w:color w:val="000000"/>
          <w:sz w:val="24"/>
          <w:szCs w:val="24"/>
        </w:rPr>
        <w:t>18.冀财社</w:t>
      </w:r>
      <w:r>
        <w:rPr>
          <w:rFonts w:hint="eastAsia" w:ascii="方正仿宋简体" w:hAnsi="方正仿宋简体" w:eastAsia="方正仿宋简体" w:cs="方正仿宋简体"/>
          <w:b w:val="0"/>
          <w:bCs w:val="0"/>
          <w:color w:val="000000"/>
          <w:sz w:val="24"/>
          <w:szCs w:val="24"/>
          <w:lang w:eastAsia="zh-CN"/>
        </w:rPr>
        <w:t>〔</w:t>
      </w:r>
      <w:r>
        <w:rPr>
          <w:rFonts w:hint="eastAsia" w:ascii="方正仿宋简体" w:hAnsi="方正仿宋简体" w:eastAsia="方正仿宋简体" w:cs="方正仿宋简体"/>
          <w:b w:val="0"/>
          <w:bCs w:val="0"/>
          <w:color w:val="000000"/>
          <w:sz w:val="24"/>
          <w:szCs w:val="24"/>
        </w:rPr>
        <w:t>2021</w:t>
      </w:r>
      <w:r>
        <w:rPr>
          <w:rFonts w:hint="eastAsia" w:ascii="方正仿宋简体" w:hAnsi="方正仿宋简体" w:eastAsia="方正仿宋简体" w:cs="方正仿宋简体"/>
          <w:b w:val="0"/>
          <w:bCs w:val="0"/>
          <w:color w:val="000000"/>
          <w:sz w:val="24"/>
          <w:szCs w:val="24"/>
          <w:lang w:eastAsia="zh-CN"/>
        </w:rPr>
        <w:t>〕</w:t>
      </w:r>
      <w:r>
        <w:rPr>
          <w:rFonts w:hint="eastAsia" w:ascii="方正仿宋简体" w:hAnsi="方正仿宋简体" w:eastAsia="方正仿宋简体" w:cs="方正仿宋简体"/>
          <w:b w:val="0"/>
          <w:bCs w:val="0"/>
          <w:color w:val="000000"/>
          <w:sz w:val="24"/>
          <w:szCs w:val="24"/>
        </w:rPr>
        <w:t>199号关于提前下达2022年省级优抚对象补助经费（死亡抚恤）绩效目标表</w:t>
      </w:r>
      <w:bookmarkEnd w:id="26"/>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389001遵化市退役军人事务局本级</w:t>
            </w:r>
          </w:p>
        </w:tc>
        <w:tc>
          <w:tcPr>
            <w:tcW w:w="2746" w:type="dxa"/>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项目编码</w:t>
            </w:r>
          </w:p>
        </w:tc>
        <w:tc>
          <w:tcPr>
            <w:tcW w:w="3885" w:type="dxa"/>
            <w:gridSpan w:val="2"/>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13028122P00222510001A</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项目名称</w:t>
            </w:r>
          </w:p>
        </w:tc>
        <w:tc>
          <w:tcPr>
            <w:tcW w:w="6590" w:type="dxa"/>
            <w:gridSpan w:val="3"/>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冀财社</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2021</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199号关于提前下达2022年省级优抚对象补助经费（死亡抚恤）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预算规模及资金用途</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预算数</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5.00</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其中：财政    资金</w:t>
            </w:r>
          </w:p>
        </w:tc>
        <w:tc>
          <w:tcPr>
            <w:tcW w:w="194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5.00</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其他资金</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完成军队现役人员、伤残军人因伤口复发和干休所离退休干部病故后一次性性抚恤，及三属人员按月发放的抚恤金。障合法权益，提生活水平，促进国防事业，保障社会和平稳定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资金支出计划（%）</w:t>
            </w:r>
          </w:p>
        </w:tc>
        <w:tc>
          <w:tcPr>
            <w:tcW w:w="3885"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3月底</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6月底</w:t>
            </w:r>
          </w:p>
        </w:tc>
        <w:tc>
          <w:tcPr>
            <w:tcW w:w="194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10月底</w:t>
            </w:r>
          </w:p>
        </w:tc>
        <w:tc>
          <w:tcPr>
            <w:tcW w:w="4647"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3885" w:type="dxa"/>
            <w:gridSpan w:val="2"/>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w:t>
            </w:r>
          </w:p>
        </w:tc>
        <w:tc>
          <w:tcPr>
            <w:tcW w:w="2364" w:type="dxa"/>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w:t>
            </w:r>
          </w:p>
        </w:tc>
        <w:tc>
          <w:tcPr>
            <w:tcW w:w="1943" w:type="dxa"/>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4647" w:type="dxa"/>
            <w:gridSpan w:val="2"/>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绩效目标</w:t>
            </w: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1.完成军队现役人员、伤残军人因伤口复发和干休所离退休干部病故后一次性性抚恤，及三属人员按月发放的抚恤金。障合法权益，提生活水平，促进国防事业，保障社会和平稳定</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106"/>
        <w:gridCol w:w="2106"/>
        <w:gridCol w:w="4211"/>
        <w:gridCol w:w="210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05"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一级指标</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二级指标</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三级指标</w:t>
            </w:r>
          </w:p>
        </w:tc>
        <w:tc>
          <w:tcPr>
            <w:tcW w:w="421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绩效指标描述</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产出指标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数量指标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优抚对象死亡抚恤资金发放人数</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用于现役人员、伤残军人伤口复发、干休所离退休干部病故后一次性抚恤三属人员抚恤金</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12用于现役人员、伤残军人伤口复发、干休所离退休干部病故后一次性抚恤三属人员抚恤金</w:t>
            </w:r>
          </w:p>
        </w:tc>
        <w:tc>
          <w:tcPr>
            <w:tcW w:w="2106" w:type="dxa"/>
            <w:vMerge w:val="restart"/>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冀财社</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2021</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质量指标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经费足额拨付率</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经费足额及时按月发放到位</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时效指标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完成率</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各项资金及时拨付到位</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成本开支</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成本开支</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效益指标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社会效益指标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长期使用性</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促进社会和谐</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可持续影响指标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优抚对象生活情况</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为优抚对象生活提供保障，提升其生活幸福度</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经济效益指标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为优抚对象生活提供保障</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为优抚对象生活提供保障，提升其生活幸福度</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满意度指标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服务对象满意度指标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优抚对象对优抚工作的满意度</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满意和较满意的优抚对象人数占调查总人数的比率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bl>
    <w:p>
      <w:pPr>
        <w:rPr>
          <w:rFonts w:hint="eastAsia" w:ascii="方正仿宋简体" w:hAnsi="方正仿宋简体" w:eastAsia="方正仿宋简体" w:cs="方正仿宋简体"/>
          <w:b w:val="0"/>
          <w:bCs w:val="0"/>
          <w:sz w:val="24"/>
          <w:szCs w:val="24"/>
        </w:rPr>
        <w:sectPr>
          <w:pgSz w:w="16840" w:h="11900" w:orient="landscape"/>
          <w:pgMar w:top="1304" w:right="1984" w:bottom="1304" w:left="1134" w:header="720" w:footer="720" w:gutter="0"/>
          <w:pgNumType w:fmt="decimal"/>
          <w:cols w:space="720" w:num="1"/>
        </w:sectPr>
      </w:pPr>
    </w:p>
    <w:p>
      <w:pPr>
        <w:spacing w:before="0" w:after="0" w:line="240" w:lineRule="auto"/>
        <w:ind w:firstLine="0"/>
        <w:jc w:val="both"/>
        <w:outlineLvl w:val="9"/>
        <w:rPr>
          <w:rFonts w:hint="eastAsia" w:ascii="方正仿宋简体" w:hAnsi="方正仿宋简体" w:eastAsia="方正仿宋简体" w:cs="方正仿宋简体"/>
          <w:b w:val="0"/>
          <w:bCs w:val="0"/>
          <w:sz w:val="24"/>
          <w:szCs w:val="24"/>
        </w:rPr>
      </w:pPr>
      <w:bookmarkStart w:id="27" w:name="_Toc_4_4_0000000022"/>
      <w:r>
        <w:rPr>
          <w:rFonts w:hint="eastAsia" w:ascii="方正仿宋简体" w:hAnsi="方正仿宋简体" w:eastAsia="方正仿宋简体" w:cs="方正仿宋简体"/>
          <w:b w:val="0"/>
          <w:bCs w:val="0"/>
          <w:color w:val="000000"/>
          <w:sz w:val="24"/>
          <w:szCs w:val="24"/>
        </w:rPr>
        <w:t>19.冀财社</w:t>
      </w:r>
      <w:r>
        <w:rPr>
          <w:rFonts w:hint="eastAsia" w:ascii="方正仿宋简体" w:hAnsi="方正仿宋简体" w:eastAsia="方正仿宋简体" w:cs="方正仿宋简体"/>
          <w:b w:val="0"/>
          <w:bCs w:val="0"/>
          <w:color w:val="000000"/>
          <w:sz w:val="24"/>
          <w:szCs w:val="24"/>
          <w:lang w:eastAsia="zh-CN"/>
        </w:rPr>
        <w:t>〔</w:t>
      </w:r>
      <w:r>
        <w:rPr>
          <w:rFonts w:hint="eastAsia" w:ascii="方正仿宋简体" w:hAnsi="方正仿宋简体" w:eastAsia="方正仿宋简体" w:cs="方正仿宋简体"/>
          <w:b w:val="0"/>
          <w:bCs w:val="0"/>
          <w:color w:val="000000"/>
          <w:sz w:val="24"/>
          <w:szCs w:val="24"/>
        </w:rPr>
        <w:t>2021</w:t>
      </w:r>
      <w:r>
        <w:rPr>
          <w:rFonts w:hint="eastAsia" w:ascii="方正仿宋简体" w:hAnsi="方正仿宋简体" w:eastAsia="方正仿宋简体" w:cs="方正仿宋简体"/>
          <w:b w:val="0"/>
          <w:bCs w:val="0"/>
          <w:color w:val="000000"/>
          <w:sz w:val="24"/>
          <w:szCs w:val="24"/>
          <w:lang w:eastAsia="zh-CN"/>
        </w:rPr>
        <w:t>〕</w:t>
      </w:r>
      <w:r>
        <w:rPr>
          <w:rFonts w:hint="eastAsia" w:ascii="方正仿宋简体" w:hAnsi="方正仿宋简体" w:eastAsia="方正仿宋简体" w:cs="方正仿宋简体"/>
          <w:b w:val="0"/>
          <w:bCs w:val="0"/>
          <w:color w:val="000000"/>
          <w:sz w:val="24"/>
          <w:szCs w:val="24"/>
        </w:rPr>
        <w:t>199号关于提前下达2022年省级优抚对象补助经费（义务兵优待金）绩效目标表</w:t>
      </w:r>
      <w:bookmarkEnd w:id="27"/>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389001遵化市退役军人事务局本级</w:t>
            </w:r>
          </w:p>
        </w:tc>
        <w:tc>
          <w:tcPr>
            <w:tcW w:w="2746" w:type="dxa"/>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项目编码</w:t>
            </w:r>
          </w:p>
        </w:tc>
        <w:tc>
          <w:tcPr>
            <w:tcW w:w="3885" w:type="dxa"/>
            <w:gridSpan w:val="2"/>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13028122P00223210001G</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项目名称</w:t>
            </w:r>
          </w:p>
        </w:tc>
        <w:tc>
          <w:tcPr>
            <w:tcW w:w="6590" w:type="dxa"/>
            <w:gridSpan w:val="3"/>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冀财社</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2021</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199号关于提前下达2022年省级优抚对象补助经费（义务兵优待金）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预算规模及资金用途</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预算数</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308.00</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其中：财政    资金</w:t>
            </w:r>
          </w:p>
        </w:tc>
        <w:tc>
          <w:tcPr>
            <w:tcW w:w="194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308.00</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其他资金</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通过发放优抚对象医疗补助资金，有效帮助解决优抚对象医疗问题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资金支出计划（%）</w:t>
            </w:r>
          </w:p>
        </w:tc>
        <w:tc>
          <w:tcPr>
            <w:tcW w:w="3885"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3月底</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6月底</w:t>
            </w:r>
          </w:p>
        </w:tc>
        <w:tc>
          <w:tcPr>
            <w:tcW w:w="194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10月底</w:t>
            </w:r>
          </w:p>
        </w:tc>
        <w:tc>
          <w:tcPr>
            <w:tcW w:w="4647"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3885" w:type="dxa"/>
            <w:gridSpan w:val="2"/>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25%</w:t>
            </w:r>
          </w:p>
        </w:tc>
        <w:tc>
          <w:tcPr>
            <w:tcW w:w="2364"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50%</w:t>
            </w:r>
          </w:p>
        </w:tc>
        <w:tc>
          <w:tcPr>
            <w:tcW w:w="1943"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75%</w:t>
            </w:r>
          </w:p>
        </w:tc>
        <w:tc>
          <w:tcPr>
            <w:tcW w:w="4647" w:type="dxa"/>
            <w:gridSpan w:val="2"/>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绩效目标</w:t>
            </w: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1.通过发放优抚对象医疗补助资金，有效帮助解决优抚对象医疗问题</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4307"/>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一级指标</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二级指标</w:t>
            </w:r>
          </w:p>
        </w:tc>
        <w:tc>
          <w:tcPr>
            <w:tcW w:w="198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三级指标</w:t>
            </w:r>
          </w:p>
        </w:tc>
        <w:tc>
          <w:tcPr>
            <w:tcW w:w="4307"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绩效指标描述</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w:t>
            </w:r>
          </w:p>
        </w:tc>
        <w:tc>
          <w:tcPr>
            <w:tcW w:w="274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产出指标</w:t>
            </w: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数量指标</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享受优待义务兵人数（万人）</w:t>
            </w:r>
          </w:p>
        </w:tc>
        <w:tc>
          <w:tcPr>
            <w:tcW w:w="4307"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享受优待义务兵的人数</w:t>
            </w:r>
          </w:p>
        </w:tc>
        <w:tc>
          <w:tcPr>
            <w:tcW w:w="1901" w:type="dxa"/>
            <w:vAlign w:val="center"/>
          </w:tcPr>
          <w:p>
            <w:pPr>
              <w:pStyle w:val="14"/>
              <w:rPr>
                <w:rFonts w:hint="eastAsia" w:ascii="方正仿宋简体" w:hAnsi="方正仿宋简体" w:eastAsia="方正仿宋简体" w:cs="方正仿宋简体"/>
                <w:b w:val="0"/>
                <w:bCs w:val="0"/>
                <w:sz w:val="24"/>
                <w:szCs w:val="24"/>
                <w:lang w:eastAsia="zh-CN"/>
              </w:rPr>
            </w:pPr>
            <w:r>
              <w:rPr>
                <w:rFonts w:hint="eastAsia" w:ascii="方正仿宋简体" w:hAnsi="方正仿宋简体" w:eastAsia="方正仿宋简体" w:cs="方正仿宋简体"/>
                <w:b w:val="0"/>
                <w:bCs w:val="0"/>
                <w:sz w:val="24"/>
                <w:szCs w:val="24"/>
              </w:rPr>
              <w:t>354</w:t>
            </w:r>
            <w:r>
              <w:rPr>
                <w:rFonts w:hint="eastAsia" w:ascii="方正仿宋简体" w:hAnsi="方正仿宋简体" w:eastAsia="方正仿宋简体" w:cs="方正仿宋简体"/>
                <w:b w:val="0"/>
                <w:bCs w:val="0"/>
                <w:sz w:val="24"/>
                <w:szCs w:val="24"/>
                <w:lang w:eastAsia="zh-CN"/>
              </w:rPr>
              <w:t>人</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冀财社</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2021</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hint="eastAsia" w:ascii="方正仿宋简体" w:hAnsi="方正仿宋简体" w:eastAsia="方正仿宋简体" w:cs="方正仿宋简体"/>
                <w:b w:val="0"/>
                <w:bCs w:val="0"/>
                <w:sz w:val="24"/>
                <w:szCs w:val="24"/>
              </w:rPr>
            </w:pP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质量指标</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义务兵补助资金及时拨付率</w:t>
            </w:r>
          </w:p>
        </w:tc>
        <w:tc>
          <w:tcPr>
            <w:tcW w:w="4307"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义务兵补助资金及时拨付到位</w:t>
            </w:r>
          </w:p>
        </w:tc>
        <w:tc>
          <w:tcPr>
            <w:tcW w:w="1901" w:type="dxa"/>
            <w:vAlign w:val="center"/>
          </w:tcPr>
          <w:p>
            <w:pPr>
              <w:pStyle w:val="14"/>
              <w:rPr>
                <w:rFonts w:hint="eastAsia" w:ascii="方正仿宋简体" w:hAnsi="方正仿宋简体" w:eastAsia="方正仿宋简体" w:cs="方正仿宋简体"/>
                <w:b w:val="0"/>
                <w:bCs w:val="0"/>
                <w:sz w:val="24"/>
                <w:szCs w:val="24"/>
                <w:lang w:eastAsia="zh-CN"/>
              </w:rPr>
            </w:pPr>
            <w:r>
              <w:rPr>
                <w:rFonts w:hint="eastAsia" w:ascii="方正仿宋简体" w:hAnsi="方正仿宋简体" w:eastAsia="方正仿宋简体" w:cs="方正仿宋简体"/>
                <w:b w:val="0"/>
                <w:bCs w:val="0"/>
                <w:sz w:val="24"/>
                <w:szCs w:val="24"/>
              </w:rPr>
              <w:t>100</w:t>
            </w:r>
            <w:r>
              <w:rPr>
                <w:rFonts w:hint="eastAsia" w:ascii="方正仿宋简体" w:hAnsi="方正仿宋简体" w:eastAsia="方正仿宋简体" w:cs="方正仿宋简体"/>
                <w:b w:val="0"/>
                <w:bCs w:val="0"/>
                <w:sz w:val="24"/>
                <w:szCs w:val="24"/>
                <w:lang w:val="en-US" w:eastAsia="zh-CN"/>
              </w:rPr>
              <w:t>%</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冀财社</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2021</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hint="eastAsia" w:ascii="方正仿宋简体" w:hAnsi="方正仿宋简体" w:eastAsia="方正仿宋简体" w:cs="方正仿宋简体"/>
                <w:b w:val="0"/>
                <w:bCs w:val="0"/>
                <w:sz w:val="24"/>
                <w:szCs w:val="24"/>
              </w:rPr>
            </w:pP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时效指标</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经费足额拨付率</w:t>
            </w:r>
          </w:p>
        </w:tc>
        <w:tc>
          <w:tcPr>
            <w:tcW w:w="4307"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经费及时拨付到位</w:t>
            </w:r>
          </w:p>
        </w:tc>
        <w:tc>
          <w:tcPr>
            <w:tcW w:w="1901" w:type="dxa"/>
            <w:vAlign w:val="center"/>
          </w:tcPr>
          <w:p>
            <w:pPr>
              <w:pStyle w:val="14"/>
              <w:rPr>
                <w:rFonts w:hint="eastAsia" w:ascii="方正仿宋简体" w:hAnsi="方正仿宋简体" w:eastAsia="方正仿宋简体" w:cs="方正仿宋简体"/>
                <w:b w:val="0"/>
                <w:bCs w:val="0"/>
                <w:sz w:val="24"/>
                <w:szCs w:val="24"/>
                <w:lang w:eastAsia="zh-CN"/>
              </w:rPr>
            </w:pPr>
            <w:r>
              <w:rPr>
                <w:rFonts w:hint="eastAsia" w:ascii="方正仿宋简体" w:hAnsi="方正仿宋简体" w:eastAsia="方正仿宋简体" w:cs="方正仿宋简体"/>
                <w:b w:val="0"/>
                <w:bCs w:val="0"/>
                <w:sz w:val="24"/>
                <w:szCs w:val="24"/>
              </w:rPr>
              <w:t>100</w:t>
            </w:r>
            <w:r>
              <w:rPr>
                <w:rFonts w:hint="eastAsia" w:ascii="方正仿宋简体" w:hAnsi="方正仿宋简体" w:eastAsia="方正仿宋简体" w:cs="方正仿宋简体"/>
                <w:b w:val="0"/>
                <w:bCs w:val="0"/>
                <w:sz w:val="24"/>
                <w:szCs w:val="24"/>
                <w:lang w:val="en-US" w:eastAsia="zh-CN"/>
              </w:rPr>
              <w:t>%</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冀财社</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2021</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hint="eastAsia" w:ascii="方正仿宋简体" w:hAnsi="方正仿宋简体" w:eastAsia="方正仿宋简体" w:cs="方正仿宋简体"/>
                <w:b w:val="0"/>
                <w:bCs w:val="0"/>
                <w:sz w:val="24"/>
                <w:szCs w:val="24"/>
              </w:rPr>
            </w:pP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成本指标</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资金成本</w:t>
            </w:r>
          </w:p>
        </w:tc>
        <w:tc>
          <w:tcPr>
            <w:tcW w:w="4307"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资金成本</w:t>
            </w:r>
          </w:p>
        </w:tc>
        <w:tc>
          <w:tcPr>
            <w:tcW w:w="1901" w:type="dxa"/>
            <w:vAlign w:val="center"/>
          </w:tcPr>
          <w:p>
            <w:pPr>
              <w:pStyle w:val="14"/>
              <w:rPr>
                <w:rFonts w:hint="eastAsia" w:ascii="方正仿宋简体" w:hAnsi="方正仿宋简体" w:eastAsia="方正仿宋简体" w:cs="方正仿宋简体"/>
                <w:b w:val="0"/>
                <w:bCs w:val="0"/>
                <w:sz w:val="24"/>
                <w:szCs w:val="24"/>
                <w:lang w:eastAsia="zh-CN"/>
              </w:rPr>
            </w:pPr>
            <w:r>
              <w:rPr>
                <w:rFonts w:hint="eastAsia" w:ascii="方正仿宋简体" w:hAnsi="方正仿宋简体" w:eastAsia="方正仿宋简体" w:cs="方正仿宋简体"/>
                <w:b w:val="0"/>
                <w:bCs w:val="0"/>
                <w:sz w:val="24"/>
                <w:szCs w:val="24"/>
              </w:rPr>
              <w:t>100</w:t>
            </w:r>
            <w:r>
              <w:rPr>
                <w:rFonts w:hint="eastAsia" w:ascii="方正仿宋简体" w:hAnsi="方正仿宋简体" w:eastAsia="方正仿宋简体" w:cs="方正仿宋简体"/>
                <w:b w:val="0"/>
                <w:bCs w:val="0"/>
                <w:sz w:val="24"/>
                <w:szCs w:val="24"/>
                <w:lang w:val="en-US" w:eastAsia="zh-CN"/>
              </w:rPr>
              <w:t>%</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冀财社</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2021</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效益指标</w:t>
            </w: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社会效益指标</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优抚对象生活医疗改善情况</w:t>
            </w:r>
          </w:p>
        </w:tc>
        <w:tc>
          <w:tcPr>
            <w:tcW w:w="4307"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通过发放优抚对象医疗补助资金，有效帮助解决优抚对象医疗问题</w:t>
            </w:r>
          </w:p>
        </w:tc>
        <w:tc>
          <w:tcPr>
            <w:tcW w:w="1901" w:type="dxa"/>
            <w:vAlign w:val="center"/>
          </w:tcPr>
          <w:p>
            <w:pPr>
              <w:pStyle w:val="14"/>
              <w:rPr>
                <w:rFonts w:hint="eastAsia" w:ascii="方正仿宋简体" w:hAnsi="方正仿宋简体" w:eastAsia="方正仿宋简体" w:cs="方正仿宋简体"/>
                <w:b w:val="0"/>
                <w:bCs w:val="0"/>
                <w:sz w:val="24"/>
                <w:szCs w:val="24"/>
                <w:lang w:eastAsia="zh-CN"/>
              </w:rPr>
            </w:pPr>
            <w:r>
              <w:rPr>
                <w:rFonts w:hint="eastAsia" w:ascii="方正仿宋简体" w:hAnsi="方正仿宋简体" w:eastAsia="方正仿宋简体" w:cs="方正仿宋简体"/>
                <w:b w:val="0"/>
                <w:bCs w:val="0"/>
                <w:sz w:val="24"/>
                <w:szCs w:val="24"/>
              </w:rPr>
              <w:t>≥95</w:t>
            </w:r>
            <w:r>
              <w:rPr>
                <w:rFonts w:hint="eastAsia" w:ascii="方正仿宋简体" w:hAnsi="方正仿宋简体" w:eastAsia="方正仿宋简体" w:cs="方正仿宋简体"/>
                <w:b w:val="0"/>
                <w:bCs w:val="0"/>
                <w:sz w:val="24"/>
                <w:szCs w:val="24"/>
                <w:lang w:val="en-US" w:eastAsia="zh-CN"/>
              </w:rPr>
              <w:t>%</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冀财社</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2021</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hint="eastAsia" w:ascii="方正仿宋简体" w:hAnsi="方正仿宋简体" w:eastAsia="方正仿宋简体" w:cs="方正仿宋简体"/>
                <w:b w:val="0"/>
                <w:bCs w:val="0"/>
                <w:sz w:val="24"/>
                <w:szCs w:val="24"/>
              </w:rPr>
            </w:pP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可持续影响指标</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长期使用性</w:t>
            </w:r>
          </w:p>
        </w:tc>
        <w:tc>
          <w:tcPr>
            <w:tcW w:w="4307"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促进社会和谐</w:t>
            </w:r>
          </w:p>
        </w:tc>
        <w:tc>
          <w:tcPr>
            <w:tcW w:w="1901" w:type="dxa"/>
            <w:vAlign w:val="center"/>
          </w:tcPr>
          <w:p>
            <w:pPr>
              <w:pStyle w:val="14"/>
              <w:rPr>
                <w:rFonts w:hint="eastAsia" w:ascii="方正仿宋简体" w:hAnsi="方正仿宋简体" w:eastAsia="方正仿宋简体" w:cs="方正仿宋简体"/>
                <w:b w:val="0"/>
                <w:bCs w:val="0"/>
                <w:sz w:val="24"/>
                <w:szCs w:val="24"/>
                <w:lang w:eastAsia="zh-CN"/>
              </w:rPr>
            </w:pPr>
            <w:r>
              <w:rPr>
                <w:rFonts w:hint="eastAsia" w:ascii="方正仿宋简体" w:hAnsi="方正仿宋简体" w:eastAsia="方正仿宋简体" w:cs="方正仿宋简体"/>
                <w:b w:val="0"/>
                <w:bCs w:val="0"/>
                <w:sz w:val="24"/>
                <w:szCs w:val="24"/>
              </w:rPr>
              <w:t>≥95</w:t>
            </w:r>
            <w:r>
              <w:rPr>
                <w:rFonts w:hint="eastAsia" w:ascii="方正仿宋简体" w:hAnsi="方正仿宋简体" w:eastAsia="方正仿宋简体" w:cs="方正仿宋简体"/>
                <w:b w:val="0"/>
                <w:bCs w:val="0"/>
                <w:sz w:val="24"/>
                <w:szCs w:val="24"/>
                <w:lang w:val="en-US" w:eastAsia="zh-CN"/>
              </w:rPr>
              <w:t>%</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冀财社</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2021</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hint="eastAsia" w:ascii="方正仿宋简体" w:hAnsi="方正仿宋简体" w:eastAsia="方正仿宋简体" w:cs="方正仿宋简体"/>
                <w:b w:val="0"/>
                <w:bCs w:val="0"/>
                <w:sz w:val="24"/>
                <w:szCs w:val="24"/>
              </w:rPr>
            </w:pP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经济效益指标</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为优抚对象生活提供保障</w:t>
            </w:r>
          </w:p>
        </w:tc>
        <w:tc>
          <w:tcPr>
            <w:tcW w:w="4307"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为优抚对象生活提供保障，提升其生活幸福度</w:t>
            </w:r>
          </w:p>
        </w:tc>
        <w:tc>
          <w:tcPr>
            <w:tcW w:w="1901" w:type="dxa"/>
            <w:vAlign w:val="center"/>
          </w:tcPr>
          <w:p>
            <w:pPr>
              <w:pStyle w:val="14"/>
              <w:rPr>
                <w:rFonts w:hint="eastAsia" w:ascii="方正仿宋简体" w:hAnsi="方正仿宋简体" w:eastAsia="方正仿宋简体" w:cs="方正仿宋简体"/>
                <w:b w:val="0"/>
                <w:bCs w:val="0"/>
                <w:sz w:val="24"/>
                <w:szCs w:val="24"/>
                <w:lang w:eastAsia="zh-CN"/>
              </w:rPr>
            </w:pPr>
            <w:r>
              <w:rPr>
                <w:rFonts w:hint="eastAsia" w:ascii="方正仿宋简体" w:hAnsi="方正仿宋简体" w:eastAsia="方正仿宋简体" w:cs="方正仿宋简体"/>
                <w:b w:val="0"/>
                <w:bCs w:val="0"/>
                <w:sz w:val="24"/>
                <w:szCs w:val="24"/>
              </w:rPr>
              <w:t>≥95</w:t>
            </w:r>
            <w:r>
              <w:rPr>
                <w:rFonts w:hint="eastAsia" w:ascii="方正仿宋简体" w:hAnsi="方正仿宋简体" w:eastAsia="方正仿宋简体" w:cs="方正仿宋简体"/>
                <w:b w:val="0"/>
                <w:bCs w:val="0"/>
                <w:sz w:val="24"/>
                <w:szCs w:val="24"/>
                <w:lang w:val="en-US" w:eastAsia="zh-CN"/>
              </w:rPr>
              <w:t>%</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冀财社</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2021</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满意度指标</w:t>
            </w: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服务对象满意度指标</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优抚对象满意度</w:t>
            </w:r>
          </w:p>
        </w:tc>
        <w:tc>
          <w:tcPr>
            <w:tcW w:w="4307"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优抚对象对优抚工作满意程度</w:t>
            </w:r>
          </w:p>
        </w:tc>
        <w:tc>
          <w:tcPr>
            <w:tcW w:w="1901" w:type="dxa"/>
            <w:vAlign w:val="center"/>
          </w:tcPr>
          <w:p>
            <w:pPr>
              <w:pStyle w:val="14"/>
              <w:rPr>
                <w:rFonts w:hint="eastAsia" w:ascii="方正仿宋简体" w:hAnsi="方正仿宋简体" w:eastAsia="方正仿宋简体" w:cs="方正仿宋简体"/>
                <w:b w:val="0"/>
                <w:bCs w:val="0"/>
                <w:sz w:val="24"/>
                <w:szCs w:val="24"/>
                <w:lang w:eastAsia="zh-CN"/>
              </w:rPr>
            </w:pPr>
            <w:r>
              <w:rPr>
                <w:rFonts w:hint="eastAsia" w:ascii="方正仿宋简体" w:hAnsi="方正仿宋简体" w:eastAsia="方正仿宋简体" w:cs="方正仿宋简体"/>
                <w:b w:val="0"/>
                <w:bCs w:val="0"/>
                <w:sz w:val="24"/>
                <w:szCs w:val="24"/>
              </w:rPr>
              <w:t>≥95</w:t>
            </w:r>
            <w:r>
              <w:rPr>
                <w:rFonts w:hint="eastAsia" w:ascii="方正仿宋简体" w:hAnsi="方正仿宋简体" w:eastAsia="方正仿宋简体" w:cs="方正仿宋简体"/>
                <w:b w:val="0"/>
                <w:bCs w:val="0"/>
                <w:sz w:val="24"/>
                <w:szCs w:val="24"/>
                <w:lang w:val="en-US" w:eastAsia="zh-CN"/>
              </w:rPr>
              <w:t>%</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冀财社</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2021</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199号</w:t>
            </w:r>
          </w:p>
        </w:tc>
      </w:tr>
    </w:tbl>
    <w:p>
      <w:pPr>
        <w:rPr>
          <w:rFonts w:hint="eastAsia" w:ascii="方正仿宋简体" w:hAnsi="方正仿宋简体" w:eastAsia="方正仿宋简体" w:cs="方正仿宋简体"/>
          <w:b w:val="0"/>
          <w:bCs w:val="0"/>
          <w:sz w:val="24"/>
          <w:szCs w:val="24"/>
        </w:rPr>
        <w:sectPr>
          <w:pgSz w:w="16840" w:h="11900" w:orient="landscape"/>
          <w:pgMar w:top="1304" w:right="1984" w:bottom="1304" w:left="1134" w:header="720" w:footer="720" w:gutter="0"/>
          <w:pgNumType w:fmt="decimal"/>
          <w:cols w:space="720" w:num="1"/>
        </w:sectPr>
      </w:pPr>
    </w:p>
    <w:p>
      <w:pPr>
        <w:spacing w:before="0" w:after="0" w:line="240" w:lineRule="auto"/>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p>
    <w:p>
      <w:pPr>
        <w:spacing w:before="0" w:after="0"/>
        <w:ind w:firstLine="560"/>
        <w:jc w:val="left"/>
        <w:outlineLvl w:val="3"/>
        <w:rPr>
          <w:rFonts w:hint="eastAsia" w:ascii="方正仿宋简体" w:hAnsi="方正仿宋简体" w:eastAsia="方正仿宋简体" w:cs="方正仿宋简体"/>
          <w:b w:val="0"/>
          <w:bCs w:val="0"/>
          <w:sz w:val="24"/>
          <w:szCs w:val="24"/>
        </w:rPr>
      </w:pPr>
      <w:bookmarkStart w:id="28" w:name="_Toc_4_4_0000000023"/>
      <w:r>
        <w:rPr>
          <w:rFonts w:hint="eastAsia" w:ascii="方正仿宋简体" w:hAnsi="方正仿宋简体" w:eastAsia="方正仿宋简体" w:cs="方正仿宋简体"/>
          <w:b w:val="0"/>
          <w:bCs w:val="0"/>
          <w:color w:val="000000"/>
          <w:sz w:val="24"/>
          <w:szCs w:val="24"/>
        </w:rPr>
        <w:t>20.冀财社</w:t>
      </w:r>
      <w:r>
        <w:rPr>
          <w:rFonts w:hint="eastAsia" w:ascii="方正仿宋简体" w:hAnsi="方正仿宋简体" w:eastAsia="方正仿宋简体" w:cs="方正仿宋简体"/>
          <w:b w:val="0"/>
          <w:bCs w:val="0"/>
          <w:color w:val="000000"/>
          <w:sz w:val="24"/>
          <w:szCs w:val="24"/>
          <w:lang w:eastAsia="zh-CN"/>
        </w:rPr>
        <w:t>〔</w:t>
      </w:r>
      <w:r>
        <w:rPr>
          <w:rFonts w:hint="eastAsia" w:ascii="方正仿宋简体" w:hAnsi="方正仿宋简体" w:eastAsia="方正仿宋简体" w:cs="方正仿宋简体"/>
          <w:b w:val="0"/>
          <w:bCs w:val="0"/>
          <w:color w:val="000000"/>
          <w:sz w:val="24"/>
          <w:szCs w:val="24"/>
        </w:rPr>
        <w:t>2021</w:t>
      </w:r>
      <w:r>
        <w:rPr>
          <w:rFonts w:hint="eastAsia" w:ascii="方正仿宋简体" w:hAnsi="方正仿宋简体" w:eastAsia="方正仿宋简体" w:cs="方正仿宋简体"/>
          <w:b w:val="0"/>
          <w:bCs w:val="0"/>
          <w:color w:val="000000"/>
          <w:sz w:val="24"/>
          <w:szCs w:val="24"/>
          <w:lang w:eastAsia="zh-CN"/>
        </w:rPr>
        <w:t>〕</w:t>
      </w:r>
      <w:r>
        <w:rPr>
          <w:rFonts w:hint="eastAsia" w:ascii="方正仿宋简体" w:hAnsi="方正仿宋简体" w:eastAsia="方正仿宋简体" w:cs="方正仿宋简体"/>
          <w:b w:val="0"/>
          <w:bCs w:val="0"/>
          <w:color w:val="000000"/>
          <w:sz w:val="24"/>
          <w:szCs w:val="24"/>
        </w:rPr>
        <w:t>199号关于提前下达2022年省级优抚对象补助经费（在乡复员退伍人员）绩效目标表</w:t>
      </w:r>
      <w:bookmarkEnd w:id="28"/>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389001遵化市退役军人事务局本级</w:t>
            </w:r>
          </w:p>
        </w:tc>
        <w:tc>
          <w:tcPr>
            <w:tcW w:w="2746" w:type="dxa"/>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项目编码</w:t>
            </w:r>
          </w:p>
        </w:tc>
        <w:tc>
          <w:tcPr>
            <w:tcW w:w="3885" w:type="dxa"/>
            <w:gridSpan w:val="2"/>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13028122P002230100015</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项目名称</w:t>
            </w:r>
          </w:p>
        </w:tc>
        <w:tc>
          <w:tcPr>
            <w:tcW w:w="6590" w:type="dxa"/>
            <w:gridSpan w:val="3"/>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冀财社</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2021</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199号关于提前下达2022年省级优抚对象补助经费（在乡复员退伍人员）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预算规模及资金用途</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预算数</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693.00</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其中：财政    资金</w:t>
            </w:r>
          </w:p>
        </w:tc>
        <w:tc>
          <w:tcPr>
            <w:tcW w:w="194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693.00</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其他资金</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保障在乡复员、退伍军人合法权益，提高在乡复员、退伍军人生活水平，促进国防事业，保障社会和平稳定。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资金支出计划（%）</w:t>
            </w:r>
          </w:p>
        </w:tc>
        <w:tc>
          <w:tcPr>
            <w:tcW w:w="3885"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3月底</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6月底</w:t>
            </w:r>
          </w:p>
        </w:tc>
        <w:tc>
          <w:tcPr>
            <w:tcW w:w="194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10月底</w:t>
            </w:r>
          </w:p>
        </w:tc>
        <w:tc>
          <w:tcPr>
            <w:tcW w:w="4647"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3885" w:type="dxa"/>
            <w:gridSpan w:val="2"/>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w:t>
            </w:r>
          </w:p>
        </w:tc>
        <w:tc>
          <w:tcPr>
            <w:tcW w:w="2364" w:type="dxa"/>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w:t>
            </w:r>
          </w:p>
        </w:tc>
        <w:tc>
          <w:tcPr>
            <w:tcW w:w="1943" w:type="dxa"/>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4647" w:type="dxa"/>
            <w:gridSpan w:val="2"/>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绩效目标</w:t>
            </w: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1.保障在乡复员、退伍军人合法权益，提高在乡复员、退伍军人生活水平，促进国防事业，保障社会和平稳定。</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4307"/>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一级指标</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二级指标</w:t>
            </w:r>
          </w:p>
        </w:tc>
        <w:tc>
          <w:tcPr>
            <w:tcW w:w="198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三级指标</w:t>
            </w:r>
          </w:p>
        </w:tc>
        <w:tc>
          <w:tcPr>
            <w:tcW w:w="4307"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绩效指标描述</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w:t>
            </w:r>
          </w:p>
        </w:tc>
        <w:tc>
          <w:tcPr>
            <w:tcW w:w="274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产出指标</w:t>
            </w: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数量指标</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优抚对象抚恤补助资金发放人数</w:t>
            </w:r>
          </w:p>
        </w:tc>
        <w:tc>
          <w:tcPr>
            <w:tcW w:w="4307"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享受优抚对象抚恤补助资金发放人数</w:t>
            </w:r>
          </w:p>
        </w:tc>
        <w:tc>
          <w:tcPr>
            <w:tcW w:w="1901" w:type="dxa"/>
            <w:vAlign w:val="center"/>
          </w:tcPr>
          <w:p>
            <w:pPr>
              <w:pStyle w:val="14"/>
              <w:rPr>
                <w:rFonts w:hint="eastAsia" w:ascii="方正仿宋简体" w:hAnsi="方正仿宋简体" w:eastAsia="方正仿宋简体" w:cs="方正仿宋简体"/>
                <w:b w:val="0"/>
                <w:bCs w:val="0"/>
                <w:sz w:val="24"/>
                <w:szCs w:val="24"/>
                <w:lang w:eastAsia="zh-CN"/>
              </w:rPr>
            </w:pPr>
            <w:r>
              <w:rPr>
                <w:rFonts w:hint="eastAsia" w:ascii="方正仿宋简体" w:hAnsi="方正仿宋简体" w:eastAsia="方正仿宋简体" w:cs="方正仿宋简体"/>
                <w:b w:val="0"/>
                <w:bCs w:val="0"/>
                <w:sz w:val="24"/>
                <w:szCs w:val="24"/>
              </w:rPr>
              <w:t>1275</w:t>
            </w:r>
            <w:r>
              <w:rPr>
                <w:rFonts w:hint="eastAsia" w:ascii="方正仿宋简体" w:hAnsi="方正仿宋简体" w:eastAsia="方正仿宋简体" w:cs="方正仿宋简体"/>
                <w:b w:val="0"/>
                <w:bCs w:val="0"/>
                <w:sz w:val="24"/>
                <w:szCs w:val="24"/>
                <w:lang w:eastAsia="zh-CN"/>
              </w:rPr>
              <w:t>人</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冀财社</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2021</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hint="eastAsia" w:ascii="方正仿宋简体" w:hAnsi="方正仿宋简体" w:eastAsia="方正仿宋简体" w:cs="方正仿宋简体"/>
                <w:b w:val="0"/>
                <w:bCs w:val="0"/>
                <w:sz w:val="24"/>
                <w:szCs w:val="24"/>
              </w:rPr>
            </w:pP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质量指标</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经费足额拨付率</w:t>
            </w:r>
          </w:p>
        </w:tc>
        <w:tc>
          <w:tcPr>
            <w:tcW w:w="4307"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经费及时拨付到位</w:t>
            </w: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100经费及时拨付到位</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冀财社</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2021</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hint="eastAsia" w:ascii="方正仿宋简体" w:hAnsi="方正仿宋简体" w:eastAsia="方正仿宋简体" w:cs="方正仿宋简体"/>
                <w:b w:val="0"/>
                <w:bCs w:val="0"/>
                <w:sz w:val="24"/>
                <w:szCs w:val="24"/>
              </w:rPr>
            </w:pP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时效指标</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完成率</w:t>
            </w:r>
          </w:p>
        </w:tc>
        <w:tc>
          <w:tcPr>
            <w:tcW w:w="4307"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各项资金及时拨付到位</w:t>
            </w: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100各项资金及时拨付到位</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冀财社</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2021</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hint="eastAsia" w:ascii="方正仿宋简体" w:hAnsi="方正仿宋简体" w:eastAsia="方正仿宋简体" w:cs="方正仿宋简体"/>
                <w:b w:val="0"/>
                <w:bCs w:val="0"/>
                <w:sz w:val="24"/>
                <w:szCs w:val="24"/>
              </w:rPr>
            </w:pP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成本指标</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项目总成本</w:t>
            </w:r>
          </w:p>
        </w:tc>
        <w:tc>
          <w:tcPr>
            <w:tcW w:w="4307"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优抚对象1275人</w:t>
            </w: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100优抚对象1275人</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冀财社</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2021</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效益指标</w:t>
            </w: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社会效益指标</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为优抚对象生活提供保障</w:t>
            </w:r>
          </w:p>
        </w:tc>
        <w:tc>
          <w:tcPr>
            <w:tcW w:w="4307"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为优抚对象提供生活保障</w:t>
            </w: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≥95为优抚对象提供生活保障</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冀财社</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2021</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hint="eastAsia" w:ascii="方正仿宋简体" w:hAnsi="方正仿宋简体" w:eastAsia="方正仿宋简体" w:cs="方正仿宋简体"/>
                <w:b w:val="0"/>
                <w:bCs w:val="0"/>
                <w:sz w:val="24"/>
                <w:szCs w:val="24"/>
              </w:rPr>
            </w:pP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可持续影响指标</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优抚对象生活情况</w:t>
            </w:r>
          </w:p>
        </w:tc>
        <w:tc>
          <w:tcPr>
            <w:tcW w:w="4307"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优抚对象生活情况</w:t>
            </w: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≥95优抚对象生活情况</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冀财社</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2021</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hint="eastAsia" w:ascii="方正仿宋简体" w:hAnsi="方正仿宋简体" w:eastAsia="方正仿宋简体" w:cs="方正仿宋简体"/>
                <w:b w:val="0"/>
                <w:bCs w:val="0"/>
                <w:sz w:val="24"/>
                <w:szCs w:val="24"/>
              </w:rPr>
            </w:pP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经济效益指标</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长期使用性</w:t>
            </w:r>
          </w:p>
        </w:tc>
        <w:tc>
          <w:tcPr>
            <w:tcW w:w="4307"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促进社会和谐</w:t>
            </w: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≥95促进社会和谐</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冀财社</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2021</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满意度指标</w:t>
            </w: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服务对象满意度指标</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服务满意度</w:t>
            </w:r>
          </w:p>
        </w:tc>
        <w:tc>
          <w:tcPr>
            <w:tcW w:w="4307"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优抚对象满意度</w:t>
            </w: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≥95优抚对象满意度</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冀财社</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2021</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199号</w:t>
            </w:r>
          </w:p>
        </w:tc>
      </w:tr>
    </w:tbl>
    <w:p>
      <w:pPr>
        <w:rPr>
          <w:rFonts w:hint="eastAsia" w:ascii="方正仿宋简体" w:hAnsi="方正仿宋简体" w:eastAsia="方正仿宋简体" w:cs="方正仿宋简体"/>
          <w:b w:val="0"/>
          <w:bCs w:val="0"/>
          <w:sz w:val="24"/>
          <w:szCs w:val="24"/>
        </w:rPr>
        <w:sectPr>
          <w:pgSz w:w="16840" w:h="11900" w:orient="landscape"/>
          <w:pgMar w:top="1304" w:right="1984" w:bottom="1304" w:left="1134" w:header="720" w:footer="720" w:gutter="0"/>
          <w:pgNumType w:fmt="decimal"/>
          <w:cols w:space="720" w:num="1"/>
        </w:sectPr>
      </w:pPr>
    </w:p>
    <w:p>
      <w:pPr>
        <w:spacing w:before="0" w:after="0" w:line="240" w:lineRule="auto"/>
        <w:ind w:firstLine="0"/>
        <w:jc w:val="both"/>
        <w:outlineLvl w:val="9"/>
        <w:rPr>
          <w:rFonts w:hint="eastAsia" w:ascii="方正仿宋简体" w:hAnsi="方正仿宋简体" w:eastAsia="方正仿宋简体" w:cs="方正仿宋简体"/>
          <w:b w:val="0"/>
          <w:bCs w:val="0"/>
          <w:sz w:val="24"/>
          <w:szCs w:val="24"/>
        </w:rPr>
      </w:pPr>
      <w:bookmarkStart w:id="29" w:name="_Toc_4_4_0000000024"/>
      <w:r>
        <w:rPr>
          <w:rFonts w:hint="eastAsia" w:ascii="方正仿宋简体" w:hAnsi="方正仿宋简体" w:eastAsia="方正仿宋简体" w:cs="方正仿宋简体"/>
          <w:b w:val="0"/>
          <w:bCs w:val="0"/>
          <w:color w:val="000000"/>
          <w:sz w:val="24"/>
          <w:szCs w:val="24"/>
        </w:rPr>
        <w:t>21.冀财社</w:t>
      </w:r>
      <w:r>
        <w:rPr>
          <w:rFonts w:hint="eastAsia" w:ascii="方正仿宋简体" w:hAnsi="方正仿宋简体" w:eastAsia="方正仿宋简体" w:cs="方正仿宋简体"/>
          <w:b w:val="0"/>
          <w:bCs w:val="0"/>
          <w:color w:val="000000"/>
          <w:sz w:val="24"/>
          <w:szCs w:val="24"/>
          <w:lang w:eastAsia="zh-CN"/>
        </w:rPr>
        <w:t>〔</w:t>
      </w:r>
      <w:r>
        <w:rPr>
          <w:rFonts w:hint="eastAsia" w:ascii="方正仿宋简体" w:hAnsi="方正仿宋简体" w:eastAsia="方正仿宋简体" w:cs="方正仿宋简体"/>
          <w:b w:val="0"/>
          <w:bCs w:val="0"/>
          <w:color w:val="000000"/>
          <w:sz w:val="24"/>
          <w:szCs w:val="24"/>
        </w:rPr>
        <w:t>2021</w:t>
      </w:r>
      <w:r>
        <w:rPr>
          <w:rFonts w:hint="eastAsia" w:ascii="方正仿宋简体" w:hAnsi="方正仿宋简体" w:eastAsia="方正仿宋简体" w:cs="方正仿宋简体"/>
          <w:b w:val="0"/>
          <w:bCs w:val="0"/>
          <w:color w:val="000000"/>
          <w:sz w:val="24"/>
          <w:szCs w:val="24"/>
          <w:lang w:eastAsia="zh-CN"/>
        </w:rPr>
        <w:t>〕</w:t>
      </w:r>
      <w:r>
        <w:rPr>
          <w:rFonts w:hint="eastAsia" w:ascii="方正仿宋简体" w:hAnsi="方正仿宋简体" w:eastAsia="方正仿宋简体" w:cs="方正仿宋简体"/>
          <w:b w:val="0"/>
          <w:bCs w:val="0"/>
          <w:color w:val="000000"/>
          <w:sz w:val="24"/>
          <w:szCs w:val="24"/>
        </w:rPr>
        <w:t>200号关于提前下达2022年省级企业军转干部解困补助资金的通知绩效目标表</w:t>
      </w:r>
      <w:bookmarkEnd w:id="29"/>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389001遵化市退役军人事务局本级</w:t>
            </w:r>
          </w:p>
        </w:tc>
        <w:tc>
          <w:tcPr>
            <w:tcW w:w="2746" w:type="dxa"/>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项目编码</w:t>
            </w:r>
          </w:p>
        </w:tc>
        <w:tc>
          <w:tcPr>
            <w:tcW w:w="3885" w:type="dxa"/>
            <w:gridSpan w:val="2"/>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13028122P00219710001G</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项目名称</w:t>
            </w:r>
          </w:p>
        </w:tc>
        <w:tc>
          <w:tcPr>
            <w:tcW w:w="6590" w:type="dxa"/>
            <w:gridSpan w:val="3"/>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冀财社</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2021</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200号关于提前下达2022年省级企业军转干部解困补助资金的通知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预算规模及资金用途</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预算数</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72.80</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其中：财政    资金</w:t>
            </w:r>
          </w:p>
        </w:tc>
        <w:tc>
          <w:tcPr>
            <w:tcW w:w="194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72.80</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其他资金</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用于我市企业军转干部1-12月解困资金、（250元-1880元）/月/113人，按时发放，为企业军转干部生活提供保障，提升其生活幸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资金支出计划（%）</w:t>
            </w:r>
          </w:p>
        </w:tc>
        <w:tc>
          <w:tcPr>
            <w:tcW w:w="3885"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3月底</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6月底</w:t>
            </w:r>
          </w:p>
        </w:tc>
        <w:tc>
          <w:tcPr>
            <w:tcW w:w="194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10月底</w:t>
            </w:r>
          </w:p>
        </w:tc>
        <w:tc>
          <w:tcPr>
            <w:tcW w:w="4647"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3885" w:type="dxa"/>
            <w:gridSpan w:val="2"/>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w:t>
            </w:r>
          </w:p>
        </w:tc>
        <w:tc>
          <w:tcPr>
            <w:tcW w:w="2364" w:type="dxa"/>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w:t>
            </w:r>
          </w:p>
        </w:tc>
        <w:tc>
          <w:tcPr>
            <w:tcW w:w="1943" w:type="dxa"/>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4647" w:type="dxa"/>
            <w:gridSpan w:val="2"/>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绩效目标</w:t>
            </w: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1.用于我市企业军转干部1-12月解困资金、（250元-1880元）/月/113人，按时发放，为企业军转干部生活提供保障，提升其生活幸</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8"/>
        <w:gridCol w:w="2303"/>
        <w:gridCol w:w="2106"/>
        <w:gridCol w:w="4211"/>
        <w:gridCol w:w="210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08"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一级指标</w:t>
            </w:r>
          </w:p>
        </w:tc>
        <w:tc>
          <w:tcPr>
            <w:tcW w:w="230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二级指标</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三级指标</w:t>
            </w:r>
          </w:p>
        </w:tc>
        <w:tc>
          <w:tcPr>
            <w:tcW w:w="421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绩效指标描述</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8"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产出指标</w:t>
            </w:r>
          </w:p>
        </w:tc>
        <w:tc>
          <w:tcPr>
            <w:tcW w:w="230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数量指标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享受企业军转干部解困补助资金人数</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享受企业军转干部解困补助资金113人</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享受企业军转干部解困补助资金113人</w:t>
            </w:r>
          </w:p>
        </w:tc>
        <w:tc>
          <w:tcPr>
            <w:tcW w:w="2106" w:type="dxa"/>
            <w:vMerge w:val="restart"/>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冀财社</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2021</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8" w:type="dxa"/>
            <w:vMerge w:val="continue"/>
            <w:vAlign w:val="center"/>
          </w:tcPr>
          <w:p>
            <w:pPr>
              <w:rPr>
                <w:rFonts w:hint="eastAsia" w:ascii="方正仿宋简体" w:hAnsi="方正仿宋简体" w:eastAsia="方正仿宋简体" w:cs="方正仿宋简体"/>
                <w:b w:val="0"/>
                <w:bCs w:val="0"/>
                <w:sz w:val="24"/>
                <w:szCs w:val="24"/>
              </w:rPr>
            </w:pPr>
          </w:p>
        </w:tc>
        <w:tc>
          <w:tcPr>
            <w:tcW w:w="230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质量指标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经费</w:t>
            </w:r>
            <w:r>
              <w:rPr>
                <w:rFonts w:hint="eastAsia" w:ascii="方正仿宋简体" w:hAnsi="方正仿宋简体" w:eastAsia="方正仿宋简体" w:cs="方正仿宋简体"/>
                <w:b w:val="0"/>
                <w:bCs w:val="0"/>
                <w:sz w:val="24"/>
                <w:szCs w:val="24"/>
                <w:lang w:eastAsia="zh-CN"/>
              </w:rPr>
              <w:t>核拨</w:t>
            </w:r>
            <w:r>
              <w:rPr>
                <w:rFonts w:hint="eastAsia" w:ascii="方正仿宋简体" w:hAnsi="方正仿宋简体" w:eastAsia="方正仿宋简体" w:cs="方正仿宋简体"/>
                <w:b w:val="0"/>
                <w:bCs w:val="0"/>
                <w:sz w:val="24"/>
                <w:szCs w:val="24"/>
              </w:rPr>
              <w:t>、使用符合政策规定</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经费</w:t>
            </w:r>
            <w:r>
              <w:rPr>
                <w:rFonts w:hint="eastAsia" w:ascii="方正仿宋简体" w:hAnsi="方正仿宋简体" w:eastAsia="方正仿宋简体" w:cs="方正仿宋简体"/>
                <w:b w:val="0"/>
                <w:bCs w:val="0"/>
                <w:sz w:val="24"/>
                <w:szCs w:val="24"/>
                <w:lang w:eastAsia="zh-CN"/>
              </w:rPr>
              <w:t>核拨</w:t>
            </w:r>
            <w:r>
              <w:rPr>
                <w:rFonts w:hint="eastAsia" w:ascii="方正仿宋简体" w:hAnsi="方正仿宋简体" w:eastAsia="方正仿宋简体" w:cs="方正仿宋简体"/>
                <w:b w:val="0"/>
                <w:bCs w:val="0"/>
                <w:sz w:val="24"/>
                <w:szCs w:val="24"/>
              </w:rPr>
              <w:t>、使用符合政策规定</w:t>
            </w:r>
          </w:p>
        </w:tc>
        <w:tc>
          <w:tcPr>
            <w:tcW w:w="2106" w:type="dxa"/>
            <w:vAlign w:val="center"/>
          </w:tcPr>
          <w:p>
            <w:pPr>
              <w:pStyle w:val="14"/>
              <w:rPr>
                <w:rFonts w:hint="eastAsia" w:ascii="方正仿宋简体" w:hAnsi="方正仿宋简体" w:eastAsia="方正仿宋简体" w:cs="方正仿宋简体"/>
                <w:b w:val="0"/>
                <w:bCs w:val="0"/>
                <w:sz w:val="24"/>
                <w:szCs w:val="24"/>
                <w:lang w:eastAsia="zh-CN"/>
              </w:rPr>
            </w:pPr>
            <w:r>
              <w:rPr>
                <w:rFonts w:hint="eastAsia" w:ascii="方正仿宋简体" w:hAnsi="方正仿宋简体" w:eastAsia="方正仿宋简体" w:cs="方正仿宋简体"/>
                <w:b w:val="0"/>
                <w:bCs w:val="0"/>
                <w:sz w:val="24"/>
                <w:szCs w:val="24"/>
              </w:rPr>
              <w:t>100</w:t>
            </w:r>
            <w:r>
              <w:rPr>
                <w:rFonts w:hint="eastAsia" w:ascii="方正仿宋简体" w:hAnsi="方正仿宋简体" w:eastAsia="方正仿宋简体" w:cs="方正仿宋简体"/>
                <w:b w:val="0"/>
                <w:bCs w:val="0"/>
                <w:sz w:val="24"/>
                <w:szCs w:val="24"/>
                <w:lang w:val="en-US" w:eastAsia="zh-CN"/>
              </w:rPr>
              <w:t>%</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8" w:type="dxa"/>
            <w:vMerge w:val="continue"/>
            <w:vAlign w:val="center"/>
          </w:tcPr>
          <w:p>
            <w:pPr>
              <w:rPr>
                <w:rFonts w:hint="eastAsia" w:ascii="方正仿宋简体" w:hAnsi="方正仿宋简体" w:eastAsia="方正仿宋简体" w:cs="方正仿宋简体"/>
                <w:b w:val="0"/>
                <w:bCs w:val="0"/>
                <w:sz w:val="24"/>
                <w:szCs w:val="24"/>
              </w:rPr>
            </w:pPr>
          </w:p>
        </w:tc>
        <w:tc>
          <w:tcPr>
            <w:tcW w:w="230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时效指标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经费及时</w:t>
            </w:r>
            <w:r>
              <w:rPr>
                <w:rFonts w:hint="eastAsia" w:ascii="方正仿宋简体" w:hAnsi="方正仿宋简体" w:eastAsia="方正仿宋简体" w:cs="方正仿宋简体"/>
                <w:b w:val="0"/>
                <w:bCs w:val="0"/>
                <w:sz w:val="24"/>
                <w:szCs w:val="24"/>
                <w:lang w:eastAsia="zh-CN"/>
              </w:rPr>
              <w:t>拨付</w:t>
            </w:r>
            <w:r>
              <w:rPr>
                <w:rFonts w:hint="eastAsia" w:ascii="方正仿宋简体" w:hAnsi="方正仿宋简体" w:eastAsia="方正仿宋简体" w:cs="方正仿宋简体"/>
                <w:b w:val="0"/>
                <w:bCs w:val="0"/>
                <w:sz w:val="24"/>
                <w:szCs w:val="24"/>
              </w:rPr>
              <w:t>率</w:t>
            </w:r>
          </w:p>
        </w:tc>
        <w:tc>
          <w:tcPr>
            <w:tcW w:w="4211" w:type="dxa"/>
            <w:vAlign w:val="center"/>
          </w:tcPr>
          <w:p>
            <w:pPr>
              <w:pStyle w:val="14"/>
              <w:rPr>
                <w:rFonts w:hint="eastAsia" w:ascii="方正仿宋简体" w:hAnsi="方正仿宋简体" w:eastAsia="方正仿宋简体" w:cs="方正仿宋简体"/>
                <w:b w:val="0"/>
                <w:bCs w:val="0"/>
                <w:sz w:val="24"/>
                <w:szCs w:val="24"/>
                <w:lang w:eastAsia="zh-CN"/>
              </w:rPr>
            </w:pPr>
            <w:r>
              <w:rPr>
                <w:rFonts w:hint="eastAsia" w:ascii="方正仿宋简体" w:hAnsi="方正仿宋简体" w:eastAsia="方正仿宋简体" w:cs="方正仿宋简体"/>
                <w:b w:val="0"/>
                <w:bCs w:val="0"/>
                <w:sz w:val="24"/>
                <w:szCs w:val="24"/>
              </w:rPr>
              <w:t>经费及时</w:t>
            </w:r>
            <w:r>
              <w:rPr>
                <w:rFonts w:hint="eastAsia" w:ascii="方正仿宋简体" w:hAnsi="方正仿宋简体" w:eastAsia="方正仿宋简体" w:cs="方正仿宋简体"/>
                <w:b w:val="0"/>
                <w:bCs w:val="0"/>
                <w:sz w:val="24"/>
                <w:szCs w:val="24"/>
                <w:lang w:eastAsia="zh-CN"/>
              </w:rPr>
              <w:t>拨付</w:t>
            </w:r>
          </w:p>
        </w:tc>
        <w:tc>
          <w:tcPr>
            <w:tcW w:w="2106" w:type="dxa"/>
            <w:vAlign w:val="center"/>
          </w:tcPr>
          <w:p>
            <w:pPr>
              <w:pStyle w:val="14"/>
              <w:rPr>
                <w:rFonts w:hint="eastAsia" w:ascii="方正仿宋简体" w:hAnsi="方正仿宋简体" w:eastAsia="方正仿宋简体" w:cs="方正仿宋简体"/>
                <w:b w:val="0"/>
                <w:bCs w:val="0"/>
                <w:sz w:val="24"/>
                <w:szCs w:val="24"/>
                <w:lang w:eastAsia="zh-CN"/>
              </w:rPr>
            </w:pPr>
            <w:r>
              <w:rPr>
                <w:rFonts w:hint="eastAsia" w:ascii="方正仿宋简体" w:hAnsi="方正仿宋简体" w:eastAsia="方正仿宋简体" w:cs="方正仿宋简体"/>
                <w:b w:val="0"/>
                <w:bCs w:val="0"/>
                <w:sz w:val="24"/>
                <w:szCs w:val="24"/>
              </w:rPr>
              <w:t>100</w:t>
            </w:r>
            <w:r>
              <w:rPr>
                <w:rFonts w:hint="eastAsia" w:ascii="方正仿宋简体" w:hAnsi="方正仿宋简体" w:eastAsia="方正仿宋简体" w:cs="方正仿宋简体"/>
                <w:b w:val="0"/>
                <w:bCs w:val="0"/>
                <w:sz w:val="24"/>
                <w:szCs w:val="24"/>
                <w:lang w:val="en-US" w:eastAsia="zh-CN"/>
              </w:rPr>
              <w:t>%</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8" w:type="dxa"/>
            <w:vMerge w:val="continue"/>
            <w:vAlign w:val="center"/>
          </w:tcPr>
          <w:p>
            <w:pPr>
              <w:rPr>
                <w:rFonts w:hint="eastAsia" w:ascii="方正仿宋简体" w:hAnsi="方正仿宋简体" w:eastAsia="方正仿宋简体" w:cs="方正仿宋简体"/>
                <w:b w:val="0"/>
                <w:bCs w:val="0"/>
                <w:sz w:val="24"/>
                <w:szCs w:val="24"/>
              </w:rPr>
            </w:pPr>
          </w:p>
        </w:tc>
        <w:tc>
          <w:tcPr>
            <w:tcW w:w="230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企业军转干部解困补助标准</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企业军转干部解困补助标准250-1880元不等</w:t>
            </w:r>
          </w:p>
        </w:tc>
        <w:tc>
          <w:tcPr>
            <w:tcW w:w="2106" w:type="dxa"/>
            <w:vAlign w:val="center"/>
          </w:tcPr>
          <w:p>
            <w:pPr>
              <w:pStyle w:val="14"/>
              <w:rPr>
                <w:rFonts w:hint="eastAsia"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sz w:val="24"/>
                <w:szCs w:val="24"/>
              </w:rPr>
              <w:t>≥</w:t>
            </w:r>
            <w:r>
              <w:rPr>
                <w:rFonts w:hint="eastAsia" w:ascii="方正仿宋简体" w:hAnsi="方正仿宋简体" w:eastAsia="方正仿宋简体" w:cs="方正仿宋简体"/>
                <w:b w:val="0"/>
                <w:bCs w:val="0"/>
                <w:sz w:val="24"/>
                <w:szCs w:val="24"/>
                <w:lang w:val="en-US" w:eastAsia="zh-CN"/>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8"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效益指标</w:t>
            </w:r>
          </w:p>
        </w:tc>
        <w:tc>
          <w:tcPr>
            <w:tcW w:w="230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社会效益指标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企业军转干部生活改善情况</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企业军转干部生活改善情况</w:t>
            </w:r>
          </w:p>
        </w:tc>
        <w:tc>
          <w:tcPr>
            <w:tcW w:w="2106" w:type="dxa"/>
            <w:vAlign w:val="center"/>
          </w:tcPr>
          <w:p>
            <w:pPr>
              <w:pStyle w:val="14"/>
              <w:rPr>
                <w:rFonts w:hint="eastAsia" w:ascii="方正仿宋简体" w:hAnsi="方正仿宋简体" w:eastAsia="方正仿宋简体" w:cs="方正仿宋简体"/>
                <w:b w:val="0"/>
                <w:bCs w:val="0"/>
                <w:sz w:val="24"/>
                <w:szCs w:val="24"/>
                <w:lang w:eastAsia="zh-CN"/>
              </w:rPr>
            </w:pPr>
            <w:r>
              <w:rPr>
                <w:rFonts w:hint="eastAsia" w:ascii="方正仿宋简体" w:hAnsi="方正仿宋简体" w:eastAsia="方正仿宋简体" w:cs="方正仿宋简体"/>
                <w:b w:val="0"/>
                <w:bCs w:val="0"/>
                <w:sz w:val="24"/>
                <w:szCs w:val="24"/>
              </w:rPr>
              <w:t>≥95</w:t>
            </w:r>
            <w:r>
              <w:rPr>
                <w:rFonts w:hint="eastAsia" w:ascii="方正仿宋简体" w:hAnsi="方正仿宋简体" w:eastAsia="方正仿宋简体" w:cs="方正仿宋简体"/>
                <w:b w:val="0"/>
                <w:bCs w:val="0"/>
                <w:sz w:val="24"/>
                <w:szCs w:val="24"/>
                <w:lang w:val="en-US" w:eastAsia="zh-CN"/>
              </w:rPr>
              <w:t>%</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8" w:type="dxa"/>
            <w:vMerge w:val="continue"/>
            <w:vAlign w:val="center"/>
          </w:tcPr>
          <w:p>
            <w:pPr>
              <w:rPr>
                <w:rFonts w:hint="eastAsia" w:ascii="方正仿宋简体" w:hAnsi="方正仿宋简体" w:eastAsia="方正仿宋简体" w:cs="方正仿宋简体"/>
                <w:b w:val="0"/>
                <w:bCs w:val="0"/>
                <w:sz w:val="24"/>
                <w:szCs w:val="24"/>
              </w:rPr>
            </w:pPr>
          </w:p>
        </w:tc>
        <w:tc>
          <w:tcPr>
            <w:tcW w:w="230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可持续影响指标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长期使用性</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长期使用性</w:t>
            </w:r>
          </w:p>
        </w:tc>
        <w:tc>
          <w:tcPr>
            <w:tcW w:w="2106" w:type="dxa"/>
            <w:vAlign w:val="center"/>
          </w:tcPr>
          <w:p>
            <w:pPr>
              <w:pStyle w:val="14"/>
              <w:rPr>
                <w:rFonts w:hint="eastAsia" w:ascii="方正仿宋简体" w:hAnsi="方正仿宋简体" w:eastAsia="方正仿宋简体" w:cs="方正仿宋简体"/>
                <w:b w:val="0"/>
                <w:bCs w:val="0"/>
                <w:sz w:val="24"/>
                <w:szCs w:val="24"/>
                <w:lang w:eastAsia="zh-CN"/>
              </w:rPr>
            </w:pPr>
            <w:r>
              <w:rPr>
                <w:rFonts w:hint="eastAsia" w:ascii="方正仿宋简体" w:hAnsi="方正仿宋简体" w:eastAsia="方正仿宋简体" w:cs="方正仿宋简体"/>
                <w:b w:val="0"/>
                <w:bCs w:val="0"/>
                <w:sz w:val="24"/>
                <w:szCs w:val="24"/>
              </w:rPr>
              <w:t>≥95</w:t>
            </w:r>
            <w:r>
              <w:rPr>
                <w:rFonts w:hint="eastAsia" w:ascii="方正仿宋简体" w:hAnsi="方正仿宋简体" w:eastAsia="方正仿宋简体" w:cs="方正仿宋简体"/>
                <w:b w:val="0"/>
                <w:bCs w:val="0"/>
                <w:sz w:val="24"/>
                <w:szCs w:val="24"/>
                <w:lang w:val="en-US" w:eastAsia="zh-CN"/>
              </w:rPr>
              <w:t>%</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8" w:type="dxa"/>
            <w:vMerge w:val="continue"/>
            <w:vAlign w:val="center"/>
          </w:tcPr>
          <w:p>
            <w:pPr>
              <w:rPr>
                <w:rFonts w:hint="eastAsia" w:ascii="方正仿宋简体" w:hAnsi="方正仿宋简体" w:eastAsia="方正仿宋简体" w:cs="方正仿宋简体"/>
                <w:b w:val="0"/>
                <w:bCs w:val="0"/>
                <w:sz w:val="24"/>
                <w:szCs w:val="24"/>
              </w:rPr>
            </w:pPr>
          </w:p>
        </w:tc>
        <w:tc>
          <w:tcPr>
            <w:tcW w:w="230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经济效益指标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为企业军转干部生活提供保障</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为企业军转干部生活提供保障</w:t>
            </w:r>
          </w:p>
        </w:tc>
        <w:tc>
          <w:tcPr>
            <w:tcW w:w="2106" w:type="dxa"/>
            <w:vAlign w:val="center"/>
          </w:tcPr>
          <w:p>
            <w:pPr>
              <w:pStyle w:val="14"/>
              <w:rPr>
                <w:rFonts w:hint="eastAsia" w:ascii="方正仿宋简体" w:hAnsi="方正仿宋简体" w:eastAsia="方正仿宋简体" w:cs="方正仿宋简体"/>
                <w:b w:val="0"/>
                <w:bCs w:val="0"/>
                <w:sz w:val="24"/>
                <w:szCs w:val="24"/>
                <w:lang w:eastAsia="zh-CN"/>
              </w:rPr>
            </w:pPr>
            <w:r>
              <w:rPr>
                <w:rFonts w:hint="eastAsia" w:ascii="方正仿宋简体" w:hAnsi="方正仿宋简体" w:eastAsia="方正仿宋简体" w:cs="方正仿宋简体"/>
                <w:b w:val="0"/>
                <w:bCs w:val="0"/>
                <w:sz w:val="24"/>
                <w:szCs w:val="24"/>
              </w:rPr>
              <w:t>≥95</w:t>
            </w:r>
            <w:r>
              <w:rPr>
                <w:rFonts w:hint="eastAsia" w:ascii="方正仿宋简体" w:hAnsi="方正仿宋简体" w:eastAsia="方正仿宋简体" w:cs="方正仿宋简体"/>
                <w:b w:val="0"/>
                <w:bCs w:val="0"/>
                <w:sz w:val="24"/>
                <w:szCs w:val="24"/>
                <w:lang w:val="en-US" w:eastAsia="zh-CN"/>
              </w:rPr>
              <w:t>%</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8"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满意度指标</w:t>
            </w:r>
          </w:p>
        </w:tc>
        <w:tc>
          <w:tcPr>
            <w:tcW w:w="230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服务对象满意度指标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企业军转干部对优抚工作的满意度</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满意和较满意的企业军转干部占比率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r>
              <w:rPr>
                <w:rFonts w:hint="eastAsia" w:ascii="方正仿宋简体" w:hAnsi="方正仿宋简体" w:eastAsia="方正仿宋简体" w:cs="方正仿宋简体"/>
                <w:b w:val="0"/>
                <w:bCs w:val="0"/>
                <w:sz w:val="24"/>
                <w:szCs w:val="24"/>
                <w:lang w:val="en-US" w:eastAsia="zh-CN"/>
              </w:rPr>
              <w:t>%</w:t>
            </w:r>
            <w:r>
              <w:rPr>
                <w:rFonts w:hint="eastAsia" w:ascii="方正仿宋简体" w:hAnsi="方正仿宋简体" w:eastAsia="方正仿宋简体" w:cs="方正仿宋简体"/>
                <w:b w:val="0"/>
                <w:bCs w:val="0"/>
                <w:sz w:val="24"/>
                <w:szCs w:val="24"/>
              </w:rPr>
              <w:t>占比率</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bl>
    <w:p>
      <w:pPr>
        <w:rPr>
          <w:rFonts w:hint="eastAsia" w:ascii="方正仿宋简体" w:hAnsi="方正仿宋简体" w:eastAsia="方正仿宋简体" w:cs="方正仿宋简体"/>
          <w:b w:val="0"/>
          <w:bCs w:val="0"/>
          <w:sz w:val="24"/>
          <w:szCs w:val="24"/>
        </w:rPr>
        <w:sectPr>
          <w:pgSz w:w="16840" w:h="11900" w:orient="landscape"/>
          <w:pgMar w:top="1304" w:right="1984" w:bottom="1304" w:left="1134" w:header="720" w:footer="720" w:gutter="0"/>
          <w:pgNumType w:fmt="decimal"/>
          <w:cols w:space="720" w:num="1"/>
        </w:sectPr>
      </w:pPr>
    </w:p>
    <w:p>
      <w:pPr>
        <w:spacing w:before="0" w:after="0" w:line="240" w:lineRule="auto"/>
        <w:ind w:firstLine="0"/>
        <w:jc w:val="both"/>
        <w:outlineLvl w:val="9"/>
        <w:rPr>
          <w:rFonts w:hint="eastAsia" w:ascii="方正仿宋简体" w:hAnsi="方正仿宋简体" w:eastAsia="方正仿宋简体" w:cs="方正仿宋简体"/>
          <w:b w:val="0"/>
          <w:bCs w:val="0"/>
          <w:sz w:val="24"/>
          <w:szCs w:val="24"/>
        </w:rPr>
      </w:pPr>
      <w:bookmarkStart w:id="30" w:name="_Toc_4_4_0000000025"/>
      <w:r>
        <w:rPr>
          <w:rFonts w:hint="eastAsia" w:ascii="方正仿宋简体" w:hAnsi="方正仿宋简体" w:eastAsia="方正仿宋简体" w:cs="方正仿宋简体"/>
          <w:b w:val="0"/>
          <w:bCs w:val="0"/>
          <w:color w:val="000000"/>
          <w:sz w:val="24"/>
          <w:szCs w:val="24"/>
        </w:rPr>
        <w:t>22.冀财社</w:t>
      </w:r>
      <w:r>
        <w:rPr>
          <w:rFonts w:hint="eastAsia" w:ascii="方正仿宋简体" w:hAnsi="方正仿宋简体" w:eastAsia="方正仿宋简体" w:cs="方正仿宋简体"/>
          <w:b w:val="0"/>
          <w:bCs w:val="0"/>
          <w:color w:val="000000"/>
          <w:sz w:val="24"/>
          <w:szCs w:val="24"/>
          <w:lang w:eastAsia="zh-CN"/>
        </w:rPr>
        <w:t>〔</w:t>
      </w:r>
      <w:r>
        <w:rPr>
          <w:rFonts w:hint="eastAsia" w:ascii="方正仿宋简体" w:hAnsi="方正仿宋简体" w:eastAsia="方正仿宋简体" w:cs="方正仿宋简体"/>
          <w:b w:val="0"/>
          <w:bCs w:val="0"/>
          <w:color w:val="000000"/>
          <w:sz w:val="24"/>
          <w:szCs w:val="24"/>
        </w:rPr>
        <w:t>2021</w:t>
      </w:r>
      <w:r>
        <w:rPr>
          <w:rFonts w:hint="eastAsia" w:ascii="方正仿宋简体" w:hAnsi="方正仿宋简体" w:eastAsia="方正仿宋简体" w:cs="方正仿宋简体"/>
          <w:b w:val="0"/>
          <w:bCs w:val="0"/>
          <w:color w:val="000000"/>
          <w:sz w:val="24"/>
          <w:szCs w:val="24"/>
          <w:lang w:eastAsia="zh-CN"/>
        </w:rPr>
        <w:t>〕</w:t>
      </w:r>
      <w:r>
        <w:rPr>
          <w:rFonts w:hint="eastAsia" w:ascii="方正仿宋简体" w:hAnsi="方正仿宋简体" w:eastAsia="方正仿宋简体" w:cs="方正仿宋简体"/>
          <w:b w:val="0"/>
          <w:bCs w:val="0"/>
          <w:color w:val="000000"/>
          <w:sz w:val="24"/>
          <w:szCs w:val="24"/>
        </w:rPr>
        <w:t>201号关于提前下达2022年中央企业军转干部生活困难补助经费绩效目标表</w:t>
      </w:r>
      <w:bookmarkEnd w:id="30"/>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389001遵化市退役军人事务局本级</w:t>
            </w:r>
          </w:p>
        </w:tc>
        <w:tc>
          <w:tcPr>
            <w:tcW w:w="2746" w:type="dxa"/>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项目编码</w:t>
            </w:r>
          </w:p>
        </w:tc>
        <w:tc>
          <w:tcPr>
            <w:tcW w:w="3885" w:type="dxa"/>
            <w:gridSpan w:val="2"/>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13028122P00219410001F</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项目名称</w:t>
            </w:r>
          </w:p>
        </w:tc>
        <w:tc>
          <w:tcPr>
            <w:tcW w:w="6590" w:type="dxa"/>
            <w:gridSpan w:val="3"/>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冀财社</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2021</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201号关于提前下达2022年中央企业军转干部生活困难补助经费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预算规模及资金用途</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预算数</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82.01</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其中：财政    资金</w:t>
            </w:r>
          </w:p>
        </w:tc>
        <w:tc>
          <w:tcPr>
            <w:tcW w:w="194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82.01</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其他资金</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用于我市企业军转干部1-12月解困资金、（250元-1880元）/月/113人，按时发放，为企业军转干部生活提供保障，提升其生活幸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资金支出计划（%）</w:t>
            </w:r>
          </w:p>
        </w:tc>
        <w:tc>
          <w:tcPr>
            <w:tcW w:w="3885"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3月底</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6月底</w:t>
            </w:r>
          </w:p>
        </w:tc>
        <w:tc>
          <w:tcPr>
            <w:tcW w:w="194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10月底</w:t>
            </w:r>
          </w:p>
        </w:tc>
        <w:tc>
          <w:tcPr>
            <w:tcW w:w="4647"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3885" w:type="dxa"/>
            <w:gridSpan w:val="2"/>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w:t>
            </w:r>
          </w:p>
        </w:tc>
        <w:tc>
          <w:tcPr>
            <w:tcW w:w="2364" w:type="dxa"/>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w:t>
            </w:r>
          </w:p>
        </w:tc>
        <w:tc>
          <w:tcPr>
            <w:tcW w:w="1943" w:type="dxa"/>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4647" w:type="dxa"/>
            <w:gridSpan w:val="2"/>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绩效目标</w:t>
            </w: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1.用于我市企业军转干部1-12月解困资金、（250元-1880元）/月/113人，按时发放，为企业军转干部生活提供保障，提升其生活幸</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106"/>
        <w:gridCol w:w="2106"/>
        <w:gridCol w:w="4211"/>
        <w:gridCol w:w="210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05"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一级指标</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二级指标</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三级指标</w:t>
            </w:r>
          </w:p>
        </w:tc>
        <w:tc>
          <w:tcPr>
            <w:tcW w:w="421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绩效指标描述</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产出指标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数量指标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享受企业军转干部解困补助资金人数</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享受企业军转干部解困补助资金113人</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享受企业军转干部解困补助资金113人</w:t>
            </w:r>
          </w:p>
        </w:tc>
        <w:tc>
          <w:tcPr>
            <w:tcW w:w="2106" w:type="dxa"/>
            <w:vMerge w:val="restart"/>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冀财社</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2021</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质量指标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经费</w:t>
            </w:r>
            <w:r>
              <w:rPr>
                <w:rFonts w:hint="eastAsia" w:ascii="方正仿宋简体" w:hAnsi="方正仿宋简体" w:eastAsia="方正仿宋简体" w:cs="方正仿宋简体"/>
                <w:b w:val="0"/>
                <w:bCs w:val="0"/>
                <w:sz w:val="24"/>
                <w:szCs w:val="24"/>
                <w:lang w:eastAsia="zh-CN"/>
              </w:rPr>
              <w:t>核拨</w:t>
            </w:r>
            <w:r>
              <w:rPr>
                <w:rFonts w:hint="eastAsia" w:ascii="方正仿宋简体" w:hAnsi="方正仿宋简体" w:eastAsia="方正仿宋简体" w:cs="方正仿宋简体"/>
                <w:b w:val="0"/>
                <w:bCs w:val="0"/>
                <w:sz w:val="24"/>
                <w:szCs w:val="24"/>
              </w:rPr>
              <w:t>、使用符合政策规定</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经费</w:t>
            </w:r>
            <w:r>
              <w:rPr>
                <w:rFonts w:hint="eastAsia" w:ascii="方正仿宋简体" w:hAnsi="方正仿宋简体" w:eastAsia="方正仿宋简体" w:cs="方正仿宋简体"/>
                <w:b w:val="0"/>
                <w:bCs w:val="0"/>
                <w:sz w:val="24"/>
                <w:szCs w:val="24"/>
                <w:lang w:eastAsia="zh-CN"/>
              </w:rPr>
              <w:t>核拨</w:t>
            </w:r>
            <w:r>
              <w:rPr>
                <w:rFonts w:hint="eastAsia" w:ascii="方正仿宋简体" w:hAnsi="方正仿宋简体" w:eastAsia="方正仿宋简体" w:cs="方正仿宋简体"/>
                <w:b w:val="0"/>
                <w:bCs w:val="0"/>
                <w:sz w:val="24"/>
                <w:szCs w:val="24"/>
              </w:rPr>
              <w:t>、使用符合政策规定</w:t>
            </w:r>
          </w:p>
        </w:tc>
        <w:tc>
          <w:tcPr>
            <w:tcW w:w="2106" w:type="dxa"/>
            <w:vAlign w:val="center"/>
          </w:tcPr>
          <w:p>
            <w:pPr>
              <w:pStyle w:val="14"/>
              <w:rPr>
                <w:rFonts w:hint="eastAsia" w:ascii="方正仿宋简体" w:hAnsi="方正仿宋简体" w:eastAsia="方正仿宋简体" w:cs="方正仿宋简体"/>
                <w:b w:val="0"/>
                <w:bCs w:val="0"/>
                <w:sz w:val="24"/>
                <w:szCs w:val="24"/>
                <w:lang w:eastAsia="zh-CN"/>
              </w:rPr>
            </w:pPr>
            <w:r>
              <w:rPr>
                <w:rFonts w:hint="eastAsia" w:ascii="方正仿宋简体" w:hAnsi="方正仿宋简体" w:eastAsia="方正仿宋简体" w:cs="方正仿宋简体"/>
                <w:b w:val="0"/>
                <w:bCs w:val="0"/>
                <w:sz w:val="24"/>
                <w:szCs w:val="24"/>
              </w:rPr>
              <w:t>100</w:t>
            </w:r>
            <w:r>
              <w:rPr>
                <w:rFonts w:hint="eastAsia" w:ascii="方正仿宋简体" w:hAnsi="方正仿宋简体" w:eastAsia="方正仿宋简体" w:cs="方正仿宋简体"/>
                <w:b w:val="0"/>
                <w:bCs w:val="0"/>
                <w:sz w:val="24"/>
                <w:szCs w:val="24"/>
                <w:lang w:val="en-US" w:eastAsia="zh-CN"/>
              </w:rPr>
              <w:t>%</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时效指标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经费及时</w:t>
            </w:r>
            <w:r>
              <w:rPr>
                <w:rFonts w:hint="eastAsia" w:ascii="方正仿宋简体" w:hAnsi="方正仿宋简体" w:eastAsia="方正仿宋简体" w:cs="方正仿宋简体"/>
                <w:b w:val="0"/>
                <w:bCs w:val="0"/>
                <w:sz w:val="24"/>
                <w:szCs w:val="24"/>
                <w:lang w:eastAsia="zh-CN"/>
              </w:rPr>
              <w:t>拨付</w:t>
            </w:r>
            <w:r>
              <w:rPr>
                <w:rFonts w:hint="eastAsia" w:ascii="方正仿宋简体" w:hAnsi="方正仿宋简体" w:eastAsia="方正仿宋简体" w:cs="方正仿宋简体"/>
                <w:b w:val="0"/>
                <w:bCs w:val="0"/>
                <w:sz w:val="24"/>
                <w:szCs w:val="24"/>
              </w:rPr>
              <w:t>率</w:t>
            </w:r>
          </w:p>
        </w:tc>
        <w:tc>
          <w:tcPr>
            <w:tcW w:w="4211" w:type="dxa"/>
            <w:vAlign w:val="center"/>
          </w:tcPr>
          <w:p>
            <w:pPr>
              <w:pStyle w:val="14"/>
              <w:rPr>
                <w:rFonts w:hint="eastAsia" w:ascii="方正仿宋简体" w:hAnsi="方正仿宋简体" w:eastAsia="方正仿宋简体" w:cs="方正仿宋简体"/>
                <w:b w:val="0"/>
                <w:bCs w:val="0"/>
                <w:sz w:val="24"/>
                <w:szCs w:val="24"/>
                <w:lang w:eastAsia="zh-CN"/>
              </w:rPr>
            </w:pPr>
            <w:r>
              <w:rPr>
                <w:rFonts w:hint="eastAsia" w:ascii="方正仿宋简体" w:hAnsi="方正仿宋简体" w:eastAsia="方正仿宋简体" w:cs="方正仿宋简体"/>
                <w:b w:val="0"/>
                <w:bCs w:val="0"/>
                <w:sz w:val="24"/>
                <w:szCs w:val="24"/>
              </w:rPr>
              <w:t>经费及时</w:t>
            </w:r>
            <w:r>
              <w:rPr>
                <w:rFonts w:hint="eastAsia" w:ascii="方正仿宋简体" w:hAnsi="方正仿宋简体" w:eastAsia="方正仿宋简体" w:cs="方正仿宋简体"/>
                <w:b w:val="0"/>
                <w:bCs w:val="0"/>
                <w:sz w:val="24"/>
                <w:szCs w:val="24"/>
                <w:lang w:eastAsia="zh-CN"/>
              </w:rPr>
              <w:t>拨付</w:t>
            </w:r>
          </w:p>
        </w:tc>
        <w:tc>
          <w:tcPr>
            <w:tcW w:w="2106" w:type="dxa"/>
            <w:vAlign w:val="center"/>
          </w:tcPr>
          <w:p>
            <w:pPr>
              <w:pStyle w:val="14"/>
              <w:rPr>
                <w:rFonts w:hint="eastAsia" w:ascii="方正仿宋简体" w:hAnsi="方正仿宋简体" w:eastAsia="方正仿宋简体" w:cs="方正仿宋简体"/>
                <w:b w:val="0"/>
                <w:bCs w:val="0"/>
                <w:sz w:val="24"/>
                <w:szCs w:val="24"/>
                <w:lang w:eastAsia="zh-CN"/>
              </w:rPr>
            </w:pPr>
            <w:r>
              <w:rPr>
                <w:rFonts w:hint="eastAsia" w:ascii="方正仿宋简体" w:hAnsi="方正仿宋简体" w:eastAsia="方正仿宋简体" w:cs="方正仿宋简体"/>
                <w:b w:val="0"/>
                <w:bCs w:val="0"/>
                <w:sz w:val="24"/>
                <w:szCs w:val="24"/>
              </w:rPr>
              <w:t>100</w:t>
            </w:r>
            <w:r>
              <w:rPr>
                <w:rFonts w:hint="eastAsia" w:ascii="方正仿宋简体" w:hAnsi="方正仿宋简体" w:eastAsia="方正仿宋简体" w:cs="方正仿宋简体"/>
                <w:b w:val="0"/>
                <w:bCs w:val="0"/>
                <w:sz w:val="24"/>
                <w:szCs w:val="24"/>
                <w:lang w:val="en-US" w:eastAsia="zh-CN"/>
              </w:rPr>
              <w:t>%</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企业军转干部解困补助标准</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企业军转干部解困补助标准250-1880元不等</w:t>
            </w:r>
          </w:p>
        </w:tc>
        <w:tc>
          <w:tcPr>
            <w:tcW w:w="2106" w:type="dxa"/>
            <w:vAlign w:val="center"/>
          </w:tcPr>
          <w:p>
            <w:pPr>
              <w:pStyle w:val="14"/>
              <w:rPr>
                <w:rFonts w:hint="eastAsia"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sz w:val="24"/>
                <w:szCs w:val="24"/>
              </w:rPr>
              <w:t>≥</w:t>
            </w:r>
            <w:r>
              <w:rPr>
                <w:rFonts w:hint="eastAsia" w:ascii="方正仿宋简体" w:hAnsi="方正仿宋简体" w:eastAsia="方正仿宋简体" w:cs="方正仿宋简体"/>
                <w:b w:val="0"/>
                <w:bCs w:val="0"/>
                <w:sz w:val="24"/>
                <w:szCs w:val="24"/>
                <w:lang w:val="en-US" w:eastAsia="zh-CN"/>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效益指标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社会效益指标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企业军转干部生活改善情况</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企业军转干部生活改善情况</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r>
              <w:rPr>
                <w:rFonts w:hint="eastAsia" w:ascii="方正仿宋简体" w:hAnsi="方正仿宋简体" w:eastAsia="方正仿宋简体" w:cs="方正仿宋简体"/>
                <w:b w:val="0"/>
                <w:bCs w:val="0"/>
                <w:sz w:val="24"/>
                <w:szCs w:val="24"/>
                <w:lang w:val="en-US" w:eastAsia="zh-CN"/>
              </w:rPr>
              <w:t>%</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可持续影响指标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长期使用性</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长期使用性</w:t>
            </w:r>
          </w:p>
        </w:tc>
        <w:tc>
          <w:tcPr>
            <w:tcW w:w="2106" w:type="dxa"/>
            <w:vAlign w:val="center"/>
          </w:tcPr>
          <w:p>
            <w:pPr>
              <w:pStyle w:val="14"/>
              <w:rPr>
                <w:rFonts w:hint="eastAsia" w:ascii="方正仿宋简体" w:hAnsi="方正仿宋简体" w:eastAsia="方正仿宋简体" w:cs="方正仿宋简体"/>
                <w:b w:val="0"/>
                <w:bCs w:val="0"/>
                <w:sz w:val="24"/>
                <w:szCs w:val="24"/>
                <w:lang w:eastAsia="zh-CN"/>
              </w:rPr>
            </w:pPr>
            <w:r>
              <w:rPr>
                <w:rFonts w:hint="eastAsia" w:ascii="方正仿宋简体" w:hAnsi="方正仿宋简体" w:eastAsia="方正仿宋简体" w:cs="方正仿宋简体"/>
                <w:b w:val="0"/>
                <w:bCs w:val="0"/>
                <w:sz w:val="24"/>
                <w:szCs w:val="24"/>
              </w:rPr>
              <w:t>≥95</w:t>
            </w:r>
            <w:r>
              <w:rPr>
                <w:rFonts w:hint="eastAsia" w:ascii="方正仿宋简体" w:hAnsi="方正仿宋简体" w:eastAsia="方正仿宋简体" w:cs="方正仿宋简体"/>
                <w:b w:val="0"/>
                <w:bCs w:val="0"/>
                <w:sz w:val="24"/>
                <w:szCs w:val="24"/>
                <w:lang w:val="en-US" w:eastAsia="zh-CN"/>
              </w:rPr>
              <w:t>%</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经济效益指标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为企业军转干部生活提供保障</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为企业军转干部生活提供保障</w:t>
            </w:r>
          </w:p>
        </w:tc>
        <w:tc>
          <w:tcPr>
            <w:tcW w:w="2106" w:type="dxa"/>
            <w:vAlign w:val="center"/>
          </w:tcPr>
          <w:p>
            <w:pPr>
              <w:pStyle w:val="14"/>
              <w:rPr>
                <w:rFonts w:hint="eastAsia" w:ascii="方正仿宋简体" w:hAnsi="方正仿宋简体" w:eastAsia="方正仿宋简体" w:cs="方正仿宋简体"/>
                <w:b w:val="0"/>
                <w:bCs w:val="0"/>
                <w:sz w:val="24"/>
                <w:szCs w:val="24"/>
                <w:lang w:eastAsia="zh-CN"/>
              </w:rPr>
            </w:pPr>
            <w:r>
              <w:rPr>
                <w:rFonts w:hint="eastAsia" w:ascii="方正仿宋简体" w:hAnsi="方正仿宋简体" w:eastAsia="方正仿宋简体" w:cs="方正仿宋简体"/>
                <w:b w:val="0"/>
                <w:bCs w:val="0"/>
                <w:sz w:val="24"/>
                <w:szCs w:val="24"/>
              </w:rPr>
              <w:t>≥95</w:t>
            </w:r>
            <w:r>
              <w:rPr>
                <w:rFonts w:hint="eastAsia" w:ascii="方正仿宋简体" w:hAnsi="方正仿宋简体" w:eastAsia="方正仿宋简体" w:cs="方正仿宋简体"/>
                <w:b w:val="0"/>
                <w:bCs w:val="0"/>
                <w:sz w:val="24"/>
                <w:szCs w:val="24"/>
                <w:lang w:val="en-US" w:eastAsia="zh-CN"/>
              </w:rPr>
              <w:t>%</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满意度指标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服务对象满意度指标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企业军转干部对优抚工作的满意度</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满意和较满意的企业军转干部占比率</w:t>
            </w:r>
          </w:p>
        </w:tc>
        <w:tc>
          <w:tcPr>
            <w:tcW w:w="2106" w:type="dxa"/>
            <w:vAlign w:val="center"/>
          </w:tcPr>
          <w:p>
            <w:pPr>
              <w:pStyle w:val="14"/>
              <w:rPr>
                <w:rFonts w:hint="eastAsia" w:ascii="方正仿宋简体" w:hAnsi="方正仿宋简体" w:eastAsia="方正仿宋简体" w:cs="方正仿宋简体"/>
                <w:b w:val="0"/>
                <w:bCs w:val="0"/>
                <w:sz w:val="24"/>
                <w:szCs w:val="24"/>
                <w:lang w:eastAsia="zh-CN"/>
              </w:rPr>
            </w:pPr>
            <w:r>
              <w:rPr>
                <w:rFonts w:hint="eastAsia" w:ascii="方正仿宋简体" w:hAnsi="方正仿宋简体" w:eastAsia="方正仿宋简体" w:cs="方正仿宋简体"/>
                <w:b w:val="0"/>
                <w:bCs w:val="0"/>
                <w:sz w:val="24"/>
                <w:szCs w:val="24"/>
              </w:rPr>
              <w:t>≥95</w:t>
            </w:r>
            <w:r>
              <w:rPr>
                <w:rFonts w:hint="eastAsia" w:ascii="方正仿宋简体" w:hAnsi="方正仿宋简体" w:eastAsia="方正仿宋简体" w:cs="方正仿宋简体"/>
                <w:b w:val="0"/>
                <w:bCs w:val="0"/>
                <w:sz w:val="24"/>
                <w:szCs w:val="24"/>
                <w:lang w:val="en-US" w:eastAsia="zh-CN"/>
              </w:rPr>
              <w:t>%</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bl>
    <w:p>
      <w:pPr>
        <w:rPr>
          <w:rFonts w:hint="eastAsia" w:ascii="方正仿宋简体" w:hAnsi="方正仿宋简体" w:eastAsia="方正仿宋简体" w:cs="方正仿宋简体"/>
          <w:b w:val="0"/>
          <w:bCs w:val="0"/>
          <w:sz w:val="24"/>
          <w:szCs w:val="24"/>
        </w:rPr>
        <w:sectPr>
          <w:pgSz w:w="16840" w:h="11900" w:orient="landscape"/>
          <w:pgMar w:top="1304" w:right="1984" w:bottom="1304" w:left="1134" w:header="720" w:footer="720" w:gutter="0"/>
          <w:pgNumType w:fmt="decimal"/>
          <w:cols w:space="720" w:num="1"/>
        </w:sectPr>
      </w:pPr>
    </w:p>
    <w:p>
      <w:pPr>
        <w:spacing w:before="0" w:after="0" w:line="240" w:lineRule="auto"/>
        <w:ind w:firstLine="0"/>
        <w:jc w:val="both"/>
        <w:outlineLvl w:val="9"/>
        <w:rPr>
          <w:rFonts w:hint="eastAsia" w:ascii="方正仿宋简体" w:hAnsi="方正仿宋简体" w:eastAsia="方正仿宋简体" w:cs="方正仿宋简体"/>
          <w:b w:val="0"/>
          <w:bCs w:val="0"/>
          <w:sz w:val="24"/>
          <w:szCs w:val="24"/>
        </w:rPr>
      </w:pPr>
      <w:bookmarkStart w:id="31" w:name="_Toc_4_4_0000000026"/>
      <w:r>
        <w:rPr>
          <w:rFonts w:hint="eastAsia" w:ascii="方正仿宋简体" w:hAnsi="方正仿宋简体" w:eastAsia="方正仿宋简体" w:cs="方正仿宋简体"/>
          <w:b w:val="0"/>
          <w:bCs w:val="0"/>
          <w:color w:val="000000"/>
          <w:sz w:val="24"/>
          <w:szCs w:val="24"/>
        </w:rPr>
        <w:t>23.困难企业退休军转干部体检费绩效目标表</w:t>
      </w:r>
      <w:bookmarkEnd w:id="31"/>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389001遵化市退役军人事务局本级</w:t>
            </w:r>
          </w:p>
        </w:tc>
        <w:tc>
          <w:tcPr>
            <w:tcW w:w="2746" w:type="dxa"/>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项目编码</w:t>
            </w:r>
          </w:p>
        </w:tc>
        <w:tc>
          <w:tcPr>
            <w:tcW w:w="3885" w:type="dxa"/>
            <w:gridSpan w:val="2"/>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13028122P00Q5U0100026</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项目名称</w:t>
            </w:r>
          </w:p>
        </w:tc>
        <w:tc>
          <w:tcPr>
            <w:tcW w:w="6590" w:type="dxa"/>
            <w:gridSpan w:val="3"/>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困难企业退休军转干部体检费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预算规模及资金用途</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预算数</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6.50</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其中：财政    资金</w:t>
            </w:r>
          </w:p>
        </w:tc>
        <w:tc>
          <w:tcPr>
            <w:tcW w:w="194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6.50</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其他资金</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确保按时，组织好军转干部体检，为我市社会维稳贡献力量，多措并举，更好地为企业军转干部提供服务。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资金支出计划（%）</w:t>
            </w:r>
          </w:p>
        </w:tc>
        <w:tc>
          <w:tcPr>
            <w:tcW w:w="3885"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3月底</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6月底</w:t>
            </w:r>
          </w:p>
        </w:tc>
        <w:tc>
          <w:tcPr>
            <w:tcW w:w="194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10月底</w:t>
            </w:r>
          </w:p>
        </w:tc>
        <w:tc>
          <w:tcPr>
            <w:tcW w:w="4647"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3885" w:type="dxa"/>
            <w:gridSpan w:val="2"/>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w:t>
            </w:r>
          </w:p>
        </w:tc>
        <w:tc>
          <w:tcPr>
            <w:tcW w:w="2364"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w:t>
            </w:r>
          </w:p>
        </w:tc>
        <w:tc>
          <w:tcPr>
            <w:tcW w:w="1943"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4647" w:type="dxa"/>
            <w:gridSpan w:val="2"/>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绩效目标</w:t>
            </w: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1.目标内容1确保按时，组织好军转干部体检，为我市社会维稳贡献力量，多措并举，更好地为企业军转干部提供服务。</w:t>
            </w:r>
          </w:p>
          <w:p>
            <w:pPr>
              <w:pStyle w:val="14"/>
              <w:rPr>
                <w:rFonts w:hint="eastAsia" w:ascii="方正仿宋简体" w:hAnsi="方正仿宋简体" w:eastAsia="方正仿宋简体" w:cs="方正仿宋简体"/>
                <w:b w:val="0"/>
                <w:bCs w:val="0"/>
                <w:sz w:val="24"/>
                <w:szCs w:val="24"/>
              </w:rPr>
            </w:pP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105"/>
        <w:gridCol w:w="2105"/>
        <w:gridCol w:w="4213"/>
        <w:gridCol w:w="210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9" w:hRule="atLeast"/>
          <w:tblHeader/>
          <w:jc w:val="center"/>
        </w:trPr>
        <w:tc>
          <w:tcPr>
            <w:tcW w:w="2105"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一级指标</w:t>
            </w:r>
          </w:p>
        </w:tc>
        <w:tc>
          <w:tcPr>
            <w:tcW w:w="2105"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二级指标</w:t>
            </w:r>
          </w:p>
        </w:tc>
        <w:tc>
          <w:tcPr>
            <w:tcW w:w="2105"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三级指标</w:t>
            </w:r>
          </w:p>
        </w:tc>
        <w:tc>
          <w:tcPr>
            <w:tcW w:w="421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绩效指标描述</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8" w:hRule="atLeast"/>
          <w:jc w:val="center"/>
        </w:trPr>
        <w:tc>
          <w:tcPr>
            <w:tcW w:w="2105"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产出指标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数量指标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享受解困资金的人数</w:t>
            </w:r>
          </w:p>
        </w:tc>
        <w:tc>
          <w:tcPr>
            <w:tcW w:w="421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享受解困资金的人数占总人数的比率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≥130人</w:t>
            </w:r>
          </w:p>
        </w:tc>
        <w:tc>
          <w:tcPr>
            <w:tcW w:w="2106" w:type="dxa"/>
            <w:vMerge w:val="restart"/>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唐山市财政局关于为困难企业军转干部补发扣减的提前退休养老金和提高健康体检费标准的电话通知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8"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质量指标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体检资金发放率</w:t>
            </w:r>
          </w:p>
        </w:tc>
        <w:tc>
          <w:tcPr>
            <w:tcW w:w="421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体检资金按标准发放到位</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时效指标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完成率</w:t>
            </w:r>
          </w:p>
        </w:tc>
        <w:tc>
          <w:tcPr>
            <w:tcW w:w="421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各项资金及时拨付到位</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8"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公用经费节约率</w:t>
            </w:r>
          </w:p>
        </w:tc>
        <w:tc>
          <w:tcPr>
            <w:tcW w:w="421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（预算金额-报销金额）/预算金额</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8" w:hRule="atLeast"/>
          <w:jc w:val="center"/>
        </w:trPr>
        <w:tc>
          <w:tcPr>
            <w:tcW w:w="2105"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效益指标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社会效益指标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企业军转干部生活改善情况</w:t>
            </w:r>
          </w:p>
        </w:tc>
        <w:tc>
          <w:tcPr>
            <w:tcW w:w="421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为企业军转干部生活提供保障</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8"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可持续影响指标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长期使用性</w:t>
            </w:r>
          </w:p>
        </w:tc>
        <w:tc>
          <w:tcPr>
            <w:tcW w:w="421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为企业军转干部生活提供保障，提升其生活幸福度，维护社会稳定</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8"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经济效益指标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为企业军转干部生活提供保障</w:t>
            </w:r>
          </w:p>
        </w:tc>
        <w:tc>
          <w:tcPr>
            <w:tcW w:w="421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为企业军转干部生活提供保障，提升其生活幸福度</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8" w:hRule="atLeast"/>
          <w:jc w:val="center"/>
        </w:trPr>
        <w:tc>
          <w:tcPr>
            <w:tcW w:w="2105"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满意度指标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服务对象满意度指标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企业军转干部对优抚工作的满意度（%）</w:t>
            </w:r>
          </w:p>
        </w:tc>
        <w:tc>
          <w:tcPr>
            <w:tcW w:w="421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满意和较满意的企业军转干部人数占调查总人数的比率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bl>
    <w:p>
      <w:pPr>
        <w:rPr>
          <w:rFonts w:hint="eastAsia" w:ascii="方正仿宋简体" w:hAnsi="方正仿宋简体" w:eastAsia="方正仿宋简体" w:cs="方正仿宋简体"/>
          <w:b w:val="0"/>
          <w:bCs w:val="0"/>
          <w:sz w:val="24"/>
          <w:szCs w:val="24"/>
        </w:rPr>
        <w:sectPr>
          <w:pgSz w:w="16840" w:h="11900" w:orient="landscape"/>
          <w:pgMar w:top="1304" w:right="1984" w:bottom="1304" w:left="1134" w:header="720" w:footer="720" w:gutter="0"/>
          <w:pgNumType w:fmt="decimal"/>
          <w:cols w:space="720" w:num="1"/>
        </w:sectPr>
      </w:pPr>
    </w:p>
    <w:p>
      <w:pPr>
        <w:spacing w:before="0" w:after="0" w:line="240" w:lineRule="auto"/>
        <w:ind w:firstLine="0"/>
        <w:jc w:val="both"/>
        <w:outlineLvl w:val="9"/>
        <w:rPr>
          <w:rFonts w:hint="eastAsia" w:ascii="方正仿宋简体" w:hAnsi="方正仿宋简体" w:eastAsia="方正仿宋简体" w:cs="方正仿宋简体"/>
          <w:b w:val="0"/>
          <w:bCs w:val="0"/>
          <w:sz w:val="24"/>
          <w:szCs w:val="24"/>
        </w:rPr>
      </w:pPr>
      <w:bookmarkStart w:id="32" w:name="_Toc_4_4_0000000027"/>
      <w:r>
        <w:rPr>
          <w:rFonts w:hint="eastAsia" w:ascii="方正仿宋简体" w:hAnsi="方正仿宋简体" w:eastAsia="方正仿宋简体" w:cs="方正仿宋简体"/>
          <w:b w:val="0"/>
          <w:bCs w:val="0"/>
          <w:color w:val="000000"/>
          <w:sz w:val="24"/>
          <w:szCs w:val="24"/>
        </w:rPr>
        <w:t>24.企业军转干部双节慰问金绩效目标表</w:t>
      </w:r>
      <w:bookmarkEnd w:id="32"/>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389001遵化市退役军人事务局本级</w:t>
            </w:r>
          </w:p>
        </w:tc>
        <w:tc>
          <w:tcPr>
            <w:tcW w:w="2746" w:type="dxa"/>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项目编码</w:t>
            </w:r>
          </w:p>
        </w:tc>
        <w:tc>
          <w:tcPr>
            <w:tcW w:w="3885" w:type="dxa"/>
            <w:gridSpan w:val="2"/>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13028122P002351100011</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项目名称</w:t>
            </w:r>
          </w:p>
        </w:tc>
        <w:tc>
          <w:tcPr>
            <w:tcW w:w="6590" w:type="dxa"/>
            <w:gridSpan w:val="3"/>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企业军转干部双节慰问金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预算规模及资金用途</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预算数</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29.00</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其中：财政    资金</w:t>
            </w:r>
          </w:p>
        </w:tc>
        <w:tc>
          <w:tcPr>
            <w:tcW w:w="194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29.00</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其他资金</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用于全市企业军转干部“两节”慰问资金。确保按时、足额发放企业军转干部慰问金，为我市社会维稳贡献力量，多措并举，更好地为企业军转干部提供服务。</w:t>
            </w:r>
          </w:p>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资金支出计划（%）</w:t>
            </w:r>
          </w:p>
        </w:tc>
        <w:tc>
          <w:tcPr>
            <w:tcW w:w="3885"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3月底</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6月底</w:t>
            </w:r>
          </w:p>
        </w:tc>
        <w:tc>
          <w:tcPr>
            <w:tcW w:w="194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10月底</w:t>
            </w:r>
          </w:p>
        </w:tc>
        <w:tc>
          <w:tcPr>
            <w:tcW w:w="4647"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3885" w:type="dxa"/>
            <w:gridSpan w:val="2"/>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w:t>
            </w:r>
          </w:p>
        </w:tc>
        <w:tc>
          <w:tcPr>
            <w:tcW w:w="2364" w:type="dxa"/>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w:t>
            </w:r>
          </w:p>
        </w:tc>
        <w:tc>
          <w:tcPr>
            <w:tcW w:w="1943" w:type="dxa"/>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4647" w:type="dxa"/>
            <w:gridSpan w:val="2"/>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绩效目标</w:t>
            </w: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1.确保按时、足额发放企业军转干部慰问金，为我市社会维稳贡献力量，多措并举，更好地为企业军转干部提供服务。</w:t>
            </w:r>
          </w:p>
          <w:p>
            <w:pPr>
              <w:pStyle w:val="14"/>
              <w:rPr>
                <w:rFonts w:hint="eastAsia" w:ascii="方正仿宋简体" w:hAnsi="方正仿宋简体" w:eastAsia="方正仿宋简体" w:cs="方正仿宋简体"/>
                <w:b w:val="0"/>
                <w:bCs w:val="0"/>
                <w:sz w:val="24"/>
                <w:szCs w:val="24"/>
              </w:rPr>
            </w:pP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106"/>
        <w:gridCol w:w="2106"/>
        <w:gridCol w:w="4211"/>
        <w:gridCol w:w="210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05"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一级指标</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二级指标</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三级指标</w:t>
            </w:r>
          </w:p>
        </w:tc>
        <w:tc>
          <w:tcPr>
            <w:tcW w:w="421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绩效指标描述</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产出指标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数量指标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享受两节慰问的人数</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享受两节慰问的人数占总人数的比率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我市139名企业军转干部享受两节慰问</w:t>
            </w:r>
          </w:p>
        </w:tc>
        <w:tc>
          <w:tcPr>
            <w:tcW w:w="2106" w:type="dxa"/>
            <w:vMerge w:val="restart"/>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唐山市财政局关于扩展企业军转干部节日慰问金发放范围的通知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质量指标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两节慰问资金发放率</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两节慰问资金及时发放到位</w:t>
            </w:r>
          </w:p>
        </w:tc>
        <w:tc>
          <w:tcPr>
            <w:tcW w:w="2106" w:type="dxa"/>
            <w:vAlign w:val="center"/>
          </w:tcPr>
          <w:p>
            <w:pPr>
              <w:pStyle w:val="14"/>
              <w:rPr>
                <w:rFonts w:hint="eastAsia" w:ascii="方正仿宋简体" w:hAnsi="方正仿宋简体" w:eastAsia="方正仿宋简体" w:cs="方正仿宋简体"/>
                <w:b w:val="0"/>
                <w:bCs w:val="0"/>
                <w:sz w:val="24"/>
                <w:szCs w:val="24"/>
                <w:lang w:eastAsia="zh-CN"/>
              </w:rPr>
            </w:pPr>
            <w:r>
              <w:rPr>
                <w:rFonts w:hint="eastAsia" w:ascii="方正仿宋简体" w:hAnsi="方正仿宋简体" w:eastAsia="方正仿宋简体" w:cs="方正仿宋简体"/>
                <w:b w:val="0"/>
                <w:bCs w:val="0"/>
                <w:sz w:val="24"/>
                <w:szCs w:val="24"/>
              </w:rPr>
              <w:t>100</w:t>
            </w:r>
            <w:r>
              <w:rPr>
                <w:rFonts w:hint="eastAsia" w:ascii="方正仿宋简体" w:hAnsi="方正仿宋简体" w:eastAsia="方正仿宋简体" w:cs="方正仿宋简体"/>
                <w:b w:val="0"/>
                <w:bCs w:val="0"/>
                <w:sz w:val="24"/>
                <w:szCs w:val="24"/>
                <w:lang w:val="en-US" w:eastAsia="zh-CN"/>
              </w:rPr>
              <w:t>%</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时效指标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完成率</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两节慰问资金及时拨付到位</w:t>
            </w:r>
          </w:p>
        </w:tc>
        <w:tc>
          <w:tcPr>
            <w:tcW w:w="2106" w:type="dxa"/>
            <w:vAlign w:val="center"/>
          </w:tcPr>
          <w:p>
            <w:pPr>
              <w:pStyle w:val="14"/>
              <w:rPr>
                <w:rFonts w:hint="eastAsia" w:ascii="方正仿宋简体" w:hAnsi="方正仿宋简体" w:eastAsia="方正仿宋简体" w:cs="方正仿宋简体"/>
                <w:b w:val="0"/>
                <w:bCs w:val="0"/>
                <w:sz w:val="24"/>
                <w:szCs w:val="24"/>
                <w:lang w:eastAsia="zh-CN"/>
              </w:rPr>
            </w:pPr>
            <w:r>
              <w:rPr>
                <w:rFonts w:hint="eastAsia" w:ascii="方正仿宋简体" w:hAnsi="方正仿宋简体" w:eastAsia="方正仿宋简体" w:cs="方正仿宋简体"/>
                <w:b w:val="0"/>
                <w:bCs w:val="0"/>
                <w:sz w:val="24"/>
                <w:szCs w:val="24"/>
              </w:rPr>
              <w:t>100</w:t>
            </w:r>
            <w:r>
              <w:rPr>
                <w:rFonts w:hint="eastAsia" w:ascii="方正仿宋简体" w:hAnsi="方正仿宋简体" w:eastAsia="方正仿宋简体" w:cs="方正仿宋简体"/>
                <w:b w:val="0"/>
                <w:bCs w:val="0"/>
                <w:sz w:val="24"/>
                <w:szCs w:val="24"/>
                <w:lang w:val="en-US" w:eastAsia="zh-CN"/>
              </w:rPr>
              <w:t>%</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资金成本</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资金成本</w:t>
            </w:r>
          </w:p>
        </w:tc>
        <w:tc>
          <w:tcPr>
            <w:tcW w:w="2106" w:type="dxa"/>
            <w:vAlign w:val="center"/>
          </w:tcPr>
          <w:p>
            <w:pPr>
              <w:pStyle w:val="14"/>
              <w:rPr>
                <w:rFonts w:hint="eastAsia" w:ascii="方正仿宋简体" w:hAnsi="方正仿宋简体" w:eastAsia="方正仿宋简体" w:cs="方正仿宋简体"/>
                <w:b w:val="0"/>
                <w:bCs w:val="0"/>
                <w:sz w:val="24"/>
                <w:szCs w:val="24"/>
                <w:lang w:eastAsia="zh-CN"/>
              </w:rPr>
            </w:pPr>
            <w:r>
              <w:rPr>
                <w:rFonts w:hint="eastAsia" w:ascii="方正仿宋简体" w:hAnsi="方正仿宋简体" w:eastAsia="方正仿宋简体" w:cs="方正仿宋简体"/>
                <w:b w:val="0"/>
                <w:bCs w:val="0"/>
                <w:sz w:val="24"/>
                <w:szCs w:val="24"/>
              </w:rPr>
              <w:t>100</w:t>
            </w:r>
            <w:r>
              <w:rPr>
                <w:rFonts w:hint="eastAsia" w:ascii="方正仿宋简体" w:hAnsi="方正仿宋简体" w:eastAsia="方正仿宋简体" w:cs="方正仿宋简体"/>
                <w:b w:val="0"/>
                <w:bCs w:val="0"/>
                <w:sz w:val="24"/>
                <w:szCs w:val="24"/>
                <w:lang w:val="en-US" w:eastAsia="zh-CN"/>
              </w:rPr>
              <w:t>%</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效益指标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经济效益指标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企业军转干部生活改善情况</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为企业军转干部生活提供保障</w:t>
            </w:r>
          </w:p>
        </w:tc>
        <w:tc>
          <w:tcPr>
            <w:tcW w:w="2106" w:type="dxa"/>
            <w:vAlign w:val="center"/>
          </w:tcPr>
          <w:p>
            <w:pPr>
              <w:pStyle w:val="14"/>
              <w:rPr>
                <w:rFonts w:hint="eastAsia" w:ascii="方正仿宋简体" w:hAnsi="方正仿宋简体" w:eastAsia="方正仿宋简体" w:cs="方正仿宋简体"/>
                <w:b w:val="0"/>
                <w:bCs w:val="0"/>
                <w:sz w:val="24"/>
                <w:szCs w:val="24"/>
                <w:lang w:eastAsia="zh-CN"/>
              </w:rPr>
            </w:pPr>
            <w:r>
              <w:rPr>
                <w:rFonts w:hint="eastAsia" w:ascii="方正仿宋简体" w:hAnsi="方正仿宋简体" w:eastAsia="方正仿宋简体" w:cs="方正仿宋简体"/>
                <w:b w:val="0"/>
                <w:bCs w:val="0"/>
                <w:sz w:val="24"/>
                <w:szCs w:val="24"/>
              </w:rPr>
              <w:t>≥90</w:t>
            </w:r>
            <w:r>
              <w:rPr>
                <w:rFonts w:hint="eastAsia" w:ascii="方正仿宋简体" w:hAnsi="方正仿宋简体" w:eastAsia="方正仿宋简体" w:cs="方正仿宋简体"/>
                <w:b w:val="0"/>
                <w:bCs w:val="0"/>
                <w:sz w:val="24"/>
                <w:szCs w:val="24"/>
                <w:lang w:val="en-US" w:eastAsia="zh-CN"/>
              </w:rPr>
              <w:t>%</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可持续影响指标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长期使用性</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为企业军转干部生活提供保障，提升其生活幸福度，维护社会稳定</w:t>
            </w:r>
          </w:p>
        </w:tc>
        <w:tc>
          <w:tcPr>
            <w:tcW w:w="2106" w:type="dxa"/>
            <w:vAlign w:val="center"/>
          </w:tcPr>
          <w:p>
            <w:pPr>
              <w:pStyle w:val="14"/>
              <w:rPr>
                <w:rFonts w:hint="eastAsia" w:ascii="方正仿宋简体" w:hAnsi="方正仿宋简体" w:eastAsia="方正仿宋简体" w:cs="方正仿宋简体"/>
                <w:b w:val="0"/>
                <w:bCs w:val="0"/>
                <w:sz w:val="24"/>
                <w:szCs w:val="24"/>
                <w:lang w:eastAsia="zh-CN"/>
              </w:rPr>
            </w:pPr>
            <w:r>
              <w:rPr>
                <w:rFonts w:hint="eastAsia" w:ascii="方正仿宋简体" w:hAnsi="方正仿宋简体" w:eastAsia="方正仿宋简体" w:cs="方正仿宋简体"/>
                <w:b w:val="0"/>
                <w:bCs w:val="0"/>
                <w:sz w:val="24"/>
                <w:szCs w:val="24"/>
              </w:rPr>
              <w:t>≥90</w:t>
            </w:r>
            <w:r>
              <w:rPr>
                <w:rFonts w:hint="eastAsia" w:ascii="方正仿宋简体" w:hAnsi="方正仿宋简体" w:eastAsia="方正仿宋简体" w:cs="方正仿宋简体"/>
                <w:b w:val="0"/>
                <w:bCs w:val="0"/>
                <w:sz w:val="24"/>
                <w:szCs w:val="24"/>
                <w:lang w:val="en-US" w:eastAsia="zh-CN"/>
              </w:rPr>
              <w:t>%</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社会效益指标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为企业军转干部生活提供保障</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为企业军转干部生活提供保障，提升其生活幸福度</w:t>
            </w:r>
          </w:p>
        </w:tc>
        <w:tc>
          <w:tcPr>
            <w:tcW w:w="2106" w:type="dxa"/>
            <w:vAlign w:val="center"/>
          </w:tcPr>
          <w:p>
            <w:pPr>
              <w:pStyle w:val="14"/>
              <w:rPr>
                <w:rFonts w:hint="eastAsia" w:ascii="方正仿宋简体" w:hAnsi="方正仿宋简体" w:eastAsia="方正仿宋简体" w:cs="方正仿宋简体"/>
                <w:b w:val="0"/>
                <w:bCs w:val="0"/>
                <w:sz w:val="24"/>
                <w:szCs w:val="24"/>
                <w:lang w:eastAsia="zh-CN"/>
              </w:rPr>
            </w:pPr>
            <w:r>
              <w:rPr>
                <w:rFonts w:hint="eastAsia" w:ascii="方正仿宋简体" w:hAnsi="方正仿宋简体" w:eastAsia="方正仿宋简体" w:cs="方正仿宋简体"/>
                <w:b w:val="0"/>
                <w:bCs w:val="0"/>
                <w:sz w:val="24"/>
                <w:szCs w:val="24"/>
              </w:rPr>
              <w:t>≥90</w:t>
            </w:r>
            <w:r>
              <w:rPr>
                <w:rFonts w:hint="eastAsia" w:ascii="方正仿宋简体" w:hAnsi="方正仿宋简体" w:eastAsia="方正仿宋简体" w:cs="方正仿宋简体"/>
                <w:b w:val="0"/>
                <w:bCs w:val="0"/>
                <w:sz w:val="24"/>
                <w:szCs w:val="24"/>
                <w:lang w:val="en-US" w:eastAsia="zh-CN"/>
              </w:rPr>
              <w:t>%</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满意度指标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服务对象满意度指标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企业军转干部对优抚工作的满意度（%）</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满意和较满意的企业军转干部人数占调查总人数的比率</w:t>
            </w:r>
          </w:p>
        </w:tc>
        <w:tc>
          <w:tcPr>
            <w:tcW w:w="2106" w:type="dxa"/>
            <w:vAlign w:val="center"/>
          </w:tcPr>
          <w:p>
            <w:pPr>
              <w:pStyle w:val="14"/>
              <w:rPr>
                <w:rFonts w:hint="eastAsia" w:ascii="方正仿宋简体" w:hAnsi="方正仿宋简体" w:eastAsia="方正仿宋简体" w:cs="方正仿宋简体"/>
                <w:b w:val="0"/>
                <w:bCs w:val="0"/>
                <w:sz w:val="24"/>
                <w:szCs w:val="24"/>
                <w:lang w:eastAsia="zh-CN"/>
              </w:rPr>
            </w:pPr>
            <w:r>
              <w:rPr>
                <w:rFonts w:hint="eastAsia" w:ascii="方正仿宋简体" w:hAnsi="方正仿宋简体" w:eastAsia="方正仿宋简体" w:cs="方正仿宋简体"/>
                <w:b w:val="0"/>
                <w:bCs w:val="0"/>
                <w:sz w:val="24"/>
                <w:szCs w:val="24"/>
              </w:rPr>
              <w:t>≥90</w:t>
            </w:r>
            <w:r>
              <w:rPr>
                <w:rFonts w:hint="eastAsia" w:ascii="方正仿宋简体" w:hAnsi="方正仿宋简体" w:eastAsia="方正仿宋简体" w:cs="方正仿宋简体"/>
                <w:b w:val="0"/>
                <w:bCs w:val="0"/>
                <w:sz w:val="24"/>
                <w:szCs w:val="24"/>
                <w:lang w:val="en-US" w:eastAsia="zh-CN"/>
              </w:rPr>
              <w:t>%</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bl>
    <w:p>
      <w:pPr>
        <w:rPr>
          <w:rFonts w:hint="eastAsia" w:ascii="方正仿宋简体" w:hAnsi="方正仿宋简体" w:eastAsia="方正仿宋简体" w:cs="方正仿宋简体"/>
          <w:b w:val="0"/>
          <w:bCs w:val="0"/>
          <w:sz w:val="24"/>
          <w:szCs w:val="24"/>
        </w:rPr>
        <w:sectPr>
          <w:pgSz w:w="16840" w:h="11900" w:orient="landscape"/>
          <w:pgMar w:top="1304" w:right="1984" w:bottom="1304" w:left="1134" w:header="720" w:footer="720" w:gutter="0"/>
          <w:pgNumType w:fmt="decimal"/>
          <w:cols w:space="720" w:num="1"/>
        </w:sectPr>
      </w:pPr>
    </w:p>
    <w:p>
      <w:pPr>
        <w:spacing w:before="0" w:after="0" w:line="240" w:lineRule="auto"/>
        <w:ind w:firstLine="0"/>
        <w:jc w:val="both"/>
        <w:outlineLvl w:val="9"/>
        <w:rPr>
          <w:rFonts w:hint="eastAsia" w:ascii="方正仿宋简体" w:hAnsi="方正仿宋简体" w:eastAsia="方正仿宋简体" w:cs="方正仿宋简体"/>
          <w:b w:val="0"/>
          <w:bCs w:val="0"/>
          <w:sz w:val="24"/>
          <w:szCs w:val="24"/>
        </w:rPr>
      </w:pPr>
      <w:bookmarkStart w:id="33" w:name="_Toc_4_4_0000000028"/>
      <w:r>
        <w:rPr>
          <w:rFonts w:hint="eastAsia" w:ascii="方正仿宋简体" w:hAnsi="方正仿宋简体" w:eastAsia="方正仿宋简体" w:cs="方正仿宋简体"/>
          <w:b w:val="0"/>
          <w:bCs w:val="0"/>
          <w:color w:val="000000"/>
          <w:sz w:val="24"/>
          <w:szCs w:val="24"/>
        </w:rPr>
        <w:t>25.伤残军人护理费绩效目标表</w:t>
      </w:r>
      <w:bookmarkEnd w:id="33"/>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389001遵化市退役军人事务局本级</w:t>
            </w:r>
          </w:p>
        </w:tc>
        <w:tc>
          <w:tcPr>
            <w:tcW w:w="2746" w:type="dxa"/>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项目编码</w:t>
            </w:r>
          </w:p>
        </w:tc>
        <w:tc>
          <w:tcPr>
            <w:tcW w:w="3885" w:type="dxa"/>
            <w:gridSpan w:val="2"/>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13028122P002836100029</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项目名称</w:t>
            </w:r>
          </w:p>
        </w:tc>
        <w:tc>
          <w:tcPr>
            <w:tcW w:w="6590" w:type="dxa"/>
            <w:gridSpan w:val="3"/>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伤残军人护理费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预算规模及资金用途</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预算数</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89.00</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其中：财政    资金</w:t>
            </w:r>
          </w:p>
        </w:tc>
        <w:tc>
          <w:tcPr>
            <w:tcW w:w="194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89.00</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其他资金</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对伤残军人、参战涉核人员的伤残抚恤按质按量的完成，提高伤残抚恤对象的生活质量，保障基本生活。</w:t>
            </w:r>
          </w:p>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资金支出计划（%）</w:t>
            </w:r>
          </w:p>
        </w:tc>
        <w:tc>
          <w:tcPr>
            <w:tcW w:w="3885"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3月底</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6月底</w:t>
            </w:r>
          </w:p>
        </w:tc>
        <w:tc>
          <w:tcPr>
            <w:tcW w:w="194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10月底</w:t>
            </w:r>
          </w:p>
        </w:tc>
        <w:tc>
          <w:tcPr>
            <w:tcW w:w="4647"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3885" w:type="dxa"/>
            <w:gridSpan w:val="2"/>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w:t>
            </w:r>
          </w:p>
        </w:tc>
        <w:tc>
          <w:tcPr>
            <w:tcW w:w="2364" w:type="dxa"/>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w:t>
            </w:r>
          </w:p>
        </w:tc>
        <w:tc>
          <w:tcPr>
            <w:tcW w:w="1943" w:type="dxa"/>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4647" w:type="dxa"/>
            <w:gridSpan w:val="2"/>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绩效目标</w:t>
            </w: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1.目标内容1对伤残军人、参战涉核人员的伤残抚恤按质按量的完成，提高伤残抚恤对象的生活质量，保障基本生活。</w:t>
            </w:r>
          </w:p>
          <w:p>
            <w:pPr>
              <w:pStyle w:val="14"/>
              <w:rPr>
                <w:rFonts w:hint="eastAsia" w:ascii="方正仿宋简体" w:hAnsi="方正仿宋简体" w:eastAsia="方正仿宋简体" w:cs="方正仿宋简体"/>
                <w:b w:val="0"/>
                <w:bCs w:val="0"/>
                <w:sz w:val="24"/>
                <w:szCs w:val="24"/>
              </w:rPr>
            </w:pP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4307"/>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一级指标</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二级指标</w:t>
            </w:r>
          </w:p>
        </w:tc>
        <w:tc>
          <w:tcPr>
            <w:tcW w:w="198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三级指标</w:t>
            </w:r>
          </w:p>
        </w:tc>
        <w:tc>
          <w:tcPr>
            <w:tcW w:w="4307"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绩效指标描述</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w:t>
            </w:r>
          </w:p>
        </w:tc>
        <w:tc>
          <w:tcPr>
            <w:tcW w:w="274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产出指标</w:t>
            </w: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数量指标</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伤残军人、参战涉核人员</w:t>
            </w:r>
          </w:p>
        </w:tc>
        <w:tc>
          <w:tcPr>
            <w:tcW w:w="4307"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伤残军人、参战涉核人员</w:t>
            </w: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≥460人</w:t>
            </w:r>
          </w:p>
        </w:tc>
        <w:tc>
          <w:tcPr>
            <w:tcW w:w="2746" w:type="dxa"/>
            <w:vAlign w:val="center"/>
          </w:tcPr>
          <w:p>
            <w:pPr>
              <w:pStyle w:val="14"/>
              <w:rPr>
                <w:rFonts w:hint="eastAsia" w:ascii="方正仿宋简体" w:hAnsi="方正仿宋简体" w:eastAsia="方正仿宋简体" w:cs="方正仿宋简体"/>
                <w:b w:val="0"/>
                <w:bCs w:val="0"/>
                <w:sz w:val="24"/>
                <w:szCs w:val="24"/>
                <w:lang w:eastAsia="zh-CN"/>
              </w:rPr>
            </w:pPr>
            <w:r>
              <w:rPr>
                <w:rFonts w:hint="eastAsia" w:ascii="方正仿宋简体" w:hAnsi="方正仿宋简体" w:eastAsia="方正仿宋简体" w:cs="方正仿宋简体"/>
                <w:b w:val="0"/>
                <w:bCs w:val="0"/>
                <w:sz w:val="24"/>
                <w:szCs w:val="24"/>
                <w:lang w:eastAsia="zh-CN"/>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hint="eastAsia" w:ascii="方正仿宋简体" w:hAnsi="方正仿宋简体" w:eastAsia="方正仿宋简体" w:cs="方正仿宋简体"/>
                <w:b w:val="0"/>
                <w:bCs w:val="0"/>
                <w:sz w:val="24"/>
                <w:szCs w:val="24"/>
              </w:rPr>
            </w:pP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质量指标</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经费足额拨付率</w:t>
            </w:r>
          </w:p>
        </w:tc>
        <w:tc>
          <w:tcPr>
            <w:tcW w:w="4307"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经费足额及时按月发放到位</w:t>
            </w: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746" w:type="dxa"/>
            <w:vAlign w:val="center"/>
          </w:tcPr>
          <w:p>
            <w:pPr>
              <w:pStyle w:val="14"/>
              <w:rPr>
                <w:rFonts w:hint="eastAsia" w:ascii="方正仿宋简体" w:hAnsi="方正仿宋简体" w:eastAsia="方正仿宋简体" w:cs="方正仿宋简体"/>
                <w:b w:val="0"/>
                <w:bCs w:val="0"/>
                <w:sz w:val="24"/>
                <w:szCs w:val="24"/>
                <w:lang w:eastAsia="zh-CN"/>
              </w:rPr>
            </w:pPr>
            <w:r>
              <w:rPr>
                <w:rFonts w:hint="eastAsia" w:ascii="方正仿宋简体" w:hAnsi="方正仿宋简体" w:eastAsia="方正仿宋简体" w:cs="方正仿宋简体"/>
                <w:b w:val="0"/>
                <w:bCs w:val="0"/>
                <w:sz w:val="24"/>
                <w:szCs w:val="24"/>
                <w:lang w:eastAsia="zh-CN"/>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hint="eastAsia" w:ascii="方正仿宋简体" w:hAnsi="方正仿宋简体" w:eastAsia="方正仿宋简体" w:cs="方正仿宋简体"/>
                <w:b w:val="0"/>
                <w:bCs w:val="0"/>
                <w:sz w:val="24"/>
                <w:szCs w:val="24"/>
              </w:rPr>
            </w:pP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时效指标</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完成率</w:t>
            </w:r>
          </w:p>
        </w:tc>
        <w:tc>
          <w:tcPr>
            <w:tcW w:w="4307"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各项资金及时拨付到位</w:t>
            </w: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746" w:type="dxa"/>
            <w:vAlign w:val="center"/>
          </w:tcPr>
          <w:p>
            <w:pPr>
              <w:pStyle w:val="14"/>
              <w:rPr>
                <w:rFonts w:hint="eastAsia" w:ascii="方正仿宋简体" w:hAnsi="方正仿宋简体" w:eastAsia="方正仿宋简体" w:cs="方正仿宋简体"/>
                <w:b w:val="0"/>
                <w:bCs w:val="0"/>
                <w:sz w:val="24"/>
                <w:szCs w:val="24"/>
                <w:lang w:eastAsia="zh-CN"/>
              </w:rPr>
            </w:pPr>
            <w:r>
              <w:rPr>
                <w:rFonts w:hint="eastAsia" w:ascii="方正仿宋简体" w:hAnsi="方正仿宋简体" w:eastAsia="方正仿宋简体" w:cs="方正仿宋简体"/>
                <w:b w:val="0"/>
                <w:bCs w:val="0"/>
                <w:sz w:val="24"/>
                <w:szCs w:val="24"/>
                <w:lang w:eastAsia="zh-CN"/>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hint="eastAsia" w:ascii="方正仿宋简体" w:hAnsi="方正仿宋简体" w:eastAsia="方正仿宋简体" w:cs="方正仿宋简体"/>
                <w:b w:val="0"/>
                <w:bCs w:val="0"/>
                <w:sz w:val="24"/>
                <w:szCs w:val="24"/>
              </w:rPr>
            </w:pP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成本指标</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公用经费节约率</w:t>
            </w:r>
          </w:p>
        </w:tc>
        <w:tc>
          <w:tcPr>
            <w:tcW w:w="4307"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率节约率=（预算金额-报销金额）/预算金额</w:t>
            </w: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746" w:type="dxa"/>
            <w:vAlign w:val="center"/>
          </w:tcPr>
          <w:p>
            <w:pPr>
              <w:pStyle w:val="14"/>
              <w:rPr>
                <w:rFonts w:hint="eastAsia" w:ascii="方正仿宋简体" w:hAnsi="方正仿宋简体" w:eastAsia="方正仿宋简体" w:cs="方正仿宋简体"/>
                <w:b w:val="0"/>
                <w:bCs w:val="0"/>
                <w:sz w:val="24"/>
                <w:szCs w:val="24"/>
                <w:lang w:eastAsia="zh-CN"/>
              </w:rPr>
            </w:pPr>
            <w:r>
              <w:rPr>
                <w:rFonts w:hint="eastAsia" w:ascii="方正仿宋简体" w:hAnsi="方正仿宋简体" w:eastAsia="方正仿宋简体" w:cs="方正仿宋简体"/>
                <w:b w:val="0"/>
                <w:bCs w:val="0"/>
                <w:sz w:val="24"/>
                <w:szCs w:val="24"/>
                <w:lang w:eastAsia="zh-CN"/>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效益指标</w:t>
            </w: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社会效益指标</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长期使用性</w:t>
            </w:r>
          </w:p>
        </w:tc>
        <w:tc>
          <w:tcPr>
            <w:tcW w:w="4307"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促进社会和谐</w:t>
            </w: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746" w:type="dxa"/>
            <w:vAlign w:val="center"/>
          </w:tcPr>
          <w:p>
            <w:pPr>
              <w:pStyle w:val="14"/>
              <w:rPr>
                <w:rFonts w:hint="eastAsia" w:ascii="方正仿宋简体" w:hAnsi="方正仿宋简体" w:eastAsia="方正仿宋简体" w:cs="方正仿宋简体"/>
                <w:b w:val="0"/>
                <w:bCs w:val="0"/>
                <w:sz w:val="24"/>
                <w:szCs w:val="24"/>
                <w:lang w:eastAsia="zh-CN"/>
              </w:rPr>
            </w:pPr>
            <w:r>
              <w:rPr>
                <w:rFonts w:hint="eastAsia" w:ascii="方正仿宋简体" w:hAnsi="方正仿宋简体" w:eastAsia="方正仿宋简体" w:cs="方正仿宋简体"/>
                <w:b w:val="0"/>
                <w:bCs w:val="0"/>
                <w:sz w:val="24"/>
                <w:szCs w:val="24"/>
                <w:lang w:eastAsia="zh-CN"/>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hint="eastAsia" w:ascii="方正仿宋简体" w:hAnsi="方正仿宋简体" w:eastAsia="方正仿宋简体" w:cs="方正仿宋简体"/>
                <w:b w:val="0"/>
                <w:bCs w:val="0"/>
                <w:sz w:val="24"/>
                <w:szCs w:val="24"/>
              </w:rPr>
            </w:pP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可持续影响指标</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优抚对象生活情况</w:t>
            </w:r>
          </w:p>
        </w:tc>
        <w:tc>
          <w:tcPr>
            <w:tcW w:w="4307"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为优抚对象生活提供保障，提升其生活幸福度</w:t>
            </w: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746" w:type="dxa"/>
            <w:vAlign w:val="center"/>
          </w:tcPr>
          <w:p>
            <w:pPr>
              <w:pStyle w:val="14"/>
              <w:rPr>
                <w:rFonts w:hint="eastAsia" w:ascii="方正仿宋简体" w:hAnsi="方正仿宋简体" w:eastAsia="方正仿宋简体" w:cs="方正仿宋简体"/>
                <w:b w:val="0"/>
                <w:bCs w:val="0"/>
                <w:sz w:val="24"/>
                <w:szCs w:val="24"/>
                <w:lang w:eastAsia="zh-CN"/>
              </w:rPr>
            </w:pPr>
            <w:r>
              <w:rPr>
                <w:rFonts w:hint="eastAsia" w:ascii="方正仿宋简体" w:hAnsi="方正仿宋简体" w:eastAsia="方正仿宋简体" w:cs="方正仿宋简体"/>
                <w:b w:val="0"/>
                <w:bCs w:val="0"/>
                <w:sz w:val="24"/>
                <w:szCs w:val="24"/>
                <w:lang w:eastAsia="zh-CN"/>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hint="eastAsia" w:ascii="方正仿宋简体" w:hAnsi="方正仿宋简体" w:eastAsia="方正仿宋简体" w:cs="方正仿宋简体"/>
                <w:b w:val="0"/>
                <w:bCs w:val="0"/>
                <w:sz w:val="24"/>
                <w:szCs w:val="24"/>
              </w:rPr>
            </w:pP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经济效益指标</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为优抚对象生活提供保障</w:t>
            </w:r>
          </w:p>
        </w:tc>
        <w:tc>
          <w:tcPr>
            <w:tcW w:w="4307"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为优抚对象生活提供保障，提升其生活幸福度</w:t>
            </w: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746" w:type="dxa"/>
            <w:vAlign w:val="center"/>
          </w:tcPr>
          <w:p>
            <w:pPr>
              <w:pStyle w:val="14"/>
              <w:rPr>
                <w:rFonts w:hint="eastAsia" w:ascii="方正仿宋简体" w:hAnsi="方正仿宋简体" w:eastAsia="方正仿宋简体" w:cs="方正仿宋简体"/>
                <w:b w:val="0"/>
                <w:bCs w:val="0"/>
                <w:sz w:val="24"/>
                <w:szCs w:val="24"/>
                <w:lang w:eastAsia="zh-CN"/>
              </w:rPr>
            </w:pPr>
            <w:r>
              <w:rPr>
                <w:rFonts w:hint="eastAsia" w:ascii="方正仿宋简体" w:hAnsi="方正仿宋简体" w:eastAsia="方正仿宋简体" w:cs="方正仿宋简体"/>
                <w:b w:val="0"/>
                <w:bCs w:val="0"/>
                <w:sz w:val="24"/>
                <w:szCs w:val="24"/>
                <w:lang w:eastAsia="zh-CN"/>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满意度指标</w:t>
            </w: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服务对象满意度指标</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优抚对象对优抚工作的满意度</w:t>
            </w:r>
          </w:p>
        </w:tc>
        <w:tc>
          <w:tcPr>
            <w:tcW w:w="4307"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满意和较满意的优抚对象人数占调查总人数的比率</w:t>
            </w: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746" w:type="dxa"/>
            <w:vAlign w:val="center"/>
          </w:tcPr>
          <w:p>
            <w:pPr>
              <w:pStyle w:val="14"/>
              <w:rPr>
                <w:rFonts w:hint="eastAsia" w:ascii="方正仿宋简体" w:hAnsi="方正仿宋简体" w:eastAsia="方正仿宋简体" w:cs="方正仿宋简体"/>
                <w:b w:val="0"/>
                <w:bCs w:val="0"/>
                <w:sz w:val="24"/>
                <w:szCs w:val="24"/>
                <w:lang w:eastAsia="zh-CN"/>
              </w:rPr>
            </w:pPr>
            <w:r>
              <w:rPr>
                <w:rFonts w:hint="eastAsia" w:ascii="方正仿宋简体" w:hAnsi="方正仿宋简体" w:eastAsia="方正仿宋简体" w:cs="方正仿宋简体"/>
                <w:b w:val="0"/>
                <w:bCs w:val="0"/>
                <w:sz w:val="24"/>
                <w:szCs w:val="24"/>
                <w:lang w:eastAsia="zh-CN"/>
              </w:rPr>
              <w:t>依据上级文件</w:t>
            </w:r>
          </w:p>
        </w:tc>
      </w:tr>
    </w:tbl>
    <w:p>
      <w:pPr>
        <w:rPr>
          <w:rFonts w:hint="eastAsia" w:ascii="方正仿宋简体" w:hAnsi="方正仿宋简体" w:eastAsia="方正仿宋简体" w:cs="方正仿宋简体"/>
          <w:b w:val="0"/>
          <w:bCs w:val="0"/>
          <w:sz w:val="24"/>
          <w:szCs w:val="24"/>
        </w:rPr>
        <w:sectPr>
          <w:pgSz w:w="16840" w:h="11900" w:orient="landscape"/>
          <w:pgMar w:top="1304" w:right="1984" w:bottom="1304" w:left="1134" w:header="720" w:footer="720" w:gutter="0"/>
          <w:pgNumType w:fmt="decimal"/>
          <w:cols w:space="720" w:num="1"/>
        </w:sectPr>
      </w:pPr>
    </w:p>
    <w:p>
      <w:pPr>
        <w:spacing w:before="0" w:after="0" w:line="240" w:lineRule="auto"/>
        <w:ind w:firstLine="0"/>
        <w:jc w:val="both"/>
        <w:outlineLvl w:val="9"/>
        <w:rPr>
          <w:rFonts w:hint="eastAsia" w:ascii="方正仿宋简体" w:hAnsi="方正仿宋简体" w:eastAsia="方正仿宋简体" w:cs="方正仿宋简体"/>
          <w:b w:val="0"/>
          <w:bCs w:val="0"/>
          <w:sz w:val="24"/>
          <w:szCs w:val="24"/>
        </w:rPr>
      </w:pPr>
      <w:bookmarkStart w:id="34" w:name="_Toc_4_4_0000000029"/>
      <w:r>
        <w:rPr>
          <w:rFonts w:hint="eastAsia" w:ascii="方正仿宋简体" w:hAnsi="方正仿宋简体" w:eastAsia="方正仿宋简体" w:cs="方正仿宋简体"/>
          <w:b w:val="0"/>
          <w:bCs w:val="0"/>
          <w:color w:val="000000"/>
          <w:sz w:val="24"/>
          <w:szCs w:val="24"/>
        </w:rPr>
        <w:t>26.涉核人员体检费用绩效目标表</w:t>
      </w:r>
      <w:bookmarkEnd w:id="34"/>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389001遵化市退役军人事务局本级</w:t>
            </w:r>
          </w:p>
        </w:tc>
        <w:tc>
          <w:tcPr>
            <w:tcW w:w="2746" w:type="dxa"/>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项目编码</w:t>
            </w:r>
          </w:p>
        </w:tc>
        <w:tc>
          <w:tcPr>
            <w:tcW w:w="3885" w:type="dxa"/>
            <w:gridSpan w:val="2"/>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13028122P004Y4310002Y</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项目名称</w:t>
            </w:r>
          </w:p>
        </w:tc>
        <w:tc>
          <w:tcPr>
            <w:tcW w:w="6590" w:type="dxa"/>
            <w:gridSpan w:val="3"/>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涉核人员体检费用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预算规模及资金用途</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预算数</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9.08</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其中：财政    资金</w:t>
            </w:r>
          </w:p>
        </w:tc>
        <w:tc>
          <w:tcPr>
            <w:tcW w:w="194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9.08</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其他资金</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解决涉核人员在服役期间可能收核污染造成身体伤害，每年一次健康体检，解决他们的实际困难，提高涉核人员医疗水平，促进社会和谐稳定，党的温暖，加强国防的稳固，军民融合式发展。</w:t>
            </w:r>
          </w:p>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资金支出计划（%）</w:t>
            </w:r>
          </w:p>
        </w:tc>
        <w:tc>
          <w:tcPr>
            <w:tcW w:w="3885"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3月底</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6月底</w:t>
            </w:r>
          </w:p>
        </w:tc>
        <w:tc>
          <w:tcPr>
            <w:tcW w:w="194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10月底</w:t>
            </w:r>
          </w:p>
        </w:tc>
        <w:tc>
          <w:tcPr>
            <w:tcW w:w="4647"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3885" w:type="dxa"/>
            <w:gridSpan w:val="2"/>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w:t>
            </w:r>
          </w:p>
        </w:tc>
        <w:tc>
          <w:tcPr>
            <w:tcW w:w="2364"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w:t>
            </w:r>
          </w:p>
        </w:tc>
        <w:tc>
          <w:tcPr>
            <w:tcW w:w="1943"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4647" w:type="dxa"/>
            <w:gridSpan w:val="2"/>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绩效目标</w:t>
            </w: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1.目标内容1解决涉核人员在服役期间可能收核污染造成身体伤害，每年一次健康体检，解决他们的实际困难，提高涉核人员医疗水平，促进社会和谐稳定，党的温暖，加强国防的稳固，军民融合式发展。</w:t>
            </w:r>
          </w:p>
          <w:p>
            <w:pPr>
              <w:pStyle w:val="14"/>
              <w:rPr>
                <w:rFonts w:hint="eastAsia" w:ascii="方正仿宋简体" w:hAnsi="方正仿宋简体" w:eastAsia="方正仿宋简体" w:cs="方正仿宋简体"/>
                <w:b w:val="0"/>
                <w:bCs w:val="0"/>
                <w:sz w:val="24"/>
                <w:szCs w:val="24"/>
              </w:rPr>
            </w:pP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106"/>
        <w:gridCol w:w="2106"/>
        <w:gridCol w:w="4211"/>
        <w:gridCol w:w="210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05"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一级指标</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二级指标</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三级指标</w:t>
            </w:r>
          </w:p>
        </w:tc>
        <w:tc>
          <w:tcPr>
            <w:tcW w:w="421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绩效指标描述</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产出指标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数量指标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享受涉核体检优抚对象人数人数</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全市享受涉核体检303人</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≥303人</w:t>
            </w:r>
          </w:p>
        </w:tc>
        <w:tc>
          <w:tcPr>
            <w:tcW w:w="2106" w:type="dxa"/>
            <w:vMerge w:val="restart"/>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（冀民[2011]44号）关于解决原8023部队和其他其他参加核试验军队退役人员生活困难的通知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质量指标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各项补助资金标准按规定执行率</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各项补助资金标准按规定及时执行</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时效指标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各项补助资金及时拨付率</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各项补助资金及时拨付到位</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各项补助资金及时拨付率</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各项补助资金及时拨付到位</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效益指标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社会效益指标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优抚对象生活改善情况</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通过涉核体检，提高涉核人员医疗水平</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可持续影响指标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长期使用性</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促进社会和谐</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经济效益指标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为优抚对象生活提供保障</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为优抚对象生活提供保障，提升其生活幸福度</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满意度指标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服务对象满意度指标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优抚对象满意度</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优抚对象对优抚工作满意程度</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bl>
    <w:p>
      <w:pPr>
        <w:rPr>
          <w:rFonts w:hint="eastAsia" w:ascii="方正仿宋简体" w:hAnsi="方正仿宋简体" w:eastAsia="方正仿宋简体" w:cs="方正仿宋简体"/>
          <w:b w:val="0"/>
          <w:bCs w:val="0"/>
          <w:sz w:val="24"/>
          <w:szCs w:val="24"/>
        </w:rPr>
        <w:sectPr>
          <w:pgSz w:w="16840" w:h="11900" w:orient="landscape"/>
          <w:pgMar w:top="1304" w:right="1984" w:bottom="1304" w:left="1134" w:header="720" w:footer="720" w:gutter="0"/>
          <w:pgNumType w:fmt="decimal"/>
          <w:cols w:space="720" w:num="1"/>
        </w:sectPr>
      </w:pPr>
    </w:p>
    <w:p>
      <w:pPr>
        <w:spacing w:before="0" w:after="0" w:line="240" w:lineRule="auto"/>
        <w:ind w:firstLine="0"/>
        <w:jc w:val="both"/>
        <w:outlineLvl w:val="9"/>
        <w:rPr>
          <w:rFonts w:hint="eastAsia" w:ascii="方正仿宋简体" w:hAnsi="方正仿宋简体" w:eastAsia="方正仿宋简体" w:cs="方正仿宋简体"/>
          <w:b w:val="0"/>
          <w:bCs w:val="0"/>
          <w:sz w:val="24"/>
          <w:szCs w:val="24"/>
        </w:rPr>
      </w:pPr>
      <w:bookmarkStart w:id="35" w:name="_Toc_4_4_0000000030"/>
      <w:r>
        <w:rPr>
          <w:rFonts w:hint="eastAsia" w:ascii="方正仿宋简体" w:hAnsi="方正仿宋简体" w:eastAsia="方正仿宋简体" w:cs="方正仿宋简体"/>
          <w:b w:val="0"/>
          <w:bCs w:val="0"/>
          <w:color w:val="000000"/>
          <w:sz w:val="24"/>
          <w:szCs w:val="24"/>
        </w:rPr>
        <w:t>27.视频信息一体化平台维护费绩效目标表</w:t>
      </w:r>
      <w:bookmarkEnd w:id="35"/>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389001遵化市退役军人事务局本级</w:t>
            </w:r>
          </w:p>
        </w:tc>
        <w:tc>
          <w:tcPr>
            <w:tcW w:w="2746" w:type="dxa"/>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项目编码</w:t>
            </w:r>
          </w:p>
        </w:tc>
        <w:tc>
          <w:tcPr>
            <w:tcW w:w="3885" w:type="dxa"/>
            <w:gridSpan w:val="2"/>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13028122P00241810001K</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项目名称</w:t>
            </w:r>
          </w:p>
        </w:tc>
        <w:tc>
          <w:tcPr>
            <w:tcW w:w="6590" w:type="dxa"/>
            <w:gridSpan w:val="3"/>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视频信息一体化平台维护费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预算规模及资金用途</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预算数</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63.00</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其中：财政    资金</w:t>
            </w:r>
          </w:p>
        </w:tc>
        <w:tc>
          <w:tcPr>
            <w:tcW w:w="194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63.00</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其他资金</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保障省、市、县三级退役军人部门和退役军人“两站三中心”视频会议、调度、视频会商、远程培训等服务。</w:t>
            </w:r>
          </w:p>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资金支出计划（%）</w:t>
            </w:r>
          </w:p>
        </w:tc>
        <w:tc>
          <w:tcPr>
            <w:tcW w:w="3885"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3月底</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6月底</w:t>
            </w:r>
          </w:p>
        </w:tc>
        <w:tc>
          <w:tcPr>
            <w:tcW w:w="194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10月底</w:t>
            </w:r>
          </w:p>
        </w:tc>
        <w:tc>
          <w:tcPr>
            <w:tcW w:w="4647"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3885" w:type="dxa"/>
            <w:gridSpan w:val="2"/>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w:t>
            </w:r>
          </w:p>
        </w:tc>
        <w:tc>
          <w:tcPr>
            <w:tcW w:w="2364"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w:t>
            </w:r>
          </w:p>
        </w:tc>
        <w:tc>
          <w:tcPr>
            <w:tcW w:w="1943"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4647" w:type="dxa"/>
            <w:gridSpan w:val="2"/>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绩效目标</w:t>
            </w: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1.目标内容1保障省、市、县三级退役军人部门和退役军人“两站三中心”视频会议、调度、视频会商、远程培训等服务。</w:t>
            </w:r>
          </w:p>
          <w:p>
            <w:pPr>
              <w:pStyle w:val="14"/>
              <w:rPr>
                <w:rFonts w:hint="eastAsia" w:ascii="方正仿宋简体" w:hAnsi="方正仿宋简体" w:eastAsia="方正仿宋简体" w:cs="方正仿宋简体"/>
                <w:b w:val="0"/>
                <w:bCs w:val="0"/>
                <w:sz w:val="24"/>
                <w:szCs w:val="24"/>
              </w:rPr>
            </w:pP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105"/>
        <w:gridCol w:w="2105"/>
        <w:gridCol w:w="4213"/>
        <w:gridCol w:w="210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2" w:hRule="atLeast"/>
          <w:tblHeader/>
          <w:jc w:val="center"/>
        </w:trPr>
        <w:tc>
          <w:tcPr>
            <w:tcW w:w="2105"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一级指标</w:t>
            </w:r>
          </w:p>
        </w:tc>
        <w:tc>
          <w:tcPr>
            <w:tcW w:w="2105"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二级指标</w:t>
            </w:r>
          </w:p>
        </w:tc>
        <w:tc>
          <w:tcPr>
            <w:tcW w:w="2105"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三级指标</w:t>
            </w:r>
          </w:p>
        </w:tc>
        <w:tc>
          <w:tcPr>
            <w:tcW w:w="421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绩效指标描述</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5" w:hRule="atLeast"/>
          <w:jc w:val="center"/>
        </w:trPr>
        <w:tc>
          <w:tcPr>
            <w:tcW w:w="2105"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产出指标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数量指标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全市纳入云视频接收的乡镇及村的个数</w:t>
            </w:r>
          </w:p>
        </w:tc>
        <w:tc>
          <w:tcPr>
            <w:tcW w:w="421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我市纳入云视频接收的乡镇27个，村690个</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717个</w:t>
            </w:r>
          </w:p>
        </w:tc>
        <w:tc>
          <w:tcPr>
            <w:tcW w:w="2106" w:type="dxa"/>
            <w:vMerge w:val="restart"/>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河北省人民政府办公厅关于加快推进河北省退役军人信息管理服务和视频信息一体化平台建设工作的通知，冀机发1976号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1"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质量指标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经费足额拨付率</w:t>
            </w:r>
          </w:p>
        </w:tc>
        <w:tc>
          <w:tcPr>
            <w:tcW w:w="421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经费足额及时按月发放到位</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2"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时效指标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完成率</w:t>
            </w:r>
          </w:p>
        </w:tc>
        <w:tc>
          <w:tcPr>
            <w:tcW w:w="421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各项资金及时拨付到位</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1"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公用经费节约率</w:t>
            </w:r>
          </w:p>
        </w:tc>
        <w:tc>
          <w:tcPr>
            <w:tcW w:w="421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率节约率=（预算金额-报销金额）/预算金额</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1" w:hRule="atLeast"/>
          <w:jc w:val="center"/>
        </w:trPr>
        <w:tc>
          <w:tcPr>
            <w:tcW w:w="2105"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效益指标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经济效益指标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长期使用性</w:t>
            </w:r>
          </w:p>
        </w:tc>
        <w:tc>
          <w:tcPr>
            <w:tcW w:w="421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促进社会和谐</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1"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社会效益指标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优抚对象生活情况</w:t>
            </w:r>
          </w:p>
        </w:tc>
        <w:tc>
          <w:tcPr>
            <w:tcW w:w="421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为优抚对象生活提供保障，提升其生活幸福度</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3"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可持续影响指标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为优抚对象生活提供保障</w:t>
            </w:r>
          </w:p>
        </w:tc>
        <w:tc>
          <w:tcPr>
            <w:tcW w:w="421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为优抚对象生活提供保障，提升其生活幸福度</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3" w:hRule="atLeast"/>
          <w:jc w:val="center"/>
        </w:trPr>
        <w:tc>
          <w:tcPr>
            <w:tcW w:w="2105"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满意度指标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服务对象满意度指标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优抚对象对优抚工作的满意度</w:t>
            </w:r>
          </w:p>
        </w:tc>
        <w:tc>
          <w:tcPr>
            <w:tcW w:w="421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满意和较满意的优抚对象人数占调查总人数的比率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bl>
    <w:p>
      <w:pPr>
        <w:rPr>
          <w:rFonts w:hint="eastAsia" w:ascii="方正仿宋简体" w:hAnsi="方正仿宋简体" w:eastAsia="方正仿宋简体" w:cs="方正仿宋简体"/>
          <w:b w:val="0"/>
          <w:bCs w:val="0"/>
          <w:sz w:val="24"/>
          <w:szCs w:val="24"/>
        </w:rPr>
        <w:sectPr>
          <w:pgSz w:w="16840" w:h="11900" w:orient="landscape"/>
          <w:pgMar w:top="1304" w:right="1984" w:bottom="1304" w:left="1134" w:header="720" w:footer="720" w:gutter="0"/>
          <w:pgNumType w:fmt="decimal"/>
          <w:cols w:space="720" w:num="1"/>
        </w:sectPr>
      </w:pPr>
    </w:p>
    <w:p>
      <w:pPr>
        <w:spacing w:before="0" w:after="0" w:line="240" w:lineRule="auto"/>
        <w:ind w:firstLine="0"/>
        <w:jc w:val="both"/>
        <w:outlineLvl w:val="9"/>
        <w:rPr>
          <w:rFonts w:hint="eastAsia" w:ascii="方正仿宋简体" w:hAnsi="方正仿宋简体" w:eastAsia="方正仿宋简体" w:cs="方正仿宋简体"/>
          <w:b w:val="0"/>
          <w:bCs w:val="0"/>
          <w:sz w:val="24"/>
          <w:szCs w:val="24"/>
        </w:rPr>
      </w:pPr>
      <w:bookmarkStart w:id="36" w:name="_Toc_4_4_0000000031"/>
      <w:r>
        <w:rPr>
          <w:rFonts w:hint="eastAsia" w:ascii="方正仿宋简体" w:hAnsi="方正仿宋简体" w:eastAsia="方正仿宋简体" w:cs="方正仿宋简体"/>
          <w:b w:val="0"/>
          <w:bCs w:val="0"/>
          <w:color w:val="000000"/>
          <w:sz w:val="24"/>
          <w:szCs w:val="24"/>
        </w:rPr>
        <w:t>28.双拥模范城创建和双节慰问及现役军人奖励资金绩效目标表</w:t>
      </w:r>
      <w:bookmarkEnd w:id="36"/>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389001遵化市退役军人事务局本级</w:t>
            </w:r>
          </w:p>
        </w:tc>
        <w:tc>
          <w:tcPr>
            <w:tcW w:w="2746" w:type="dxa"/>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项目编码</w:t>
            </w:r>
          </w:p>
        </w:tc>
        <w:tc>
          <w:tcPr>
            <w:tcW w:w="3885" w:type="dxa"/>
            <w:gridSpan w:val="2"/>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13028122P002368100010</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项目名称</w:t>
            </w:r>
          </w:p>
        </w:tc>
        <w:tc>
          <w:tcPr>
            <w:tcW w:w="6590" w:type="dxa"/>
            <w:gridSpan w:val="3"/>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双拥模范城创建和双节慰问及现役军人奖励资金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预算规模及资金用途</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预算数</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172.00</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其中：财政    资金</w:t>
            </w:r>
          </w:p>
        </w:tc>
        <w:tc>
          <w:tcPr>
            <w:tcW w:w="194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172.00</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其他资金</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保障优抚对象待遇，进而促进社会和谐稳定，国防稳固，当兵光荣，自豪。让重点优抚对象的到生活保障和优越感。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资金支出计划（%）</w:t>
            </w:r>
          </w:p>
        </w:tc>
        <w:tc>
          <w:tcPr>
            <w:tcW w:w="3885"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3月底</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6月底</w:t>
            </w:r>
          </w:p>
        </w:tc>
        <w:tc>
          <w:tcPr>
            <w:tcW w:w="194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10月底</w:t>
            </w:r>
          </w:p>
        </w:tc>
        <w:tc>
          <w:tcPr>
            <w:tcW w:w="4647"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3885" w:type="dxa"/>
            <w:gridSpan w:val="2"/>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w:t>
            </w:r>
          </w:p>
        </w:tc>
        <w:tc>
          <w:tcPr>
            <w:tcW w:w="2364" w:type="dxa"/>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w:t>
            </w:r>
          </w:p>
        </w:tc>
        <w:tc>
          <w:tcPr>
            <w:tcW w:w="1943" w:type="dxa"/>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4647" w:type="dxa"/>
            <w:gridSpan w:val="2"/>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绩效目标</w:t>
            </w: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1.目标内容1保障优抚对象待遇，进而促进社会和谐稳定，国防稳固，当兵光荣，自豪。让重点优抚对象的到生活保障和优越感。</w:t>
            </w:r>
          </w:p>
          <w:p>
            <w:pPr>
              <w:pStyle w:val="14"/>
              <w:rPr>
                <w:rFonts w:hint="eastAsia" w:ascii="方正仿宋简体" w:hAnsi="方正仿宋简体" w:eastAsia="方正仿宋简体" w:cs="方正仿宋简体"/>
                <w:b w:val="0"/>
                <w:bCs w:val="0"/>
                <w:sz w:val="24"/>
                <w:szCs w:val="24"/>
              </w:rPr>
            </w:pP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4307"/>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一级指标</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二级指标</w:t>
            </w:r>
          </w:p>
        </w:tc>
        <w:tc>
          <w:tcPr>
            <w:tcW w:w="198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三级指标</w:t>
            </w:r>
          </w:p>
        </w:tc>
        <w:tc>
          <w:tcPr>
            <w:tcW w:w="4307"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绩效指标描述</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w:t>
            </w:r>
          </w:p>
        </w:tc>
        <w:tc>
          <w:tcPr>
            <w:tcW w:w="274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产出指标</w:t>
            </w: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数量指标</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扩面数</w:t>
            </w:r>
          </w:p>
        </w:tc>
        <w:tc>
          <w:tcPr>
            <w:tcW w:w="4307"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扩面人数</w:t>
            </w: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100扩面人数</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关于双拥活动经费的请示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hint="eastAsia" w:ascii="方正仿宋简体" w:hAnsi="方正仿宋简体" w:eastAsia="方正仿宋简体" w:cs="方正仿宋简体"/>
                <w:b w:val="0"/>
                <w:bCs w:val="0"/>
                <w:sz w:val="24"/>
                <w:szCs w:val="24"/>
              </w:rPr>
            </w:pP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质量指标</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经费足额拨付率</w:t>
            </w:r>
          </w:p>
        </w:tc>
        <w:tc>
          <w:tcPr>
            <w:tcW w:w="4307"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经费足额及时按月发放到位</w:t>
            </w: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100经费足额及时按月发放到位</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关于双拥活动经费的请示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hint="eastAsia" w:ascii="方正仿宋简体" w:hAnsi="方正仿宋简体" w:eastAsia="方正仿宋简体" w:cs="方正仿宋简体"/>
                <w:b w:val="0"/>
                <w:bCs w:val="0"/>
                <w:sz w:val="24"/>
                <w:szCs w:val="24"/>
              </w:rPr>
            </w:pP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时效指标</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完成率</w:t>
            </w:r>
          </w:p>
        </w:tc>
        <w:tc>
          <w:tcPr>
            <w:tcW w:w="4307"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各项资金及时拨付到位</w:t>
            </w: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100优抚资金及时按月发放到位</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关于双拥活动经费的请示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hint="eastAsia" w:ascii="方正仿宋简体" w:hAnsi="方正仿宋简体" w:eastAsia="方正仿宋简体" w:cs="方正仿宋简体"/>
                <w:b w:val="0"/>
                <w:bCs w:val="0"/>
                <w:sz w:val="24"/>
                <w:szCs w:val="24"/>
              </w:rPr>
            </w:pP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成本指标</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资金成本</w:t>
            </w:r>
          </w:p>
        </w:tc>
        <w:tc>
          <w:tcPr>
            <w:tcW w:w="4307"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资金成本</w:t>
            </w: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100资金成本</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关于双拥活动经费的请示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效益指标</w:t>
            </w: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可持续影响指标</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长期使用性</w:t>
            </w:r>
          </w:p>
        </w:tc>
        <w:tc>
          <w:tcPr>
            <w:tcW w:w="4307"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促进社会和谐</w:t>
            </w: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≥95长期</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关于双拥活动经费的请示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hint="eastAsia" w:ascii="方正仿宋简体" w:hAnsi="方正仿宋简体" w:eastAsia="方正仿宋简体" w:cs="方正仿宋简体"/>
                <w:b w:val="0"/>
                <w:bCs w:val="0"/>
                <w:sz w:val="24"/>
                <w:szCs w:val="24"/>
              </w:rPr>
            </w:pP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经济效益指标</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优抚对象生活情况</w:t>
            </w:r>
          </w:p>
        </w:tc>
        <w:tc>
          <w:tcPr>
            <w:tcW w:w="4307"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为企业军转干部生活提供保障，提升其生活幸福度</w:t>
            </w: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≥95有效改善</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关于双拥活动经费的请示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hint="eastAsia" w:ascii="方正仿宋简体" w:hAnsi="方正仿宋简体" w:eastAsia="方正仿宋简体" w:cs="方正仿宋简体"/>
                <w:b w:val="0"/>
                <w:bCs w:val="0"/>
                <w:sz w:val="24"/>
                <w:szCs w:val="24"/>
              </w:rPr>
            </w:pP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社会效益指标</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为优抚对象生活提供保障</w:t>
            </w:r>
          </w:p>
        </w:tc>
        <w:tc>
          <w:tcPr>
            <w:tcW w:w="4307"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为优抚对象生活提供保障，提升其生活幸福度</w:t>
            </w: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≥95有效改善</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关于双拥活动经费的请示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满意度指标</w:t>
            </w: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服务对象满意度指标</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优抚对象对优抚工作的满意度</w:t>
            </w:r>
          </w:p>
        </w:tc>
        <w:tc>
          <w:tcPr>
            <w:tcW w:w="4307"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满意和较满意的优抚对象人数占调查总人数的比率</w:t>
            </w: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≥95优抚对象对优抚工作的满意度</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关于双拥活动经费的请示</w:t>
            </w:r>
          </w:p>
        </w:tc>
      </w:tr>
    </w:tbl>
    <w:p>
      <w:pPr>
        <w:rPr>
          <w:rFonts w:hint="eastAsia" w:ascii="方正仿宋简体" w:hAnsi="方正仿宋简体" w:eastAsia="方正仿宋简体" w:cs="方正仿宋简体"/>
          <w:b w:val="0"/>
          <w:bCs w:val="0"/>
          <w:sz w:val="24"/>
          <w:szCs w:val="24"/>
        </w:rPr>
        <w:sectPr>
          <w:pgSz w:w="16840" w:h="11900" w:orient="landscape"/>
          <w:pgMar w:top="1304" w:right="1984" w:bottom="1304" w:left="1134" w:header="720" w:footer="720" w:gutter="0"/>
          <w:pgNumType w:fmt="decimal"/>
          <w:cols w:space="720" w:num="1"/>
        </w:sectPr>
      </w:pPr>
    </w:p>
    <w:p>
      <w:pPr>
        <w:spacing w:before="0" w:after="0" w:line="240" w:lineRule="auto"/>
        <w:ind w:firstLine="0"/>
        <w:jc w:val="both"/>
        <w:outlineLvl w:val="9"/>
        <w:rPr>
          <w:rFonts w:hint="eastAsia" w:ascii="方正仿宋简体" w:hAnsi="方正仿宋简体" w:eastAsia="方正仿宋简体" w:cs="方正仿宋简体"/>
          <w:b w:val="0"/>
          <w:bCs w:val="0"/>
          <w:sz w:val="24"/>
          <w:szCs w:val="24"/>
        </w:rPr>
      </w:pPr>
      <w:bookmarkStart w:id="37" w:name="_Toc_4_4_0000000032"/>
      <w:r>
        <w:rPr>
          <w:rFonts w:hint="eastAsia" w:ascii="方正仿宋简体" w:hAnsi="方正仿宋简体" w:eastAsia="方正仿宋简体" w:cs="方正仿宋简体"/>
          <w:b w:val="0"/>
          <w:bCs w:val="0"/>
          <w:color w:val="000000"/>
          <w:sz w:val="24"/>
          <w:szCs w:val="24"/>
        </w:rPr>
        <w:t>29.统筹外企业军转干部补贴绩效目标表</w:t>
      </w:r>
      <w:bookmarkEnd w:id="37"/>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389001遵化市退役军人事务局本级</w:t>
            </w:r>
          </w:p>
        </w:tc>
        <w:tc>
          <w:tcPr>
            <w:tcW w:w="2746" w:type="dxa"/>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项目编码</w:t>
            </w:r>
          </w:p>
        </w:tc>
        <w:tc>
          <w:tcPr>
            <w:tcW w:w="3885" w:type="dxa"/>
            <w:gridSpan w:val="2"/>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13028122P00240110001L</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项目名称</w:t>
            </w:r>
          </w:p>
        </w:tc>
        <w:tc>
          <w:tcPr>
            <w:tcW w:w="6590" w:type="dxa"/>
            <w:gridSpan w:val="3"/>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统筹外企业军转干部补贴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预算规模及资金用途</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预算数</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60.00</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其中：财政    资金</w:t>
            </w:r>
          </w:p>
        </w:tc>
        <w:tc>
          <w:tcPr>
            <w:tcW w:w="194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60.00</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其他资金</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确保我市151名企业军转干部解困资金足额、按时发放，尽职尽责为企业军转干部生活提供保障，提升其生活幸福度，维护社会稳定。</w:t>
            </w:r>
          </w:p>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资金支出计划（%）</w:t>
            </w:r>
          </w:p>
        </w:tc>
        <w:tc>
          <w:tcPr>
            <w:tcW w:w="3885"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3月底</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6月底</w:t>
            </w:r>
          </w:p>
        </w:tc>
        <w:tc>
          <w:tcPr>
            <w:tcW w:w="194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10月底</w:t>
            </w:r>
          </w:p>
        </w:tc>
        <w:tc>
          <w:tcPr>
            <w:tcW w:w="4647"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3885" w:type="dxa"/>
            <w:gridSpan w:val="2"/>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w:t>
            </w:r>
          </w:p>
        </w:tc>
        <w:tc>
          <w:tcPr>
            <w:tcW w:w="2364" w:type="dxa"/>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w:t>
            </w:r>
          </w:p>
        </w:tc>
        <w:tc>
          <w:tcPr>
            <w:tcW w:w="1943" w:type="dxa"/>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4647" w:type="dxa"/>
            <w:gridSpan w:val="2"/>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绩效目标</w:t>
            </w: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1.目标内容1确保我市151名企业军转干部解困资金足额、按时发放，尽职尽责为企业军转干部生活提供保障，提升其生活幸福度，维护社会稳定。</w:t>
            </w:r>
          </w:p>
          <w:p>
            <w:pPr>
              <w:pStyle w:val="14"/>
              <w:rPr>
                <w:rFonts w:hint="eastAsia" w:ascii="方正仿宋简体" w:hAnsi="方正仿宋简体" w:eastAsia="方正仿宋简体" w:cs="方正仿宋简体"/>
                <w:b w:val="0"/>
                <w:bCs w:val="0"/>
                <w:sz w:val="24"/>
                <w:szCs w:val="24"/>
              </w:rPr>
            </w:pP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106"/>
        <w:gridCol w:w="2212"/>
        <w:gridCol w:w="4105"/>
        <w:gridCol w:w="210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8" w:hRule="atLeast"/>
          <w:tblHeader/>
          <w:jc w:val="center"/>
        </w:trPr>
        <w:tc>
          <w:tcPr>
            <w:tcW w:w="2105"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一级指标</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二级指标</w:t>
            </w:r>
          </w:p>
        </w:tc>
        <w:tc>
          <w:tcPr>
            <w:tcW w:w="221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三级指标</w:t>
            </w:r>
          </w:p>
        </w:tc>
        <w:tc>
          <w:tcPr>
            <w:tcW w:w="4105"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绩效指标描述</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0" w:hRule="atLeast"/>
          <w:jc w:val="center"/>
        </w:trPr>
        <w:tc>
          <w:tcPr>
            <w:tcW w:w="2105"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产出指标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数量指标</w:t>
            </w:r>
          </w:p>
        </w:tc>
        <w:tc>
          <w:tcPr>
            <w:tcW w:w="2212"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享受解困资金的人数</w:t>
            </w:r>
          </w:p>
        </w:tc>
        <w:tc>
          <w:tcPr>
            <w:tcW w:w="4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享受解困资金的人数占总人数的比率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≥151人</w:t>
            </w:r>
          </w:p>
        </w:tc>
        <w:tc>
          <w:tcPr>
            <w:tcW w:w="2106" w:type="dxa"/>
            <w:vMerge w:val="restart"/>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关于调整企业军转干部“两补”标准的通知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0"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质量指标</w:t>
            </w:r>
          </w:p>
        </w:tc>
        <w:tc>
          <w:tcPr>
            <w:tcW w:w="2212"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解困资金发放率</w:t>
            </w:r>
          </w:p>
        </w:tc>
        <w:tc>
          <w:tcPr>
            <w:tcW w:w="4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保障解困资金按月按季按年按标准发放到位</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3"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时效指标</w:t>
            </w:r>
          </w:p>
        </w:tc>
        <w:tc>
          <w:tcPr>
            <w:tcW w:w="2212"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完成率</w:t>
            </w:r>
          </w:p>
        </w:tc>
        <w:tc>
          <w:tcPr>
            <w:tcW w:w="4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各项资金及时拨付到位</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0"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成本指标</w:t>
            </w:r>
          </w:p>
        </w:tc>
        <w:tc>
          <w:tcPr>
            <w:tcW w:w="2212"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公用经费节约率</w:t>
            </w:r>
          </w:p>
        </w:tc>
        <w:tc>
          <w:tcPr>
            <w:tcW w:w="4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（预算金额-报销金额）/预算金额</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76" w:hRule="atLeast"/>
          <w:jc w:val="center"/>
        </w:trPr>
        <w:tc>
          <w:tcPr>
            <w:tcW w:w="2105"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效益指标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生态效益指标</w:t>
            </w:r>
          </w:p>
        </w:tc>
        <w:tc>
          <w:tcPr>
            <w:tcW w:w="2212"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企业军转干部生活改善情况</w:t>
            </w:r>
          </w:p>
        </w:tc>
        <w:tc>
          <w:tcPr>
            <w:tcW w:w="4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为企业军转干部生活提供保障</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76"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可持续影响指标</w:t>
            </w:r>
          </w:p>
        </w:tc>
        <w:tc>
          <w:tcPr>
            <w:tcW w:w="2212"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长期使用性</w:t>
            </w:r>
          </w:p>
        </w:tc>
        <w:tc>
          <w:tcPr>
            <w:tcW w:w="4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为企业军转干部生活提供保障，提升其生活幸福度，维护社会稳定</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76"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经济效益指标</w:t>
            </w:r>
          </w:p>
        </w:tc>
        <w:tc>
          <w:tcPr>
            <w:tcW w:w="2212"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为企业军转干部生活提供保障</w:t>
            </w:r>
          </w:p>
        </w:tc>
        <w:tc>
          <w:tcPr>
            <w:tcW w:w="4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为企业军转干部生活提供保障，提升其生活幸福度</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82" w:hRule="atLeast"/>
          <w:jc w:val="center"/>
        </w:trPr>
        <w:tc>
          <w:tcPr>
            <w:tcW w:w="2105"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满意度指标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服务对象满意度指标</w:t>
            </w:r>
          </w:p>
        </w:tc>
        <w:tc>
          <w:tcPr>
            <w:tcW w:w="2212" w:type="dxa"/>
            <w:vAlign w:val="center"/>
          </w:tcPr>
          <w:p>
            <w:pPr>
              <w:pStyle w:val="14"/>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企业军转干部对优抚工作的满意度（%）</w:t>
            </w:r>
          </w:p>
        </w:tc>
        <w:tc>
          <w:tcPr>
            <w:tcW w:w="4105" w:type="dxa"/>
            <w:vAlign w:val="center"/>
          </w:tcPr>
          <w:p>
            <w:pPr>
              <w:pStyle w:val="14"/>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满意和较满意的企业军转干部人数占调查总人数的比率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bl>
    <w:p>
      <w:pPr>
        <w:rPr>
          <w:rFonts w:hint="eastAsia" w:ascii="方正仿宋简体" w:hAnsi="方正仿宋简体" w:eastAsia="方正仿宋简体" w:cs="方正仿宋简体"/>
          <w:b w:val="0"/>
          <w:bCs w:val="0"/>
          <w:sz w:val="24"/>
          <w:szCs w:val="24"/>
        </w:rPr>
        <w:sectPr>
          <w:pgSz w:w="16840" w:h="11900" w:orient="landscape"/>
          <w:pgMar w:top="1304" w:right="1984" w:bottom="1304" w:left="1134" w:header="720" w:footer="720" w:gutter="0"/>
          <w:pgNumType w:fmt="decimal"/>
          <w:cols w:space="720" w:num="1"/>
        </w:sectPr>
      </w:pPr>
    </w:p>
    <w:p>
      <w:pPr>
        <w:spacing w:before="0" w:after="0" w:line="240" w:lineRule="auto"/>
        <w:ind w:firstLine="0"/>
        <w:jc w:val="both"/>
        <w:outlineLvl w:val="9"/>
        <w:rPr>
          <w:rFonts w:hint="eastAsia" w:ascii="方正仿宋简体" w:hAnsi="方正仿宋简体" w:eastAsia="方正仿宋简体" w:cs="方正仿宋简体"/>
          <w:b w:val="0"/>
          <w:bCs w:val="0"/>
          <w:sz w:val="24"/>
          <w:szCs w:val="24"/>
        </w:rPr>
      </w:pPr>
      <w:bookmarkStart w:id="38" w:name="_Toc_4_4_0000000033"/>
      <w:r>
        <w:rPr>
          <w:rFonts w:hint="eastAsia" w:ascii="方正仿宋简体" w:hAnsi="方正仿宋简体" w:eastAsia="方正仿宋简体" w:cs="方正仿宋简体"/>
          <w:b w:val="0"/>
          <w:bCs w:val="0"/>
          <w:color w:val="000000"/>
          <w:sz w:val="24"/>
          <w:szCs w:val="24"/>
        </w:rPr>
        <w:t>30.退役军人公益岗超期社保岗位补贴绩效目标表</w:t>
      </w:r>
      <w:bookmarkEnd w:id="38"/>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389001遵化市退役军人事务局本级</w:t>
            </w:r>
          </w:p>
        </w:tc>
        <w:tc>
          <w:tcPr>
            <w:tcW w:w="2746" w:type="dxa"/>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项目编码</w:t>
            </w:r>
          </w:p>
        </w:tc>
        <w:tc>
          <w:tcPr>
            <w:tcW w:w="3885" w:type="dxa"/>
            <w:gridSpan w:val="2"/>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13028122P00233710001L</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项目名称</w:t>
            </w:r>
          </w:p>
        </w:tc>
        <w:tc>
          <w:tcPr>
            <w:tcW w:w="6590" w:type="dxa"/>
            <w:gridSpan w:val="3"/>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退役军人公益岗超期社保岗位补贴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预算规模及资金用途</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预算数</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1700.00</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其中：财政    资金</w:t>
            </w:r>
          </w:p>
        </w:tc>
        <w:tc>
          <w:tcPr>
            <w:tcW w:w="194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1700.00</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其他资金</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通过政策落实，保护了弱势群体就业，提高了素质就业，畅通信息发布渠道，促进了社会和谐发展。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资金支出计划（%）</w:t>
            </w:r>
          </w:p>
        </w:tc>
        <w:tc>
          <w:tcPr>
            <w:tcW w:w="3885"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3月底</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6月底</w:t>
            </w:r>
          </w:p>
        </w:tc>
        <w:tc>
          <w:tcPr>
            <w:tcW w:w="194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10月底</w:t>
            </w:r>
          </w:p>
        </w:tc>
        <w:tc>
          <w:tcPr>
            <w:tcW w:w="4647"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3885" w:type="dxa"/>
            <w:gridSpan w:val="2"/>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w:t>
            </w:r>
          </w:p>
        </w:tc>
        <w:tc>
          <w:tcPr>
            <w:tcW w:w="2364" w:type="dxa"/>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w:t>
            </w:r>
          </w:p>
        </w:tc>
        <w:tc>
          <w:tcPr>
            <w:tcW w:w="1943" w:type="dxa"/>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4647" w:type="dxa"/>
            <w:gridSpan w:val="2"/>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绩效目标</w:t>
            </w: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1.通过政策落实，保护了弱势群体就业，提高了素质就业，畅通信息发布渠道，促进了社会和谐发展。</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106"/>
        <w:gridCol w:w="2106"/>
        <w:gridCol w:w="4211"/>
        <w:gridCol w:w="210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3" w:hRule="atLeast"/>
          <w:tblHeader/>
          <w:jc w:val="center"/>
        </w:trPr>
        <w:tc>
          <w:tcPr>
            <w:tcW w:w="2105"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一级指标</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二级指标</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三级指标</w:t>
            </w:r>
          </w:p>
        </w:tc>
        <w:tc>
          <w:tcPr>
            <w:tcW w:w="421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绩效指标描述</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9" w:hRule="atLeast"/>
          <w:jc w:val="center"/>
        </w:trPr>
        <w:tc>
          <w:tcPr>
            <w:tcW w:w="2105"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产出指标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数量指标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扩面人数</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全市享受公益岗退役军人人数</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≥100全市享受公益岗退役军人人数</w:t>
            </w:r>
          </w:p>
        </w:tc>
        <w:tc>
          <w:tcPr>
            <w:tcW w:w="2106" w:type="dxa"/>
            <w:vMerge w:val="restart"/>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按照政府批示依据公益岗资金标准执行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6"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质量指标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经费足额拨付率</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经费足额及时按月发放到位</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≥100经费足额及时按月发放到位</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6"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时效指标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完成率</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各项资金及时拨付到位</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≥100优抚资金及时按月发放到位</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3"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资金成本</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资金成本</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≥100资金陈本</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3" w:hRule="atLeast"/>
          <w:jc w:val="center"/>
        </w:trPr>
        <w:tc>
          <w:tcPr>
            <w:tcW w:w="2105"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效益指标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可持续影响指标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长期使用性</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促进社会和谐</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95长期</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3"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社会效益指标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优抚对象生活情况</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为企业军转干部生活提供保障，提升其生活幸福度</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95有效改善</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6"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经济效益指标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为优抚对象生活提供保障</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为优抚对象生活提供保障，提升其生活幸福度</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95有效改善</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5" w:hRule="atLeast"/>
          <w:jc w:val="center"/>
        </w:trPr>
        <w:tc>
          <w:tcPr>
            <w:tcW w:w="2105"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满意度指标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服务对象满意度指标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优抚对象对优抚工作的满意度</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满意和较满意的优抚对象人数占调查总人数的比率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95优抚对象对优抚工作的满意度</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bl>
    <w:p>
      <w:pPr>
        <w:rPr>
          <w:rFonts w:hint="eastAsia" w:ascii="方正仿宋简体" w:hAnsi="方正仿宋简体" w:eastAsia="方正仿宋简体" w:cs="方正仿宋简体"/>
          <w:b w:val="0"/>
          <w:bCs w:val="0"/>
          <w:sz w:val="24"/>
          <w:szCs w:val="24"/>
        </w:rPr>
        <w:sectPr>
          <w:pgSz w:w="16840" w:h="11900" w:orient="landscape"/>
          <w:pgMar w:top="1304" w:right="1984" w:bottom="1304" w:left="1134" w:header="720" w:footer="720" w:gutter="0"/>
          <w:pgNumType w:fmt="decimal"/>
          <w:cols w:space="720" w:num="1"/>
        </w:sectPr>
      </w:pPr>
    </w:p>
    <w:p>
      <w:pPr>
        <w:spacing w:before="0" w:after="0" w:line="240" w:lineRule="auto"/>
        <w:ind w:firstLine="0"/>
        <w:jc w:val="both"/>
        <w:outlineLvl w:val="9"/>
        <w:rPr>
          <w:rFonts w:hint="eastAsia" w:ascii="方正仿宋简体" w:hAnsi="方正仿宋简体" w:eastAsia="方正仿宋简体" w:cs="方正仿宋简体"/>
          <w:b w:val="0"/>
          <w:bCs w:val="0"/>
          <w:sz w:val="24"/>
          <w:szCs w:val="24"/>
        </w:rPr>
      </w:pPr>
      <w:bookmarkStart w:id="39" w:name="_Toc_4_4_0000000034"/>
      <w:r>
        <w:rPr>
          <w:rFonts w:hint="eastAsia" w:ascii="方正仿宋简体" w:hAnsi="方正仿宋简体" w:eastAsia="方正仿宋简体" w:cs="方正仿宋简体"/>
          <w:b w:val="0"/>
          <w:bCs w:val="0"/>
          <w:color w:val="000000"/>
          <w:sz w:val="24"/>
          <w:szCs w:val="24"/>
        </w:rPr>
        <w:t>31.退役军人事务局一次性抚恤金绩效目标表</w:t>
      </w:r>
      <w:bookmarkEnd w:id="39"/>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389001遵化市退役军人事务局本级</w:t>
            </w:r>
          </w:p>
        </w:tc>
        <w:tc>
          <w:tcPr>
            <w:tcW w:w="2746" w:type="dxa"/>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项目编码</w:t>
            </w:r>
          </w:p>
        </w:tc>
        <w:tc>
          <w:tcPr>
            <w:tcW w:w="3885" w:type="dxa"/>
            <w:gridSpan w:val="2"/>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13028122P00F16H10002Q</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项目名称</w:t>
            </w:r>
          </w:p>
        </w:tc>
        <w:tc>
          <w:tcPr>
            <w:tcW w:w="6590" w:type="dxa"/>
            <w:gridSpan w:val="3"/>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退役军人事务局一次性抚恤金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预算规模及资金用途</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预算数</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226.00</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其中：财政    资金</w:t>
            </w:r>
          </w:p>
        </w:tc>
        <w:tc>
          <w:tcPr>
            <w:tcW w:w="194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226.00</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其他资金</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完成军队现役人员、伤残军人因伤口复发和干休所离退休干部病故后一次性性抚恤，及三属人员按月发放的抚恤金。障合法权益，提生活水平，促进国防事业，保障社会和平稳定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资金支出计划（%）</w:t>
            </w:r>
          </w:p>
        </w:tc>
        <w:tc>
          <w:tcPr>
            <w:tcW w:w="3885"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3月底</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6月底</w:t>
            </w:r>
          </w:p>
        </w:tc>
        <w:tc>
          <w:tcPr>
            <w:tcW w:w="194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10月底</w:t>
            </w:r>
          </w:p>
        </w:tc>
        <w:tc>
          <w:tcPr>
            <w:tcW w:w="4647"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3885" w:type="dxa"/>
            <w:gridSpan w:val="2"/>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w:t>
            </w:r>
          </w:p>
        </w:tc>
        <w:tc>
          <w:tcPr>
            <w:tcW w:w="2364"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w:t>
            </w:r>
          </w:p>
        </w:tc>
        <w:tc>
          <w:tcPr>
            <w:tcW w:w="1943"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4647" w:type="dxa"/>
            <w:gridSpan w:val="2"/>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绩效目标</w:t>
            </w: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1.目标内容1完成军队现役人员、伤残军人因伤口复发和干休所离退休干部病故后一次性性抚恤，及三属人员按月发放的抚恤金。障合法权益，提生活水平，促进国防事业，保障社会和平稳定</w:t>
            </w:r>
          </w:p>
          <w:p>
            <w:pPr>
              <w:pStyle w:val="14"/>
              <w:rPr>
                <w:rFonts w:hint="eastAsia" w:ascii="方正仿宋简体" w:hAnsi="方正仿宋简体" w:eastAsia="方正仿宋简体" w:cs="方正仿宋简体"/>
                <w:b w:val="0"/>
                <w:bCs w:val="0"/>
                <w:sz w:val="24"/>
                <w:szCs w:val="24"/>
              </w:rPr>
            </w:pPr>
          </w:p>
          <w:p>
            <w:pPr>
              <w:pStyle w:val="14"/>
              <w:rPr>
                <w:rFonts w:hint="eastAsia" w:ascii="方正仿宋简体" w:hAnsi="方正仿宋简体" w:eastAsia="方正仿宋简体" w:cs="方正仿宋简体"/>
                <w:b w:val="0"/>
                <w:bCs w:val="0"/>
                <w:sz w:val="24"/>
                <w:szCs w:val="24"/>
              </w:rPr>
            </w:pP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106"/>
        <w:gridCol w:w="2106"/>
        <w:gridCol w:w="4211"/>
        <w:gridCol w:w="210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blHeader/>
          <w:jc w:val="center"/>
        </w:trPr>
        <w:tc>
          <w:tcPr>
            <w:tcW w:w="2105"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一级指标</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二级指标</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三级指标</w:t>
            </w:r>
          </w:p>
        </w:tc>
        <w:tc>
          <w:tcPr>
            <w:tcW w:w="421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绩效指标描述</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71" w:hRule="atLeast"/>
          <w:jc w:val="center"/>
        </w:trPr>
        <w:tc>
          <w:tcPr>
            <w:tcW w:w="2105"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产出指标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数量指标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优抚对象死亡抚恤资金发放人数</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主要用于现役人员、伤残军人因伤口复发和干休所离退休干部病故后一次性抚恤，以及三属人员按月发放的抚恤金</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≥12人</w:t>
            </w:r>
          </w:p>
        </w:tc>
        <w:tc>
          <w:tcPr>
            <w:tcW w:w="2106" w:type="dxa"/>
            <w:vMerge w:val="restart"/>
            <w:vAlign w:val="center"/>
          </w:tcPr>
          <w:p>
            <w:pPr>
              <w:pStyle w:val="14"/>
              <w:rPr>
                <w:rFonts w:hint="eastAsia" w:ascii="方正仿宋简体" w:hAnsi="方正仿宋简体" w:eastAsia="方正仿宋简体" w:cs="方正仿宋简体"/>
                <w:b w:val="0"/>
                <w:bCs w:val="0"/>
                <w:sz w:val="24"/>
                <w:szCs w:val="24"/>
                <w:lang w:eastAsia="zh-CN"/>
              </w:rPr>
            </w:pPr>
            <w:r>
              <w:rPr>
                <w:rFonts w:hint="eastAsia" w:ascii="方正仿宋简体" w:hAnsi="方正仿宋简体" w:eastAsia="方正仿宋简体" w:cs="方正仿宋简体"/>
                <w:b w:val="0"/>
                <w:bCs w:val="0"/>
                <w:sz w:val="24"/>
                <w:szCs w:val="24"/>
                <w:lang w:eastAsia="zh-CN"/>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8"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质量指标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经费足额拨付率</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经费足额及时按月发放到位</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时效指标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完成率</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各项资金及时拨付到位</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8"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公用经费节约率</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（预算金额-报销金额）/预算金额</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8" w:hRule="atLeast"/>
          <w:jc w:val="center"/>
        </w:trPr>
        <w:tc>
          <w:tcPr>
            <w:tcW w:w="2105"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效益指标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社会效益指标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长期使用性</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促进社会和谐</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8"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可持续影响指标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优抚对象生活情况</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为优抚对象提升其生活幸福度</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经济效益指标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为优抚对象生活提供保障</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为优抚对象生活提供保障</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7" w:hRule="atLeast"/>
          <w:jc w:val="center"/>
        </w:trPr>
        <w:tc>
          <w:tcPr>
            <w:tcW w:w="2105"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满意度指标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服务对象满意度指标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优抚对象对优抚工作的满意度</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满意和较满意的优抚对象人数占调查总人数的比率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bl>
    <w:p>
      <w:pPr>
        <w:rPr>
          <w:rFonts w:hint="eastAsia" w:ascii="方正仿宋简体" w:hAnsi="方正仿宋简体" w:eastAsia="方正仿宋简体" w:cs="方正仿宋简体"/>
          <w:b w:val="0"/>
          <w:bCs w:val="0"/>
          <w:sz w:val="24"/>
          <w:szCs w:val="24"/>
        </w:rPr>
        <w:sectPr>
          <w:pgSz w:w="16840" w:h="11900" w:orient="landscape"/>
          <w:pgMar w:top="1304" w:right="1984" w:bottom="1304" w:left="1134" w:header="720" w:footer="720" w:gutter="0"/>
          <w:pgNumType w:fmt="decimal"/>
          <w:cols w:space="720" w:num="1"/>
        </w:sectPr>
      </w:pPr>
    </w:p>
    <w:p>
      <w:pPr>
        <w:spacing w:before="0" w:after="0" w:line="240" w:lineRule="auto"/>
        <w:ind w:firstLine="0"/>
        <w:jc w:val="both"/>
        <w:outlineLvl w:val="9"/>
        <w:rPr>
          <w:rFonts w:hint="eastAsia" w:ascii="方正仿宋简体" w:hAnsi="方正仿宋简体" w:eastAsia="方正仿宋简体" w:cs="方正仿宋简体"/>
          <w:b w:val="0"/>
          <w:bCs w:val="0"/>
          <w:sz w:val="24"/>
          <w:szCs w:val="24"/>
        </w:rPr>
      </w:pPr>
      <w:bookmarkStart w:id="40" w:name="_Toc_4_4_0000000035"/>
      <w:r>
        <w:rPr>
          <w:rFonts w:hint="eastAsia" w:ascii="方正仿宋简体" w:hAnsi="方正仿宋简体" w:eastAsia="方正仿宋简体" w:cs="方正仿宋简体"/>
          <w:b w:val="0"/>
          <w:bCs w:val="0"/>
          <w:color w:val="000000"/>
          <w:sz w:val="24"/>
          <w:szCs w:val="24"/>
        </w:rPr>
        <w:t>32.退役士兵待安置期间生活费绩效目标表</w:t>
      </w:r>
      <w:bookmarkEnd w:id="40"/>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389001遵化市退役军人事务局本级</w:t>
            </w:r>
          </w:p>
        </w:tc>
        <w:tc>
          <w:tcPr>
            <w:tcW w:w="2746" w:type="dxa"/>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项目编码</w:t>
            </w:r>
          </w:p>
        </w:tc>
        <w:tc>
          <w:tcPr>
            <w:tcW w:w="3885" w:type="dxa"/>
            <w:gridSpan w:val="2"/>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13028122P00408Y10002W</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项目名称</w:t>
            </w:r>
          </w:p>
        </w:tc>
        <w:tc>
          <w:tcPr>
            <w:tcW w:w="6590" w:type="dxa"/>
            <w:gridSpan w:val="3"/>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退役士兵待安置期间生活费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预算规模及资金用途</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预算数</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28.00</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其中：财政    资金</w:t>
            </w:r>
          </w:p>
        </w:tc>
        <w:tc>
          <w:tcPr>
            <w:tcW w:w="194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28.00</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其他资金</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保障退役士官安置前的生活和保险的延续，保障待安置期间的基本生活，践行当兵光荣的理念。促进社会和谐稳定，体现党的温暖，我国安置水平的提高。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资金支出计划（%）</w:t>
            </w:r>
          </w:p>
        </w:tc>
        <w:tc>
          <w:tcPr>
            <w:tcW w:w="3885"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3月底</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6月底</w:t>
            </w:r>
          </w:p>
        </w:tc>
        <w:tc>
          <w:tcPr>
            <w:tcW w:w="194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10月底</w:t>
            </w:r>
          </w:p>
        </w:tc>
        <w:tc>
          <w:tcPr>
            <w:tcW w:w="4647"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3885" w:type="dxa"/>
            <w:gridSpan w:val="2"/>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w:t>
            </w:r>
          </w:p>
        </w:tc>
        <w:tc>
          <w:tcPr>
            <w:tcW w:w="2364"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w:t>
            </w:r>
          </w:p>
        </w:tc>
        <w:tc>
          <w:tcPr>
            <w:tcW w:w="1943"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4647" w:type="dxa"/>
            <w:gridSpan w:val="2"/>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绩效目标</w:t>
            </w: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1.目标内容1保障退役士官安置前的生活和保险的延续，保障待安置期间的基本生活，践行当兵光荣的理念。促进社会和谐稳定，体现党的温暖，我国安置水平的提高。</w:t>
            </w:r>
          </w:p>
          <w:p>
            <w:pPr>
              <w:pStyle w:val="14"/>
              <w:rPr>
                <w:rFonts w:hint="eastAsia" w:ascii="方正仿宋简体" w:hAnsi="方正仿宋简体" w:eastAsia="方正仿宋简体" w:cs="方正仿宋简体"/>
                <w:b w:val="0"/>
                <w:bCs w:val="0"/>
                <w:sz w:val="24"/>
                <w:szCs w:val="24"/>
              </w:rPr>
            </w:pP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106"/>
        <w:gridCol w:w="2106"/>
        <w:gridCol w:w="4211"/>
        <w:gridCol w:w="210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05"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一级指标</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二级指标</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三级指标</w:t>
            </w:r>
          </w:p>
        </w:tc>
        <w:tc>
          <w:tcPr>
            <w:tcW w:w="421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绩效指标描述</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产出指标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数量指标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退役士兵人数</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退役士兵人数占该总人数的比率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≥26人</w:t>
            </w:r>
          </w:p>
        </w:tc>
        <w:tc>
          <w:tcPr>
            <w:tcW w:w="2106" w:type="dxa"/>
            <w:vMerge w:val="restart"/>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河北省民政厅等十部门转发关于符合政府安置条件的退役士兵就业安置工作的实施意见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质量指标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待安置生活费发放金额</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待安置生活费及时发放到位</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时效指标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经费足额拨付率</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经费足额及时按月发放到位</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公用经费节约率</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（预算金额-报销金额）/预算金额</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效益指标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社会效益指标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长期使用性</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促进社会和谐</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可持续影响指标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退役士兵生活情况</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为退役士兵生活提供保障，提升其生活幸福度</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经济效益指标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保证退役士兵安置工作健康运行，退役士兵就业生活等方面得到有效保障</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保证退役士兵安置工作健康运行，退役士兵就业生活等方面得到有效保障</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满意度指标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服务对象满意度指标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退役士兵满意度</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退役士兵对退役安置的满意程度</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bl>
    <w:p>
      <w:pPr>
        <w:rPr>
          <w:rFonts w:hint="eastAsia" w:ascii="方正仿宋简体" w:hAnsi="方正仿宋简体" w:eastAsia="方正仿宋简体" w:cs="方正仿宋简体"/>
          <w:b w:val="0"/>
          <w:bCs w:val="0"/>
          <w:sz w:val="24"/>
          <w:szCs w:val="24"/>
        </w:rPr>
        <w:sectPr>
          <w:pgSz w:w="16840" w:h="11900" w:orient="landscape"/>
          <w:pgMar w:top="1304" w:right="1984" w:bottom="1304" w:left="1134" w:header="720" w:footer="720" w:gutter="0"/>
          <w:pgNumType w:fmt="decimal"/>
          <w:cols w:space="720" w:num="1"/>
        </w:sectPr>
      </w:pPr>
    </w:p>
    <w:p>
      <w:pPr>
        <w:spacing w:before="0" w:after="0" w:line="240" w:lineRule="auto"/>
        <w:ind w:firstLine="0"/>
        <w:jc w:val="both"/>
        <w:outlineLvl w:val="9"/>
        <w:rPr>
          <w:rFonts w:hint="eastAsia" w:ascii="方正仿宋简体" w:hAnsi="方正仿宋简体" w:eastAsia="方正仿宋简体" w:cs="方正仿宋简体"/>
          <w:b w:val="0"/>
          <w:bCs w:val="0"/>
          <w:sz w:val="24"/>
          <w:szCs w:val="24"/>
        </w:rPr>
      </w:pPr>
      <w:bookmarkStart w:id="41" w:name="_Toc_4_4_0000000036"/>
      <w:r>
        <w:rPr>
          <w:rFonts w:hint="eastAsia" w:ascii="方正仿宋简体" w:hAnsi="方正仿宋简体" w:eastAsia="方正仿宋简体" w:cs="方正仿宋简体"/>
          <w:b w:val="0"/>
          <w:bCs w:val="0"/>
          <w:color w:val="000000"/>
          <w:sz w:val="24"/>
          <w:szCs w:val="24"/>
        </w:rPr>
        <w:t>33.义务兵家庭优待金绩效目标表</w:t>
      </w:r>
      <w:bookmarkEnd w:id="41"/>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389001遵化市退役军人事务局本级</w:t>
            </w:r>
          </w:p>
        </w:tc>
        <w:tc>
          <w:tcPr>
            <w:tcW w:w="2746" w:type="dxa"/>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项目编码</w:t>
            </w:r>
          </w:p>
        </w:tc>
        <w:tc>
          <w:tcPr>
            <w:tcW w:w="3885" w:type="dxa"/>
            <w:gridSpan w:val="2"/>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13028122P00159T10002C</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项目名称</w:t>
            </w:r>
          </w:p>
        </w:tc>
        <w:tc>
          <w:tcPr>
            <w:tcW w:w="6590" w:type="dxa"/>
            <w:gridSpan w:val="3"/>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义务兵家庭优待金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预算规模及资金用途</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预算数</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540.00</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其中：财政    资金</w:t>
            </w:r>
          </w:p>
        </w:tc>
        <w:tc>
          <w:tcPr>
            <w:tcW w:w="194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540.00</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其他资金</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通过发放义务兵家庭优待金，保障优抚对象的生活水平，落实好义务兵家庭优待问题，保障社会和平稳定。</w:t>
            </w:r>
          </w:p>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资金支出计划（%）</w:t>
            </w:r>
          </w:p>
        </w:tc>
        <w:tc>
          <w:tcPr>
            <w:tcW w:w="3885"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3月底</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6月底</w:t>
            </w:r>
          </w:p>
        </w:tc>
        <w:tc>
          <w:tcPr>
            <w:tcW w:w="194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10月底</w:t>
            </w:r>
          </w:p>
        </w:tc>
        <w:tc>
          <w:tcPr>
            <w:tcW w:w="4647"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3885" w:type="dxa"/>
            <w:gridSpan w:val="2"/>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w:t>
            </w:r>
          </w:p>
        </w:tc>
        <w:tc>
          <w:tcPr>
            <w:tcW w:w="2364"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w:t>
            </w:r>
          </w:p>
        </w:tc>
        <w:tc>
          <w:tcPr>
            <w:tcW w:w="1943"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4647" w:type="dxa"/>
            <w:gridSpan w:val="2"/>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绩效目标</w:t>
            </w: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1.目标内容1通过发放义务兵家庭优待金，保障优抚对象的生活水平，落实好义务兵家庭优待问题，保障社会和平稳定。</w:t>
            </w:r>
          </w:p>
          <w:p>
            <w:pPr>
              <w:pStyle w:val="14"/>
              <w:rPr>
                <w:rFonts w:hint="eastAsia" w:ascii="方正仿宋简体" w:hAnsi="方正仿宋简体" w:eastAsia="方正仿宋简体" w:cs="方正仿宋简体"/>
                <w:b w:val="0"/>
                <w:bCs w:val="0"/>
                <w:sz w:val="24"/>
                <w:szCs w:val="24"/>
              </w:rPr>
            </w:pP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106"/>
        <w:gridCol w:w="2106"/>
        <w:gridCol w:w="4211"/>
        <w:gridCol w:w="210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05"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一级指标</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二级指标</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三级指标</w:t>
            </w:r>
          </w:p>
        </w:tc>
        <w:tc>
          <w:tcPr>
            <w:tcW w:w="421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绩效指标描述</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产出指标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数量指标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享受优待义务兵人数（万人）</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享受优待义务兵的人数</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≥354人</w:t>
            </w:r>
          </w:p>
        </w:tc>
        <w:tc>
          <w:tcPr>
            <w:tcW w:w="2106" w:type="dxa"/>
            <w:vMerge w:val="restart"/>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按河北省民政厅、河北省财政厅《关于提高义务兵家庭优待金的标准的通知》（冀民[2016]86号）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时效指标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义务兵补助资金及时拨付率</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义务兵补助资金及时拨付到位</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质量指标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经费足额拨付率</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经费及时拨付到位</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按照实际支付</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经费足额拨付率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效益指标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社会效益指标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优抚对象生活医疗改善情况</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通过发放优抚对象医疗补助资金，有效帮助解决优抚对象医疗问题</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可持续影响指标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长期使用性</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促进社会和谐</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经济效益指标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为优抚对象生活提供保障</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为优抚对象生活提供保障，提升其生活幸福度</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满意度指标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服务对象满意度指标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优抚对象满意度</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优抚对象对优抚工作满意程度</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bl>
    <w:p>
      <w:pPr>
        <w:rPr>
          <w:rFonts w:hint="eastAsia" w:ascii="方正仿宋简体" w:hAnsi="方正仿宋简体" w:eastAsia="方正仿宋简体" w:cs="方正仿宋简体"/>
          <w:b w:val="0"/>
          <w:bCs w:val="0"/>
          <w:sz w:val="24"/>
          <w:szCs w:val="24"/>
        </w:rPr>
        <w:sectPr>
          <w:pgSz w:w="16840" w:h="11900" w:orient="landscape"/>
          <w:pgMar w:top="1304" w:right="1984" w:bottom="1304" w:left="1134" w:header="720" w:footer="720" w:gutter="0"/>
          <w:pgNumType w:fmt="decimal"/>
          <w:cols w:space="720" w:num="1"/>
        </w:sectPr>
      </w:pPr>
    </w:p>
    <w:p>
      <w:pPr>
        <w:spacing w:before="0" w:after="0" w:line="240" w:lineRule="auto"/>
        <w:ind w:firstLine="0"/>
        <w:jc w:val="both"/>
        <w:outlineLvl w:val="9"/>
        <w:rPr>
          <w:rFonts w:hint="eastAsia" w:ascii="方正仿宋简体" w:hAnsi="方正仿宋简体" w:eastAsia="方正仿宋简体" w:cs="方正仿宋简体"/>
          <w:b w:val="0"/>
          <w:bCs w:val="0"/>
          <w:sz w:val="24"/>
          <w:szCs w:val="24"/>
        </w:rPr>
      </w:pPr>
      <w:bookmarkStart w:id="42" w:name="_Toc_4_4_0000000037"/>
      <w:r>
        <w:rPr>
          <w:rFonts w:hint="eastAsia" w:ascii="方正仿宋简体" w:hAnsi="方正仿宋简体" w:eastAsia="方正仿宋简体" w:cs="方正仿宋简体"/>
          <w:b w:val="0"/>
          <w:bCs w:val="0"/>
          <w:color w:val="000000"/>
          <w:sz w:val="24"/>
          <w:szCs w:val="24"/>
        </w:rPr>
        <w:t>34.优抚对象抚恤生活补助及价格临时补贴（地方匹配）绩效目标表</w:t>
      </w:r>
      <w:bookmarkEnd w:id="42"/>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389001遵化市退役军人事务局本级</w:t>
            </w:r>
          </w:p>
        </w:tc>
        <w:tc>
          <w:tcPr>
            <w:tcW w:w="2746" w:type="dxa"/>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项目编码</w:t>
            </w:r>
          </w:p>
        </w:tc>
        <w:tc>
          <w:tcPr>
            <w:tcW w:w="3885" w:type="dxa"/>
            <w:gridSpan w:val="2"/>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13028122P00239610001A</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项目名称</w:t>
            </w:r>
          </w:p>
        </w:tc>
        <w:tc>
          <w:tcPr>
            <w:tcW w:w="6590" w:type="dxa"/>
            <w:gridSpan w:val="3"/>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优抚对象抚恤生活补助及价格临时补贴（地方匹配）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预算规模及资金用途</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预算数</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1500.00</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其中：财政    资金</w:t>
            </w:r>
          </w:p>
        </w:tc>
        <w:tc>
          <w:tcPr>
            <w:tcW w:w="194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1500.00</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其他资金</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保障在乡复员、退伍军人合法权益，提高在乡复员、退伍军人生活水平，促进国防事业，保障社会和平稳定。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资金支出计划（%）</w:t>
            </w:r>
          </w:p>
        </w:tc>
        <w:tc>
          <w:tcPr>
            <w:tcW w:w="3885"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3月底</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6月底</w:t>
            </w:r>
          </w:p>
        </w:tc>
        <w:tc>
          <w:tcPr>
            <w:tcW w:w="194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10月底</w:t>
            </w:r>
          </w:p>
        </w:tc>
        <w:tc>
          <w:tcPr>
            <w:tcW w:w="4647"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3885" w:type="dxa"/>
            <w:gridSpan w:val="2"/>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w:t>
            </w:r>
          </w:p>
        </w:tc>
        <w:tc>
          <w:tcPr>
            <w:tcW w:w="2364" w:type="dxa"/>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w:t>
            </w:r>
          </w:p>
        </w:tc>
        <w:tc>
          <w:tcPr>
            <w:tcW w:w="1943" w:type="dxa"/>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4647" w:type="dxa"/>
            <w:gridSpan w:val="2"/>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绩效目标</w:t>
            </w: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1.保障在乡复员、退伍军人合法权益，提高在乡复员、退伍军人生活水平，促进国防事业，保障社会和平稳定。</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106"/>
        <w:gridCol w:w="2106"/>
        <w:gridCol w:w="4876"/>
        <w:gridCol w:w="1441"/>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05"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一级指标</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二级指标</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三级指标</w:t>
            </w:r>
          </w:p>
        </w:tc>
        <w:tc>
          <w:tcPr>
            <w:tcW w:w="487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绩效指标描述</w:t>
            </w:r>
          </w:p>
        </w:tc>
        <w:tc>
          <w:tcPr>
            <w:tcW w:w="144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产出指标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数量指标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优抚对象抚恤补助资金发放人数</w:t>
            </w:r>
          </w:p>
        </w:tc>
        <w:tc>
          <w:tcPr>
            <w:tcW w:w="487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在乡复员军人107名、伤残军人470名、带病退伍军人1840人，三属75人，参战涉核人员805人， 改嫁烈属17人，农村籍退役士兵5100人，烈士子女400人</w:t>
            </w:r>
          </w:p>
        </w:tc>
        <w:tc>
          <w:tcPr>
            <w:tcW w:w="144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8814人</w:t>
            </w:r>
          </w:p>
        </w:tc>
        <w:tc>
          <w:tcPr>
            <w:tcW w:w="2106" w:type="dxa"/>
            <w:vMerge w:val="restart"/>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冀退役军人厅发</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2020</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14号关于调整部分优抚对象等人员抚恤和生活标准的通知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质量指标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经费足额拨付率</w:t>
            </w:r>
          </w:p>
        </w:tc>
        <w:tc>
          <w:tcPr>
            <w:tcW w:w="487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经费足额及时按月发放到位</w:t>
            </w:r>
          </w:p>
        </w:tc>
        <w:tc>
          <w:tcPr>
            <w:tcW w:w="144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时效指标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完成率</w:t>
            </w:r>
          </w:p>
        </w:tc>
        <w:tc>
          <w:tcPr>
            <w:tcW w:w="487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各项资金及时拨付到位</w:t>
            </w:r>
          </w:p>
        </w:tc>
        <w:tc>
          <w:tcPr>
            <w:tcW w:w="144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公用经费节约率</w:t>
            </w:r>
          </w:p>
        </w:tc>
        <w:tc>
          <w:tcPr>
            <w:tcW w:w="487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率节约率=（预算金额-报销金额）/预算金额</w:t>
            </w:r>
          </w:p>
        </w:tc>
        <w:tc>
          <w:tcPr>
            <w:tcW w:w="144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效益指标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社会效益指标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长期使用性</w:t>
            </w:r>
          </w:p>
        </w:tc>
        <w:tc>
          <w:tcPr>
            <w:tcW w:w="487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促进社会和谐</w:t>
            </w:r>
          </w:p>
        </w:tc>
        <w:tc>
          <w:tcPr>
            <w:tcW w:w="144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可持续影响指标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优抚对象生活情况</w:t>
            </w:r>
          </w:p>
        </w:tc>
        <w:tc>
          <w:tcPr>
            <w:tcW w:w="487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为优抚对象生活提供保障，提升其生活幸福度</w:t>
            </w:r>
          </w:p>
        </w:tc>
        <w:tc>
          <w:tcPr>
            <w:tcW w:w="144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经济效益指标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为优抚对象生活提供保障</w:t>
            </w:r>
          </w:p>
        </w:tc>
        <w:tc>
          <w:tcPr>
            <w:tcW w:w="487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为优抚对象生活提供保障，提升其生活幸福度</w:t>
            </w:r>
          </w:p>
        </w:tc>
        <w:tc>
          <w:tcPr>
            <w:tcW w:w="144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满意度指标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服务对象满意度指标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优抚对象对优抚工作的满意度</w:t>
            </w:r>
          </w:p>
        </w:tc>
        <w:tc>
          <w:tcPr>
            <w:tcW w:w="487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满意和较满意的优抚对象人数占调查总人数的比率</w:t>
            </w:r>
          </w:p>
        </w:tc>
        <w:tc>
          <w:tcPr>
            <w:tcW w:w="144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bl>
    <w:p>
      <w:pPr>
        <w:rPr>
          <w:rFonts w:hint="eastAsia" w:ascii="方正仿宋简体" w:hAnsi="方正仿宋简体" w:eastAsia="方正仿宋简体" w:cs="方正仿宋简体"/>
          <w:b w:val="0"/>
          <w:bCs w:val="0"/>
          <w:sz w:val="24"/>
          <w:szCs w:val="24"/>
        </w:rPr>
        <w:sectPr>
          <w:pgSz w:w="16840" w:h="11900" w:orient="landscape"/>
          <w:pgMar w:top="1304" w:right="1984" w:bottom="1304" w:left="1134" w:header="720" w:footer="720" w:gutter="0"/>
          <w:pgNumType w:fmt="decimal"/>
          <w:cols w:space="720" w:num="1"/>
        </w:sectPr>
      </w:pPr>
    </w:p>
    <w:p>
      <w:pPr>
        <w:spacing w:before="0" w:after="0" w:line="240" w:lineRule="auto"/>
        <w:ind w:firstLine="0"/>
        <w:jc w:val="both"/>
        <w:outlineLvl w:val="9"/>
        <w:rPr>
          <w:rFonts w:hint="eastAsia" w:ascii="方正仿宋简体" w:hAnsi="方正仿宋简体" w:eastAsia="方正仿宋简体" w:cs="方正仿宋简体"/>
          <w:b w:val="0"/>
          <w:bCs w:val="0"/>
          <w:sz w:val="24"/>
          <w:szCs w:val="24"/>
        </w:rPr>
      </w:pPr>
      <w:bookmarkStart w:id="43" w:name="_Toc_4_4_0000000038"/>
      <w:r>
        <w:rPr>
          <w:rFonts w:hint="eastAsia" w:ascii="方正仿宋简体" w:hAnsi="方正仿宋简体" w:eastAsia="方正仿宋简体" w:cs="方正仿宋简体"/>
          <w:b w:val="0"/>
          <w:bCs w:val="0"/>
          <w:color w:val="000000"/>
          <w:sz w:val="24"/>
          <w:szCs w:val="24"/>
        </w:rPr>
        <w:t>35.优抚对象解三难资金绩效目标表</w:t>
      </w:r>
      <w:bookmarkEnd w:id="43"/>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389001遵化市退役军人事务局本级</w:t>
            </w:r>
          </w:p>
        </w:tc>
        <w:tc>
          <w:tcPr>
            <w:tcW w:w="2746" w:type="dxa"/>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项目编码</w:t>
            </w:r>
          </w:p>
        </w:tc>
        <w:tc>
          <w:tcPr>
            <w:tcW w:w="3885" w:type="dxa"/>
            <w:gridSpan w:val="2"/>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13028122P008BXC10002X</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项目名称</w:t>
            </w:r>
          </w:p>
        </w:tc>
        <w:tc>
          <w:tcPr>
            <w:tcW w:w="6590" w:type="dxa"/>
            <w:gridSpan w:val="3"/>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优抚对象解三难资金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预算规模及资金用途</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预算数</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30.00</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其中：财政    资金</w:t>
            </w:r>
          </w:p>
        </w:tc>
        <w:tc>
          <w:tcPr>
            <w:tcW w:w="194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30.00</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其他资金</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此款着重对重点优抚对象的生活难、医疗难、住房难进行的补助。本人申请，乡镇调查把关合格盖章报民政局优抚科，汇总后进行资金申请拨付。通过银行卡发放，确保到优抚对象手中。用于全市困难优抚对象，375人/800元/每人。</w:t>
            </w:r>
          </w:p>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资金支出计划（%）</w:t>
            </w:r>
          </w:p>
        </w:tc>
        <w:tc>
          <w:tcPr>
            <w:tcW w:w="3885"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3月底</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6月底</w:t>
            </w:r>
          </w:p>
        </w:tc>
        <w:tc>
          <w:tcPr>
            <w:tcW w:w="194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10月底</w:t>
            </w:r>
          </w:p>
        </w:tc>
        <w:tc>
          <w:tcPr>
            <w:tcW w:w="4647"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3885" w:type="dxa"/>
            <w:gridSpan w:val="2"/>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w:t>
            </w:r>
          </w:p>
        </w:tc>
        <w:tc>
          <w:tcPr>
            <w:tcW w:w="2364" w:type="dxa"/>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w:t>
            </w:r>
          </w:p>
        </w:tc>
        <w:tc>
          <w:tcPr>
            <w:tcW w:w="1943" w:type="dxa"/>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4647" w:type="dxa"/>
            <w:gridSpan w:val="2"/>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绩效目标</w:t>
            </w: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1.保障优抚对象待遇，解决优抚对象困难问题，进而促进社会和谐稳定，国防稳固，当兵光荣，自豪。让重点优抚对象的到生活保障和优越感。</w:t>
            </w:r>
          </w:p>
          <w:p>
            <w:pPr>
              <w:pStyle w:val="14"/>
              <w:rPr>
                <w:rFonts w:hint="eastAsia" w:ascii="方正仿宋简体" w:hAnsi="方正仿宋简体" w:eastAsia="方正仿宋简体" w:cs="方正仿宋简体"/>
                <w:b w:val="0"/>
                <w:bCs w:val="0"/>
                <w:sz w:val="24"/>
                <w:szCs w:val="24"/>
              </w:rPr>
            </w:pP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106"/>
        <w:gridCol w:w="2106"/>
        <w:gridCol w:w="4211"/>
        <w:gridCol w:w="210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05"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一级指标</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二级指标</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三级指标</w:t>
            </w:r>
          </w:p>
        </w:tc>
        <w:tc>
          <w:tcPr>
            <w:tcW w:w="421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绩效指标描述</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产出指标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数量指标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优抚对象抚恤补助资金发放人数</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全市发放优抚对象困难补助375人</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100发放优抚对象375人</w:t>
            </w:r>
          </w:p>
        </w:tc>
        <w:tc>
          <w:tcPr>
            <w:tcW w:w="2106" w:type="dxa"/>
            <w:vMerge w:val="restart"/>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关于优抚对象解三难的请示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质量指标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经费足额拨付率</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经费足额及时按月发放到位</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100经费足额及时按月发放到位</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时效指标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完成率</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各项资金及时拨付到位</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100优抚资金及时按月发放到位</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资金成本</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资金成本</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100资金成本</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效益指标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可持续影响指标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长期使用性</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促进社会和谐</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≥95长期</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经济效益指标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优抚对象生活情况</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为困难优抚对象生活提供保障，提升其生活幸福度</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≥95有效改善</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社会效益指标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为优抚对象生活提供保障</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为优抚对象生活提供保障，提升其生活幸福度</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≥95有效改善</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满意度指标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服务对象满意度指标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优抚对象对优抚工作的满意度</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满意和较满意的优抚对象人数占调查总人数的比率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≥95优抚对象对优抚工作的满意度</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bl>
    <w:p>
      <w:pPr>
        <w:rPr>
          <w:rFonts w:hint="eastAsia" w:ascii="方正仿宋简体" w:hAnsi="方正仿宋简体" w:eastAsia="方正仿宋简体" w:cs="方正仿宋简体"/>
          <w:b w:val="0"/>
          <w:bCs w:val="0"/>
          <w:sz w:val="24"/>
          <w:szCs w:val="24"/>
        </w:rPr>
        <w:sectPr>
          <w:pgSz w:w="16840" w:h="11900" w:orient="landscape"/>
          <w:pgMar w:top="1304" w:right="1984" w:bottom="1304" w:left="1134" w:header="720" w:footer="720" w:gutter="0"/>
          <w:pgNumType w:fmt="decimal"/>
          <w:cols w:space="720" w:num="1"/>
        </w:sectPr>
      </w:pPr>
    </w:p>
    <w:p>
      <w:pPr>
        <w:spacing w:before="0" w:after="0" w:line="240" w:lineRule="auto"/>
        <w:ind w:firstLine="0"/>
        <w:jc w:val="both"/>
        <w:outlineLvl w:val="9"/>
        <w:rPr>
          <w:rFonts w:hint="eastAsia" w:ascii="方正仿宋简体" w:hAnsi="方正仿宋简体" w:eastAsia="方正仿宋简体" w:cs="方正仿宋简体"/>
          <w:b w:val="0"/>
          <w:bCs w:val="0"/>
          <w:sz w:val="24"/>
          <w:szCs w:val="24"/>
        </w:rPr>
      </w:pPr>
      <w:bookmarkStart w:id="44" w:name="_Toc_4_4_0000000039"/>
      <w:r>
        <w:rPr>
          <w:rFonts w:hint="eastAsia" w:ascii="方正仿宋简体" w:hAnsi="方正仿宋简体" w:eastAsia="方正仿宋简体" w:cs="方正仿宋简体"/>
          <w:b w:val="0"/>
          <w:bCs w:val="0"/>
          <w:color w:val="000000"/>
          <w:sz w:val="24"/>
          <w:szCs w:val="24"/>
        </w:rPr>
        <w:t>36.优抚工作活动经费绩效目标表</w:t>
      </w:r>
      <w:bookmarkEnd w:id="44"/>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389001遵化市退役军人事务局本级</w:t>
            </w:r>
          </w:p>
        </w:tc>
        <w:tc>
          <w:tcPr>
            <w:tcW w:w="2746" w:type="dxa"/>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项目编码</w:t>
            </w:r>
          </w:p>
        </w:tc>
        <w:tc>
          <w:tcPr>
            <w:tcW w:w="3885" w:type="dxa"/>
            <w:gridSpan w:val="2"/>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13028122P002T27100023</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项目名称</w:t>
            </w:r>
          </w:p>
        </w:tc>
        <w:tc>
          <w:tcPr>
            <w:tcW w:w="6590" w:type="dxa"/>
            <w:gridSpan w:val="3"/>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优抚工作活动经费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预算规模及资金用途</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预算数</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70.00</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其中：财政    资金</w:t>
            </w:r>
          </w:p>
        </w:tc>
        <w:tc>
          <w:tcPr>
            <w:tcW w:w="194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70.00</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其他资金</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保障退役军人事务工作尽快开展，提高退役士兵、优抚对象生活水平，促进国防事业，保障社会和平稳定。</w:t>
            </w:r>
          </w:p>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资金支出计划（%）</w:t>
            </w:r>
          </w:p>
        </w:tc>
        <w:tc>
          <w:tcPr>
            <w:tcW w:w="3885"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3月底</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6月底</w:t>
            </w:r>
          </w:p>
        </w:tc>
        <w:tc>
          <w:tcPr>
            <w:tcW w:w="194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10月底</w:t>
            </w:r>
          </w:p>
        </w:tc>
        <w:tc>
          <w:tcPr>
            <w:tcW w:w="4647"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3885" w:type="dxa"/>
            <w:gridSpan w:val="2"/>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w:t>
            </w:r>
          </w:p>
        </w:tc>
        <w:tc>
          <w:tcPr>
            <w:tcW w:w="2364" w:type="dxa"/>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w:t>
            </w:r>
          </w:p>
        </w:tc>
        <w:tc>
          <w:tcPr>
            <w:tcW w:w="1943" w:type="dxa"/>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4647" w:type="dxa"/>
            <w:gridSpan w:val="2"/>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绩效目标</w:t>
            </w: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1.目标内容1保障退役军人事务工作尽快开展，提高退役士兵、优抚对象生活水平，促进国防事业，保障社会和平稳定。</w:t>
            </w:r>
          </w:p>
          <w:p>
            <w:pPr>
              <w:pStyle w:val="14"/>
              <w:rPr>
                <w:rFonts w:hint="eastAsia" w:ascii="方正仿宋简体" w:hAnsi="方正仿宋简体" w:eastAsia="方正仿宋简体" w:cs="方正仿宋简体"/>
                <w:b w:val="0"/>
                <w:bCs w:val="0"/>
                <w:sz w:val="24"/>
                <w:szCs w:val="24"/>
              </w:rPr>
            </w:pP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105"/>
        <w:gridCol w:w="2105"/>
        <w:gridCol w:w="4214"/>
        <w:gridCol w:w="2105"/>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tblHeader/>
          <w:jc w:val="center"/>
        </w:trPr>
        <w:tc>
          <w:tcPr>
            <w:tcW w:w="2105"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一级指标</w:t>
            </w:r>
          </w:p>
        </w:tc>
        <w:tc>
          <w:tcPr>
            <w:tcW w:w="2105"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二级指标</w:t>
            </w:r>
          </w:p>
        </w:tc>
        <w:tc>
          <w:tcPr>
            <w:tcW w:w="2105"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三级指标</w:t>
            </w:r>
          </w:p>
        </w:tc>
        <w:tc>
          <w:tcPr>
            <w:tcW w:w="421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绩效指标描述</w:t>
            </w:r>
          </w:p>
        </w:tc>
        <w:tc>
          <w:tcPr>
            <w:tcW w:w="2105"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2105"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产出指标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数量指标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接待上访人数</w:t>
            </w:r>
          </w:p>
        </w:tc>
        <w:tc>
          <w:tcPr>
            <w:tcW w:w="421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接待上访人数</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≥500人</w:t>
            </w:r>
          </w:p>
        </w:tc>
        <w:tc>
          <w:tcPr>
            <w:tcW w:w="2106" w:type="dxa"/>
            <w:vMerge w:val="restart"/>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关于</w:t>
            </w:r>
            <w:r>
              <w:rPr>
                <w:rFonts w:hint="eastAsia" w:ascii="方正仿宋简体" w:hAnsi="方正仿宋简体" w:eastAsia="方正仿宋简体" w:cs="方正仿宋简体"/>
                <w:b w:val="0"/>
                <w:bCs w:val="0"/>
                <w:sz w:val="24"/>
                <w:szCs w:val="24"/>
                <w:lang w:eastAsia="zh-CN"/>
              </w:rPr>
              <w:t>退役军人事务局</w:t>
            </w:r>
            <w:r>
              <w:rPr>
                <w:rFonts w:hint="eastAsia" w:ascii="方正仿宋简体" w:hAnsi="方正仿宋简体" w:eastAsia="方正仿宋简体" w:cs="方正仿宋简体"/>
                <w:b w:val="0"/>
                <w:bCs w:val="0"/>
                <w:sz w:val="24"/>
                <w:szCs w:val="24"/>
              </w:rPr>
              <w:t>信访稳控及优抚工作经费的请示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6"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时效指标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完成率</w:t>
            </w:r>
          </w:p>
        </w:tc>
        <w:tc>
          <w:tcPr>
            <w:tcW w:w="421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百分百完成</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质量指标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经费足额拨付率</w:t>
            </w:r>
          </w:p>
        </w:tc>
        <w:tc>
          <w:tcPr>
            <w:tcW w:w="421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经费足额及时按月发放到位</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6"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资金成本</w:t>
            </w:r>
          </w:p>
        </w:tc>
        <w:tc>
          <w:tcPr>
            <w:tcW w:w="421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资金成本</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2105"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效益指标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可持续影响指标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长期使用性</w:t>
            </w:r>
          </w:p>
        </w:tc>
        <w:tc>
          <w:tcPr>
            <w:tcW w:w="421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促进社会和谐</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社会效益指标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退役士兵生活情况</w:t>
            </w:r>
          </w:p>
        </w:tc>
        <w:tc>
          <w:tcPr>
            <w:tcW w:w="421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为退役士兵生活提供保障，提升其生活幸福度</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04"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经济效益指标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保证退役士兵安置工作健康运行，退役士兵就业生活等方面得到有效保障</w:t>
            </w:r>
          </w:p>
        </w:tc>
        <w:tc>
          <w:tcPr>
            <w:tcW w:w="421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保证退役士兵安置工作健康运行，退役士兵就业生活等方面得到有效保障</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9" w:hRule="atLeast"/>
          <w:jc w:val="center"/>
        </w:trPr>
        <w:tc>
          <w:tcPr>
            <w:tcW w:w="2105"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满意度指标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服务对象满意度指标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退役士兵满意度</w:t>
            </w:r>
          </w:p>
        </w:tc>
        <w:tc>
          <w:tcPr>
            <w:tcW w:w="421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退役士兵对退役安置的满意程度</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bl>
    <w:p>
      <w:pPr>
        <w:rPr>
          <w:rFonts w:hint="eastAsia" w:ascii="方正仿宋简体" w:hAnsi="方正仿宋简体" w:eastAsia="方正仿宋简体" w:cs="方正仿宋简体"/>
          <w:b w:val="0"/>
          <w:bCs w:val="0"/>
          <w:sz w:val="24"/>
          <w:szCs w:val="24"/>
        </w:rPr>
        <w:sectPr>
          <w:pgSz w:w="16840" w:h="11900" w:orient="landscape"/>
          <w:pgMar w:top="1304" w:right="1984" w:bottom="1304" w:left="1134" w:header="720" w:footer="720" w:gutter="0"/>
          <w:pgNumType w:fmt="decimal"/>
          <w:cols w:space="720" w:num="1"/>
        </w:sectPr>
      </w:pPr>
    </w:p>
    <w:p>
      <w:pPr>
        <w:spacing w:before="0" w:after="0" w:line="240" w:lineRule="auto"/>
        <w:ind w:firstLine="0"/>
        <w:jc w:val="both"/>
        <w:outlineLvl w:val="9"/>
        <w:rPr>
          <w:rFonts w:hint="eastAsia" w:ascii="方正仿宋简体" w:hAnsi="方正仿宋简体" w:eastAsia="方正仿宋简体" w:cs="方正仿宋简体"/>
          <w:b w:val="0"/>
          <w:bCs w:val="0"/>
          <w:sz w:val="24"/>
          <w:szCs w:val="24"/>
        </w:rPr>
      </w:pPr>
      <w:bookmarkStart w:id="45" w:name="_Toc_4_4_0000000040"/>
      <w:r>
        <w:rPr>
          <w:rFonts w:hint="eastAsia" w:ascii="方正仿宋简体" w:hAnsi="方正仿宋简体" w:eastAsia="方正仿宋简体" w:cs="方正仿宋简体"/>
          <w:b w:val="0"/>
          <w:bCs w:val="0"/>
          <w:color w:val="000000"/>
          <w:sz w:val="24"/>
          <w:szCs w:val="24"/>
        </w:rPr>
        <w:t>37.原8023部队及其他涉核退役人员农村新型养老保险补助费绩效目标表</w:t>
      </w:r>
      <w:bookmarkEnd w:id="45"/>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389001遵化市退役军人事务局本级</w:t>
            </w:r>
          </w:p>
        </w:tc>
        <w:tc>
          <w:tcPr>
            <w:tcW w:w="2746" w:type="dxa"/>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项目编码</w:t>
            </w:r>
          </w:p>
        </w:tc>
        <w:tc>
          <w:tcPr>
            <w:tcW w:w="3885" w:type="dxa"/>
            <w:gridSpan w:val="2"/>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13028122P00951G10002E</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项目名称</w:t>
            </w:r>
          </w:p>
        </w:tc>
        <w:tc>
          <w:tcPr>
            <w:tcW w:w="6590" w:type="dxa"/>
            <w:gridSpan w:val="3"/>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原8023部队及其他涉核退役人员农村新型养老保险补助费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预算规模及资金用途</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预算数</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其中：财政    资金</w:t>
            </w:r>
          </w:p>
        </w:tc>
        <w:tc>
          <w:tcPr>
            <w:tcW w:w="194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其他资金</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保障涉核人员的基本生活,提高他们的养老保障，让涉核人员感受政府温暖。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资金支出计划（%）</w:t>
            </w:r>
          </w:p>
        </w:tc>
        <w:tc>
          <w:tcPr>
            <w:tcW w:w="3885"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3月底</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6月底</w:t>
            </w:r>
          </w:p>
        </w:tc>
        <w:tc>
          <w:tcPr>
            <w:tcW w:w="194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10月底</w:t>
            </w:r>
          </w:p>
        </w:tc>
        <w:tc>
          <w:tcPr>
            <w:tcW w:w="4647"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3885" w:type="dxa"/>
            <w:gridSpan w:val="2"/>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w:t>
            </w:r>
          </w:p>
        </w:tc>
        <w:tc>
          <w:tcPr>
            <w:tcW w:w="2364"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w:t>
            </w:r>
          </w:p>
        </w:tc>
        <w:tc>
          <w:tcPr>
            <w:tcW w:w="1943"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4647" w:type="dxa"/>
            <w:gridSpan w:val="2"/>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绩效目标</w:t>
            </w: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1.保障涉核人员的基本生活,提高他们的养老保障，让涉核人员感受政府温暖。</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106"/>
        <w:gridCol w:w="2106"/>
        <w:gridCol w:w="4211"/>
        <w:gridCol w:w="210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05"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一级指标</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二级指标</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三级指标</w:t>
            </w:r>
          </w:p>
        </w:tc>
        <w:tc>
          <w:tcPr>
            <w:tcW w:w="421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绩效指标描述</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产出指标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数量指标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扩面人数（人）</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实际扩面人数</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50人</w:t>
            </w:r>
          </w:p>
        </w:tc>
        <w:tc>
          <w:tcPr>
            <w:tcW w:w="2106" w:type="dxa"/>
            <w:vMerge w:val="restart"/>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关于解决原8023部队和其他其他参加核试验军队退役人员生活困难的通知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质量指标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各项补助资金标准按规定执行率</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各项补助资金标准按规定及时执行</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时效指标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各项补助资金及时拨付率</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各项补助资金及时拨付到位</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公用经费节约率</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（预算金额-报销金额）/预算金额</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效益指标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社会效益指标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优抚对象生活改善情况</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通过涉核体检，提高涉核人员医疗水平</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可持续影响指标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长期使用性</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促进社会和谐</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经济效益指标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为优抚对象生活提供保障</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为优抚对象生活提供保障，提升其生活幸福度</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生态效益指标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不涉及</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不涉及</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满意度指标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服务对象满意度指标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退役士兵满意率</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接受养老保险接续的退役士兵对提供服务的满意程度</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bl>
    <w:p>
      <w:pPr>
        <w:rPr>
          <w:rFonts w:hint="eastAsia" w:ascii="方正仿宋简体" w:hAnsi="方正仿宋简体" w:eastAsia="方正仿宋简体" w:cs="方正仿宋简体"/>
          <w:b w:val="0"/>
          <w:bCs w:val="0"/>
          <w:sz w:val="24"/>
          <w:szCs w:val="24"/>
        </w:rPr>
        <w:sectPr>
          <w:pgSz w:w="16840" w:h="11900" w:orient="landscape"/>
          <w:pgMar w:top="1304" w:right="1984" w:bottom="1304" w:left="1134" w:header="720" w:footer="720" w:gutter="0"/>
          <w:pgNumType w:fmt="decimal"/>
          <w:cols w:space="720" w:num="1"/>
        </w:sectPr>
      </w:pPr>
    </w:p>
    <w:p>
      <w:pPr>
        <w:spacing w:before="0" w:after="0" w:line="240" w:lineRule="auto"/>
        <w:ind w:firstLine="0"/>
        <w:jc w:val="both"/>
        <w:outlineLvl w:val="9"/>
        <w:rPr>
          <w:rFonts w:hint="eastAsia" w:ascii="方正仿宋简体" w:hAnsi="方正仿宋简体" w:eastAsia="方正仿宋简体" w:cs="方正仿宋简体"/>
          <w:b w:val="0"/>
          <w:bCs w:val="0"/>
          <w:sz w:val="24"/>
          <w:szCs w:val="24"/>
        </w:rPr>
      </w:pPr>
      <w:bookmarkStart w:id="46" w:name="_Toc_4_4_0000000041"/>
      <w:r>
        <w:rPr>
          <w:rFonts w:hint="eastAsia" w:ascii="方正仿宋简体" w:hAnsi="方正仿宋简体" w:eastAsia="方正仿宋简体" w:cs="方正仿宋简体"/>
          <w:b w:val="0"/>
          <w:bCs w:val="0"/>
          <w:color w:val="000000"/>
          <w:sz w:val="24"/>
          <w:szCs w:val="24"/>
        </w:rPr>
        <w:t>38.重点优抚对象取暖补贴绩效目标表</w:t>
      </w:r>
      <w:bookmarkEnd w:id="46"/>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389001遵化市退役军人事务局本级</w:t>
            </w:r>
          </w:p>
        </w:tc>
        <w:tc>
          <w:tcPr>
            <w:tcW w:w="2746" w:type="dxa"/>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项目编码</w:t>
            </w:r>
          </w:p>
        </w:tc>
        <w:tc>
          <w:tcPr>
            <w:tcW w:w="3885" w:type="dxa"/>
            <w:gridSpan w:val="2"/>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13028122P00TCQN10002Q</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项目名称</w:t>
            </w:r>
          </w:p>
        </w:tc>
        <w:tc>
          <w:tcPr>
            <w:tcW w:w="6590" w:type="dxa"/>
            <w:gridSpan w:val="3"/>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重点优抚对象取暖补贴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预算规模及资金用途</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预算数</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20.00</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其中：财政    资金</w:t>
            </w:r>
          </w:p>
        </w:tc>
        <w:tc>
          <w:tcPr>
            <w:tcW w:w="194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20.00</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其他资金</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保障优抚对象冬季取暖，提高优抚对象生活质量，不发生冻伤事件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资金支出计划（%）</w:t>
            </w:r>
          </w:p>
        </w:tc>
        <w:tc>
          <w:tcPr>
            <w:tcW w:w="3885"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3月底</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6月底</w:t>
            </w:r>
          </w:p>
        </w:tc>
        <w:tc>
          <w:tcPr>
            <w:tcW w:w="194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10月底</w:t>
            </w:r>
          </w:p>
        </w:tc>
        <w:tc>
          <w:tcPr>
            <w:tcW w:w="4647"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3885" w:type="dxa"/>
            <w:gridSpan w:val="2"/>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w:t>
            </w:r>
          </w:p>
        </w:tc>
        <w:tc>
          <w:tcPr>
            <w:tcW w:w="2364"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w:t>
            </w:r>
          </w:p>
        </w:tc>
        <w:tc>
          <w:tcPr>
            <w:tcW w:w="1943"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4647" w:type="dxa"/>
            <w:gridSpan w:val="2"/>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绩效目标</w:t>
            </w: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1.目标内容1保障优抚对象冬季取暖，提高优抚对象生活质量，不发生冻伤事件</w:t>
            </w:r>
          </w:p>
          <w:p>
            <w:pPr>
              <w:pStyle w:val="14"/>
              <w:rPr>
                <w:rFonts w:hint="eastAsia" w:ascii="方正仿宋简体" w:hAnsi="方正仿宋简体" w:eastAsia="方正仿宋简体" w:cs="方正仿宋简体"/>
                <w:b w:val="0"/>
                <w:bCs w:val="0"/>
                <w:sz w:val="24"/>
                <w:szCs w:val="24"/>
              </w:rPr>
            </w:pP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106"/>
        <w:gridCol w:w="2106"/>
        <w:gridCol w:w="4211"/>
        <w:gridCol w:w="210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5" w:hRule="atLeast"/>
          <w:tblHeader/>
          <w:jc w:val="center"/>
        </w:trPr>
        <w:tc>
          <w:tcPr>
            <w:tcW w:w="2105"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一级指标</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二级指标</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三级指标</w:t>
            </w:r>
          </w:p>
        </w:tc>
        <w:tc>
          <w:tcPr>
            <w:tcW w:w="421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绩效指标描述</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2" w:hRule="atLeast"/>
          <w:jc w:val="center"/>
        </w:trPr>
        <w:tc>
          <w:tcPr>
            <w:tcW w:w="2105"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产出指标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数量指标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重点优抚对象取暖补贴人数</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重点优抚对象取暖补贴270人</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≥270人</w:t>
            </w:r>
          </w:p>
        </w:tc>
        <w:tc>
          <w:tcPr>
            <w:tcW w:w="2106" w:type="dxa"/>
            <w:vMerge w:val="restart"/>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（唐财[2009]109号）关于市直机关事业单位职工住宅取暖费补贴发放问题的通知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5"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质量指标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经费足额拨付率</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经费足额及时按月发放到位</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1"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时效指标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完成率</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各项资金及时拨付到位</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5"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公用经费节约率</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率节约率=（预算金额-报销金额）/预算金额</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5" w:hRule="atLeast"/>
          <w:jc w:val="center"/>
        </w:trPr>
        <w:tc>
          <w:tcPr>
            <w:tcW w:w="2105"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效益指标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可持续影响指标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长期使用性</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促进社会和谐</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5"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社会效益指标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优抚对象生活情况</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为优抚对象生活提供保障</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2"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经济效益指标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为优抚对象生活提供保障</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为优抚对象提升其生活幸福度</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4" w:hRule="atLeast"/>
          <w:jc w:val="center"/>
        </w:trPr>
        <w:tc>
          <w:tcPr>
            <w:tcW w:w="2105"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满意度指标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服务对象满意度指标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优抚对象对优抚工作的满意度</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满意和较满意的优抚对象人数占调查总人数的比率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bl>
    <w:p>
      <w:pPr>
        <w:rPr>
          <w:rFonts w:hint="eastAsia" w:ascii="方正仿宋简体" w:hAnsi="方正仿宋简体" w:eastAsia="方正仿宋简体" w:cs="方正仿宋简体"/>
          <w:b w:val="0"/>
          <w:bCs w:val="0"/>
          <w:sz w:val="24"/>
          <w:szCs w:val="24"/>
        </w:rPr>
        <w:sectPr>
          <w:pgSz w:w="16840" w:h="11900" w:orient="landscape"/>
          <w:pgMar w:top="1304" w:right="1984" w:bottom="1304" w:left="1134" w:header="720" w:footer="720" w:gutter="0"/>
          <w:pgNumType w:fmt="decimal"/>
          <w:cols w:space="720" w:num="1"/>
        </w:sectPr>
      </w:pPr>
    </w:p>
    <w:p>
      <w:pPr>
        <w:spacing w:before="0" w:after="0" w:line="240" w:lineRule="auto"/>
        <w:ind w:firstLine="0"/>
        <w:jc w:val="both"/>
        <w:outlineLvl w:val="9"/>
        <w:rPr>
          <w:rFonts w:hint="eastAsia" w:ascii="方正仿宋简体" w:hAnsi="方正仿宋简体" w:eastAsia="方正仿宋简体" w:cs="方正仿宋简体"/>
          <w:b w:val="0"/>
          <w:bCs w:val="0"/>
          <w:sz w:val="24"/>
          <w:szCs w:val="24"/>
        </w:rPr>
      </w:pPr>
      <w:bookmarkStart w:id="47" w:name="_Toc_4_4_0000000042"/>
      <w:r>
        <w:rPr>
          <w:rFonts w:hint="eastAsia" w:ascii="方正仿宋简体" w:hAnsi="方正仿宋简体" w:eastAsia="方正仿宋简体" w:cs="方正仿宋简体"/>
          <w:b w:val="0"/>
          <w:bCs w:val="0"/>
          <w:color w:val="000000"/>
          <w:sz w:val="24"/>
          <w:szCs w:val="24"/>
        </w:rPr>
        <w:t>39.自谋职业一次性补助款绩效目标表</w:t>
      </w:r>
      <w:bookmarkEnd w:id="47"/>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389001遵化市退役军人事务局本级</w:t>
            </w:r>
          </w:p>
        </w:tc>
        <w:tc>
          <w:tcPr>
            <w:tcW w:w="2746" w:type="dxa"/>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项目编码</w:t>
            </w:r>
          </w:p>
        </w:tc>
        <w:tc>
          <w:tcPr>
            <w:tcW w:w="3885" w:type="dxa"/>
            <w:gridSpan w:val="2"/>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13028122P00AKE1100026</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项目名称</w:t>
            </w:r>
          </w:p>
        </w:tc>
        <w:tc>
          <w:tcPr>
            <w:tcW w:w="6590" w:type="dxa"/>
            <w:gridSpan w:val="3"/>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自谋职业一次性补助款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预算规模及资金用途</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预算数</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45.00</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其中：财政    资金</w:t>
            </w:r>
          </w:p>
        </w:tc>
        <w:tc>
          <w:tcPr>
            <w:tcW w:w="194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45.00</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其他资金</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进一步做好退役士兵安置工作，鼓励、扶持城镇退役士兵自谋职业，促进社会的和谐稳定。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资金支出计划（%）</w:t>
            </w:r>
          </w:p>
        </w:tc>
        <w:tc>
          <w:tcPr>
            <w:tcW w:w="3885"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3月底</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6月底</w:t>
            </w:r>
          </w:p>
        </w:tc>
        <w:tc>
          <w:tcPr>
            <w:tcW w:w="194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10月底</w:t>
            </w:r>
          </w:p>
        </w:tc>
        <w:tc>
          <w:tcPr>
            <w:tcW w:w="4647"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3885" w:type="dxa"/>
            <w:gridSpan w:val="2"/>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w:t>
            </w:r>
          </w:p>
        </w:tc>
        <w:tc>
          <w:tcPr>
            <w:tcW w:w="2364" w:type="dxa"/>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w:t>
            </w:r>
          </w:p>
        </w:tc>
        <w:tc>
          <w:tcPr>
            <w:tcW w:w="1943" w:type="dxa"/>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4647" w:type="dxa"/>
            <w:gridSpan w:val="2"/>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绩效目标</w:t>
            </w: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1.进一步做好退役士兵安置工作，鼓励、扶持城镇退役士兵自谋职业，促进社会的和谐稳定。</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106"/>
        <w:gridCol w:w="2106"/>
        <w:gridCol w:w="4211"/>
        <w:gridCol w:w="210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05"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一级指标</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二级指标</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三级指标</w:t>
            </w:r>
          </w:p>
        </w:tc>
        <w:tc>
          <w:tcPr>
            <w:tcW w:w="421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绩效指标描述</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产出指标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数量指标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自谋职业退役士兵人数</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自谋职业的城镇退役士兵1人，城镇一期复员士官1名，城镇二期复员士官1名。转业士官17名，</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≥20人</w:t>
            </w:r>
          </w:p>
        </w:tc>
        <w:tc>
          <w:tcPr>
            <w:tcW w:w="2106" w:type="dxa"/>
            <w:vMerge w:val="restart"/>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《河北省城镇退役士兵自谋职业实施办法》（冀政办[2004]13号）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质量指标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自主就业退役士兵补助率（%）</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自主就业退役士兵补助人数占该总人数的比率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时效指标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各项补助资金及时拨付率</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各项补助资金及时拨付到位</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人均发放水平</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人均发放水平</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效益指标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社会效益指标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保证退役士兵安置工作健康运行，退役士兵就业生活等方面得到有效保障</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保证退役士兵安置工作健康运行，退役士兵就业生活等方面得到有效保障</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可持续影响指标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长期使用性</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促进社会和谐</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经济效益指标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为城镇退役士兵生活提供保障</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为城镇退役士兵生活提供保障，提升其生活幸福度</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满意度指标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服务对象满意度指标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城镇退役士兵对退役安置工作的满意度</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满意和较满意的自谋职业对象人数占调查总人数的比率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bl>
    <w:p>
      <w:pPr>
        <w:rPr>
          <w:rFonts w:hint="eastAsia" w:ascii="方正仿宋简体" w:hAnsi="方正仿宋简体" w:eastAsia="方正仿宋简体" w:cs="方正仿宋简体"/>
          <w:b w:val="0"/>
          <w:bCs w:val="0"/>
          <w:sz w:val="24"/>
          <w:szCs w:val="24"/>
        </w:rPr>
        <w:sectPr>
          <w:pgSz w:w="16840" w:h="11900" w:orient="landscape"/>
          <w:pgMar w:top="1304" w:right="1984" w:bottom="1304" w:left="1134" w:header="720" w:footer="720" w:gutter="0"/>
          <w:pgNumType w:fmt="decimal"/>
          <w:cols w:space="720" w:num="1"/>
        </w:sectPr>
      </w:pPr>
    </w:p>
    <w:p>
      <w:pPr>
        <w:spacing w:before="0" w:after="0" w:line="240" w:lineRule="auto"/>
        <w:ind w:firstLine="0"/>
        <w:jc w:val="both"/>
        <w:outlineLvl w:val="9"/>
        <w:rPr>
          <w:rFonts w:hint="eastAsia" w:ascii="方正仿宋简体" w:hAnsi="方正仿宋简体" w:eastAsia="方正仿宋简体" w:cs="方正仿宋简体"/>
          <w:b w:val="0"/>
          <w:bCs w:val="0"/>
          <w:sz w:val="24"/>
          <w:szCs w:val="24"/>
        </w:rPr>
      </w:pPr>
      <w:bookmarkStart w:id="48" w:name="_Toc_4_4_0000000043"/>
      <w:r>
        <w:rPr>
          <w:rFonts w:hint="eastAsia" w:ascii="方正仿宋简体" w:hAnsi="方正仿宋简体" w:eastAsia="方正仿宋简体" w:cs="方正仿宋简体"/>
          <w:b w:val="0"/>
          <w:bCs w:val="0"/>
          <w:color w:val="000000"/>
          <w:sz w:val="24"/>
          <w:szCs w:val="24"/>
        </w:rPr>
        <w:t>40.自主就业一次性补助金绩效目标表</w:t>
      </w:r>
      <w:bookmarkEnd w:id="48"/>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389001遵化市退役军人事务局本级</w:t>
            </w:r>
          </w:p>
        </w:tc>
        <w:tc>
          <w:tcPr>
            <w:tcW w:w="2746" w:type="dxa"/>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项目编码</w:t>
            </w:r>
          </w:p>
        </w:tc>
        <w:tc>
          <w:tcPr>
            <w:tcW w:w="3885" w:type="dxa"/>
            <w:gridSpan w:val="2"/>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13028122P002K8T100024</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项目名称</w:t>
            </w:r>
          </w:p>
        </w:tc>
        <w:tc>
          <w:tcPr>
            <w:tcW w:w="6590" w:type="dxa"/>
            <w:gridSpan w:val="3"/>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自主就业一次性补助金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预算规模及资金用途</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预算数</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700.00</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其中：财政    资金</w:t>
            </w:r>
          </w:p>
        </w:tc>
        <w:tc>
          <w:tcPr>
            <w:tcW w:w="194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700.00</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其他资金</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积极探索新时期、新形势下退役士兵安置途径，进一步深化退役士兵安置改革，按照上级要求，继续完善退役士兵自主就业制度，落实好退役士兵自主就业补助政策，并以就业需求和退役士兵愿望为牵引。</w:t>
            </w:r>
          </w:p>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资金支出计划（%）</w:t>
            </w:r>
          </w:p>
        </w:tc>
        <w:tc>
          <w:tcPr>
            <w:tcW w:w="3885"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3月底</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6月底</w:t>
            </w:r>
          </w:p>
        </w:tc>
        <w:tc>
          <w:tcPr>
            <w:tcW w:w="194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10月底</w:t>
            </w:r>
          </w:p>
        </w:tc>
        <w:tc>
          <w:tcPr>
            <w:tcW w:w="4647"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3885" w:type="dxa"/>
            <w:gridSpan w:val="2"/>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w:t>
            </w:r>
          </w:p>
        </w:tc>
        <w:tc>
          <w:tcPr>
            <w:tcW w:w="2364" w:type="dxa"/>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w:t>
            </w:r>
          </w:p>
        </w:tc>
        <w:tc>
          <w:tcPr>
            <w:tcW w:w="1943" w:type="dxa"/>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4647" w:type="dxa"/>
            <w:gridSpan w:val="2"/>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绩效目标</w:t>
            </w: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目标内容1积极探索新时期、新形势下退役士兵安置途径，进一步深化退役士兵安置改革，按照上级要求，继续完善退役士兵自主就业制度，落实好退役士兵自主就业补助政策，并以就业需求和退役士兵愿望为牵引。</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6"/>
        <w:gridCol w:w="1620"/>
        <w:gridCol w:w="3120"/>
        <w:gridCol w:w="4341"/>
        <w:gridCol w:w="2559"/>
        <w:gridCol w:w="1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4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一级指标</w:t>
            </w:r>
          </w:p>
        </w:tc>
        <w:tc>
          <w:tcPr>
            <w:tcW w:w="1620"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二级指标</w:t>
            </w:r>
          </w:p>
        </w:tc>
        <w:tc>
          <w:tcPr>
            <w:tcW w:w="3120"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三级指标</w:t>
            </w:r>
          </w:p>
        </w:tc>
        <w:tc>
          <w:tcPr>
            <w:tcW w:w="434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绩效指标描述</w:t>
            </w:r>
          </w:p>
        </w:tc>
        <w:tc>
          <w:tcPr>
            <w:tcW w:w="2559"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w:t>
            </w:r>
          </w:p>
        </w:tc>
        <w:tc>
          <w:tcPr>
            <w:tcW w:w="165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产出指标</w:t>
            </w:r>
          </w:p>
        </w:tc>
        <w:tc>
          <w:tcPr>
            <w:tcW w:w="162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数量指标</w:t>
            </w:r>
          </w:p>
        </w:tc>
        <w:tc>
          <w:tcPr>
            <w:tcW w:w="312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自主就业退役士兵人数</w:t>
            </w:r>
          </w:p>
        </w:tc>
        <w:tc>
          <w:tcPr>
            <w:tcW w:w="434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义务兵210名，一期士官30名，二期士官10名，三期士官5名，四期士官5名。</w:t>
            </w:r>
          </w:p>
        </w:tc>
        <w:tc>
          <w:tcPr>
            <w:tcW w:w="2559"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100义务兵210名，一期士官30名，二期士官10名，三期士官5名，四期士官5名，合计260名</w:t>
            </w:r>
          </w:p>
        </w:tc>
        <w:tc>
          <w:tcPr>
            <w:tcW w:w="1654" w:type="dxa"/>
            <w:vMerge w:val="restart"/>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《河北省人民政府关于退役士兵安置改革工作的实施意见》冀政</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2012</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Merge w:val="continue"/>
            <w:vAlign w:val="center"/>
          </w:tcPr>
          <w:p>
            <w:pPr>
              <w:rPr>
                <w:rFonts w:hint="eastAsia" w:ascii="方正仿宋简体" w:hAnsi="方正仿宋简体" w:eastAsia="方正仿宋简体" w:cs="方正仿宋简体"/>
                <w:b w:val="0"/>
                <w:bCs w:val="0"/>
                <w:sz w:val="24"/>
                <w:szCs w:val="24"/>
              </w:rPr>
            </w:pPr>
          </w:p>
        </w:tc>
        <w:tc>
          <w:tcPr>
            <w:tcW w:w="162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质量指标</w:t>
            </w:r>
          </w:p>
        </w:tc>
        <w:tc>
          <w:tcPr>
            <w:tcW w:w="312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自主就业退役士兵补助率（%）</w:t>
            </w:r>
          </w:p>
        </w:tc>
        <w:tc>
          <w:tcPr>
            <w:tcW w:w="434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自主就业退役士兵补助人数占该总人数的比率</w:t>
            </w:r>
          </w:p>
        </w:tc>
        <w:tc>
          <w:tcPr>
            <w:tcW w:w="2559" w:type="dxa"/>
            <w:vAlign w:val="center"/>
          </w:tcPr>
          <w:p>
            <w:pPr>
              <w:pStyle w:val="14"/>
              <w:rPr>
                <w:rFonts w:hint="eastAsia" w:ascii="方正仿宋简体" w:hAnsi="方正仿宋简体" w:eastAsia="方正仿宋简体" w:cs="方正仿宋简体"/>
                <w:b w:val="0"/>
                <w:bCs w:val="0"/>
                <w:sz w:val="24"/>
                <w:szCs w:val="24"/>
                <w:lang w:eastAsia="zh-CN"/>
              </w:rPr>
            </w:pPr>
            <w:r>
              <w:rPr>
                <w:rFonts w:hint="eastAsia" w:ascii="方正仿宋简体" w:hAnsi="方正仿宋简体" w:eastAsia="方正仿宋简体" w:cs="方正仿宋简体"/>
                <w:b w:val="0"/>
                <w:bCs w:val="0"/>
                <w:sz w:val="24"/>
                <w:szCs w:val="24"/>
              </w:rPr>
              <w:t>100</w:t>
            </w:r>
            <w:r>
              <w:rPr>
                <w:rFonts w:hint="eastAsia" w:ascii="方正仿宋简体" w:hAnsi="方正仿宋简体" w:eastAsia="方正仿宋简体" w:cs="方正仿宋简体"/>
                <w:b w:val="0"/>
                <w:bCs w:val="0"/>
                <w:sz w:val="24"/>
                <w:szCs w:val="24"/>
                <w:lang w:val="en-US" w:eastAsia="zh-CN"/>
              </w:rPr>
              <w:t>%</w:t>
            </w:r>
          </w:p>
        </w:tc>
        <w:tc>
          <w:tcPr>
            <w:tcW w:w="1654"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Merge w:val="continue"/>
            <w:vAlign w:val="center"/>
          </w:tcPr>
          <w:p>
            <w:pPr>
              <w:rPr>
                <w:rFonts w:hint="eastAsia" w:ascii="方正仿宋简体" w:hAnsi="方正仿宋简体" w:eastAsia="方正仿宋简体" w:cs="方正仿宋简体"/>
                <w:b w:val="0"/>
                <w:bCs w:val="0"/>
                <w:sz w:val="24"/>
                <w:szCs w:val="24"/>
              </w:rPr>
            </w:pPr>
          </w:p>
        </w:tc>
        <w:tc>
          <w:tcPr>
            <w:tcW w:w="162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时效指标</w:t>
            </w:r>
          </w:p>
        </w:tc>
        <w:tc>
          <w:tcPr>
            <w:tcW w:w="312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各项补助资金及时拨付率</w:t>
            </w:r>
          </w:p>
        </w:tc>
        <w:tc>
          <w:tcPr>
            <w:tcW w:w="434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各项补助资金及时拨付到位</w:t>
            </w:r>
          </w:p>
        </w:tc>
        <w:tc>
          <w:tcPr>
            <w:tcW w:w="2559" w:type="dxa"/>
            <w:vAlign w:val="center"/>
          </w:tcPr>
          <w:p>
            <w:pPr>
              <w:pStyle w:val="14"/>
              <w:rPr>
                <w:rFonts w:hint="eastAsia" w:ascii="方正仿宋简体" w:hAnsi="方正仿宋简体" w:eastAsia="方正仿宋简体" w:cs="方正仿宋简体"/>
                <w:b w:val="0"/>
                <w:bCs w:val="0"/>
                <w:sz w:val="24"/>
                <w:szCs w:val="24"/>
                <w:lang w:eastAsia="zh-CN"/>
              </w:rPr>
            </w:pPr>
            <w:r>
              <w:rPr>
                <w:rFonts w:hint="eastAsia" w:ascii="方正仿宋简体" w:hAnsi="方正仿宋简体" w:eastAsia="方正仿宋简体" w:cs="方正仿宋简体"/>
                <w:b w:val="0"/>
                <w:bCs w:val="0"/>
                <w:sz w:val="24"/>
                <w:szCs w:val="24"/>
              </w:rPr>
              <w:t>100</w:t>
            </w:r>
            <w:r>
              <w:rPr>
                <w:rFonts w:hint="eastAsia" w:ascii="方正仿宋简体" w:hAnsi="方正仿宋简体" w:eastAsia="方正仿宋简体" w:cs="方正仿宋简体"/>
                <w:b w:val="0"/>
                <w:bCs w:val="0"/>
                <w:sz w:val="24"/>
                <w:szCs w:val="24"/>
                <w:lang w:val="en-US" w:eastAsia="zh-CN"/>
              </w:rPr>
              <w:t>%</w:t>
            </w:r>
          </w:p>
        </w:tc>
        <w:tc>
          <w:tcPr>
            <w:tcW w:w="1654"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Merge w:val="continue"/>
            <w:vAlign w:val="center"/>
          </w:tcPr>
          <w:p>
            <w:pPr>
              <w:rPr>
                <w:rFonts w:hint="eastAsia" w:ascii="方正仿宋简体" w:hAnsi="方正仿宋简体" w:eastAsia="方正仿宋简体" w:cs="方正仿宋简体"/>
                <w:b w:val="0"/>
                <w:bCs w:val="0"/>
                <w:sz w:val="24"/>
                <w:szCs w:val="24"/>
              </w:rPr>
            </w:pPr>
          </w:p>
        </w:tc>
        <w:tc>
          <w:tcPr>
            <w:tcW w:w="162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成本指标</w:t>
            </w:r>
          </w:p>
        </w:tc>
        <w:tc>
          <w:tcPr>
            <w:tcW w:w="312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资金成本</w:t>
            </w:r>
          </w:p>
        </w:tc>
        <w:tc>
          <w:tcPr>
            <w:tcW w:w="434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资金成本</w:t>
            </w:r>
          </w:p>
        </w:tc>
        <w:tc>
          <w:tcPr>
            <w:tcW w:w="2559" w:type="dxa"/>
            <w:vAlign w:val="center"/>
          </w:tcPr>
          <w:p>
            <w:pPr>
              <w:pStyle w:val="14"/>
              <w:rPr>
                <w:rFonts w:hint="eastAsia" w:ascii="方正仿宋简体" w:hAnsi="方正仿宋简体" w:eastAsia="方正仿宋简体" w:cs="方正仿宋简体"/>
                <w:b w:val="0"/>
                <w:bCs w:val="0"/>
                <w:sz w:val="24"/>
                <w:szCs w:val="24"/>
                <w:lang w:eastAsia="zh-CN"/>
              </w:rPr>
            </w:pPr>
            <w:r>
              <w:rPr>
                <w:rFonts w:hint="eastAsia" w:ascii="方正仿宋简体" w:hAnsi="方正仿宋简体" w:eastAsia="方正仿宋简体" w:cs="方正仿宋简体"/>
                <w:b w:val="0"/>
                <w:bCs w:val="0"/>
                <w:sz w:val="24"/>
                <w:szCs w:val="24"/>
              </w:rPr>
              <w:t>100</w:t>
            </w:r>
            <w:r>
              <w:rPr>
                <w:rFonts w:hint="eastAsia" w:ascii="方正仿宋简体" w:hAnsi="方正仿宋简体" w:eastAsia="方正仿宋简体" w:cs="方正仿宋简体"/>
                <w:b w:val="0"/>
                <w:bCs w:val="0"/>
                <w:sz w:val="24"/>
                <w:szCs w:val="24"/>
                <w:lang w:val="en-US" w:eastAsia="zh-CN"/>
              </w:rPr>
              <w:t>%</w:t>
            </w:r>
          </w:p>
        </w:tc>
        <w:tc>
          <w:tcPr>
            <w:tcW w:w="1654"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效益指标</w:t>
            </w:r>
          </w:p>
        </w:tc>
        <w:tc>
          <w:tcPr>
            <w:tcW w:w="162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社会效益指标</w:t>
            </w:r>
          </w:p>
        </w:tc>
        <w:tc>
          <w:tcPr>
            <w:tcW w:w="312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保证退役士兵安置工作健康运行，退役士兵就业生活等方面得到有效保障</w:t>
            </w:r>
          </w:p>
        </w:tc>
        <w:tc>
          <w:tcPr>
            <w:tcW w:w="434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保证退役士兵安置工作健康运行，退役士兵就业生活等方面得到有效保障</w:t>
            </w:r>
          </w:p>
        </w:tc>
        <w:tc>
          <w:tcPr>
            <w:tcW w:w="2559" w:type="dxa"/>
            <w:vAlign w:val="center"/>
          </w:tcPr>
          <w:p>
            <w:pPr>
              <w:pStyle w:val="14"/>
              <w:rPr>
                <w:rFonts w:hint="eastAsia" w:ascii="方正仿宋简体" w:hAnsi="方正仿宋简体" w:eastAsia="方正仿宋简体" w:cs="方正仿宋简体"/>
                <w:b w:val="0"/>
                <w:bCs w:val="0"/>
                <w:sz w:val="24"/>
                <w:szCs w:val="24"/>
                <w:lang w:eastAsia="zh-CN"/>
              </w:rPr>
            </w:pPr>
            <w:r>
              <w:rPr>
                <w:rFonts w:hint="eastAsia" w:ascii="方正仿宋简体" w:hAnsi="方正仿宋简体" w:eastAsia="方正仿宋简体" w:cs="方正仿宋简体"/>
                <w:b w:val="0"/>
                <w:bCs w:val="0"/>
                <w:sz w:val="24"/>
                <w:szCs w:val="24"/>
              </w:rPr>
              <w:t>≥95</w:t>
            </w:r>
            <w:r>
              <w:rPr>
                <w:rFonts w:hint="eastAsia" w:ascii="方正仿宋简体" w:hAnsi="方正仿宋简体" w:eastAsia="方正仿宋简体" w:cs="方正仿宋简体"/>
                <w:b w:val="0"/>
                <w:bCs w:val="0"/>
                <w:sz w:val="24"/>
                <w:szCs w:val="24"/>
                <w:lang w:val="en-US" w:eastAsia="zh-CN"/>
              </w:rPr>
              <w:t>%</w:t>
            </w:r>
          </w:p>
        </w:tc>
        <w:tc>
          <w:tcPr>
            <w:tcW w:w="1654"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Merge w:val="continue"/>
            <w:vAlign w:val="center"/>
          </w:tcPr>
          <w:p>
            <w:pPr>
              <w:rPr>
                <w:rFonts w:hint="eastAsia" w:ascii="方正仿宋简体" w:hAnsi="方正仿宋简体" w:eastAsia="方正仿宋简体" w:cs="方正仿宋简体"/>
                <w:b w:val="0"/>
                <w:bCs w:val="0"/>
                <w:sz w:val="24"/>
                <w:szCs w:val="24"/>
              </w:rPr>
            </w:pPr>
          </w:p>
        </w:tc>
        <w:tc>
          <w:tcPr>
            <w:tcW w:w="162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可持续影响指标</w:t>
            </w:r>
          </w:p>
        </w:tc>
        <w:tc>
          <w:tcPr>
            <w:tcW w:w="312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长期使用性</w:t>
            </w:r>
          </w:p>
        </w:tc>
        <w:tc>
          <w:tcPr>
            <w:tcW w:w="434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促进社会和谐</w:t>
            </w:r>
          </w:p>
        </w:tc>
        <w:tc>
          <w:tcPr>
            <w:tcW w:w="2559" w:type="dxa"/>
            <w:vAlign w:val="center"/>
          </w:tcPr>
          <w:p>
            <w:pPr>
              <w:pStyle w:val="14"/>
              <w:rPr>
                <w:rFonts w:hint="eastAsia" w:ascii="方正仿宋简体" w:hAnsi="方正仿宋简体" w:eastAsia="方正仿宋简体" w:cs="方正仿宋简体"/>
                <w:b w:val="0"/>
                <w:bCs w:val="0"/>
                <w:sz w:val="24"/>
                <w:szCs w:val="24"/>
                <w:lang w:eastAsia="zh-CN"/>
              </w:rPr>
            </w:pPr>
            <w:r>
              <w:rPr>
                <w:rFonts w:hint="eastAsia" w:ascii="方正仿宋简体" w:hAnsi="方正仿宋简体" w:eastAsia="方正仿宋简体" w:cs="方正仿宋简体"/>
                <w:b w:val="0"/>
                <w:bCs w:val="0"/>
                <w:sz w:val="24"/>
                <w:szCs w:val="24"/>
              </w:rPr>
              <w:t>≥95</w:t>
            </w:r>
            <w:r>
              <w:rPr>
                <w:rFonts w:hint="eastAsia" w:ascii="方正仿宋简体" w:hAnsi="方正仿宋简体" w:eastAsia="方正仿宋简体" w:cs="方正仿宋简体"/>
                <w:b w:val="0"/>
                <w:bCs w:val="0"/>
                <w:sz w:val="24"/>
                <w:szCs w:val="24"/>
                <w:lang w:val="en-US" w:eastAsia="zh-CN"/>
              </w:rPr>
              <w:t>%</w:t>
            </w:r>
          </w:p>
        </w:tc>
        <w:tc>
          <w:tcPr>
            <w:tcW w:w="1654"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Merge w:val="continue"/>
            <w:vAlign w:val="center"/>
          </w:tcPr>
          <w:p>
            <w:pPr>
              <w:rPr>
                <w:rFonts w:hint="eastAsia" w:ascii="方正仿宋简体" w:hAnsi="方正仿宋简体" w:eastAsia="方正仿宋简体" w:cs="方正仿宋简体"/>
                <w:b w:val="0"/>
                <w:bCs w:val="0"/>
                <w:sz w:val="24"/>
                <w:szCs w:val="24"/>
              </w:rPr>
            </w:pPr>
          </w:p>
        </w:tc>
        <w:tc>
          <w:tcPr>
            <w:tcW w:w="162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经济效益指标</w:t>
            </w:r>
          </w:p>
        </w:tc>
        <w:tc>
          <w:tcPr>
            <w:tcW w:w="312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为优抚对象生活提供保障</w:t>
            </w:r>
          </w:p>
        </w:tc>
        <w:tc>
          <w:tcPr>
            <w:tcW w:w="434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为优抚对象生活提供保障，提升其生活幸福度</w:t>
            </w:r>
          </w:p>
        </w:tc>
        <w:tc>
          <w:tcPr>
            <w:tcW w:w="2559" w:type="dxa"/>
            <w:vAlign w:val="center"/>
          </w:tcPr>
          <w:p>
            <w:pPr>
              <w:pStyle w:val="14"/>
              <w:rPr>
                <w:rFonts w:hint="eastAsia" w:ascii="方正仿宋简体" w:hAnsi="方正仿宋简体" w:eastAsia="方正仿宋简体" w:cs="方正仿宋简体"/>
                <w:b w:val="0"/>
                <w:bCs w:val="0"/>
                <w:sz w:val="24"/>
                <w:szCs w:val="24"/>
                <w:lang w:eastAsia="zh-CN"/>
              </w:rPr>
            </w:pPr>
            <w:r>
              <w:rPr>
                <w:rFonts w:hint="eastAsia" w:ascii="方正仿宋简体" w:hAnsi="方正仿宋简体" w:eastAsia="方正仿宋简体" w:cs="方正仿宋简体"/>
                <w:b w:val="0"/>
                <w:bCs w:val="0"/>
                <w:sz w:val="24"/>
                <w:szCs w:val="24"/>
              </w:rPr>
              <w:t>≥95</w:t>
            </w:r>
            <w:r>
              <w:rPr>
                <w:rFonts w:hint="eastAsia" w:ascii="方正仿宋简体" w:hAnsi="方正仿宋简体" w:eastAsia="方正仿宋简体" w:cs="方正仿宋简体"/>
                <w:b w:val="0"/>
                <w:bCs w:val="0"/>
                <w:sz w:val="24"/>
                <w:szCs w:val="24"/>
                <w:lang w:val="en-US" w:eastAsia="zh-CN"/>
              </w:rPr>
              <w:t>%</w:t>
            </w:r>
          </w:p>
        </w:tc>
        <w:tc>
          <w:tcPr>
            <w:tcW w:w="1654"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满意度指标</w:t>
            </w:r>
          </w:p>
        </w:tc>
        <w:tc>
          <w:tcPr>
            <w:tcW w:w="162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服务对象满意度指标</w:t>
            </w:r>
          </w:p>
        </w:tc>
        <w:tc>
          <w:tcPr>
            <w:tcW w:w="312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优抚对象满意度</w:t>
            </w:r>
          </w:p>
        </w:tc>
        <w:tc>
          <w:tcPr>
            <w:tcW w:w="434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优抚对象对优抚工作满意程度</w:t>
            </w:r>
          </w:p>
        </w:tc>
        <w:tc>
          <w:tcPr>
            <w:tcW w:w="2559" w:type="dxa"/>
            <w:vAlign w:val="center"/>
          </w:tcPr>
          <w:p>
            <w:pPr>
              <w:pStyle w:val="14"/>
              <w:rPr>
                <w:rFonts w:hint="eastAsia" w:ascii="方正仿宋简体" w:hAnsi="方正仿宋简体" w:eastAsia="方正仿宋简体" w:cs="方正仿宋简体"/>
                <w:b w:val="0"/>
                <w:bCs w:val="0"/>
                <w:sz w:val="24"/>
                <w:szCs w:val="24"/>
                <w:lang w:eastAsia="zh-CN"/>
              </w:rPr>
            </w:pPr>
            <w:r>
              <w:rPr>
                <w:rFonts w:hint="eastAsia" w:ascii="方正仿宋简体" w:hAnsi="方正仿宋简体" w:eastAsia="方正仿宋简体" w:cs="方正仿宋简体"/>
                <w:b w:val="0"/>
                <w:bCs w:val="0"/>
                <w:sz w:val="24"/>
                <w:szCs w:val="24"/>
              </w:rPr>
              <w:t>≥95</w:t>
            </w:r>
            <w:r>
              <w:rPr>
                <w:rFonts w:hint="eastAsia" w:ascii="方正仿宋简体" w:hAnsi="方正仿宋简体" w:eastAsia="方正仿宋简体" w:cs="方正仿宋简体"/>
                <w:b w:val="0"/>
                <w:bCs w:val="0"/>
                <w:sz w:val="24"/>
                <w:szCs w:val="24"/>
                <w:lang w:val="en-US" w:eastAsia="zh-CN"/>
              </w:rPr>
              <w:t>%</w:t>
            </w:r>
          </w:p>
        </w:tc>
        <w:tc>
          <w:tcPr>
            <w:tcW w:w="1654" w:type="dxa"/>
            <w:vMerge w:val="continue"/>
            <w:vAlign w:val="center"/>
          </w:tcPr>
          <w:p>
            <w:pPr>
              <w:pStyle w:val="14"/>
              <w:rPr>
                <w:rFonts w:hint="eastAsia" w:ascii="方正仿宋简体" w:hAnsi="方正仿宋简体" w:eastAsia="方正仿宋简体" w:cs="方正仿宋简体"/>
                <w:b w:val="0"/>
                <w:bCs w:val="0"/>
                <w:sz w:val="24"/>
                <w:szCs w:val="24"/>
              </w:rPr>
            </w:pPr>
          </w:p>
        </w:tc>
      </w:tr>
    </w:tbl>
    <w:p>
      <w:pPr>
        <w:rPr>
          <w:rFonts w:hint="eastAsia" w:ascii="宋体" w:hAnsi="宋体" w:eastAsia="方正仿宋简体" w:cs="方正仿宋简体"/>
          <w:sz w:val="32"/>
          <w:szCs w:val="32"/>
        </w:rPr>
        <w:sectPr>
          <w:pgSz w:w="16840" w:h="11900" w:orient="landscape"/>
          <w:pgMar w:top="1304" w:right="1984" w:bottom="1304" w:left="1134" w:header="720" w:footer="720" w:gutter="0"/>
          <w:pgNumType w:fmt="decimal"/>
          <w:cols w:space="720" w:num="1"/>
        </w:sectPr>
      </w:pPr>
    </w:p>
    <w:bookmarkEnd w:id="9"/>
    <w:p>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rPr>
      </w:pPr>
      <w:r>
        <w:rPr>
          <w:rFonts w:hint="eastAsia" w:ascii="方正黑体简体" w:hAnsi="方正黑体简体" w:eastAsia="方正黑体简体" w:cs="方正黑体简体"/>
          <w:b w:val="0"/>
          <w:bCs/>
          <w:color w:val="000000"/>
          <w:sz w:val="32"/>
          <w:szCs w:val="32"/>
        </w:rPr>
        <w:t>六、政府采购预算情况</w:t>
      </w:r>
    </w:p>
    <w:p>
      <w:pPr>
        <w:spacing w:line="560" w:lineRule="exact"/>
        <w:ind w:firstLine="640" w:firstLineChars="200"/>
        <w:jc w:val="left"/>
        <w:rPr>
          <w:rFonts w:hint="eastAsia" w:ascii="宋体" w:hAnsi="宋体" w:eastAsia="方正仿宋简体" w:cs="方正仿宋简体"/>
          <w:sz w:val="32"/>
          <w:szCs w:val="32"/>
        </w:rPr>
      </w:pPr>
      <w:r>
        <w:rPr>
          <w:rFonts w:hint="eastAsia" w:ascii="宋体" w:hAnsi="宋体" w:eastAsia="方正仿宋简体" w:cs="方正仿宋简体"/>
          <w:sz w:val="32"/>
          <w:szCs w:val="32"/>
        </w:rPr>
        <w:t>2022年，遵化市</w:t>
      </w:r>
      <w:r>
        <w:rPr>
          <w:rFonts w:hint="eastAsia" w:ascii="宋体" w:hAnsi="宋体" w:eastAsia="方正仿宋简体" w:cs="方正仿宋简体"/>
          <w:sz w:val="32"/>
          <w:szCs w:val="32"/>
          <w:lang w:eastAsia="zh-CN"/>
        </w:rPr>
        <w:t>退役军人事务</w:t>
      </w:r>
      <w:r>
        <w:rPr>
          <w:rFonts w:hint="eastAsia" w:ascii="宋体" w:hAnsi="宋体" w:eastAsia="方正仿宋简体" w:cs="方正仿宋简体"/>
          <w:sz w:val="32"/>
          <w:szCs w:val="32"/>
        </w:rPr>
        <w:t>局</w:t>
      </w:r>
      <w:r>
        <w:rPr>
          <w:rFonts w:hint="eastAsia" w:ascii="宋体" w:hAnsi="宋体" w:eastAsia="方正仿宋简体" w:cs="方正仿宋简体"/>
          <w:sz w:val="32"/>
          <w:szCs w:val="32"/>
          <w:lang w:val="en-US" w:eastAsia="zh-CN"/>
        </w:rPr>
        <w:t>单位</w:t>
      </w:r>
      <w:r>
        <w:rPr>
          <w:rFonts w:hint="eastAsia" w:ascii="宋体" w:hAnsi="宋体" w:eastAsia="方正仿宋简体" w:cs="方正仿宋简体"/>
          <w:sz w:val="32"/>
          <w:szCs w:val="32"/>
        </w:rPr>
        <w:t>安排政府采购预算0.00万元。</w:t>
      </w:r>
    </w:p>
    <w:p>
      <w:pPr>
        <w:spacing w:line="560" w:lineRule="exact"/>
        <w:jc w:val="center"/>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val="en-US" w:eastAsia="zh-CN"/>
        </w:rPr>
        <w:t>单位</w:t>
      </w:r>
      <w:r>
        <w:rPr>
          <w:rFonts w:hint="eastAsia" w:ascii="方正楷体简体" w:hAnsi="方正楷体简体" w:eastAsia="方正楷体简体" w:cs="方正楷体简体"/>
          <w:sz w:val="32"/>
          <w:szCs w:val="32"/>
        </w:rPr>
        <w:t>政府采购预算</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7"/>
        <w:gridCol w:w="1035"/>
        <w:gridCol w:w="1245"/>
        <w:gridCol w:w="1410"/>
        <w:gridCol w:w="1065"/>
        <w:gridCol w:w="1020"/>
        <w:gridCol w:w="953"/>
        <w:gridCol w:w="827"/>
        <w:gridCol w:w="1398"/>
        <w:gridCol w:w="1149"/>
        <w:gridCol w:w="1487"/>
        <w:gridCol w:w="1058"/>
        <w:gridCol w:w="10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9" w:hRule="atLeast"/>
          <w:tblHeader/>
          <w:jc w:val="center"/>
        </w:trPr>
        <w:tc>
          <w:tcPr>
            <w:tcW w:w="7755" w:type="dxa"/>
            <w:gridSpan w:val="7"/>
            <w:tcBorders>
              <w:top w:val="single" w:color="FFFFFF" w:sz="6" w:space="0"/>
              <w:left w:val="single" w:color="FFFFFF" w:sz="6" w:space="0"/>
              <w:right w:val="single" w:color="FFFFFF" w:sz="6" w:space="0"/>
            </w:tcBorders>
            <w:vAlign w:val="center"/>
          </w:tcPr>
          <w:p>
            <w:pPr>
              <w:spacing w:line="560" w:lineRule="exact"/>
              <w:jc w:val="left"/>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lang w:val="en-US" w:eastAsia="zh-CN"/>
              </w:rPr>
              <w:t>389001</w:t>
            </w:r>
            <w:r>
              <w:rPr>
                <w:rFonts w:hint="eastAsia" w:ascii="宋体" w:hAnsi="宋体" w:eastAsia="方正仿宋简体" w:cs="方正仿宋简体"/>
                <w:sz w:val="32"/>
                <w:szCs w:val="32"/>
              </w:rPr>
              <w:t>遵化市</w:t>
            </w:r>
            <w:r>
              <w:rPr>
                <w:rFonts w:hint="eastAsia" w:ascii="宋体" w:hAnsi="宋体" w:eastAsia="方正仿宋简体" w:cs="方正仿宋简体"/>
                <w:sz w:val="32"/>
                <w:szCs w:val="32"/>
                <w:lang w:eastAsia="zh-CN"/>
              </w:rPr>
              <w:t>退役军人事务</w:t>
            </w:r>
            <w:r>
              <w:rPr>
                <w:rFonts w:hint="eastAsia" w:ascii="宋体" w:hAnsi="宋体" w:eastAsia="方正仿宋简体" w:cs="方正仿宋简体"/>
                <w:sz w:val="32"/>
                <w:szCs w:val="32"/>
              </w:rPr>
              <w:t>局</w:t>
            </w:r>
            <w:r>
              <w:rPr>
                <w:rFonts w:hint="eastAsia" w:ascii="宋体" w:hAnsi="宋体" w:eastAsia="方正仿宋简体" w:cs="方正仿宋简体"/>
                <w:sz w:val="32"/>
                <w:szCs w:val="32"/>
                <w:lang w:val="en-US" w:eastAsia="zh-CN"/>
              </w:rPr>
              <w:t>本级</w:t>
            </w:r>
          </w:p>
        </w:tc>
        <w:tc>
          <w:tcPr>
            <w:tcW w:w="6985" w:type="dxa"/>
            <w:gridSpan w:val="6"/>
            <w:tcBorders>
              <w:top w:val="single" w:color="FFFFFF" w:sz="6" w:space="0"/>
              <w:left w:val="single" w:color="FFFFFF" w:sz="6" w:space="0"/>
              <w:right w:val="single" w:color="FFFFFF" w:sz="6" w:space="0"/>
            </w:tcBorders>
            <w:vAlign w:val="center"/>
          </w:tcPr>
          <w:p>
            <w:pPr>
              <w:spacing w:line="560" w:lineRule="exact"/>
              <w:jc w:val="right"/>
              <w:rPr>
                <w:rFonts w:hint="eastAsia" w:ascii="宋体" w:hAnsi="宋体" w:eastAsia="方正仿宋简体" w:cs="方正仿宋简体"/>
                <w:sz w:val="32"/>
                <w:szCs w:val="32"/>
              </w:rPr>
            </w:pPr>
            <w:r>
              <w:rPr>
                <w:rFonts w:hint="eastAsia" w:ascii="宋体" w:hAnsi="宋体" w:eastAsia="方正仿宋简体" w:cs="方正仿宋简体"/>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atLeast"/>
          <w:tblHeader/>
          <w:jc w:val="center"/>
        </w:trPr>
        <w:tc>
          <w:tcPr>
            <w:tcW w:w="2062" w:type="dxa"/>
            <w:gridSpan w:val="2"/>
            <w:vAlign w:val="center"/>
          </w:tcPr>
          <w:p>
            <w:pPr>
              <w:jc w:val="center"/>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政府采购项目来源</w:t>
            </w:r>
          </w:p>
        </w:tc>
        <w:tc>
          <w:tcPr>
            <w:tcW w:w="1245" w:type="dxa"/>
            <w:vMerge w:val="restart"/>
            <w:vAlign w:val="center"/>
          </w:tcPr>
          <w:p>
            <w:pPr>
              <w:jc w:val="center"/>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采购物品名称</w:t>
            </w:r>
          </w:p>
        </w:tc>
        <w:tc>
          <w:tcPr>
            <w:tcW w:w="1410" w:type="dxa"/>
            <w:vMerge w:val="restart"/>
            <w:vAlign w:val="center"/>
          </w:tcPr>
          <w:p>
            <w:pPr>
              <w:jc w:val="center"/>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政府采购目录序号</w:t>
            </w:r>
          </w:p>
        </w:tc>
        <w:tc>
          <w:tcPr>
            <w:tcW w:w="1065" w:type="dxa"/>
            <w:vMerge w:val="restart"/>
            <w:vAlign w:val="center"/>
          </w:tcPr>
          <w:p>
            <w:pPr>
              <w:jc w:val="center"/>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计量单位</w:t>
            </w:r>
          </w:p>
        </w:tc>
        <w:tc>
          <w:tcPr>
            <w:tcW w:w="1020" w:type="dxa"/>
            <w:vMerge w:val="restart"/>
            <w:vAlign w:val="center"/>
          </w:tcPr>
          <w:p>
            <w:pPr>
              <w:jc w:val="center"/>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数量</w:t>
            </w:r>
          </w:p>
        </w:tc>
        <w:tc>
          <w:tcPr>
            <w:tcW w:w="953" w:type="dxa"/>
            <w:vMerge w:val="restart"/>
            <w:vAlign w:val="center"/>
          </w:tcPr>
          <w:p>
            <w:pPr>
              <w:jc w:val="center"/>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单价</w:t>
            </w:r>
          </w:p>
        </w:tc>
        <w:tc>
          <w:tcPr>
            <w:tcW w:w="6985" w:type="dxa"/>
            <w:gridSpan w:val="6"/>
            <w:vAlign w:val="center"/>
          </w:tcPr>
          <w:p>
            <w:pPr>
              <w:jc w:val="center"/>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政府采购金额（当年</w:t>
            </w:r>
            <w:r>
              <w:rPr>
                <w:rFonts w:hint="eastAsia" w:ascii="宋体" w:hAnsi="宋体" w:eastAsia="方正仿宋简体" w:cs="方正仿宋简体"/>
                <w:bCs/>
                <w:sz w:val="32"/>
                <w:szCs w:val="32"/>
                <w:lang w:val="en-US" w:eastAsia="zh-CN"/>
              </w:rPr>
              <w:t>单位</w:t>
            </w:r>
            <w:r>
              <w:rPr>
                <w:rFonts w:hint="eastAsia" w:ascii="宋体" w:hAnsi="宋体" w:eastAsia="方正仿宋简体" w:cs="方正仿宋简体"/>
                <w:bCs/>
                <w:sz w:val="32"/>
                <w:szCs w:val="32"/>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36" w:hRule="atLeast"/>
          <w:tblHeader/>
          <w:jc w:val="center"/>
        </w:trPr>
        <w:tc>
          <w:tcPr>
            <w:tcW w:w="1027" w:type="dxa"/>
            <w:vAlign w:val="center"/>
          </w:tcPr>
          <w:p>
            <w:pPr>
              <w:jc w:val="center"/>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项目名称</w:t>
            </w:r>
          </w:p>
        </w:tc>
        <w:tc>
          <w:tcPr>
            <w:tcW w:w="1035" w:type="dxa"/>
            <w:vAlign w:val="center"/>
          </w:tcPr>
          <w:p>
            <w:pPr>
              <w:jc w:val="center"/>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预算资金</w:t>
            </w:r>
          </w:p>
        </w:tc>
        <w:tc>
          <w:tcPr>
            <w:tcW w:w="1245" w:type="dxa"/>
            <w:vMerge w:val="continue"/>
            <w:vAlign w:val="center"/>
          </w:tcPr>
          <w:p>
            <w:pPr>
              <w:jc w:val="left"/>
              <w:rPr>
                <w:rFonts w:hint="eastAsia" w:ascii="宋体" w:hAnsi="宋体" w:eastAsia="方正仿宋简体" w:cs="方正仿宋简体"/>
                <w:bCs/>
                <w:sz w:val="32"/>
                <w:szCs w:val="32"/>
              </w:rPr>
            </w:pPr>
          </w:p>
        </w:tc>
        <w:tc>
          <w:tcPr>
            <w:tcW w:w="1410" w:type="dxa"/>
            <w:vMerge w:val="continue"/>
            <w:vAlign w:val="center"/>
          </w:tcPr>
          <w:p>
            <w:pPr>
              <w:jc w:val="left"/>
              <w:rPr>
                <w:rFonts w:hint="eastAsia" w:ascii="宋体" w:hAnsi="宋体" w:eastAsia="方正仿宋简体" w:cs="方正仿宋简体"/>
                <w:bCs/>
                <w:sz w:val="32"/>
                <w:szCs w:val="32"/>
              </w:rPr>
            </w:pPr>
          </w:p>
        </w:tc>
        <w:tc>
          <w:tcPr>
            <w:tcW w:w="1065" w:type="dxa"/>
            <w:vMerge w:val="continue"/>
            <w:vAlign w:val="center"/>
          </w:tcPr>
          <w:p>
            <w:pPr>
              <w:jc w:val="left"/>
              <w:rPr>
                <w:rFonts w:hint="eastAsia" w:ascii="宋体" w:hAnsi="宋体" w:eastAsia="方正仿宋简体" w:cs="方正仿宋简体"/>
                <w:bCs/>
                <w:sz w:val="32"/>
                <w:szCs w:val="32"/>
              </w:rPr>
            </w:pPr>
          </w:p>
        </w:tc>
        <w:tc>
          <w:tcPr>
            <w:tcW w:w="1020" w:type="dxa"/>
            <w:vMerge w:val="continue"/>
            <w:vAlign w:val="center"/>
          </w:tcPr>
          <w:p>
            <w:pPr>
              <w:jc w:val="left"/>
              <w:rPr>
                <w:rFonts w:hint="eastAsia" w:ascii="宋体" w:hAnsi="宋体" w:eastAsia="方正仿宋简体" w:cs="方正仿宋简体"/>
                <w:bCs/>
                <w:sz w:val="32"/>
                <w:szCs w:val="32"/>
              </w:rPr>
            </w:pPr>
          </w:p>
        </w:tc>
        <w:tc>
          <w:tcPr>
            <w:tcW w:w="953" w:type="dxa"/>
            <w:vMerge w:val="continue"/>
            <w:vAlign w:val="center"/>
          </w:tcPr>
          <w:p>
            <w:pPr>
              <w:jc w:val="left"/>
              <w:rPr>
                <w:rFonts w:hint="eastAsia" w:ascii="宋体" w:hAnsi="宋体" w:eastAsia="方正仿宋简体" w:cs="方正仿宋简体"/>
                <w:bCs/>
                <w:sz w:val="32"/>
                <w:szCs w:val="32"/>
              </w:rPr>
            </w:pPr>
          </w:p>
        </w:tc>
        <w:tc>
          <w:tcPr>
            <w:tcW w:w="827" w:type="dxa"/>
            <w:vAlign w:val="center"/>
          </w:tcPr>
          <w:p>
            <w:pPr>
              <w:jc w:val="center"/>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合计</w:t>
            </w:r>
          </w:p>
        </w:tc>
        <w:tc>
          <w:tcPr>
            <w:tcW w:w="1398" w:type="dxa"/>
            <w:vAlign w:val="center"/>
          </w:tcPr>
          <w:p>
            <w:pPr>
              <w:jc w:val="center"/>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一般公共预算拨款</w:t>
            </w:r>
          </w:p>
        </w:tc>
        <w:tc>
          <w:tcPr>
            <w:tcW w:w="1149" w:type="dxa"/>
            <w:vAlign w:val="center"/>
          </w:tcPr>
          <w:p>
            <w:pPr>
              <w:jc w:val="center"/>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基金预算拨款</w:t>
            </w:r>
          </w:p>
        </w:tc>
        <w:tc>
          <w:tcPr>
            <w:tcW w:w="1487" w:type="dxa"/>
            <w:vAlign w:val="center"/>
          </w:tcPr>
          <w:p>
            <w:pPr>
              <w:jc w:val="center"/>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国有资本经营预算拨款</w:t>
            </w:r>
          </w:p>
        </w:tc>
        <w:tc>
          <w:tcPr>
            <w:tcW w:w="1058" w:type="dxa"/>
            <w:vAlign w:val="center"/>
          </w:tcPr>
          <w:p>
            <w:pPr>
              <w:jc w:val="center"/>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财政专户核拨</w:t>
            </w:r>
          </w:p>
        </w:tc>
        <w:tc>
          <w:tcPr>
            <w:tcW w:w="1066" w:type="dxa"/>
            <w:vAlign w:val="center"/>
          </w:tcPr>
          <w:p>
            <w:pPr>
              <w:jc w:val="center"/>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74" w:hRule="atLeast"/>
          <w:jc w:val="center"/>
        </w:trPr>
        <w:tc>
          <w:tcPr>
            <w:tcW w:w="1027" w:type="dxa"/>
            <w:vAlign w:val="center"/>
          </w:tcPr>
          <w:p>
            <w:pPr>
              <w:spacing w:line="560" w:lineRule="exact"/>
              <w:jc w:val="center"/>
              <w:rPr>
                <w:rFonts w:hint="eastAsia" w:ascii="宋体" w:hAnsi="宋体" w:eastAsia="方正仿宋简体" w:cs="方正仿宋简体"/>
                <w:bCs/>
                <w:sz w:val="32"/>
                <w:szCs w:val="32"/>
              </w:rPr>
            </w:pPr>
          </w:p>
        </w:tc>
        <w:tc>
          <w:tcPr>
            <w:tcW w:w="1035" w:type="dxa"/>
            <w:vAlign w:val="center"/>
          </w:tcPr>
          <w:p>
            <w:pPr>
              <w:spacing w:line="560" w:lineRule="exact"/>
              <w:jc w:val="right"/>
              <w:rPr>
                <w:rFonts w:hint="eastAsia" w:ascii="宋体" w:hAnsi="宋体" w:eastAsia="方正仿宋简体" w:cs="方正仿宋简体"/>
                <w:bCs/>
                <w:sz w:val="32"/>
                <w:szCs w:val="32"/>
              </w:rPr>
            </w:pPr>
          </w:p>
        </w:tc>
        <w:tc>
          <w:tcPr>
            <w:tcW w:w="1245" w:type="dxa"/>
            <w:vAlign w:val="center"/>
          </w:tcPr>
          <w:p>
            <w:pPr>
              <w:spacing w:line="560" w:lineRule="exact"/>
              <w:jc w:val="left"/>
              <w:rPr>
                <w:rFonts w:hint="eastAsia" w:ascii="宋体" w:hAnsi="宋体" w:eastAsia="方正仿宋简体" w:cs="方正仿宋简体"/>
                <w:bCs/>
                <w:sz w:val="32"/>
                <w:szCs w:val="32"/>
              </w:rPr>
            </w:pPr>
          </w:p>
        </w:tc>
        <w:tc>
          <w:tcPr>
            <w:tcW w:w="1410" w:type="dxa"/>
            <w:vAlign w:val="center"/>
          </w:tcPr>
          <w:p>
            <w:pPr>
              <w:spacing w:line="560" w:lineRule="exact"/>
              <w:jc w:val="left"/>
              <w:rPr>
                <w:rFonts w:hint="eastAsia" w:ascii="宋体" w:hAnsi="宋体" w:eastAsia="方正仿宋简体" w:cs="方正仿宋简体"/>
                <w:bCs/>
                <w:sz w:val="32"/>
                <w:szCs w:val="32"/>
              </w:rPr>
            </w:pPr>
          </w:p>
        </w:tc>
        <w:tc>
          <w:tcPr>
            <w:tcW w:w="1065" w:type="dxa"/>
            <w:vAlign w:val="center"/>
          </w:tcPr>
          <w:p>
            <w:pPr>
              <w:spacing w:line="560" w:lineRule="exact"/>
              <w:jc w:val="center"/>
              <w:rPr>
                <w:rFonts w:hint="eastAsia" w:ascii="宋体" w:hAnsi="宋体" w:eastAsia="方正仿宋简体" w:cs="方正仿宋简体"/>
                <w:bCs/>
                <w:sz w:val="32"/>
                <w:szCs w:val="32"/>
              </w:rPr>
            </w:pPr>
          </w:p>
        </w:tc>
        <w:tc>
          <w:tcPr>
            <w:tcW w:w="1020" w:type="dxa"/>
            <w:vAlign w:val="center"/>
          </w:tcPr>
          <w:p>
            <w:pPr>
              <w:spacing w:line="560" w:lineRule="exact"/>
              <w:jc w:val="right"/>
              <w:rPr>
                <w:rFonts w:hint="eastAsia" w:ascii="宋体" w:hAnsi="宋体" w:eastAsia="方正仿宋简体" w:cs="方正仿宋简体"/>
                <w:bCs/>
                <w:sz w:val="32"/>
                <w:szCs w:val="32"/>
              </w:rPr>
            </w:pPr>
          </w:p>
        </w:tc>
        <w:tc>
          <w:tcPr>
            <w:tcW w:w="953" w:type="dxa"/>
            <w:vAlign w:val="center"/>
          </w:tcPr>
          <w:p>
            <w:pPr>
              <w:spacing w:line="560" w:lineRule="exact"/>
              <w:jc w:val="right"/>
              <w:rPr>
                <w:rFonts w:hint="eastAsia" w:ascii="宋体" w:hAnsi="宋体" w:eastAsia="方正仿宋简体" w:cs="方正仿宋简体"/>
                <w:bCs/>
                <w:sz w:val="32"/>
                <w:szCs w:val="32"/>
              </w:rPr>
            </w:pPr>
          </w:p>
        </w:tc>
        <w:tc>
          <w:tcPr>
            <w:tcW w:w="827" w:type="dxa"/>
            <w:vAlign w:val="center"/>
          </w:tcPr>
          <w:p>
            <w:pPr>
              <w:spacing w:line="560" w:lineRule="exact"/>
              <w:jc w:val="right"/>
              <w:rPr>
                <w:rFonts w:hint="eastAsia" w:ascii="宋体" w:hAnsi="宋体" w:eastAsia="方正仿宋简体" w:cs="方正仿宋简体"/>
                <w:bCs/>
                <w:sz w:val="32"/>
                <w:szCs w:val="32"/>
              </w:rPr>
            </w:pPr>
          </w:p>
        </w:tc>
        <w:tc>
          <w:tcPr>
            <w:tcW w:w="1398" w:type="dxa"/>
            <w:vAlign w:val="center"/>
          </w:tcPr>
          <w:p>
            <w:pPr>
              <w:spacing w:line="560" w:lineRule="exact"/>
              <w:jc w:val="right"/>
              <w:rPr>
                <w:rFonts w:hint="eastAsia" w:ascii="宋体" w:hAnsi="宋体" w:eastAsia="方正仿宋简体" w:cs="方正仿宋简体"/>
                <w:bCs/>
                <w:sz w:val="32"/>
                <w:szCs w:val="32"/>
              </w:rPr>
            </w:pPr>
          </w:p>
        </w:tc>
        <w:tc>
          <w:tcPr>
            <w:tcW w:w="1149" w:type="dxa"/>
            <w:vAlign w:val="center"/>
          </w:tcPr>
          <w:p>
            <w:pPr>
              <w:spacing w:line="560" w:lineRule="exact"/>
              <w:jc w:val="right"/>
              <w:rPr>
                <w:rFonts w:hint="eastAsia" w:ascii="宋体" w:hAnsi="宋体" w:eastAsia="方正仿宋简体" w:cs="方正仿宋简体"/>
                <w:bCs/>
                <w:sz w:val="32"/>
                <w:szCs w:val="32"/>
              </w:rPr>
            </w:pPr>
          </w:p>
        </w:tc>
        <w:tc>
          <w:tcPr>
            <w:tcW w:w="1487" w:type="dxa"/>
            <w:vAlign w:val="center"/>
          </w:tcPr>
          <w:p>
            <w:pPr>
              <w:spacing w:line="560" w:lineRule="exact"/>
              <w:jc w:val="right"/>
              <w:rPr>
                <w:rFonts w:hint="eastAsia" w:ascii="宋体" w:hAnsi="宋体" w:eastAsia="方正仿宋简体" w:cs="方正仿宋简体"/>
                <w:bCs/>
                <w:sz w:val="32"/>
                <w:szCs w:val="32"/>
              </w:rPr>
            </w:pPr>
          </w:p>
        </w:tc>
        <w:tc>
          <w:tcPr>
            <w:tcW w:w="1058" w:type="dxa"/>
            <w:vAlign w:val="center"/>
          </w:tcPr>
          <w:p>
            <w:pPr>
              <w:spacing w:line="560" w:lineRule="exact"/>
              <w:jc w:val="right"/>
              <w:rPr>
                <w:rFonts w:hint="eastAsia" w:ascii="宋体" w:hAnsi="宋体" w:eastAsia="方正仿宋简体" w:cs="方正仿宋简体"/>
                <w:bCs/>
                <w:sz w:val="32"/>
                <w:szCs w:val="32"/>
              </w:rPr>
            </w:pPr>
          </w:p>
        </w:tc>
        <w:tc>
          <w:tcPr>
            <w:tcW w:w="1066" w:type="dxa"/>
            <w:vAlign w:val="center"/>
          </w:tcPr>
          <w:p>
            <w:pPr>
              <w:spacing w:line="560" w:lineRule="exact"/>
              <w:jc w:val="right"/>
              <w:rPr>
                <w:rFonts w:hint="eastAsia" w:ascii="宋体" w:hAnsi="宋体" w:eastAsia="方正仿宋简体" w:cs="方正仿宋简体"/>
                <w:bCs/>
                <w:sz w:val="32"/>
                <w:szCs w:val="32"/>
              </w:rPr>
            </w:pPr>
          </w:p>
        </w:tc>
      </w:tr>
    </w:tbl>
    <w:p>
      <w:pPr>
        <w:spacing w:line="560" w:lineRule="exact"/>
        <w:jc w:val="left"/>
        <w:rPr>
          <w:rFonts w:hint="eastAsia" w:ascii="宋体" w:hAnsi="宋体" w:eastAsia="方正仿宋简体" w:cs="方正仿宋简体"/>
          <w:b w:val="0"/>
          <w:bCs/>
          <w:color w:val="000000"/>
          <w:sz w:val="32"/>
          <w:szCs w:val="32"/>
        </w:rPr>
      </w:pPr>
      <w:r>
        <w:rPr>
          <w:rFonts w:hint="eastAsia" w:ascii="宋体" w:hAnsi="宋体" w:eastAsia="方正仿宋简体" w:cs="方正仿宋简体"/>
          <w:sz w:val="32"/>
          <w:szCs w:val="32"/>
        </w:rPr>
        <w:t>注：无政府采购预算财政拨款预算，空表列示。</w:t>
      </w:r>
      <w:bookmarkStart w:id="49" w:name="_Toc68791551"/>
    </w:p>
    <w:p>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rPr>
      </w:pPr>
      <w:r>
        <w:rPr>
          <w:rFonts w:hint="eastAsia" w:ascii="方正黑体简体" w:hAnsi="方正黑体简体" w:eastAsia="方正黑体简体" w:cs="方正黑体简体"/>
          <w:b w:val="0"/>
          <w:bCs/>
          <w:color w:val="000000"/>
          <w:sz w:val="32"/>
          <w:szCs w:val="32"/>
        </w:rPr>
        <w:t>七、国有资产信息</w:t>
      </w:r>
      <w:bookmarkEnd w:id="49"/>
    </w:p>
    <w:p>
      <w:pPr>
        <w:spacing w:before="0" w:after="0" w:line="240" w:lineRule="auto"/>
        <w:ind w:firstLine="640" w:firstLineChars="200"/>
        <w:jc w:val="both"/>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遵化市</w:t>
      </w:r>
      <w:r>
        <w:rPr>
          <w:rFonts w:hint="eastAsia" w:ascii="宋体" w:hAnsi="宋体" w:eastAsia="方正仿宋简体" w:cs="方正仿宋简体"/>
          <w:sz w:val="32"/>
          <w:szCs w:val="32"/>
          <w:lang w:eastAsia="zh-CN"/>
        </w:rPr>
        <w:t>退役军人事务</w:t>
      </w:r>
      <w:r>
        <w:rPr>
          <w:rFonts w:hint="eastAsia" w:ascii="宋体" w:hAnsi="宋体" w:eastAsia="方正仿宋简体" w:cs="方正仿宋简体"/>
          <w:sz w:val="32"/>
          <w:szCs w:val="32"/>
        </w:rPr>
        <w:t>局上年末固定资产金额为</w:t>
      </w:r>
      <w:r>
        <w:rPr>
          <w:rFonts w:hint="eastAsia" w:ascii="宋体" w:hAnsi="宋体" w:eastAsia="方正仿宋简体" w:cs="方正仿宋简体"/>
          <w:sz w:val="32"/>
          <w:szCs w:val="32"/>
          <w:lang w:val="en-US" w:eastAsia="zh-CN"/>
        </w:rPr>
        <w:t>32.3</w:t>
      </w:r>
      <w:r>
        <w:rPr>
          <w:rFonts w:hint="eastAsia" w:ascii="宋体" w:hAnsi="宋体" w:eastAsia="方正仿宋简体" w:cs="方正仿宋简体"/>
          <w:sz w:val="32"/>
          <w:szCs w:val="32"/>
        </w:rPr>
        <w:t>万元（详见下表）。本年度拟购置固定资产总额为0万元。</w:t>
      </w:r>
    </w:p>
    <w:p>
      <w:pPr>
        <w:spacing w:line="560" w:lineRule="exact"/>
        <w:jc w:val="center"/>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val="en-US" w:eastAsia="zh-CN"/>
        </w:rPr>
        <w:t>单位</w:t>
      </w:r>
      <w:r>
        <w:rPr>
          <w:rFonts w:hint="eastAsia" w:ascii="方正楷体简体" w:hAnsi="方正楷体简体" w:eastAsia="方正楷体简体" w:cs="方正楷体简体"/>
          <w:sz w:val="32"/>
          <w:szCs w:val="32"/>
        </w:rPr>
        <w:t>固定资产占用情况表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76"/>
        <w:gridCol w:w="2991"/>
        <w:gridCol w:w="39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0" w:hRule="atLeast"/>
          <w:tblHeader/>
          <w:jc w:val="center"/>
        </w:trPr>
        <w:tc>
          <w:tcPr>
            <w:tcW w:w="7776" w:type="dxa"/>
            <w:tcBorders>
              <w:top w:val="single" w:color="FFFFFF" w:sz="6" w:space="0"/>
              <w:left w:val="single" w:color="FFFFFF" w:sz="6" w:space="0"/>
              <w:right w:val="single" w:color="FFFFFF" w:sz="6" w:space="0"/>
            </w:tcBorders>
            <w:vAlign w:val="center"/>
          </w:tcPr>
          <w:p>
            <w:pPr>
              <w:spacing w:line="560" w:lineRule="exact"/>
              <w:jc w:val="left"/>
              <w:rPr>
                <w:rFonts w:hint="eastAsia" w:ascii="宋体" w:hAnsi="宋体" w:eastAsia="方正仿宋简体" w:cs="方正仿宋简体"/>
                <w:sz w:val="32"/>
                <w:szCs w:val="32"/>
              </w:rPr>
            </w:pPr>
            <w:r>
              <w:rPr>
                <w:rFonts w:hint="eastAsia" w:ascii="宋体" w:hAnsi="宋体" w:eastAsia="方正仿宋简体" w:cs="方正仿宋简体"/>
                <w:sz w:val="32"/>
                <w:szCs w:val="32"/>
                <w:lang w:val="en-US" w:eastAsia="zh-CN"/>
              </w:rPr>
              <w:t>389001</w:t>
            </w:r>
            <w:r>
              <w:rPr>
                <w:rFonts w:hint="eastAsia" w:ascii="宋体" w:hAnsi="宋体" w:eastAsia="方正仿宋简体" w:cs="方正仿宋简体"/>
                <w:sz w:val="32"/>
                <w:szCs w:val="32"/>
              </w:rPr>
              <w:t>遵化市</w:t>
            </w:r>
            <w:r>
              <w:rPr>
                <w:rFonts w:hint="eastAsia" w:ascii="宋体" w:hAnsi="宋体" w:eastAsia="方正仿宋简体" w:cs="方正仿宋简体"/>
                <w:sz w:val="32"/>
                <w:szCs w:val="32"/>
                <w:lang w:eastAsia="zh-CN"/>
              </w:rPr>
              <w:t>退役军人事务</w:t>
            </w:r>
            <w:r>
              <w:rPr>
                <w:rFonts w:hint="eastAsia" w:ascii="宋体" w:hAnsi="宋体" w:eastAsia="方正仿宋简体" w:cs="方正仿宋简体"/>
                <w:sz w:val="32"/>
                <w:szCs w:val="32"/>
              </w:rPr>
              <w:t>局</w:t>
            </w:r>
            <w:r>
              <w:rPr>
                <w:rFonts w:hint="eastAsia" w:ascii="宋体" w:hAnsi="宋体" w:eastAsia="方正仿宋简体" w:cs="方正仿宋简体"/>
                <w:sz w:val="32"/>
                <w:szCs w:val="32"/>
                <w:lang w:val="en-US" w:eastAsia="zh-CN"/>
              </w:rPr>
              <w:t>本级</w:t>
            </w:r>
          </w:p>
        </w:tc>
        <w:tc>
          <w:tcPr>
            <w:tcW w:w="6964" w:type="dxa"/>
            <w:gridSpan w:val="2"/>
            <w:tcBorders>
              <w:top w:val="single" w:color="FFFFFF" w:sz="6" w:space="0"/>
              <w:left w:val="single" w:color="FFFFFF" w:sz="6" w:space="0"/>
              <w:right w:val="single" w:color="FFFFFF" w:sz="6" w:space="0"/>
            </w:tcBorders>
            <w:vAlign w:val="center"/>
          </w:tcPr>
          <w:p>
            <w:pPr>
              <w:spacing w:line="560" w:lineRule="exact"/>
              <w:jc w:val="right"/>
              <w:rPr>
                <w:rFonts w:hint="eastAsia" w:ascii="宋体" w:hAnsi="宋体" w:eastAsia="方正仿宋简体" w:cs="方正仿宋简体"/>
                <w:sz w:val="32"/>
                <w:szCs w:val="32"/>
              </w:rPr>
            </w:pPr>
            <w:r>
              <w:rPr>
                <w:rFonts w:hint="eastAsia" w:ascii="宋体" w:hAnsi="宋体" w:eastAsia="方正仿宋简体" w:cs="方正仿宋简体"/>
                <w:sz w:val="32"/>
                <w:szCs w:val="32"/>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7776" w:type="dxa"/>
            <w:vAlign w:val="center"/>
          </w:tcPr>
          <w:p>
            <w:pPr>
              <w:spacing w:line="560" w:lineRule="exact"/>
              <w:jc w:val="center"/>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项   目</w:t>
            </w:r>
          </w:p>
        </w:tc>
        <w:tc>
          <w:tcPr>
            <w:tcW w:w="2991" w:type="dxa"/>
            <w:vAlign w:val="center"/>
          </w:tcPr>
          <w:p>
            <w:pPr>
              <w:spacing w:line="560" w:lineRule="exact"/>
              <w:jc w:val="center"/>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数量</w:t>
            </w:r>
          </w:p>
        </w:tc>
        <w:tc>
          <w:tcPr>
            <w:tcW w:w="3973" w:type="dxa"/>
            <w:vAlign w:val="center"/>
          </w:tcPr>
          <w:p>
            <w:pPr>
              <w:spacing w:line="560" w:lineRule="exact"/>
              <w:jc w:val="center"/>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vAlign w:val="center"/>
          </w:tcPr>
          <w:p>
            <w:pPr>
              <w:spacing w:line="560" w:lineRule="exact"/>
              <w:ind w:firstLine="640" w:firstLineChars="200"/>
              <w:jc w:val="left"/>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资产总额</w:t>
            </w:r>
          </w:p>
        </w:tc>
        <w:tc>
          <w:tcPr>
            <w:tcW w:w="2991" w:type="dxa"/>
            <w:vAlign w:val="center"/>
          </w:tcPr>
          <w:p>
            <w:pPr>
              <w:spacing w:line="560" w:lineRule="exact"/>
              <w:ind w:firstLine="640" w:firstLineChars="200"/>
              <w:jc w:val="left"/>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w:t>
            </w:r>
          </w:p>
        </w:tc>
        <w:tc>
          <w:tcPr>
            <w:tcW w:w="3973" w:type="dxa"/>
            <w:vAlign w:val="center"/>
          </w:tcPr>
          <w:p>
            <w:pPr>
              <w:spacing w:line="560" w:lineRule="exact"/>
              <w:ind w:firstLine="640" w:firstLineChars="200"/>
              <w:jc w:val="center"/>
              <w:rPr>
                <w:rFonts w:hint="eastAsia" w:ascii="宋体" w:hAnsi="宋体" w:eastAsia="方正仿宋简体" w:cs="方正仿宋简体"/>
                <w:bCs/>
                <w:sz w:val="32"/>
                <w:szCs w:val="32"/>
                <w:lang w:val="en-US" w:eastAsia="zh-CN"/>
              </w:rPr>
            </w:pPr>
            <w:r>
              <w:rPr>
                <w:rFonts w:hint="eastAsia" w:ascii="宋体" w:hAnsi="宋体" w:eastAsia="方正仿宋简体" w:cs="方正仿宋简体"/>
                <w:bCs/>
                <w:sz w:val="32"/>
                <w:szCs w:val="32"/>
                <w:lang w:val="en-US" w:eastAsia="zh-CN"/>
              </w:rPr>
              <w:t>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vAlign w:val="center"/>
          </w:tcPr>
          <w:p>
            <w:pPr>
              <w:spacing w:line="560" w:lineRule="exact"/>
              <w:ind w:firstLine="640" w:firstLineChars="200"/>
              <w:jc w:val="left"/>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1、房屋（平方米）</w:t>
            </w:r>
          </w:p>
        </w:tc>
        <w:tc>
          <w:tcPr>
            <w:tcW w:w="2991" w:type="dxa"/>
            <w:vAlign w:val="center"/>
          </w:tcPr>
          <w:p>
            <w:pPr>
              <w:spacing w:line="560" w:lineRule="exact"/>
              <w:ind w:firstLine="640" w:firstLineChars="200"/>
              <w:jc w:val="left"/>
              <w:rPr>
                <w:rFonts w:hint="eastAsia" w:ascii="宋体" w:hAnsi="宋体" w:eastAsia="方正仿宋简体" w:cs="方正仿宋简体"/>
                <w:bCs/>
                <w:sz w:val="32"/>
                <w:szCs w:val="32"/>
                <w:lang w:val="en-US" w:eastAsia="zh-CN"/>
              </w:rPr>
            </w:pPr>
          </w:p>
        </w:tc>
        <w:tc>
          <w:tcPr>
            <w:tcW w:w="3973" w:type="dxa"/>
            <w:vAlign w:val="center"/>
          </w:tcPr>
          <w:p>
            <w:pPr>
              <w:spacing w:line="560" w:lineRule="exact"/>
              <w:ind w:firstLine="640" w:firstLineChars="200"/>
              <w:jc w:val="center"/>
              <w:rPr>
                <w:rFonts w:hint="eastAsia" w:ascii="宋体" w:hAnsi="宋体" w:eastAsia="方正仿宋简体" w:cs="方正仿宋简体"/>
                <w:bCs/>
                <w:sz w:val="32"/>
                <w:szCs w:val="3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vAlign w:val="center"/>
          </w:tcPr>
          <w:p>
            <w:pPr>
              <w:spacing w:line="560" w:lineRule="exact"/>
              <w:ind w:firstLine="640" w:firstLineChars="200"/>
              <w:jc w:val="left"/>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 xml:space="preserve">   其中：办公用房（平方米）</w:t>
            </w:r>
          </w:p>
        </w:tc>
        <w:tc>
          <w:tcPr>
            <w:tcW w:w="2991" w:type="dxa"/>
            <w:vAlign w:val="center"/>
          </w:tcPr>
          <w:p>
            <w:pPr>
              <w:spacing w:line="560" w:lineRule="exact"/>
              <w:ind w:firstLine="640" w:firstLineChars="200"/>
              <w:jc w:val="left"/>
              <w:rPr>
                <w:rFonts w:hint="eastAsia" w:ascii="宋体" w:hAnsi="宋体" w:eastAsia="方正仿宋简体" w:cs="方正仿宋简体"/>
                <w:bCs/>
                <w:sz w:val="32"/>
                <w:szCs w:val="32"/>
                <w:lang w:val="en-US" w:eastAsia="zh-CN"/>
              </w:rPr>
            </w:pPr>
          </w:p>
        </w:tc>
        <w:tc>
          <w:tcPr>
            <w:tcW w:w="3973" w:type="dxa"/>
            <w:vAlign w:val="center"/>
          </w:tcPr>
          <w:p>
            <w:pPr>
              <w:spacing w:line="560" w:lineRule="exact"/>
              <w:ind w:firstLine="640" w:firstLineChars="200"/>
              <w:jc w:val="center"/>
              <w:rPr>
                <w:rFonts w:hint="eastAsia" w:ascii="宋体" w:hAnsi="宋体" w:eastAsia="方正仿宋简体" w:cs="方正仿宋简体"/>
                <w:bCs/>
                <w:sz w:val="32"/>
                <w:szCs w:val="3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vAlign w:val="center"/>
          </w:tcPr>
          <w:p>
            <w:pPr>
              <w:spacing w:line="560" w:lineRule="exact"/>
              <w:ind w:firstLine="640" w:firstLineChars="200"/>
              <w:jc w:val="left"/>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2、车辆（台、辆）</w:t>
            </w:r>
          </w:p>
        </w:tc>
        <w:tc>
          <w:tcPr>
            <w:tcW w:w="2991" w:type="dxa"/>
            <w:vAlign w:val="center"/>
          </w:tcPr>
          <w:p>
            <w:pPr>
              <w:spacing w:line="560" w:lineRule="exact"/>
              <w:ind w:firstLine="640" w:firstLineChars="200"/>
              <w:jc w:val="left"/>
              <w:rPr>
                <w:rFonts w:hint="eastAsia" w:ascii="宋体" w:hAnsi="宋体" w:eastAsia="方正仿宋简体" w:cs="方正仿宋简体"/>
                <w:bCs/>
                <w:sz w:val="32"/>
                <w:szCs w:val="32"/>
                <w:lang w:val="en-US" w:eastAsia="zh-CN"/>
              </w:rPr>
            </w:pPr>
          </w:p>
        </w:tc>
        <w:tc>
          <w:tcPr>
            <w:tcW w:w="3973" w:type="dxa"/>
            <w:vAlign w:val="center"/>
          </w:tcPr>
          <w:p>
            <w:pPr>
              <w:spacing w:line="560" w:lineRule="exact"/>
              <w:ind w:firstLine="640" w:firstLineChars="200"/>
              <w:jc w:val="center"/>
              <w:rPr>
                <w:rFonts w:hint="eastAsia" w:ascii="宋体" w:hAnsi="宋体" w:eastAsia="方正仿宋简体" w:cs="方正仿宋简体"/>
                <w:bCs/>
                <w:sz w:val="32"/>
                <w:szCs w:val="3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vAlign w:val="center"/>
          </w:tcPr>
          <w:p>
            <w:pPr>
              <w:spacing w:line="560" w:lineRule="exact"/>
              <w:ind w:firstLine="640" w:firstLineChars="200"/>
              <w:jc w:val="left"/>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3、单价在20万元以上的设备</w:t>
            </w:r>
          </w:p>
        </w:tc>
        <w:tc>
          <w:tcPr>
            <w:tcW w:w="2991" w:type="dxa"/>
            <w:vAlign w:val="center"/>
          </w:tcPr>
          <w:p>
            <w:pPr>
              <w:spacing w:line="560" w:lineRule="exact"/>
              <w:ind w:firstLine="640" w:firstLineChars="200"/>
              <w:jc w:val="left"/>
              <w:rPr>
                <w:rFonts w:hint="eastAsia" w:ascii="宋体" w:hAnsi="宋体" w:eastAsia="方正仿宋简体" w:cs="方正仿宋简体"/>
                <w:bCs/>
                <w:sz w:val="32"/>
                <w:szCs w:val="32"/>
              </w:rPr>
            </w:pPr>
          </w:p>
        </w:tc>
        <w:tc>
          <w:tcPr>
            <w:tcW w:w="3973" w:type="dxa"/>
            <w:vAlign w:val="center"/>
          </w:tcPr>
          <w:p>
            <w:pPr>
              <w:spacing w:line="560" w:lineRule="exact"/>
              <w:ind w:firstLine="640" w:firstLineChars="200"/>
              <w:jc w:val="center"/>
              <w:rPr>
                <w:rFonts w:hint="eastAsia" w:ascii="宋体" w:hAnsi="宋体" w:eastAsia="方正仿宋简体" w:cs="方正仿宋简体"/>
                <w:b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vAlign w:val="center"/>
          </w:tcPr>
          <w:p>
            <w:pPr>
              <w:spacing w:line="560" w:lineRule="exact"/>
              <w:ind w:firstLine="640" w:firstLineChars="200"/>
              <w:jc w:val="left"/>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4、其他固定资产</w:t>
            </w:r>
          </w:p>
        </w:tc>
        <w:tc>
          <w:tcPr>
            <w:tcW w:w="2991" w:type="dxa"/>
            <w:vAlign w:val="center"/>
          </w:tcPr>
          <w:p>
            <w:pPr>
              <w:spacing w:line="560" w:lineRule="exact"/>
              <w:ind w:firstLine="640" w:firstLineChars="200"/>
              <w:jc w:val="left"/>
              <w:rPr>
                <w:rFonts w:hint="eastAsia" w:ascii="宋体" w:hAnsi="宋体" w:eastAsia="方正仿宋简体" w:cs="方正仿宋简体"/>
                <w:bCs/>
                <w:sz w:val="32"/>
                <w:szCs w:val="32"/>
                <w:lang w:val="en-US" w:eastAsia="zh-CN"/>
              </w:rPr>
            </w:pPr>
            <w:r>
              <w:rPr>
                <w:rFonts w:hint="eastAsia" w:ascii="宋体" w:hAnsi="宋体" w:eastAsia="方正仿宋简体" w:cs="方正仿宋简体"/>
                <w:bCs/>
                <w:sz w:val="32"/>
                <w:szCs w:val="32"/>
                <w:lang w:val="en-US" w:eastAsia="zh-CN"/>
              </w:rPr>
              <w:t>72</w:t>
            </w:r>
          </w:p>
        </w:tc>
        <w:tc>
          <w:tcPr>
            <w:tcW w:w="3973" w:type="dxa"/>
            <w:vAlign w:val="center"/>
          </w:tcPr>
          <w:p>
            <w:pPr>
              <w:spacing w:line="560" w:lineRule="exact"/>
              <w:ind w:firstLine="640" w:firstLineChars="200"/>
              <w:jc w:val="center"/>
              <w:rPr>
                <w:rFonts w:hint="eastAsia" w:ascii="宋体" w:hAnsi="宋体" w:eastAsia="方正仿宋简体" w:cs="方正仿宋简体"/>
                <w:bCs/>
                <w:sz w:val="32"/>
                <w:szCs w:val="32"/>
                <w:lang w:val="en-US" w:eastAsia="zh-CN"/>
              </w:rPr>
            </w:pPr>
            <w:r>
              <w:rPr>
                <w:rFonts w:hint="eastAsia" w:ascii="宋体" w:hAnsi="宋体" w:eastAsia="方正仿宋简体" w:cs="方正仿宋简体"/>
                <w:bCs/>
                <w:sz w:val="32"/>
                <w:szCs w:val="32"/>
                <w:lang w:val="en-US" w:eastAsia="zh-CN"/>
              </w:rPr>
              <w:t>32.3</w:t>
            </w:r>
          </w:p>
        </w:tc>
      </w:tr>
    </w:tbl>
    <w:p>
      <w:pPr>
        <w:keepNext w:val="0"/>
        <w:keepLines w:val="0"/>
        <w:pageBreakBefore w:val="0"/>
        <w:widowControl w:val="0"/>
        <w:kinsoku/>
        <w:wordWrap/>
        <w:overflowPunct/>
        <w:topLinePunct w:val="0"/>
        <w:autoSpaceDE/>
        <w:autoSpaceDN/>
        <w:bidi w:val="0"/>
        <w:adjustRightInd/>
        <w:snapToGrid/>
        <w:spacing w:before="0" w:after="0" w:line="570" w:lineRule="atLeast"/>
        <w:ind w:firstLine="640" w:firstLineChars="200"/>
        <w:jc w:val="both"/>
        <w:textAlignment w:val="auto"/>
        <w:outlineLvl w:val="9"/>
        <w:rPr>
          <w:rFonts w:hint="eastAsia" w:ascii="方正黑体简体" w:hAnsi="方正黑体简体" w:eastAsia="方正黑体简体" w:cs="方正黑体简体"/>
          <w:b w:val="0"/>
          <w:bCs/>
          <w:color w:val="000000"/>
          <w:sz w:val="32"/>
          <w:szCs w:val="32"/>
        </w:rPr>
      </w:pPr>
      <w:bookmarkStart w:id="50" w:name="_Toc68791552"/>
      <w:r>
        <w:rPr>
          <w:rFonts w:hint="eastAsia" w:ascii="方正黑体简体" w:hAnsi="方正黑体简体" w:eastAsia="方正黑体简体" w:cs="方正黑体简体"/>
          <w:b w:val="0"/>
          <w:bCs/>
          <w:color w:val="000000"/>
          <w:sz w:val="32"/>
          <w:szCs w:val="32"/>
        </w:rPr>
        <w:t>八、名词解释</w:t>
      </w:r>
      <w:bookmarkEnd w:id="50"/>
    </w:p>
    <w:p>
      <w:pPr>
        <w:keepNext w:val="0"/>
        <w:keepLines w:val="0"/>
        <w:pageBreakBefore w:val="0"/>
        <w:widowControl w:val="0"/>
        <w:kinsoku/>
        <w:wordWrap/>
        <w:overflowPunct/>
        <w:topLinePunct w:val="0"/>
        <w:autoSpaceDE/>
        <w:autoSpaceDN/>
        <w:bidi w:val="0"/>
        <w:adjustRightInd/>
        <w:snapToGrid/>
        <w:spacing w:line="570" w:lineRule="atLeast"/>
        <w:ind w:firstLine="640" w:firstLineChars="200"/>
        <w:jc w:val="lef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1、一般公共预算拨款收入：指财政当年拨付的资金。</w:t>
      </w:r>
    </w:p>
    <w:p>
      <w:pPr>
        <w:keepNext w:val="0"/>
        <w:keepLines w:val="0"/>
        <w:pageBreakBefore w:val="0"/>
        <w:widowControl w:val="0"/>
        <w:kinsoku/>
        <w:wordWrap/>
        <w:overflowPunct/>
        <w:topLinePunct w:val="0"/>
        <w:autoSpaceDE/>
        <w:autoSpaceDN/>
        <w:bidi w:val="0"/>
        <w:adjustRightInd/>
        <w:snapToGrid/>
        <w:spacing w:line="570" w:lineRule="atLeast"/>
        <w:ind w:firstLine="640" w:firstLineChars="200"/>
        <w:jc w:val="lef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2、事业收入：指事业单位开展专业业务活动及辅助活动所取得的收入。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spacing w:line="570" w:lineRule="atLeast"/>
        <w:ind w:firstLine="640" w:firstLineChars="200"/>
        <w:jc w:val="lef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3、其他收入：指除:“一般公共预算拨款收入”、“事业收入”等以外的收入。主要是按规定动用的租房收入、存款利息收入等。</w:t>
      </w:r>
    </w:p>
    <w:p>
      <w:pPr>
        <w:keepNext w:val="0"/>
        <w:keepLines w:val="0"/>
        <w:pageBreakBefore w:val="0"/>
        <w:widowControl w:val="0"/>
        <w:kinsoku/>
        <w:wordWrap/>
        <w:overflowPunct/>
        <w:topLinePunct w:val="0"/>
        <w:autoSpaceDE/>
        <w:autoSpaceDN/>
        <w:bidi w:val="0"/>
        <w:adjustRightInd/>
        <w:snapToGrid/>
        <w:spacing w:line="570" w:lineRule="atLeast"/>
        <w:ind w:firstLine="640" w:firstLineChars="200"/>
        <w:jc w:val="lef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4、基本支出：指为保障机构正常运转、完成日常工作任务而发生的人员支出和公用支出。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70" w:lineRule="atLeast"/>
        <w:ind w:firstLine="640" w:firstLineChars="200"/>
        <w:jc w:val="lef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5、项目支出：指在基本支出之外为完成特定行政任务和事业发展目标所发生的支出。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0" w:lineRule="atLeast"/>
        <w:ind w:firstLine="640" w:firstLineChars="200"/>
        <w:jc w:val="lef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6、上缴上级支出：指下级单位上缴上级的支出。</w:t>
      </w:r>
    </w:p>
    <w:p>
      <w:pPr>
        <w:keepNext w:val="0"/>
        <w:keepLines w:val="0"/>
        <w:pageBreakBefore w:val="0"/>
        <w:widowControl w:val="0"/>
        <w:kinsoku/>
        <w:wordWrap/>
        <w:overflowPunct/>
        <w:topLinePunct w:val="0"/>
        <w:autoSpaceDE/>
        <w:autoSpaceDN/>
        <w:bidi w:val="0"/>
        <w:adjustRightInd/>
        <w:snapToGrid/>
        <w:spacing w:line="570" w:lineRule="atLeast"/>
        <w:ind w:firstLine="640" w:firstLineChars="200"/>
        <w:jc w:val="lef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7、</w:t>
      </w:r>
      <w:r>
        <w:rPr>
          <w:rFonts w:hint="eastAsia" w:ascii="宋体" w:hAnsi="宋体" w:eastAsia="方正仿宋简体" w:cs="方正仿宋简体"/>
          <w:sz w:val="32"/>
          <w:szCs w:val="32"/>
          <w:cs/>
        </w:rPr>
        <w:t>“</w:t>
      </w:r>
      <w:r>
        <w:rPr>
          <w:rFonts w:hint="eastAsia" w:ascii="宋体" w:hAnsi="宋体" w:eastAsia="方正仿宋简体" w:cs="方正仿宋简体"/>
          <w:sz w:val="32"/>
          <w:szCs w:val="32"/>
        </w:rPr>
        <w:t>三公</w:t>
      </w:r>
      <w:r>
        <w:rPr>
          <w:rFonts w:hint="eastAsia" w:ascii="宋体" w:hAnsi="宋体" w:eastAsia="方正仿宋简体" w:cs="方正仿宋简体"/>
          <w:sz w:val="32"/>
          <w:szCs w:val="32"/>
          <w:cs/>
        </w:rPr>
        <w:t>”</w:t>
      </w:r>
      <w:r>
        <w:rPr>
          <w:rFonts w:hint="eastAsia" w:ascii="宋体" w:hAnsi="宋体" w:eastAsia="方正仿宋简体" w:cs="方正仿宋简体"/>
          <w:sz w:val="32"/>
          <w:szCs w:val="32"/>
        </w:rPr>
        <w:t>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70" w:lineRule="atLeast"/>
        <w:ind w:firstLine="640" w:firstLineChars="200"/>
        <w:jc w:val="lef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8、机关运行费：是指各</w:t>
      </w:r>
      <w:r>
        <w:rPr>
          <w:rFonts w:hint="eastAsia" w:ascii="宋体" w:hAnsi="宋体" w:eastAsia="方正仿宋简体" w:cs="方正仿宋简体"/>
          <w:sz w:val="32"/>
          <w:szCs w:val="32"/>
          <w:lang w:eastAsia="zh-CN"/>
        </w:rPr>
        <w:t>单位</w:t>
      </w:r>
      <w:r>
        <w:rPr>
          <w:rFonts w:hint="eastAsia" w:ascii="宋体" w:hAnsi="宋体" w:eastAsia="方正仿宋简体" w:cs="方正仿宋简体"/>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70" w:lineRule="atLeast"/>
        <w:ind w:firstLine="640" w:firstLineChars="200"/>
        <w:jc w:val="lef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9、上年结转：指以前年度尚未完成、结转到本年仍按原规定用途继续使用的资金。</w:t>
      </w:r>
    </w:p>
    <w:p>
      <w:pPr>
        <w:keepNext w:val="0"/>
        <w:keepLines w:val="0"/>
        <w:pageBreakBefore w:val="0"/>
        <w:widowControl w:val="0"/>
        <w:kinsoku/>
        <w:wordWrap/>
        <w:overflowPunct/>
        <w:topLinePunct w:val="0"/>
        <w:autoSpaceDE/>
        <w:autoSpaceDN/>
        <w:bidi w:val="0"/>
        <w:adjustRightInd/>
        <w:snapToGrid/>
        <w:spacing w:line="570" w:lineRule="atLeast"/>
        <w:ind w:firstLine="640" w:firstLineChars="200"/>
        <w:jc w:val="lef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10、事业单位经营支出：指事业单位在专业业务活动及其辅助活动之外开展非独立核算经营活动发生的支出。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before="0" w:after="0" w:line="570" w:lineRule="atLeast"/>
        <w:ind w:firstLine="640" w:firstLineChars="200"/>
        <w:jc w:val="both"/>
        <w:textAlignment w:val="auto"/>
        <w:outlineLvl w:val="9"/>
        <w:rPr>
          <w:rFonts w:hint="eastAsia" w:ascii="方正黑体简体" w:hAnsi="方正黑体简体" w:eastAsia="方正黑体简体" w:cs="方正黑体简体"/>
          <w:b w:val="0"/>
          <w:bCs/>
          <w:color w:val="000000"/>
          <w:sz w:val="32"/>
          <w:szCs w:val="32"/>
        </w:rPr>
      </w:pPr>
      <w:bookmarkStart w:id="51" w:name="_Toc68791553"/>
      <w:r>
        <w:rPr>
          <w:rFonts w:hint="eastAsia" w:ascii="方正黑体简体" w:hAnsi="方正黑体简体" w:eastAsia="方正黑体简体" w:cs="方正黑体简体"/>
          <w:b w:val="0"/>
          <w:bCs/>
          <w:color w:val="000000"/>
          <w:sz w:val="32"/>
          <w:szCs w:val="32"/>
        </w:rPr>
        <w:t>九、其他需要说明的事项</w:t>
      </w:r>
      <w:bookmarkEnd w:id="51"/>
    </w:p>
    <w:p>
      <w:pPr>
        <w:keepNext w:val="0"/>
        <w:keepLines w:val="0"/>
        <w:pageBreakBefore w:val="0"/>
        <w:widowControl w:val="0"/>
        <w:kinsoku/>
        <w:wordWrap/>
        <w:overflowPunct/>
        <w:topLinePunct w:val="0"/>
        <w:autoSpaceDE/>
        <w:autoSpaceDN/>
        <w:bidi w:val="0"/>
        <w:adjustRightInd/>
        <w:snapToGrid/>
        <w:spacing w:line="570" w:lineRule="atLeast"/>
        <w:ind w:firstLine="640" w:firstLineChars="200"/>
        <w:jc w:val="lef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本</w:t>
      </w:r>
      <w:r>
        <w:rPr>
          <w:rFonts w:hint="eastAsia" w:ascii="宋体" w:hAnsi="宋体" w:eastAsia="方正仿宋简体" w:cs="方正仿宋简体"/>
          <w:sz w:val="32"/>
          <w:szCs w:val="32"/>
          <w:lang w:eastAsia="zh-CN"/>
        </w:rPr>
        <w:t>单位</w:t>
      </w:r>
      <w:r>
        <w:rPr>
          <w:rFonts w:hint="eastAsia" w:ascii="宋体" w:hAnsi="宋体" w:eastAsia="方正仿宋简体" w:cs="方正仿宋简体"/>
          <w:sz w:val="32"/>
          <w:szCs w:val="32"/>
        </w:rPr>
        <w:t>无其他需要说明的事项。</w:t>
      </w:r>
    </w:p>
    <w:p>
      <w:pPr>
        <w:keepNext w:val="0"/>
        <w:keepLines w:val="0"/>
        <w:pageBreakBefore w:val="0"/>
        <w:widowControl w:val="0"/>
        <w:kinsoku/>
        <w:wordWrap/>
        <w:overflowPunct/>
        <w:topLinePunct w:val="0"/>
        <w:autoSpaceDE/>
        <w:autoSpaceDN/>
        <w:bidi w:val="0"/>
        <w:adjustRightInd/>
        <w:snapToGrid/>
        <w:spacing w:line="570" w:lineRule="atLeast"/>
        <w:ind w:firstLine="640" w:firstLineChars="200"/>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遵化市光荣院收支预算</w:t>
      </w:r>
    </w:p>
    <w:p>
      <w:pPr>
        <w:spacing w:line="560" w:lineRule="exact"/>
        <w:jc w:val="left"/>
        <w:rPr>
          <w:rStyle w:val="13"/>
          <w:rFonts w:hint="eastAsia" w:ascii="宋体" w:hAnsi="宋体" w:eastAsia="方正仿宋简体" w:cs="方正仿宋简体"/>
          <w:color w:val="auto"/>
          <w:sz w:val="32"/>
          <w:szCs w:val="32"/>
          <w:u w:val="none"/>
        </w:rPr>
      </w:pPr>
      <w:r>
        <w:rPr>
          <w:rStyle w:val="13"/>
          <w:rFonts w:hint="eastAsia" w:ascii="宋体" w:hAnsi="宋体" w:eastAsia="方正仿宋简体" w:cs="方正仿宋简体"/>
          <w:color w:val="auto"/>
          <w:sz w:val="32"/>
          <w:szCs w:val="32"/>
          <w:u w:val="none"/>
        </w:rPr>
        <w:t>附表1-1</w:t>
      </w:r>
    </w:p>
    <w:p>
      <w:pPr>
        <w:spacing w:line="560" w:lineRule="exact"/>
        <w:jc w:val="center"/>
        <w:rPr>
          <w:rStyle w:val="13"/>
          <w:rFonts w:hint="eastAsia" w:ascii="宋体" w:hAnsi="宋体" w:eastAsia="方正仿宋简体" w:cs="方正仿宋简体"/>
          <w:color w:val="auto"/>
          <w:sz w:val="32"/>
          <w:szCs w:val="32"/>
          <w:u w:val="none"/>
        </w:rPr>
      </w:pPr>
      <w:r>
        <w:rPr>
          <w:rStyle w:val="13"/>
          <w:rFonts w:hint="eastAsia" w:ascii="宋体" w:hAnsi="宋体" w:eastAsia="方正仿宋简体" w:cs="方正仿宋简体"/>
          <w:color w:val="auto"/>
          <w:sz w:val="32"/>
          <w:szCs w:val="32"/>
          <w:u w:val="none"/>
        </w:rPr>
        <w:t>部门预算收支总表</w:t>
      </w:r>
    </w:p>
    <w:p>
      <w:pPr>
        <w:spacing w:line="560" w:lineRule="exact"/>
        <w:ind w:firstLine="320" w:firstLineChars="100"/>
        <w:rPr>
          <w:rStyle w:val="13"/>
          <w:rFonts w:hint="eastAsia" w:ascii="宋体" w:hAnsi="宋体" w:eastAsia="方正仿宋简体" w:cs="方正仿宋简体"/>
          <w:color w:val="auto"/>
          <w:sz w:val="32"/>
          <w:szCs w:val="32"/>
          <w:u w:val="none"/>
        </w:rPr>
      </w:pPr>
      <w:r>
        <w:rPr>
          <w:rFonts w:hint="eastAsia" w:ascii="宋体" w:hAnsi="宋体" w:eastAsia="方正仿宋简体" w:cs="方正仿宋简体"/>
          <w:sz w:val="32"/>
          <w:szCs w:val="32"/>
        </w:rPr>
        <w:t>389003遵化市光荣院</w:t>
      </w:r>
      <w:r>
        <w:rPr>
          <w:rStyle w:val="13"/>
          <w:rFonts w:hint="eastAsia" w:ascii="宋体" w:hAnsi="宋体" w:eastAsia="方正仿宋简体" w:cs="方正仿宋简体"/>
          <w:color w:val="auto"/>
          <w:sz w:val="32"/>
          <w:szCs w:val="32"/>
          <w:u w:val="none"/>
        </w:rPr>
        <w:t xml:space="preserve">    </w:t>
      </w:r>
      <w:r>
        <w:rPr>
          <w:rStyle w:val="13"/>
          <w:rFonts w:hint="eastAsia" w:ascii="宋体" w:hAnsi="宋体" w:eastAsia="方正仿宋简体" w:cs="方正仿宋简体"/>
          <w:color w:val="auto"/>
          <w:sz w:val="32"/>
          <w:szCs w:val="32"/>
          <w:u w:val="none"/>
        </w:rPr>
        <w:tab/>
      </w:r>
      <w:r>
        <w:rPr>
          <w:rStyle w:val="13"/>
          <w:rFonts w:hint="eastAsia" w:ascii="宋体" w:hAnsi="宋体" w:eastAsia="方正仿宋简体" w:cs="方正仿宋简体"/>
          <w:color w:val="auto"/>
          <w:sz w:val="32"/>
          <w:szCs w:val="32"/>
          <w:u w:val="none"/>
        </w:rPr>
        <w:t xml:space="preserve">             预算年度：2022</w:t>
      </w:r>
      <w:r>
        <w:rPr>
          <w:rStyle w:val="13"/>
          <w:rFonts w:hint="eastAsia" w:ascii="宋体" w:hAnsi="宋体" w:eastAsia="方正仿宋简体" w:cs="方正仿宋简体"/>
          <w:color w:val="auto"/>
          <w:sz w:val="32"/>
          <w:szCs w:val="32"/>
          <w:u w:val="none"/>
        </w:rPr>
        <w:tab/>
      </w:r>
      <w:r>
        <w:rPr>
          <w:rStyle w:val="13"/>
          <w:rFonts w:hint="eastAsia" w:ascii="宋体" w:hAnsi="宋体" w:eastAsia="方正仿宋简体" w:cs="方正仿宋简体"/>
          <w:color w:val="auto"/>
          <w:sz w:val="32"/>
          <w:szCs w:val="32"/>
          <w:u w:val="none"/>
        </w:rPr>
        <w:t xml:space="preserve">                          </w:t>
      </w:r>
      <w:r>
        <w:rPr>
          <w:rStyle w:val="13"/>
          <w:rFonts w:hint="eastAsia" w:ascii="宋体" w:hAnsi="宋体" w:eastAsia="方正仿宋简体" w:cs="方正仿宋简体"/>
          <w:color w:val="auto"/>
          <w:sz w:val="32"/>
          <w:szCs w:val="32"/>
          <w:u w:val="none"/>
          <w:lang w:val="en-US" w:eastAsia="zh-CN"/>
        </w:rPr>
        <w:t>单</w:t>
      </w:r>
      <w:r>
        <w:rPr>
          <w:rStyle w:val="13"/>
          <w:rFonts w:hint="eastAsia" w:ascii="宋体" w:hAnsi="宋体" w:eastAsia="方正仿宋简体" w:cs="方正仿宋简体"/>
          <w:color w:val="auto"/>
          <w:sz w:val="32"/>
          <w:szCs w:val="32"/>
          <w:u w:val="none"/>
        </w:rPr>
        <w:t>位：万元</w:t>
      </w:r>
    </w:p>
    <w:tbl>
      <w:tblPr>
        <w:tblStyle w:val="9"/>
        <w:tblW w:w="14787" w:type="dxa"/>
        <w:tblInd w:w="0" w:type="dxa"/>
        <w:tblLayout w:type="fixed"/>
        <w:tblCellMar>
          <w:top w:w="0" w:type="dxa"/>
          <w:left w:w="0" w:type="dxa"/>
          <w:bottom w:w="0" w:type="dxa"/>
          <w:right w:w="0" w:type="dxa"/>
        </w:tblCellMar>
      </w:tblPr>
      <w:tblGrid>
        <w:gridCol w:w="1302"/>
        <w:gridCol w:w="4245"/>
        <w:gridCol w:w="1515"/>
        <w:gridCol w:w="5505"/>
        <w:gridCol w:w="2220"/>
      </w:tblGrid>
      <w:tr>
        <w:tblPrEx>
          <w:tblCellMar>
            <w:top w:w="0" w:type="dxa"/>
            <w:left w:w="0" w:type="dxa"/>
            <w:bottom w:w="0" w:type="dxa"/>
            <w:right w:w="0" w:type="dxa"/>
          </w:tblCellMar>
        </w:tblPrEx>
        <w:trPr>
          <w:trHeight w:val="360" w:hRule="atLeast"/>
        </w:trPr>
        <w:tc>
          <w:tcPr>
            <w:tcW w:w="13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序号</w:t>
            </w:r>
          </w:p>
        </w:tc>
        <w:tc>
          <w:tcPr>
            <w:tcW w:w="57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收入</w:t>
            </w:r>
          </w:p>
        </w:tc>
        <w:tc>
          <w:tcPr>
            <w:tcW w:w="77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支出</w:t>
            </w:r>
          </w:p>
        </w:tc>
      </w:tr>
      <w:tr>
        <w:tblPrEx>
          <w:tblCellMar>
            <w:top w:w="0" w:type="dxa"/>
            <w:left w:w="0" w:type="dxa"/>
            <w:bottom w:w="0" w:type="dxa"/>
            <w:right w:w="0" w:type="dxa"/>
          </w:tblCellMar>
        </w:tblPrEx>
        <w:trPr>
          <w:trHeight w:val="360" w:hRule="atLeast"/>
        </w:trPr>
        <w:tc>
          <w:tcPr>
            <w:tcW w:w="13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项目</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预算数</w:t>
            </w: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项目</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预算数</w:t>
            </w:r>
          </w:p>
        </w:tc>
      </w:tr>
      <w:tr>
        <w:tblPrEx>
          <w:tblCellMar>
            <w:top w:w="0" w:type="dxa"/>
            <w:left w:w="0" w:type="dxa"/>
            <w:bottom w:w="0" w:type="dxa"/>
            <w:right w:w="0" w:type="dxa"/>
          </w:tblCellMar>
        </w:tblPrEx>
        <w:trPr>
          <w:trHeight w:val="360" w:hRule="atLeast"/>
        </w:trPr>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栏次</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w:t>
            </w: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3</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一、一般公共预算拨款收入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105.79</w:t>
            </w: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一、一般公共服务支出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二、政府性基金预算拨款收入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二、外交支出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3</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三、国有资本经营预算拨款收入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三、国防支出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4</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四、财政专户管理资金收入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四、公共安全支出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5</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五、事业收入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五、教育支出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6</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六、事业单位经营收入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六、科学技术支出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7</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七、上级补助收入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七、文化旅游体育与传媒支出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8</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八、附属单位上缴收入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八、社会保障和就业支出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right"/>
              <w:textAlignment w:val="top"/>
              <w:rPr>
                <w:rFonts w:hint="default" w:ascii="方正仿宋简体" w:hAnsi="方正仿宋简体" w:eastAsia="方正仿宋简体" w:cs="方正仿宋简体"/>
                <w:i w:val="0"/>
                <w:color w:val="000000"/>
                <w:sz w:val="24"/>
                <w:szCs w:val="24"/>
                <w:u w:val="none"/>
                <w:lang w:val="en-US"/>
              </w:rPr>
            </w:pPr>
            <w:r>
              <w:rPr>
                <w:rFonts w:hint="eastAsia" w:ascii="方正仿宋简体" w:hAnsi="方正仿宋简体" w:eastAsia="方正仿宋简体" w:cs="方正仿宋简体"/>
                <w:i w:val="0"/>
                <w:color w:val="000000"/>
                <w:kern w:val="0"/>
                <w:sz w:val="24"/>
                <w:szCs w:val="24"/>
                <w:u w:val="none"/>
                <w:lang w:val="en-US" w:eastAsia="zh-CN" w:bidi="ar"/>
              </w:rPr>
              <w:t>96.52</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9</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九、其他收入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九、社会保险基金支出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10</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方正仿宋简体" w:hAnsi="方正仿宋简体" w:eastAsia="方正仿宋简体" w:cs="方正仿宋简体"/>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4"/>
                <w:szCs w:val="24"/>
                <w:u w:val="none"/>
              </w:rPr>
            </w:pP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十、卫生健康支出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right"/>
              <w:textAlignment w:val="top"/>
              <w:rPr>
                <w:rFonts w:hint="default" w:ascii="方正仿宋简体" w:hAnsi="方正仿宋简体" w:eastAsia="方正仿宋简体" w:cs="方正仿宋简体"/>
                <w:i w:val="0"/>
                <w:color w:val="000000"/>
                <w:sz w:val="24"/>
                <w:szCs w:val="24"/>
                <w:u w:val="none"/>
                <w:lang w:val="en-US"/>
              </w:rPr>
            </w:pPr>
            <w:r>
              <w:rPr>
                <w:rFonts w:hint="eastAsia" w:ascii="方正仿宋简体" w:hAnsi="方正仿宋简体" w:eastAsia="方正仿宋简体" w:cs="方正仿宋简体"/>
                <w:i w:val="0"/>
                <w:color w:val="000000"/>
                <w:kern w:val="0"/>
                <w:sz w:val="24"/>
                <w:szCs w:val="24"/>
                <w:u w:val="none"/>
                <w:lang w:val="en-US" w:eastAsia="zh-CN" w:bidi="ar"/>
              </w:rPr>
              <w:t>5.27</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11</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方正仿宋简体" w:hAnsi="方正仿宋简体" w:eastAsia="方正仿宋简体" w:cs="方正仿宋简体"/>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4"/>
                <w:szCs w:val="24"/>
                <w:u w:val="none"/>
              </w:rPr>
            </w:pP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十一、节能环保支出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12</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方正仿宋简体" w:hAnsi="方正仿宋简体" w:eastAsia="方正仿宋简体" w:cs="方正仿宋简体"/>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4"/>
                <w:szCs w:val="24"/>
                <w:u w:val="none"/>
              </w:rPr>
            </w:pP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十二、城乡社区支出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13</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方正仿宋简体" w:hAnsi="方正仿宋简体" w:eastAsia="方正仿宋简体" w:cs="方正仿宋简体"/>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4"/>
                <w:szCs w:val="24"/>
                <w:u w:val="none"/>
              </w:rPr>
            </w:pP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十三、农林水支出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14</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方正仿宋简体" w:hAnsi="方正仿宋简体" w:eastAsia="方正仿宋简体" w:cs="方正仿宋简体"/>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4"/>
                <w:szCs w:val="24"/>
                <w:u w:val="none"/>
              </w:rPr>
            </w:pP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十四、交通运输支出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15</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方正仿宋简体" w:hAnsi="方正仿宋简体" w:eastAsia="方正仿宋简体" w:cs="方正仿宋简体"/>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4"/>
                <w:szCs w:val="24"/>
                <w:u w:val="none"/>
              </w:rPr>
            </w:pP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十五、资源勘探工业信息等支出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16</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方正仿宋简体" w:hAnsi="方正仿宋简体" w:eastAsia="方正仿宋简体" w:cs="方正仿宋简体"/>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4"/>
                <w:szCs w:val="24"/>
                <w:u w:val="none"/>
              </w:rPr>
            </w:pP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十六、商业服务业等支出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17</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方正仿宋简体" w:hAnsi="方正仿宋简体" w:eastAsia="方正仿宋简体" w:cs="方正仿宋简体"/>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4"/>
                <w:szCs w:val="24"/>
                <w:u w:val="none"/>
              </w:rPr>
            </w:pP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十七、金融支出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18</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方正仿宋简体" w:hAnsi="方正仿宋简体" w:eastAsia="方正仿宋简体" w:cs="方正仿宋简体"/>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4"/>
                <w:szCs w:val="24"/>
                <w:u w:val="none"/>
              </w:rPr>
            </w:pP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十八、援助其他地区支出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19</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方正仿宋简体" w:hAnsi="方正仿宋简体" w:eastAsia="方正仿宋简体" w:cs="方正仿宋简体"/>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4"/>
                <w:szCs w:val="24"/>
                <w:u w:val="none"/>
              </w:rPr>
            </w:pP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十九、自然资源海洋气象等支出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方正仿宋简体" w:hAnsi="方正仿宋简体" w:eastAsia="方正仿宋简体" w:cs="方正仿宋简体"/>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4"/>
                <w:szCs w:val="24"/>
                <w:u w:val="none"/>
              </w:rPr>
            </w:pP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二十、住房保障支出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right"/>
              <w:textAlignment w:val="top"/>
              <w:rPr>
                <w:rFonts w:hint="default"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4.00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21</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方正仿宋简体" w:hAnsi="方正仿宋简体" w:eastAsia="方正仿宋简体" w:cs="方正仿宋简体"/>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4"/>
                <w:szCs w:val="24"/>
                <w:u w:val="none"/>
              </w:rPr>
            </w:pP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二十一、粮油物资储备支出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22</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方正仿宋简体" w:hAnsi="方正仿宋简体" w:eastAsia="方正仿宋简体" w:cs="方正仿宋简体"/>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4"/>
                <w:szCs w:val="24"/>
                <w:u w:val="none"/>
              </w:rPr>
            </w:pP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二十二、国有资本经营预算支出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23</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方正仿宋简体" w:hAnsi="方正仿宋简体" w:eastAsia="方正仿宋简体" w:cs="方正仿宋简体"/>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4"/>
                <w:szCs w:val="24"/>
                <w:u w:val="none"/>
              </w:rPr>
            </w:pP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二十三、灾害防治及应急管理支出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24</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方正仿宋简体" w:hAnsi="方正仿宋简体" w:eastAsia="方正仿宋简体" w:cs="方正仿宋简体"/>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4"/>
                <w:szCs w:val="24"/>
                <w:u w:val="none"/>
              </w:rPr>
            </w:pP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二十四、预备费</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25</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方正仿宋简体" w:hAnsi="方正仿宋简体" w:eastAsia="方正仿宋简体" w:cs="方正仿宋简体"/>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4"/>
                <w:szCs w:val="24"/>
                <w:u w:val="none"/>
              </w:rPr>
            </w:pP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二十五、其他支出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31</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本年收入合计</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105.79</w:t>
            </w: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本年支出合计</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105.79</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32</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上年结转结余</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4"/>
                <w:szCs w:val="24"/>
                <w:u w:val="none"/>
              </w:rPr>
            </w:pP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年终结转结余</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35</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收入总计</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105.79</w:t>
            </w: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支出总计</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105.79</w:t>
            </w:r>
          </w:p>
        </w:tc>
      </w:tr>
    </w:tbl>
    <w:p>
      <w:pPr>
        <w:spacing w:line="560" w:lineRule="exact"/>
        <w:ind w:firstLine="240" w:firstLineChars="100"/>
        <w:rPr>
          <w:rStyle w:val="13"/>
          <w:rFonts w:hint="eastAsia" w:ascii="方正仿宋简体" w:hAnsi="方正仿宋简体" w:eastAsia="方正仿宋简体" w:cs="方正仿宋简体"/>
          <w:color w:val="auto"/>
          <w:sz w:val="24"/>
          <w:szCs w:val="24"/>
          <w:u w:val="none"/>
        </w:rPr>
      </w:pPr>
    </w:p>
    <w:p>
      <w:pPr>
        <w:spacing w:line="560" w:lineRule="exact"/>
        <w:ind w:firstLine="240" w:firstLineChars="100"/>
        <w:rPr>
          <w:rStyle w:val="13"/>
          <w:rFonts w:hint="eastAsia" w:ascii="方正仿宋简体" w:hAnsi="方正仿宋简体" w:eastAsia="方正仿宋简体" w:cs="方正仿宋简体"/>
          <w:color w:val="auto"/>
          <w:sz w:val="24"/>
          <w:szCs w:val="24"/>
          <w:u w:val="none"/>
        </w:rPr>
      </w:pPr>
    </w:p>
    <w:p>
      <w:pPr>
        <w:spacing w:line="560" w:lineRule="exact"/>
        <w:rPr>
          <w:rStyle w:val="13"/>
          <w:rFonts w:hint="eastAsia" w:ascii="方正仿宋简体" w:hAnsi="方正仿宋简体" w:eastAsia="方正仿宋简体" w:cs="方正仿宋简体"/>
          <w:color w:val="auto"/>
          <w:sz w:val="24"/>
          <w:szCs w:val="24"/>
          <w:u w:val="none"/>
        </w:rPr>
      </w:pPr>
    </w:p>
    <w:p>
      <w:pPr>
        <w:spacing w:line="560" w:lineRule="exact"/>
        <w:rPr>
          <w:rStyle w:val="13"/>
          <w:rFonts w:hint="eastAsia" w:ascii="方正仿宋简体" w:hAnsi="方正仿宋简体" w:eastAsia="方正仿宋简体" w:cs="方正仿宋简体"/>
          <w:color w:val="auto"/>
          <w:sz w:val="24"/>
          <w:szCs w:val="24"/>
          <w:u w:val="none"/>
        </w:rPr>
      </w:pPr>
    </w:p>
    <w:p>
      <w:pPr>
        <w:spacing w:line="560" w:lineRule="exact"/>
        <w:rPr>
          <w:rStyle w:val="13"/>
          <w:rFonts w:hint="eastAsia" w:ascii="方正仿宋简体" w:hAnsi="方正仿宋简体" w:eastAsia="方正仿宋简体" w:cs="方正仿宋简体"/>
          <w:color w:val="auto"/>
          <w:sz w:val="24"/>
          <w:szCs w:val="24"/>
          <w:u w:val="none"/>
        </w:rPr>
      </w:pPr>
    </w:p>
    <w:p>
      <w:pPr>
        <w:spacing w:line="560" w:lineRule="exact"/>
        <w:rPr>
          <w:rStyle w:val="13"/>
          <w:rFonts w:hint="eastAsia" w:ascii="宋体" w:hAnsi="宋体" w:eastAsia="方正仿宋简体" w:cs="方正仿宋简体"/>
          <w:color w:val="auto"/>
          <w:sz w:val="32"/>
          <w:szCs w:val="32"/>
          <w:u w:val="none"/>
        </w:rPr>
      </w:pPr>
    </w:p>
    <w:p>
      <w:pPr>
        <w:spacing w:line="560" w:lineRule="exact"/>
        <w:rPr>
          <w:rStyle w:val="13"/>
          <w:rFonts w:hint="eastAsia" w:ascii="宋体" w:hAnsi="宋体" w:eastAsia="方正仿宋简体" w:cs="方正仿宋简体"/>
          <w:color w:val="auto"/>
          <w:sz w:val="32"/>
          <w:szCs w:val="32"/>
          <w:u w:val="none"/>
        </w:rPr>
      </w:pPr>
    </w:p>
    <w:p>
      <w:pPr>
        <w:spacing w:line="560" w:lineRule="exact"/>
        <w:rPr>
          <w:rStyle w:val="13"/>
          <w:rFonts w:hint="eastAsia" w:ascii="宋体" w:hAnsi="宋体" w:eastAsia="方正仿宋简体" w:cs="方正仿宋简体"/>
          <w:color w:val="auto"/>
          <w:sz w:val="32"/>
          <w:szCs w:val="32"/>
          <w:u w:val="none"/>
        </w:rPr>
      </w:pPr>
    </w:p>
    <w:p>
      <w:pPr>
        <w:spacing w:line="560" w:lineRule="exact"/>
        <w:rPr>
          <w:rStyle w:val="13"/>
          <w:rFonts w:hint="eastAsia" w:ascii="宋体" w:hAnsi="宋体" w:eastAsia="方正仿宋简体" w:cs="方正仿宋简体"/>
          <w:color w:val="auto"/>
          <w:sz w:val="32"/>
          <w:szCs w:val="32"/>
          <w:u w:val="none"/>
        </w:rPr>
      </w:pPr>
    </w:p>
    <w:p>
      <w:pPr>
        <w:spacing w:line="560" w:lineRule="exact"/>
        <w:rPr>
          <w:rStyle w:val="13"/>
          <w:rFonts w:hint="eastAsia" w:ascii="宋体" w:hAnsi="宋体" w:eastAsia="方正仿宋简体" w:cs="方正仿宋简体"/>
          <w:color w:val="auto"/>
          <w:sz w:val="32"/>
          <w:szCs w:val="32"/>
          <w:u w:val="none"/>
        </w:rPr>
      </w:pPr>
    </w:p>
    <w:p>
      <w:pPr>
        <w:spacing w:line="560" w:lineRule="exact"/>
        <w:jc w:val="left"/>
        <w:rPr>
          <w:rStyle w:val="13"/>
          <w:rFonts w:hint="eastAsia" w:ascii="宋体" w:hAnsi="宋体" w:eastAsia="方正仿宋简体" w:cs="方正仿宋简体"/>
          <w:color w:val="auto"/>
          <w:sz w:val="32"/>
          <w:szCs w:val="32"/>
          <w:u w:val="none"/>
        </w:rPr>
      </w:pPr>
      <w:r>
        <w:rPr>
          <w:rStyle w:val="13"/>
          <w:rFonts w:hint="eastAsia" w:ascii="宋体" w:hAnsi="宋体" w:eastAsia="方正仿宋简体" w:cs="方正仿宋简体"/>
          <w:color w:val="auto"/>
          <w:sz w:val="32"/>
          <w:szCs w:val="32"/>
          <w:u w:val="none"/>
        </w:rPr>
        <w:t>附表1-2</w:t>
      </w:r>
    </w:p>
    <w:p>
      <w:pPr>
        <w:spacing w:line="560" w:lineRule="exact"/>
        <w:jc w:val="center"/>
        <w:rPr>
          <w:rStyle w:val="13"/>
          <w:rFonts w:hint="eastAsia" w:ascii="方正黑体简体" w:hAnsi="方正黑体简体" w:eastAsia="方正黑体简体" w:cs="方正黑体简体"/>
          <w:color w:val="auto"/>
          <w:sz w:val="32"/>
          <w:szCs w:val="32"/>
          <w:u w:val="none"/>
        </w:rPr>
      </w:pPr>
      <w:r>
        <w:rPr>
          <w:rStyle w:val="13"/>
          <w:rFonts w:hint="eastAsia" w:ascii="方正黑体简体" w:hAnsi="方正黑体简体" w:eastAsia="方正黑体简体" w:cs="方正黑体简体"/>
          <w:color w:val="auto"/>
          <w:sz w:val="32"/>
          <w:szCs w:val="32"/>
          <w:u w:val="none"/>
        </w:rPr>
        <w:t>部门预算收入总表</w:t>
      </w:r>
    </w:p>
    <w:p>
      <w:pPr>
        <w:spacing w:line="560" w:lineRule="exact"/>
        <w:jc w:val="left"/>
        <w:rPr>
          <w:rStyle w:val="13"/>
          <w:rFonts w:hint="eastAsia" w:ascii="宋体" w:hAnsi="宋体" w:eastAsia="方正仿宋简体" w:cs="方正仿宋简体"/>
          <w:color w:val="auto"/>
          <w:sz w:val="32"/>
          <w:szCs w:val="32"/>
          <w:u w:val="none"/>
        </w:rPr>
      </w:pPr>
      <w:r>
        <w:rPr>
          <w:rFonts w:hint="eastAsia" w:ascii="宋体" w:hAnsi="宋体" w:eastAsia="方正仿宋简体" w:cs="方正仿宋简体"/>
          <w:sz w:val="32"/>
          <w:szCs w:val="32"/>
        </w:rPr>
        <w:t>389003遵化市光荣院</w:t>
      </w:r>
      <w:r>
        <w:rPr>
          <w:rStyle w:val="13"/>
          <w:rFonts w:hint="eastAsia" w:ascii="宋体" w:hAnsi="宋体" w:eastAsia="方正仿宋简体" w:cs="方正仿宋简体"/>
          <w:color w:val="auto"/>
          <w:sz w:val="32"/>
          <w:szCs w:val="32"/>
          <w:u w:val="none"/>
        </w:rPr>
        <w:t xml:space="preserve">          </w:t>
      </w:r>
      <w:r>
        <w:rPr>
          <w:rStyle w:val="13"/>
          <w:rFonts w:hint="eastAsia" w:ascii="宋体" w:hAnsi="宋体" w:eastAsia="方正仿宋简体" w:cs="方正仿宋简体"/>
          <w:color w:val="auto"/>
          <w:sz w:val="32"/>
          <w:szCs w:val="32"/>
          <w:u w:val="none"/>
        </w:rPr>
        <w:tab/>
      </w:r>
      <w:r>
        <w:rPr>
          <w:rStyle w:val="13"/>
          <w:rFonts w:hint="eastAsia" w:ascii="宋体" w:hAnsi="宋体" w:eastAsia="方正仿宋简体" w:cs="方正仿宋简体"/>
          <w:color w:val="auto"/>
          <w:sz w:val="32"/>
          <w:szCs w:val="32"/>
          <w:u w:val="none"/>
        </w:rPr>
        <w:t xml:space="preserve">       预算年度：2022</w:t>
      </w:r>
      <w:r>
        <w:rPr>
          <w:rStyle w:val="13"/>
          <w:rFonts w:hint="eastAsia" w:ascii="宋体" w:hAnsi="宋体" w:eastAsia="方正仿宋简体" w:cs="方正仿宋简体"/>
          <w:color w:val="auto"/>
          <w:sz w:val="32"/>
          <w:szCs w:val="32"/>
          <w:u w:val="none"/>
        </w:rPr>
        <w:tab/>
      </w:r>
      <w:r>
        <w:rPr>
          <w:rStyle w:val="13"/>
          <w:rFonts w:hint="eastAsia" w:ascii="宋体" w:hAnsi="宋体" w:eastAsia="方正仿宋简体" w:cs="方正仿宋简体"/>
          <w:color w:val="auto"/>
          <w:sz w:val="32"/>
          <w:szCs w:val="32"/>
          <w:u w:val="none"/>
        </w:rPr>
        <w:t xml:space="preserve">                          单位：万元</w:t>
      </w:r>
    </w:p>
    <w:tbl>
      <w:tblPr>
        <w:tblStyle w:val="9"/>
        <w:tblpPr w:leftFromText="180" w:rightFromText="180" w:vertAnchor="text" w:horzAnchor="page" w:tblpX="1194" w:tblpY="155"/>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8"/>
        <w:gridCol w:w="1110"/>
        <w:gridCol w:w="3675"/>
        <w:gridCol w:w="945"/>
        <w:gridCol w:w="1200"/>
        <w:gridCol w:w="1095"/>
        <w:gridCol w:w="1050"/>
        <w:gridCol w:w="675"/>
        <w:gridCol w:w="675"/>
        <w:gridCol w:w="930"/>
        <w:gridCol w:w="1140"/>
        <w:gridCol w:w="660"/>
        <w:gridCol w:w="9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638" w:type="dxa"/>
            <w:vMerge w:val="restart"/>
            <w:vAlign w:val="center"/>
          </w:tcPr>
          <w:p>
            <w:pPr>
              <w:pStyle w:val="18"/>
            </w:pPr>
            <w:r>
              <w:t>序号</w:t>
            </w:r>
          </w:p>
        </w:tc>
        <w:tc>
          <w:tcPr>
            <w:tcW w:w="4785" w:type="dxa"/>
            <w:gridSpan w:val="2"/>
            <w:vAlign w:val="center"/>
          </w:tcPr>
          <w:p>
            <w:pPr>
              <w:pStyle w:val="18"/>
            </w:pPr>
            <w:r>
              <w:t>功能分类科目</w:t>
            </w:r>
          </w:p>
        </w:tc>
        <w:tc>
          <w:tcPr>
            <w:tcW w:w="945" w:type="dxa"/>
            <w:vMerge w:val="restart"/>
            <w:vAlign w:val="center"/>
          </w:tcPr>
          <w:p>
            <w:pPr>
              <w:pStyle w:val="18"/>
            </w:pPr>
            <w:r>
              <w:t>合计</w:t>
            </w:r>
          </w:p>
        </w:tc>
        <w:tc>
          <w:tcPr>
            <w:tcW w:w="7425" w:type="dxa"/>
            <w:gridSpan w:val="8"/>
            <w:vAlign w:val="center"/>
          </w:tcPr>
          <w:p>
            <w:pPr>
              <w:pStyle w:val="18"/>
            </w:pPr>
            <w:r>
              <w:t>本年收入</w:t>
            </w:r>
          </w:p>
        </w:tc>
        <w:tc>
          <w:tcPr>
            <w:tcW w:w="975" w:type="dxa"/>
            <w:vMerge w:val="restart"/>
            <w:vAlign w:val="center"/>
          </w:tcPr>
          <w:p>
            <w:pPr>
              <w:pStyle w:val="1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638" w:type="dxa"/>
            <w:vMerge w:val="continue"/>
          </w:tcPr>
          <w:p/>
        </w:tc>
        <w:tc>
          <w:tcPr>
            <w:tcW w:w="1110" w:type="dxa"/>
            <w:vAlign w:val="center"/>
          </w:tcPr>
          <w:p>
            <w:pPr>
              <w:pStyle w:val="18"/>
            </w:pPr>
            <w:r>
              <w:t>科目    编码</w:t>
            </w:r>
          </w:p>
        </w:tc>
        <w:tc>
          <w:tcPr>
            <w:tcW w:w="3675" w:type="dxa"/>
            <w:vAlign w:val="center"/>
          </w:tcPr>
          <w:p>
            <w:pPr>
              <w:pStyle w:val="18"/>
            </w:pPr>
            <w:r>
              <w:t>科目名称</w:t>
            </w:r>
          </w:p>
        </w:tc>
        <w:tc>
          <w:tcPr>
            <w:tcW w:w="945" w:type="dxa"/>
            <w:vMerge w:val="continue"/>
          </w:tcPr>
          <w:p/>
        </w:tc>
        <w:tc>
          <w:tcPr>
            <w:tcW w:w="1200" w:type="dxa"/>
            <w:vAlign w:val="center"/>
          </w:tcPr>
          <w:p>
            <w:pPr>
              <w:pStyle w:val="18"/>
            </w:pPr>
            <w:r>
              <w:t>小计</w:t>
            </w:r>
          </w:p>
        </w:tc>
        <w:tc>
          <w:tcPr>
            <w:tcW w:w="1095" w:type="dxa"/>
            <w:vAlign w:val="center"/>
          </w:tcPr>
          <w:p>
            <w:pPr>
              <w:pStyle w:val="18"/>
            </w:pPr>
            <w:r>
              <w:t>财政拨款收入</w:t>
            </w:r>
          </w:p>
        </w:tc>
        <w:tc>
          <w:tcPr>
            <w:tcW w:w="1050" w:type="dxa"/>
            <w:vAlign w:val="center"/>
          </w:tcPr>
          <w:p>
            <w:pPr>
              <w:pStyle w:val="18"/>
            </w:pPr>
            <w:r>
              <w:t>财政专户收入</w:t>
            </w:r>
          </w:p>
        </w:tc>
        <w:tc>
          <w:tcPr>
            <w:tcW w:w="675" w:type="dxa"/>
            <w:vAlign w:val="center"/>
          </w:tcPr>
          <w:p>
            <w:pPr>
              <w:pStyle w:val="18"/>
            </w:pPr>
            <w:r>
              <w:t>事业收入</w:t>
            </w:r>
          </w:p>
        </w:tc>
        <w:tc>
          <w:tcPr>
            <w:tcW w:w="675" w:type="dxa"/>
            <w:vAlign w:val="center"/>
          </w:tcPr>
          <w:p>
            <w:pPr>
              <w:pStyle w:val="18"/>
            </w:pPr>
            <w:r>
              <w:t>经营收入</w:t>
            </w:r>
          </w:p>
        </w:tc>
        <w:tc>
          <w:tcPr>
            <w:tcW w:w="930" w:type="dxa"/>
            <w:vAlign w:val="center"/>
          </w:tcPr>
          <w:p>
            <w:pPr>
              <w:pStyle w:val="18"/>
            </w:pPr>
            <w:r>
              <w:t>上级补助收入</w:t>
            </w:r>
          </w:p>
        </w:tc>
        <w:tc>
          <w:tcPr>
            <w:tcW w:w="1140" w:type="dxa"/>
            <w:vAlign w:val="center"/>
          </w:tcPr>
          <w:p>
            <w:pPr>
              <w:pStyle w:val="18"/>
            </w:pPr>
            <w:r>
              <w:t>附属单位上缴收入</w:t>
            </w:r>
          </w:p>
        </w:tc>
        <w:tc>
          <w:tcPr>
            <w:tcW w:w="660" w:type="dxa"/>
            <w:vAlign w:val="center"/>
          </w:tcPr>
          <w:p>
            <w:pPr>
              <w:pStyle w:val="18"/>
            </w:pPr>
            <w:r>
              <w:t>其他收入</w:t>
            </w:r>
          </w:p>
        </w:tc>
        <w:tc>
          <w:tcPr>
            <w:tcW w:w="97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638" w:type="dxa"/>
            <w:vAlign w:val="center"/>
          </w:tcPr>
          <w:p>
            <w:pPr>
              <w:pStyle w:val="18"/>
            </w:pPr>
            <w:r>
              <w:t>栏次</w:t>
            </w:r>
          </w:p>
        </w:tc>
        <w:tc>
          <w:tcPr>
            <w:tcW w:w="1110" w:type="dxa"/>
            <w:vAlign w:val="center"/>
          </w:tcPr>
          <w:p>
            <w:pPr>
              <w:pStyle w:val="18"/>
            </w:pPr>
            <w:r>
              <w:t>1</w:t>
            </w:r>
          </w:p>
        </w:tc>
        <w:tc>
          <w:tcPr>
            <w:tcW w:w="3675" w:type="dxa"/>
            <w:vAlign w:val="center"/>
          </w:tcPr>
          <w:p>
            <w:pPr>
              <w:pStyle w:val="18"/>
            </w:pPr>
            <w:r>
              <w:t>2</w:t>
            </w:r>
          </w:p>
        </w:tc>
        <w:tc>
          <w:tcPr>
            <w:tcW w:w="945" w:type="dxa"/>
            <w:vAlign w:val="center"/>
          </w:tcPr>
          <w:p>
            <w:pPr>
              <w:pStyle w:val="18"/>
            </w:pPr>
            <w:r>
              <w:t>3</w:t>
            </w:r>
          </w:p>
        </w:tc>
        <w:tc>
          <w:tcPr>
            <w:tcW w:w="1200" w:type="dxa"/>
            <w:vAlign w:val="center"/>
          </w:tcPr>
          <w:p>
            <w:pPr>
              <w:pStyle w:val="18"/>
            </w:pPr>
            <w:r>
              <w:t>4</w:t>
            </w:r>
          </w:p>
        </w:tc>
        <w:tc>
          <w:tcPr>
            <w:tcW w:w="1095" w:type="dxa"/>
            <w:vAlign w:val="center"/>
          </w:tcPr>
          <w:p>
            <w:pPr>
              <w:pStyle w:val="18"/>
            </w:pPr>
            <w:r>
              <w:t>5</w:t>
            </w:r>
          </w:p>
        </w:tc>
        <w:tc>
          <w:tcPr>
            <w:tcW w:w="1050" w:type="dxa"/>
            <w:vAlign w:val="center"/>
          </w:tcPr>
          <w:p>
            <w:pPr>
              <w:pStyle w:val="18"/>
            </w:pPr>
            <w:r>
              <w:t>6</w:t>
            </w:r>
          </w:p>
        </w:tc>
        <w:tc>
          <w:tcPr>
            <w:tcW w:w="675" w:type="dxa"/>
            <w:vAlign w:val="center"/>
          </w:tcPr>
          <w:p>
            <w:pPr>
              <w:pStyle w:val="18"/>
            </w:pPr>
            <w:r>
              <w:t>7</w:t>
            </w:r>
          </w:p>
        </w:tc>
        <w:tc>
          <w:tcPr>
            <w:tcW w:w="675" w:type="dxa"/>
            <w:vAlign w:val="center"/>
          </w:tcPr>
          <w:p>
            <w:pPr>
              <w:pStyle w:val="18"/>
            </w:pPr>
            <w:r>
              <w:t>8</w:t>
            </w:r>
          </w:p>
        </w:tc>
        <w:tc>
          <w:tcPr>
            <w:tcW w:w="930" w:type="dxa"/>
            <w:vAlign w:val="center"/>
          </w:tcPr>
          <w:p>
            <w:pPr>
              <w:pStyle w:val="18"/>
            </w:pPr>
            <w:r>
              <w:t>9</w:t>
            </w:r>
          </w:p>
        </w:tc>
        <w:tc>
          <w:tcPr>
            <w:tcW w:w="1140" w:type="dxa"/>
            <w:vAlign w:val="center"/>
          </w:tcPr>
          <w:p>
            <w:pPr>
              <w:pStyle w:val="18"/>
            </w:pPr>
            <w:r>
              <w:t>10</w:t>
            </w:r>
          </w:p>
        </w:tc>
        <w:tc>
          <w:tcPr>
            <w:tcW w:w="660" w:type="dxa"/>
            <w:vAlign w:val="center"/>
          </w:tcPr>
          <w:p>
            <w:pPr>
              <w:pStyle w:val="18"/>
            </w:pPr>
            <w:r>
              <w:t>11</w:t>
            </w:r>
          </w:p>
        </w:tc>
        <w:tc>
          <w:tcPr>
            <w:tcW w:w="975" w:type="dxa"/>
            <w:vAlign w:val="center"/>
          </w:tcPr>
          <w:p>
            <w:pPr>
              <w:pStyle w:val="1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38" w:type="dxa"/>
            <w:vAlign w:val="center"/>
          </w:tcPr>
          <w:p>
            <w:pPr>
              <w:pStyle w:val="19"/>
            </w:pPr>
            <w:r>
              <w:t>1</w:t>
            </w:r>
          </w:p>
        </w:tc>
        <w:tc>
          <w:tcPr>
            <w:tcW w:w="1110" w:type="dxa"/>
            <w:vAlign w:val="center"/>
          </w:tcPr>
          <w:p>
            <w:pPr>
              <w:pStyle w:val="20"/>
            </w:pPr>
          </w:p>
        </w:tc>
        <w:tc>
          <w:tcPr>
            <w:tcW w:w="3675" w:type="dxa"/>
            <w:vAlign w:val="center"/>
          </w:tcPr>
          <w:p>
            <w:pPr>
              <w:pStyle w:val="28"/>
            </w:pPr>
            <w:r>
              <w:t>合计</w:t>
            </w:r>
          </w:p>
        </w:tc>
        <w:tc>
          <w:tcPr>
            <w:tcW w:w="945" w:type="dxa"/>
            <w:vAlign w:val="center"/>
          </w:tcPr>
          <w:p>
            <w:pPr>
              <w:pStyle w:val="29"/>
              <w:rPr>
                <w:rFonts w:hint="eastAsia" w:eastAsia="方正书宋_GBK"/>
                <w:lang w:eastAsia="zh-CN"/>
              </w:rPr>
            </w:pPr>
            <w:r>
              <w:t>1</w:t>
            </w:r>
            <w:r>
              <w:rPr>
                <w:rFonts w:hint="eastAsia"/>
                <w:lang w:val="en-US" w:eastAsia="zh-CN"/>
              </w:rPr>
              <w:t>05</w:t>
            </w:r>
            <w:r>
              <w:t>.7</w:t>
            </w:r>
            <w:r>
              <w:rPr>
                <w:rFonts w:hint="eastAsia"/>
                <w:lang w:val="en-US" w:eastAsia="zh-CN"/>
              </w:rPr>
              <w:t>9</w:t>
            </w:r>
          </w:p>
        </w:tc>
        <w:tc>
          <w:tcPr>
            <w:tcW w:w="1200" w:type="dxa"/>
            <w:vAlign w:val="center"/>
          </w:tcPr>
          <w:p>
            <w:pPr>
              <w:pStyle w:val="29"/>
              <w:rPr>
                <w:rFonts w:hint="default" w:eastAsia="方正书宋_GBK"/>
                <w:lang w:val="en-US" w:eastAsia="zh-CN"/>
              </w:rPr>
            </w:pPr>
            <w:r>
              <w:rPr>
                <w:rFonts w:hint="eastAsia"/>
                <w:lang w:val="en-US" w:eastAsia="zh-CN"/>
              </w:rPr>
              <w:t>105.79</w:t>
            </w:r>
          </w:p>
        </w:tc>
        <w:tc>
          <w:tcPr>
            <w:tcW w:w="1095" w:type="dxa"/>
            <w:vAlign w:val="center"/>
          </w:tcPr>
          <w:p>
            <w:pPr>
              <w:pStyle w:val="29"/>
              <w:rPr>
                <w:rFonts w:hint="default" w:eastAsia="方正书宋_GBK"/>
                <w:lang w:val="en-US" w:eastAsia="zh-CN"/>
              </w:rPr>
            </w:pPr>
            <w:r>
              <w:rPr>
                <w:rFonts w:hint="eastAsia"/>
                <w:lang w:val="en-US" w:eastAsia="zh-CN"/>
              </w:rPr>
              <w:t>105.79</w:t>
            </w:r>
          </w:p>
        </w:tc>
        <w:tc>
          <w:tcPr>
            <w:tcW w:w="1050" w:type="dxa"/>
            <w:vAlign w:val="center"/>
          </w:tcPr>
          <w:p>
            <w:pPr>
              <w:pStyle w:val="29"/>
            </w:pPr>
          </w:p>
        </w:tc>
        <w:tc>
          <w:tcPr>
            <w:tcW w:w="675" w:type="dxa"/>
            <w:vAlign w:val="center"/>
          </w:tcPr>
          <w:p>
            <w:pPr>
              <w:pStyle w:val="29"/>
            </w:pPr>
          </w:p>
        </w:tc>
        <w:tc>
          <w:tcPr>
            <w:tcW w:w="675" w:type="dxa"/>
            <w:vAlign w:val="center"/>
          </w:tcPr>
          <w:p>
            <w:pPr>
              <w:pStyle w:val="29"/>
            </w:pPr>
          </w:p>
        </w:tc>
        <w:tc>
          <w:tcPr>
            <w:tcW w:w="930" w:type="dxa"/>
            <w:vAlign w:val="center"/>
          </w:tcPr>
          <w:p>
            <w:pPr>
              <w:pStyle w:val="29"/>
            </w:pPr>
          </w:p>
        </w:tc>
        <w:tc>
          <w:tcPr>
            <w:tcW w:w="1140" w:type="dxa"/>
            <w:vAlign w:val="center"/>
          </w:tcPr>
          <w:p>
            <w:pPr>
              <w:pStyle w:val="29"/>
            </w:pPr>
          </w:p>
        </w:tc>
        <w:tc>
          <w:tcPr>
            <w:tcW w:w="660" w:type="dxa"/>
            <w:vAlign w:val="center"/>
          </w:tcPr>
          <w:p>
            <w:pPr>
              <w:pStyle w:val="29"/>
            </w:pPr>
          </w:p>
        </w:tc>
        <w:tc>
          <w:tcPr>
            <w:tcW w:w="975"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38" w:type="dxa"/>
            <w:vAlign w:val="center"/>
          </w:tcPr>
          <w:p>
            <w:pPr>
              <w:pStyle w:val="19"/>
            </w:pPr>
            <w:r>
              <w:t>2</w:t>
            </w:r>
          </w:p>
        </w:tc>
        <w:tc>
          <w:tcPr>
            <w:tcW w:w="1110" w:type="dxa"/>
            <w:vAlign w:val="center"/>
          </w:tcPr>
          <w:p>
            <w:pPr>
              <w:pStyle w:val="14"/>
            </w:pPr>
            <w:r>
              <w:t>208</w:t>
            </w:r>
          </w:p>
        </w:tc>
        <w:tc>
          <w:tcPr>
            <w:tcW w:w="3675" w:type="dxa"/>
            <w:vAlign w:val="center"/>
          </w:tcPr>
          <w:p>
            <w:pPr>
              <w:pStyle w:val="14"/>
            </w:pPr>
            <w:r>
              <w:t>社会保障和就业支出</w:t>
            </w:r>
          </w:p>
        </w:tc>
        <w:tc>
          <w:tcPr>
            <w:tcW w:w="945" w:type="dxa"/>
            <w:vAlign w:val="center"/>
          </w:tcPr>
          <w:p>
            <w:pPr>
              <w:pStyle w:val="21"/>
              <w:rPr>
                <w:rFonts w:hint="default" w:eastAsia="方正书宋_GBK"/>
                <w:lang w:val="en-US" w:eastAsia="zh-CN"/>
              </w:rPr>
            </w:pPr>
            <w:r>
              <w:rPr>
                <w:rFonts w:hint="eastAsia"/>
                <w:lang w:val="en-US" w:eastAsia="zh-CN"/>
              </w:rPr>
              <w:t>96.52</w:t>
            </w:r>
          </w:p>
        </w:tc>
        <w:tc>
          <w:tcPr>
            <w:tcW w:w="1200" w:type="dxa"/>
            <w:vAlign w:val="center"/>
          </w:tcPr>
          <w:p>
            <w:pPr>
              <w:pStyle w:val="21"/>
              <w:ind w:firstLine="0" w:firstLineChars="0"/>
            </w:pPr>
            <w:r>
              <w:rPr>
                <w:rFonts w:hint="eastAsia"/>
                <w:lang w:val="en-US" w:eastAsia="zh-CN"/>
              </w:rPr>
              <w:t>96.52</w:t>
            </w:r>
          </w:p>
        </w:tc>
        <w:tc>
          <w:tcPr>
            <w:tcW w:w="1095" w:type="dxa"/>
            <w:vAlign w:val="center"/>
          </w:tcPr>
          <w:p>
            <w:pPr>
              <w:pStyle w:val="21"/>
              <w:ind w:firstLine="0" w:firstLineChars="0"/>
            </w:pPr>
            <w:r>
              <w:rPr>
                <w:rFonts w:hint="eastAsia"/>
                <w:lang w:val="en-US" w:eastAsia="zh-CN"/>
              </w:rPr>
              <w:t>96.52</w:t>
            </w:r>
          </w:p>
        </w:tc>
        <w:tc>
          <w:tcPr>
            <w:tcW w:w="1050" w:type="dxa"/>
            <w:vAlign w:val="center"/>
          </w:tcPr>
          <w:p>
            <w:pPr>
              <w:pStyle w:val="21"/>
            </w:pPr>
          </w:p>
        </w:tc>
        <w:tc>
          <w:tcPr>
            <w:tcW w:w="675" w:type="dxa"/>
            <w:vAlign w:val="center"/>
          </w:tcPr>
          <w:p>
            <w:pPr>
              <w:pStyle w:val="21"/>
            </w:pPr>
          </w:p>
        </w:tc>
        <w:tc>
          <w:tcPr>
            <w:tcW w:w="675" w:type="dxa"/>
            <w:vAlign w:val="center"/>
          </w:tcPr>
          <w:p>
            <w:pPr>
              <w:pStyle w:val="21"/>
            </w:pPr>
          </w:p>
        </w:tc>
        <w:tc>
          <w:tcPr>
            <w:tcW w:w="930" w:type="dxa"/>
            <w:vAlign w:val="center"/>
          </w:tcPr>
          <w:p>
            <w:pPr>
              <w:pStyle w:val="21"/>
            </w:pPr>
          </w:p>
        </w:tc>
        <w:tc>
          <w:tcPr>
            <w:tcW w:w="1140" w:type="dxa"/>
            <w:vAlign w:val="center"/>
          </w:tcPr>
          <w:p>
            <w:pPr>
              <w:pStyle w:val="21"/>
            </w:pPr>
          </w:p>
        </w:tc>
        <w:tc>
          <w:tcPr>
            <w:tcW w:w="660" w:type="dxa"/>
            <w:vAlign w:val="center"/>
          </w:tcPr>
          <w:p>
            <w:pPr>
              <w:pStyle w:val="21"/>
            </w:pPr>
          </w:p>
        </w:tc>
        <w:tc>
          <w:tcPr>
            <w:tcW w:w="975"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38" w:type="dxa"/>
            <w:vAlign w:val="center"/>
          </w:tcPr>
          <w:p>
            <w:pPr>
              <w:pStyle w:val="19"/>
            </w:pPr>
            <w:r>
              <w:t>3</w:t>
            </w:r>
          </w:p>
        </w:tc>
        <w:tc>
          <w:tcPr>
            <w:tcW w:w="1110" w:type="dxa"/>
            <w:vAlign w:val="center"/>
          </w:tcPr>
          <w:p>
            <w:pPr>
              <w:pStyle w:val="14"/>
            </w:pPr>
            <w:r>
              <w:t>20805</w:t>
            </w:r>
          </w:p>
        </w:tc>
        <w:tc>
          <w:tcPr>
            <w:tcW w:w="3675" w:type="dxa"/>
            <w:vAlign w:val="center"/>
          </w:tcPr>
          <w:p>
            <w:pPr>
              <w:pStyle w:val="14"/>
            </w:pPr>
            <w:r>
              <w:t>行政事业单位养老支出</w:t>
            </w:r>
          </w:p>
        </w:tc>
        <w:tc>
          <w:tcPr>
            <w:tcW w:w="945" w:type="dxa"/>
            <w:vAlign w:val="center"/>
          </w:tcPr>
          <w:p>
            <w:pPr>
              <w:pStyle w:val="21"/>
              <w:rPr>
                <w:rFonts w:hint="default" w:eastAsia="方正书宋_GBK"/>
                <w:lang w:val="en-US" w:eastAsia="zh-CN"/>
              </w:rPr>
            </w:pPr>
            <w:r>
              <w:rPr>
                <w:rFonts w:hint="eastAsia"/>
                <w:lang w:val="en-US" w:eastAsia="zh-CN"/>
              </w:rPr>
              <w:t>8.01</w:t>
            </w:r>
          </w:p>
        </w:tc>
        <w:tc>
          <w:tcPr>
            <w:tcW w:w="1200" w:type="dxa"/>
            <w:vAlign w:val="center"/>
          </w:tcPr>
          <w:p>
            <w:pPr>
              <w:pStyle w:val="21"/>
              <w:ind w:firstLine="0" w:firstLineChars="0"/>
              <w:rPr>
                <w:rFonts w:hint="default" w:eastAsia="方正书宋_GBK"/>
                <w:lang w:val="en-US" w:eastAsia="zh-CN"/>
              </w:rPr>
            </w:pPr>
            <w:r>
              <w:rPr>
                <w:rFonts w:hint="eastAsia"/>
                <w:lang w:val="en-US" w:eastAsia="zh-CN"/>
              </w:rPr>
              <w:t>8.01</w:t>
            </w:r>
          </w:p>
        </w:tc>
        <w:tc>
          <w:tcPr>
            <w:tcW w:w="1095" w:type="dxa"/>
            <w:vAlign w:val="center"/>
          </w:tcPr>
          <w:p>
            <w:pPr>
              <w:pStyle w:val="21"/>
              <w:ind w:firstLine="0" w:firstLineChars="0"/>
              <w:rPr>
                <w:rFonts w:hint="default" w:eastAsia="方正书宋_GBK"/>
                <w:lang w:val="en-US" w:eastAsia="zh-CN"/>
              </w:rPr>
            </w:pPr>
            <w:r>
              <w:rPr>
                <w:rFonts w:hint="eastAsia"/>
                <w:lang w:val="en-US" w:eastAsia="zh-CN"/>
              </w:rPr>
              <w:t>8.01</w:t>
            </w:r>
          </w:p>
        </w:tc>
        <w:tc>
          <w:tcPr>
            <w:tcW w:w="1050" w:type="dxa"/>
            <w:vAlign w:val="center"/>
          </w:tcPr>
          <w:p>
            <w:pPr>
              <w:pStyle w:val="21"/>
            </w:pPr>
          </w:p>
        </w:tc>
        <w:tc>
          <w:tcPr>
            <w:tcW w:w="675" w:type="dxa"/>
            <w:vAlign w:val="center"/>
          </w:tcPr>
          <w:p>
            <w:pPr>
              <w:pStyle w:val="21"/>
            </w:pPr>
          </w:p>
        </w:tc>
        <w:tc>
          <w:tcPr>
            <w:tcW w:w="675" w:type="dxa"/>
            <w:vAlign w:val="center"/>
          </w:tcPr>
          <w:p>
            <w:pPr>
              <w:pStyle w:val="21"/>
            </w:pPr>
          </w:p>
        </w:tc>
        <w:tc>
          <w:tcPr>
            <w:tcW w:w="930" w:type="dxa"/>
            <w:vAlign w:val="center"/>
          </w:tcPr>
          <w:p>
            <w:pPr>
              <w:pStyle w:val="21"/>
            </w:pPr>
          </w:p>
        </w:tc>
        <w:tc>
          <w:tcPr>
            <w:tcW w:w="1140" w:type="dxa"/>
            <w:vAlign w:val="center"/>
          </w:tcPr>
          <w:p>
            <w:pPr>
              <w:pStyle w:val="21"/>
            </w:pPr>
          </w:p>
        </w:tc>
        <w:tc>
          <w:tcPr>
            <w:tcW w:w="660" w:type="dxa"/>
            <w:vAlign w:val="center"/>
          </w:tcPr>
          <w:p>
            <w:pPr>
              <w:pStyle w:val="21"/>
            </w:pPr>
          </w:p>
        </w:tc>
        <w:tc>
          <w:tcPr>
            <w:tcW w:w="975"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38" w:type="dxa"/>
            <w:vAlign w:val="center"/>
          </w:tcPr>
          <w:p>
            <w:pPr>
              <w:pStyle w:val="19"/>
            </w:pPr>
            <w:r>
              <w:t>4</w:t>
            </w:r>
          </w:p>
        </w:tc>
        <w:tc>
          <w:tcPr>
            <w:tcW w:w="1110" w:type="dxa"/>
            <w:vAlign w:val="center"/>
          </w:tcPr>
          <w:p>
            <w:pPr>
              <w:pStyle w:val="14"/>
            </w:pPr>
            <w:r>
              <w:t>2080505</w:t>
            </w:r>
          </w:p>
        </w:tc>
        <w:tc>
          <w:tcPr>
            <w:tcW w:w="3675" w:type="dxa"/>
            <w:vAlign w:val="center"/>
          </w:tcPr>
          <w:p>
            <w:pPr>
              <w:pStyle w:val="14"/>
            </w:pPr>
            <w:r>
              <w:t>机关事业单位基本养老保险缴费支出</w:t>
            </w:r>
          </w:p>
        </w:tc>
        <w:tc>
          <w:tcPr>
            <w:tcW w:w="945" w:type="dxa"/>
            <w:vAlign w:val="center"/>
          </w:tcPr>
          <w:p>
            <w:pPr>
              <w:pStyle w:val="21"/>
              <w:rPr>
                <w:rFonts w:hint="default" w:eastAsia="方正书宋_GBK"/>
                <w:lang w:val="en-US" w:eastAsia="zh-CN"/>
              </w:rPr>
            </w:pPr>
            <w:r>
              <w:rPr>
                <w:rFonts w:hint="eastAsia"/>
                <w:lang w:val="en-US" w:eastAsia="zh-CN"/>
              </w:rPr>
              <w:t>5.34</w:t>
            </w:r>
          </w:p>
        </w:tc>
        <w:tc>
          <w:tcPr>
            <w:tcW w:w="1200" w:type="dxa"/>
            <w:vAlign w:val="center"/>
          </w:tcPr>
          <w:p>
            <w:pPr>
              <w:pStyle w:val="21"/>
              <w:ind w:firstLine="0" w:firstLineChars="0"/>
              <w:rPr>
                <w:rFonts w:hint="default" w:eastAsia="方正书宋_GBK"/>
                <w:lang w:val="en-US" w:eastAsia="zh-CN"/>
              </w:rPr>
            </w:pPr>
            <w:r>
              <w:rPr>
                <w:rFonts w:hint="eastAsia"/>
                <w:lang w:val="en-US" w:eastAsia="zh-CN"/>
              </w:rPr>
              <w:t>5.34</w:t>
            </w:r>
          </w:p>
        </w:tc>
        <w:tc>
          <w:tcPr>
            <w:tcW w:w="1095" w:type="dxa"/>
            <w:vAlign w:val="center"/>
          </w:tcPr>
          <w:p>
            <w:pPr>
              <w:pStyle w:val="21"/>
              <w:ind w:firstLine="0" w:firstLineChars="0"/>
              <w:rPr>
                <w:rFonts w:hint="default" w:eastAsia="方正书宋_GBK"/>
                <w:lang w:val="en-US" w:eastAsia="zh-CN"/>
              </w:rPr>
            </w:pPr>
            <w:r>
              <w:rPr>
                <w:rFonts w:hint="eastAsia"/>
                <w:lang w:val="en-US" w:eastAsia="zh-CN"/>
              </w:rPr>
              <w:t>5.34</w:t>
            </w:r>
          </w:p>
        </w:tc>
        <w:tc>
          <w:tcPr>
            <w:tcW w:w="1050" w:type="dxa"/>
            <w:vAlign w:val="center"/>
          </w:tcPr>
          <w:p>
            <w:pPr>
              <w:pStyle w:val="21"/>
            </w:pPr>
          </w:p>
        </w:tc>
        <w:tc>
          <w:tcPr>
            <w:tcW w:w="675" w:type="dxa"/>
            <w:vAlign w:val="center"/>
          </w:tcPr>
          <w:p>
            <w:pPr>
              <w:pStyle w:val="21"/>
            </w:pPr>
          </w:p>
        </w:tc>
        <w:tc>
          <w:tcPr>
            <w:tcW w:w="675" w:type="dxa"/>
            <w:vAlign w:val="center"/>
          </w:tcPr>
          <w:p>
            <w:pPr>
              <w:pStyle w:val="21"/>
            </w:pPr>
          </w:p>
        </w:tc>
        <w:tc>
          <w:tcPr>
            <w:tcW w:w="930" w:type="dxa"/>
            <w:vAlign w:val="center"/>
          </w:tcPr>
          <w:p>
            <w:pPr>
              <w:pStyle w:val="21"/>
            </w:pPr>
          </w:p>
        </w:tc>
        <w:tc>
          <w:tcPr>
            <w:tcW w:w="1140" w:type="dxa"/>
            <w:vAlign w:val="center"/>
          </w:tcPr>
          <w:p>
            <w:pPr>
              <w:pStyle w:val="21"/>
            </w:pPr>
          </w:p>
        </w:tc>
        <w:tc>
          <w:tcPr>
            <w:tcW w:w="660" w:type="dxa"/>
            <w:vAlign w:val="center"/>
          </w:tcPr>
          <w:p>
            <w:pPr>
              <w:pStyle w:val="21"/>
            </w:pPr>
          </w:p>
        </w:tc>
        <w:tc>
          <w:tcPr>
            <w:tcW w:w="975"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38" w:type="dxa"/>
            <w:vAlign w:val="center"/>
          </w:tcPr>
          <w:p>
            <w:pPr>
              <w:pStyle w:val="19"/>
            </w:pPr>
            <w:r>
              <w:t>6</w:t>
            </w:r>
          </w:p>
        </w:tc>
        <w:tc>
          <w:tcPr>
            <w:tcW w:w="1110" w:type="dxa"/>
            <w:vAlign w:val="center"/>
          </w:tcPr>
          <w:p>
            <w:pPr>
              <w:pStyle w:val="14"/>
              <w:rPr>
                <w:rFonts w:hint="default" w:eastAsia="方正书宋_GBK"/>
                <w:lang w:val="en-US" w:eastAsia="zh-CN"/>
              </w:rPr>
            </w:pPr>
            <w:r>
              <w:t>2080</w:t>
            </w:r>
            <w:r>
              <w:rPr>
                <w:rFonts w:hint="eastAsia"/>
                <w:lang w:val="en-US" w:eastAsia="zh-CN"/>
              </w:rPr>
              <w:t>506</w:t>
            </w:r>
          </w:p>
        </w:tc>
        <w:tc>
          <w:tcPr>
            <w:tcW w:w="3675" w:type="dxa"/>
            <w:vAlign w:val="center"/>
          </w:tcPr>
          <w:p>
            <w:pPr>
              <w:pStyle w:val="14"/>
              <w:rPr>
                <w:rFonts w:hint="eastAsia" w:eastAsia="方正书宋_GBK"/>
                <w:lang w:val="en-US" w:eastAsia="zh-CN"/>
              </w:rPr>
            </w:pPr>
            <w:r>
              <w:rPr>
                <w:rFonts w:hint="eastAsia"/>
                <w:lang w:val="en-US" w:eastAsia="zh-CN"/>
              </w:rPr>
              <w:t>机关事业单位职业年金缴费支出</w:t>
            </w:r>
          </w:p>
        </w:tc>
        <w:tc>
          <w:tcPr>
            <w:tcW w:w="945" w:type="dxa"/>
            <w:vAlign w:val="center"/>
          </w:tcPr>
          <w:p>
            <w:pPr>
              <w:pStyle w:val="21"/>
              <w:rPr>
                <w:rFonts w:hint="default" w:eastAsia="方正书宋_GBK"/>
                <w:lang w:val="en-US" w:eastAsia="zh-CN"/>
              </w:rPr>
            </w:pPr>
            <w:r>
              <w:rPr>
                <w:rFonts w:hint="eastAsia"/>
                <w:lang w:val="en-US" w:eastAsia="zh-CN"/>
              </w:rPr>
              <w:t>2.67</w:t>
            </w:r>
          </w:p>
        </w:tc>
        <w:tc>
          <w:tcPr>
            <w:tcW w:w="1200" w:type="dxa"/>
            <w:vAlign w:val="center"/>
          </w:tcPr>
          <w:p>
            <w:pPr>
              <w:pStyle w:val="21"/>
              <w:ind w:firstLine="0" w:firstLineChars="0"/>
            </w:pPr>
            <w:r>
              <w:rPr>
                <w:rFonts w:hint="eastAsia"/>
                <w:lang w:val="en-US" w:eastAsia="zh-CN"/>
              </w:rPr>
              <w:t>2.67</w:t>
            </w:r>
          </w:p>
        </w:tc>
        <w:tc>
          <w:tcPr>
            <w:tcW w:w="1095" w:type="dxa"/>
            <w:vAlign w:val="center"/>
          </w:tcPr>
          <w:p>
            <w:pPr>
              <w:pStyle w:val="21"/>
              <w:ind w:firstLine="0" w:firstLineChars="0"/>
            </w:pPr>
            <w:r>
              <w:rPr>
                <w:rFonts w:hint="eastAsia"/>
                <w:lang w:val="en-US" w:eastAsia="zh-CN"/>
              </w:rPr>
              <w:t>2.67</w:t>
            </w:r>
          </w:p>
        </w:tc>
        <w:tc>
          <w:tcPr>
            <w:tcW w:w="1050" w:type="dxa"/>
            <w:vAlign w:val="center"/>
          </w:tcPr>
          <w:p>
            <w:pPr>
              <w:pStyle w:val="21"/>
            </w:pPr>
          </w:p>
        </w:tc>
        <w:tc>
          <w:tcPr>
            <w:tcW w:w="675" w:type="dxa"/>
            <w:vAlign w:val="center"/>
          </w:tcPr>
          <w:p>
            <w:pPr>
              <w:pStyle w:val="21"/>
            </w:pPr>
          </w:p>
        </w:tc>
        <w:tc>
          <w:tcPr>
            <w:tcW w:w="675" w:type="dxa"/>
            <w:vAlign w:val="center"/>
          </w:tcPr>
          <w:p>
            <w:pPr>
              <w:pStyle w:val="21"/>
            </w:pPr>
          </w:p>
        </w:tc>
        <w:tc>
          <w:tcPr>
            <w:tcW w:w="930" w:type="dxa"/>
            <w:vAlign w:val="center"/>
          </w:tcPr>
          <w:p>
            <w:pPr>
              <w:pStyle w:val="21"/>
            </w:pPr>
          </w:p>
        </w:tc>
        <w:tc>
          <w:tcPr>
            <w:tcW w:w="1140" w:type="dxa"/>
            <w:vAlign w:val="center"/>
          </w:tcPr>
          <w:p>
            <w:pPr>
              <w:pStyle w:val="21"/>
            </w:pPr>
          </w:p>
        </w:tc>
        <w:tc>
          <w:tcPr>
            <w:tcW w:w="660" w:type="dxa"/>
            <w:vAlign w:val="center"/>
          </w:tcPr>
          <w:p>
            <w:pPr>
              <w:pStyle w:val="21"/>
            </w:pPr>
          </w:p>
        </w:tc>
        <w:tc>
          <w:tcPr>
            <w:tcW w:w="975"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38" w:type="dxa"/>
            <w:vAlign w:val="center"/>
          </w:tcPr>
          <w:p>
            <w:pPr>
              <w:pStyle w:val="19"/>
            </w:pPr>
            <w:r>
              <w:t>7</w:t>
            </w:r>
          </w:p>
        </w:tc>
        <w:tc>
          <w:tcPr>
            <w:tcW w:w="1110" w:type="dxa"/>
            <w:vAlign w:val="center"/>
          </w:tcPr>
          <w:p>
            <w:pPr>
              <w:pStyle w:val="14"/>
              <w:ind w:firstLine="0" w:firstLineChars="0"/>
              <w:rPr>
                <w:rFonts w:hint="eastAsia" w:eastAsia="方正书宋_GBK"/>
                <w:lang w:eastAsia="zh-CN"/>
              </w:rPr>
            </w:pPr>
            <w:r>
              <w:t>20808</w:t>
            </w:r>
          </w:p>
        </w:tc>
        <w:tc>
          <w:tcPr>
            <w:tcW w:w="3675" w:type="dxa"/>
            <w:vAlign w:val="center"/>
          </w:tcPr>
          <w:p>
            <w:pPr>
              <w:pStyle w:val="14"/>
              <w:ind w:firstLine="0" w:firstLineChars="0"/>
            </w:pPr>
            <w:r>
              <w:t>抚恤</w:t>
            </w:r>
          </w:p>
        </w:tc>
        <w:tc>
          <w:tcPr>
            <w:tcW w:w="945" w:type="dxa"/>
            <w:vAlign w:val="center"/>
          </w:tcPr>
          <w:p>
            <w:pPr>
              <w:pStyle w:val="21"/>
              <w:ind w:firstLine="0" w:firstLineChars="0"/>
              <w:rPr>
                <w:rFonts w:hint="default" w:eastAsia="方正书宋_GBK"/>
                <w:lang w:val="en-US" w:eastAsia="zh-CN"/>
              </w:rPr>
            </w:pPr>
            <w:r>
              <w:rPr>
                <w:rFonts w:hint="eastAsia"/>
                <w:lang w:val="en-US" w:eastAsia="zh-CN"/>
              </w:rPr>
              <w:t>42.70</w:t>
            </w:r>
          </w:p>
        </w:tc>
        <w:tc>
          <w:tcPr>
            <w:tcW w:w="1200" w:type="dxa"/>
            <w:vAlign w:val="center"/>
          </w:tcPr>
          <w:p>
            <w:pPr>
              <w:pStyle w:val="21"/>
              <w:ind w:firstLine="0" w:firstLineChars="0"/>
            </w:pPr>
            <w:r>
              <w:rPr>
                <w:rFonts w:hint="eastAsia"/>
                <w:lang w:val="en-US" w:eastAsia="zh-CN"/>
              </w:rPr>
              <w:t>42.70</w:t>
            </w:r>
          </w:p>
        </w:tc>
        <w:tc>
          <w:tcPr>
            <w:tcW w:w="1095" w:type="dxa"/>
            <w:vAlign w:val="center"/>
          </w:tcPr>
          <w:p>
            <w:pPr>
              <w:pStyle w:val="21"/>
              <w:ind w:firstLine="0" w:firstLineChars="0"/>
            </w:pPr>
            <w:r>
              <w:rPr>
                <w:rFonts w:hint="eastAsia"/>
                <w:lang w:val="en-US" w:eastAsia="zh-CN"/>
              </w:rPr>
              <w:t>42.70</w:t>
            </w:r>
          </w:p>
        </w:tc>
        <w:tc>
          <w:tcPr>
            <w:tcW w:w="1050" w:type="dxa"/>
            <w:vAlign w:val="center"/>
          </w:tcPr>
          <w:p>
            <w:pPr>
              <w:pStyle w:val="21"/>
            </w:pPr>
          </w:p>
        </w:tc>
        <w:tc>
          <w:tcPr>
            <w:tcW w:w="675" w:type="dxa"/>
            <w:vAlign w:val="center"/>
          </w:tcPr>
          <w:p>
            <w:pPr>
              <w:pStyle w:val="21"/>
            </w:pPr>
          </w:p>
        </w:tc>
        <w:tc>
          <w:tcPr>
            <w:tcW w:w="675" w:type="dxa"/>
            <w:vAlign w:val="center"/>
          </w:tcPr>
          <w:p>
            <w:pPr>
              <w:pStyle w:val="21"/>
            </w:pPr>
          </w:p>
        </w:tc>
        <w:tc>
          <w:tcPr>
            <w:tcW w:w="930" w:type="dxa"/>
            <w:vAlign w:val="center"/>
          </w:tcPr>
          <w:p>
            <w:pPr>
              <w:pStyle w:val="21"/>
            </w:pPr>
          </w:p>
        </w:tc>
        <w:tc>
          <w:tcPr>
            <w:tcW w:w="1140" w:type="dxa"/>
            <w:vAlign w:val="center"/>
          </w:tcPr>
          <w:p>
            <w:pPr>
              <w:pStyle w:val="21"/>
            </w:pPr>
          </w:p>
        </w:tc>
        <w:tc>
          <w:tcPr>
            <w:tcW w:w="660" w:type="dxa"/>
            <w:vAlign w:val="center"/>
          </w:tcPr>
          <w:p>
            <w:pPr>
              <w:pStyle w:val="21"/>
            </w:pPr>
          </w:p>
        </w:tc>
        <w:tc>
          <w:tcPr>
            <w:tcW w:w="975"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38" w:type="dxa"/>
            <w:vAlign w:val="center"/>
          </w:tcPr>
          <w:p>
            <w:pPr>
              <w:pStyle w:val="19"/>
            </w:pPr>
            <w:r>
              <w:t>8</w:t>
            </w:r>
          </w:p>
        </w:tc>
        <w:tc>
          <w:tcPr>
            <w:tcW w:w="1110" w:type="dxa"/>
            <w:vAlign w:val="center"/>
          </w:tcPr>
          <w:p>
            <w:pPr>
              <w:pStyle w:val="14"/>
              <w:ind w:firstLine="0" w:firstLineChars="0"/>
            </w:pPr>
            <w:r>
              <w:t>208080</w:t>
            </w:r>
            <w:r>
              <w:rPr>
                <w:rFonts w:hint="eastAsia"/>
                <w:lang w:val="en-US" w:eastAsia="zh-CN"/>
              </w:rPr>
              <w:t>4</w:t>
            </w:r>
          </w:p>
        </w:tc>
        <w:tc>
          <w:tcPr>
            <w:tcW w:w="3675" w:type="dxa"/>
            <w:vAlign w:val="center"/>
          </w:tcPr>
          <w:p>
            <w:pPr>
              <w:pStyle w:val="14"/>
              <w:ind w:firstLine="0" w:firstLineChars="0"/>
              <w:rPr>
                <w:rFonts w:hint="eastAsia" w:eastAsia="方正书宋_GBK"/>
                <w:lang w:eastAsia="zh-CN"/>
              </w:rPr>
            </w:pPr>
            <w:r>
              <w:rPr>
                <w:rFonts w:hint="eastAsia"/>
                <w:lang w:eastAsia="zh-CN"/>
              </w:rPr>
              <w:t>优抚事业单位支出</w:t>
            </w:r>
          </w:p>
        </w:tc>
        <w:tc>
          <w:tcPr>
            <w:tcW w:w="945" w:type="dxa"/>
            <w:vAlign w:val="center"/>
          </w:tcPr>
          <w:p>
            <w:pPr>
              <w:pStyle w:val="21"/>
              <w:ind w:firstLine="0" w:firstLineChars="0"/>
            </w:pPr>
            <w:r>
              <w:rPr>
                <w:rFonts w:hint="eastAsia"/>
                <w:lang w:val="en-US" w:eastAsia="zh-CN"/>
              </w:rPr>
              <w:t>12.70</w:t>
            </w:r>
          </w:p>
        </w:tc>
        <w:tc>
          <w:tcPr>
            <w:tcW w:w="1200" w:type="dxa"/>
            <w:vAlign w:val="center"/>
          </w:tcPr>
          <w:p>
            <w:pPr>
              <w:pStyle w:val="21"/>
              <w:ind w:firstLine="0" w:firstLineChars="0"/>
            </w:pPr>
            <w:r>
              <w:rPr>
                <w:rFonts w:hint="eastAsia"/>
                <w:lang w:val="en-US" w:eastAsia="zh-CN"/>
              </w:rPr>
              <w:t>12.70</w:t>
            </w:r>
          </w:p>
        </w:tc>
        <w:tc>
          <w:tcPr>
            <w:tcW w:w="1095" w:type="dxa"/>
            <w:vAlign w:val="center"/>
          </w:tcPr>
          <w:p>
            <w:pPr>
              <w:pStyle w:val="21"/>
              <w:ind w:firstLine="0" w:firstLineChars="0"/>
            </w:pPr>
            <w:r>
              <w:rPr>
                <w:rFonts w:hint="eastAsia"/>
                <w:lang w:val="en-US" w:eastAsia="zh-CN"/>
              </w:rPr>
              <w:t>12.70</w:t>
            </w:r>
          </w:p>
        </w:tc>
        <w:tc>
          <w:tcPr>
            <w:tcW w:w="1050" w:type="dxa"/>
            <w:vAlign w:val="center"/>
          </w:tcPr>
          <w:p>
            <w:pPr>
              <w:pStyle w:val="21"/>
            </w:pPr>
          </w:p>
        </w:tc>
        <w:tc>
          <w:tcPr>
            <w:tcW w:w="675" w:type="dxa"/>
            <w:vAlign w:val="center"/>
          </w:tcPr>
          <w:p>
            <w:pPr>
              <w:pStyle w:val="21"/>
            </w:pPr>
          </w:p>
        </w:tc>
        <w:tc>
          <w:tcPr>
            <w:tcW w:w="675" w:type="dxa"/>
            <w:vAlign w:val="center"/>
          </w:tcPr>
          <w:p>
            <w:pPr>
              <w:pStyle w:val="21"/>
            </w:pPr>
          </w:p>
        </w:tc>
        <w:tc>
          <w:tcPr>
            <w:tcW w:w="930" w:type="dxa"/>
            <w:vAlign w:val="center"/>
          </w:tcPr>
          <w:p>
            <w:pPr>
              <w:pStyle w:val="21"/>
            </w:pPr>
          </w:p>
        </w:tc>
        <w:tc>
          <w:tcPr>
            <w:tcW w:w="1140" w:type="dxa"/>
            <w:vAlign w:val="center"/>
          </w:tcPr>
          <w:p>
            <w:pPr>
              <w:pStyle w:val="21"/>
            </w:pPr>
          </w:p>
        </w:tc>
        <w:tc>
          <w:tcPr>
            <w:tcW w:w="660" w:type="dxa"/>
            <w:vAlign w:val="center"/>
          </w:tcPr>
          <w:p>
            <w:pPr>
              <w:pStyle w:val="21"/>
            </w:pPr>
          </w:p>
        </w:tc>
        <w:tc>
          <w:tcPr>
            <w:tcW w:w="975"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38" w:type="dxa"/>
            <w:vAlign w:val="center"/>
          </w:tcPr>
          <w:p>
            <w:pPr>
              <w:pStyle w:val="19"/>
              <w:rPr>
                <w:rFonts w:hint="eastAsia" w:eastAsia="方正书宋_GBK"/>
                <w:lang w:val="en-US" w:eastAsia="zh-CN"/>
              </w:rPr>
            </w:pPr>
            <w:r>
              <w:rPr>
                <w:rFonts w:hint="eastAsia"/>
                <w:lang w:val="en-US" w:eastAsia="zh-CN"/>
              </w:rPr>
              <w:t>9</w:t>
            </w:r>
          </w:p>
        </w:tc>
        <w:tc>
          <w:tcPr>
            <w:tcW w:w="1110" w:type="dxa"/>
            <w:vAlign w:val="center"/>
          </w:tcPr>
          <w:p>
            <w:pPr>
              <w:pStyle w:val="14"/>
              <w:ind w:firstLine="0" w:firstLineChars="0"/>
              <w:rPr>
                <w:rFonts w:hint="default" w:eastAsia="方正书宋_GBK"/>
                <w:lang w:val="en-US" w:eastAsia="zh-CN"/>
              </w:rPr>
            </w:pPr>
            <w:r>
              <w:rPr>
                <w:rFonts w:hint="eastAsia"/>
                <w:lang w:val="en-US" w:eastAsia="zh-CN"/>
              </w:rPr>
              <w:t>2080899</w:t>
            </w:r>
          </w:p>
        </w:tc>
        <w:tc>
          <w:tcPr>
            <w:tcW w:w="3675" w:type="dxa"/>
            <w:vAlign w:val="center"/>
          </w:tcPr>
          <w:p>
            <w:pPr>
              <w:pStyle w:val="14"/>
              <w:ind w:firstLine="0" w:firstLineChars="0"/>
              <w:rPr>
                <w:rFonts w:hint="eastAsia"/>
                <w:lang w:eastAsia="zh-CN"/>
              </w:rPr>
            </w:pPr>
            <w:r>
              <w:rPr>
                <w:rFonts w:hint="eastAsia"/>
                <w:lang w:eastAsia="zh-CN"/>
              </w:rPr>
              <w:t>其他优抚支出</w:t>
            </w:r>
          </w:p>
        </w:tc>
        <w:tc>
          <w:tcPr>
            <w:tcW w:w="945" w:type="dxa"/>
            <w:vAlign w:val="center"/>
          </w:tcPr>
          <w:p>
            <w:pPr>
              <w:pStyle w:val="21"/>
              <w:ind w:firstLine="0" w:firstLineChars="0"/>
              <w:rPr>
                <w:rFonts w:hint="default"/>
                <w:lang w:val="en-US" w:eastAsia="zh-CN"/>
              </w:rPr>
            </w:pPr>
            <w:r>
              <w:rPr>
                <w:rFonts w:hint="eastAsia"/>
                <w:lang w:val="en-US" w:eastAsia="zh-CN"/>
              </w:rPr>
              <w:t>30</w:t>
            </w:r>
          </w:p>
        </w:tc>
        <w:tc>
          <w:tcPr>
            <w:tcW w:w="1200" w:type="dxa"/>
            <w:vAlign w:val="center"/>
          </w:tcPr>
          <w:p>
            <w:pPr>
              <w:pStyle w:val="21"/>
              <w:ind w:firstLine="0" w:firstLineChars="0"/>
            </w:pPr>
            <w:r>
              <w:rPr>
                <w:rFonts w:hint="eastAsia"/>
                <w:lang w:val="en-US" w:eastAsia="zh-CN"/>
              </w:rPr>
              <w:t>30</w:t>
            </w:r>
          </w:p>
        </w:tc>
        <w:tc>
          <w:tcPr>
            <w:tcW w:w="1095" w:type="dxa"/>
            <w:vAlign w:val="center"/>
          </w:tcPr>
          <w:p>
            <w:pPr>
              <w:pStyle w:val="21"/>
              <w:ind w:firstLine="0" w:firstLineChars="0"/>
            </w:pPr>
            <w:r>
              <w:rPr>
                <w:rFonts w:hint="eastAsia"/>
                <w:lang w:val="en-US" w:eastAsia="zh-CN"/>
              </w:rPr>
              <w:t>30</w:t>
            </w:r>
          </w:p>
        </w:tc>
        <w:tc>
          <w:tcPr>
            <w:tcW w:w="1050" w:type="dxa"/>
            <w:vAlign w:val="center"/>
          </w:tcPr>
          <w:p>
            <w:pPr>
              <w:pStyle w:val="21"/>
            </w:pPr>
          </w:p>
        </w:tc>
        <w:tc>
          <w:tcPr>
            <w:tcW w:w="675" w:type="dxa"/>
            <w:vAlign w:val="center"/>
          </w:tcPr>
          <w:p>
            <w:pPr>
              <w:pStyle w:val="21"/>
            </w:pPr>
          </w:p>
        </w:tc>
        <w:tc>
          <w:tcPr>
            <w:tcW w:w="675" w:type="dxa"/>
            <w:vAlign w:val="center"/>
          </w:tcPr>
          <w:p>
            <w:pPr>
              <w:pStyle w:val="21"/>
            </w:pPr>
          </w:p>
        </w:tc>
        <w:tc>
          <w:tcPr>
            <w:tcW w:w="930" w:type="dxa"/>
            <w:vAlign w:val="center"/>
          </w:tcPr>
          <w:p>
            <w:pPr>
              <w:pStyle w:val="21"/>
            </w:pPr>
          </w:p>
        </w:tc>
        <w:tc>
          <w:tcPr>
            <w:tcW w:w="1140" w:type="dxa"/>
            <w:vAlign w:val="center"/>
          </w:tcPr>
          <w:p>
            <w:pPr>
              <w:pStyle w:val="21"/>
            </w:pPr>
          </w:p>
        </w:tc>
        <w:tc>
          <w:tcPr>
            <w:tcW w:w="660" w:type="dxa"/>
            <w:vAlign w:val="center"/>
          </w:tcPr>
          <w:p>
            <w:pPr>
              <w:pStyle w:val="21"/>
            </w:pPr>
          </w:p>
        </w:tc>
        <w:tc>
          <w:tcPr>
            <w:tcW w:w="975"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38" w:type="dxa"/>
            <w:vAlign w:val="center"/>
          </w:tcPr>
          <w:p>
            <w:pPr>
              <w:pStyle w:val="19"/>
              <w:rPr>
                <w:rFonts w:hint="default"/>
                <w:lang w:val="en-US" w:eastAsia="zh-CN"/>
              </w:rPr>
            </w:pPr>
            <w:r>
              <w:rPr>
                <w:rFonts w:hint="eastAsia"/>
                <w:lang w:val="en-US" w:eastAsia="zh-CN"/>
              </w:rPr>
              <w:t>10</w:t>
            </w:r>
          </w:p>
        </w:tc>
        <w:tc>
          <w:tcPr>
            <w:tcW w:w="1110" w:type="dxa"/>
            <w:vAlign w:val="center"/>
          </w:tcPr>
          <w:p>
            <w:pPr>
              <w:pStyle w:val="14"/>
              <w:rPr>
                <w:rFonts w:hint="default" w:eastAsia="方正书宋_GBK"/>
                <w:lang w:val="en-US" w:eastAsia="zh-CN"/>
              </w:rPr>
            </w:pPr>
            <w:r>
              <w:rPr>
                <w:rFonts w:hint="eastAsia"/>
                <w:lang w:val="en-US" w:eastAsia="zh-CN"/>
              </w:rPr>
              <w:t>20828</w:t>
            </w:r>
          </w:p>
        </w:tc>
        <w:tc>
          <w:tcPr>
            <w:tcW w:w="3675" w:type="dxa"/>
            <w:vAlign w:val="center"/>
          </w:tcPr>
          <w:p>
            <w:pPr>
              <w:pStyle w:val="14"/>
              <w:rPr>
                <w:rFonts w:hint="default" w:eastAsia="方正书宋_GBK"/>
                <w:lang w:val="en-US" w:eastAsia="zh-CN"/>
              </w:rPr>
            </w:pPr>
            <w:r>
              <w:rPr>
                <w:rFonts w:hint="eastAsia"/>
                <w:lang w:val="en-US" w:eastAsia="zh-CN"/>
              </w:rPr>
              <w:t>退役军人管理事务</w:t>
            </w:r>
          </w:p>
        </w:tc>
        <w:tc>
          <w:tcPr>
            <w:tcW w:w="945" w:type="dxa"/>
            <w:vAlign w:val="center"/>
          </w:tcPr>
          <w:p>
            <w:pPr>
              <w:pStyle w:val="21"/>
              <w:rPr>
                <w:rFonts w:hint="default"/>
                <w:lang w:val="en-US" w:eastAsia="zh-CN"/>
              </w:rPr>
            </w:pPr>
            <w:r>
              <w:rPr>
                <w:rFonts w:hint="eastAsia"/>
                <w:lang w:val="en-US" w:eastAsia="zh-CN"/>
              </w:rPr>
              <w:t>45.81</w:t>
            </w:r>
          </w:p>
        </w:tc>
        <w:tc>
          <w:tcPr>
            <w:tcW w:w="1200" w:type="dxa"/>
            <w:vAlign w:val="center"/>
          </w:tcPr>
          <w:p>
            <w:pPr>
              <w:pStyle w:val="21"/>
              <w:ind w:firstLine="0" w:firstLineChars="0"/>
            </w:pPr>
            <w:r>
              <w:rPr>
                <w:rFonts w:hint="eastAsia"/>
                <w:lang w:val="en-US" w:eastAsia="zh-CN"/>
              </w:rPr>
              <w:t>45.81</w:t>
            </w:r>
          </w:p>
        </w:tc>
        <w:tc>
          <w:tcPr>
            <w:tcW w:w="1095" w:type="dxa"/>
            <w:vAlign w:val="center"/>
          </w:tcPr>
          <w:p>
            <w:pPr>
              <w:pStyle w:val="21"/>
              <w:ind w:firstLine="0" w:firstLineChars="0"/>
            </w:pPr>
            <w:r>
              <w:rPr>
                <w:rFonts w:hint="eastAsia"/>
                <w:lang w:val="en-US" w:eastAsia="zh-CN"/>
              </w:rPr>
              <w:t>45.81</w:t>
            </w:r>
          </w:p>
        </w:tc>
        <w:tc>
          <w:tcPr>
            <w:tcW w:w="1050" w:type="dxa"/>
            <w:vAlign w:val="center"/>
          </w:tcPr>
          <w:p>
            <w:pPr>
              <w:pStyle w:val="21"/>
            </w:pPr>
          </w:p>
        </w:tc>
        <w:tc>
          <w:tcPr>
            <w:tcW w:w="675" w:type="dxa"/>
            <w:vAlign w:val="center"/>
          </w:tcPr>
          <w:p>
            <w:pPr>
              <w:pStyle w:val="21"/>
            </w:pPr>
          </w:p>
        </w:tc>
        <w:tc>
          <w:tcPr>
            <w:tcW w:w="675" w:type="dxa"/>
            <w:vAlign w:val="center"/>
          </w:tcPr>
          <w:p>
            <w:pPr>
              <w:pStyle w:val="21"/>
            </w:pPr>
          </w:p>
        </w:tc>
        <w:tc>
          <w:tcPr>
            <w:tcW w:w="930" w:type="dxa"/>
            <w:vAlign w:val="center"/>
          </w:tcPr>
          <w:p>
            <w:pPr>
              <w:pStyle w:val="21"/>
            </w:pPr>
          </w:p>
        </w:tc>
        <w:tc>
          <w:tcPr>
            <w:tcW w:w="1140" w:type="dxa"/>
            <w:vAlign w:val="center"/>
          </w:tcPr>
          <w:p>
            <w:pPr>
              <w:pStyle w:val="21"/>
            </w:pPr>
          </w:p>
        </w:tc>
        <w:tc>
          <w:tcPr>
            <w:tcW w:w="660" w:type="dxa"/>
            <w:vAlign w:val="center"/>
          </w:tcPr>
          <w:p>
            <w:pPr>
              <w:pStyle w:val="21"/>
            </w:pPr>
          </w:p>
        </w:tc>
        <w:tc>
          <w:tcPr>
            <w:tcW w:w="975"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38" w:type="dxa"/>
            <w:vAlign w:val="center"/>
          </w:tcPr>
          <w:p>
            <w:pPr>
              <w:pStyle w:val="19"/>
              <w:rPr>
                <w:rFonts w:hint="default"/>
                <w:lang w:val="en-US" w:eastAsia="zh-CN"/>
              </w:rPr>
            </w:pPr>
            <w:r>
              <w:rPr>
                <w:rFonts w:hint="eastAsia"/>
                <w:lang w:val="en-US" w:eastAsia="zh-CN"/>
              </w:rPr>
              <w:t>11</w:t>
            </w:r>
          </w:p>
        </w:tc>
        <w:tc>
          <w:tcPr>
            <w:tcW w:w="1110" w:type="dxa"/>
            <w:vAlign w:val="center"/>
          </w:tcPr>
          <w:p>
            <w:pPr>
              <w:pStyle w:val="14"/>
              <w:rPr>
                <w:rFonts w:hint="default" w:eastAsia="方正书宋_GBK"/>
                <w:lang w:val="en-US" w:eastAsia="zh-CN"/>
              </w:rPr>
            </w:pPr>
            <w:r>
              <w:rPr>
                <w:rFonts w:hint="eastAsia"/>
                <w:lang w:val="en-US" w:eastAsia="zh-CN"/>
              </w:rPr>
              <w:t>2082802</w:t>
            </w:r>
          </w:p>
        </w:tc>
        <w:tc>
          <w:tcPr>
            <w:tcW w:w="3675" w:type="dxa"/>
            <w:vAlign w:val="center"/>
          </w:tcPr>
          <w:p>
            <w:pPr>
              <w:pStyle w:val="14"/>
              <w:rPr>
                <w:rFonts w:hint="eastAsia" w:eastAsia="方正书宋_GBK"/>
                <w:lang w:eastAsia="zh-CN"/>
              </w:rPr>
            </w:pPr>
            <w:r>
              <w:rPr>
                <w:rFonts w:hint="eastAsia"/>
                <w:lang w:eastAsia="zh-CN"/>
              </w:rPr>
              <w:t>一般行政管理事务</w:t>
            </w:r>
          </w:p>
        </w:tc>
        <w:tc>
          <w:tcPr>
            <w:tcW w:w="945" w:type="dxa"/>
            <w:vAlign w:val="center"/>
          </w:tcPr>
          <w:p>
            <w:pPr>
              <w:pStyle w:val="21"/>
              <w:rPr>
                <w:rFonts w:hint="default"/>
                <w:lang w:val="en-US" w:eastAsia="zh-CN"/>
              </w:rPr>
            </w:pPr>
            <w:r>
              <w:rPr>
                <w:rFonts w:hint="eastAsia"/>
                <w:lang w:val="en-US" w:eastAsia="zh-CN"/>
              </w:rPr>
              <w:t>45.81</w:t>
            </w:r>
          </w:p>
        </w:tc>
        <w:tc>
          <w:tcPr>
            <w:tcW w:w="1200" w:type="dxa"/>
            <w:vAlign w:val="center"/>
          </w:tcPr>
          <w:p>
            <w:pPr>
              <w:pStyle w:val="21"/>
              <w:ind w:firstLine="0" w:firstLineChars="0"/>
            </w:pPr>
            <w:r>
              <w:rPr>
                <w:rFonts w:hint="eastAsia"/>
                <w:lang w:val="en-US" w:eastAsia="zh-CN"/>
              </w:rPr>
              <w:t>45.81</w:t>
            </w:r>
          </w:p>
        </w:tc>
        <w:tc>
          <w:tcPr>
            <w:tcW w:w="1095" w:type="dxa"/>
            <w:vAlign w:val="center"/>
          </w:tcPr>
          <w:p>
            <w:pPr>
              <w:pStyle w:val="21"/>
              <w:ind w:firstLine="0" w:firstLineChars="0"/>
            </w:pPr>
            <w:r>
              <w:rPr>
                <w:rFonts w:hint="eastAsia"/>
                <w:lang w:val="en-US" w:eastAsia="zh-CN"/>
              </w:rPr>
              <w:t>45.81</w:t>
            </w:r>
          </w:p>
        </w:tc>
        <w:tc>
          <w:tcPr>
            <w:tcW w:w="1050" w:type="dxa"/>
            <w:vAlign w:val="center"/>
          </w:tcPr>
          <w:p>
            <w:pPr>
              <w:pStyle w:val="21"/>
            </w:pPr>
          </w:p>
        </w:tc>
        <w:tc>
          <w:tcPr>
            <w:tcW w:w="675" w:type="dxa"/>
            <w:vAlign w:val="center"/>
          </w:tcPr>
          <w:p>
            <w:pPr>
              <w:pStyle w:val="21"/>
            </w:pPr>
          </w:p>
        </w:tc>
        <w:tc>
          <w:tcPr>
            <w:tcW w:w="675" w:type="dxa"/>
            <w:vAlign w:val="center"/>
          </w:tcPr>
          <w:p>
            <w:pPr>
              <w:pStyle w:val="21"/>
            </w:pPr>
          </w:p>
        </w:tc>
        <w:tc>
          <w:tcPr>
            <w:tcW w:w="930" w:type="dxa"/>
            <w:vAlign w:val="center"/>
          </w:tcPr>
          <w:p>
            <w:pPr>
              <w:pStyle w:val="21"/>
            </w:pPr>
          </w:p>
        </w:tc>
        <w:tc>
          <w:tcPr>
            <w:tcW w:w="1140" w:type="dxa"/>
            <w:vAlign w:val="center"/>
          </w:tcPr>
          <w:p>
            <w:pPr>
              <w:pStyle w:val="21"/>
            </w:pPr>
          </w:p>
        </w:tc>
        <w:tc>
          <w:tcPr>
            <w:tcW w:w="660" w:type="dxa"/>
            <w:vAlign w:val="center"/>
          </w:tcPr>
          <w:p>
            <w:pPr>
              <w:pStyle w:val="21"/>
            </w:pPr>
          </w:p>
        </w:tc>
        <w:tc>
          <w:tcPr>
            <w:tcW w:w="975"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38" w:type="dxa"/>
            <w:vAlign w:val="center"/>
          </w:tcPr>
          <w:p>
            <w:pPr>
              <w:pStyle w:val="19"/>
              <w:rPr>
                <w:rFonts w:hint="default" w:eastAsia="方正书宋_GBK"/>
                <w:lang w:val="en-US" w:eastAsia="zh-CN"/>
              </w:rPr>
            </w:pPr>
            <w:r>
              <w:rPr>
                <w:rFonts w:hint="eastAsia"/>
                <w:lang w:val="en-US" w:eastAsia="zh-CN"/>
              </w:rPr>
              <w:t>12</w:t>
            </w:r>
          </w:p>
        </w:tc>
        <w:tc>
          <w:tcPr>
            <w:tcW w:w="1110" w:type="dxa"/>
            <w:vAlign w:val="center"/>
          </w:tcPr>
          <w:p>
            <w:pPr>
              <w:pStyle w:val="14"/>
            </w:pPr>
            <w:r>
              <w:t>210</w:t>
            </w:r>
          </w:p>
        </w:tc>
        <w:tc>
          <w:tcPr>
            <w:tcW w:w="3675" w:type="dxa"/>
            <w:vAlign w:val="center"/>
          </w:tcPr>
          <w:p>
            <w:pPr>
              <w:pStyle w:val="14"/>
            </w:pPr>
            <w:r>
              <w:t>卫生健康支出</w:t>
            </w:r>
          </w:p>
        </w:tc>
        <w:tc>
          <w:tcPr>
            <w:tcW w:w="945" w:type="dxa"/>
            <w:vAlign w:val="center"/>
          </w:tcPr>
          <w:p>
            <w:pPr>
              <w:pStyle w:val="21"/>
              <w:rPr>
                <w:rFonts w:hint="default" w:eastAsia="方正书宋_GBK"/>
                <w:lang w:val="en-US" w:eastAsia="zh-CN"/>
              </w:rPr>
            </w:pPr>
            <w:r>
              <w:rPr>
                <w:rFonts w:hint="eastAsia"/>
                <w:lang w:val="en-US" w:eastAsia="zh-CN"/>
              </w:rPr>
              <w:t>5.27</w:t>
            </w:r>
          </w:p>
        </w:tc>
        <w:tc>
          <w:tcPr>
            <w:tcW w:w="1200" w:type="dxa"/>
            <w:vAlign w:val="center"/>
          </w:tcPr>
          <w:p>
            <w:pPr>
              <w:pStyle w:val="21"/>
              <w:ind w:firstLine="0" w:firstLineChars="0"/>
            </w:pPr>
            <w:r>
              <w:rPr>
                <w:rFonts w:hint="eastAsia"/>
                <w:lang w:val="en-US" w:eastAsia="zh-CN"/>
              </w:rPr>
              <w:t>5.27</w:t>
            </w:r>
          </w:p>
        </w:tc>
        <w:tc>
          <w:tcPr>
            <w:tcW w:w="1095" w:type="dxa"/>
            <w:vAlign w:val="center"/>
          </w:tcPr>
          <w:p>
            <w:pPr>
              <w:pStyle w:val="21"/>
              <w:ind w:firstLine="0" w:firstLineChars="0"/>
            </w:pPr>
            <w:r>
              <w:rPr>
                <w:rFonts w:hint="eastAsia"/>
                <w:lang w:val="en-US" w:eastAsia="zh-CN"/>
              </w:rPr>
              <w:t>5.27</w:t>
            </w:r>
          </w:p>
        </w:tc>
        <w:tc>
          <w:tcPr>
            <w:tcW w:w="1050" w:type="dxa"/>
            <w:vAlign w:val="center"/>
          </w:tcPr>
          <w:p>
            <w:pPr>
              <w:pStyle w:val="21"/>
            </w:pPr>
          </w:p>
        </w:tc>
        <w:tc>
          <w:tcPr>
            <w:tcW w:w="675" w:type="dxa"/>
            <w:vAlign w:val="center"/>
          </w:tcPr>
          <w:p>
            <w:pPr>
              <w:pStyle w:val="21"/>
            </w:pPr>
          </w:p>
        </w:tc>
        <w:tc>
          <w:tcPr>
            <w:tcW w:w="675" w:type="dxa"/>
            <w:vAlign w:val="center"/>
          </w:tcPr>
          <w:p>
            <w:pPr>
              <w:pStyle w:val="21"/>
            </w:pPr>
          </w:p>
        </w:tc>
        <w:tc>
          <w:tcPr>
            <w:tcW w:w="930" w:type="dxa"/>
            <w:vAlign w:val="center"/>
          </w:tcPr>
          <w:p>
            <w:pPr>
              <w:pStyle w:val="21"/>
            </w:pPr>
          </w:p>
        </w:tc>
        <w:tc>
          <w:tcPr>
            <w:tcW w:w="1140" w:type="dxa"/>
            <w:vAlign w:val="center"/>
          </w:tcPr>
          <w:p>
            <w:pPr>
              <w:pStyle w:val="21"/>
            </w:pPr>
          </w:p>
        </w:tc>
        <w:tc>
          <w:tcPr>
            <w:tcW w:w="660" w:type="dxa"/>
            <w:vAlign w:val="center"/>
          </w:tcPr>
          <w:p>
            <w:pPr>
              <w:pStyle w:val="21"/>
            </w:pPr>
          </w:p>
        </w:tc>
        <w:tc>
          <w:tcPr>
            <w:tcW w:w="975"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38" w:type="dxa"/>
            <w:vAlign w:val="center"/>
          </w:tcPr>
          <w:p>
            <w:pPr>
              <w:pStyle w:val="19"/>
              <w:rPr>
                <w:rFonts w:hint="default" w:eastAsia="方正书宋_GBK"/>
                <w:lang w:val="en-US" w:eastAsia="zh-CN"/>
              </w:rPr>
            </w:pPr>
            <w:r>
              <w:rPr>
                <w:rFonts w:hint="eastAsia"/>
                <w:lang w:val="en-US" w:eastAsia="zh-CN"/>
              </w:rPr>
              <w:t>13</w:t>
            </w:r>
          </w:p>
        </w:tc>
        <w:tc>
          <w:tcPr>
            <w:tcW w:w="1110" w:type="dxa"/>
            <w:vAlign w:val="center"/>
          </w:tcPr>
          <w:p>
            <w:pPr>
              <w:pStyle w:val="14"/>
            </w:pPr>
            <w:r>
              <w:t>21011</w:t>
            </w:r>
          </w:p>
        </w:tc>
        <w:tc>
          <w:tcPr>
            <w:tcW w:w="3675" w:type="dxa"/>
            <w:vAlign w:val="center"/>
          </w:tcPr>
          <w:p>
            <w:pPr>
              <w:pStyle w:val="14"/>
            </w:pPr>
            <w:r>
              <w:t>行政事业单位医疗</w:t>
            </w:r>
          </w:p>
        </w:tc>
        <w:tc>
          <w:tcPr>
            <w:tcW w:w="945" w:type="dxa"/>
            <w:vAlign w:val="center"/>
          </w:tcPr>
          <w:p>
            <w:pPr>
              <w:pStyle w:val="21"/>
              <w:rPr>
                <w:rFonts w:hint="default" w:eastAsia="方正书宋_GBK"/>
                <w:lang w:val="en-US" w:eastAsia="zh-CN"/>
              </w:rPr>
            </w:pPr>
            <w:r>
              <w:rPr>
                <w:rFonts w:hint="eastAsia"/>
                <w:lang w:val="en-US" w:eastAsia="zh-CN"/>
              </w:rPr>
              <w:t>5.27</w:t>
            </w:r>
          </w:p>
        </w:tc>
        <w:tc>
          <w:tcPr>
            <w:tcW w:w="1200" w:type="dxa"/>
            <w:vAlign w:val="center"/>
          </w:tcPr>
          <w:p>
            <w:pPr>
              <w:pStyle w:val="21"/>
              <w:ind w:firstLine="0" w:firstLineChars="0"/>
            </w:pPr>
            <w:r>
              <w:rPr>
                <w:rFonts w:hint="eastAsia"/>
                <w:lang w:val="en-US" w:eastAsia="zh-CN"/>
              </w:rPr>
              <w:t>5.27</w:t>
            </w:r>
          </w:p>
        </w:tc>
        <w:tc>
          <w:tcPr>
            <w:tcW w:w="1095" w:type="dxa"/>
            <w:vAlign w:val="center"/>
          </w:tcPr>
          <w:p>
            <w:pPr>
              <w:pStyle w:val="21"/>
              <w:ind w:firstLine="0" w:firstLineChars="0"/>
            </w:pPr>
            <w:r>
              <w:rPr>
                <w:rFonts w:hint="eastAsia"/>
                <w:lang w:val="en-US" w:eastAsia="zh-CN"/>
              </w:rPr>
              <w:t>5.27</w:t>
            </w:r>
          </w:p>
        </w:tc>
        <w:tc>
          <w:tcPr>
            <w:tcW w:w="1050" w:type="dxa"/>
            <w:vAlign w:val="center"/>
          </w:tcPr>
          <w:p>
            <w:pPr>
              <w:pStyle w:val="21"/>
            </w:pPr>
          </w:p>
        </w:tc>
        <w:tc>
          <w:tcPr>
            <w:tcW w:w="675" w:type="dxa"/>
            <w:vAlign w:val="center"/>
          </w:tcPr>
          <w:p>
            <w:pPr>
              <w:pStyle w:val="21"/>
            </w:pPr>
          </w:p>
        </w:tc>
        <w:tc>
          <w:tcPr>
            <w:tcW w:w="675" w:type="dxa"/>
            <w:vAlign w:val="center"/>
          </w:tcPr>
          <w:p>
            <w:pPr>
              <w:pStyle w:val="21"/>
            </w:pPr>
          </w:p>
        </w:tc>
        <w:tc>
          <w:tcPr>
            <w:tcW w:w="930" w:type="dxa"/>
            <w:vAlign w:val="center"/>
          </w:tcPr>
          <w:p>
            <w:pPr>
              <w:pStyle w:val="21"/>
            </w:pPr>
          </w:p>
        </w:tc>
        <w:tc>
          <w:tcPr>
            <w:tcW w:w="1140" w:type="dxa"/>
            <w:vAlign w:val="center"/>
          </w:tcPr>
          <w:p>
            <w:pPr>
              <w:pStyle w:val="21"/>
            </w:pPr>
          </w:p>
        </w:tc>
        <w:tc>
          <w:tcPr>
            <w:tcW w:w="660" w:type="dxa"/>
            <w:vAlign w:val="center"/>
          </w:tcPr>
          <w:p>
            <w:pPr>
              <w:pStyle w:val="21"/>
            </w:pPr>
          </w:p>
        </w:tc>
        <w:tc>
          <w:tcPr>
            <w:tcW w:w="975"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38" w:type="dxa"/>
            <w:vAlign w:val="center"/>
          </w:tcPr>
          <w:p>
            <w:pPr>
              <w:pStyle w:val="19"/>
              <w:rPr>
                <w:rFonts w:hint="default" w:eastAsia="方正书宋_GBK"/>
                <w:lang w:val="en-US" w:eastAsia="zh-CN"/>
              </w:rPr>
            </w:pPr>
            <w:r>
              <w:rPr>
                <w:rFonts w:hint="eastAsia"/>
                <w:lang w:val="en-US" w:eastAsia="zh-CN"/>
              </w:rPr>
              <w:t>14</w:t>
            </w:r>
          </w:p>
        </w:tc>
        <w:tc>
          <w:tcPr>
            <w:tcW w:w="1110" w:type="dxa"/>
            <w:vAlign w:val="center"/>
          </w:tcPr>
          <w:p>
            <w:pPr>
              <w:pStyle w:val="14"/>
            </w:pPr>
            <w:r>
              <w:t>2101102</w:t>
            </w:r>
          </w:p>
        </w:tc>
        <w:tc>
          <w:tcPr>
            <w:tcW w:w="3675" w:type="dxa"/>
            <w:vAlign w:val="center"/>
          </w:tcPr>
          <w:p>
            <w:pPr>
              <w:pStyle w:val="14"/>
            </w:pPr>
            <w:r>
              <w:t>事业单位医疗</w:t>
            </w:r>
          </w:p>
        </w:tc>
        <w:tc>
          <w:tcPr>
            <w:tcW w:w="945" w:type="dxa"/>
            <w:vAlign w:val="center"/>
          </w:tcPr>
          <w:p>
            <w:pPr>
              <w:pStyle w:val="21"/>
              <w:rPr>
                <w:rFonts w:hint="default" w:eastAsia="方正书宋_GBK"/>
                <w:lang w:val="en-US" w:eastAsia="zh-CN"/>
              </w:rPr>
            </w:pPr>
            <w:r>
              <w:rPr>
                <w:rFonts w:hint="eastAsia"/>
                <w:lang w:val="en-US" w:eastAsia="zh-CN"/>
              </w:rPr>
              <w:t>5.27</w:t>
            </w:r>
          </w:p>
        </w:tc>
        <w:tc>
          <w:tcPr>
            <w:tcW w:w="1200" w:type="dxa"/>
            <w:vAlign w:val="center"/>
          </w:tcPr>
          <w:p>
            <w:pPr>
              <w:pStyle w:val="21"/>
              <w:ind w:firstLine="0" w:firstLineChars="0"/>
            </w:pPr>
            <w:r>
              <w:rPr>
                <w:rFonts w:hint="eastAsia"/>
                <w:lang w:val="en-US" w:eastAsia="zh-CN"/>
              </w:rPr>
              <w:t>5.27</w:t>
            </w:r>
          </w:p>
        </w:tc>
        <w:tc>
          <w:tcPr>
            <w:tcW w:w="1095" w:type="dxa"/>
            <w:vAlign w:val="center"/>
          </w:tcPr>
          <w:p>
            <w:pPr>
              <w:pStyle w:val="21"/>
              <w:ind w:firstLine="0" w:firstLineChars="0"/>
            </w:pPr>
            <w:r>
              <w:rPr>
                <w:rFonts w:hint="eastAsia"/>
                <w:lang w:val="en-US" w:eastAsia="zh-CN"/>
              </w:rPr>
              <w:t>5.27</w:t>
            </w:r>
          </w:p>
        </w:tc>
        <w:tc>
          <w:tcPr>
            <w:tcW w:w="1050" w:type="dxa"/>
            <w:vAlign w:val="center"/>
          </w:tcPr>
          <w:p>
            <w:pPr>
              <w:pStyle w:val="21"/>
            </w:pPr>
          </w:p>
        </w:tc>
        <w:tc>
          <w:tcPr>
            <w:tcW w:w="675" w:type="dxa"/>
            <w:vAlign w:val="center"/>
          </w:tcPr>
          <w:p>
            <w:pPr>
              <w:pStyle w:val="21"/>
            </w:pPr>
          </w:p>
        </w:tc>
        <w:tc>
          <w:tcPr>
            <w:tcW w:w="675" w:type="dxa"/>
            <w:vAlign w:val="center"/>
          </w:tcPr>
          <w:p>
            <w:pPr>
              <w:pStyle w:val="21"/>
            </w:pPr>
          </w:p>
        </w:tc>
        <w:tc>
          <w:tcPr>
            <w:tcW w:w="930" w:type="dxa"/>
            <w:vAlign w:val="center"/>
          </w:tcPr>
          <w:p>
            <w:pPr>
              <w:pStyle w:val="21"/>
            </w:pPr>
          </w:p>
        </w:tc>
        <w:tc>
          <w:tcPr>
            <w:tcW w:w="1140" w:type="dxa"/>
            <w:vAlign w:val="center"/>
          </w:tcPr>
          <w:p>
            <w:pPr>
              <w:pStyle w:val="21"/>
            </w:pPr>
          </w:p>
        </w:tc>
        <w:tc>
          <w:tcPr>
            <w:tcW w:w="660" w:type="dxa"/>
            <w:vAlign w:val="center"/>
          </w:tcPr>
          <w:p>
            <w:pPr>
              <w:pStyle w:val="21"/>
            </w:pPr>
          </w:p>
        </w:tc>
        <w:tc>
          <w:tcPr>
            <w:tcW w:w="975"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38" w:type="dxa"/>
            <w:vAlign w:val="center"/>
          </w:tcPr>
          <w:p>
            <w:pPr>
              <w:pStyle w:val="19"/>
              <w:rPr>
                <w:rFonts w:hint="default" w:eastAsia="方正书宋_GBK"/>
                <w:lang w:val="en-US" w:eastAsia="zh-CN"/>
              </w:rPr>
            </w:pPr>
            <w:r>
              <w:rPr>
                <w:rFonts w:hint="eastAsia"/>
                <w:lang w:val="en-US" w:eastAsia="zh-CN"/>
              </w:rPr>
              <w:t>15</w:t>
            </w:r>
          </w:p>
        </w:tc>
        <w:tc>
          <w:tcPr>
            <w:tcW w:w="1110" w:type="dxa"/>
            <w:vAlign w:val="center"/>
          </w:tcPr>
          <w:p>
            <w:pPr>
              <w:pStyle w:val="14"/>
            </w:pPr>
            <w:r>
              <w:t>221</w:t>
            </w:r>
          </w:p>
        </w:tc>
        <w:tc>
          <w:tcPr>
            <w:tcW w:w="3675" w:type="dxa"/>
            <w:vAlign w:val="center"/>
          </w:tcPr>
          <w:p>
            <w:pPr>
              <w:pStyle w:val="14"/>
            </w:pPr>
            <w:r>
              <w:t>住房保障支出</w:t>
            </w:r>
          </w:p>
        </w:tc>
        <w:tc>
          <w:tcPr>
            <w:tcW w:w="945" w:type="dxa"/>
            <w:vAlign w:val="center"/>
          </w:tcPr>
          <w:p>
            <w:pPr>
              <w:pStyle w:val="21"/>
              <w:rPr>
                <w:rFonts w:hint="default" w:eastAsia="方正书宋_GBK"/>
                <w:lang w:val="en-US" w:eastAsia="zh-CN"/>
              </w:rPr>
            </w:pPr>
            <w:r>
              <w:rPr>
                <w:rFonts w:hint="eastAsia"/>
                <w:lang w:val="en-US" w:eastAsia="zh-CN"/>
              </w:rPr>
              <w:t>4.00</w:t>
            </w:r>
          </w:p>
        </w:tc>
        <w:tc>
          <w:tcPr>
            <w:tcW w:w="1200" w:type="dxa"/>
            <w:vAlign w:val="center"/>
          </w:tcPr>
          <w:p>
            <w:pPr>
              <w:pStyle w:val="21"/>
              <w:ind w:firstLine="0" w:firstLineChars="0"/>
            </w:pPr>
            <w:r>
              <w:rPr>
                <w:rFonts w:hint="eastAsia"/>
                <w:lang w:val="en-US" w:eastAsia="zh-CN"/>
              </w:rPr>
              <w:t>4.00</w:t>
            </w:r>
          </w:p>
        </w:tc>
        <w:tc>
          <w:tcPr>
            <w:tcW w:w="1095" w:type="dxa"/>
            <w:vAlign w:val="center"/>
          </w:tcPr>
          <w:p>
            <w:pPr>
              <w:pStyle w:val="21"/>
              <w:ind w:firstLine="0" w:firstLineChars="0"/>
            </w:pPr>
            <w:r>
              <w:rPr>
                <w:rFonts w:hint="eastAsia"/>
                <w:lang w:val="en-US" w:eastAsia="zh-CN"/>
              </w:rPr>
              <w:t>4.00</w:t>
            </w:r>
          </w:p>
        </w:tc>
        <w:tc>
          <w:tcPr>
            <w:tcW w:w="1050" w:type="dxa"/>
            <w:vAlign w:val="center"/>
          </w:tcPr>
          <w:p>
            <w:pPr>
              <w:pStyle w:val="21"/>
            </w:pPr>
          </w:p>
        </w:tc>
        <w:tc>
          <w:tcPr>
            <w:tcW w:w="675" w:type="dxa"/>
            <w:vAlign w:val="center"/>
          </w:tcPr>
          <w:p>
            <w:pPr>
              <w:pStyle w:val="21"/>
            </w:pPr>
          </w:p>
        </w:tc>
        <w:tc>
          <w:tcPr>
            <w:tcW w:w="675" w:type="dxa"/>
            <w:vAlign w:val="center"/>
          </w:tcPr>
          <w:p>
            <w:pPr>
              <w:pStyle w:val="21"/>
            </w:pPr>
          </w:p>
        </w:tc>
        <w:tc>
          <w:tcPr>
            <w:tcW w:w="930" w:type="dxa"/>
            <w:vAlign w:val="center"/>
          </w:tcPr>
          <w:p>
            <w:pPr>
              <w:pStyle w:val="21"/>
            </w:pPr>
          </w:p>
        </w:tc>
        <w:tc>
          <w:tcPr>
            <w:tcW w:w="1140" w:type="dxa"/>
            <w:vAlign w:val="center"/>
          </w:tcPr>
          <w:p>
            <w:pPr>
              <w:pStyle w:val="21"/>
            </w:pPr>
          </w:p>
        </w:tc>
        <w:tc>
          <w:tcPr>
            <w:tcW w:w="660" w:type="dxa"/>
            <w:vAlign w:val="center"/>
          </w:tcPr>
          <w:p>
            <w:pPr>
              <w:pStyle w:val="21"/>
            </w:pPr>
          </w:p>
        </w:tc>
        <w:tc>
          <w:tcPr>
            <w:tcW w:w="975"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38" w:type="dxa"/>
            <w:vAlign w:val="center"/>
          </w:tcPr>
          <w:p>
            <w:pPr>
              <w:pStyle w:val="19"/>
              <w:rPr>
                <w:rFonts w:hint="default" w:eastAsia="方正书宋_GBK"/>
                <w:lang w:val="en-US" w:eastAsia="zh-CN"/>
              </w:rPr>
            </w:pPr>
            <w:r>
              <w:rPr>
                <w:rFonts w:hint="eastAsia"/>
                <w:lang w:val="en-US" w:eastAsia="zh-CN"/>
              </w:rPr>
              <w:t>16</w:t>
            </w:r>
          </w:p>
        </w:tc>
        <w:tc>
          <w:tcPr>
            <w:tcW w:w="1110" w:type="dxa"/>
            <w:vAlign w:val="center"/>
          </w:tcPr>
          <w:p>
            <w:pPr>
              <w:pStyle w:val="14"/>
            </w:pPr>
            <w:r>
              <w:t>22102</w:t>
            </w:r>
          </w:p>
        </w:tc>
        <w:tc>
          <w:tcPr>
            <w:tcW w:w="3675" w:type="dxa"/>
            <w:vAlign w:val="center"/>
          </w:tcPr>
          <w:p>
            <w:pPr>
              <w:pStyle w:val="14"/>
            </w:pPr>
            <w:r>
              <w:t>住房改革支出</w:t>
            </w:r>
          </w:p>
        </w:tc>
        <w:tc>
          <w:tcPr>
            <w:tcW w:w="945" w:type="dxa"/>
            <w:vAlign w:val="center"/>
          </w:tcPr>
          <w:p>
            <w:pPr>
              <w:pStyle w:val="21"/>
              <w:rPr>
                <w:rFonts w:hint="default" w:eastAsia="方正书宋_GBK"/>
                <w:lang w:val="en-US" w:eastAsia="zh-CN"/>
              </w:rPr>
            </w:pPr>
            <w:r>
              <w:rPr>
                <w:rFonts w:hint="eastAsia"/>
                <w:lang w:val="en-US" w:eastAsia="zh-CN"/>
              </w:rPr>
              <w:t>4.00</w:t>
            </w:r>
          </w:p>
        </w:tc>
        <w:tc>
          <w:tcPr>
            <w:tcW w:w="1200" w:type="dxa"/>
            <w:vAlign w:val="center"/>
          </w:tcPr>
          <w:p>
            <w:pPr>
              <w:pStyle w:val="21"/>
              <w:ind w:firstLine="0" w:firstLineChars="0"/>
            </w:pPr>
            <w:r>
              <w:rPr>
                <w:rFonts w:hint="eastAsia"/>
                <w:lang w:val="en-US" w:eastAsia="zh-CN"/>
              </w:rPr>
              <w:t>4.00</w:t>
            </w:r>
          </w:p>
        </w:tc>
        <w:tc>
          <w:tcPr>
            <w:tcW w:w="1095" w:type="dxa"/>
            <w:vAlign w:val="center"/>
          </w:tcPr>
          <w:p>
            <w:pPr>
              <w:pStyle w:val="21"/>
              <w:ind w:firstLine="0" w:firstLineChars="0"/>
            </w:pPr>
            <w:r>
              <w:rPr>
                <w:rFonts w:hint="eastAsia"/>
                <w:lang w:val="en-US" w:eastAsia="zh-CN"/>
              </w:rPr>
              <w:t>4.00</w:t>
            </w:r>
          </w:p>
        </w:tc>
        <w:tc>
          <w:tcPr>
            <w:tcW w:w="1050" w:type="dxa"/>
            <w:vAlign w:val="center"/>
          </w:tcPr>
          <w:p>
            <w:pPr>
              <w:pStyle w:val="21"/>
            </w:pPr>
          </w:p>
        </w:tc>
        <w:tc>
          <w:tcPr>
            <w:tcW w:w="675" w:type="dxa"/>
            <w:vAlign w:val="center"/>
          </w:tcPr>
          <w:p>
            <w:pPr>
              <w:pStyle w:val="21"/>
            </w:pPr>
          </w:p>
        </w:tc>
        <w:tc>
          <w:tcPr>
            <w:tcW w:w="675" w:type="dxa"/>
            <w:vAlign w:val="center"/>
          </w:tcPr>
          <w:p>
            <w:pPr>
              <w:pStyle w:val="21"/>
            </w:pPr>
          </w:p>
        </w:tc>
        <w:tc>
          <w:tcPr>
            <w:tcW w:w="930" w:type="dxa"/>
            <w:vAlign w:val="center"/>
          </w:tcPr>
          <w:p>
            <w:pPr>
              <w:pStyle w:val="21"/>
            </w:pPr>
          </w:p>
        </w:tc>
        <w:tc>
          <w:tcPr>
            <w:tcW w:w="1140" w:type="dxa"/>
            <w:vAlign w:val="center"/>
          </w:tcPr>
          <w:p>
            <w:pPr>
              <w:pStyle w:val="21"/>
            </w:pPr>
          </w:p>
        </w:tc>
        <w:tc>
          <w:tcPr>
            <w:tcW w:w="660" w:type="dxa"/>
            <w:vAlign w:val="center"/>
          </w:tcPr>
          <w:p>
            <w:pPr>
              <w:pStyle w:val="21"/>
            </w:pPr>
          </w:p>
        </w:tc>
        <w:tc>
          <w:tcPr>
            <w:tcW w:w="975"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38" w:type="dxa"/>
            <w:vAlign w:val="center"/>
          </w:tcPr>
          <w:p>
            <w:pPr>
              <w:pStyle w:val="19"/>
              <w:rPr>
                <w:rFonts w:hint="default" w:eastAsia="方正书宋_GBK"/>
                <w:lang w:val="en-US" w:eastAsia="zh-CN"/>
              </w:rPr>
            </w:pPr>
            <w:r>
              <w:rPr>
                <w:rFonts w:hint="eastAsia"/>
                <w:lang w:val="en-US" w:eastAsia="zh-CN"/>
              </w:rPr>
              <w:t>17</w:t>
            </w:r>
          </w:p>
        </w:tc>
        <w:tc>
          <w:tcPr>
            <w:tcW w:w="1110" w:type="dxa"/>
            <w:vAlign w:val="center"/>
          </w:tcPr>
          <w:p>
            <w:pPr>
              <w:pStyle w:val="14"/>
            </w:pPr>
            <w:r>
              <w:t>2210201</w:t>
            </w:r>
          </w:p>
        </w:tc>
        <w:tc>
          <w:tcPr>
            <w:tcW w:w="3675" w:type="dxa"/>
            <w:vAlign w:val="center"/>
          </w:tcPr>
          <w:p>
            <w:pPr>
              <w:pStyle w:val="14"/>
            </w:pPr>
            <w:r>
              <w:t>住房公积金</w:t>
            </w:r>
          </w:p>
        </w:tc>
        <w:tc>
          <w:tcPr>
            <w:tcW w:w="945" w:type="dxa"/>
            <w:vAlign w:val="center"/>
          </w:tcPr>
          <w:p>
            <w:pPr>
              <w:pStyle w:val="21"/>
              <w:rPr>
                <w:rFonts w:hint="default" w:eastAsia="方正书宋_GBK"/>
                <w:lang w:val="en-US" w:eastAsia="zh-CN"/>
              </w:rPr>
            </w:pPr>
            <w:r>
              <w:rPr>
                <w:rFonts w:hint="eastAsia"/>
                <w:lang w:val="en-US" w:eastAsia="zh-CN"/>
              </w:rPr>
              <w:t>4.00</w:t>
            </w:r>
          </w:p>
        </w:tc>
        <w:tc>
          <w:tcPr>
            <w:tcW w:w="1200" w:type="dxa"/>
            <w:vAlign w:val="center"/>
          </w:tcPr>
          <w:p>
            <w:pPr>
              <w:pStyle w:val="21"/>
              <w:ind w:firstLine="0" w:firstLineChars="0"/>
            </w:pPr>
            <w:r>
              <w:rPr>
                <w:rFonts w:hint="eastAsia"/>
                <w:lang w:val="en-US" w:eastAsia="zh-CN"/>
              </w:rPr>
              <w:t>4.00</w:t>
            </w:r>
          </w:p>
        </w:tc>
        <w:tc>
          <w:tcPr>
            <w:tcW w:w="1095" w:type="dxa"/>
            <w:vAlign w:val="center"/>
          </w:tcPr>
          <w:p>
            <w:pPr>
              <w:pStyle w:val="21"/>
              <w:ind w:firstLine="0" w:firstLineChars="0"/>
            </w:pPr>
            <w:r>
              <w:rPr>
                <w:rFonts w:hint="eastAsia"/>
                <w:lang w:val="en-US" w:eastAsia="zh-CN"/>
              </w:rPr>
              <w:t>4.00</w:t>
            </w:r>
          </w:p>
        </w:tc>
        <w:tc>
          <w:tcPr>
            <w:tcW w:w="1050" w:type="dxa"/>
            <w:vAlign w:val="center"/>
          </w:tcPr>
          <w:p>
            <w:pPr>
              <w:pStyle w:val="21"/>
            </w:pPr>
          </w:p>
        </w:tc>
        <w:tc>
          <w:tcPr>
            <w:tcW w:w="675" w:type="dxa"/>
            <w:vAlign w:val="center"/>
          </w:tcPr>
          <w:p>
            <w:pPr>
              <w:pStyle w:val="21"/>
            </w:pPr>
          </w:p>
        </w:tc>
        <w:tc>
          <w:tcPr>
            <w:tcW w:w="675" w:type="dxa"/>
            <w:vAlign w:val="center"/>
          </w:tcPr>
          <w:p>
            <w:pPr>
              <w:pStyle w:val="21"/>
            </w:pPr>
          </w:p>
        </w:tc>
        <w:tc>
          <w:tcPr>
            <w:tcW w:w="930" w:type="dxa"/>
            <w:vAlign w:val="center"/>
          </w:tcPr>
          <w:p>
            <w:pPr>
              <w:pStyle w:val="21"/>
            </w:pPr>
          </w:p>
        </w:tc>
        <w:tc>
          <w:tcPr>
            <w:tcW w:w="1140" w:type="dxa"/>
            <w:vAlign w:val="center"/>
          </w:tcPr>
          <w:p>
            <w:pPr>
              <w:pStyle w:val="21"/>
            </w:pPr>
          </w:p>
        </w:tc>
        <w:tc>
          <w:tcPr>
            <w:tcW w:w="660" w:type="dxa"/>
            <w:vAlign w:val="center"/>
          </w:tcPr>
          <w:p>
            <w:pPr>
              <w:pStyle w:val="21"/>
            </w:pPr>
          </w:p>
        </w:tc>
        <w:tc>
          <w:tcPr>
            <w:tcW w:w="975" w:type="dxa"/>
            <w:vAlign w:val="center"/>
          </w:tcPr>
          <w:p>
            <w:pPr>
              <w:pStyle w:val="21"/>
            </w:pPr>
          </w:p>
        </w:tc>
      </w:tr>
    </w:tbl>
    <w:p>
      <w:pPr>
        <w:spacing w:line="560" w:lineRule="exact"/>
        <w:rPr>
          <w:rStyle w:val="13"/>
          <w:rFonts w:hint="eastAsia" w:ascii="方正仿宋简体" w:hAnsi="方正仿宋简体" w:eastAsia="方正仿宋简体" w:cs="方正仿宋简体"/>
          <w:color w:val="auto"/>
          <w:sz w:val="24"/>
          <w:szCs w:val="24"/>
          <w:u w:val="none"/>
        </w:rPr>
      </w:pPr>
    </w:p>
    <w:p>
      <w:pPr>
        <w:spacing w:line="560" w:lineRule="exact"/>
        <w:rPr>
          <w:rStyle w:val="13"/>
          <w:rFonts w:hint="eastAsia" w:ascii="方正仿宋简体" w:hAnsi="方正仿宋简体" w:eastAsia="方正仿宋简体" w:cs="方正仿宋简体"/>
          <w:color w:val="auto"/>
          <w:sz w:val="24"/>
          <w:szCs w:val="24"/>
          <w:u w:val="none"/>
        </w:rPr>
      </w:pPr>
    </w:p>
    <w:p>
      <w:pPr>
        <w:spacing w:line="560" w:lineRule="exact"/>
        <w:rPr>
          <w:rStyle w:val="13"/>
          <w:rFonts w:hint="eastAsia" w:ascii="方正仿宋简体" w:hAnsi="方正仿宋简体" w:eastAsia="方正仿宋简体" w:cs="方正仿宋简体"/>
          <w:color w:val="auto"/>
          <w:sz w:val="24"/>
          <w:szCs w:val="24"/>
          <w:u w:val="none"/>
        </w:rPr>
      </w:pPr>
    </w:p>
    <w:p>
      <w:pPr>
        <w:spacing w:line="560" w:lineRule="exact"/>
        <w:rPr>
          <w:rStyle w:val="13"/>
          <w:rFonts w:hint="eastAsia" w:ascii="方正仿宋简体" w:hAnsi="方正仿宋简体" w:eastAsia="方正仿宋简体" w:cs="方正仿宋简体"/>
          <w:color w:val="auto"/>
          <w:sz w:val="24"/>
          <w:szCs w:val="24"/>
          <w:u w:val="none"/>
        </w:rPr>
      </w:pPr>
    </w:p>
    <w:p>
      <w:pPr>
        <w:spacing w:line="560" w:lineRule="exact"/>
        <w:jc w:val="left"/>
        <w:rPr>
          <w:rStyle w:val="13"/>
          <w:rFonts w:hint="eastAsia" w:ascii="宋体" w:hAnsi="宋体" w:eastAsia="方正仿宋简体" w:cs="方正仿宋简体"/>
          <w:color w:val="auto"/>
          <w:sz w:val="32"/>
          <w:szCs w:val="32"/>
          <w:u w:val="none"/>
        </w:rPr>
      </w:pPr>
    </w:p>
    <w:p>
      <w:pPr>
        <w:spacing w:line="560" w:lineRule="exact"/>
        <w:jc w:val="left"/>
        <w:rPr>
          <w:rStyle w:val="13"/>
          <w:rFonts w:hint="eastAsia" w:ascii="宋体" w:hAnsi="宋体" w:eastAsia="方正仿宋简体" w:cs="方正仿宋简体"/>
          <w:color w:val="auto"/>
          <w:sz w:val="32"/>
          <w:szCs w:val="32"/>
          <w:u w:val="none"/>
        </w:rPr>
      </w:pPr>
    </w:p>
    <w:p>
      <w:pPr>
        <w:spacing w:line="560" w:lineRule="exact"/>
        <w:jc w:val="left"/>
        <w:rPr>
          <w:rStyle w:val="13"/>
          <w:rFonts w:hint="eastAsia" w:ascii="宋体" w:hAnsi="宋体" w:eastAsia="方正仿宋简体" w:cs="方正仿宋简体"/>
          <w:color w:val="auto"/>
          <w:sz w:val="32"/>
          <w:szCs w:val="32"/>
          <w:u w:val="none"/>
        </w:rPr>
      </w:pPr>
    </w:p>
    <w:p>
      <w:pPr>
        <w:spacing w:line="560" w:lineRule="exact"/>
        <w:jc w:val="left"/>
        <w:rPr>
          <w:rStyle w:val="13"/>
          <w:rFonts w:hint="eastAsia" w:ascii="宋体" w:hAnsi="宋体" w:eastAsia="方正仿宋简体" w:cs="方正仿宋简体"/>
          <w:color w:val="auto"/>
          <w:sz w:val="32"/>
          <w:szCs w:val="32"/>
          <w:u w:val="none"/>
        </w:rPr>
      </w:pPr>
    </w:p>
    <w:p>
      <w:pPr>
        <w:spacing w:line="560" w:lineRule="exact"/>
        <w:jc w:val="left"/>
        <w:rPr>
          <w:rStyle w:val="13"/>
          <w:rFonts w:hint="eastAsia" w:ascii="宋体" w:hAnsi="宋体" w:eastAsia="方正仿宋简体" w:cs="方正仿宋简体"/>
          <w:color w:val="auto"/>
          <w:sz w:val="32"/>
          <w:szCs w:val="32"/>
          <w:u w:val="none"/>
        </w:rPr>
      </w:pPr>
      <w:r>
        <w:rPr>
          <w:rStyle w:val="13"/>
          <w:rFonts w:hint="eastAsia" w:ascii="宋体" w:hAnsi="宋体" w:eastAsia="方正仿宋简体" w:cs="方正仿宋简体"/>
          <w:color w:val="auto"/>
          <w:sz w:val="32"/>
          <w:szCs w:val="32"/>
          <w:u w:val="none"/>
        </w:rPr>
        <w:t>附表1-3</w:t>
      </w:r>
    </w:p>
    <w:p>
      <w:pPr>
        <w:spacing w:line="560" w:lineRule="exact"/>
        <w:jc w:val="center"/>
        <w:rPr>
          <w:rStyle w:val="13"/>
          <w:rFonts w:hint="eastAsia" w:ascii="方正黑体简体" w:hAnsi="方正黑体简体" w:eastAsia="方正黑体简体" w:cs="方正黑体简体"/>
          <w:color w:val="auto"/>
          <w:sz w:val="32"/>
          <w:szCs w:val="32"/>
          <w:u w:val="none"/>
        </w:rPr>
      </w:pPr>
      <w:r>
        <w:rPr>
          <w:rStyle w:val="13"/>
          <w:rFonts w:hint="eastAsia" w:ascii="方正黑体简体" w:hAnsi="方正黑体简体" w:eastAsia="方正黑体简体" w:cs="方正黑体简体"/>
          <w:color w:val="auto"/>
          <w:sz w:val="32"/>
          <w:szCs w:val="32"/>
          <w:u w:val="none"/>
        </w:rPr>
        <w:t>部门预算支出总表</w:t>
      </w:r>
    </w:p>
    <w:p>
      <w:pPr>
        <w:spacing w:line="560" w:lineRule="exact"/>
        <w:ind w:firstLine="320" w:firstLineChars="100"/>
        <w:jc w:val="left"/>
        <w:rPr>
          <w:rStyle w:val="13"/>
          <w:rFonts w:hint="eastAsia" w:ascii="宋体" w:hAnsi="宋体" w:eastAsia="方正仿宋简体" w:cs="方正仿宋简体"/>
          <w:color w:val="auto"/>
          <w:sz w:val="32"/>
          <w:szCs w:val="32"/>
          <w:u w:val="none"/>
        </w:rPr>
      </w:pPr>
      <w:r>
        <w:rPr>
          <w:rFonts w:hint="eastAsia" w:ascii="宋体" w:hAnsi="宋体" w:eastAsia="方正仿宋简体" w:cs="方正仿宋简体"/>
          <w:sz w:val="32"/>
          <w:szCs w:val="32"/>
        </w:rPr>
        <w:t>389003遵化市光荣院</w:t>
      </w:r>
      <w:r>
        <w:rPr>
          <w:rStyle w:val="13"/>
          <w:rFonts w:hint="eastAsia" w:ascii="宋体" w:hAnsi="宋体" w:eastAsia="方正仿宋简体" w:cs="方正仿宋简体"/>
          <w:color w:val="auto"/>
          <w:sz w:val="32"/>
          <w:szCs w:val="32"/>
          <w:u w:val="none"/>
        </w:rPr>
        <w:t xml:space="preserve">           </w:t>
      </w:r>
      <w:r>
        <w:rPr>
          <w:rStyle w:val="13"/>
          <w:rFonts w:hint="eastAsia" w:ascii="宋体" w:hAnsi="宋体" w:eastAsia="方正仿宋简体" w:cs="方正仿宋简体"/>
          <w:color w:val="auto"/>
          <w:sz w:val="32"/>
          <w:szCs w:val="32"/>
          <w:u w:val="none"/>
        </w:rPr>
        <w:tab/>
      </w:r>
      <w:r>
        <w:rPr>
          <w:rStyle w:val="13"/>
          <w:rFonts w:hint="eastAsia" w:ascii="宋体" w:hAnsi="宋体" w:eastAsia="方正仿宋简体" w:cs="方正仿宋简体"/>
          <w:color w:val="auto"/>
          <w:sz w:val="32"/>
          <w:szCs w:val="32"/>
          <w:u w:val="none"/>
        </w:rPr>
        <w:t xml:space="preserve">    预算年度：2022</w:t>
      </w:r>
      <w:r>
        <w:rPr>
          <w:rStyle w:val="13"/>
          <w:rFonts w:hint="eastAsia" w:ascii="宋体" w:hAnsi="宋体" w:eastAsia="方正仿宋简体" w:cs="方正仿宋简体"/>
          <w:color w:val="auto"/>
          <w:sz w:val="32"/>
          <w:szCs w:val="32"/>
          <w:u w:val="none"/>
        </w:rPr>
        <w:tab/>
      </w:r>
      <w:r>
        <w:rPr>
          <w:rStyle w:val="13"/>
          <w:rFonts w:hint="eastAsia" w:ascii="宋体" w:hAnsi="宋体" w:eastAsia="方正仿宋简体" w:cs="方正仿宋简体"/>
          <w:color w:val="auto"/>
          <w:sz w:val="32"/>
          <w:szCs w:val="32"/>
          <w:u w:val="none"/>
        </w:rPr>
        <w:t xml:space="preserve">                          单位：万元</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365"/>
        <w:gridCol w:w="4845"/>
        <w:gridCol w:w="1455"/>
        <w:gridCol w:w="1410"/>
        <w:gridCol w:w="1380"/>
        <w:gridCol w:w="960"/>
        <w:gridCol w:w="900"/>
        <w:gridCol w:w="13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1" w:type="dxa"/>
            <w:vMerge w:val="restart"/>
            <w:vAlign w:val="center"/>
          </w:tcPr>
          <w:p>
            <w:pPr>
              <w:tabs>
                <w:tab w:val="left" w:pos="408"/>
              </w:tabs>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序号</w:t>
            </w:r>
          </w:p>
        </w:tc>
        <w:tc>
          <w:tcPr>
            <w:tcW w:w="6210" w:type="dxa"/>
            <w:gridSpan w:val="2"/>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科  目</w:t>
            </w:r>
          </w:p>
        </w:tc>
        <w:tc>
          <w:tcPr>
            <w:tcW w:w="1455" w:type="dxa"/>
            <w:vMerge w:val="restart"/>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本年支出合计</w:t>
            </w:r>
          </w:p>
        </w:tc>
        <w:tc>
          <w:tcPr>
            <w:tcW w:w="1410" w:type="dxa"/>
            <w:vMerge w:val="restart"/>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基本支出</w:t>
            </w:r>
          </w:p>
        </w:tc>
        <w:tc>
          <w:tcPr>
            <w:tcW w:w="1380" w:type="dxa"/>
            <w:vMerge w:val="restart"/>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项目支出</w:t>
            </w:r>
          </w:p>
        </w:tc>
        <w:tc>
          <w:tcPr>
            <w:tcW w:w="960" w:type="dxa"/>
            <w:vMerge w:val="restart"/>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经营支出</w:t>
            </w:r>
          </w:p>
        </w:tc>
        <w:tc>
          <w:tcPr>
            <w:tcW w:w="900" w:type="dxa"/>
            <w:vMerge w:val="restart"/>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上缴上级支出</w:t>
            </w:r>
          </w:p>
        </w:tc>
        <w:tc>
          <w:tcPr>
            <w:tcW w:w="1354" w:type="dxa"/>
            <w:vMerge w:val="restart"/>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5" w:hRule="exact"/>
          <w:tblHeader/>
          <w:jc w:val="center"/>
        </w:trPr>
        <w:tc>
          <w:tcPr>
            <w:tcW w:w="1071" w:type="dxa"/>
            <w:vMerge w:val="continue"/>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365"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功能分类科目编码</w:t>
            </w:r>
          </w:p>
        </w:tc>
        <w:tc>
          <w:tcPr>
            <w:tcW w:w="4845"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科目名称</w:t>
            </w:r>
          </w:p>
        </w:tc>
        <w:tc>
          <w:tcPr>
            <w:tcW w:w="1455" w:type="dxa"/>
            <w:vMerge w:val="continue"/>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410" w:type="dxa"/>
            <w:vMerge w:val="continue"/>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380" w:type="dxa"/>
            <w:vMerge w:val="continue"/>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960" w:type="dxa"/>
            <w:vMerge w:val="continue"/>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900" w:type="dxa"/>
            <w:vMerge w:val="continue"/>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354" w:type="dxa"/>
            <w:vMerge w:val="continue"/>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栏次</w:t>
            </w:r>
          </w:p>
        </w:tc>
        <w:tc>
          <w:tcPr>
            <w:tcW w:w="1365"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w:t>
            </w:r>
          </w:p>
        </w:tc>
        <w:tc>
          <w:tcPr>
            <w:tcW w:w="4845"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w:t>
            </w:r>
          </w:p>
        </w:tc>
        <w:tc>
          <w:tcPr>
            <w:tcW w:w="1455"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3</w:t>
            </w:r>
          </w:p>
        </w:tc>
        <w:tc>
          <w:tcPr>
            <w:tcW w:w="1410"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4</w:t>
            </w:r>
          </w:p>
        </w:tc>
        <w:tc>
          <w:tcPr>
            <w:tcW w:w="1380"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5</w:t>
            </w:r>
          </w:p>
        </w:tc>
        <w:tc>
          <w:tcPr>
            <w:tcW w:w="960"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6</w:t>
            </w:r>
          </w:p>
        </w:tc>
        <w:tc>
          <w:tcPr>
            <w:tcW w:w="900"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7</w:t>
            </w:r>
          </w:p>
        </w:tc>
        <w:tc>
          <w:tcPr>
            <w:tcW w:w="1354"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9"/>
              <w:ind w:firstLine="0" w:firstLineChars="0"/>
              <w:rPr>
                <w:rStyle w:val="13"/>
                <w:rFonts w:hint="eastAsia" w:ascii="方正仿宋简体" w:hAnsi="方正仿宋简体" w:eastAsia="方正仿宋简体" w:cs="方正仿宋简体"/>
                <w:color w:val="auto"/>
                <w:sz w:val="24"/>
                <w:szCs w:val="24"/>
                <w:u w:val="none"/>
              </w:rPr>
            </w:pPr>
            <w:r>
              <w:t>1</w:t>
            </w:r>
          </w:p>
        </w:tc>
        <w:tc>
          <w:tcPr>
            <w:tcW w:w="1365" w:type="dxa"/>
            <w:vAlign w:val="center"/>
          </w:tcPr>
          <w:p>
            <w:pPr>
              <w:pStyle w:val="20"/>
              <w:ind w:firstLine="0" w:firstLineChars="0"/>
              <w:rPr>
                <w:rStyle w:val="13"/>
                <w:rFonts w:hint="eastAsia" w:ascii="方正仿宋简体" w:hAnsi="方正仿宋简体" w:eastAsia="方正仿宋简体" w:cs="方正仿宋简体"/>
                <w:color w:val="auto"/>
                <w:sz w:val="24"/>
                <w:szCs w:val="24"/>
                <w:u w:val="none"/>
              </w:rPr>
            </w:pPr>
          </w:p>
        </w:tc>
        <w:tc>
          <w:tcPr>
            <w:tcW w:w="4845" w:type="dxa"/>
            <w:vAlign w:val="center"/>
          </w:tcPr>
          <w:p>
            <w:pPr>
              <w:pStyle w:val="28"/>
              <w:ind w:firstLine="0" w:firstLineChars="0"/>
              <w:rPr>
                <w:rStyle w:val="13"/>
                <w:rFonts w:hint="eastAsia" w:ascii="方正仿宋简体" w:hAnsi="方正仿宋简体" w:eastAsia="方正仿宋简体" w:cs="方正仿宋简体"/>
                <w:color w:val="auto"/>
                <w:sz w:val="24"/>
                <w:szCs w:val="24"/>
                <w:u w:val="none"/>
              </w:rPr>
            </w:pPr>
            <w:r>
              <w:t>合计</w:t>
            </w:r>
          </w:p>
        </w:tc>
        <w:tc>
          <w:tcPr>
            <w:tcW w:w="1455" w:type="dxa"/>
            <w:vAlign w:val="center"/>
          </w:tcPr>
          <w:p>
            <w:pPr>
              <w:pStyle w:val="29"/>
              <w:ind w:firstLine="0" w:firstLineChars="0"/>
              <w:rPr>
                <w:rStyle w:val="13"/>
                <w:rFonts w:hint="eastAsia" w:ascii="方正仿宋简体" w:hAnsi="方正仿宋简体" w:eastAsia="方正仿宋简体" w:cs="方正仿宋简体"/>
                <w:color w:val="auto"/>
                <w:sz w:val="24"/>
                <w:szCs w:val="24"/>
                <w:u w:val="none"/>
              </w:rPr>
            </w:pPr>
            <w:r>
              <w:t>1</w:t>
            </w:r>
            <w:r>
              <w:rPr>
                <w:rFonts w:hint="eastAsia"/>
                <w:lang w:val="en-US" w:eastAsia="zh-CN"/>
              </w:rPr>
              <w:t>05</w:t>
            </w:r>
            <w:r>
              <w:t>.7</w:t>
            </w:r>
            <w:r>
              <w:rPr>
                <w:rFonts w:hint="eastAsia"/>
                <w:lang w:val="en-US" w:eastAsia="zh-CN"/>
              </w:rPr>
              <w:t>9</w:t>
            </w:r>
          </w:p>
        </w:tc>
        <w:tc>
          <w:tcPr>
            <w:tcW w:w="1410" w:type="dxa"/>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 xml:space="preserve">63.09 </w:t>
            </w:r>
          </w:p>
        </w:tc>
        <w:tc>
          <w:tcPr>
            <w:tcW w:w="1380" w:type="dxa"/>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 xml:space="preserve">42.7 </w:t>
            </w:r>
          </w:p>
        </w:tc>
        <w:tc>
          <w:tcPr>
            <w:tcW w:w="960"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354"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9"/>
              <w:ind w:firstLine="0" w:firstLineChars="0"/>
              <w:rPr>
                <w:rStyle w:val="13"/>
                <w:rFonts w:hint="eastAsia" w:ascii="方正仿宋简体" w:hAnsi="方正仿宋简体" w:eastAsia="方正仿宋简体" w:cs="方正仿宋简体"/>
                <w:color w:val="auto"/>
                <w:sz w:val="24"/>
                <w:szCs w:val="24"/>
                <w:u w:val="none"/>
              </w:rPr>
            </w:pPr>
            <w:r>
              <w:t>2</w:t>
            </w:r>
          </w:p>
        </w:tc>
        <w:tc>
          <w:tcPr>
            <w:tcW w:w="1365" w:type="dxa"/>
            <w:vAlign w:val="center"/>
          </w:tcPr>
          <w:p>
            <w:pPr>
              <w:pStyle w:val="14"/>
              <w:ind w:firstLine="0" w:firstLineChars="0"/>
              <w:rPr>
                <w:rStyle w:val="13"/>
                <w:rFonts w:hint="eastAsia" w:ascii="方正仿宋简体" w:hAnsi="方正仿宋简体" w:eastAsia="方正仿宋简体" w:cs="方正仿宋简体"/>
                <w:color w:val="auto"/>
                <w:sz w:val="24"/>
                <w:szCs w:val="24"/>
                <w:u w:val="none"/>
              </w:rPr>
            </w:pPr>
            <w:r>
              <w:t>208</w:t>
            </w:r>
          </w:p>
        </w:tc>
        <w:tc>
          <w:tcPr>
            <w:tcW w:w="4845" w:type="dxa"/>
            <w:vAlign w:val="center"/>
          </w:tcPr>
          <w:p>
            <w:pPr>
              <w:pStyle w:val="14"/>
              <w:ind w:firstLine="0" w:firstLineChars="0"/>
              <w:rPr>
                <w:rStyle w:val="13"/>
                <w:rFonts w:hint="eastAsia" w:ascii="方正仿宋简体" w:hAnsi="方正仿宋简体" w:eastAsia="方正仿宋简体" w:cs="方正仿宋简体"/>
                <w:color w:val="auto"/>
                <w:sz w:val="24"/>
                <w:szCs w:val="24"/>
                <w:u w:val="none"/>
              </w:rPr>
            </w:pPr>
            <w:r>
              <w:t>社会保障和就业支出</w:t>
            </w:r>
          </w:p>
        </w:tc>
        <w:tc>
          <w:tcPr>
            <w:tcW w:w="1455" w:type="dxa"/>
            <w:vAlign w:val="center"/>
          </w:tcPr>
          <w:p>
            <w:pPr>
              <w:pStyle w:val="21"/>
              <w:ind w:firstLine="0" w:firstLineChars="0"/>
              <w:rPr>
                <w:rStyle w:val="13"/>
                <w:rFonts w:hint="eastAsia" w:ascii="方正仿宋简体" w:hAnsi="方正仿宋简体" w:eastAsia="方正仿宋简体" w:cs="方正仿宋简体"/>
                <w:color w:val="auto"/>
                <w:sz w:val="24"/>
                <w:szCs w:val="24"/>
                <w:u w:val="none"/>
              </w:rPr>
            </w:pPr>
            <w:r>
              <w:rPr>
                <w:rFonts w:hint="eastAsia"/>
                <w:lang w:val="en-US" w:eastAsia="zh-CN"/>
              </w:rPr>
              <w:t>96.52</w:t>
            </w:r>
          </w:p>
        </w:tc>
        <w:tc>
          <w:tcPr>
            <w:tcW w:w="1410" w:type="dxa"/>
            <w:vAlign w:val="top"/>
          </w:tcPr>
          <w:p>
            <w:pPr>
              <w:keepNext w:val="0"/>
              <w:keepLines w:val="0"/>
              <w:widowControl/>
              <w:suppressLineNumbers w:val="0"/>
              <w:jc w:val="right"/>
              <w:textAlignment w:val="top"/>
              <w:rPr>
                <w:rStyle w:val="13"/>
                <w:rFonts w:hint="default" w:ascii="方正仿宋简体" w:hAnsi="方正仿宋简体" w:eastAsia="方正仿宋简体" w:cs="方正仿宋简体"/>
                <w:color w:val="auto"/>
                <w:sz w:val="24"/>
                <w:szCs w:val="24"/>
                <w:u w:val="none"/>
                <w:lang w:val="en-US" w:eastAsia="zh-CN"/>
              </w:rPr>
            </w:pPr>
            <w:r>
              <w:rPr>
                <w:rStyle w:val="13"/>
                <w:rFonts w:hint="eastAsia" w:ascii="方正仿宋简体" w:hAnsi="方正仿宋简体" w:eastAsia="方正仿宋简体" w:cs="方正仿宋简体"/>
                <w:color w:val="auto"/>
                <w:sz w:val="24"/>
                <w:szCs w:val="24"/>
                <w:u w:val="none"/>
                <w:lang w:val="en-US" w:eastAsia="zh-CN"/>
              </w:rPr>
              <w:t>53.82</w:t>
            </w:r>
          </w:p>
        </w:tc>
        <w:tc>
          <w:tcPr>
            <w:tcW w:w="1380" w:type="dxa"/>
            <w:vAlign w:val="top"/>
          </w:tcPr>
          <w:p>
            <w:pPr>
              <w:keepNext w:val="0"/>
              <w:keepLines w:val="0"/>
              <w:widowControl/>
              <w:suppressLineNumbers w:val="0"/>
              <w:jc w:val="right"/>
              <w:textAlignment w:val="top"/>
              <w:rPr>
                <w:rStyle w:val="13"/>
                <w:rFonts w:hint="default" w:ascii="方正仿宋简体" w:hAnsi="方正仿宋简体" w:eastAsia="方正仿宋简体" w:cs="方正仿宋简体"/>
                <w:color w:val="auto"/>
                <w:sz w:val="24"/>
                <w:szCs w:val="24"/>
                <w:u w:val="none"/>
                <w:lang w:val="en-US" w:eastAsia="zh-CN"/>
              </w:rPr>
            </w:pPr>
            <w:r>
              <w:rPr>
                <w:rStyle w:val="13"/>
                <w:rFonts w:hint="eastAsia" w:ascii="方正仿宋简体" w:hAnsi="方正仿宋简体" w:eastAsia="方正仿宋简体" w:cs="方正仿宋简体"/>
                <w:color w:val="auto"/>
                <w:sz w:val="24"/>
                <w:szCs w:val="24"/>
                <w:u w:val="none"/>
                <w:lang w:val="en-US" w:eastAsia="zh-CN"/>
              </w:rPr>
              <w:t>42.7</w:t>
            </w:r>
          </w:p>
        </w:tc>
        <w:tc>
          <w:tcPr>
            <w:tcW w:w="96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5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9"/>
              <w:ind w:firstLine="0" w:firstLineChars="0"/>
              <w:rPr>
                <w:rStyle w:val="13"/>
                <w:rFonts w:hint="eastAsia" w:ascii="方正仿宋简体" w:hAnsi="方正仿宋简体" w:eastAsia="方正仿宋简体" w:cs="方正仿宋简体"/>
                <w:color w:val="auto"/>
                <w:sz w:val="24"/>
                <w:szCs w:val="24"/>
                <w:u w:val="none"/>
              </w:rPr>
            </w:pPr>
            <w:r>
              <w:t>3</w:t>
            </w:r>
          </w:p>
        </w:tc>
        <w:tc>
          <w:tcPr>
            <w:tcW w:w="1365" w:type="dxa"/>
            <w:vAlign w:val="center"/>
          </w:tcPr>
          <w:p>
            <w:pPr>
              <w:pStyle w:val="14"/>
              <w:ind w:firstLine="0" w:firstLineChars="0"/>
              <w:rPr>
                <w:rStyle w:val="13"/>
                <w:rFonts w:hint="eastAsia" w:ascii="方正仿宋简体" w:hAnsi="方正仿宋简体" w:eastAsia="方正仿宋简体" w:cs="方正仿宋简体"/>
                <w:color w:val="auto"/>
                <w:sz w:val="24"/>
                <w:szCs w:val="24"/>
                <w:u w:val="none"/>
              </w:rPr>
            </w:pPr>
            <w:r>
              <w:t>20805</w:t>
            </w:r>
          </w:p>
        </w:tc>
        <w:tc>
          <w:tcPr>
            <w:tcW w:w="4845" w:type="dxa"/>
            <w:vAlign w:val="center"/>
          </w:tcPr>
          <w:p>
            <w:pPr>
              <w:pStyle w:val="14"/>
              <w:ind w:firstLine="0" w:firstLineChars="0"/>
              <w:rPr>
                <w:rStyle w:val="13"/>
                <w:rFonts w:hint="eastAsia" w:ascii="方正仿宋简体" w:hAnsi="方正仿宋简体" w:eastAsia="方正仿宋简体" w:cs="方正仿宋简体"/>
                <w:color w:val="auto"/>
                <w:sz w:val="24"/>
                <w:szCs w:val="24"/>
                <w:u w:val="none"/>
              </w:rPr>
            </w:pPr>
            <w:r>
              <w:t>行政事业单位养老支出</w:t>
            </w:r>
          </w:p>
        </w:tc>
        <w:tc>
          <w:tcPr>
            <w:tcW w:w="1455" w:type="dxa"/>
            <w:vAlign w:val="center"/>
          </w:tcPr>
          <w:p>
            <w:pPr>
              <w:pStyle w:val="21"/>
              <w:ind w:firstLine="0" w:firstLineChars="0"/>
              <w:rPr>
                <w:rStyle w:val="13"/>
                <w:rFonts w:hint="eastAsia" w:ascii="方正仿宋简体" w:hAnsi="方正仿宋简体" w:eastAsia="方正仿宋简体" w:cs="方正仿宋简体"/>
                <w:color w:val="auto"/>
                <w:sz w:val="24"/>
                <w:szCs w:val="24"/>
                <w:u w:val="none"/>
              </w:rPr>
            </w:pPr>
            <w:r>
              <w:rPr>
                <w:rFonts w:hint="eastAsia"/>
                <w:lang w:val="en-US" w:eastAsia="zh-CN"/>
              </w:rPr>
              <w:t>8.01</w:t>
            </w:r>
          </w:p>
        </w:tc>
        <w:tc>
          <w:tcPr>
            <w:tcW w:w="1410" w:type="dxa"/>
            <w:vAlign w:val="center"/>
          </w:tcPr>
          <w:p>
            <w:pPr>
              <w:pStyle w:val="21"/>
              <w:ind w:firstLine="0" w:firstLineChars="0"/>
              <w:rPr>
                <w:rStyle w:val="13"/>
                <w:rFonts w:hint="default" w:ascii="方正仿宋简体" w:hAnsi="方正仿宋简体" w:eastAsia="方正仿宋简体" w:cs="方正仿宋简体"/>
                <w:color w:val="auto"/>
                <w:sz w:val="24"/>
                <w:szCs w:val="24"/>
                <w:u w:val="none"/>
                <w:lang w:val="en-US" w:eastAsia="zh-CN"/>
              </w:rPr>
            </w:pPr>
            <w:r>
              <w:rPr>
                <w:rFonts w:hint="eastAsia"/>
                <w:lang w:val="en-US" w:eastAsia="zh-CN"/>
              </w:rPr>
              <w:t>8.01</w:t>
            </w:r>
          </w:p>
        </w:tc>
        <w:tc>
          <w:tcPr>
            <w:tcW w:w="1380" w:type="dxa"/>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4"/>
                <w:szCs w:val="24"/>
                <w:u w:val="none"/>
              </w:rPr>
            </w:pPr>
          </w:p>
        </w:tc>
        <w:tc>
          <w:tcPr>
            <w:tcW w:w="96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5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9"/>
              <w:ind w:firstLine="0" w:firstLineChars="0"/>
              <w:rPr>
                <w:rStyle w:val="13"/>
                <w:rFonts w:hint="eastAsia" w:ascii="方正仿宋简体" w:hAnsi="方正仿宋简体" w:eastAsia="方正仿宋简体" w:cs="方正仿宋简体"/>
                <w:color w:val="auto"/>
                <w:sz w:val="24"/>
                <w:szCs w:val="24"/>
                <w:u w:val="none"/>
              </w:rPr>
            </w:pPr>
            <w:r>
              <w:t>4</w:t>
            </w:r>
          </w:p>
        </w:tc>
        <w:tc>
          <w:tcPr>
            <w:tcW w:w="1365" w:type="dxa"/>
            <w:vAlign w:val="center"/>
          </w:tcPr>
          <w:p>
            <w:pPr>
              <w:pStyle w:val="14"/>
              <w:ind w:firstLine="0" w:firstLineChars="0"/>
              <w:rPr>
                <w:rStyle w:val="13"/>
                <w:rFonts w:hint="eastAsia" w:ascii="方正仿宋简体" w:hAnsi="方正仿宋简体" w:eastAsia="方正仿宋简体" w:cs="方正仿宋简体"/>
                <w:color w:val="auto"/>
                <w:sz w:val="24"/>
                <w:szCs w:val="24"/>
                <w:u w:val="none"/>
              </w:rPr>
            </w:pPr>
            <w:r>
              <w:t>2080505</w:t>
            </w:r>
          </w:p>
        </w:tc>
        <w:tc>
          <w:tcPr>
            <w:tcW w:w="4845" w:type="dxa"/>
            <w:vAlign w:val="center"/>
          </w:tcPr>
          <w:p>
            <w:pPr>
              <w:pStyle w:val="14"/>
              <w:ind w:firstLine="0" w:firstLineChars="0"/>
              <w:rPr>
                <w:rStyle w:val="13"/>
                <w:rFonts w:hint="eastAsia" w:ascii="方正仿宋简体" w:hAnsi="方正仿宋简体" w:eastAsia="方正仿宋简体" w:cs="方正仿宋简体"/>
                <w:color w:val="auto"/>
                <w:sz w:val="24"/>
                <w:szCs w:val="24"/>
                <w:u w:val="none"/>
              </w:rPr>
            </w:pPr>
            <w:r>
              <w:t>机关事业单位基本养老保险缴费支出</w:t>
            </w:r>
          </w:p>
        </w:tc>
        <w:tc>
          <w:tcPr>
            <w:tcW w:w="1455" w:type="dxa"/>
            <w:vAlign w:val="center"/>
          </w:tcPr>
          <w:p>
            <w:pPr>
              <w:pStyle w:val="21"/>
              <w:ind w:firstLine="0" w:firstLineChars="0"/>
              <w:rPr>
                <w:rStyle w:val="13"/>
                <w:rFonts w:hint="eastAsia" w:ascii="方正仿宋简体" w:hAnsi="方正仿宋简体" w:eastAsia="方正仿宋简体" w:cs="方正仿宋简体"/>
                <w:color w:val="auto"/>
                <w:sz w:val="24"/>
                <w:szCs w:val="24"/>
                <w:u w:val="none"/>
              </w:rPr>
            </w:pPr>
            <w:r>
              <w:rPr>
                <w:rFonts w:hint="eastAsia"/>
                <w:lang w:val="en-US" w:eastAsia="zh-CN"/>
              </w:rPr>
              <w:t>5.34</w:t>
            </w:r>
          </w:p>
        </w:tc>
        <w:tc>
          <w:tcPr>
            <w:tcW w:w="1410" w:type="dxa"/>
            <w:vAlign w:val="center"/>
          </w:tcPr>
          <w:p>
            <w:pPr>
              <w:pStyle w:val="21"/>
              <w:ind w:firstLine="0" w:firstLineChars="0"/>
              <w:rPr>
                <w:rStyle w:val="13"/>
                <w:rFonts w:hint="eastAsia" w:ascii="方正仿宋简体" w:hAnsi="方正仿宋简体" w:eastAsia="方正仿宋简体" w:cs="方正仿宋简体"/>
                <w:color w:val="auto"/>
                <w:sz w:val="24"/>
                <w:szCs w:val="24"/>
                <w:u w:val="none"/>
              </w:rPr>
            </w:pPr>
            <w:r>
              <w:rPr>
                <w:rFonts w:hint="eastAsia"/>
                <w:lang w:val="en-US" w:eastAsia="zh-CN"/>
              </w:rPr>
              <w:t>5.34</w:t>
            </w:r>
          </w:p>
        </w:tc>
        <w:tc>
          <w:tcPr>
            <w:tcW w:w="1380" w:type="dxa"/>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4"/>
                <w:szCs w:val="24"/>
                <w:u w:val="none"/>
              </w:rPr>
            </w:pPr>
          </w:p>
        </w:tc>
        <w:tc>
          <w:tcPr>
            <w:tcW w:w="96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5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9"/>
              <w:ind w:firstLine="0" w:firstLineChars="0"/>
              <w:rPr>
                <w:rStyle w:val="13"/>
                <w:rFonts w:hint="eastAsia" w:ascii="方正仿宋简体" w:hAnsi="方正仿宋简体" w:eastAsia="方正仿宋简体" w:cs="方正仿宋简体"/>
                <w:color w:val="auto"/>
                <w:sz w:val="24"/>
                <w:szCs w:val="24"/>
                <w:u w:val="none"/>
              </w:rPr>
            </w:pPr>
            <w:r>
              <w:t>6</w:t>
            </w:r>
          </w:p>
        </w:tc>
        <w:tc>
          <w:tcPr>
            <w:tcW w:w="1365" w:type="dxa"/>
            <w:vAlign w:val="center"/>
          </w:tcPr>
          <w:p>
            <w:pPr>
              <w:pStyle w:val="14"/>
              <w:ind w:firstLine="0" w:firstLineChars="0"/>
              <w:rPr>
                <w:rStyle w:val="13"/>
                <w:rFonts w:hint="eastAsia" w:ascii="方正仿宋简体" w:hAnsi="方正仿宋简体" w:eastAsia="方正仿宋简体" w:cs="方正仿宋简体"/>
                <w:color w:val="auto"/>
                <w:sz w:val="24"/>
                <w:szCs w:val="24"/>
                <w:u w:val="none"/>
              </w:rPr>
            </w:pPr>
            <w:r>
              <w:t>2080</w:t>
            </w:r>
            <w:r>
              <w:rPr>
                <w:rFonts w:hint="eastAsia"/>
                <w:lang w:val="en-US" w:eastAsia="zh-CN"/>
              </w:rPr>
              <w:t>506</w:t>
            </w:r>
          </w:p>
        </w:tc>
        <w:tc>
          <w:tcPr>
            <w:tcW w:w="4845" w:type="dxa"/>
            <w:vAlign w:val="center"/>
          </w:tcPr>
          <w:p>
            <w:pPr>
              <w:pStyle w:val="14"/>
              <w:ind w:firstLine="0" w:firstLineChars="0"/>
              <w:rPr>
                <w:rStyle w:val="13"/>
                <w:rFonts w:hint="eastAsia" w:ascii="方正仿宋简体" w:hAnsi="方正仿宋简体" w:eastAsia="方正仿宋简体" w:cs="方正仿宋简体"/>
                <w:color w:val="auto"/>
                <w:sz w:val="24"/>
                <w:szCs w:val="24"/>
                <w:u w:val="none"/>
              </w:rPr>
            </w:pPr>
            <w:r>
              <w:rPr>
                <w:rFonts w:hint="eastAsia"/>
                <w:lang w:val="en-US" w:eastAsia="zh-CN"/>
              </w:rPr>
              <w:t>机关事业单位职业年金缴费支出</w:t>
            </w:r>
          </w:p>
        </w:tc>
        <w:tc>
          <w:tcPr>
            <w:tcW w:w="1455" w:type="dxa"/>
            <w:vAlign w:val="center"/>
          </w:tcPr>
          <w:p>
            <w:pPr>
              <w:pStyle w:val="21"/>
              <w:ind w:firstLine="0" w:firstLineChars="0"/>
              <w:rPr>
                <w:rStyle w:val="13"/>
                <w:rFonts w:hint="eastAsia" w:ascii="方正仿宋简体" w:hAnsi="方正仿宋简体" w:eastAsia="方正仿宋简体" w:cs="方正仿宋简体"/>
                <w:color w:val="auto"/>
                <w:sz w:val="24"/>
                <w:szCs w:val="24"/>
                <w:u w:val="none"/>
              </w:rPr>
            </w:pPr>
            <w:r>
              <w:rPr>
                <w:rFonts w:hint="eastAsia"/>
                <w:lang w:val="en-US" w:eastAsia="zh-CN"/>
              </w:rPr>
              <w:t>2.67</w:t>
            </w:r>
          </w:p>
        </w:tc>
        <w:tc>
          <w:tcPr>
            <w:tcW w:w="1410" w:type="dxa"/>
            <w:vAlign w:val="center"/>
          </w:tcPr>
          <w:p>
            <w:pPr>
              <w:pStyle w:val="21"/>
              <w:ind w:firstLine="0" w:firstLineChars="0"/>
              <w:rPr>
                <w:rStyle w:val="13"/>
                <w:rFonts w:hint="eastAsia" w:ascii="方正仿宋简体" w:hAnsi="方正仿宋简体" w:eastAsia="方正仿宋简体" w:cs="方正仿宋简体"/>
                <w:color w:val="auto"/>
                <w:sz w:val="24"/>
                <w:szCs w:val="24"/>
                <w:u w:val="none"/>
              </w:rPr>
            </w:pPr>
            <w:r>
              <w:rPr>
                <w:rFonts w:hint="eastAsia"/>
                <w:lang w:val="en-US" w:eastAsia="zh-CN"/>
              </w:rPr>
              <w:t>2.67</w:t>
            </w:r>
          </w:p>
        </w:tc>
        <w:tc>
          <w:tcPr>
            <w:tcW w:w="1380" w:type="dxa"/>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4"/>
                <w:szCs w:val="24"/>
                <w:u w:val="none"/>
              </w:rPr>
            </w:pPr>
          </w:p>
        </w:tc>
        <w:tc>
          <w:tcPr>
            <w:tcW w:w="96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5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9"/>
              <w:ind w:firstLine="0" w:firstLineChars="0"/>
              <w:rPr>
                <w:rStyle w:val="13"/>
                <w:rFonts w:hint="eastAsia" w:ascii="方正仿宋简体" w:hAnsi="方正仿宋简体" w:eastAsia="方正仿宋简体" w:cs="方正仿宋简体"/>
                <w:color w:val="auto"/>
                <w:sz w:val="24"/>
                <w:szCs w:val="24"/>
                <w:u w:val="none"/>
              </w:rPr>
            </w:pPr>
            <w:r>
              <w:t>7</w:t>
            </w:r>
          </w:p>
        </w:tc>
        <w:tc>
          <w:tcPr>
            <w:tcW w:w="1365" w:type="dxa"/>
            <w:vAlign w:val="center"/>
          </w:tcPr>
          <w:p>
            <w:pPr>
              <w:pStyle w:val="14"/>
              <w:ind w:firstLine="0" w:firstLineChars="0"/>
              <w:rPr>
                <w:rStyle w:val="13"/>
                <w:rFonts w:hint="eastAsia" w:ascii="方正仿宋简体" w:hAnsi="方正仿宋简体" w:eastAsia="方正仿宋简体" w:cs="方正仿宋简体"/>
                <w:color w:val="auto"/>
                <w:sz w:val="24"/>
                <w:szCs w:val="24"/>
                <w:u w:val="none"/>
              </w:rPr>
            </w:pPr>
            <w:r>
              <w:t>20808</w:t>
            </w:r>
          </w:p>
        </w:tc>
        <w:tc>
          <w:tcPr>
            <w:tcW w:w="4845" w:type="dxa"/>
            <w:vAlign w:val="center"/>
          </w:tcPr>
          <w:p>
            <w:pPr>
              <w:pStyle w:val="14"/>
              <w:ind w:firstLine="0" w:firstLineChars="0"/>
              <w:rPr>
                <w:rStyle w:val="13"/>
                <w:rFonts w:hint="eastAsia" w:ascii="方正仿宋简体" w:hAnsi="方正仿宋简体" w:eastAsia="方正仿宋简体" w:cs="方正仿宋简体"/>
                <w:color w:val="auto"/>
                <w:sz w:val="24"/>
                <w:szCs w:val="24"/>
                <w:u w:val="none"/>
              </w:rPr>
            </w:pPr>
            <w:r>
              <w:t>抚恤</w:t>
            </w:r>
          </w:p>
        </w:tc>
        <w:tc>
          <w:tcPr>
            <w:tcW w:w="1455" w:type="dxa"/>
            <w:vAlign w:val="center"/>
          </w:tcPr>
          <w:p>
            <w:pPr>
              <w:pStyle w:val="21"/>
              <w:ind w:firstLine="0" w:firstLineChars="0"/>
              <w:rPr>
                <w:rStyle w:val="13"/>
                <w:rFonts w:hint="eastAsia" w:ascii="方正仿宋简体" w:hAnsi="方正仿宋简体" w:eastAsia="方正仿宋简体" w:cs="方正仿宋简体"/>
                <w:color w:val="auto"/>
                <w:sz w:val="24"/>
                <w:szCs w:val="24"/>
                <w:u w:val="none"/>
              </w:rPr>
            </w:pPr>
            <w:r>
              <w:rPr>
                <w:rFonts w:hint="eastAsia"/>
                <w:lang w:val="en-US" w:eastAsia="zh-CN"/>
              </w:rPr>
              <w:t>42.70</w:t>
            </w:r>
          </w:p>
        </w:tc>
        <w:tc>
          <w:tcPr>
            <w:tcW w:w="1410" w:type="dxa"/>
            <w:vAlign w:val="center"/>
          </w:tcPr>
          <w:p>
            <w:pPr>
              <w:pStyle w:val="21"/>
              <w:ind w:firstLine="0" w:firstLineChars="0"/>
              <w:rPr>
                <w:rStyle w:val="13"/>
                <w:rFonts w:hint="eastAsia" w:ascii="方正仿宋简体" w:hAnsi="方正仿宋简体" w:eastAsia="方正仿宋简体" w:cs="方正仿宋简体"/>
                <w:color w:val="auto"/>
                <w:sz w:val="24"/>
                <w:szCs w:val="24"/>
                <w:u w:val="none"/>
              </w:rPr>
            </w:pPr>
          </w:p>
        </w:tc>
        <w:tc>
          <w:tcPr>
            <w:tcW w:w="1380" w:type="dxa"/>
            <w:vAlign w:val="center"/>
          </w:tcPr>
          <w:p>
            <w:pPr>
              <w:pStyle w:val="21"/>
              <w:ind w:firstLine="0" w:firstLineChars="0"/>
              <w:rPr>
                <w:rStyle w:val="13"/>
                <w:rFonts w:hint="eastAsia" w:ascii="方正仿宋简体" w:hAnsi="方正仿宋简体" w:eastAsia="方正仿宋简体" w:cs="方正仿宋简体"/>
                <w:color w:val="auto"/>
                <w:sz w:val="24"/>
                <w:szCs w:val="24"/>
                <w:u w:val="none"/>
              </w:rPr>
            </w:pPr>
            <w:r>
              <w:rPr>
                <w:rFonts w:hint="eastAsia"/>
                <w:lang w:val="en-US" w:eastAsia="zh-CN"/>
              </w:rPr>
              <w:t>42.70</w:t>
            </w:r>
          </w:p>
        </w:tc>
        <w:tc>
          <w:tcPr>
            <w:tcW w:w="96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5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9"/>
              <w:ind w:firstLine="0" w:firstLineChars="0"/>
              <w:rPr>
                <w:rStyle w:val="13"/>
                <w:rFonts w:hint="eastAsia" w:ascii="方正仿宋简体" w:hAnsi="方正仿宋简体" w:eastAsia="方正仿宋简体" w:cs="方正仿宋简体"/>
                <w:color w:val="auto"/>
                <w:sz w:val="24"/>
                <w:szCs w:val="24"/>
                <w:u w:val="none"/>
              </w:rPr>
            </w:pPr>
            <w:r>
              <w:t>8</w:t>
            </w:r>
          </w:p>
        </w:tc>
        <w:tc>
          <w:tcPr>
            <w:tcW w:w="1365" w:type="dxa"/>
            <w:vAlign w:val="center"/>
          </w:tcPr>
          <w:p>
            <w:pPr>
              <w:pStyle w:val="14"/>
              <w:ind w:firstLine="0" w:firstLineChars="0"/>
              <w:rPr>
                <w:rStyle w:val="13"/>
                <w:rFonts w:hint="eastAsia" w:ascii="方正仿宋简体" w:hAnsi="方正仿宋简体" w:eastAsia="方正仿宋简体" w:cs="方正仿宋简体"/>
                <w:color w:val="auto"/>
                <w:sz w:val="24"/>
                <w:szCs w:val="24"/>
                <w:u w:val="none"/>
              </w:rPr>
            </w:pPr>
            <w:r>
              <w:t>208080</w:t>
            </w:r>
            <w:r>
              <w:rPr>
                <w:rFonts w:hint="eastAsia"/>
                <w:lang w:val="en-US" w:eastAsia="zh-CN"/>
              </w:rPr>
              <w:t>4</w:t>
            </w:r>
          </w:p>
        </w:tc>
        <w:tc>
          <w:tcPr>
            <w:tcW w:w="4845" w:type="dxa"/>
            <w:vAlign w:val="center"/>
          </w:tcPr>
          <w:p>
            <w:pPr>
              <w:pStyle w:val="14"/>
              <w:ind w:firstLine="0" w:firstLineChars="0"/>
              <w:rPr>
                <w:rStyle w:val="13"/>
                <w:rFonts w:hint="eastAsia" w:ascii="方正仿宋简体" w:hAnsi="方正仿宋简体" w:eastAsia="方正仿宋简体" w:cs="方正仿宋简体"/>
                <w:color w:val="auto"/>
                <w:sz w:val="24"/>
                <w:szCs w:val="24"/>
                <w:u w:val="none"/>
              </w:rPr>
            </w:pPr>
            <w:r>
              <w:rPr>
                <w:rFonts w:hint="eastAsia"/>
                <w:lang w:eastAsia="zh-CN"/>
              </w:rPr>
              <w:t>优抚事业单位支出</w:t>
            </w:r>
          </w:p>
        </w:tc>
        <w:tc>
          <w:tcPr>
            <w:tcW w:w="1455" w:type="dxa"/>
            <w:vAlign w:val="center"/>
          </w:tcPr>
          <w:p>
            <w:pPr>
              <w:pStyle w:val="21"/>
              <w:ind w:firstLine="0" w:firstLineChars="0"/>
              <w:rPr>
                <w:rStyle w:val="13"/>
                <w:rFonts w:hint="eastAsia" w:ascii="方正仿宋简体" w:hAnsi="方正仿宋简体" w:eastAsia="方正仿宋简体" w:cs="方正仿宋简体"/>
                <w:color w:val="auto"/>
                <w:sz w:val="24"/>
                <w:szCs w:val="24"/>
                <w:u w:val="none"/>
              </w:rPr>
            </w:pPr>
            <w:r>
              <w:rPr>
                <w:rFonts w:hint="eastAsia"/>
                <w:lang w:val="en-US" w:eastAsia="zh-CN"/>
              </w:rPr>
              <w:t>12.70</w:t>
            </w:r>
          </w:p>
        </w:tc>
        <w:tc>
          <w:tcPr>
            <w:tcW w:w="1410" w:type="dxa"/>
            <w:vAlign w:val="center"/>
          </w:tcPr>
          <w:p>
            <w:pPr>
              <w:pStyle w:val="21"/>
              <w:ind w:firstLine="0" w:firstLineChars="0"/>
              <w:rPr>
                <w:rStyle w:val="13"/>
                <w:rFonts w:hint="eastAsia" w:ascii="方正仿宋简体" w:hAnsi="方正仿宋简体" w:eastAsia="方正仿宋简体" w:cs="方正仿宋简体"/>
                <w:color w:val="auto"/>
                <w:sz w:val="24"/>
                <w:szCs w:val="24"/>
                <w:u w:val="none"/>
              </w:rPr>
            </w:pPr>
          </w:p>
        </w:tc>
        <w:tc>
          <w:tcPr>
            <w:tcW w:w="1380" w:type="dxa"/>
            <w:vAlign w:val="center"/>
          </w:tcPr>
          <w:p>
            <w:pPr>
              <w:pStyle w:val="21"/>
              <w:ind w:firstLine="0" w:firstLineChars="0"/>
              <w:rPr>
                <w:rStyle w:val="13"/>
                <w:rFonts w:hint="eastAsia" w:ascii="方正仿宋简体" w:hAnsi="方正仿宋简体" w:eastAsia="方正仿宋简体" w:cs="方正仿宋简体"/>
                <w:color w:val="auto"/>
                <w:sz w:val="24"/>
                <w:szCs w:val="24"/>
                <w:u w:val="none"/>
              </w:rPr>
            </w:pPr>
            <w:r>
              <w:rPr>
                <w:rFonts w:hint="eastAsia"/>
                <w:lang w:val="en-US" w:eastAsia="zh-CN"/>
              </w:rPr>
              <w:t>12.70</w:t>
            </w:r>
          </w:p>
        </w:tc>
        <w:tc>
          <w:tcPr>
            <w:tcW w:w="96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5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9"/>
              <w:ind w:firstLine="0" w:firstLineChars="0"/>
              <w:rPr>
                <w:rStyle w:val="13"/>
                <w:rFonts w:hint="eastAsia" w:ascii="方正仿宋简体" w:hAnsi="方正仿宋简体" w:eastAsia="方正仿宋简体" w:cs="方正仿宋简体"/>
                <w:color w:val="auto"/>
                <w:sz w:val="24"/>
                <w:szCs w:val="24"/>
                <w:u w:val="none"/>
              </w:rPr>
            </w:pPr>
            <w:r>
              <w:rPr>
                <w:rFonts w:hint="eastAsia"/>
                <w:lang w:val="en-US" w:eastAsia="zh-CN"/>
              </w:rPr>
              <w:t>9</w:t>
            </w:r>
          </w:p>
        </w:tc>
        <w:tc>
          <w:tcPr>
            <w:tcW w:w="1365" w:type="dxa"/>
            <w:vAlign w:val="center"/>
          </w:tcPr>
          <w:p>
            <w:pPr>
              <w:pStyle w:val="14"/>
              <w:ind w:firstLine="0" w:firstLineChars="0"/>
              <w:rPr>
                <w:rStyle w:val="13"/>
                <w:rFonts w:hint="eastAsia" w:ascii="方正仿宋简体" w:hAnsi="方正仿宋简体" w:eastAsia="方正仿宋简体" w:cs="方正仿宋简体"/>
                <w:color w:val="auto"/>
                <w:sz w:val="24"/>
                <w:szCs w:val="24"/>
                <w:u w:val="none"/>
              </w:rPr>
            </w:pPr>
            <w:r>
              <w:rPr>
                <w:rFonts w:hint="eastAsia"/>
                <w:lang w:val="en-US" w:eastAsia="zh-CN"/>
              </w:rPr>
              <w:t>2080899</w:t>
            </w:r>
          </w:p>
        </w:tc>
        <w:tc>
          <w:tcPr>
            <w:tcW w:w="4845" w:type="dxa"/>
            <w:vAlign w:val="center"/>
          </w:tcPr>
          <w:p>
            <w:pPr>
              <w:pStyle w:val="14"/>
              <w:ind w:firstLine="0" w:firstLineChars="0"/>
              <w:rPr>
                <w:rStyle w:val="13"/>
                <w:rFonts w:hint="eastAsia" w:ascii="方正仿宋简体" w:hAnsi="方正仿宋简体" w:eastAsia="方正仿宋简体" w:cs="方正仿宋简体"/>
                <w:color w:val="auto"/>
                <w:sz w:val="24"/>
                <w:szCs w:val="24"/>
                <w:u w:val="none"/>
              </w:rPr>
            </w:pPr>
            <w:r>
              <w:rPr>
                <w:rFonts w:hint="eastAsia"/>
                <w:lang w:eastAsia="zh-CN"/>
              </w:rPr>
              <w:t>其他优抚支出</w:t>
            </w:r>
          </w:p>
        </w:tc>
        <w:tc>
          <w:tcPr>
            <w:tcW w:w="1455" w:type="dxa"/>
            <w:vAlign w:val="center"/>
          </w:tcPr>
          <w:p>
            <w:pPr>
              <w:pStyle w:val="21"/>
              <w:ind w:firstLine="0" w:firstLineChars="0"/>
              <w:rPr>
                <w:rStyle w:val="13"/>
                <w:rFonts w:hint="eastAsia" w:ascii="方正仿宋简体" w:hAnsi="方正仿宋简体" w:eastAsia="方正仿宋简体" w:cs="方正仿宋简体"/>
                <w:color w:val="auto"/>
                <w:sz w:val="24"/>
                <w:szCs w:val="24"/>
                <w:u w:val="none"/>
              </w:rPr>
            </w:pPr>
            <w:r>
              <w:rPr>
                <w:rFonts w:hint="eastAsia"/>
                <w:lang w:val="en-US" w:eastAsia="zh-CN"/>
              </w:rPr>
              <w:t>30</w:t>
            </w:r>
          </w:p>
        </w:tc>
        <w:tc>
          <w:tcPr>
            <w:tcW w:w="1410" w:type="dxa"/>
            <w:vAlign w:val="center"/>
          </w:tcPr>
          <w:p>
            <w:pPr>
              <w:pStyle w:val="21"/>
              <w:ind w:firstLine="0" w:firstLineChars="0"/>
              <w:rPr>
                <w:rStyle w:val="13"/>
                <w:rFonts w:hint="eastAsia" w:ascii="方正仿宋简体" w:hAnsi="方正仿宋简体" w:eastAsia="方正仿宋简体" w:cs="方正仿宋简体"/>
                <w:color w:val="auto"/>
                <w:sz w:val="24"/>
                <w:szCs w:val="24"/>
                <w:u w:val="none"/>
              </w:rPr>
            </w:pPr>
          </w:p>
        </w:tc>
        <w:tc>
          <w:tcPr>
            <w:tcW w:w="1380" w:type="dxa"/>
            <w:vAlign w:val="center"/>
          </w:tcPr>
          <w:p>
            <w:pPr>
              <w:pStyle w:val="21"/>
              <w:ind w:firstLine="0" w:firstLineChars="0"/>
              <w:rPr>
                <w:rStyle w:val="13"/>
                <w:rFonts w:hint="eastAsia" w:ascii="方正仿宋简体" w:hAnsi="方正仿宋简体" w:eastAsia="方正仿宋简体" w:cs="方正仿宋简体"/>
                <w:color w:val="auto"/>
                <w:sz w:val="24"/>
                <w:szCs w:val="24"/>
                <w:u w:val="none"/>
              </w:rPr>
            </w:pPr>
            <w:r>
              <w:rPr>
                <w:rFonts w:hint="eastAsia"/>
                <w:lang w:val="en-US" w:eastAsia="zh-CN"/>
              </w:rPr>
              <w:t>30</w:t>
            </w:r>
          </w:p>
        </w:tc>
        <w:tc>
          <w:tcPr>
            <w:tcW w:w="96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5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9"/>
              <w:ind w:firstLine="0" w:firstLineChars="0"/>
              <w:rPr>
                <w:rStyle w:val="13"/>
                <w:rFonts w:hint="eastAsia" w:ascii="方正仿宋简体" w:hAnsi="方正仿宋简体" w:eastAsia="方正仿宋简体" w:cs="方正仿宋简体"/>
                <w:color w:val="auto"/>
                <w:sz w:val="24"/>
                <w:szCs w:val="24"/>
                <w:u w:val="none"/>
              </w:rPr>
            </w:pPr>
            <w:r>
              <w:rPr>
                <w:rFonts w:hint="eastAsia"/>
                <w:lang w:val="en-US" w:eastAsia="zh-CN"/>
              </w:rPr>
              <w:t>10</w:t>
            </w:r>
          </w:p>
        </w:tc>
        <w:tc>
          <w:tcPr>
            <w:tcW w:w="1365" w:type="dxa"/>
            <w:vAlign w:val="center"/>
          </w:tcPr>
          <w:p>
            <w:pPr>
              <w:pStyle w:val="14"/>
              <w:ind w:firstLine="0" w:firstLineChars="0"/>
              <w:rPr>
                <w:rStyle w:val="13"/>
                <w:rFonts w:hint="eastAsia" w:ascii="方正仿宋简体" w:hAnsi="方正仿宋简体" w:eastAsia="方正仿宋简体" w:cs="方正仿宋简体"/>
                <w:color w:val="auto"/>
                <w:sz w:val="24"/>
                <w:szCs w:val="24"/>
                <w:u w:val="none"/>
              </w:rPr>
            </w:pPr>
            <w:r>
              <w:rPr>
                <w:rFonts w:hint="eastAsia"/>
                <w:lang w:val="en-US" w:eastAsia="zh-CN"/>
              </w:rPr>
              <w:t>20828</w:t>
            </w:r>
          </w:p>
        </w:tc>
        <w:tc>
          <w:tcPr>
            <w:tcW w:w="4845" w:type="dxa"/>
            <w:vAlign w:val="center"/>
          </w:tcPr>
          <w:p>
            <w:pPr>
              <w:pStyle w:val="14"/>
              <w:ind w:firstLine="0" w:firstLineChars="0"/>
              <w:rPr>
                <w:rStyle w:val="13"/>
                <w:rFonts w:hint="eastAsia" w:ascii="方正仿宋简体" w:hAnsi="方正仿宋简体" w:eastAsia="方正仿宋简体" w:cs="方正仿宋简体"/>
                <w:color w:val="auto"/>
                <w:sz w:val="24"/>
                <w:szCs w:val="24"/>
                <w:u w:val="none"/>
              </w:rPr>
            </w:pPr>
            <w:r>
              <w:rPr>
                <w:rFonts w:hint="eastAsia"/>
                <w:lang w:val="en-US" w:eastAsia="zh-CN"/>
              </w:rPr>
              <w:t>退役军人管理事务</w:t>
            </w:r>
          </w:p>
        </w:tc>
        <w:tc>
          <w:tcPr>
            <w:tcW w:w="1455" w:type="dxa"/>
            <w:vAlign w:val="center"/>
          </w:tcPr>
          <w:p>
            <w:pPr>
              <w:pStyle w:val="21"/>
              <w:ind w:firstLine="0" w:firstLineChars="0"/>
              <w:rPr>
                <w:rStyle w:val="13"/>
                <w:rFonts w:hint="eastAsia" w:ascii="方正仿宋简体" w:hAnsi="方正仿宋简体" w:eastAsia="方正仿宋简体" w:cs="方正仿宋简体"/>
                <w:color w:val="auto"/>
                <w:sz w:val="24"/>
                <w:szCs w:val="24"/>
                <w:u w:val="none"/>
              </w:rPr>
            </w:pPr>
            <w:r>
              <w:rPr>
                <w:rFonts w:hint="eastAsia"/>
                <w:lang w:val="en-US" w:eastAsia="zh-CN"/>
              </w:rPr>
              <w:t>45.81</w:t>
            </w:r>
          </w:p>
        </w:tc>
        <w:tc>
          <w:tcPr>
            <w:tcW w:w="1410" w:type="dxa"/>
            <w:vAlign w:val="center"/>
          </w:tcPr>
          <w:p>
            <w:pPr>
              <w:pStyle w:val="21"/>
              <w:ind w:firstLine="0" w:firstLineChars="0"/>
              <w:rPr>
                <w:rStyle w:val="13"/>
                <w:rFonts w:hint="eastAsia" w:ascii="方正仿宋简体" w:hAnsi="方正仿宋简体" w:eastAsia="方正仿宋简体" w:cs="方正仿宋简体"/>
                <w:color w:val="auto"/>
                <w:sz w:val="24"/>
                <w:szCs w:val="24"/>
                <w:u w:val="none"/>
              </w:rPr>
            </w:pPr>
            <w:r>
              <w:rPr>
                <w:rFonts w:hint="eastAsia"/>
                <w:lang w:val="en-US" w:eastAsia="zh-CN"/>
              </w:rPr>
              <w:t>45.81</w:t>
            </w:r>
          </w:p>
        </w:tc>
        <w:tc>
          <w:tcPr>
            <w:tcW w:w="1380" w:type="dxa"/>
            <w:vAlign w:val="center"/>
          </w:tcPr>
          <w:p>
            <w:pPr>
              <w:pStyle w:val="21"/>
              <w:ind w:firstLine="0" w:firstLineChars="0"/>
              <w:rPr>
                <w:rStyle w:val="13"/>
                <w:rFonts w:hint="eastAsia" w:ascii="方正仿宋简体" w:hAnsi="方正仿宋简体" w:eastAsia="方正仿宋简体" w:cs="方正仿宋简体"/>
                <w:color w:val="auto"/>
                <w:sz w:val="24"/>
                <w:szCs w:val="24"/>
                <w:u w:val="none"/>
              </w:rPr>
            </w:pPr>
          </w:p>
        </w:tc>
        <w:tc>
          <w:tcPr>
            <w:tcW w:w="96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5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9"/>
              <w:ind w:firstLine="0" w:firstLineChars="0"/>
              <w:rPr>
                <w:rStyle w:val="13"/>
                <w:rFonts w:hint="eastAsia" w:ascii="方正仿宋简体" w:hAnsi="方正仿宋简体" w:eastAsia="方正仿宋简体" w:cs="方正仿宋简体"/>
                <w:color w:val="auto"/>
                <w:sz w:val="24"/>
                <w:szCs w:val="24"/>
                <w:u w:val="none"/>
              </w:rPr>
            </w:pPr>
            <w:r>
              <w:rPr>
                <w:rFonts w:hint="eastAsia"/>
                <w:lang w:val="en-US" w:eastAsia="zh-CN"/>
              </w:rPr>
              <w:t>11</w:t>
            </w:r>
          </w:p>
        </w:tc>
        <w:tc>
          <w:tcPr>
            <w:tcW w:w="1365" w:type="dxa"/>
            <w:vAlign w:val="center"/>
          </w:tcPr>
          <w:p>
            <w:pPr>
              <w:pStyle w:val="14"/>
              <w:ind w:firstLine="0" w:firstLineChars="0"/>
              <w:rPr>
                <w:rStyle w:val="13"/>
                <w:rFonts w:hint="eastAsia" w:ascii="方正仿宋简体" w:hAnsi="方正仿宋简体" w:eastAsia="方正仿宋简体" w:cs="方正仿宋简体"/>
                <w:color w:val="auto"/>
                <w:sz w:val="24"/>
                <w:szCs w:val="24"/>
                <w:u w:val="none"/>
              </w:rPr>
            </w:pPr>
            <w:r>
              <w:rPr>
                <w:rFonts w:hint="eastAsia"/>
                <w:lang w:val="en-US" w:eastAsia="zh-CN"/>
              </w:rPr>
              <w:t>2082802</w:t>
            </w:r>
          </w:p>
        </w:tc>
        <w:tc>
          <w:tcPr>
            <w:tcW w:w="4845" w:type="dxa"/>
            <w:vAlign w:val="center"/>
          </w:tcPr>
          <w:p>
            <w:pPr>
              <w:pStyle w:val="14"/>
              <w:ind w:firstLine="0" w:firstLineChars="0"/>
              <w:rPr>
                <w:rStyle w:val="13"/>
                <w:rFonts w:hint="eastAsia" w:ascii="方正仿宋简体" w:hAnsi="方正仿宋简体" w:eastAsia="方正仿宋简体" w:cs="方正仿宋简体"/>
                <w:color w:val="auto"/>
                <w:sz w:val="24"/>
                <w:szCs w:val="24"/>
                <w:u w:val="none"/>
              </w:rPr>
            </w:pPr>
            <w:r>
              <w:rPr>
                <w:rFonts w:hint="eastAsia"/>
                <w:lang w:eastAsia="zh-CN"/>
              </w:rPr>
              <w:t>一般行政管理事务</w:t>
            </w:r>
          </w:p>
        </w:tc>
        <w:tc>
          <w:tcPr>
            <w:tcW w:w="1455" w:type="dxa"/>
            <w:vAlign w:val="center"/>
          </w:tcPr>
          <w:p>
            <w:pPr>
              <w:pStyle w:val="21"/>
              <w:ind w:firstLine="0" w:firstLineChars="0"/>
              <w:rPr>
                <w:rStyle w:val="13"/>
                <w:rFonts w:hint="eastAsia" w:ascii="方正仿宋简体" w:hAnsi="方正仿宋简体" w:eastAsia="方正仿宋简体" w:cs="方正仿宋简体"/>
                <w:color w:val="auto"/>
                <w:sz w:val="24"/>
                <w:szCs w:val="24"/>
                <w:u w:val="none"/>
              </w:rPr>
            </w:pPr>
            <w:r>
              <w:rPr>
                <w:rFonts w:hint="eastAsia"/>
                <w:lang w:val="en-US" w:eastAsia="zh-CN"/>
              </w:rPr>
              <w:t>45.81</w:t>
            </w:r>
          </w:p>
        </w:tc>
        <w:tc>
          <w:tcPr>
            <w:tcW w:w="1410" w:type="dxa"/>
            <w:vAlign w:val="center"/>
          </w:tcPr>
          <w:p>
            <w:pPr>
              <w:pStyle w:val="21"/>
              <w:ind w:firstLine="0" w:firstLineChars="0"/>
              <w:rPr>
                <w:rStyle w:val="13"/>
                <w:rFonts w:hint="eastAsia" w:ascii="方正仿宋简体" w:hAnsi="方正仿宋简体" w:eastAsia="方正仿宋简体" w:cs="方正仿宋简体"/>
                <w:color w:val="auto"/>
                <w:sz w:val="24"/>
                <w:szCs w:val="24"/>
                <w:u w:val="none"/>
              </w:rPr>
            </w:pPr>
            <w:r>
              <w:rPr>
                <w:rFonts w:hint="eastAsia"/>
                <w:lang w:val="en-US" w:eastAsia="zh-CN"/>
              </w:rPr>
              <w:t>45.81</w:t>
            </w:r>
          </w:p>
        </w:tc>
        <w:tc>
          <w:tcPr>
            <w:tcW w:w="1380" w:type="dxa"/>
            <w:vAlign w:val="center"/>
          </w:tcPr>
          <w:p>
            <w:pPr>
              <w:pStyle w:val="21"/>
              <w:ind w:firstLine="0" w:firstLineChars="0"/>
              <w:rPr>
                <w:rStyle w:val="13"/>
                <w:rFonts w:hint="eastAsia" w:ascii="方正仿宋简体" w:hAnsi="方正仿宋简体" w:eastAsia="方正仿宋简体" w:cs="方正仿宋简体"/>
                <w:color w:val="auto"/>
                <w:sz w:val="24"/>
                <w:szCs w:val="24"/>
                <w:u w:val="none"/>
              </w:rPr>
            </w:pPr>
          </w:p>
        </w:tc>
        <w:tc>
          <w:tcPr>
            <w:tcW w:w="96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5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9"/>
              <w:ind w:firstLine="0" w:firstLineChars="0"/>
              <w:rPr>
                <w:rStyle w:val="13"/>
                <w:rFonts w:hint="eastAsia" w:ascii="方正仿宋简体" w:hAnsi="方正仿宋简体" w:eastAsia="方正仿宋简体" w:cs="方正仿宋简体"/>
                <w:color w:val="auto"/>
                <w:sz w:val="24"/>
                <w:szCs w:val="24"/>
              </w:rPr>
            </w:pPr>
            <w:r>
              <w:rPr>
                <w:rFonts w:hint="eastAsia"/>
                <w:lang w:val="en-US" w:eastAsia="zh-CN"/>
              </w:rPr>
              <w:t>12</w:t>
            </w:r>
          </w:p>
        </w:tc>
        <w:tc>
          <w:tcPr>
            <w:tcW w:w="1365" w:type="dxa"/>
            <w:vAlign w:val="center"/>
          </w:tcPr>
          <w:p>
            <w:pPr>
              <w:pStyle w:val="14"/>
              <w:ind w:firstLine="0" w:firstLineChars="0"/>
              <w:rPr>
                <w:rStyle w:val="13"/>
                <w:rFonts w:hint="eastAsia" w:ascii="方正仿宋简体" w:hAnsi="方正仿宋简体" w:eastAsia="方正仿宋简体" w:cs="方正仿宋简体"/>
                <w:color w:val="auto"/>
                <w:sz w:val="24"/>
                <w:szCs w:val="24"/>
                <w:u w:val="none"/>
              </w:rPr>
            </w:pPr>
            <w:r>
              <w:t>210</w:t>
            </w:r>
          </w:p>
        </w:tc>
        <w:tc>
          <w:tcPr>
            <w:tcW w:w="4845" w:type="dxa"/>
            <w:vAlign w:val="center"/>
          </w:tcPr>
          <w:p>
            <w:pPr>
              <w:pStyle w:val="14"/>
              <w:ind w:firstLine="0" w:firstLineChars="0"/>
              <w:rPr>
                <w:rStyle w:val="13"/>
                <w:rFonts w:hint="eastAsia" w:ascii="方正仿宋简体" w:hAnsi="方正仿宋简体" w:eastAsia="方正仿宋简体" w:cs="方正仿宋简体"/>
                <w:color w:val="auto"/>
                <w:sz w:val="24"/>
                <w:szCs w:val="24"/>
                <w:u w:val="none"/>
              </w:rPr>
            </w:pPr>
            <w:r>
              <w:t>卫生健康支出</w:t>
            </w:r>
          </w:p>
        </w:tc>
        <w:tc>
          <w:tcPr>
            <w:tcW w:w="1455" w:type="dxa"/>
            <w:vAlign w:val="center"/>
          </w:tcPr>
          <w:p>
            <w:pPr>
              <w:pStyle w:val="21"/>
              <w:ind w:firstLine="0" w:firstLineChars="0"/>
              <w:rPr>
                <w:rStyle w:val="13"/>
                <w:rFonts w:hint="eastAsia" w:ascii="方正仿宋简体" w:hAnsi="方正仿宋简体" w:eastAsia="方正仿宋简体" w:cs="方正仿宋简体"/>
                <w:color w:val="auto"/>
                <w:sz w:val="24"/>
                <w:szCs w:val="24"/>
                <w:u w:val="none"/>
              </w:rPr>
            </w:pPr>
            <w:r>
              <w:rPr>
                <w:rFonts w:hint="eastAsia"/>
                <w:lang w:val="en-US" w:eastAsia="zh-CN"/>
              </w:rPr>
              <w:t>5.27</w:t>
            </w:r>
          </w:p>
        </w:tc>
        <w:tc>
          <w:tcPr>
            <w:tcW w:w="1410" w:type="dxa"/>
            <w:vAlign w:val="center"/>
          </w:tcPr>
          <w:p>
            <w:pPr>
              <w:pStyle w:val="21"/>
              <w:ind w:firstLine="0" w:firstLineChars="0"/>
              <w:rPr>
                <w:rStyle w:val="13"/>
                <w:rFonts w:hint="eastAsia" w:ascii="方正仿宋简体" w:hAnsi="方正仿宋简体" w:eastAsia="方正仿宋简体" w:cs="方正仿宋简体"/>
                <w:color w:val="auto"/>
                <w:sz w:val="24"/>
                <w:szCs w:val="24"/>
                <w:u w:val="none"/>
              </w:rPr>
            </w:pPr>
            <w:r>
              <w:rPr>
                <w:rFonts w:hint="eastAsia"/>
                <w:lang w:val="en-US" w:eastAsia="zh-CN"/>
              </w:rPr>
              <w:t>5.27</w:t>
            </w:r>
          </w:p>
        </w:tc>
        <w:tc>
          <w:tcPr>
            <w:tcW w:w="1380" w:type="dxa"/>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4"/>
                <w:szCs w:val="24"/>
                <w:u w:val="none"/>
              </w:rPr>
            </w:pPr>
          </w:p>
        </w:tc>
        <w:tc>
          <w:tcPr>
            <w:tcW w:w="96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5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9"/>
              <w:ind w:firstLine="0" w:firstLineChars="0"/>
              <w:rPr>
                <w:rFonts w:hint="eastAsia" w:ascii="方正仿宋简体" w:hAnsi="方正仿宋简体" w:eastAsia="方正仿宋简体" w:cs="方正仿宋简体"/>
                <w:sz w:val="24"/>
                <w:szCs w:val="24"/>
              </w:rPr>
            </w:pPr>
            <w:r>
              <w:rPr>
                <w:rFonts w:hint="eastAsia"/>
                <w:lang w:val="en-US" w:eastAsia="zh-CN"/>
              </w:rPr>
              <w:t>13</w:t>
            </w:r>
          </w:p>
        </w:tc>
        <w:tc>
          <w:tcPr>
            <w:tcW w:w="1365" w:type="dxa"/>
            <w:vAlign w:val="center"/>
          </w:tcPr>
          <w:p>
            <w:pPr>
              <w:pStyle w:val="14"/>
              <w:ind w:firstLine="0" w:firstLineChars="0"/>
              <w:rPr>
                <w:rFonts w:hint="eastAsia" w:ascii="方正仿宋简体" w:hAnsi="方正仿宋简体" w:eastAsia="方正仿宋简体" w:cs="方正仿宋简体"/>
                <w:sz w:val="24"/>
                <w:szCs w:val="24"/>
              </w:rPr>
            </w:pPr>
            <w:r>
              <w:t>21011</w:t>
            </w:r>
          </w:p>
        </w:tc>
        <w:tc>
          <w:tcPr>
            <w:tcW w:w="4845" w:type="dxa"/>
            <w:vAlign w:val="center"/>
          </w:tcPr>
          <w:p>
            <w:pPr>
              <w:pStyle w:val="14"/>
              <w:ind w:firstLine="0" w:firstLineChars="0"/>
              <w:rPr>
                <w:rFonts w:hint="eastAsia" w:ascii="方正仿宋简体" w:hAnsi="方正仿宋简体" w:eastAsia="方正仿宋简体" w:cs="方正仿宋简体"/>
                <w:sz w:val="24"/>
                <w:szCs w:val="24"/>
              </w:rPr>
            </w:pPr>
            <w:r>
              <w:t>行政事业单位医疗</w:t>
            </w:r>
          </w:p>
        </w:tc>
        <w:tc>
          <w:tcPr>
            <w:tcW w:w="1455" w:type="dxa"/>
            <w:vAlign w:val="center"/>
          </w:tcPr>
          <w:p>
            <w:pPr>
              <w:pStyle w:val="21"/>
              <w:ind w:firstLine="0" w:firstLineChars="0"/>
              <w:rPr>
                <w:rFonts w:hint="eastAsia" w:ascii="方正仿宋简体" w:hAnsi="方正仿宋简体" w:eastAsia="方正仿宋简体" w:cs="方正仿宋简体"/>
                <w:sz w:val="24"/>
                <w:szCs w:val="24"/>
              </w:rPr>
            </w:pPr>
            <w:r>
              <w:rPr>
                <w:rFonts w:hint="eastAsia"/>
                <w:lang w:val="en-US" w:eastAsia="zh-CN"/>
              </w:rPr>
              <w:t>5.27</w:t>
            </w:r>
          </w:p>
        </w:tc>
        <w:tc>
          <w:tcPr>
            <w:tcW w:w="1410" w:type="dxa"/>
            <w:vAlign w:val="center"/>
          </w:tcPr>
          <w:p>
            <w:pPr>
              <w:pStyle w:val="21"/>
              <w:ind w:firstLine="0" w:firstLineChars="0"/>
              <w:rPr>
                <w:rFonts w:hint="eastAsia" w:ascii="方正仿宋简体" w:hAnsi="方正仿宋简体" w:eastAsia="方正仿宋简体" w:cs="方正仿宋简体"/>
                <w:sz w:val="24"/>
                <w:szCs w:val="24"/>
              </w:rPr>
            </w:pPr>
            <w:r>
              <w:rPr>
                <w:rFonts w:hint="eastAsia"/>
                <w:lang w:val="en-US" w:eastAsia="zh-CN"/>
              </w:rPr>
              <w:t>5.27</w:t>
            </w:r>
          </w:p>
        </w:tc>
        <w:tc>
          <w:tcPr>
            <w:tcW w:w="1380" w:type="dxa"/>
            <w:vAlign w:val="top"/>
          </w:tcPr>
          <w:p>
            <w:pPr>
              <w:keepNext w:val="0"/>
              <w:keepLines w:val="0"/>
              <w:widowControl/>
              <w:suppressLineNumbers w:val="0"/>
              <w:jc w:val="right"/>
              <w:textAlignment w:val="top"/>
              <w:rPr>
                <w:rFonts w:hint="eastAsia" w:ascii="方正仿宋简体" w:hAnsi="方正仿宋简体" w:eastAsia="方正仿宋简体" w:cs="方正仿宋简体"/>
                <w:sz w:val="24"/>
                <w:szCs w:val="24"/>
              </w:rPr>
            </w:pPr>
          </w:p>
        </w:tc>
        <w:tc>
          <w:tcPr>
            <w:tcW w:w="960" w:type="dxa"/>
            <w:vAlign w:val="center"/>
          </w:tcPr>
          <w:p>
            <w:pPr>
              <w:spacing w:line="560" w:lineRule="exact"/>
              <w:jc w:val="center"/>
              <w:rPr>
                <w:rFonts w:hint="eastAsia" w:ascii="方正仿宋简体" w:hAnsi="方正仿宋简体" w:eastAsia="方正仿宋简体" w:cs="方正仿宋简体"/>
                <w:sz w:val="24"/>
                <w:szCs w:val="24"/>
                <w:highlight w:val="red"/>
              </w:rPr>
            </w:pPr>
          </w:p>
        </w:tc>
        <w:tc>
          <w:tcPr>
            <w:tcW w:w="900" w:type="dxa"/>
            <w:vAlign w:val="center"/>
          </w:tcPr>
          <w:p>
            <w:pPr>
              <w:spacing w:line="560" w:lineRule="exact"/>
              <w:jc w:val="center"/>
              <w:rPr>
                <w:rFonts w:hint="eastAsia" w:ascii="方正仿宋简体" w:hAnsi="方正仿宋简体" w:eastAsia="方正仿宋简体" w:cs="方正仿宋简体"/>
                <w:sz w:val="24"/>
                <w:szCs w:val="24"/>
                <w:highlight w:val="red"/>
              </w:rPr>
            </w:pPr>
          </w:p>
        </w:tc>
        <w:tc>
          <w:tcPr>
            <w:tcW w:w="1354" w:type="dxa"/>
            <w:vAlign w:val="center"/>
          </w:tcPr>
          <w:p>
            <w:pPr>
              <w:spacing w:line="560" w:lineRule="exact"/>
              <w:jc w:val="center"/>
              <w:rPr>
                <w:rFonts w:hint="eastAsia" w:ascii="方正仿宋简体" w:hAnsi="方正仿宋简体" w:eastAsia="方正仿宋简体" w:cs="方正仿宋简体"/>
                <w:sz w:val="24"/>
                <w:szCs w:val="24"/>
                <w:highlight w:val="red"/>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9"/>
              <w:ind w:firstLine="0" w:firstLineChars="0"/>
              <w:rPr>
                <w:rFonts w:hint="eastAsia" w:ascii="方正仿宋简体" w:hAnsi="方正仿宋简体" w:eastAsia="方正仿宋简体" w:cs="方正仿宋简体"/>
                <w:sz w:val="24"/>
                <w:szCs w:val="24"/>
              </w:rPr>
            </w:pPr>
            <w:r>
              <w:rPr>
                <w:rFonts w:hint="eastAsia"/>
                <w:lang w:val="en-US" w:eastAsia="zh-CN"/>
              </w:rPr>
              <w:t>14</w:t>
            </w:r>
          </w:p>
        </w:tc>
        <w:tc>
          <w:tcPr>
            <w:tcW w:w="1365" w:type="dxa"/>
            <w:vAlign w:val="center"/>
          </w:tcPr>
          <w:p>
            <w:pPr>
              <w:pStyle w:val="14"/>
              <w:ind w:firstLine="0" w:firstLineChars="0"/>
              <w:rPr>
                <w:rFonts w:hint="eastAsia" w:ascii="方正仿宋简体" w:hAnsi="方正仿宋简体" w:eastAsia="方正仿宋简体" w:cs="方正仿宋简体"/>
                <w:sz w:val="24"/>
                <w:szCs w:val="24"/>
              </w:rPr>
            </w:pPr>
            <w:r>
              <w:t>2101102</w:t>
            </w:r>
          </w:p>
        </w:tc>
        <w:tc>
          <w:tcPr>
            <w:tcW w:w="4845" w:type="dxa"/>
            <w:vAlign w:val="center"/>
          </w:tcPr>
          <w:p>
            <w:pPr>
              <w:pStyle w:val="14"/>
              <w:ind w:firstLine="0" w:firstLineChars="0"/>
              <w:rPr>
                <w:rFonts w:hint="eastAsia" w:ascii="方正仿宋简体" w:hAnsi="方正仿宋简体" w:eastAsia="方正仿宋简体" w:cs="方正仿宋简体"/>
                <w:sz w:val="24"/>
                <w:szCs w:val="24"/>
              </w:rPr>
            </w:pPr>
            <w:r>
              <w:t>事业单位医疗</w:t>
            </w:r>
          </w:p>
        </w:tc>
        <w:tc>
          <w:tcPr>
            <w:tcW w:w="1455" w:type="dxa"/>
            <w:vAlign w:val="center"/>
          </w:tcPr>
          <w:p>
            <w:pPr>
              <w:pStyle w:val="21"/>
              <w:ind w:firstLine="0" w:firstLineChars="0"/>
              <w:rPr>
                <w:rFonts w:hint="eastAsia" w:ascii="方正仿宋简体" w:hAnsi="方正仿宋简体" w:eastAsia="方正仿宋简体" w:cs="方正仿宋简体"/>
                <w:sz w:val="24"/>
                <w:szCs w:val="24"/>
              </w:rPr>
            </w:pPr>
            <w:r>
              <w:rPr>
                <w:rFonts w:hint="eastAsia"/>
                <w:lang w:val="en-US" w:eastAsia="zh-CN"/>
              </w:rPr>
              <w:t>5.27</w:t>
            </w:r>
          </w:p>
        </w:tc>
        <w:tc>
          <w:tcPr>
            <w:tcW w:w="1410" w:type="dxa"/>
            <w:vAlign w:val="center"/>
          </w:tcPr>
          <w:p>
            <w:pPr>
              <w:pStyle w:val="21"/>
              <w:ind w:firstLine="0" w:firstLineChars="0"/>
              <w:rPr>
                <w:rFonts w:hint="eastAsia" w:ascii="方正仿宋简体" w:hAnsi="方正仿宋简体" w:eastAsia="方正仿宋简体" w:cs="方正仿宋简体"/>
                <w:sz w:val="24"/>
                <w:szCs w:val="24"/>
              </w:rPr>
            </w:pPr>
            <w:r>
              <w:rPr>
                <w:rFonts w:hint="eastAsia"/>
                <w:lang w:val="en-US" w:eastAsia="zh-CN"/>
              </w:rPr>
              <w:t>5.27</w:t>
            </w:r>
          </w:p>
        </w:tc>
        <w:tc>
          <w:tcPr>
            <w:tcW w:w="1380" w:type="dxa"/>
            <w:vAlign w:val="top"/>
          </w:tcPr>
          <w:p>
            <w:pPr>
              <w:keepNext w:val="0"/>
              <w:keepLines w:val="0"/>
              <w:widowControl/>
              <w:suppressLineNumbers w:val="0"/>
              <w:jc w:val="right"/>
              <w:textAlignment w:val="top"/>
              <w:rPr>
                <w:rFonts w:hint="eastAsia" w:ascii="方正仿宋简体" w:hAnsi="方正仿宋简体" w:eastAsia="方正仿宋简体" w:cs="方正仿宋简体"/>
                <w:sz w:val="24"/>
                <w:szCs w:val="24"/>
              </w:rPr>
            </w:pPr>
          </w:p>
        </w:tc>
        <w:tc>
          <w:tcPr>
            <w:tcW w:w="960" w:type="dxa"/>
            <w:vAlign w:val="center"/>
          </w:tcPr>
          <w:p>
            <w:pPr>
              <w:spacing w:line="560" w:lineRule="exact"/>
              <w:jc w:val="left"/>
              <w:rPr>
                <w:rFonts w:hint="eastAsia" w:ascii="方正仿宋简体" w:hAnsi="方正仿宋简体" w:eastAsia="方正仿宋简体" w:cs="方正仿宋简体"/>
                <w:sz w:val="24"/>
                <w:szCs w:val="24"/>
              </w:rPr>
            </w:pPr>
          </w:p>
        </w:tc>
        <w:tc>
          <w:tcPr>
            <w:tcW w:w="900" w:type="dxa"/>
            <w:vAlign w:val="center"/>
          </w:tcPr>
          <w:p>
            <w:pPr>
              <w:spacing w:line="560" w:lineRule="exact"/>
              <w:jc w:val="left"/>
              <w:rPr>
                <w:rFonts w:hint="eastAsia" w:ascii="方正仿宋简体" w:hAnsi="方正仿宋简体" w:eastAsia="方正仿宋简体" w:cs="方正仿宋简体"/>
                <w:sz w:val="24"/>
                <w:szCs w:val="24"/>
              </w:rPr>
            </w:pPr>
          </w:p>
        </w:tc>
        <w:tc>
          <w:tcPr>
            <w:tcW w:w="1354" w:type="dxa"/>
            <w:vAlign w:val="center"/>
          </w:tcPr>
          <w:p>
            <w:pPr>
              <w:spacing w:line="560" w:lineRule="exact"/>
              <w:jc w:val="left"/>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9"/>
              <w:ind w:firstLine="0" w:firstLineChars="0"/>
              <w:rPr>
                <w:rFonts w:hint="eastAsia" w:ascii="方正仿宋简体" w:hAnsi="方正仿宋简体" w:eastAsia="方正仿宋简体" w:cs="方正仿宋简体"/>
                <w:sz w:val="24"/>
                <w:szCs w:val="24"/>
              </w:rPr>
            </w:pPr>
            <w:r>
              <w:rPr>
                <w:rFonts w:hint="eastAsia"/>
                <w:lang w:val="en-US" w:eastAsia="zh-CN"/>
              </w:rPr>
              <w:t>15</w:t>
            </w:r>
          </w:p>
        </w:tc>
        <w:tc>
          <w:tcPr>
            <w:tcW w:w="1365" w:type="dxa"/>
            <w:vAlign w:val="center"/>
          </w:tcPr>
          <w:p>
            <w:pPr>
              <w:pStyle w:val="14"/>
              <w:ind w:firstLine="0" w:firstLineChars="0"/>
              <w:rPr>
                <w:rStyle w:val="13"/>
                <w:rFonts w:hint="eastAsia" w:ascii="方正仿宋简体" w:hAnsi="方正仿宋简体" w:eastAsia="方正仿宋简体" w:cs="方正仿宋简体"/>
                <w:color w:val="auto"/>
                <w:sz w:val="24"/>
                <w:szCs w:val="24"/>
                <w:u w:val="none"/>
              </w:rPr>
            </w:pPr>
            <w:r>
              <w:t>221</w:t>
            </w:r>
          </w:p>
        </w:tc>
        <w:tc>
          <w:tcPr>
            <w:tcW w:w="4845" w:type="dxa"/>
            <w:vAlign w:val="center"/>
          </w:tcPr>
          <w:p>
            <w:pPr>
              <w:pStyle w:val="14"/>
              <w:ind w:firstLine="0" w:firstLineChars="0"/>
              <w:rPr>
                <w:rStyle w:val="13"/>
                <w:rFonts w:hint="eastAsia" w:ascii="方正仿宋简体" w:hAnsi="方正仿宋简体" w:eastAsia="方正仿宋简体" w:cs="方正仿宋简体"/>
                <w:color w:val="auto"/>
                <w:sz w:val="24"/>
                <w:szCs w:val="24"/>
                <w:u w:val="none"/>
              </w:rPr>
            </w:pPr>
            <w:r>
              <w:t>住房保障支出</w:t>
            </w:r>
          </w:p>
        </w:tc>
        <w:tc>
          <w:tcPr>
            <w:tcW w:w="1455" w:type="dxa"/>
            <w:vAlign w:val="center"/>
          </w:tcPr>
          <w:p>
            <w:pPr>
              <w:pStyle w:val="21"/>
              <w:ind w:firstLine="0" w:firstLineChars="0"/>
              <w:rPr>
                <w:rStyle w:val="13"/>
                <w:rFonts w:hint="eastAsia" w:ascii="方正仿宋简体" w:hAnsi="方正仿宋简体" w:eastAsia="方正仿宋简体" w:cs="方正仿宋简体"/>
                <w:color w:val="auto"/>
                <w:sz w:val="24"/>
                <w:szCs w:val="24"/>
                <w:u w:val="none"/>
              </w:rPr>
            </w:pPr>
            <w:r>
              <w:rPr>
                <w:rFonts w:hint="eastAsia"/>
                <w:lang w:val="en-US" w:eastAsia="zh-CN"/>
              </w:rPr>
              <w:t>4.00</w:t>
            </w:r>
          </w:p>
        </w:tc>
        <w:tc>
          <w:tcPr>
            <w:tcW w:w="1410" w:type="dxa"/>
            <w:vAlign w:val="center"/>
          </w:tcPr>
          <w:p>
            <w:pPr>
              <w:pStyle w:val="21"/>
              <w:ind w:firstLine="0" w:firstLineChars="0"/>
              <w:rPr>
                <w:rStyle w:val="13"/>
                <w:rFonts w:hint="eastAsia" w:ascii="方正仿宋简体" w:hAnsi="方正仿宋简体" w:eastAsia="方正仿宋简体" w:cs="方正仿宋简体"/>
                <w:color w:val="auto"/>
                <w:sz w:val="24"/>
                <w:szCs w:val="24"/>
                <w:u w:val="none"/>
              </w:rPr>
            </w:pPr>
            <w:r>
              <w:rPr>
                <w:rFonts w:hint="eastAsia"/>
                <w:lang w:val="en-US" w:eastAsia="zh-CN"/>
              </w:rPr>
              <w:t>4.00</w:t>
            </w:r>
          </w:p>
        </w:tc>
        <w:tc>
          <w:tcPr>
            <w:tcW w:w="1380" w:type="dxa"/>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4"/>
                <w:szCs w:val="24"/>
                <w:u w:val="none"/>
              </w:rPr>
            </w:pPr>
          </w:p>
        </w:tc>
        <w:tc>
          <w:tcPr>
            <w:tcW w:w="96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5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9"/>
              <w:ind w:firstLine="0" w:firstLineChars="0"/>
              <w:rPr>
                <w:rFonts w:hint="eastAsia" w:ascii="方正仿宋简体" w:hAnsi="方正仿宋简体" w:eastAsia="方正仿宋简体" w:cs="方正仿宋简体"/>
                <w:sz w:val="24"/>
                <w:szCs w:val="24"/>
              </w:rPr>
            </w:pPr>
            <w:r>
              <w:rPr>
                <w:rFonts w:hint="eastAsia"/>
                <w:lang w:val="en-US" w:eastAsia="zh-CN"/>
              </w:rPr>
              <w:t>16</w:t>
            </w:r>
          </w:p>
        </w:tc>
        <w:tc>
          <w:tcPr>
            <w:tcW w:w="1365" w:type="dxa"/>
            <w:vAlign w:val="center"/>
          </w:tcPr>
          <w:p>
            <w:pPr>
              <w:pStyle w:val="14"/>
              <w:ind w:firstLine="0" w:firstLineChars="0"/>
              <w:rPr>
                <w:rStyle w:val="13"/>
                <w:rFonts w:hint="eastAsia" w:ascii="方正仿宋简体" w:hAnsi="方正仿宋简体" w:eastAsia="方正仿宋简体" w:cs="方正仿宋简体"/>
                <w:color w:val="auto"/>
                <w:sz w:val="24"/>
                <w:szCs w:val="24"/>
                <w:u w:val="none"/>
              </w:rPr>
            </w:pPr>
            <w:r>
              <w:t>22102</w:t>
            </w:r>
          </w:p>
        </w:tc>
        <w:tc>
          <w:tcPr>
            <w:tcW w:w="4845" w:type="dxa"/>
            <w:vAlign w:val="center"/>
          </w:tcPr>
          <w:p>
            <w:pPr>
              <w:pStyle w:val="14"/>
              <w:ind w:firstLine="0" w:firstLineChars="0"/>
              <w:rPr>
                <w:rStyle w:val="13"/>
                <w:rFonts w:hint="eastAsia" w:ascii="方正仿宋简体" w:hAnsi="方正仿宋简体" w:eastAsia="方正仿宋简体" w:cs="方正仿宋简体"/>
                <w:color w:val="auto"/>
                <w:sz w:val="24"/>
                <w:szCs w:val="24"/>
                <w:u w:val="none"/>
              </w:rPr>
            </w:pPr>
            <w:r>
              <w:t>住房改革支出</w:t>
            </w:r>
          </w:p>
        </w:tc>
        <w:tc>
          <w:tcPr>
            <w:tcW w:w="1455" w:type="dxa"/>
            <w:vAlign w:val="center"/>
          </w:tcPr>
          <w:p>
            <w:pPr>
              <w:pStyle w:val="21"/>
              <w:ind w:firstLine="0" w:firstLineChars="0"/>
              <w:rPr>
                <w:rStyle w:val="13"/>
                <w:rFonts w:hint="eastAsia" w:ascii="方正仿宋简体" w:hAnsi="方正仿宋简体" w:eastAsia="方正仿宋简体" w:cs="方正仿宋简体"/>
                <w:color w:val="auto"/>
                <w:sz w:val="24"/>
                <w:szCs w:val="24"/>
                <w:u w:val="none"/>
              </w:rPr>
            </w:pPr>
            <w:r>
              <w:rPr>
                <w:rFonts w:hint="eastAsia"/>
                <w:lang w:val="en-US" w:eastAsia="zh-CN"/>
              </w:rPr>
              <w:t>4.00</w:t>
            </w:r>
          </w:p>
        </w:tc>
        <w:tc>
          <w:tcPr>
            <w:tcW w:w="1410" w:type="dxa"/>
            <w:vAlign w:val="center"/>
          </w:tcPr>
          <w:p>
            <w:pPr>
              <w:pStyle w:val="21"/>
              <w:ind w:firstLine="0" w:firstLineChars="0"/>
              <w:rPr>
                <w:rStyle w:val="13"/>
                <w:rFonts w:hint="eastAsia" w:ascii="方正仿宋简体" w:hAnsi="方正仿宋简体" w:eastAsia="方正仿宋简体" w:cs="方正仿宋简体"/>
                <w:color w:val="auto"/>
                <w:sz w:val="24"/>
                <w:szCs w:val="24"/>
                <w:u w:val="none"/>
              </w:rPr>
            </w:pPr>
            <w:r>
              <w:rPr>
                <w:rFonts w:hint="eastAsia"/>
                <w:lang w:val="en-US" w:eastAsia="zh-CN"/>
              </w:rPr>
              <w:t>4.00</w:t>
            </w:r>
          </w:p>
        </w:tc>
        <w:tc>
          <w:tcPr>
            <w:tcW w:w="1380" w:type="dxa"/>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4"/>
                <w:szCs w:val="24"/>
                <w:u w:val="none"/>
              </w:rPr>
            </w:pPr>
          </w:p>
        </w:tc>
        <w:tc>
          <w:tcPr>
            <w:tcW w:w="96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5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9"/>
              <w:ind w:firstLine="0" w:firstLineChars="0"/>
              <w:rPr>
                <w:rFonts w:hint="eastAsia" w:ascii="方正仿宋简体" w:hAnsi="方正仿宋简体" w:eastAsia="方正仿宋简体" w:cs="方正仿宋简体"/>
                <w:sz w:val="24"/>
                <w:szCs w:val="24"/>
              </w:rPr>
            </w:pPr>
            <w:r>
              <w:rPr>
                <w:rFonts w:hint="eastAsia"/>
                <w:lang w:val="en-US" w:eastAsia="zh-CN"/>
              </w:rPr>
              <w:t>17</w:t>
            </w:r>
          </w:p>
        </w:tc>
        <w:tc>
          <w:tcPr>
            <w:tcW w:w="1365" w:type="dxa"/>
            <w:vAlign w:val="center"/>
          </w:tcPr>
          <w:p>
            <w:pPr>
              <w:pStyle w:val="14"/>
              <w:ind w:firstLine="0" w:firstLineChars="0"/>
              <w:rPr>
                <w:rStyle w:val="13"/>
                <w:rFonts w:hint="eastAsia" w:ascii="方正仿宋简体" w:hAnsi="方正仿宋简体" w:eastAsia="方正仿宋简体" w:cs="方正仿宋简体"/>
                <w:color w:val="auto"/>
                <w:sz w:val="24"/>
                <w:szCs w:val="24"/>
                <w:u w:val="none"/>
              </w:rPr>
            </w:pPr>
            <w:r>
              <w:t>2210201</w:t>
            </w:r>
          </w:p>
        </w:tc>
        <w:tc>
          <w:tcPr>
            <w:tcW w:w="4845" w:type="dxa"/>
            <w:vAlign w:val="center"/>
          </w:tcPr>
          <w:p>
            <w:pPr>
              <w:pStyle w:val="14"/>
              <w:ind w:firstLine="0" w:firstLineChars="0"/>
              <w:rPr>
                <w:rStyle w:val="13"/>
                <w:rFonts w:hint="eastAsia" w:ascii="方正仿宋简体" w:hAnsi="方正仿宋简体" w:eastAsia="方正仿宋简体" w:cs="方正仿宋简体"/>
                <w:color w:val="auto"/>
                <w:sz w:val="24"/>
                <w:szCs w:val="24"/>
                <w:u w:val="none"/>
              </w:rPr>
            </w:pPr>
            <w:r>
              <w:t>住房公积金</w:t>
            </w:r>
          </w:p>
        </w:tc>
        <w:tc>
          <w:tcPr>
            <w:tcW w:w="1455" w:type="dxa"/>
            <w:vAlign w:val="center"/>
          </w:tcPr>
          <w:p>
            <w:pPr>
              <w:pStyle w:val="21"/>
              <w:ind w:firstLine="0" w:firstLineChars="0"/>
              <w:rPr>
                <w:rStyle w:val="13"/>
                <w:rFonts w:hint="eastAsia" w:ascii="方正仿宋简体" w:hAnsi="方正仿宋简体" w:eastAsia="方正仿宋简体" w:cs="方正仿宋简体"/>
                <w:color w:val="auto"/>
                <w:sz w:val="24"/>
                <w:szCs w:val="24"/>
                <w:u w:val="none"/>
              </w:rPr>
            </w:pPr>
            <w:r>
              <w:rPr>
                <w:rFonts w:hint="eastAsia"/>
                <w:lang w:val="en-US" w:eastAsia="zh-CN"/>
              </w:rPr>
              <w:t>4.00</w:t>
            </w:r>
          </w:p>
        </w:tc>
        <w:tc>
          <w:tcPr>
            <w:tcW w:w="1410" w:type="dxa"/>
            <w:vAlign w:val="center"/>
          </w:tcPr>
          <w:p>
            <w:pPr>
              <w:pStyle w:val="21"/>
              <w:ind w:firstLine="0" w:firstLineChars="0"/>
              <w:rPr>
                <w:rStyle w:val="13"/>
                <w:rFonts w:hint="eastAsia" w:ascii="方正仿宋简体" w:hAnsi="方正仿宋简体" w:eastAsia="方正仿宋简体" w:cs="方正仿宋简体"/>
                <w:color w:val="auto"/>
                <w:sz w:val="24"/>
                <w:szCs w:val="24"/>
                <w:u w:val="none"/>
              </w:rPr>
            </w:pPr>
            <w:r>
              <w:rPr>
                <w:rFonts w:hint="eastAsia"/>
                <w:lang w:val="en-US" w:eastAsia="zh-CN"/>
              </w:rPr>
              <w:t>4.00</w:t>
            </w:r>
          </w:p>
        </w:tc>
        <w:tc>
          <w:tcPr>
            <w:tcW w:w="1380" w:type="dxa"/>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4"/>
                <w:szCs w:val="24"/>
                <w:u w:val="none"/>
              </w:rPr>
            </w:pPr>
          </w:p>
        </w:tc>
        <w:tc>
          <w:tcPr>
            <w:tcW w:w="96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54"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bl>
    <w:p>
      <w:pPr>
        <w:spacing w:line="560" w:lineRule="exact"/>
        <w:ind w:firstLine="240" w:firstLineChars="100"/>
        <w:rPr>
          <w:rStyle w:val="13"/>
          <w:rFonts w:hint="eastAsia" w:ascii="方正仿宋简体" w:hAnsi="方正仿宋简体" w:eastAsia="方正仿宋简体" w:cs="方正仿宋简体"/>
          <w:color w:val="auto"/>
          <w:sz w:val="24"/>
          <w:szCs w:val="24"/>
          <w:u w:val="none"/>
        </w:rPr>
      </w:pPr>
    </w:p>
    <w:p>
      <w:pPr>
        <w:spacing w:line="560" w:lineRule="exact"/>
        <w:ind w:firstLine="240" w:firstLineChars="100"/>
        <w:rPr>
          <w:rStyle w:val="13"/>
          <w:rFonts w:hint="eastAsia" w:ascii="方正仿宋简体" w:hAnsi="方正仿宋简体" w:eastAsia="方正仿宋简体" w:cs="方正仿宋简体"/>
          <w:color w:val="auto"/>
          <w:sz w:val="24"/>
          <w:szCs w:val="24"/>
          <w:u w:val="none"/>
        </w:rPr>
      </w:pPr>
    </w:p>
    <w:p>
      <w:pPr>
        <w:spacing w:line="560" w:lineRule="exact"/>
        <w:ind w:firstLine="240" w:firstLineChars="100"/>
        <w:rPr>
          <w:rStyle w:val="13"/>
          <w:rFonts w:hint="eastAsia" w:ascii="方正仿宋简体" w:hAnsi="方正仿宋简体" w:eastAsia="方正仿宋简体" w:cs="方正仿宋简体"/>
          <w:color w:val="auto"/>
          <w:sz w:val="24"/>
          <w:szCs w:val="24"/>
          <w:u w:val="none"/>
        </w:rPr>
      </w:pPr>
    </w:p>
    <w:p>
      <w:pPr>
        <w:spacing w:line="560" w:lineRule="exact"/>
        <w:ind w:firstLine="320" w:firstLineChars="100"/>
        <w:rPr>
          <w:rStyle w:val="13"/>
          <w:rFonts w:hint="eastAsia" w:ascii="宋体" w:hAnsi="宋体" w:eastAsia="方正仿宋简体" w:cs="方正仿宋简体"/>
          <w:color w:val="auto"/>
          <w:sz w:val="32"/>
          <w:szCs w:val="32"/>
          <w:u w:val="none"/>
        </w:rPr>
      </w:pPr>
    </w:p>
    <w:p>
      <w:pPr>
        <w:spacing w:line="560" w:lineRule="exact"/>
        <w:ind w:firstLine="320" w:firstLineChars="100"/>
        <w:rPr>
          <w:rStyle w:val="13"/>
          <w:rFonts w:hint="eastAsia" w:ascii="宋体" w:hAnsi="宋体" w:eastAsia="方正仿宋简体" w:cs="方正仿宋简体"/>
          <w:color w:val="auto"/>
          <w:sz w:val="32"/>
          <w:szCs w:val="32"/>
          <w:u w:val="none"/>
        </w:rPr>
      </w:pPr>
    </w:p>
    <w:p>
      <w:pPr>
        <w:pStyle w:val="2"/>
        <w:rPr>
          <w:rStyle w:val="13"/>
          <w:rFonts w:hint="eastAsia" w:ascii="宋体" w:hAnsi="宋体" w:eastAsia="方正仿宋简体" w:cs="方正仿宋简体"/>
          <w:color w:val="auto"/>
          <w:sz w:val="32"/>
          <w:szCs w:val="32"/>
          <w:u w:val="none"/>
        </w:rPr>
      </w:pPr>
    </w:p>
    <w:p>
      <w:pPr>
        <w:pStyle w:val="3"/>
        <w:rPr>
          <w:rStyle w:val="13"/>
          <w:rFonts w:hint="eastAsia" w:ascii="宋体" w:hAnsi="宋体" w:eastAsia="方正仿宋简体" w:cs="方正仿宋简体"/>
          <w:color w:val="auto"/>
          <w:sz w:val="32"/>
          <w:szCs w:val="32"/>
          <w:u w:val="none"/>
        </w:rPr>
      </w:pPr>
    </w:p>
    <w:p>
      <w:pPr>
        <w:pStyle w:val="3"/>
        <w:rPr>
          <w:rStyle w:val="13"/>
          <w:rFonts w:hint="eastAsia" w:ascii="宋体" w:hAnsi="宋体" w:eastAsia="方正仿宋简体" w:cs="方正仿宋简体"/>
          <w:color w:val="auto"/>
          <w:sz w:val="32"/>
          <w:szCs w:val="32"/>
          <w:u w:val="none"/>
        </w:rPr>
      </w:pPr>
    </w:p>
    <w:p>
      <w:pPr>
        <w:spacing w:line="560" w:lineRule="exact"/>
        <w:ind w:firstLine="320" w:firstLineChars="100"/>
        <w:rPr>
          <w:rStyle w:val="13"/>
          <w:rFonts w:hint="eastAsia" w:ascii="宋体" w:hAnsi="宋体" w:eastAsia="方正仿宋简体" w:cs="方正仿宋简体"/>
          <w:color w:val="auto"/>
          <w:sz w:val="32"/>
          <w:szCs w:val="32"/>
          <w:u w:val="none"/>
        </w:rPr>
      </w:pPr>
    </w:p>
    <w:p>
      <w:pPr>
        <w:spacing w:line="560" w:lineRule="exact"/>
        <w:ind w:firstLine="320" w:firstLineChars="100"/>
        <w:rPr>
          <w:rStyle w:val="13"/>
          <w:rFonts w:hint="eastAsia" w:ascii="宋体" w:hAnsi="宋体" w:eastAsia="方正仿宋简体" w:cs="方正仿宋简体"/>
          <w:color w:val="auto"/>
          <w:sz w:val="32"/>
          <w:szCs w:val="32"/>
          <w:u w:val="none"/>
        </w:rPr>
      </w:pPr>
      <w:r>
        <w:rPr>
          <w:rStyle w:val="13"/>
          <w:rFonts w:hint="eastAsia" w:ascii="宋体" w:hAnsi="宋体" w:eastAsia="方正仿宋简体" w:cs="方正仿宋简体"/>
          <w:color w:val="auto"/>
          <w:sz w:val="32"/>
          <w:szCs w:val="32"/>
          <w:u w:val="none"/>
        </w:rPr>
        <w:t>附表1-4</w:t>
      </w:r>
    </w:p>
    <w:p>
      <w:pPr>
        <w:spacing w:line="560" w:lineRule="exact"/>
        <w:ind w:firstLine="320" w:firstLineChars="100"/>
        <w:jc w:val="center"/>
        <w:rPr>
          <w:rStyle w:val="13"/>
          <w:rFonts w:hint="eastAsia" w:ascii="方正黑体简体" w:hAnsi="方正黑体简体" w:eastAsia="方正黑体简体" w:cs="方正黑体简体"/>
          <w:b w:val="0"/>
          <w:bCs w:val="0"/>
          <w:color w:val="auto"/>
          <w:sz w:val="32"/>
          <w:szCs w:val="32"/>
          <w:u w:val="none"/>
        </w:rPr>
      </w:pPr>
      <w:r>
        <w:rPr>
          <w:rStyle w:val="13"/>
          <w:rFonts w:hint="eastAsia" w:ascii="方正黑体简体" w:hAnsi="方正黑体简体" w:eastAsia="方正黑体简体" w:cs="方正黑体简体"/>
          <w:b w:val="0"/>
          <w:bCs w:val="0"/>
          <w:color w:val="auto"/>
          <w:sz w:val="32"/>
          <w:szCs w:val="32"/>
          <w:u w:val="none"/>
        </w:rPr>
        <w:t>部门预算财政拨款收支总表</w:t>
      </w:r>
    </w:p>
    <w:p>
      <w:pPr>
        <w:spacing w:line="560" w:lineRule="exact"/>
        <w:ind w:firstLine="320" w:firstLineChars="100"/>
        <w:rPr>
          <w:rStyle w:val="13"/>
          <w:rFonts w:hint="eastAsia" w:ascii="宋体" w:hAnsi="宋体" w:eastAsia="方正仿宋简体" w:cs="方正仿宋简体"/>
          <w:color w:val="auto"/>
          <w:sz w:val="32"/>
          <w:szCs w:val="32"/>
          <w:u w:val="none"/>
        </w:rPr>
      </w:pPr>
      <w:r>
        <w:rPr>
          <w:rFonts w:hint="eastAsia" w:ascii="宋体" w:hAnsi="宋体" w:eastAsia="方正仿宋简体" w:cs="方正仿宋简体"/>
          <w:sz w:val="32"/>
          <w:szCs w:val="32"/>
        </w:rPr>
        <w:t>389003遵化市光荣院</w:t>
      </w:r>
      <w:r>
        <w:rPr>
          <w:rStyle w:val="13"/>
          <w:rFonts w:hint="eastAsia" w:ascii="宋体" w:hAnsi="宋体" w:eastAsia="方正仿宋简体" w:cs="方正仿宋简体"/>
          <w:color w:val="auto"/>
          <w:sz w:val="32"/>
          <w:szCs w:val="32"/>
          <w:u w:val="none"/>
        </w:rPr>
        <w:t xml:space="preserve">                   预算年度：2022</w:t>
      </w:r>
      <w:r>
        <w:rPr>
          <w:rStyle w:val="13"/>
          <w:rFonts w:hint="eastAsia" w:ascii="宋体" w:hAnsi="宋体" w:eastAsia="方正仿宋简体" w:cs="方正仿宋简体"/>
          <w:color w:val="auto"/>
          <w:sz w:val="32"/>
          <w:szCs w:val="32"/>
          <w:u w:val="none"/>
        </w:rPr>
        <w:tab/>
      </w:r>
      <w:r>
        <w:rPr>
          <w:rStyle w:val="13"/>
          <w:rFonts w:hint="eastAsia" w:ascii="宋体" w:hAnsi="宋体" w:eastAsia="方正仿宋简体" w:cs="方正仿宋简体"/>
          <w:color w:val="auto"/>
          <w:sz w:val="32"/>
          <w:szCs w:val="32"/>
          <w:u w:val="none"/>
        </w:rPr>
        <w:t xml:space="preserve">                            单位：万元</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525"/>
        <w:gridCol w:w="1260"/>
        <w:gridCol w:w="4200"/>
        <w:gridCol w:w="1170"/>
        <w:gridCol w:w="1080"/>
        <w:gridCol w:w="1065"/>
        <w:gridCol w:w="13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101" w:type="dxa"/>
            <w:vMerge w:val="restart"/>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序号</w:t>
            </w:r>
          </w:p>
        </w:tc>
        <w:tc>
          <w:tcPr>
            <w:tcW w:w="4785" w:type="dxa"/>
            <w:gridSpan w:val="2"/>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收  入</w:t>
            </w:r>
          </w:p>
        </w:tc>
        <w:tc>
          <w:tcPr>
            <w:tcW w:w="8854" w:type="dxa"/>
            <w:gridSpan w:val="5"/>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0" w:hRule="exact"/>
          <w:tblHeader/>
          <w:jc w:val="center"/>
        </w:trPr>
        <w:tc>
          <w:tcPr>
            <w:tcW w:w="1101" w:type="dxa"/>
            <w:vMerge w:val="continue"/>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3525"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项  目</w:t>
            </w:r>
          </w:p>
        </w:tc>
        <w:tc>
          <w:tcPr>
            <w:tcW w:w="126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金额</w:t>
            </w:r>
          </w:p>
        </w:tc>
        <w:tc>
          <w:tcPr>
            <w:tcW w:w="420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项  目</w:t>
            </w:r>
          </w:p>
        </w:tc>
        <w:tc>
          <w:tcPr>
            <w:tcW w:w="117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合计</w:t>
            </w:r>
          </w:p>
        </w:tc>
        <w:tc>
          <w:tcPr>
            <w:tcW w:w="108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一般公共预算财政拨款</w:t>
            </w:r>
          </w:p>
        </w:tc>
        <w:tc>
          <w:tcPr>
            <w:tcW w:w="1065"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政府性基金预算财政拨款</w:t>
            </w:r>
          </w:p>
        </w:tc>
        <w:tc>
          <w:tcPr>
            <w:tcW w:w="1339"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1"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栏次</w:t>
            </w:r>
          </w:p>
        </w:tc>
        <w:tc>
          <w:tcPr>
            <w:tcW w:w="3525"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1</w:t>
            </w:r>
          </w:p>
        </w:tc>
        <w:tc>
          <w:tcPr>
            <w:tcW w:w="126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2</w:t>
            </w:r>
          </w:p>
        </w:tc>
        <w:tc>
          <w:tcPr>
            <w:tcW w:w="420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3</w:t>
            </w:r>
          </w:p>
        </w:tc>
        <w:tc>
          <w:tcPr>
            <w:tcW w:w="117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4</w:t>
            </w:r>
          </w:p>
        </w:tc>
        <w:tc>
          <w:tcPr>
            <w:tcW w:w="108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5</w:t>
            </w:r>
          </w:p>
        </w:tc>
        <w:tc>
          <w:tcPr>
            <w:tcW w:w="1065"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6</w:t>
            </w:r>
          </w:p>
        </w:tc>
        <w:tc>
          <w:tcPr>
            <w:tcW w:w="1339"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1</w:t>
            </w:r>
          </w:p>
        </w:tc>
        <w:tc>
          <w:tcPr>
            <w:tcW w:w="3525" w:type="dxa"/>
            <w:vAlign w:val="center"/>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一、一般公共预算拨款</w:t>
            </w:r>
          </w:p>
        </w:tc>
        <w:tc>
          <w:tcPr>
            <w:tcW w:w="1260" w:type="dxa"/>
            <w:vAlign w:val="center"/>
          </w:tcPr>
          <w:p>
            <w:pPr>
              <w:spacing w:line="560" w:lineRule="exact"/>
              <w:jc w:val="center"/>
              <w:rPr>
                <w:rStyle w:val="13"/>
                <w:rFonts w:hint="default" w:ascii="宋体" w:hAnsi="宋体" w:eastAsia="方正仿宋简体" w:cs="方正仿宋简体"/>
                <w:color w:val="auto"/>
                <w:sz w:val="24"/>
                <w:szCs w:val="24"/>
                <w:u w:val="none"/>
                <w:lang w:val="en-US"/>
              </w:rPr>
            </w:pPr>
            <w:r>
              <w:rPr>
                <w:rFonts w:hint="eastAsia" w:ascii="宋体" w:hAnsi="宋体" w:eastAsia="方正仿宋简体" w:cs="方正仿宋简体"/>
                <w:i w:val="0"/>
                <w:color w:val="000000"/>
                <w:kern w:val="0"/>
                <w:sz w:val="24"/>
                <w:szCs w:val="24"/>
                <w:u w:val="none"/>
                <w:lang w:val="en-US" w:eastAsia="zh-CN" w:bidi="ar"/>
              </w:rPr>
              <w:t>105.79</w:t>
            </w:r>
          </w:p>
        </w:tc>
        <w:tc>
          <w:tcPr>
            <w:tcW w:w="4200" w:type="dxa"/>
            <w:vAlign w:val="top"/>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一、一般公共服务支出</w:t>
            </w:r>
          </w:p>
        </w:tc>
        <w:tc>
          <w:tcPr>
            <w:tcW w:w="117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108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106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339"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2</w:t>
            </w:r>
          </w:p>
        </w:tc>
        <w:tc>
          <w:tcPr>
            <w:tcW w:w="3525" w:type="dxa"/>
            <w:vAlign w:val="center"/>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二、政府性基金预算拨款</w:t>
            </w:r>
          </w:p>
        </w:tc>
        <w:tc>
          <w:tcPr>
            <w:tcW w:w="126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4200" w:type="dxa"/>
            <w:vAlign w:val="top"/>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二、外交支出</w:t>
            </w:r>
          </w:p>
        </w:tc>
        <w:tc>
          <w:tcPr>
            <w:tcW w:w="117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108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106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339"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3</w:t>
            </w:r>
          </w:p>
        </w:tc>
        <w:tc>
          <w:tcPr>
            <w:tcW w:w="3525" w:type="dxa"/>
            <w:vAlign w:val="center"/>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三、国有资本经营预算拨款</w:t>
            </w:r>
          </w:p>
        </w:tc>
        <w:tc>
          <w:tcPr>
            <w:tcW w:w="126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4200" w:type="dxa"/>
            <w:vAlign w:val="top"/>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三、国防支出</w:t>
            </w:r>
          </w:p>
        </w:tc>
        <w:tc>
          <w:tcPr>
            <w:tcW w:w="117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108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106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339"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4</w:t>
            </w:r>
          </w:p>
        </w:tc>
        <w:tc>
          <w:tcPr>
            <w:tcW w:w="352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26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4200" w:type="dxa"/>
            <w:vAlign w:val="top"/>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四、公共安全支出</w:t>
            </w:r>
          </w:p>
        </w:tc>
        <w:tc>
          <w:tcPr>
            <w:tcW w:w="117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108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106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339"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5</w:t>
            </w:r>
          </w:p>
        </w:tc>
        <w:tc>
          <w:tcPr>
            <w:tcW w:w="352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26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4200" w:type="dxa"/>
            <w:vAlign w:val="top"/>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五、教育支出</w:t>
            </w:r>
          </w:p>
        </w:tc>
        <w:tc>
          <w:tcPr>
            <w:tcW w:w="117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108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106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339"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6</w:t>
            </w:r>
          </w:p>
        </w:tc>
        <w:tc>
          <w:tcPr>
            <w:tcW w:w="352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26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4200" w:type="dxa"/>
            <w:vAlign w:val="top"/>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六、科学技术支出</w:t>
            </w:r>
          </w:p>
        </w:tc>
        <w:tc>
          <w:tcPr>
            <w:tcW w:w="117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108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106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339"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7</w:t>
            </w:r>
          </w:p>
        </w:tc>
        <w:tc>
          <w:tcPr>
            <w:tcW w:w="352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26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4200" w:type="dxa"/>
            <w:vAlign w:val="top"/>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七、文化旅游体育与传媒支出</w:t>
            </w:r>
          </w:p>
        </w:tc>
        <w:tc>
          <w:tcPr>
            <w:tcW w:w="1170" w:type="dxa"/>
            <w:vAlign w:val="top"/>
          </w:tcPr>
          <w:p>
            <w:pPr>
              <w:keepNext w:val="0"/>
              <w:keepLines w:val="0"/>
              <w:widowControl/>
              <w:suppressLineNumbers w:val="0"/>
              <w:jc w:val="right"/>
              <w:textAlignment w:val="top"/>
              <w:rPr>
                <w:rStyle w:val="13"/>
                <w:rFonts w:hint="eastAsia" w:ascii="宋体" w:hAnsi="宋体" w:eastAsia="方正仿宋简体" w:cs="方正仿宋简体"/>
                <w:color w:val="auto"/>
                <w:sz w:val="24"/>
                <w:szCs w:val="24"/>
                <w:u w:val="none"/>
              </w:rPr>
            </w:pPr>
          </w:p>
        </w:tc>
        <w:tc>
          <w:tcPr>
            <w:tcW w:w="1080" w:type="dxa"/>
            <w:vAlign w:val="top"/>
          </w:tcPr>
          <w:p>
            <w:pPr>
              <w:keepNext w:val="0"/>
              <w:keepLines w:val="0"/>
              <w:widowControl/>
              <w:suppressLineNumbers w:val="0"/>
              <w:jc w:val="right"/>
              <w:textAlignment w:val="top"/>
              <w:rPr>
                <w:rStyle w:val="13"/>
                <w:rFonts w:hint="eastAsia" w:ascii="宋体" w:hAnsi="宋体" w:eastAsia="方正仿宋简体" w:cs="方正仿宋简体"/>
                <w:color w:val="auto"/>
                <w:sz w:val="24"/>
                <w:szCs w:val="24"/>
                <w:u w:val="none"/>
              </w:rPr>
            </w:pPr>
          </w:p>
        </w:tc>
        <w:tc>
          <w:tcPr>
            <w:tcW w:w="106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339"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8</w:t>
            </w:r>
          </w:p>
        </w:tc>
        <w:tc>
          <w:tcPr>
            <w:tcW w:w="352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26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4200" w:type="dxa"/>
            <w:vAlign w:val="top"/>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八、社会保障和就业支出</w:t>
            </w:r>
          </w:p>
        </w:tc>
        <w:tc>
          <w:tcPr>
            <w:tcW w:w="1170" w:type="dxa"/>
            <w:vAlign w:val="top"/>
          </w:tcPr>
          <w:p>
            <w:pPr>
              <w:keepNext w:val="0"/>
              <w:keepLines w:val="0"/>
              <w:widowControl/>
              <w:suppressLineNumbers w:val="0"/>
              <w:jc w:val="right"/>
              <w:textAlignment w:val="top"/>
              <w:rPr>
                <w:rStyle w:val="13"/>
                <w:rFonts w:hint="default" w:ascii="宋体" w:hAnsi="宋体" w:eastAsia="方正仿宋简体" w:cs="方正仿宋简体"/>
                <w:color w:val="auto"/>
                <w:sz w:val="24"/>
                <w:szCs w:val="24"/>
                <w:u w:val="none"/>
                <w:lang w:val="en-US"/>
              </w:rPr>
            </w:pPr>
            <w:r>
              <w:rPr>
                <w:rFonts w:hint="eastAsia" w:ascii="宋体" w:hAnsi="宋体" w:eastAsia="方正仿宋简体" w:cs="方正仿宋简体"/>
                <w:i w:val="0"/>
                <w:color w:val="000000"/>
                <w:kern w:val="0"/>
                <w:sz w:val="24"/>
                <w:szCs w:val="24"/>
                <w:u w:val="none"/>
                <w:lang w:val="en-US" w:eastAsia="zh-CN" w:bidi="ar"/>
              </w:rPr>
              <w:t>96.52</w:t>
            </w:r>
          </w:p>
        </w:tc>
        <w:tc>
          <w:tcPr>
            <w:tcW w:w="1080" w:type="dxa"/>
            <w:vAlign w:val="top"/>
          </w:tcPr>
          <w:p>
            <w:pPr>
              <w:keepNext w:val="0"/>
              <w:keepLines w:val="0"/>
              <w:widowControl/>
              <w:suppressLineNumbers w:val="0"/>
              <w:jc w:val="right"/>
              <w:textAlignment w:val="top"/>
              <w:rPr>
                <w:rStyle w:val="13"/>
                <w:rFonts w:hint="default" w:ascii="宋体" w:hAnsi="宋体" w:eastAsia="方正仿宋简体" w:cs="方正仿宋简体"/>
                <w:color w:val="auto"/>
                <w:sz w:val="24"/>
                <w:szCs w:val="24"/>
                <w:u w:val="none"/>
                <w:lang w:val="en-US"/>
              </w:rPr>
            </w:pPr>
            <w:r>
              <w:rPr>
                <w:rFonts w:hint="eastAsia" w:ascii="宋体" w:hAnsi="宋体" w:eastAsia="方正仿宋简体" w:cs="方正仿宋简体"/>
                <w:i w:val="0"/>
                <w:color w:val="000000"/>
                <w:kern w:val="0"/>
                <w:sz w:val="24"/>
                <w:szCs w:val="24"/>
                <w:u w:val="none"/>
                <w:lang w:val="en-US" w:eastAsia="zh-CN" w:bidi="ar"/>
              </w:rPr>
              <w:t>96.52</w:t>
            </w:r>
          </w:p>
        </w:tc>
        <w:tc>
          <w:tcPr>
            <w:tcW w:w="106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339"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pPr>
              <w:pStyle w:val="19"/>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9</w:t>
            </w:r>
          </w:p>
        </w:tc>
        <w:tc>
          <w:tcPr>
            <w:tcW w:w="3525" w:type="dxa"/>
            <w:vAlign w:val="center"/>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 xml:space="preserve"> </w:t>
            </w:r>
          </w:p>
        </w:tc>
        <w:tc>
          <w:tcPr>
            <w:tcW w:w="126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4200" w:type="dxa"/>
            <w:vAlign w:val="top"/>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九、卫生健康支出</w:t>
            </w:r>
          </w:p>
        </w:tc>
        <w:tc>
          <w:tcPr>
            <w:tcW w:w="1170" w:type="dxa"/>
            <w:vAlign w:val="top"/>
          </w:tcPr>
          <w:p>
            <w:pPr>
              <w:keepNext w:val="0"/>
              <w:keepLines w:val="0"/>
              <w:widowControl/>
              <w:suppressLineNumbers w:val="0"/>
              <w:jc w:val="right"/>
              <w:textAlignment w:val="top"/>
              <w:rPr>
                <w:rStyle w:val="13"/>
                <w:rFonts w:hint="default" w:ascii="宋体" w:hAnsi="宋体" w:eastAsia="方正仿宋简体" w:cs="方正仿宋简体"/>
                <w:color w:val="auto"/>
                <w:sz w:val="24"/>
                <w:szCs w:val="24"/>
                <w:u w:val="none"/>
                <w:lang w:val="en-US"/>
              </w:rPr>
            </w:pPr>
            <w:r>
              <w:rPr>
                <w:rFonts w:hint="eastAsia" w:ascii="宋体" w:hAnsi="宋体" w:eastAsia="方正仿宋简体" w:cs="方正仿宋简体"/>
                <w:i w:val="0"/>
                <w:color w:val="000000"/>
                <w:kern w:val="0"/>
                <w:sz w:val="24"/>
                <w:szCs w:val="24"/>
                <w:u w:val="none"/>
                <w:lang w:val="en-US" w:eastAsia="zh-CN" w:bidi="ar"/>
              </w:rPr>
              <w:t>5.27</w:t>
            </w:r>
          </w:p>
        </w:tc>
        <w:tc>
          <w:tcPr>
            <w:tcW w:w="1080" w:type="dxa"/>
            <w:vAlign w:val="top"/>
          </w:tcPr>
          <w:p>
            <w:pPr>
              <w:keepNext w:val="0"/>
              <w:keepLines w:val="0"/>
              <w:widowControl/>
              <w:suppressLineNumbers w:val="0"/>
              <w:jc w:val="right"/>
              <w:textAlignment w:val="top"/>
              <w:rPr>
                <w:rStyle w:val="13"/>
                <w:rFonts w:hint="default" w:ascii="宋体" w:hAnsi="宋体" w:eastAsia="方正仿宋简体" w:cs="方正仿宋简体"/>
                <w:color w:val="auto"/>
                <w:sz w:val="24"/>
                <w:szCs w:val="24"/>
                <w:u w:val="none"/>
                <w:lang w:val="en-US"/>
              </w:rPr>
            </w:pPr>
            <w:r>
              <w:rPr>
                <w:rFonts w:hint="eastAsia" w:ascii="宋体" w:hAnsi="宋体" w:eastAsia="方正仿宋简体" w:cs="方正仿宋简体"/>
                <w:i w:val="0"/>
                <w:color w:val="000000"/>
                <w:kern w:val="0"/>
                <w:sz w:val="24"/>
                <w:szCs w:val="24"/>
                <w:u w:val="none"/>
                <w:lang w:val="en-US" w:eastAsia="zh-CN" w:bidi="ar"/>
              </w:rPr>
              <w:t>5.27</w:t>
            </w:r>
          </w:p>
        </w:tc>
        <w:tc>
          <w:tcPr>
            <w:tcW w:w="106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339"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10</w:t>
            </w:r>
          </w:p>
        </w:tc>
        <w:tc>
          <w:tcPr>
            <w:tcW w:w="352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26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4200" w:type="dxa"/>
            <w:vAlign w:val="top"/>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十、节能环保支出</w:t>
            </w:r>
          </w:p>
        </w:tc>
        <w:tc>
          <w:tcPr>
            <w:tcW w:w="117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108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106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339"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11</w:t>
            </w:r>
          </w:p>
        </w:tc>
        <w:tc>
          <w:tcPr>
            <w:tcW w:w="352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26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4200" w:type="dxa"/>
            <w:vAlign w:val="top"/>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十一、城乡社区支出</w:t>
            </w:r>
          </w:p>
        </w:tc>
        <w:tc>
          <w:tcPr>
            <w:tcW w:w="117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08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06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339"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12</w:t>
            </w:r>
          </w:p>
        </w:tc>
        <w:tc>
          <w:tcPr>
            <w:tcW w:w="352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26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4200" w:type="dxa"/>
            <w:vAlign w:val="top"/>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十二、农林水支出</w:t>
            </w:r>
          </w:p>
        </w:tc>
        <w:tc>
          <w:tcPr>
            <w:tcW w:w="117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08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06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339"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13</w:t>
            </w:r>
          </w:p>
        </w:tc>
        <w:tc>
          <w:tcPr>
            <w:tcW w:w="352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26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4200" w:type="dxa"/>
            <w:vAlign w:val="top"/>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十三、交通运输支出</w:t>
            </w:r>
          </w:p>
        </w:tc>
        <w:tc>
          <w:tcPr>
            <w:tcW w:w="117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08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06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339"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14</w:t>
            </w:r>
          </w:p>
        </w:tc>
        <w:tc>
          <w:tcPr>
            <w:tcW w:w="352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26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4200" w:type="dxa"/>
            <w:vAlign w:val="top"/>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十四、资源勘探工业信息等支出</w:t>
            </w:r>
          </w:p>
        </w:tc>
        <w:tc>
          <w:tcPr>
            <w:tcW w:w="117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08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06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339"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15</w:t>
            </w:r>
          </w:p>
        </w:tc>
        <w:tc>
          <w:tcPr>
            <w:tcW w:w="352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26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4200" w:type="dxa"/>
            <w:vAlign w:val="top"/>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十五、商业服务业等支出</w:t>
            </w:r>
          </w:p>
        </w:tc>
        <w:tc>
          <w:tcPr>
            <w:tcW w:w="117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08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06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339"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16</w:t>
            </w:r>
          </w:p>
        </w:tc>
        <w:tc>
          <w:tcPr>
            <w:tcW w:w="352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26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4200" w:type="dxa"/>
            <w:vAlign w:val="top"/>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十六、金融支出</w:t>
            </w:r>
          </w:p>
        </w:tc>
        <w:tc>
          <w:tcPr>
            <w:tcW w:w="117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08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06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339"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17</w:t>
            </w:r>
          </w:p>
        </w:tc>
        <w:tc>
          <w:tcPr>
            <w:tcW w:w="352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26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4200" w:type="dxa"/>
            <w:vAlign w:val="top"/>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十七、援助其他地区支出</w:t>
            </w:r>
          </w:p>
        </w:tc>
        <w:tc>
          <w:tcPr>
            <w:tcW w:w="117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08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06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339"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18</w:t>
            </w:r>
          </w:p>
        </w:tc>
        <w:tc>
          <w:tcPr>
            <w:tcW w:w="352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26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4200" w:type="dxa"/>
            <w:vAlign w:val="top"/>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十八、自然资源海洋气象等支出</w:t>
            </w:r>
          </w:p>
        </w:tc>
        <w:tc>
          <w:tcPr>
            <w:tcW w:w="117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08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06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339"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19</w:t>
            </w:r>
          </w:p>
        </w:tc>
        <w:tc>
          <w:tcPr>
            <w:tcW w:w="352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26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4200" w:type="dxa"/>
            <w:vAlign w:val="top"/>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十九、住房保障支出</w:t>
            </w:r>
          </w:p>
        </w:tc>
        <w:tc>
          <w:tcPr>
            <w:tcW w:w="1170" w:type="dxa"/>
            <w:vAlign w:val="center"/>
          </w:tcPr>
          <w:p>
            <w:pPr>
              <w:spacing w:line="560" w:lineRule="exact"/>
              <w:jc w:val="center"/>
              <w:rPr>
                <w:rStyle w:val="13"/>
                <w:rFonts w:hint="default" w:ascii="宋体" w:hAnsi="宋体" w:eastAsia="方正仿宋简体" w:cs="方正仿宋简体"/>
                <w:color w:val="auto"/>
                <w:sz w:val="24"/>
                <w:szCs w:val="24"/>
                <w:u w:val="none"/>
                <w:lang w:val="en-US"/>
              </w:rPr>
            </w:pPr>
            <w:r>
              <w:rPr>
                <w:rFonts w:hint="eastAsia" w:ascii="宋体" w:hAnsi="宋体" w:eastAsia="方正仿宋简体" w:cs="方正仿宋简体"/>
                <w:i w:val="0"/>
                <w:color w:val="000000"/>
                <w:kern w:val="0"/>
                <w:sz w:val="24"/>
                <w:szCs w:val="24"/>
                <w:u w:val="none"/>
                <w:lang w:val="en-US" w:eastAsia="zh-CN" w:bidi="ar"/>
              </w:rPr>
              <w:t>4.00</w:t>
            </w:r>
          </w:p>
        </w:tc>
        <w:tc>
          <w:tcPr>
            <w:tcW w:w="1080" w:type="dxa"/>
            <w:vAlign w:val="center"/>
          </w:tcPr>
          <w:p>
            <w:pPr>
              <w:spacing w:line="560" w:lineRule="exact"/>
              <w:jc w:val="center"/>
              <w:rPr>
                <w:rStyle w:val="13"/>
                <w:rFonts w:hint="default" w:ascii="宋体" w:hAnsi="宋体" w:eastAsia="方正仿宋简体" w:cs="方正仿宋简体"/>
                <w:color w:val="auto"/>
                <w:sz w:val="24"/>
                <w:szCs w:val="24"/>
                <w:u w:val="none"/>
                <w:lang w:val="en-US"/>
              </w:rPr>
            </w:pPr>
            <w:r>
              <w:rPr>
                <w:rFonts w:hint="eastAsia" w:ascii="宋体" w:hAnsi="宋体" w:eastAsia="方正仿宋简体" w:cs="方正仿宋简体"/>
                <w:i w:val="0"/>
                <w:color w:val="000000"/>
                <w:kern w:val="0"/>
                <w:sz w:val="24"/>
                <w:szCs w:val="24"/>
                <w:u w:val="none"/>
                <w:lang w:val="en-US" w:eastAsia="zh-CN" w:bidi="ar"/>
              </w:rPr>
              <w:t>4.00</w:t>
            </w:r>
          </w:p>
        </w:tc>
        <w:tc>
          <w:tcPr>
            <w:tcW w:w="106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339"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20</w:t>
            </w:r>
          </w:p>
        </w:tc>
        <w:tc>
          <w:tcPr>
            <w:tcW w:w="352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26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4200" w:type="dxa"/>
            <w:vAlign w:val="top"/>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二十、粮油物资储备支出</w:t>
            </w:r>
          </w:p>
        </w:tc>
        <w:tc>
          <w:tcPr>
            <w:tcW w:w="117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08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06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339"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101" w:type="dxa"/>
            <w:vAlign w:val="center"/>
          </w:tcPr>
          <w:p>
            <w:pPr>
              <w:pStyle w:val="19"/>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21</w:t>
            </w:r>
          </w:p>
        </w:tc>
        <w:tc>
          <w:tcPr>
            <w:tcW w:w="352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26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4200" w:type="dxa"/>
            <w:vAlign w:val="top"/>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二十一、国有资本经营预算支出</w:t>
            </w:r>
          </w:p>
        </w:tc>
        <w:tc>
          <w:tcPr>
            <w:tcW w:w="117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08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06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339"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22</w:t>
            </w:r>
          </w:p>
        </w:tc>
        <w:tc>
          <w:tcPr>
            <w:tcW w:w="352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26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4200" w:type="dxa"/>
            <w:vAlign w:val="top"/>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二十二、灾害防治及应急管理支出</w:t>
            </w:r>
          </w:p>
        </w:tc>
        <w:tc>
          <w:tcPr>
            <w:tcW w:w="117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08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06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339"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23</w:t>
            </w:r>
          </w:p>
        </w:tc>
        <w:tc>
          <w:tcPr>
            <w:tcW w:w="352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26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4200" w:type="dxa"/>
            <w:vAlign w:val="top"/>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二十三、债务还本支出</w:t>
            </w:r>
          </w:p>
        </w:tc>
        <w:tc>
          <w:tcPr>
            <w:tcW w:w="117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08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06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339"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24</w:t>
            </w:r>
          </w:p>
        </w:tc>
        <w:tc>
          <w:tcPr>
            <w:tcW w:w="352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26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4200" w:type="dxa"/>
            <w:vAlign w:val="top"/>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二十四、债务付息支出</w:t>
            </w:r>
          </w:p>
        </w:tc>
        <w:tc>
          <w:tcPr>
            <w:tcW w:w="117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08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06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339"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25</w:t>
            </w:r>
          </w:p>
        </w:tc>
        <w:tc>
          <w:tcPr>
            <w:tcW w:w="352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26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4200" w:type="dxa"/>
            <w:vAlign w:val="top"/>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二十五、债务发行费用支出</w:t>
            </w:r>
          </w:p>
        </w:tc>
        <w:tc>
          <w:tcPr>
            <w:tcW w:w="117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08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06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339"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26</w:t>
            </w:r>
          </w:p>
        </w:tc>
        <w:tc>
          <w:tcPr>
            <w:tcW w:w="352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26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4200" w:type="dxa"/>
            <w:vAlign w:val="top"/>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二十六、其他支出</w:t>
            </w:r>
          </w:p>
        </w:tc>
        <w:tc>
          <w:tcPr>
            <w:tcW w:w="117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08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06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339"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27</w:t>
            </w:r>
          </w:p>
        </w:tc>
        <w:tc>
          <w:tcPr>
            <w:tcW w:w="3525"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本年收入合计</w:t>
            </w:r>
          </w:p>
        </w:tc>
        <w:tc>
          <w:tcPr>
            <w:tcW w:w="1260" w:type="dxa"/>
            <w:vAlign w:val="center"/>
          </w:tcPr>
          <w:p>
            <w:pPr>
              <w:spacing w:line="560" w:lineRule="exact"/>
              <w:jc w:val="center"/>
              <w:rPr>
                <w:rStyle w:val="13"/>
                <w:rFonts w:hint="default" w:ascii="宋体" w:hAnsi="宋体" w:eastAsia="方正仿宋简体" w:cs="方正仿宋简体"/>
                <w:color w:val="auto"/>
                <w:sz w:val="24"/>
                <w:szCs w:val="24"/>
                <w:u w:val="none"/>
                <w:lang w:val="en-US"/>
              </w:rPr>
            </w:pPr>
            <w:r>
              <w:rPr>
                <w:rFonts w:hint="eastAsia" w:ascii="宋体" w:hAnsi="宋体" w:eastAsia="方正仿宋简体" w:cs="方正仿宋简体"/>
                <w:i w:val="0"/>
                <w:color w:val="000000"/>
                <w:kern w:val="0"/>
                <w:sz w:val="24"/>
                <w:szCs w:val="24"/>
                <w:u w:val="none"/>
                <w:lang w:val="en-US" w:eastAsia="zh-CN" w:bidi="ar"/>
              </w:rPr>
              <w:t>105.79</w:t>
            </w:r>
          </w:p>
        </w:tc>
        <w:tc>
          <w:tcPr>
            <w:tcW w:w="420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本年支出合计</w:t>
            </w:r>
          </w:p>
        </w:tc>
        <w:tc>
          <w:tcPr>
            <w:tcW w:w="117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105.79</w:t>
            </w:r>
          </w:p>
        </w:tc>
        <w:tc>
          <w:tcPr>
            <w:tcW w:w="108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105.79</w:t>
            </w:r>
          </w:p>
        </w:tc>
        <w:tc>
          <w:tcPr>
            <w:tcW w:w="106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339"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28</w:t>
            </w:r>
          </w:p>
        </w:tc>
        <w:tc>
          <w:tcPr>
            <w:tcW w:w="3525" w:type="dxa"/>
            <w:vAlign w:val="center"/>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年初财政拨款结转和结余</w:t>
            </w:r>
          </w:p>
        </w:tc>
        <w:tc>
          <w:tcPr>
            <w:tcW w:w="126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4200" w:type="dxa"/>
            <w:vAlign w:val="center"/>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年末财政拨款结转和结余</w:t>
            </w:r>
          </w:p>
        </w:tc>
        <w:tc>
          <w:tcPr>
            <w:tcW w:w="1170" w:type="dxa"/>
            <w:vAlign w:val="center"/>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 xml:space="preserve">  </w:t>
            </w:r>
          </w:p>
        </w:tc>
        <w:tc>
          <w:tcPr>
            <w:tcW w:w="108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106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339"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29</w:t>
            </w:r>
          </w:p>
        </w:tc>
        <w:tc>
          <w:tcPr>
            <w:tcW w:w="3525" w:type="dxa"/>
            <w:vAlign w:val="center"/>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一、一般公共预算拨款</w:t>
            </w:r>
          </w:p>
        </w:tc>
        <w:tc>
          <w:tcPr>
            <w:tcW w:w="126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420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17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08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106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339"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30</w:t>
            </w:r>
          </w:p>
        </w:tc>
        <w:tc>
          <w:tcPr>
            <w:tcW w:w="3525" w:type="dxa"/>
            <w:vAlign w:val="center"/>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二、政府性基金预算拨款</w:t>
            </w:r>
          </w:p>
        </w:tc>
        <w:tc>
          <w:tcPr>
            <w:tcW w:w="126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420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17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08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106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339"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31</w:t>
            </w:r>
          </w:p>
        </w:tc>
        <w:tc>
          <w:tcPr>
            <w:tcW w:w="3525" w:type="dxa"/>
            <w:vAlign w:val="center"/>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三、国有资本经营预算拨款</w:t>
            </w:r>
          </w:p>
        </w:tc>
        <w:tc>
          <w:tcPr>
            <w:tcW w:w="126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420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17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08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106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339"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32</w:t>
            </w:r>
          </w:p>
        </w:tc>
        <w:tc>
          <w:tcPr>
            <w:tcW w:w="3525"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总计</w:t>
            </w:r>
          </w:p>
        </w:tc>
        <w:tc>
          <w:tcPr>
            <w:tcW w:w="1260" w:type="dxa"/>
            <w:vAlign w:val="center"/>
          </w:tcPr>
          <w:p>
            <w:pPr>
              <w:spacing w:line="560" w:lineRule="exact"/>
              <w:jc w:val="center"/>
              <w:rPr>
                <w:rStyle w:val="13"/>
                <w:rFonts w:hint="default" w:ascii="宋体" w:hAnsi="宋体" w:eastAsia="方正仿宋简体" w:cs="方正仿宋简体"/>
                <w:color w:val="auto"/>
                <w:sz w:val="24"/>
                <w:szCs w:val="24"/>
                <w:u w:val="none"/>
                <w:lang w:val="en-US"/>
              </w:rPr>
            </w:pPr>
            <w:r>
              <w:rPr>
                <w:rFonts w:hint="eastAsia" w:ascii="宋体" w:hAnsi="宋体" w:eastAsia="方正仿宋简体" w:cs="方正仿宋简体"/>
                <w:i w:val="0"/>
                <w:color w:val="000000"/>
                <w:kern w:val="0"/>
                <w:sz w:val="24"/>
                <w:szCs w:val="24"/>
                <w:u w:val="none"/>
                <w:lang w:val="en-US" w:eastAsia="zh-CN" w:bidi="ar"/>
              </w:rPr>
              <w:t>105.79</w:t>
            </w:r>
          </w:p>
        </w:tc>
        <w:tc>
          <w:tcPr>
            <w:tcW w:w="420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总计</w:t>
            </w:r>
          </w:p>
        </w:tc>
        <w:tc>
          <w:tcPr>
            <w:tcW w:w="117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105.79</w:t>
            </w:r>
          </w:p>
        </w:tc>
        <w:tc>
          <w:tcPr>
            <w:tcW w:w="108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105.79</w:t>
            </w:r>
          </w:p>
        </w:tc>
        <w:tc>
          <w:tcPr>
            <w:tcW w:w="1065"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1339"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bl>
    <w:p>
      <w:pPr>
        <w:spacing w:line="560" w:lineRule="exact"/>
        <w:ind w:firstLine="320" w:firstLineChars="100"/>
        <w:rPr>
          <w:rStyle w:val="13"/>
          <w:rFonts w:hint="eastAsia" w:ascii="宋体" w:hAnsi="宋体" w:eastAsia="方正仿宋简体" w:cs="方正仿宋简体"/>
          <w:color w:val="auto"/>
          <w:sz w:val="32"/>
          <w:szCs w:val="32"/>
          <w:u w:val="none"/>
        </w:rPr>
      </w:pPr>
    </w:p>
    <w:p>
      <w:pPr>
        <w:spacing w:line="560" w:lineRule="exact"/>
        <w:jc w:val="left"/>
        <w:rPr>
          <w:rFonts w:hint="eastAsia" w:ascii="宋体" w:hAnsi="宋体" w:eastAsia="方正仿宋简体" w:cs="方正仿宋简体"/>
          <w:sz w:val="32"/>
          <w:szCs w:val="32"/>
        </w:rPr>
      </w:pPr>
      <w:r>
        <w:rPr>
          <w:rStyle w:val="13"/>
          <w:rFonts w:hint="eastAsia" w:ascii="宋体" w:hAnsi="宋体" w:eastAsia="方正仿宋简体" w:cs="方正仿宋简体"/>
          <w:color w:val="auto"/>
          <w:sz w:val="32"/>
          <w:szCs w:val="32"/>
          <w:u w:val="none"/>
        </w:rPr>
        <w:t>附表1-5</w:t>
      </w:r>
    </w:p>
    <w:p>
      <w:pPr>
        <w:spacing w:line="560" w:lineRule="exact"/>
        <w:jc w:val="center"/>
        <w:rPr>
          <w:rStyle w:val="13"/>
          <w:rFonts w:hint="eastAsia" w:ascii="宋体" w:hAnsi="宋体" w:eastAsia="方正仿宋简体" w:cs="方正仿宋简体"/>
          <w:color w:val="auto"/>
          <w:sz w:val="32"/>
          <w:szCs w:val="32"/>
          <w:u w:val="none"/>
        </w:rPr>
      </w:pPr>
      <w:r>
        <w:rPr>
          <w:rStyle w:val="13"/>
          <w:rFonts w:hint="eastAsia" w:ascii="宋体" w:hAnsi="宋体" w:eastAsia="方正仿宋简体" w:cs="方正仿宋简体"/>
          <w:color w:val="auto"/>
          <w:sz w:val="32"/>
          <w:szCs w:val="32"/>
          <w:u w:val="none"/>
        </w:rPr>
        <w:t>部门预算一般公共预算财政拨款支出表</w:t>
      </w:r>
    </w:p>
    <w:p>
      <w:pPr>
        <w:spacing w:line="560" w:lineRule="exact"/>
        <w:ind w:firstLine="320" w:firstLineChars="100"/>
        <w:rPr>
          <w:rStyle w:val="13"/>
          <w:rFonts w:hint="eastAsia" w:ascii="宋体" w:hAnsi="宋体" w:eastAsia="方正仿宋简体" w:cs="方正仿宋简体"/>
          <w:color w:val="auto"/>
          <w:sz w:val="32"/>
          <w:szCs w:val="32"/>
          <w:u w:val="none"/>
        </w:rPr>
      </w:pPr>
      <w:r>
        <w:rPr>
          <w:rFonts w:hint="eastAsia" w:ascii="宋体" w:hAnsi="宋体" w:eastAsia="方正仿宋简体" w:cs="方正仿宋简体"/>
          <w:sz w:val="32"/>
          <w:szCs w:val="32"/>
        </w:rPr>
        <w:t>389003遵化市光荣院</w:t>
      </w:r>
      <w:r>
        <w:rPr>
          <w:rStyle w:val="13"/>
          <w:rFonts w:hint="eastAsia" w:ascii="宋体" w:hAnsi="宋体" w:eastAsia="方正仿宋简体" w:cs="方正仿宋简体"/>
          <w:color w:val="auto"/>
          <w:sz w:val="32"/>
          <w:szCs w:val="32"/>
          <w:u w:val="none"/>
        </w:rPr>
        <w:t xml:space="preserve">                  预算年度：2022                        单位：万元</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6"/>
        <w:gridCol w:w="1575"/>
        <w:gridCol w:w="4740"/>
        <w:gridCol w:w="1515"/>
        <w:gridCol w:w="1560"/>
        <w:gridCol w:w="1485"/>
        <w:gridCol w:w="1455"/>
        <w:gridCol w:w="15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76" w:type="dxa"/>
            <w:vMerge w:val="restart"/>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序号</w:t>
            </w:r>
          </w:p>
        </w:tc>
        <w:tc>
          <w:tcPr>
            <w:tcW w:w="6315" w:type="dxa"/>
            <w:gridSpan w:val="2"/>
            <w:vMerge w:val="restart"/>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科  目</w:t>
            </w:r>
          </w:p>
        </w:tc>
        <w:tc>
          <w:tcPr>
            <w:tcW w:w="1515" w:type="dxa"/>
            <w:vMerge w:val="restart"/>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合计</w:t>
            </w:r>
          </w:p>
        </w:tc>
        <w:tc>
          <w:tcPr>
            <w:tcW w:w="4500" w:type="dxa"/>
            <w:gridSpan w:val="3"/>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基本支出</w:t>
            </w:r>
          </w:p>
        </w:tc>
        <w:tc>
          <w:tcPr>
            <w:tcW w:w="1534" w:type="dxa"/>
            <w:vMerge w:val="restart"/>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2" w:hRule="exact"/>
          <w:tblHeader/>
          <w:jc w:val="center"/>
        </w:trPr>
        <w:tc>
          <w:tcPr>
            <w:tcW w:w="876" w:type="dxa"/>
            <w:vMerge w:val="continue"/>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6315" w:type="dxa"/>
            <w:gridSpan w:val="2"/>
            <w:vMerge w:val="continue"/>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515" w:type="dxa"/>
            <w:vMerge w:val="continue"/>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560" w:type="dxa"/>
            <w:vMerge w:val="restart"/>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小计</w:t>
            </w:r>
          </w:p>
        </w:tc>
        <w:tc>
          <w:tcPr>
            <w:tcW w:w="1485" w:type="dxa"/>
            <w:vMerge w:val="restart"/>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人员经费</w:t>
            </w:r>
          </w:p>
        </w:tc>
        <w:tc>
          <w:tcPr>
            <w:tcW w:w="1455" w:type="dxa"/>
            <w:vMerge w:val="restart"/>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公用经费</w:t>
            </w:r>
          </w:p>
        </w:tc>
        <w:tc>
          <w:tcPr>
            <w:tcW w:w="1534" w:type="dxa"/>
            <w:vMerge w:val="continue"/>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80" w:hRule="exact"/>
          <w:tblHeader/>
          <w:jc w:val="center"/>
        </w:trPr>
        <w:tc>
          <w:tcPr>
            <w:tcW w:w="876" w:type="dxa"/>
            <w:vMerge w:val="continue"/>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575" w:type="dxa"/>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功能分类科目编码</w:t>
            </w:r>
          </w:p>
        </w:tc>
        <w:tc>
          <w:tcPr>
            <w:tcW w:w="4740"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科目名称</w:t>
            </w:r>
          </w:p>
        </w:tc>
        <w:tc>
          <w:tcPr>
            <w:tcW w:w="1515" w:type="dxa"/>
            <w:vMerge w:val="continue"/>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560" w:type="dxa"/>
            <w:vMerge w:val="continue"/>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485" w:type="dxa"/>
            <w:vMerge w:val="continue"/>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455" w:type="dxa"/>
            <w:vMerge w:val="continue"/>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534" w:type="dxa"/>
            <w:vMerge w:val="continue"/>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栏次</w:t>
            </w:r>
          </w:p>
        </w:tc>
        <w:tc>
          <w:tcPr>
            <w:tcW w:w="1575"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w:t>
            </w:r>
          </w:p>
        </w:tc>
        <w:tc>
          <w:tcPr>
            <w:tcW w:w="4740"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w:t>
            </w:r>
          </w:p>
        </w:tc>
        <w:tc>
          <w:tcPr>
            <w:tcW w:w="1515"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3</w:t>
            </w:r>
          </w:p>
        </w:tc>
        <w:tc>
          <w:tcPr>
            <w:tcW w:w="1560"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4</w:t>
            </w:r>
          </w:p>
        </w:tc>
        <w:tc>
          <w:tcPr>
            <w:tcW w:w="1485"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5</w:t>
            </w:r>
          </w:p>
        </w:tc>
        <w:tc>
          <w:tcPr>
            <w:tcW w:w="1455"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6</w:t>
            </w:r>
          </w:p>
        </w:tc>
        <w:tc>
          <w:tcPr>
            <w:tcW w:w="1534" w:type="dxa"/>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876" w:type="dxa"/>
            <w:vAlign w:val="center"/>
          </w:tcPr>
          <w:p>
            <w:pPr>
              <w:pStyle w:val="19"/>
              <w:ind w:firstLine="0" w:firstLineChars="0"/>
              <w:rPr>
                <w:rFonts w:hint="eastAsia" w:ascii="方正仿宋简体" w:hAnsi="方正仿宋简体" w:eastAsia="方正仿宋简体" w:cs="方正仿宋简体"/>
                <w:sz w:val="24"/>
                <w:szCs w:val="24"/>
              </w:rPr>
            </w:pPr>
            <w:r>
              <w:t>1</w:t>
            </w:r>
          </w:p>
        </w:tc>
        <w:tc>
          <w:tcPr>
            <w:tcW w:w="1575" w:type="dxa"/>
            <w:vAlign w:val="center"/>
          </w:tcPr>
          <w:p>
            <w:pPr>
              <w:pStyle w:val="20"/>
              <w:ind w:firstLine="0" w:firstLineChars="0"/>
              <w:rPr>
                <w:rStyle w:val="13"/>
                <w:rFonts w:hint="eastAsia" w:ascii="方正仿宋简体" w:hAnsi="方正仿宋简体" w:eastAsia="方正仿宋简体" w:cs="方正仿宋简体"/>
                <w:color w:val="auto"/>
                <w:sz w:val="24"/>
                <w:szCs w:val="24"/>
                <w:u w:val="none"/>
              </w:rPr>
            </w:pPr>
          </w:p>
        </w:tc>
        <w:tc>
          <w:tcPr>
            <w:tcW w:w="4740" w:type="dxa"/>
            <w:vAlign w:val="center"/>
          </w:tcPr>
          <w:p>
            <w:pPr>
              <w:pStyle w:val="28"/>
              <w:ind w:firstLine="0" w:firstLineChars="0"/>
              <w:rPr>
                <w:rStyle w:val="13"/>
                <w:rFonts w:hint="eastAsia" w:ascii="方正仿宋简体" w:hAnsi="方正仿宋简体" w:eastAsia="方正仿宋简体" w:cs="方正仿宋简体"/>
                <w:color w:val="auto"/>
                <w:sz w:val="24"/>
                <w:szCs w:val="24"/>
                <w:u w:val="none"/>
              </w:rPr>
            </w:pPr>
            <w:r>
              <w:t>合计</w:t>
            </w:r>
          </w:p>
        </w:tc>
        <w:tc>
          <w:tcPr>
            <w:tcW w:w="1515" w:type="dxa"/>
            <w:vAlign w:val="center"/>
          </w:tcPr>
          <w:p>
            <w:pPr>
              <w:pStyle w:val="29"/>
              <w:ind w:firstLine="0" w:firstLineChars="0"/>
              <w:rPr>
                <w:rStyle w:val="13"/>
                <w:rFonts w:hint="eastAsia" w:ascii="方正仿宋简体" w:hAnsi="方正仿宋简体" w:eastAsia="方正仿宋简体" w:cs="方正仿宋简体"/>
                <w:color w:val="auto"/>
                <w:sz w:val="24"/>
                <w:szCs w:val="24"/>
                <w:u w:val="none"/>
              </w:rPr>
            </w:pPr>
            <w:r>
              <w:t>1</w:t>
            </w:r>
            <w:r>
              <w:rPr>
                <w:rFonts w:hint="eastAsia"/>
                <w:lang w:val="en-US" w:eastAsia="zh-CN"/>
              </w:rPr>
              <w:t>05</w:t>
            </w:r>
            <w:r>
              <w:t>.7</w:t>
            </w:r>
            <w:r>
              <w:rPr>
                <w:rFonts w:hint="eastAsia"/>
                <w:lang w:val="en-US" w:eastAsia="zh-CN"/>
              </w:rPr>
              <w:t>9</w:t>
            </w:r>
          </w:p>
        </w:tc>
        <w:tc>
          <w:tcPr>
            <w:tcW w:w="1560" w:type="dxa"/>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auto"/>
                <w:kern w:val="0"/>
                <w:sz w:val="24"/>
                <w:szCs w:val="24"/>
                <w:highlight w:val="none"/>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 xml:space="preserve">63.09 </w:t>
            </w:r>
          </w:p>
        </w:tc>
        <w:tc>
          <w:tcPr>
            <w:tcW w:w="1485" w:type="dxa"/>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auto"/>
                <w:kern w:val="0"/>
                <w:sz w:val="24"/>
                <w:szCs w:val="24"/>
                <w:highlight w:val="none"/>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 xml:space="preserve">63.09 </w:t>
            </w:r>
          </w:p>
        </w:tc>
        <w:tc>
          <w:tcPr>
            <w:tcW w:w="1455" w:type="dxa"/>
            <w:vAlign w:val="center"/>
          </w:tcPr>
          <w:p>
            <w:pPr>
              <w:pStyle w:val="19"/>
              <w:ind w:firstLine="0" w:firstLineChars="0"/>
              <w:rPr>
                <w:rStyle w:val="13"/>
                <w:rFonts w:hint="eastAsia" w:ascii="方正仿宋简体" w:hAnsi="方正仿宋简体" w:eastAsia="方正仿宋简体" w:cs="方正仿宋简体"/>
                <w:color w:val="auto"/>
                <w:sz w:val="24"/>
                <w:szCs w:val="24"/>
                <w:highlight w:val="none"/>
                <w:u w:val="none"/>
              </w:rPr>
            </w:pPr>
          </w:p>
        </w:tc>
        <w:tc>
          <w:tcPr>
            <w:tcW w:w="1534" w:type="dxa"/>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4"/>
                <w:szCs w:val="24"/>
                <w:highlight w:val="none"/>
                <w:u w:val="none"/>
              </w:rPr>
            </w:pPr>
            <w:r>
              <w:rPr>
                <w:rFonts w:hint="eastAsia" w:ascii="方正仿宋简体" w:hAnsi="方正仿宋简体" w:eastAsia="方正仿宋简体" w:cs="方正仿宋简体"/>
                <w:i w:val="0"/>
                <w:color w:val="000000"/>
                <w:kern w:val="0"/>
                <w:sz w:val="24"/>
                <w:szCs w:val="24"/>
                <w:u w:val="none"/>
                <w:lang w:val="en-US" w:eastAsia="zh-CN" w:bidi="ar"/>
              </w:rPr>
              <w:t xml:space="preserve">42.7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pStyle w:val="19"/>
              <w:ind w:firstLine="0" w:firstLineChars="0"/>
              <w:rPr>
                <w:rFonts w:hint="eastAsia" w:ascii="方正仿宋简体" w:hAnsi="方正仿宋简体" w:eastAsia="方正仿宋简体" w:cs="方正仿宋简体"/>
                <w:sz w:val="24"/>
                <w:szCs w:val="24"/>
              </w:rPr>
            </w:pPr>
            <w:r>
              <w:t>2</w:t>
            </w:r>
          </w:p>
        </w:tc>
        <w:tc>
          <w:tcPr>
            <w:tcW w:w="1575" w:type="dxa"/>
            <w:vAlign w:val="center"/>
          </w:tcPr>
          <w:p>
            <w:pPr>
              <w:pStyle w:val="14"/>
              <w:ind w:firstLine="0" w:firstLineChars="0"/>
              <w:rPr>
                <w:rStyle w:val="13"/>
                <w:rFonts w:hint="eastAsia" w:ascii="方正仿宋简体" w:hAnsi="方正仿宋简体" w:eastAsia="方正仿宋简体" w:cs="方正仿宋简体"/>
                <w:color w:val="auto"/>
                <w:sz w:val="24"/>
                <w:szCs w:val="24"/>
                <w:u w:val="none"/>
              </w:rPr>
            </w:pPr>
            <w:r>
              <w:t>208</w:t>
            </w:r>
          </w:p>
        </w:tc>
        <w:tc>
          <w:tcPr>
            <w:tcW w:w="4740" w:type="dxa"/>
            <w:vAlign w:val="center"/>
          </w:tcPr>
          <w:p>
            <w:pPr>
              <w:pStyle w:val="14"/>
              <w:ind w:firstLine="0" w:firstLineChars="0"/>
              <w:rPr>
                <w:rStyle w:val="13"/>
                <w:rFonts w:hint="eastAsia" w:ascii="方正仿宋简体" w:hAnsi="方正仿宋简体" w:eastAsia="方正仿宋简体" w:cs="方正仿宋简体"/>
                <w:color w:val="auto"/>
                <w:sz w:val="24"/>
                <w:szCs w:val="24"/>
                <w:u w:val="none"/>
              </w:rPr>
            </w:pPr>
            <w:r>
              <w:t>社会保障和就业支出</w:t>
            </w:r>
          </w:p>
        </w:tc>
        <w:tc>
          <w:tcPr>
            <w:tcW w:w="1515" w:type="dxa"/>
            <w:vAlign w:val="center"/>
          </w:tcPr>
          <w:p>
            <w:pPr>
              <w:pStyle w:val="21"/>
              <w:ind w:firstLine="0" w:firstLineChars="0"/>
              <w:rPr>
                <w:rStyle w:val="13"/>
                <w:rFonts w:hint="eastAsia" w:ascii="方正仿宋简体" w:hAnsi="方正仿宋简体" w:eastAsia="方正仿宋简体" w:cs="方正仿宋简体"/>
                <w:color w:val="auto"/>
                <w:sz w:val="24"/>
                <w:szCs w:val="24"/>
                <w:u w:val="none"/>
              </w:rPr>
            </w:pPr>
            <w:r>
              <w:rPr>
                <w:rFonts w:hint="eastAsia"/>
                <w:lang w:val="en-US" w:eastAsia="zh-CN"/>
              </w:rPr>
              <w:t>96.52</w:t>
            </w:r>
          </w:p>
        </w:tc>
        <w:tc>
          <w:tcPr>
            <w:tcW w:w="1560" w:type="dxa"/>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4"/>
                <w:szCs w:val="24"/>
                <w:highlight w:val="none"/>
                <w:u w:val="none"/>
                <w:lang w:val="en-US"/>
              </w:rPr>
            </w:pPr>
            <w:r>
              <w:rPr>
                <w:rStyle w:val="13"/>
                <w:rFonts w:hint="eastAsia" w:ascii="方正仿宋简体" w:hAnsi="方正仿宋简体" w:eastAsia="方正仿宋简体" w:cs="方正仿宋简体"/>
                <w:color w:val="auto"/>
                <w:sz w:val="24"/>
                <w:szCs w:val="24"/>
                <w:u w:val="none"/>
                <w:lang w:val="en-US" w:eastAsia="zh-CN"/>
              </w:rPr>
              <w:t>53.82</w:t>
            </w:r>
          </w:p>
        </w:tc>
        <w:tc>
          <w:tcPr>
            <w:tcW w:w="1485" w:type="dxa"/>
            <w:vAlign w:val="top"/>
          </w:tcPr>
          <w:p>
            <w:pPr>
              <w:keepNext w:val="0"/>
              <w:keepLines w:val="0"/>
              <w:widowControl/>
              <w:suppressLineNumbers w:val="0"/>
              <w:jc w:val="right"/>
              <w:textAlignment w:val="top"/>
              <w:rPr>
                <w:rFonts w:hint="eastAsia" w:ascii="方正仿宋简体" w:hAnsi="方正仿宋简体" w:eastAsia="方正仿宋简体" w:cs="方正仿宋简体"/>
                <w:color w:val="auto"/>
                <w:kern w:val="2"/>
                <w:sz w:val="24"/>
                <w:szCs w:val="24"/>
                <w:highlight w:val="none"/>
                <w:u w:val="none"/>
                <w:lang w:val="en-US" w:eastAsia="zh-CN" w:bidi="ar-SA"/>
              </w:rPr>
            </w:pPr>
            <w:r>
              <w:rPr>
                <w:rStyle w:val="13"/>
                <w:rFonts w:hint="eastAsia" w:ascii="方正仿宋简体" w:hAnsi="方正仿宋简体" w:eastAsia="方正仿宋简体" w:cs="方正仿宋简体"/>
                <w:color w:val="auto"/>
                <w:sz w:val="24"/>
                <w:szCs w:val="24"/>
                <w:u w:val="none"/>
                <w:lang w:val="en-US" w:eastAsia="zh-CN"/>
              </w:rPr>
              <w:t>53.82</w:t>
            </w:r>
          </w:p>
        </w:tc>
        <w:tc>
          <w:tcPr>
            <w:tcW w:w="1455" w:type="dxa"/>
            <w:vAlign w:val="center"/>
          </w:tcPr>
          <w:p>
            <w:pPr>
              <w:pStyle w:val="19"/>
              <w:ind w:firstLine="0" w:firstLineChars="0"/>
              <w:rPr>
                <w:rStyle w:val="13"/>
                <w:rFonts w:hint="eastAsia" w:ascii="方正仿宋简体" w:hAnsi="方正仿宋简体" w:eastAsia="方正仿宋简体" w:cs="方正仿宋简体"/>
                <w:color w:val="auto"/>
                <w:sz w:val="24"/>
                <w:szCs w:val="24"/>
                <w:highlight w:val="none"/>
                <w:u w:val="none"/>
              </w:rPr>
            </w:pPr>
          </w:p>
        </w:tc>
        <w:tc>
          <w:tcPr>
            <w:tcW w:w="1534" w:type="dxa"/>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4"/>
                <w:szCs w:val="24"/>
                <w:highlight w:val="none"/>
                <w:u w:val="none"/>
              </w:rPr>
            </w:pPr>
            <w:r>
              <w:rPr>
                <w:rStyle w:val="13"/>
                <w:rFonts w:hint="eastAsia" w:ascii="方正仿宋简体" w:hAnsi="方正仿宋简体" w:eastAsia="方正仿宋简体" w:cs="方正仿宋简体"/>
                <w:color w:val="auto"/>
                <w:sz w:val="24"/>
                <w:szCs w:val="24"/>
                <w:u w:val="none"/>
                <w:lang w:val="en-US" w:eastAsia="zh-CN"/>
              </w:rPr>
              <w:t>42.7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pStyle w:val="19"/>
              <w:ind w:firstLine="0" w:firstLineChars="0"/>
              <w:rPr>
                <w:rFonts w:hint="eastAsia" w:ascii="方正仿宋简体" w:hAnsi="方正仿宋简体" w:eastAsia="方正仿宋简体" w:cs="方正仿宋简体"/>
                <w:sz w:val="24"/>
                <w:szCs w:val="24"/>
              </w:rPr>
            </w:pPr>
            <w:r>
              <w:t>3</w:t>
            </w:r>
          </w:p>
        </w:tc>
        <w:tc>
          <w:tcPr>
            <w:tcW w:w="1575" w:type="dxa"/>
            <w:vAlign w:val="center"/>
          </w:tcPr>
          <w:p>
            <w:pPr>
              <w:pStyle w:val="14"/>
              <w:ind w:firstLine="0" w:firstLineChars="0"/>
              <w:rPr>
                <w:rStyle w:val="13"/>
                <w:rFonts w:hint="eastAsia" w:ascii="方正仿宋简体" w:hAnsi="方正仿宋简体" w:eastAsia="方正仿宋简体" w:cs="方正仿宋简体"/>
                <w:color w:val="auto"/>
                <w:sz w:val="24"/>
                <w:szCs w:val="24"/>
                <w:u w:val="none"/>
              </w:rPr>
            </w:pPr>
            <w:r>
              <w:t>20805</w:t>
            </w:r>
          </w:p>
        </w:tc>
        <w:tc>
          <w:tcPr>
            <w:tcW w:w="4740" w:type="dxa"/>
            <w:vAlign w:val="center"/>
          </w:tcPr>
          <w:p>
            <w:pPr>
              <w:pStyle w:val="14"/>
              <w:ind w:firstLine="0" w:firstLineChars="0"/>
              <w:rPr>
                <w:rStyle w:val="13"/>
                <w:rFonts w:hint="eastAsia" w:ascii="方正仿宋简体" w:hAnsi="方正仿宋简体" w:eastAsia="方正仿宋简体" w:cs="方正仿宋简体"/>
                <w:color w:val="auto"/>
                <w:sz w:val="24"/>
                <w:szCs w:val="24"/>
                <w:u w:val="none"/>
              </w:rPr>
            </w:pPr>
            <w:r>
              <w:t>行政事业单位养老支出</w:t>
            </w:r>
          </w:p>
        </w:tc>
        <w:tc>
          <w:tcPr>
            <w:tcW w:w="1515" w:type="dxa"/>
            <w:vAlign w:val="center"/>
          </w:tcPr>
          <w:p>
            <w:pPr>
              <w:pStyle w:val="21"/>
              <w:ind w:firstLine="0" w:firstLineChars="0"/>
              <w:rPr>
                <w:rStyle w:val="13"/>
                <w:rFonts w:hint="eastAsia" w:ascii="方正仿宋简体" w:hAnsi="方正仿宋简体" w:eastAsia="方正仿宋简体" w:cs="方正仿宋简体"/>
                <w:color w:val="auto"/>
                <w:sz w:val="24"/>
                <w:szCs w:val="24"/>
                <w:u w:val="none"/>
              </w:rPr>
            </w:pPr>
            <w:r>
              <w:rPr>
                <w:rFonts w:hint="eastAsia"/>
                <w:lang w:val="en-US" w:eastAsia="zh-CN"/>
              </w:rPr>
              <w:t>8.01</w:t>
            </w:r>
          </w:p>
        </w:tc>
        <w:tc>
          <w:tcPr>
            <w:tcW w:w="1560" w:type="dxa"/>
            <w:vAlign w:val="center"/>
          </w:tcPr>
          <w:p>
            <w:pPr>
              <w:pStyle w:val="21"/>
              <w:ind w:firstLine="0" w:firstLineChars="0"/>
              <w:rPr>
                <w:rStyle w:val="13"/>
                <w:rFonts w:hint="eastAsia" w:ascii="方正仿宋简体" w:hAnsi="方正仿宋简体" w:eastAsia="方正仿宋简体" w:cs="方正仿宋简体"/>
                <w:color w:val="auto"/>
                <w:sz w:val="24"/>
                <w:szCs w:val="24"/>
                <w:u w:val="none"/>
              </w:rPr>
            </w:pPr>
            <w:r>
              <w:rPr>
                <w:rFonts w:hint="eastAsia"/>
                <w:lang w:val="en-US" w:eastAsia="zh-CN"/>
              </w:rPr>
              <w:t>8.01</w:t>
            </w:r>
          </w:p>
        </w:tc>
        <w:tc>
          <w:tcPr>
            <w:tcW w:w="1485" w:type="dxa"/>
            <w:vAlign w:val="center"/>
          </w:tcPr>
          <w:p>
            <w:pPr>
              <w:pStyle w:val="21"/>
              <w:ind w:firstLine="0" w:firstLineChars="0"/>
              <w:rPr>
                <w:rFonts w:hint="eastAsia" w:ascii="方正仿宋简体" w:hAnsi="方正仿宋简体" w:eastAsia="方正仿宋简体" w:cs="方正仿宋简体"/>
                <w:color w:val="auto"/>
                <w:kern w:val="2"/>
                <w:sz w:val="24"/>
                <w:szCs w:val="24"/>
                <w:u w:val="none"/>
                <w:lang w:val="en-US" w:eastAsia="zh-CN" w:bidi="ar-SA"/>
              </w:rPr>
            </w:pPr>
            <w:r>
              <w:rPr>
                <w:rFonts w:hint="eastAsia"/>
                <w:lang w:val="en-US" w:eastAsia="zh-CN"/>
              </w:rPr>
              <w:t>8.01</w:t>
            </w:r>
          </w:p>
        </w:tc>
        <w:tc>
          <w:tcPr>
            <w:tcW w:w="1455" w:type="dxa"/>
            <w:vAlign w:val="center"/>
          </w:tcPr>
          <w:p>
            <w:pPr>
              <w:pStyle w:val="19"/>
              <w:ind w:firstLine="0" w:firstLineChars="0"/>
              <w:rPr>
                <w:rStyle w:val="13"/>
                <w:rFonts w:hint="eastAsia" w:ascii="方正仿宋简体" w:hAnsi="方正仿宋简体" w:eastAsia="方正仿宋简体" w:cs="方正仿宋简体"/>
                <w:color w:val="auto"/>
                <w:sz w:val="24"/>
                <w:szCs w:val="24"/>
                <w:u w:val="none"/>
              </w:rPr>
            </w:pPr>
          </w:p>
        </w:tc>
        <w:tc>
          <w:tcPr>
            <w:tcW w:w="1534" w:type="dxa"/>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pStyle w:val="19"/>
              <w:ind w:firstLine="0" w:firstLineChars="0"/>
              <w:rPr>
                <w:rFonts w:hint="eastAsia" w:ascii="方正仿宋简体" w:hAnsi="方正仿宋简体" w:eastAsia="方正仿宋简体" w:cs="方正仿宋简体"/>
                <w:sz w:val="24"/>
                <w:szCs w:val="24"/>
              </w:rPr>
            </w:pPr>
            <w:r>
              <w:t>4</w:t>
            </w:r>
          </w:p>
        </w:tc>
        <w:tc>
          <w:tcPr>
            <w:tcW w:w="1575" w:type="dxa"/>
            <w:vAlign w:val="center"/>
          </w:tcPr>
          <w:p>
            <w:pPr>
              <w:pStyle w:val="14"/>
              <w:ind w:firstLine="0" w:firstLineChars="0"/>
              <w:rPr>
                <w:rStyle w:val="13"/>
                <w:rFonts w:hint="eastAsia" w:ascii="方正仿宋简体" w:hAnsi="方正仿宋简体" w:eastAsia="方正仿宋简体" w:cs="方正仿宋简体"/>
                <w:color w:val="auto"/>
                <w:sz w:val="24"/>
                <w:szCs w:val="24"/>
                <w:u w:val="none"/>
              </w:rPr>
            </w:pPr>
            <w:r>
              <w:t>2080505</w:t>
            </w:r>
          </w:p>
        </w:tc>
        <w:tc>
          <w:tcPr>
            <w:tcW w:w="4740" w:type="dxa"/>
            <w:vAlign w:val="center"/>
          </w:tcPr>
          <w:p>
            <w:pPr>
              <w:pStyle w:val="14"/>
              <w:ind w:firstLine="0" w:firstLineChars="0"/>
              <w:rPr>
                <w:rStyle w:val="13"/>
                <w:rFonts w:hint="eastAsia" w:ascii="方正仿宋简体" w:hAnsi="方正仿宋简体" w:eastAsia="方正仿宋简体" w:cs="方正仿宋简体"/>
                <w:color w:val="auto"/>
                <w:sz w:val="24"/>
                <w:szCs w:val="24"/>
                <w:u w:val="none"/>
              </w:rPr>
            </w:pPr>
            <w:r>
              <w:t>机关事业单位基本养老保险缴费支出</w:t>
            </w:r>
          </w:p>
        </w:tc>
        <w:tc>
          <w:tcPr>
            <w:tcW w:w="1515" w:type="dxa"/>
            <w:vAlign w:val="center"/>
          </w:tcPr>
          <w:p>
            <w:pPr>
              <w:pStyle w:val="21"/>
              <w:ind w:firstLine="0" w:firstLineChars="0"/>
              <w:rPr>
                <w:rStyle w:val="13"/>
                <w:rFonts w:hint="eastAsia" w:ascii="方正仿宋简体" w:hAnsi="方正仿宋简体" w:eastAsia="方正仿宋简体" w:cs="方正仿宋简体"/>
                <w:color w:val="auto"/>
                <w:sz w:val="24"/>
                <w:szCs w:val="24"/>
                <w:u w:val="none"/>
              </w:rPr>
            </w:pPr>
            <w:r>
              <w:rPr>
                <w:rFonts w:hint="eastAsia"/>
                <w:lang w:val="en-US" w:eastAsia="zh-CN"/>
              </w:rPr>
              <w:t>5.34</w:t>
            </w:r>
          </w:p>
        </w:tc>
        <w:tc>
          <w:tcPr>
            <w:tcW w:w="1560" w:type="dxa"/>
            <w:vAlign w:val="center"/>
          </w:tcPr>
          <w:p>
            <w:pPr>
              <w:pStyle w:val="21"/>
              <w:ind w:firstLine="0" w:firstLineChars="0"/>
              <w:rPr>
                <w:rStyle w:val="13"/>
                <w:rFonts w:hint="eastAsia" w:ascii="方正仿宋简体" w:hAnsi="方正仿宋简体" w:eastAsia="方正仿宋简体" w:cs="方正仿宋简体"/>
                <w:color w:val="auto"/>
                <w:sz w:val="24"/>
                <w:szCs w:val="24"/>
                <w:u w:val="none"/>
              </w:rPr>
            </w:pPr>
            <w:r>
              <w:rPr>
                <w:rFonts w:hint="eastAsia"/>
                <w:lang w:val="en-US" w:eastAsia="zh-CN"/>
              </w:rPr>
              <w:t>5.34</w:t>
            </w:r>
          </w:p>
        </w:tc>
        <w:tc>
          <w:tcPr>
            <w:tcW w:w="1485" w:type="dxa"/>
            <w:vAlign w:val="center"/>
          </w:tcPr>
          <w:p>
            <w:pPr>
              <w:pStyle w:val="21"/>
              <w:ind w:firstLine="0" w:firstLineChars="0"/>
              <w:rPr>
                <w:rFonts w:hint="eastAsia" w:ascii="方正仿宋简体" w:hAnsi="方正仿宋简体" w:eastAsia="方正仿宋简体" w:cs="方正仿宋简体"/>
                <w:color w:val="auto"/>
                <w:kern w:val="2"/>
                <w:sz w:val="24"/>
                <w:szCs w:val="24"/>
                <w:u w:val="none"/>
                <w:lang w:val="en-US" w:eastAsia="zh-CN" w:bidi="ar-SA"/>
              </w:rPr>
            </w:pPr>
            <w:r>
              <w:rPr>
                <w:rFonts w:hint="eastAsia"/>
                <w:lang w:val="en-US" w:eastAsia="zh-CN"/>
              </w:rPr>
              <w:t>5.34</w:t>
            </w:r>
          </w:p>
        </w:tc>
        <w:tc>
          <w:tcPr>
            <w:tcW w:w="1455" w:type="dxa"/>
            <w:vAlign w:val="center"/>
          </w:tcPr>
          <w:p>
            <w:pPr>
              <w:pStyle w:val="19"/>
              <w:ind w:firstLine="0" w:firstLineChars="0"/>
              <w:rPr>
                <w:rStyle w:val="13"/>
                <w:rFonts w:hint="eastAsia" w:ascii="方正仿宋简体" w:hAnsi="方正仿宋简体" w:eastAsia="方正仿宋简体" w:cs="方正仿宋简体"/>
                <w:color w:val="auto"/>
                <w:sz w:val="24"/>
                <w:szCs w:val="24"/>
                <w:u w:val="none"/>
              </w:rPr>
            </w:pPr>
          </w:p>
        </w:tc>
        <w:tc>
          <w:tcPr>
            <w:tcW w:w="1534" w:type="dxa"/>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pStyle w:val="19"/>
              <w:ind w:firstLine="0" w:firstLineChars="0"/>
              <w:rPr>
                <w:rFonts w:hint="eastAsia" w:ascii="方正仿宋简体" w:hAnsi="方正仿宋简体" w:eastAsia="方正仿宋简体" w:cs="方正仿宋简体"/>
                <w:sz w:val="24"/>
                <w:szCs w:val="24"/>
              </w:rPr>
            </w:pPr>
            <w:r>
              <w:t>6</w:t>
            </w:r>
          </w:p>
        </w:tc>
        <w:tc>
          <w:tcPr>
            <w:tcW w:w="1575" w:type="dxa"/>
            <w:vAlign w:val="center"/>
          </w:tcPr>
          <w:p>
            <w:pPr>
              <w:pStyle w:val="14"/>
              <w:ind w:firstLine="0" w:firstLineChars="0"/>
              <w:rPr>
                <w:rStyle w:val="13"/>
                <w:rFonts w:hint="eastAsia" w:ascii="方正仿宋简体" w:hAnsi="方正仿宋简体" w:eastAsia="方正仿宋简体" w:cs="方正仿宋简体"/>
                <w:color w:val="auto"/>
                <w:sz w:val="24"/>
                <w:szCs w:val="24"/>
                <w:u w:val="none"/>
              </w:rPr>
            </w:pPr>
            <w:r>
              <w:t>2080</w:t>
            </w:r>
            <w:r>
              <w:rPr>
                <w:rFonts w:hint="eastAsia"/>
                <w:lang w:val="en-US" w:eastAsia="zh-CN"/>
              </w:rPr>
              <w:t>506</w:t>
            </w:r>
          </w:p>
        </w:tc>
        <w:tc>
          <w:tcPr>
            <w:tcW w:w="4740" w:type="dxa"/>
            <w:vAlign w:val="center"/>
          </w:tcPr>
          <w:p>
            <w:pPr>
              <w:pStyle w:val="14"/>
              <w:ind w:firstLine="0" w:firstLineChars="0"/>
              <w:rPr>
                <w:rStyle w:val="13"/>
                <w:rFonts w:hint="eastAsia" w:ascii="方正仿宋简体" w:hAnsi="方正仿宋简体" w:eastAsia="方正仿宋简体" w:cs="方正仿宋简体"/>
                <w:color w:val="auto"/>
                <w:sz w:val="24"/>
                <w:szCs w:val="24"/>
                <w:u w:val="none"/>
              </w:rPr>
            </w:pPr>
            <w:r>
              <w:rPr>
                <w:rFonts w:hint="eastAsia"/>
                <w:lang w:val="en-US" w:eastAsia="zh-CN"/>
              </w:rPr>
              <w:t>机关事业单位职业年金缴费支出</w:t>
            </w:r>
          </w:p>
        </w:tc>
        <w:tc>
          <w:tcPr>
            <w:tcW w:w="1515" w:type="dxa"/>
            <w:vAlign w:val="center"/>
          </w:tcPr>
          <w:p>
            <w:pPr>
              <w:pStyle w:val="21"/>
              <w:ind w:firstLine="0" w:firstLineChars="0"/>
              <w:rPr>
                <w:rStyle w:val="13"/>
                <w:rFonts w:hint="eastAsia" w:ascii="方正仿宋简体" w:hAnsi="方正仿宋简体" w:eastAsia="方正仿宋简体" w:cs="方正仿宋简体"/>
                <w:color w:val="auto"/>
                <w:sz w:val="24"/>
                <w:szCs w:val="24"/>
                <w:u w:val="none"/>
              </w:rPr>
            </w:pPr>
            <w:r>
              <w:rPr>
                <w:rFonts w:hint="eastAsia"/>
                <w:lang w:val="en-US" w:eastAsia="zh-CN"/>
              </w:rPr>
              <w:t>2.67</w:t>
            </w:r>
          </w:p>
        </w:tc>
        <w:tc>
          <w:tcPr>
            <w:tcW w:w="1560" w:type="dxa"/>
            <w:vAlign w:val="center"/>
          </w:tcPr>
          <w:p>
            <w:pPr>
              <w:pStyle w:val="21"/>
              <w:ind w:firstLine="0" w:firstLineChars="0"/>
              <w:rPr>
                <w:rStyle w:val="13"/>
                <w:rFonts w:hint="eastAsia" w:ascii="方正仿宋简体" w:hAnsi="方正仿宋简体" w:eastAsia="方正仿宋简体" w:cs="方正仿宋简体"/>
                <w:color w:val="auto"/>
                <w:sz w:val="24"/>
                <w:szCs w:val="24"/>
                <w:u w:val="none"/>
              </w:rPr>
            </w:pPr>
            <w:r>
              <w:rPr>
                <w:rFonts w:hint="eastAsia"/>
                <w:lang w:val="en-US" w:eastAsia="zh-CN"/>
              </w:rPr>
              <w:t>2.67</w:t>
            </w:r>
          </w:p>
        </w:tc>
        <w:tc>
          <w:tcPr>
            <w:tcW w:w="1485" w:type="dxa"/>
            <w:vAlign w:val="center"/>
          </w:tcPr>
          <w:p>
            <w:pPr>
              <w:pStyle w:val="21"/>
              <w:ind w:firstLine="0" w:firstLineChars="0"/>
              <w:rPr>
                <w:rFonts w:hint="eastAsia" w:ascii="方正仿宋简体" w:hAnsi="方正仿宋简体" w:eastAsia="方正仿宋简体" w:cs="方正仿宋简体"/>
                <w:color w:val="auto"/>
                <w:kern w:val="2"/>
                <w:sz w:val="24"/>
                <w:szCs w:val="24"/>
                <w:u w:val="none"/>
                <w:lang w:val="en-US" w:eastAsia="zh-CN" w:bidi="ar-SA"/>
              </w:rPr>
            </w:pPr>
            <w:r>
              <w:rPr>
                <w:rFonts w:hint="eastAsia"/>
                <w:lang w:val="en-US" w:eastAsia="zh-CN"/>
              </w:rPr>
              <w:t>2.67</w:t>
            </w:r>
          </w:p>
        </w:tc>
        <w:tc>
          <w:tcPr>
            <w:tcW w:w="1455" w:type="dxa"/>
            <w:vAlign w:val="center"/>
          </w:tcPr>
          <w:p>
            <w:pPr>
              <w:pStyle w:val="19"/>
              <w:ind w:firstLine="0" w:firstLineChars="0"/>
              <w:rPr>
                <w:rStyle w:val="13"/>
                <w:rFonts w:hint="eastAsia" w:ascii="方正仿宋简体" w:hAnsi="方正仿宋简体" w:eastAsia="方正仿宋简体" w:cs="方正仿宋简体"/>
                <w:color w:val="auto"/>
                <w:sz w:val="24"/>
                <w:szCs w:val="24"/>
                <w:u w:val="none"/>
              </w:rPr>
            </w:pPr>
          </w:p>
        </w:tc>
        <w:tc>
          <w:tcPr>
            <w:tcW w:w="1534" w:type="dxa"/>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pStyle w:val="19"/>
              <w:ind w:firstLine="0" w:firstLineChars="0"/>
              <w:rPr>
                <w:rFonts w:hint="eastAsia" w:ascii="方正仿宋简体" w:hAnsi="方正仿宋简体" w:eastAsia="方正仿宋简体" w:cs="方正仿宋简体"/>
                <w:sz w:val="24"/>
                <w:szCs w:val="24"/>
              </w:rPr>
            </w:pPr>
            <w:r>
              <w:t>7</w:t>
            </w:r>
          </w:p>
        </w:tc>
        <w:tc>
          <w:tcPr>
            <w:tcW w:w="1575" w:type="dxa"/>
            <w:vAlign w:val="center"/>
          </w:tcPr>
          <w:p>
            <w:pPr>
              <w:pStyle w:val="14"/>
              <w:ind w:firstLine="0" w:firstLineChars="0"/>
              <w:rPr>
                <w:rStyle w:val="13"/>
                <w:rFonts w:hint="eastAsia" w:ascii="方正仿宋简体" w:hAnsi="方正仿宋简体" w:eastAsia="方正仿宋简体" w:cs="方正仿宋简体"/>
                <w:color w:val="auto"/>
                <w:sz w:val="24"/>
                <w:szCs w:val="24"/>
                <w:u w:val="none"/>
              </w:rPr>
            </w:pPr>
            <w:r>
              <w:t>20808</w:t>
            </w:r>
          </w:p>
        </w:tc>
        <w:tc>
          <w:tcPr>
            <w:tcW w:w="4740" w:type="dxa"/>
            <w:vAlign w:val="center"/>
          </w:tcPr>
          <w:p>
            <w:pPr>
              <w:pStyle w:val="14"/>
              <w:ind w:firstLine="0" w:firstLineChars="0"/>
              <w:rPr>
                <w:rStyle w:val="13"/>
                <w:rFonts w:hint="eastAsia" w:ascii="方正仿宋简体" w:hAnsi="方正仿宋简体" w:eastAsia="方正仿宋简体" w:cs="方正仿宋简体"/>
                <w:color w:val="auto"/>
                <w:sz w:val="24"/>
                <w:szCs w:val="24"/>
                <w:u w:val="none"/>
              </w:rPr>
            </w:pPr>
            <w:r>
              <w:t>抚恤</w:t>
            </w:r>
          </w:p>
        </w:tc>
        <w:tc>
          <w:tcPr>
            <w:tcW w:w="1515" w:type="dxa"/>
            <w:vAlign w:val="center"/>
          </w:tcPr>
          <w:p>
            <w:pPr>
              <w:pStyle w:val="21"/>
              <w:ind w:firstLine="0" w:firstLineChars="0"/>
              <w:rPr>
                <w:rStyle w:val="13"/>
                <w:rFonts w:hint="eastAsia" w:ascii="方正仿宋简体" w:hAnsi="方正仿宋简体" w:eastAsia="方正仿宋简体" w:cs="方正仿宋简体"/>
                <w:color w:val="auto"/>
                <w:sz w:val="24"/>
                <w:szCs w:val="24"/>
                <w:u w:val="none"/>
              </w:rPr>
            </w:pPr>
            <w:r>
              <w:rPr>
                <w:rFonts w:hint="eastAsia"/>
                <w:lang w:val="en-US" w:eastAsia="zh-CN"/>
              </w:rPr>
              <w:t>42.70</w:t>
            </w:r>
          </w:p>
        </w:tc>
        <w:tc>
          <w:tcPr>
            <w:tcW w:w="1560" w:type="dxa"/>
            <w:vAlign w:val="center"/>
          </w:tcPr>
          <w:p>
            <w:pPr>
              <w:pStyle w:val="21"/>
              <w:ind w:firstLine="0" w:firstLineChars="0"/>
              <w:rPr>
                <w:rStyle w:val="13"/>
                <w:rFonts w:hint="eastAsia" w:ascii="方正仿宋简体" w:hAnsi="方正仿宋简体" w:eastAsia="方正仿宋简体" w:cs="方正仿宋简体"/>
                <w:color w:val="auto"/>
                <w:sz w:val="24"/>
                <w:szCs w:val="24"/>
                <w:u w:val="none"/>
              </w:rPr>
            </w:pPr>
          </w:p>
        </w:tc>
        <w:tc>
          <w:tcPr>
            <w:tcW w:w="1485" w:type="dxa"/>
            <w:vAlign w:val="center"/>
          </w:tcPr>
          <w:p>
            <w:pPr>
              <w:pStyle w:val="21"/>
              <w:ind w:firstLine="0" w:firstLineChars="0"/>
              <w:rPr>
                <w:rFonts w:hint="eastAsia" w:ascii="方正仿宋简体" w:hAnsi="方正仿宋简体" w:eastAsia="方正仿宋简体" w:cs="方正仿宋简体"/>
                <w:color w:val="auto"/>
                <w:kern w:val="2"/>
                <w:sz w:val="24"/>
                <w:szCs w:val="24"/>
                <w:u w:val="none"/>
                <w:lang w:val="en-US" w:eastAsia="zh-CN" w:bidi="ar-SA"/>
              </w:rPr>
            </w:pPr>
          </w:p>
        </w:tc>
        <w:tc>
          <w:tcPr>
            <w:tcW w:w="1455" w:type="dxa"/>
            <w:vAlign w:val="center"/>
          </w:tcPr>
          <w:p>
            <w:pPr>
              <w:pStyle w:val="19"/>
              <w:ind w:firstLine="0" w:firstLineChars="0"/>
              <w:rPr>
                <w:rStyle w:val="13"/>
                <w:rFonts w:hint="eastAsia" w:ascii="方正仿宋简体" w:hAnsi="方正仿宋简体" w:eastAsia="方正仿宋简体" w:cs="方正仿宋简体"/>
                <w:color w:val="auto"/>
                <w:sz w:val="24"/>
                <w:szCs w:val="24"/>
                <w:u w:val="none"/>
              </w:rPr>
            </w:pPr>
          </w:p>
        </w:tc>
        <w:tc>
          <w:tcPr>
            <w:tcW w:w="1534" w:type="dxa"/>
            <w:vAlign w:val="center"/>
          </w:tcPr>
          <w:p>
            <w:pPr>
              <w:pStyle w:val="21"/>
              <w:ind w:firstLine="0" w:firstLineChars="0"/>
              <w:rPr>
                <w:rStyle w:val="13"/>
                <w:rFonts w:hint="eastAsia" w:ascii="方正仿宋简体" w:hAnsi="方正仿宋简体" w:eastAsia="方正仿宋简体" w:cs="方正仿宋简体"/>
                <w:color w:val="auto"/>
                <w:sz w:val="24"/>
                <w:szCs w:val="24"/>
                <w:u w:val="none"/>
              </w:rPr>
            </w:pPr>
            <w:r>
              <w:rPr>
                <w:rFonts w:hint="eastAsia"/>
                <w:lang w:val="en-US" w:eastAsia="zh-CN"/>
              </w:rPr>
              <w:t>42.70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pStyle w:val="19"/>
              <w:ind w:firstLine="0" w:firstLineChars="0"/>
              <w:rPr>
                <w:rFonts w:hint="eastAsia" w:ascii="方正仿宋简体" w:hAnsi="方正仿宋简体" w:eastAsia="方正仿宋简体" w:cs="方正仿宋简体"/>
                <w:sz w:val="24"/>
                <w:szCs w:val="24"/>
              </w:rPr>
            </w:pPr>
            <w:r>
              <w:t>8</w:t>
            </w:r>
          </w:p>
        </w:tc>
        <w:tc>
          <w:tcPr>
            <w:tcW w:w="1575" w:type="dxa"/>
            <w:vAlign w:val="center"/>
          </w:tcPr>
          <w:p>
            <w:pPr>
              <w:pStyle w:val="14"/>
              <w:ind w:firstLine="0" w:firstLineChars="0"/>
              <w:rPr>
                <w:rStyle w:val="13"/>
                <w:rFonts w:hint="eastAsia" w:ascii="方正仿宋简体" w:hAnsi="方正仿宋简体" w:eastAsia="方正仿宋简体" w:cs="方正仿宋简体"/>
                <w:color w:val="auto"/>
                <w:sz w:val="24"/>
                <w:szCs w:val="24"/>
                <w:u w:val="none"/>
              </w:rPr>
            </w:pPr>
            <w:r>
              <w:t>208080</w:t>
            </w:r>
            <w:r>
              <w:rPr>
                <w:rFonts w:hint="eastAsia"/>
                <w:lang w:val="en-US" w:eastAsia="zh-CN"/>
              </w:rPr>
              <w:t>4</w:t>
            </w:r>
          </w:p>
        </w:tc>
        <w:tc>
          <w:tcPr>
            <w:tcW w:w="4740" w:type="dxa"/>
            <w:vAlign w:val="center"/>
          </w:tcPr>
          <w:p>
            <w:pPr>
              <w:pStyle w:val="14"/>
              <w:ind w:firstLine="0" w:firstLineChars="0"/>
              <w:rPr>
                <w:rStyle w:val="13"/>
                <w:rFonts w:hint="eastAsia" w:ascii="方正仿宋简体" w:hAnsi="方正仿宋简体" w:eastAsia="方正仿宋简体" w:cs="方正仿宋简体"/>
                <w:color w:val="auto"/>
                <w:sz w:val="24"/>
                <w:szCs w:val="24"/>
                <w:u w:val="none"/>
              </w:rPr>
            </w:pPr>
            <w:r>
              <w:rPr>
                <w:rFonts w:hint="eastAsia"/>
                <w:lang w:eastAsia="zh-CN"/>
              </w:rPr>
              <w:t>优抚事业单位支出</w:t>
            </w:r>
          </w:p>
        </w:tc>
        <w:tc>
          <w:tcPr>
            <w:tcW w:w="1515" w:type="dxa"/>
            <w:vAlign w:val="center"/>
          </w:tcPr>
          <w:p>
            <w:pPr>
              <w:pStyle w:val="21"/>
              <w:ind w:firstLine="0" w:firstLineChars="0"/>
              <w:rPr>
                <w:rStyle w:val="13"/>
                <w:rFonts w:hint="eastAsia" w:ascii="方正仿宋简体" w:hAnsi="方正仿宋简体" w:eastAsia="方正仿宋简体" w:cs="方正仿宋简体"/>
                <w:color w:val="auto"/>
                <w:sz w:val="24"/>
                <w:szCs w:val="24"/>
                <w:u w:val="none"/>
              </w:rPr>
            </w:pPr>
            <w:r>
              <w:rPr>
                <w:rFonts w:hint="eastAsia"/>
                <w:lang w:val="en-US" w:eastAsia="zh-CN"/>
              </w:rPr>
              <w:t>12.70</w:t>
            </w:r>
          </w:p>
        </w:tc>
        <w:tc>
          <w:tcPr>
            <w:tcW w:w="1560" w:type="dxa"/>
            <w:vAlign w:val="center"/>
          </w:tcPr>
          <w:p>
            <w:pPr>
              <w:pStyle w:val="21"/>
              <w:ind w:firstLine="0" w:firstLineChars="0"/>
              <w:rPr>
                <w:rStyle w:val="13"/>
                <w:rFonts w:hint="eastAsia" w:ascii="方正仿宋简体" w:hAnsi="方正仿宋简体" w:eastAsia="方正仿宋简体" w:cs="方正仿宋简体"/>
                <w:color w:val="auto"/>
                <w:sz w:val="24"/>
                <w:szCs w:val="24"/>
                <w:u w:val="none"/>
              </w:rPr>
            </w:pPr>
          </w:p>
        </w:tc>
        <w:tc>
          <w:tcPr>
            <w:tcW w:w="1485" w:type="dxa"/>
            <w:vAlign w:val="center"/>
          </w:tcPr>
          <w:p>
            <w:pPr>
              <w:pStyle w:val="21"/>
              <w:ind w:firstLine="0" w:firstLineChars="0"/>
              <w:rPr>
                <w:rFonts w:hint="eastAsia" w:ascii="方正仿宋简体" w:hAnsi="方正仿宋简体" w:eastAsia="方正仿宋简体" w:cs="方正仿宋简体"/>
                <w:color w:val="auto"/>
                <w:kern w:val="2"/>
                <w:sz w:val="24"/>
                <w:szCs w:val="24"/>
                <w:u w:val="none"/>
                <w:lang w:val="en-US" w:eastAsia="zh-CN" w:bidi="ar-SA"/>
              </w:rPr>
            </w:pPr>
          </w:p>
        </w:tc>
        <w:tc>
          <w:tcPr>
            <w:tcW w:w="1455" w:type="dxa"/>
            <w:vAlign w:val="center"/>
          </w:tcPr>
          <w:p>
            <w:pPr>
              <w:pStyle w:val="19"/>
              <w:ind w:firstLine="0" w:firstLineChars="0"/>
              <w:rPr>
                <w:rStyle w:val="13"/>
                <w:rFonts w:hint="eastAsia" w:ascii="方正仿宋简体" w:hAnsi="方正仿宋简体" w:eastAsia="方正仿宋简体" w:cs="方正仿宋简体"/>
                <w:color w:val="auto"/>
                <w:sz w:val="24"/>
                <w:szCs w:val="24"/>
                <w:u w:val="none"/>
              </w:rPr>
            </w:pPr>
          </w:p>
        </w:tc>
        <w:tc>
          <w:tcPr>
            <w:tcW w:w="1534" w:type="dxa"/>
            <w:vAlign w:val="center"/>
          </w:tcPr>
          <w:p>
            <w:pPr>
              <w:pStyle w:val="21"/>
              <w:ind w:firstLine="0" w:firstLineChars="0"/>
              <w:rPr>
                <w:rStyle w:val="13"/>
                <w:rFonts w:hint="eastAsia" w:ascii="方正仿宋简体" w:hAnsi="方正仿宋简体" w:eastAsia="方正仿宋简体" w:cs="方正仿宋简体"/>
                <w:color w:val="auto"/>
                <w:sz w:val="24"/>
                <w:szCs w:val="24"/>
                <w:u w:val="none"/>
              </w:rPr>
            </w:pPr>
            <w:r>
              <w:rPr>
                <w:rFonts w:hint="eastAsia"/>
                <w:lang w:val="en-US" w:eastAsia="zh-CN"/>
              </w:rPr>
              <w:t>12.70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pStyle w:val="19"/>
              <w:ind w:firstLine="0" w:firstLineChars="0"/>
              <w:rPr>
                <w:rFonts w:hint="eastAsia" w:ascii="方正仿宋简体" w:hAnsi="方正仿宋简体" w:eastAsia="方正仿宋简体" w:cs="方正仿宋简体"/>
                <w:sz w:val="24"/>
                <w:szCs w:val="24"/>
              </w:rPr>
            </w:pPr>
            <w:r>
              <w:rPr>
                <w:rFonts w:hint="eastAsia"/>
                <w:lang w:val="en-US" w:eastAsia="zh-CN"/>
              </w:rPr>
              <w:t>9</w:t>
            </w:r>
          </w:p>
        </w:tc>
        <w:tc>
          <w:tcPr>
            <w:tcW w:w="1575" w:type="dxa"/>
            <w:vAlign w:val="center"/>
          </w:tcPr>
          <w:p>
            <w:pPr>
              <w:pStyle w:val="14"/>
              <w:ind w:firstLine="0" w:firstLineChars="0"/>
              <w:rPr>
                <w:rStyle w:val="13"/>
                <w:rFonts w:hint="eastAsia" w:ascii="方正仿宋简体" w:hAnsi="方正仿宋简体" w:eastAsia="方正仿宋简体" w:cs="方正仿宋简体"/>
                <w:color w:val="auto"/>
                <w:sz w:val="24"/>
                <w:szCs w:val="24"/>
                <w:u w:val="none"/>
              </w:rPr>
            </w:pPr>
            <w:r>
              <w:rPr>
                <w:rFonts w:hint="eastAsia"/>
                <w:lang w:val="en-US" w:eastAsia="zh-CN"/>
              </w:rPr>
              <w:t>2080899</w:t>
            </w:r>
          </w:p>
        </w:tc>
        <w:tc>
          <w:tcPr>
            <w:tcW w:w="4740" w:type="dxa"/>
            <w:vAlign w:val="center"/>
          </w:tcPr>
          <w:p>
            <w:pPr>
              <w:pStyle w:val="14"/>
              <w:ind w:firstLine="0" w:firstLineChars="0"/>
              <w:rPr>
                <w:rStyle w:val="13"/>
                <w:rFonts w:hint="eastAsia" w:ascii="方正仿宋简体" w:hAnsi="方正仿宋简体" w:eastAsia="方正仿宋简体" w:cs="方正仿宋简体"/>
                <w:color w:val="auto"/>
                <w:sz w:val="24"/>
                <w:szCs w:val="24"/>
                <w:u w:val="none"/>
              </w:rPr>
            </w:pPr>
            <w:r>
              <w:rPr>
                <w:rFonts w:hint="eastAsia"/>
                <w:lang w:eastAsia="zh-CN"/>
              </w:rPr>
              <w:t>其他优抚支出</w:t>
            </w:r>
          </w:p>
        </w:tc>
        <w:tc>
          <w:tcPr>
            <w:tcW w:w="1515" w:type="dxa"/>
            <w:vAlign w:val="center"/>
          </w:tcPr>
          <w:p>
            <w:pPr>
              <w:pStyle w:val="21"/>
              <w:ind w:firstLine="0" w:firstLineChars="0"/>
              <w:rPr>
                <w:rStyle w:val="13"/>
                <w:rFonts w:hint="eastAsia" w:ascii="方正仿宋简体" w:hAnsi="方正仿宋简体" w:eastAsia="方正仿宋简体" w:cs="方正仿宋简体"/>
                <w:color w:val="auto"/>
                <w:sz w:val="24"/>
                <w:szCs w:val="24"/>
                <w:u w:val="none"/>
              </w:rPr>
            </w:pPr>
            <w:r>
              <w:rPr>
                <w:rFonts w:hint="eastAsia"/>
                <w:lang w:val="en-US" w:eastAsia="zh-CN"/>
              </w:rPr>
              <w:t>30</w:t>
            </w:r>
          </w:p>
        </w:tc>
        <w:tc>
          <w:tcPr>
            <w:tcW w:w="1560" w:type="dxa"/>
            <w:vAlign w:val="center"/>
          </w:tcPr>
          <w:p>
            <w:pPr>
              <w:pStyle w:val="21"/>
              <w:ind w:firstLine="0" w:firstLineChars="0"/>
              <w:rPr>
                <w:rStyle w:val="13"/>
                <w:rFonts w:hint="eastAsia" w:ascii="方正仿宋简体" w:hAnsi="方正仿宋简体" w:eastAsia="方正仿宋简体" w:cs="方正仿宋简体"/>
                <w:color w:val="auto"/>
                <w:sz w:val="24"/>
                <w:szCs w:val="24"/>
                <w:u w:val="none"/>
              </w:rPr>
            </w:pPr>
          </w:p>
        </w:tc>
        <w:tc>
          <w:tcPr>
            <w:tcW w:w="1485" w:type="dxa"/>
            <w:vAlign w:val="center"/>
          </w:tcPr>
          <w:p>
            <w:pPr>
              <w:pStyle w:val="21"/>
              <w:ind w:firstLine="0" w:firstLineChars="0"/>
              <w:rPr>
                <w:rFonts w:hint="eastAsia" w:ascii="方正仿宋简体" w:hAnsi="方正仿宋简体" w:eastAsia="方正仿宋简体" w:cs="方正仿宋简体"/>
                <w:color w:val="auto"/>
                <w:kern w:val="2"/>
                <w:sz w:val="24"/>
                <w:szCs w:val="24"/>
                <w:u w:val="none"/>
                <w:lang w:val="en-US" w:eastAsia="zh-CN" w:bidi="ar-SA"/>
              </w:rPr>
            </w:pPr>
          </w:p>
        </w:tc>
        <w:tc>
          <w:tcPr>
            <w:tcW w:w="1455" w:type="dxa"/>
            <w:vAlign w:val="center"/>
          </w:tcPr>
          <w:p>
            <w:pPr>
              <w:pStyle w:val="19"/>
              <w:ind w:firstLine="0" w:firstLineChars="0"/>
              <w:rPr>
                <w:rStyle w:val="13"/>
                <w:rFonts w:hint="eastAsia" w:ascii="方正仿宋简体" w:hAnsi="方正仿宋简体" w:eastAsia="方正仿宋简体" w:cs="方正仿宋简体"/>
                <w:color w:val="auto"/>
                <w:sz w:val="24"/>
                <w:szCs w:val="24"/>
                <w:u w:val="none"/>
              </w:rPr>
            </w:pPr>
          </w:p>
        </w:tc>
        <w:tc>
          <w:tcPr>
            <w:tcW w:w="1534" w:type="dxa"/>
            <w:vAlign w:val="center"/>
          </w:tcPr>
          <w:p>
            <w:pPr>
              <w:pStyle w:val="21"/>
              <w:ind w:firstLine="0" w:firstLineChars="0"/>
              <w:rPr>
                <w:rStyle w:val="13"/>
                <w:rFonts w:hint="eastAsia" w:ascii="方正仿宋简体" w:hAnsi="方正仿宋简体" w:eastAsia="方正仿宋简体" w:cs="方正仿宋简体"/>
                <w:color w:val="auto"/>
                <w:sz w:val="24"/>
                <w:szCs w:val="24"/>
                <w:u w:val="none"/>
              </w:rPr>
            </w:pPr>
            <w:r>
              <w:rPr>
                <w:rFonts w:hint="eastAsia"/>
                <w:lang w:val="en-US" w:eastAsia="zh-CN"/>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pStyle w:val="19"/>
              <w:ind w:firstLine="0" w:firstLineChars="0"/>
              <w:rPr>
                <w:rFonts w:hint="eastAsia" w:ascii="方正仿宋简体" w:hAnsi="方正仿宋简体" w:eastAsia="方正仿宋简体" w:cs="方正仿宋简体"/>
                <w:sz w:val="24"/>
                <w:szCs w:val="24"/>
              </w:rPr>
            </w:pPr>
            <w:r>
              <w:rPr>
                <w:rFonts w:hint="eastAsia"/>
                <w:lang w:val="en-US" w:eastAsia="zh-CN"/>
              </w:rPr>
              <w:t>10</w:t>
            </w:r>
          </w:p>
        </w:tc>
        <w:tc>
          <w:tcPr>
            <w:tcW w:w="1575" w:type="dxa"/>
            <w:vAlign w:val="center"/>
          </w:tcPr>
          <w:p>
            <w:pPr>
              <w:pStyle w:val="14"/>
              <w:ind w:firstLine="0" w:firstLineChars="0"/>
              <w:rPr>
                <w:rStyle w:val="13"/>
                <w:rFonts w:hint="eastAsia" w:ascii="方正仿宋简体" w:hAnsi="方正仿宋简体" w:eastAsia="方正仿宋简体" w:cs="方正仿宋简体"/>
                <w:color w:val="auto"/>
                <w:sz w:val="24"/>
                <w:szCs w:val="24"/>
                <w:u w:val="none"/>
              </w:rPr>
            </w:pPr>
            <w:r>
              <w:rPr>
                <w:rFonts w:hint="eastAsia"/>
                <w:lang w:val="en-US" w:eastAsia="zh-CN"/>
              </w:rPr>
              <w:t>20828</w:t>
            </w:r>
          </w:p>
        </w:tc>
        <w:tc>
          <w:tcPr>
            <w:tcW w:w="4740" w:type="dxa"/>
            <w:vAlign w:val="center"/>
          </w:tcPr>
          <w:p>
            <w:pPr>
              <w:pStyle w:val="14"/>
              <w:ind w:firstLine="0" w:firstLineChars="0"/>
              <w:rPr>
                <w:rStyle w:val="13"/>
                <w:rFonts w:hint="eastAsia" w:ascii="方正仿宋简体" w:hAnsi="方正仿宋简体" w:eastAsia="方正仿宋简体" w:cs="方正仿宋简体"/>
                <w:color w:val="auto"/>
                <w:sz w:val="24"/>
                <w:szCs w:val="24"/>
                <w:u w:val="none"/>
              </w:rPr>
            </w:pPr>
            <w:r>
              <w:rPr>
                <w:rFonts w:hint="eastAsia"/>
                <w:lang w:val="en-US" w:eastAsia="zh-CN"/>
              </w:rPr>
              <w:t>退役军人管理事务</w:t>
            </w:r>
          </w:p>
        </w:tc>
        <w:tc>
          <w:tcPr>
            <w:tcW w:w="1515" w:type="dxa"/>
            <w:vAlign w:val="center"/>
          </w:tcPr>
          <w:p>
            <w:pPr>
              <w:pStyle w:val="21"/>
              <w:ind w:firstLine="0" w:firstLineChars="0"/>
              <w:rPr>
                <w:rStyle w:val="13"/>
                <w:rFonts w:hint="eastAsia" w:ascii="方正仿宋简体" w:hAnsi="方正仿宋简体" w:eastAsia="方正仿宋简体" w:cs="方正仿宋简体"/>
                <w:color w:val="auto"/>
                <w:sz w:val="24"/>
                <w:szCs w:val="24"/>
                <w:u w:val="none"/>
              </w:rPr>
            </w:pPr>
            <w:r>
              <w:rPr>
                <w:rFonts w:hint="eastAsia"/>
                <w:lang w:val="en-US" w:eastAsia="zh-CN"/>
              </w:rPr>
              <w:t>45.81</w:t>
            </w:r>
          </w:p>
        </w:tc>
        <w:tc>
          <w:tcPr>
            <w:tcW w:w="1560" w:type="dxa"/>
            <w:vAlign w:val="center"/>
          </w:tcPr>
          <w:p>
            <w:pPr>
              <w:pStyle w:val="21"/>
              <w:ind w:firstLine="0" w:firstLineChars="0"/>
              <w:rPr>
                <w:rStyle w:val="13"/>
                <w:rFonts w:hint="eastAsia" w:ascii="方正仿宋简体" w:hAnsi="方正仿宋简体" w:eastAsia="方正仿宋简体" w:cs="方正仿宋简体"/>
                <w:color w:val="auto"/>
                <w:sz w:val="24"/>
                <w:szCs w:val="24"/>
                <w:u w:val="none"/>
              </w:rPr>
            </w:pPr>
            <w:r>
              <w:rPr>
                <w:rFonts w:hint="eastAsia"/>
                <w:lang w:val="en-US" w:eastAsia="zh-CN"/>
              </w:rPr>
              <w:t>45.81</w:t>
            </w:r>
          </w:p>
        </w:tc>
        <w:tc>
          <w:tcPr>
            <w:tcW w:w="1485" w:type="dxa"/>
            <w:vAlign w:val="center"/>
          </w:tcPr>
          <w:p>
            <w:pPr>
              <w:pStyle w:val="21"/>
              <w:ind w:firstLine="0" w:firstLineChars="0"/>
              <w:rPr>
                <w:rFonts w:hint="eastAsia" w:ascii="方正仿宋简体" w:hAnsi="方正仿宋简体" w:eastAsia="方正仿宋简体" w:cs="方正仿宋简体"/>
                <w:color w:val="auto"/>
                <w:kern w:val="2"/>
                <w:sz w:val="24"/>
                <w:szCs w:val="24"/>
                <w:u w:val="none"/>
                <w:lang w:val="en-US" w:eastAsia="zh-CN" w:bidi="ar-SA"/>
              </w:rPr>
            </w:pPr>
            <w:r>
              <w:rPr>
                <w:rFonts w:hint="eastAsia"/>
                <w:lang w:val="en-US" w:eastAsia="zh-CN"/>
              </w:rPr>
              <w:t>45.81</w:t>
            </w:r>
          </w:p>
        </w:tc>
        <w:tc>
          <w:tcPr>
            <w:tcW w:w="1455" w:type="dxa"/>
            <w:vAlign w:val="center"/>
          </w:tcPr>
          <w:p>
            <w:pPr>
              <w:pStyle w:val="19"/>
              <w:ind w:firstLine="0" w:firstLineChars="0"/>
              <w:rPr>
                <w:rStyle w:val="13"/>
                <w:rFonts w:hint="eastAsia" w:ascii="方正仿宋简体" w:hAnsi="方正仿宋简体" w:eastAsia="方正仿宋简体" w:cs="方正仿宋简体"/>
                <w:color w:val="auto"/>
                <w:sz w:val="24"/>
                <w:szCs w:val="24"/>
                <w:u w:val="none"/>
              </w:rPr>
            </w:pPr>
          </w:p>
        </w:tc>
        <w:tc>
          <w:tcPr>
            <w:tcW w:w="1534" w:type="dxa"/>
            <w:vAlign w:val="center"/>
          </w:tcPr>
          <w:p>
            <w:pPr>
              <w:pStyle w:val="21"/>
              <w:ind w:firstLine="0" w:firstLineChars="0"/>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pStyle w:val="19"/>
              <w:ind w:firstLine="0" w:firstLineChars="0"/>
              <w:rPr>
                <w:rFonts w:hint="eastAsia" w:ascii="方正仿宋简体" w:hAnsi="方正仿宋简体" w:eastAsia="方正仿宋简体" w:cs="方正仿宋简体"/>
                <w:sz w:val="24"/>
                <w:szCs w:val="24"/>
              </w:rPr>
            </w:pPr>
            <w:r>
              <w:rPr>
                <w:rFonts w:hint="eastAsia"/>
                <w:lang w:val="en-US" w:eastAsia="zh-CN"/>
              </w:rPr>
              <w:t>11</w:t>
            </w:r>
          </w:p>
        </w:tc>
        <w:tc>
          <w:tcPr>
            <w:tcW w:w="1575" w:type="dxa"/>
            <w:vAlign w:val="center"/>
          </w:tcPr>
          <w:p>
            <w:pPr>
              <w:pStyle w:val="14"/>
              <w:ind w:firstLine="0" w:firstLineChars="0"/>
              <w:rPr>
                <w:rFonts w:hint="eastAsia" w:ascii="方正仿宋简体" w:hAnsi="方正仿宋简体" w:eastAsia="方正仿宋简体" w:cs="方正仿宋简体"/>
                <w:sz w:val="24"/>
                <w:szCs w:val="24"/>
              </w:rPr>
            </w:pPr>
            <w:r>
              <w:rPr>
                <w:rFonts w:hint="eastAsia"/>
                <w:lang w:val="en-US" w:eastAsia="zh-CN"/>
              </w:rPr>
              <w:t>2082802</w:t>
            </w:r>
          </w:p>
        </w:tc>
        <w:tc>
          <w:tcPr>
            <w:tcW w:w="4740" w:type="dxa"/>
            <w:vAlign w:val="center"/>
          </w:tcPr>
          <w:p>
            <w:pPr>
              <w:pStyle w:val="14"/>
              <w:ind w:firstLine="0" w:firstLineChars="0"/>
              <w:rPr>
                <w:rFonts w:hint="eastAsia" w:ascii="方正仿宋简体" w:hAnsi="方正仿宋简体" w:eastAsia="方正仿宋简体" w:cs="方正仿宋简体"/>
                <w:sz w:val="24"/>
                <w:szCs w:val="24"/>
              </w:rPr>
            </w:pPr>
            <w:r>
              <w:rPr>
                <w:rFonts w:hint="eastAsia"/>
                <w:lang w:eastAsia="zh-CN"/>
              </w:rPr>
              <w:t>一般行政管理事务</w:t>
            </w:r>
          </w:p>
        </w:tc>
        <w:tc>
          <w:tcPr>
            <w:tcW w:w="1515" w:type="dxa"/>
            <w:vAlign w:val="center"/>
          </w:tcPr>
          <w:p>
            <w:pPr>
              <w:pStyle w:val="21"/>
              <w:ind w:firstLine="0" w:firstLineChars="0"/>
              <w:rPr>
                <w:rFonts w:hint="eastAsia" w:ascii="方正仿宋简体" w:hAnsi="方正仿宋简体" w:eastAsia="方正仿宋简体" w:cs="方正仿宋简体"/>
                <w:sz w:val="24"/>
                <w:szCs w:val="24"/>
              </w:rPr>
            </w:pPr>
            <w:r>
              <w:rPr>
                <w:rFonts w:hint="eastAsia"/>
                <w:lang w:val="en-US" w:eastAsia="zh-CN"/>
              </w:rPr>
              <w:t>45.81</w:t>
            </w:r>
          </w:p>
        </w:tc>
        <w:tc>
          <w:tcPr>
            <w:tcW w:w="1560" w:type="dxa"/>
            <w:vAlign w:val="center"/>
          </w:tcPr>
          <w:p>
            <w:pPr>
              <w:pStyle w:val="21"/>
              <w:ind w:firstLine="0" w:firstLineChars="0"/>
              <w:rPr>
                <w:rFonts w:hint="eastAsia" w:ascii="方正仿宋简体" w:hAnsi="方正仿宋简体" w:eastAsia="方正仿宋简体" w:cs="方正仿宋简体"/>
                <w:sz w:val="24"/>
                <w:szCs w:val="24"/>
              </w:rPr>
            </w:pPr>
            <w:r>
              <w:rPr>
                <w:rFonts w:hint="eastAsia"/>
                <w:lang w:val="en-US" w:eastAsia="zh-CN"/>
              </w:rPr>
              <w:t>45.81</w:t>
            </w:r>
          </w:p>
        </w:tc>
        <w:tc>
          <w:tcPr>
            <w:tcW w:w="1485" w:type="dxa"/>
            <w:vAlign w:val="center"/>
          </w:tcPr>
          <w:p>
            <w:pPr>
              <w:pStyle w:val="21"/>
              <w:ind w:firstLine="0" w:firstLineChars="0"/>
              <w:rPr>
                <w:rFonts w:hint="eastAsia" w:ascii="方正仿宋简体" w:hAnsi="方正仿宋简体" w:eastAsia="方正仿宋简体" w:cs="方正仿宋简体"/>
                <w:kern w:val="2"/>
                <w:sz w:val="24"/>
                <w:szCs w:val="24"/>
                <w:lang w:val="en-US" w:eastAsia="zh-CN" w:bidi="ar-SA"/>
              </w:rPr>
            </w:pPr>
            <w:r>
              <w:rPr>
                <w:rFonts w:hint="eastAsia"/>
                <w:lang w:val="en-US" w:eastAsia="zh-CN"/>
              </w:rPr>
              <w:t>45.81</w:t>
            </w:r>
          </w:p>
        </w:tc>
        <w:tc>
          <w:tcPr>
            <w:tcW w:w="1455" w:type="dxa"/>
            <w:vAlign w:val="center"/>
          </w:tcPr>
          <w:p>
            <w:pPr>
              <w:pStyle w:val="19"/>
              <w:ind w:firstLine="0" w:firstLineChars="0"/>
              <w:rPr>
                <w:rFonts w:hint="eastAsia" w:ascii="方正仿宋简体" w:hAnsi="方正仿宋简体" w:eastAsia="方正仿宋简体" w:cs="方正仿宋简体"/>
                <w:sz w:val="24"/>
                <w:szCs w:val="24"/>
              </w:rPr>
            </w:pPr>
          </w:p>
        </w:tc>
        <w:tc>
          <w:tcPr>
            <w:tcW w:w="1534" w:type="dxa"/>
            <w:vAlign w:val="center"/>
          </w:tcPr>
          <w:p>
            <w:pPr>
              <w:pStyle w:val="21"/>
              <w:ind w:firstLine="0" w:firstLineChars="0"/>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pStyle w:val="19"/>
              <w:ind w:firstLine="0" w:firstLineChars="0"/>
              <w:rPr>
                <w:rFonts w:hint="eastAsia" w:ascii="方正仿宋简体" w:hAnsi="方正仿宋简体" w:eastAsia="方正仿宋简体" w:cs="方正仿宋简体"/>
                <w:sz w:val="24"/>
                <w:szCs w:val="24"/>
              </w:rPr>
            </w:pPr>
            <w:r>
              <w:rPr>
                <w:rFonts w:hint="eastAsia"/>
                <w:lang w:val="en-US" w:eastAsia="zh-CN"/>
              </w:rPr>
              <w:t>12</w:t>
            </w:r>
          </w:p>
        </w:tc>
        <w:tc>
          <w:tcPr>
            <w:tcW w:w="1575" w:type="dxa"/>
            <w:vAlign w:val="center"/>
          </w:tcPr>
          <w:p>
            <w:pPr>
              <w:pStyle w:val="14"/>
              <w:ind w:firstLine="0" w:firstLineChars="0"/>
              <w:rPr>
                <w:rStyle w:val="13"/>
                <w:rFonts w:hint="eastAsia" w:ascii="方正仿宋简体" w:hAnsi="方正仿宋简体" w:eastAsia="方正仿宋简体" w:cs="方正仿宋简体"/>
                <w:color w:val="auto"/>
                <w:sz w:val="24"/>
                <w:szCs w:val="24"/>
                <w:u w:val="none"/>
              </w:rPr>
            </w:pPr>
            <w:r>
              <w:t>210</w:t>
            </w:r>
          </w:p>
        </w:tc>
        <w:tc>
          <w:tcPr>
            <w:tcW w:w="4740" w:type="dxa"/>
            <w:vAlign w:val="center"/>
          </w:tcPr>
          <w:p>
            <w:pPr>
              <w:pStyle w:val="14"/>
              <w:ind w:firstLine="0" w:firstLineChars="0"/>
              <w:rPr>
                <w:rStyle w:val="13"/>
                <w:rFonts w:hint="eastAsia" w:ascii="方正仿宋简体" w:hAnsi="方正仿宋简体" w:eastAsia="方正仿宋简体" w:cs="方正仿宋简体"/>
                <w:color w:val="auto"/>
                <w:sz w:val="24"/>
                <w:szCs w:val="24"/>
                <w:u w:val="none"/>
              </w:rPr>
            </w:pPr>
            <w:r>
              <w:t>卫生健康支出</w:t>
            </w:r>
          </w:p>
        </w:tc>
        <w:tc>
          <w:tcPr>
            <w:tcW w:w="1515" w:type="dxa"/>
            <w:vAlign w:val="center"/>
          </w:tcPr>
          <w:p>
            <w:pPr>
              <w:pStyle w:val="21"/>
              <w:ind w:firstLine="0" w:firstLineChars="0"/>
              <w:rPr>
                <w:rStyle w:val="13"/>
                <w:rFonts w:hint="eastAsia" w:ascii="方正仿宋简体" w:hAnsi="方正仿宋简体" w:eastAsia="方正仿宋简体" w:cs="方正仿宋简体"/>
                <w:color w:val="auto"/>
                <w:sz w:val="24"/>
                <w:szCs w:val="24"/>
                <w:u w:val="none"/>
              </w:rPr>
            </w:pPr>
            <w:r>
              <w:rPr>
                <w:rFonts w:hint="eastAsia"/>
                <w:lang w:val="en-US" w:eastAsia="zh-CN"/>
              </w:rPr>
              <w:t>5.27</w:t>
            </w:r>
          </w:p>
        </w:tc>
        <w:tc>
          <w:tcPr>
            <w:tcW w:w="1560" w:type="dxa"/>
            <w:vAlign w:val="center"/>
          </w:tcPr>
          <w:p>
            <w:pPr>
              <w:pStyle w:val="21"/>
              <w:ind w:firstLine="0" w:firstLineChars="0"/>
              <w:rPr>
                <w:rStyle w:val="13"/>
                <w:rFonts w:hint="eastAsia" w:ascii="方正仿宋简体" w:hAnsi="方正仿宋简体" w:eastAsia="方正仿宋简体" w:cs="方正仿宋简体"/>
                <w:color w:val="auto"/>
                <w:sz w:val="24"/>
                <w:szCs w:val="24"/>
                <w:u w:val="none"/>
              </w:rPr>
            </w:pPr>
            <w:r>
              <w:rPr>
                <w:rFonts w:hint="eastAsia"/>
                <w:lang w:val="en-US" w:eastAsia="zh-CN"/>
              </w:rPr>
              <w:t>5.27</w:t>
            </w:r>
          </w:p>
        </w:tc>
        <w:tc>
          <w:tcPr>
            <w:tcW w:w="1485" w:type="dxa"/>
            <w:vAlign w:val="center"/>
          </w:tcPr>
          <w:p>
            <w:pPr>
              <w:pStyle w:val="21"/>
              <w:ind w:firstLine="0" w:firstLineChars="0"/>
              <w:rPr>
                <w:rFonts w:hint="eastAsia" w:ascii="方正仿宋简体" w:hAnsi="方正仿宋简体" w:eastAsia="方正仿宋简体" w:cs="方正仿宋简体"/>
                <w:color w:val="auto"/>
                <w:kern w:val="2"/>
                <w:sz w:val="24"/>
                <w:szCs w:val="24"/>
                <w:u w:val="none"/>
                <w:lang w:val="en-US" w:eastAsia="zh-CN" w:bidi="ar-SA"/>
              </w:rPr>
            </w:pPr>
            <w:r>
              <w:rPr>
                <w:rFonts w:hint="eastAsia"/>
                <w:lang w:val="en-US" w:eastAsia="zh-CN"/>
              </w:rPr>
              <w:t>5.27</w:t>
            </w:r>
          </w:p>
        </w:tc>
        <w:tc>
          <w:tcPr>
            <w:tcW w:w="1455" w:type="dxa"/>
            <w:vAlign w:val="center"/>
          </w:tcPr>
          <w:p>
            <w:pPr>
              <w:pStyle w:val="19"/>
              <w:ind w:firstLine="0" w:firstLineChars="0"/>
              <w:rPr>
                <w:rStyle w:val="13"/>
                <w:rFonts w:hint="eastAsia" w:ascii="方正仿宋简体" w:hAnsi="方正仿宋简体" w:eastAsia="方正仿宋简体" w:cs="方正仿宋简体"/>
                <w:color w:val="auto"/>
                <w:sz w:val="24"/>
                <w:szCs w:val="24"/>
                <w:u w:val="none"/>
              </w:rPr>
            </w:pPr>
          </w:p>
        </w:tc>
        <w:tc>
          <w:tcPr>
            <w:tcW w:w="1534" w:type="dxa"/>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pStyle w:val="19"/>
              <w:ind w:firstLine="0" w:firstLineChars="0"/>
              <w:rPr>
                <w:rFonts w:hint="eastAsia" w:ascii="方正仿宋简体" w:hAnsi="方正仿宋简体" w:eastAsia="方正仿宋简体" w:cs="方正仿宋简体"/>
                <w:sz w:val="24"/>
                <w:szCs w:val="24"/>
              </w:rPr>
            </w:pPr>
            <w:r>
              <w:rPr>
                <w:rFonts w:hint="eastAsia"/>
                <w:lang w:val="en-US" w:eastAsia="zh-CN"/>
              </w:rPr>
              <w:t>13</w:t>
            </w:r>
          </w:p>
        </w:tc>
        <w:tc>
          <w:tcPr>
            <w:tcW w:w="1575" w:type="dxa"/>
            <w:vAlign w:val="center"/>
          </w:tcPr>
          <w:p>
            <w:pPr>
              <w:pStyle w:val="14"/>
              <w:ind w:firstLine="0" w:firstLineChars="0"/>
              <w:rPr>
                <w:rStyle w:val="13"/>
                <w:rFonts w:hint="eastAsia" w:ascii="方正仿宋简体" w:hAnsi="方正仿宋简体" w:eastAsia="方正仿宋简体" w:cs="方正仿宋简体"/>
                <w:color w:val="auto"/>
                <w:sz w:val="24"/>
                <w:szCs w:val="24"/>
                <w:u w:val="none"/>
              </w:rPr>
            </w:pPr>
            <w:r>
              <w:t>21011</w:t>
            </w:r>
          </w:p>
        </w:tc>
        <w:tc>
          <w:tcPr>
            <w:tcW w:w="4740" w:type="dxa"/>
            <w:vAlign w:val="center"/>
          </w:tcPr>
          <w:p>
            <w:pPr>
              <w:pStyle w:val="14"/>
              <w:ind w:firstLine="0" w:firstLineChars="0"/>
              <w:rPr>
                <w:rStyle w:val="13"/>
                <w:rFonts w:hint="eastAsia" w:ascii="方正仿宋简体" w:hAnsi="方正仿宋简体" w:eastAsia="方正仿宋简体" w:cs="方正仿宋简体"/>
                <w:color w:val="auto"/>
                <w:sz w:val="24"/>
                <w:szCs w:val="24"/>
                <w:u w:val="none"/>
              </w:rPr>
            </w:pPr>
            <w:r>
              <w:t>行政事业单位医疗</w:t>
            </w:r>
          </w:p>
        </w:tc>
        <w:tc>
          <w:tcPr>
            <w:tcW w:w="1515" w:type="dxa"/>
            <w:vAlign w:val="center"/>
          </w:tcPr>
          <w:p>
            <w:pPr>
              <w:pStyle w:val="21"/>
              <w:ind w:firstLine="0" w:firstLineChars="0"/>
              <w:rPr>
                <w:rStyle w:val="13"/>
                <w:rFonts w:hint="eastAsia" w:ascii="方正仿宋简体" w:hAnsi="方正仿宋简体" w:eastAsia="方正仿宋简体" w:cs="方正仿宋简体"/>
                <w:color w:val="auto"/>
                <w:sz w:val="24"/>
                <w:szCs w:val="24"/>
                <w:u w:val="none"/>
              </w:rPr>
            </w:pPr>
            <w:r>
              <w:rPr>
                <w:rFonts w:hint="eastAsia"/>
                <w:lang w:val="en-US" w:eastAsia="zh-CN"/>
              </w:rPr>
              <w:t>5.27</w:t>
            </w:r>
          </w:p>
        </w:tc>
        <w:tc>
          <w:tcPr>
            <w:tcW w:w="1560" w:type="dxa"/>
            <w:vAlign w:val="center"/>
          </w:tcPr>
          <w:p>
            <w:pPr>
              <w:pStyle w:val="21"/>
              <w:ind w:firstLine="0" w:firstLineChars="0"/>
              <w:rPr>
                <w:rStyle w:val="13"/>
                <w:rFonts w:hint="eastAsia" w:ascii="方正仿宋简体" w:hAnsi="方正仿宋简体" w:eastAsia="方正仿宋简体" w:cs="方正仿宋简体"/>
                <w:color w:val="auto"/>
                <w:sz w:val="24"/>
                <w:szCs w:val="24"/>
                <w:u w:val="none"/>
              </w:rPr>
            </w:pPr>
            <w:r>
              <w:rPr>
                <w:rFonts w:hint="eastAsia"/>
                <w:lang w:val="en-US" w:eastAsia="zh-CN"/>
              </w:rPr>
              <w:t>5.27</w:t>
            </w:r>
          </w:p>
        </w:tc>
        <w:tc>
          <w:tcPr>
            <w:tcW w:w="1485" w:type="dxa"/>
            <w:vAlign w:val="center"/>
          </w:tcPr>
          <w:p>
            <w:pPr>
              <w:pStyle w:val="21"/>
              <w:ind w:firstLine="0" w:firstLineChars="0"/>
              <w:rPr>
                <w:rFonts w:hint="eastAsia" w:ascii="方正仿宋简体" w:hAnsi="方正仿宋简体" w:eastAsia="方正仿宋简体" w:cs="方正仿宋简体"/>
                <w:color w:val="auto"/>
                <w:kern w:val="2"/>
                <w:sz w:val="24"/>
                <w:szCs w:val="24"/>
                <w:u w:val="none"/>
                <w:lang w:val="en-US" w:eastAsia="zh-CN" w:bidi="ar-SA"/>
              </w:rPr>
            </w:pPr>
            <w:r>
              <w:rPr>
                <w:rFonts w:hint="eastAsia"/>
                <w:lang w:val="en-US" w:eastAsia="zh-CN"/>
              </w:rPr>
              <w:t>5.27</w:t>
            </w:r>
          </w:p>
        </w:tc>
        <w:tc>
          <w:tcPr>
            <w:tcW w:w="1455" w:type="dxa"/>
            <w:vAlign w:val="center"/>
          </w:tcPr>
          <w:p>
            <w:pPr>
              <w:pStyle w:val="19"/>
              <w:ind w:firstLine="0" w:firstLineChars="0"/>
              <w:rPr>
                <w:rStyle w:val="13"/>
                <w:rFonts w:hint="eastAsia" w:ascii="方正仿宋简体" w:hAnsi="方正仿宋简体" w:eastAsia="方正仿宋简体" w:cs="方正仿宋简体"/>
                <w:color w:val="auto"/>
                <w:sz w:val="24"/>
                <w:szCs w:val="24"/>
                <w:u w:val="none"/>
              </w:rPr>
            </w:pPr>
          </w:p>
        </w:tc>
        <w:tc>
          <w:tcPr>
            <w:tcW w:w="1534" w:type="dxa"/>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pStyle w:val="19"/>
              <w:ind w:firstLine="0" w:firstLineChars="0"/>
              <w:rPr>
                <w:rFonts w:hint="eastAsia" w:ascii="方正仿宋简体" w:hAnsi="方正仿宋简体" w:eastAsia="方正仿宋简体" w:cs="方正仿宋简体"/>
                <w:sz w:val="24"/>
                <w:szCs w:val="24"/>
              </w:rPr>
            </w:pPr>
            <w:r>
              <w:rPr>
                <w:rFonts w:hint="eastAsia"/>
                <w:lang w:val="en-US" w:eastAsia="zh-CN"/>
              </w:rPr>
              <w:t>14</w:t>
            </w:r>
          </w:p>
        </w:tc>
        <w:tc>
          <w:tcPr>
            <w:tcW w:w="1575" w:type="dxa"/>
            <w:vAlign w:val="center"/>
          </w:tcPr>
          <w:p>
            <w:pPr>
              <w:pStyle w:val="14"/>
              <w:ind w:firstLine="0" w:firstLineChars="0"/>
              <w:rPr>
                <w:rStyle w:val="13"/>
                <w:rFonts w:hint="eastAsia" w:ascii="方正仿宋简体" w:hAnsi="方正仿宋简体" w:eastAsia="方正仿宋简体" w:cs="方正仿宋简体"/>
                <w:color w:val="auto"/>
                <w:sz w:val="24"/>
                <w:szCs w:val="24"/>
                <w:u w:val="none"/>
              </w:rPr>
            </w:pPr>
            <w:r>
              <w:t>2101102</w:t>
            </w:r>
          </w:p>
        </w:tc>
        <w:tc>
          <w:tcPr>
            <w:tcW w:w="4740" w:type="dxa"/>
            <w:vAlign w:val="center"/>
          </w:tcPr>
          <w:p>
            <w:pPr>
              <w:pStyle w:val="14"/>
              <w:ind w:firstLine="0" w:firstLineChars="0"/>
              <w:rPr>
                <w:rStyle w:val="13"/>
                <w:rFonts w:hint="eastAsia" w:ascii="方正仿宋简体" w:hAnsi="方正仿宋简体" w:eastAsia="方正仿宋简体" w:cs="方正仿宋简体"/>
                <w:color w:val="auto"/>
                <w:sz w:val="24"/>
                <w:szCs w:val="24"/>
                <w:u w:val="none"/>
              </w:rPr>
            </w:pPr>
            <w:r>
              <w:t>事业单位医疗</w:t>
            </w:r>
          </w:p>
        </w:tc>
        <w:tc>
          <w:tcPr>
            <w:tcW w:w="1515" w:type="dxa"/>
            <w:vAlign w:val="center"/>
          </w:tcPr>
          <w:p>
            <w:pPr>
              <w:pStyle w:val="21"/>
              <w:ind w:firstLine="0" w:firstLineChars="0"/>
              <w:rPr>
                <w:rStyle w:val="13"/>
                <w:rFonts w:hint="eastAsia" w:ascii="方正仿宋简体" w:hAnsi="方正仿宋简体" w:eastAsia="方正仿宋简体" w:cs="方正仿宋简体"/>
                <w:color w:val="auto"/>
                <w:sz w:val="24"/>
                <w:szCs w:val="24"/>
                <w:u w:val="none"/>
              </w:rPr>
            </w:pPr>
            <w:r>
              <w:rPr>
                <w:rFonts w:hint="eastAsia"/>
                <w:lang w:val="en-US" w:eastAsia="zh-CN"/>
              </w:rPr>
              <w:t>5.27</w:t>
            </w:r>
          </w:p>
        </w:tc>
        <w:tc>
          <w:tcPr>
            <w:tcW w:w="1560" w:type="dxa"/>
            <w:vAlign w:val="center"/>
          </w:tcPr>
          <w:p>
            <w:pPr>
              <w:pStyle w:val="21"/>
              <w:ind w:firstLine="0" w:firstLineChars="0"/>
              <w:rPr>
                <w:rStyle w:val="13"/>
                <w:rFonts w:hint="eastAsia" w:ascii="方正仿宋简体" w:hAnsi="方正仿宋简体" w:eastAsia="方正仿宋简体" w:cs="方正仿宋简体"/>
                <w:color w:val="auto"/>
                <w:sz w:val="24"/>
                <w:szCs w:val="24"/>
                <w:u w:val="none"/>
              </w:rPr>
            </w:pPr>
            <w:r>
              <w:rPr>
                <w:rFonts w:hint="eastAsia"/>
                <w:lang w:val="en-US" w:eastAsia="zh-CN"/>
              </w:rPr>
              <w:t>5.27</w:t>
            </w:r>
          </w:p>
        </w:tc>
        <w:tc>
          <w:tcPr>
            <w:tcW w:w="1485" w:type="dxa"/>
            <w:vAlign w:val="center"/>
          </w:tcPr>
          <w:p>
            <w:pPr>
              <w:pStyle w:val="21"/>
              <w:ind w:firstLine="0" w:firstLineChars="0"/>
              <w:rPr>
                <w:rFonts w:hint="eastAsia" w:ascii="方正仿宋简体" w:hAnsi="方正仿宋简体" w:eastAsia="方正仿宋简体" w:cs="方正仿宋简体"/>
                <w:color w:val="auto"/>
                <w:kern w:val="2"/>
                <w:sz w:val="24"/>
                <w:szCs w:val="24"/>
                <w:u w:val="none"/>
                <w:lang w:val="en-US" w:eastAsia="zh-CN" w:bidi="ar-SA"/>
              </w:rPr>
            </w:pPr>
            <w:r>
              <w:rPr>
                <w:rFonts w:hint="eastAsia"/>
                <w:lang w:val="en-US" w:eastAsia="zh-CN"/>
              </w:rPr>
              <w:t>5.27</w:t>
            </w:r>
          </w:p>
        </w:tc>
        <w:tc>
          <w:tcPr>
            <w:tcW w:w="1455" w:type="dxa"/>
            <w:vAlign w:val="center"/>
          </w:tcPr>
          <w:p>
            <w:pPr>
              <w:pStyle w:val="19"/>
              <w:ind w:firstLine="0" w:firstLineChars="0"/>
              <w:rPr>
                <w:rStyle w:val="13"/>
                <w:rFonts w:hint="eastAsia" w:ascii="方正仿宋简体" w:hAnsi="方正仿宋简体" w:eastAsia="方正仿宋简体" w:cs="方正仿宋简体"/>
                <w:color w:val="auto"/>
                <w:sz w:val="24"/>
                <w:szCs w:val="24"/>
                <w:u w:val="none"/>
              </w:rPr>
            </w:pPr>
          </w:p>
        </w:tc>
        <w:tc>
          <w:tcPr>
            <w:tcW w:w="1534" w:type="dxa"/>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pStyle w:val="19"/>
              <w:ind w:firstLine="0" w:firstLineChars="0"/>
              <w:rPr>
                <w:rFonts w:hint="eastAsia" w:ascii="方正仿宋简体" w:hAnsi="方正仿宋简体" w:eastAsia="方正仿宋简体" w:cs="方正仿宋简体"/>
                <w:sz w:val="24"/>
                <w:szCs w:val="24"/>
              </w:rPr>
            </w:pPr>
            <w:r>
              <w:rPr>
                <w:rFonts w:hint="eastAsia"/>
                <w:lang w:val="en-US" w:eastAsia="zh-CN"/>
              </w:rPr>
              <w:t>15</w:t>
            </w:r>
          </w:p>
        </w:tc>
        <w:tc>
          <w:tcPr>
            <w:tcW w:w="1575" w:type="dxa"/>
            <w:vAlign w:val="center"/>
          </w:tcPr>
          <w:p>
            <w:pPr>
              <w:pStyle w:val="14"/>
              <w:ind w:firstLine="0" w:firstLineChars="0"/>
              <w:rPr>
                <w:rStyle w:val="13"/>
                <w:rFonts w:hint="eastAsia" w:ascii="方正仿宋简体" w:hAnsi="方正仿宋简体" w:eastAsia="方正仿宋简体" w:cs="方正仿宋简体"/>
                <w:color w:val="auto"/>
                <w:sz w:val="24"/>
                <w:szCs w:val="24"/>
                <w:u w:val="none"/>
              </w:rPr>
            </w:pPr>
            <w:r>
              <w:t>221</w:t>
            </w:r>
          </w:p>
        </w:tc>
        <w:tc>
          <w:tcPr>
            <w:tcW w:w="4740" w:type="dxa"/>
            <w:vAlign w:val="center"/>
          </w:tcPr>
          <w:p>
            <w:pPr>
              <w:pStyle w:val="14"/>
              <w:ind w:firstLine="0" w:firstLineChars="0"/>
              <w:rPr>
                <w:rStyle w:val="13"/>
                <w:rFonts w:hint="eastAsia" w:ascii="方正仿宋简体" w:hAnsi="方正仿宋简体" w:eastAsia="方正仿宋简体" w:cs="方正仿宋简体"/>
                <w:color w:val="auto"/>
                <w:sz w:val="24"/>
                <w:szCs w:val="24"/>
                <w:u w:val="none"/>
              </w:rPr>
            </w:pPr>
            <w:r>
              <w:t>住房保障支出</w:t>
            </w:r>
          </w:p>
        </w:tc>
        <w:tc>
          <w:tcPr>
            <w:tcW w:w="1515" w:type="dxa"/>
            <w:vAlign w:val="center"/>
          </w:tcPr>
          <w:p>
            <w:pPr>
              <w:pStyle w:val="21"/>
              <w:ind w:firstLine="0" w:firstLineChars="0"/>
              <w:rPr>
                <w:rStyle w:val="13"/>
                <w:rFonts w:hint="eastAsia" w:ascii="方正仿宋简体" w:hAnsi="方正仿宋简体" w:eastAsia="方正仿宋简体" w:cs="方正仿宋简体"/>
                <w:color w:val="auto"/>
                <w:sz w:val="24"/>
                <w:szCs w:val="24"/>
                <w:u w:val="none"/>
              </w:rPr>
            </w:pPr>
            <w:r>
              <w:rPr>
                <w:rFonts w:hint="eastAsia"/>
                <w:lang w:val="en-US" w:eastAsia="zh-CN"/>
              </w:rPr>
              <w:t>4.00</w:t>
            </w:r>
          </w:p>
        </w:tc>
        <w:tc>
          <w:tcPr>
            <w:tcW w:w="1560" w:type="dxa"/>
            <w:vAlign w:val="center"/>
          </w:tcPr>
          <w:p>
            <w:pPr>
              <w:pStyle w:val="21"/>
              <w:ind w:firstLine="0" w:firstLineChars="0"/>
              <w:rPr>
                <w:rStyle w:val="13"/>
                <w:rFonts w:hint="eastAsia" w:ascii="方正仿宋简体" w:hAnsi="方正仿宋简体" w:eastAsia="方正仿宋简体" w:cs="方正仿宋简体"/>
                <w:color w:val="auto"/>
                <w:sz w:val="24"/>
                <w:szCs w:val="24"/>
                <w:u w:val="none"/>
              </w:rPr>
            </w:pPr>
            <w:r>
              <w:rPr>
                <w:rFonts w:hint="eastAsia"/>
                <w:lang w:val="en-US" w:eastAsia="zh-CN"/>
              </w:rPr>
              <w:t>4.00</w:t>
            </w:r>
          </w:p>
        </w:tc>
        <w:tc>
          <w:tcPr>
            <w:tcW w:w="1485" w:type="dxa"/>
            <w:vAlign w:val="center"/>
          </w:tcPr>
          <w:p>
            <w:pPr>
              <w:pStyle w:val="21"/>
              <w:ind w:firstLine="0" w:firstLineChars="0"/>
              <w:rPr>
                <w:rFonts w:hint="eastAsia" w:ascii="方正仿宋简体" w:hAnsi="方正仿宋简体" w:eastAsia="方正仿宋简体" w:cs="方正仿宋简体"/>
                <w:color w:val="auto"/>
                <w:kern w:val="2"/>
                <w:sz w:val="24"/>
                <w:szCs w:val="24"/>
                <w:u w:val="none"/>
                <w:lang w:val="en-US" w:eastAsia="zh-CN" w:bidi="ar-SA"/>
              </w:rPr>
            </w:pPr>
            <w:r>
              <w:rPr>
                <w:rFonts w:hint="eastAsia"/>
                <w:lang w:val="en-US" w:eastAsia="zh-CN"/>
              </w:rPr>
              <w:t>4.00</w:t>
            </w:r>
          </w:p>
        </w:tc>
        <w:tc>
          <w:tcPr>
            <w:tcW w:w="1455" w:type="dxa"/>
            <w:vAlign w:val="center"/>
          </w:tcPr>
          <w:p>
            <w:pPr>
              <w:pStyle w:val="19"/>
              <w:ind w:firstLine="0" w:firstLineChars="0"/>
              <w:rPr>
                <w:rStyle w:val="13"/>
                <w:rFonts w:hint="eastAsia" w:ascii="方正仿宋简体" w:hAnsi="方正仿宋简体" w:eastAsia="方正仿宋简体" w:cs="方正仿宋简体"/>
                <w:color w:val="auto"/>
                <w:sz w:val="24"/>
                <w:szCs w:val="24"/>
                <w:u w:val="none"/>
              </w:rPr>
            </w:pPr>
          </w:p>
        </w:tc>
        <w:tc>
          <w:tcPr>
            <w:tcW w:w="1534" w:type="dxa"/>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center"/>
          </w:tcPr>
          <w:p>
            <w:pPr>
              <w:pStyle w:val="19"/>
              <w:ind w:firstLine="0" w:firstLineChars="0"/>
              <w:rPr>
                <w:rFonts w:hint="eastAsia" w:ascii="方正仿宋简体" w:hAnsi="方正仿宋简体" w:eastAsia="方正仿宋简体" w:cs="方正仿宋简体"/>
                <w:sz w:val="24"/>
                <w:szCs w:val="24"/>
              </w:rPr>
            </w:pPr>
            <w:r>
              <w:rPr>
                <w:rFonts w:hint="eastAsia"/>
                <w:lang w:val="en-US" w:eastAsia="zh-CN"/>
              </w:rPr>
              <w:t>16</w:t>
            </w:r>
          </w:p>
        </w:tc>
        <w:tc>
          <w:tcPr>
            <w:tcW w:w="1575" w:type="dxa"/>
            <w:vAlign w:val="center"/>
          </w:tcPr>
          <w:p>
            <w:pPr>
              <w:pStyle w:val="14"/>
              <w:ind w:firstLine="0" w:firstLineChars="0"/>
              <w:rPr>
                <w:rStyle w:val="13"/>
                <w:rFonts w:hint="eastAsia" w:ascii="方正仿宋简体" w:hAnsi="方正仿宋简体" w:eastAsia="方正仿宋简体" w:cs="方正仿宋简体"/>
                <w:color w:val="auto"/>
                <w:sz w:val="24"/>
                <w:szCs w:val="24"/>
                <w:u w:val="none"/>
              </w:rPr>
            </w:pPr>
            <w:r>
              <w:t>22102</w:t>
            </w:r>
          </w:p>
        </w:tc>
        <w:tc>
          <w:tcPr>
            <w:tcW w:w="4740" w:type="dxa"/>
            <w:vAlign w:val="center"/>
          </w:tcPr>
          <w:p>
            <w:pPr>
              <w:pStyle w:val="14"/>
              <w:ind w:firstLine="0" w:firstLineChars="0"/>
              <w:rPr>
                <w:rStyle w:val="13"/>
                <w:rFonts w:hint="eastAsia" w:ascii="方正仿宋简体" w:hAnsi="方正仿宋简体" w:eastAsia="方正仿宋简体" w:cs="方正仿宋简体"/>
                <w:color w:val="auto"/>
                <w:sz w:val="24"/>
                <w:szCs w:val="24"/>
                <w:u w:val="none"/>
              </w:rPr>
            </w:pPr>
            <w:r>
              <w:t>住房改革支出</w:t>
            </w:r>
          </w:p>
        </w:tc>
        <w:tc>
          <w:tcPr>
            <w:tcW w:w="1515" w:type="dxa"/>
            <w:vAlign w:val="center"/>
          </w:tcPr>
          <w:p>
            <w:pPr>
              <w:pStyle w:val="21"/>
              <w:ind w:firstLine="0" w:firstLineChars="0"/>
              <w:rPr>
                <w:rStyle w:val="13"/>
                <w:rFonts w:hint="eastAsia" w:ascii="方正仿宋简体" w:hAnsi="方正仿宋简体" w:eastAsia="方正仿宋简体" w:cs="方正仿宋简体"/>
                <w:color w:val="auto"/>
                <w:sz w:val="24"/>
                <w:szCs w:val="24"/>
                <w:u w:val="none"/>
              </w:rPr>
            </w:pPr>
            <w:r>
              <w:rPr>
                <w:rFonts w:hint="eastAsia"/>
                <w:lang w:val="en-US" w:eastAsia="zh-CN"/>
              </w:rPr>
              <w:t>4.00</w:t>
            </w:r>
          </w:p>
        </w:tc>
        <w:tc>
          <w:tcPr>
            <w:tcW w:w="1560" w:type="dxa"/>
            <w:vAlign w:val="center"/>
          </w:tcPr>
          <w:p>
            <w:pPr>
              <w:pStyle w:val="21"/>
              <w:ind w:firstLine="0" w:firstLineChars="0"/>
              <w:rPr>
                <w:rStyle w:val="13"/>
                <w:rFonts w:hint="eastAsia" w:ascii="方正仿宋简体" w:hAnsi="方正仿宋简体" w:eastAsia="方正仿宋简体" w:cs="方正仿宋简体"/>
                <w:color w:val="auto"/>
                <w:sz w:val="24"/>
                <w:szCs w:val="24"/>
                <w:u w:val="none"/>
              </w:rPr>
            </w:pPr>
            <w:r>
              <w:rPr>
                <w:rFonts w:hint="eastAsia"/>
                <w:lang w:val="en-US" w:eastAsia="zh-CN"/>
              </w:rPr>
              <w:t>4.00</w:t>
            </w:r>
          </w:p>
        </w:tc>
        <w:tc>
          <w:tcPr>
            <w:tcW w:w="1485" w:type="dxa"/>
            <w:vAlign w:val="center"/>
          </w:tcPr>
          <w:p>
            <w:pPr>
              <w:pStyle w:val="21"/>
              <w:ind w:firstLine="0" w:firstLineChars="0"/>
              <w:rPr>
                <w:rFonts w:hint="eastAsia" w:ascii="方正仿宋简体" w:hAnsi="方正仿宋简体" w:eastAsia="方正仿宋简体" w:cs="方正仿宋简体"/>
                <w:color w:val="auto"/>
                <w:kern w:val="2"/>
                <w:sz w:val="24"/>
                <w:szCs w:val="24"/>
                <w:u w:val="none"/>
                <w:lang w:val="en-US" w:eastAsia="zh-CN" w:bidi="ar-SA"/>
              </w:rPr>
            </w:pPr>
            <w:r>
              <w:rPr>
                <w:rFonts w:hint="eastAsia"/>
                <w:lang w:val="en-US" w:eastAsia="zh-CN"/>
              </w:rPr>
              <w:t>4.00</w:t>
            </w:r>
          </w:p>
        </w:tc>
        <w:tc>
          <w:tcPr>
            <w:tcW w:w="1455" w:type="dxa"/>
            <w:vAlign w:val="center"/>
          </w:tcPr>
          <w:p>
            <w:pPr>
              <w:pStyle w:val="19"/>
              <w:ind w:firstLine="0" w:firstLineChars="0"/>
              <w:rPr>
                <w:rStyle w:val="13"/>
                <w:rFonts w:hint="eastAsia" w:ascii="方正仿宋简体" w:hAnsi="方正仿宋简体" w:eastAsia="方正仿宋简体" w:cs="方正仿宋简体"/>
                <w:color w:val="auto"/>
                <w:sz w:val="24"/>
                <w:szCs w:val="24"/>
                <w:u w:val="none"/>
              </w:rPr>
            </w:pPr>
          </w:p>
        </w:tc>
        <w:tc>
          <w:tcPr>
            <w:tcW w:w="1534" w:type="dxa"/>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center"/>
          </w:tcPr>
          <w:p>
            <w:pPr>
              <w:pStyle w:val="19"/>
              <w:ind w:firstLine="0" w:firstLineChars="0"/>
              <w:rPr>
                <w:rFonts w:hint="eastAsia" w:ascii="方正仿宋简体" w:hAnsi="方正仿宋简体" w:eastAsia="方正仿宋简体" w:cs="方正仿宋简体"/>
                <w:sz w:val="24"/>
                <w:szCs w:val="24"/>
              </w:rPr>
            </w:pPr>
            <w:r>
              <w:rPr>
                <w:rFonts w:hint="eastAsia"/>
                <w:lang w:val="en-US" w:eastAsia="zh-CN"/>
              </w:rPr>
              <w:t>17</w:t>
            </w:r>
          </w:p>
        </w:tc>
        <w:tc>
          <w:tcPr>
            <w:tcW w:w="1575" w:type="dxa"/>
            <w:vAlign w:val="center"/>
          </w:tcPr>
          <w:p>
            <w:pPr>
              <w:pStyle w:val="14"/>
              <w:ind w:firstLine="0" w:firstLineChars="0"/>
              <w:rPr>
                <w:rStyle w:val="13"/>
                <w:rFonts w:hint="eastAsia" w:ascii="方正仿宋简体" w:hAnsi="方正仿宋简体" w:eastAsia="方正仿宋简体" w:cs="方正仿宋简体"/>
                <w:color w:val="auto"/>
                <w:sz w:val="24"/>
                <w:szCs w:val="24"/>
                <w:u w:val="none"/>
              </w:rPr>
            </w:pPr>
            <w:r>
              <w:t>2210201</w:t>
            </w:r>
          </w:p>
        </w:tc>
        <w:tc>
          <w:tcPr>
            <w:tcW w:w="4740" w:type="dxa"/>
            <w:vAlign w:val="center"/>
          </w:tcPr>
          <w:p>
            <w:pPr>
              <w:pStyle w:val="14"/>
              <w:ind w:firstLine="0" w:firstLineChars="0"/>
              <w:rPr>
                <w:rStyle w:val="13"/>
                <w:rFonts w:hint="eastAsia" w:ascii="方正仿宋简体" w:hAnsi="方正仿宋简体" w:eastAsia="方正仿宋简体" w:cs="方正仿宋简体"/>
                <w:color w:val="auto"/>
                <w:sz w:val="24"/>
                <w:szCs w:val="24"/>
                <w:u w:val="none"/>
              </w:rPr>
            </w:pPr>
            <w:r>
              <w:t>住房公积金</w:t>
            </w:r>
          </w:p>
        </w:tc>
        <w:tc>
          <w:tcPr>
            <w:tcW w:w="1515" w:type="dxa"/>
            <w:vAlign w:val="center"/>
          </w:tcPr>
          <w:p>
            <w:pPr>
              <w:pStyle w:val="21"/>
              <w:ind w:firstLine="0" w:firstLineChars="0"/>
              <w:rPr>
                <w:rStyle w:val="13"/>
                <w:rFonts w:hint="eastAsia" w:ascii="方正仿宋简体" w:hAnsi="方正仿宋简体" w:eastAsia="方正仿宋简体" w:cs="方正仿宋简体"/>
                <w:color w:val="auto"/>
                <w:sz w:val="24"/>
                <w:szCs w:val="24"/>
                <w:u w:val="none"/>
              </w:rPr>
            </w:pPr>
            <w:r>
              <w:rPr>
                <w:rFonts w:hint="eastAsia"/>
                <w:lang w:val="en-US" w:eastAsia="zh-CN"/>
              </w:rPr>
              <w:t>4.00</w:t>
            </w:r>
          </w:p>
        </w:tc>
        <w:tc>
          <w:tcPr>
            <w:tcW w:w="1560" w:type="dxa"/>
            <w:vAlign w:val="center"/>
          </w:tcPr>
          <w:p>
            <w:pPr>
              <w:pStyle w:val="21"/>
              <w:ind w:firstLine="0" w:firstLineChars="0"/>
              <w:rPr>
                <w:rStyle w:val="13"/>
                <w:rFonts w:hint="eastAsia" w:ascii="方正仿宋简体" w:hAnsi="方正仿宋简体" w:eastAsia="方正仿宋简体" w:cs="方正仿宋简体"/>
                <w:color w:val="auto"/>
                <w:sz w:val="24"/>
                <w:szCs w:val="24"/>
                <w:u w:val="none"/>
              </w:rPr>
            </w:pPr>
            <w:r>
              <w:rPr>
                <w:rFonts w:hint="eastAsia"/>
                <w:lang w:val="en-US" w:eastAsia="zh-CN"/>
              </w:rPr>
              <w:t>4.00</w:t>
            </w:r>
          </w:p>
        </w:tc>
        <w:tc>
          <w:tcPr>
            <w:tcW w:w="1485" w:type="dxa"/>
            <w:vAlign w:val="center"/>
          </w:tcPr>
          <w:p>
            <w:pPr>
              <w:pStyle w:val="21"/>
              <w:ind w:firstLine="0" w:firstLineChars="0"/>
              <w:rPr>
                <w:rFonts w:hint="eastAsia" w:ascii="方正仿宋简体" w:hAnsi="方正仿宋简体" w:eastAsia="方正仿宋简体" w:cs="方正仿宋简体"/>
                <w:color w:val="auto"/>
                <w:kern w:val="2"/>
                <w:sz w:val="24"/>
                <w:szCs w:val="24"/>
                <w:u w:val="none"/>
                <w:lang w:val="en-US" w:eastAsia="zh-CN" w:bidi="ar-SA"/>
              </w:rPr>
            </w:pPr>
            <w:r>
              <w:rPr>
                <w:rFonts w:hint="eastAsia"/>
                <w:lang w:val="en-US" w:eastAsia="zh-CN"/>
              </w:rPr>
              <w:t>4.00</w:t>
            </w:r>
          </w:p>
        </w:tc>
        <w:tc>
          <w:tcPr>
            <w:tcW w:w="1455" w:type="dxa"/>
            <w:vAlign w:val="center"/>
          </w:tcPr>
          <w:p>
            <w:pPr>
              <w:pStyle w:val="19"/>
              <w:ind w:firstLine="0" w:firstLineChars="0"/>
              <w:rPr>
                <w:rStyle w:val="13"/>
                <w:rFonts w:hint="eastAsia" w:ascii="方正仿宋简体" w:hAnsi="方正仿宋简体" w:eastAsia="方正仿宋简体" w:cs="方正仿宋简体"/>
                <w:color w:val="auto"/>
                <w:sz w:val="24"/>
                <w:szCs w:val="24"/>
                <w:u w:val="none"/>
              </w:rPr>
            </w:pPr>
          </w:p>
        </w:tc>
        <w:tc>
          <w:tcPr>
            <w:tcW w:w="1534" w:type="dxa"/>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4"/>
                <w:szCs w:val="24"/>
                <w:u w:val="none"/>
              </w:rPr>
            </w:pPr>
          </w:p>
        </w:tc>
      </w:tr>
    </w:tbl>
    <w:p>
      <w:pPr>
        <w:spacing w:line="560" w:lineRule="exact"/>
        <w:jc w:val="left"/>
        <w:rPr>
          <w:rStyle w:val="13"/>
          <w:rFonts w:hint="eastAsia" w:ascii="方正仿宋简体" w:hAnsi="方正仿宋简体" w:eastAsia="方正仿宋简体" w:cs="方正仿宋简体"/>
          <w:color w:val="auto"/>
          <w:sz w:val="24"/>
          <w:szCs w:val="24"/>
          <w:u w:val="none"/>
        </w:rPr>
      </w:pPr>
    </w:p>
    <w:p>
      <w:pPr>
        <w:pStyle w:val="2"/>
        <w:rPr>
          <w:rStyle w:val="13"/>
          <w:rFonts w:hint="eastAsia" w:ascii="方正仿宋简体" w:hAnsi="方正仿宋简体" w:eastAsia="方正仿宋简体" w:cs="方正仿宋简体"/>
          <w:color w:val="auto"/>
          <w:sz w:val="24"/>
          <w:szCs w:val="24"/>
          <w:u w:val="none"/>
        </w:rPr>
      </w:pPr>
    </w:p>
    <w:p>
      <w:pPr>
        <w:pStyle w:val="3"/>
        <w:rPr>
          <w:rStyle w:val="13"/>
          <w:rFonts w:hint="eastAsia" w:ascii="方正仿宋简体" w:hAnsi="方正仿宋简体" w:eastAsia="方正仿宋简体" w:cs="方正仿宋简体"/>
          <w:color w:val="auto"/>
          <w:sz w:val="24"/>
          <w:szCs w:val="24"/>
          <w:u w:val="none"/>
        </w:rPr>
      </w:pPr>
    </w:p>
    <w:p>
      <w:pPr>
        <w:pStyle w:val="3"/>
        <w:rPr>
          <w:rStyle w:val="13"/>
          <w:rFonts w:hint="eastAsia" w:ascii="方正仿宋简体" w:hAnsi="方正仿宋简体" w:eastAsia="方正仿宋简体" w:cs="方正仿宋简体"/>
          <w:color w:val="auto"/>
          <w:sz w:val="24"/>
          <w:szCs w:val="24"/>
          <w:u w:val="none"/>
        </w:rPr>
      </w:pPr>
    </w:p>
    <w:p>
      <w:pPr>
        <w:pStyle w:val="3"/>
        <w:rPr>
          <w:rStyle w:val="13"/>
          <w:rFonts w:hint="eastAsia" w:ascii="方正仿宋简体" w:hAnsi="方正仿宋简体" w:eastAsia="方正仿宋简体" w:cs="方正仿宋简体"/>
          <w:color w:val="auto"/>
          <w:sz w:val="24"/>
          <w:szCs w:val="24"/>
          <w:u w:val="none"/>
        </w:rPr>
      </w:pPr>
    </w:p>
    <w:p>
      <w:pPr>
        <w:pStyle w:val="3"/>
        <w:rPr>
          <w:rStyle w:val="13"/>
          <w:rFonts w:hint="eastAsia" w:ascii="方正仿宋简体" w:hAnsi="方正仿宋简体" w:eastAsia="方正仿宋简体" w:cs="方正仿宋简体"/>
          <w:color w:val="auto"/>
          <w:sz w:val="24"/>
          <w:szCs w:val="24"/>
          <w:u w:val="none"/>
        </w:rPr>
      </w:pPr>
    </w:p>
    <w:p>
      <w:pPr>
        <w:pStyle w:val="3"/>
        <w:rPr>
          <w:rStyle w:val="13"/>
          <w:rFonts w:hint="eastAsia" w:ascii="方正仿宋简体" w:hAnsi="方正仿宋简体" w:eastAsia="方正仿宋简体" w:cs="方正仿宋简体"/>
          <w:color w:val="auto"/>
          <w:sz w:val="24"/>
          <w:szCs w:val="24"/>
          <w:u w:val="none"/>
        </w:rPr>
      </w:pPr>
    </w:p>
    <w:p>
      <w:pPr>
        <w:spacing w:line="560" w:lineRule="exact"/>
        <w:jc w:val="left"/>
        <w:rPr>
          <w:rStyle w:val="13"/>
          <w:rFonts w:hint="eastAsia" w:ascii="宋体" w:hAnsi="宋体" w:eastAsia="方正仿宋简体" w:cs="方正仿宋简体"/>
          <w:color w:val="auto"/>
          <w:sz w:val="32"/>
          <w:szCs w:val="32"/>
          <w:u w:val="none"/>
        </w:rPr>
      </w:pPr>
      <w:r>
        <w:rPr>
          <w:rStyle w:val="13"/>
          <w:rFonts w:hint="eastAsia" w:ascii="宋体" w:hAnsi="宋体" w:eastAsia="方正仿宋简体" w:cs="方正仿宋简体"/>
          <w:color w:val="auto"/>
          <w:sz w:val="32"/>
          <w:szCs w:val="32"/>
          <w:u w:val="none"/>
        </w:rPr>
        <w:t>附表1-6</w:t>
      </w:r>
    </w:p>
    <w:p>
      <w:pPr>
        <w:spacing w:line="560" w:lineRule="exact"/>
        <w:jc w:val="center"/>
        <w:rPr>
          <w:rStyle w:val="13"/>
          <w:rFonts w:hint="eastAsia" w:ascii="宋体" w:hAnsi="宋体" w:eastAsia="方正仿宋简体" w:cs="方正仿宋简体"/>
          <w:color w:val="auto"/>
          <w:sz w:val="32"/>
          <w:szCs w:val="32"/>
          <w:highlight w:val="none"/>
          <w:u w:val="none"/>
        </w:rPr>
      </w:pPr>
      <w:r>
        <w:rPr>
          <w:rStyle w:val="13"/>
          <w:rFonts w:hint="eastAsia" w:ascii="宋体" w:hAnsi="宋体" w:eastAsia="方正仿宋简体" w:cs="方正仿宋简体"/>
          <w:color w:val="auto"/>
          <w:sz w:val="32"/>
          <w:szCs w:val="32"/>
          <w:highlight w:val="none"/>
          <w:u w:val="none"/>
        </w:rPr>
        <w:t>部门预算一般公共预算拨款基本支出表</w:t>
      </w:r>
    </w:p>
    <w:p>
      <w:pPr>
        <w:spacing w:line="560" w:lineRule="exact"/>
        <w:ind w:firstLine="320" w:firstLineChars="100"/>
        <w:jc w:val="left"/>
        <w:rPr>
          <w:rStyle w:val="13"/>
          <w:rFonts w:hint="eastAsia" w:ascii="宋体" w:hAnsi="宋体" w:eastAsia="方正仿宋简体" w:cs="方正仿宋简体"/>
          <w:color w:val="auto"/>
          <w:sz w:val="32"/>
          <w:szCs w:val="32"/>
          <w:u w:val="none"/>
        </w:rPr>
      </w:pPr>
      <w:r>
        <w:rPr>
          <w:rFonts w:hint="eastAsia" w:ascii="宋体" w:hAnsi="宋体" w:eastAsia="方正仿宋简体" w:cs="方正仿宋简体"/>
          <w:sz w:val="32"/>
          <w:szCs w:val="32"/>
        </w:rPr>
        <w:t>389003遵化市光荣院</w:t>
      </w:r>
      <w:r>
        <w:rPr>
          <w:rStyle w:val="13"/>
          <w:rFonts w:hint="eastAsia" w:ascii="宋体" w:hAnsi="宋体" w:eastAsia="方正仿宋简体" w:cs="方正仿宋简体"/>
          <w:color w:val="auto"/>
          <w:sz w:val="32"/>
          <w:szCs w:val="32"/>
          <w:u w:val="none"/>
        </w:rPr>
        <w:t xml:space="preserve">                  预算年度：2022                           单位：万元</w:t>
      </w:r>
      <w:r>
        <w:rPr>
          <w:rStyle w:val="13"/>
          <w:rFonts w:hint="eastAsia" w:ascii="宋体" w:hAnsi="宋体" w:eastAsia="方正仿宋简体" w:cs="方正仿宋简体"/>
          <w:color w:val="auto"/>
          <w:sz w:val="32"/>
          <w:szCs w:val="32"/>
          <w:u w:val="none"/>
        </w:rPr>
        <w:tab/>
      </w:r>
    </w:p>
    <w:tbl>
      <w:tblPr>
        <w:tblStyle w:val="9"/>
        <w:tblW w:w="146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2"/>
        <w:gridCol w:w="1653"/>
        <w:gridCol w:w="5897"/>
        <w:gridCol w:w="2066"/>
        <w:gridCol w:w="1956"/>
        <w:gridCol w:w="1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12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序号</w:t>
            </w:r>
          </w:p>
        </w:tc>
        <w:tc>
          <w:tcPr>
            <w:tcW w:w="755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科  目</w:t>
            </w:r>
          </w:p>
        </w:tc>
        <w:tc>
          <w:tcPr>
            <w:tcW w:w="5897"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7" w:hRule="atLeast"/>
        </w:trPr>
        <w:tc>
          <w:tcPr>
            <w:tcW w:w="12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简体" w:hAnsi="方正仿宋简体" w:eastAsia="方正仿宋简体" w:cs="方正仿宋简体"/>
                <w:i w:val="0"/>
                <w:iCs w:val="0"/>
                <w:color w:val="auto"/>
                <w:sz w:val="24"/>
                <w:szCs w:val="24"/>
                <w:u w:val="none"/>
              </w:rPr>
            </w:pPr>
          </w:p>
        </w:tc>
        <w:tc>
          <w:tcPr>
            <w:tcW w:w="16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经济分类科目编码</w:t>
            </w:r>
          </w:p>
        </w:tc>
        <w:tc>
          <w:tcPr>
            <w:tcW w:w="58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科目名称</w:t>
            </w:r>
          </w:p>
        </w:tc>
        <w:tc>
          <w:tcPr>
            <w:tcW w:w="20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合计</w:t>
            </w:r>
          </w:p>
        </w:tc>
        <w:tc>
          <w:tcPr>
            <w:tcW w:w="19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人员经费</w:t>
            </w:r>
          </w:p>
        </w:tc>
        <w:tc>
          <w:tcPr>
            <w:tcW w:w="18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栏次</w:t>
            </w:r>
          </w:p>
        </w:tc>
        <w:tc>
          <w:tcPr>
            <w:tcW w:w="16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1</w:t>
            </w:r>
          </w:p>
        </w:tc>
        <w:tc>
          <w:tcPr>
            <w:tcW w:w="58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2</w:t>
            </w:r>
          </w:p>
        </w:tc>
        <w:tc>
          <w:tcPr>
            <w:tcW w:w="20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3</w:t>
            </w:r>
          </w:p>
        </w:tc>
        <w:tc>
          <w:tcPr>
            <w:tcW w:w="19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4</w:t>
            </w:r>
          </w:p>
        </w:tc>
        <w:tc>
          <w:tcPr>
            <w:tcW w:w="18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1</w:t>
            </w:r>
          </w:p>
        </w:tc>
        <w:tc>
          <w:tcPr>
            <w:tcW w:w="165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　</w:t>
            </w:r>
          </w:p>
        </w:tc>
        <w:tc>
          <w:tcPr>
            <w:tcW w:w="5897"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合计</w:t>
            </w:r>
          </w:p>
        </w:tc>
        <w:tc>
          <w:tcPr>
            <w:tcW w:w="20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方正仿宋简体" w:hAnsi="方正仿宋简体" w:eastAsia="方正仿宋简体" w:cs="方正仿宋简体"/>
                <w:i w:val="0"/>
                <w:iCs w:val="0"/>
                <w:color w:val="auto"/>
                <w:sz w:val="24"/>
                <w:szCs w:val="24"/>
                <w:u w:val="none"/>
                <w:lang w:val="en-US" w:eastAsia="zh-CN"/>
              </w:rPr>
            </w:pPr>
            <w:r>
              <w:rPr>
                <w:rFonts w:hint="eastAsia" w:ascii="方正仿宋简体" w:hAnsi="方正仿宋简体" w:eastAsia="方正仿宋简体" w:cs="方正仿宋简体"/>
                <w:i w:val="0"/>
                <w:iCs w:val="0"/>
                <w:color w:val="auto"/>
                <w:sz w:val="24"/>
                <w:szCs w:val="24"/>
                <w:u w:val="none"/>
                <w:lang w:val="en-US" w:eastAsia="zh-CN"/>
              </w:rPr>
              <w:t>63.09</w:t>
            </w:r>
          </w:p>
        </w:tc>
        <w:tc>
          <w:tcPr>
            <w:tcW w:w="195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default" w:ascii="方正仿宋简体" w:hAnsi="方正仿宋简体" w:eastAsia="方正仿宋简体" w:cs="方正仿宋简体"/>
                <w:i w:val="0"/>
                <w:iCs w:val="0"/>
                <w:color w:val="auto"/>
                <w:sz w:val="24"/>
                <w:szCs w:val="24"/>
                <w:u w:val="none"/>
                <w:lang w:val="en-US" w:eastAsia="zh-CN"/>
              </w:rPr>
            </w:pPr>
            <w:r>
              <w:rPr>
                <w:rFonts w:hint="eastAsia" w:ascii="方正仿宋简体" w:hAnsi="方正仿宋简体" w:eastAsia="方正仿宋简体" w:cs="方正仿宋简体"/>
                <w:i w:val="0"/>
                <w:iCs w:val="0"/>
                <w:color w:val="auto"/>
                <w:sz w:val="24"/>
                <w:szCs w:val="24"/>
                <w:u w:val="none"/>
                <w:lang w:val="en-US" w:eastAsia="zh-CN"/>
              </w:rPr>
              <w:t>61.76</w:t>
            </w:r>
          </w:p>
        </w:tc>
        <w:tc>
          <w:tcPr>
            <w:tcW w:w="1875"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default" w:ascii="方正仿宋简体" w:hAnsi="方正仿宋简体" w:eastAsia="方正仿宋简体" w:cs="方正仿宋简体"/>
                <w:i w:val="0"/>
                <w:iCs w:val="0"/>
                <w:color w:val="auto"/>
                <w:sz w:val="24"/>
                <w:szCs w:val="24"/>
                <w:u w:val="none"/>
                <w:lang w:val="en-US" w:eastAsia="zh-CN"/>
              </w:rPr>
            </w:pPr>
            <w:r>
              <w:rPr>
                <w:rFonts w:hint="eastAsia" w:ascii="方正仿宋简体" w:hAnsi="方正仿宋简体" w:eastAsia="方正仿宋简体" w:cs="方正仿宋简体"/>
                <w:i w:val="0"/>
                <w:iCs w:val="0"/>
                <w:color w:val="auto"/>
                <w:sz w:val="24"/>
                <w:szCs w:val="24"/>
                <w:u w:val="none"/>
                <w:lang w:val="en-US" w:eastAsia="zh-CN"/>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2</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301</w:t>
            </w:r>
          </w:p>
        </w:tc>
        <w:tc>
          <w:tcPr>
            <w:tcW w:w="58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工资福利支出</w:t>
            </w:r>
          </w:p>
        </w:tc>
        <w:tc>
          <w:tcPr>
            <w:tcW w:w="206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default" w:ascii="方正仿宋简体" w:hAnsi="方正仿宋简体" w:eastAsia="方正仿宋简体" w:cs="方正仿宋简体"/>
                <w:i w:val="0"/>
                <w:iCs w:val="0"/>
                <w:color w:val="000000"/>
                <w:sz w:val="24"/>
                <w:szCs w:val="24"/>
                <w:u w:val="none"/>
                <w:lang w:val="en-US" w:eastAsia="zh-CN"/>
              </w:rPr>
            </w:pPr>
            <w:r>
              <w:rPr>
                <w:rFonts w:hint="eastAsia" w:ascii="方正仿宋简体" w:hAnsi="方正仿宋简体" w:eastAsia="方正仿宋简体" w:cs="方正仿宋简体"/>
                <w:i w:val="0"/>
                <w:iCs w:val="0"/>
                <w:color w:val="000000"/>
                <w:sz w:val="24"/>
                <w:szCs w:val="24"/>
                <w:u w:val="none"/>
                <w:lang w:val="en-US" w:eastAsia="zh-CN"/>
              </w:rPr>
              <w:t>58.73</w:t>
            </w:r>
          </w:p>
        </w:tc>
        <w:tc>
          <w:tcPr>
            <w:tcW w:w="195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default" w:ascii="方正仿宋简体" w:hAnsi="方正仿宋简体" w:eastAsia="方正仿宋简体" w:cs="方正仿宋简体"/>
                <w:i w:val="0"/>
                <w:iCs w:val="0"/>
                <w:color w:val="000000"/>
                <w:sz w:val="24"/>
                <w:szCs w:val="24"/>
                <w:u w:val="none"/>
                <w:lang w:val="en-US" w:eastAsia="zh-CN"/>
              </w:rPr>
            </w:pPr>
            <w:r>
              <w:rPr>
                <w:rFonts w:hint="eastAsia" w:ascii="方正仿宋简体" w:hAnsi="方正仿宋简体" w:eastAsia="方正仿宋简体" w:cs="方正仿宋简体"/>
                <w:i w:val="0"/>
                <w:iCs w:val="0"/>
                <w:color w:val="000000"/>
                <w:sz w:val="24"/>
                <w:szCs w:val="24"/>
                <w:u w:val="none"/>
                <w:lang w:val="en-US" w:eastAsia="zh-CN"/>
              </w:rPr>
              <w:t>58.73</w:t>
            </w:r>
          </w:p>
        </w:tc>
        <w:tc>
          <w:tcPr>
            <w:tcW w:w="1875"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3</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30101</w:t>
            </w:r>
          </w:p>
        </w:tc>
        <w:tc>
          <w:tcPr>
            <w:tcW w:w="58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基本工资</w:t>
            </w:r>
          </w:p>
        </w:tc>
        <w:tc>
          <w:tcPr>
            <w:tcW w:w="206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default"/>
                <w:lang w:val="en-US" w:eastAsia="zh-CN"/>
              </w:rPr>
            </w:pPr>
            <w:r>
              <w:rPr>
                <w:rFonts w:hint="eastAsia"/>
                <w:lang w:val="en-US" w:eastAsia="zh-CN"/>
              </w:rPr>
              <w:t>17.03</w:t>
            </w:r>
          </w:p>
        </w:tc>
        <w:tc>
          <w:tcPr>
            <w:tcW w:w="195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default" w:ascii="方正仿宋简体" w:hAnsi="方正仿宋简体" w:eastAsia="方正仿宋简体" w:cs="方正仿宋简体"/>
                <w:i w:val="0"/>
                <w:iCs w:val="0"/>
                <w:color w:val="000000"/>
                <w:sz w:val="24"/>
                <w:szCs w:val="24"/>
                <w:u w:val="none"/>
                <w:lang w:val="en-US" w:eastAsia="zh-CN"/>
              </w:rPr>
            </w:pPr>
            <w:r>
              <w:rPr>
                <w:rFonts w:hint="eastAsia" w:ascii="方正仿宋简体" w:hAnsi="方正仿宋简体" w:eastAsia="方正仿宋简体" w:cs="方正仿宋简体"/>
                <w:i w:val="0"/>
                <w:iCs w:val="0"/>
                <w:color w:val="000000"/>
                <w:sz w:val="24"/>
                <w:szCs w:val="24"/>
                <w:u w:val="none"/>
                <w:lang w:val="en-US" w:eastAsia="zh-CN"/>
              </w:rPr>
              <w:t>17.03</w:t>
            </w:r>
          </w:p>
        </w:tc>
        <w:tc>
          <w:tcPr>
            <w:tcW w:w="1875"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4</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30102</w:t>
            </w:r>
          </w:p>
        </w:tc>
        <w:tc>
          <w:tcPr>
            <w:tcW w:w="58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津贴补贴</w:t>
            </w:r>
          </w:p>
        </w:tc>
        <w:tc>
          <w:tcPr>
            <w:tcW w:w="206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default" w:ascii="方正仿宋简体" w:hAnsi="方正仿宋简体" w:eastAsia="方正仿宋简体" w:cs="方正仿宋简体"/>
                <w:i w:val="0"/>
                <w:iCs w:val="0"/>
                <w:color w:val="000000"/>
                <w:sz w:val="24"/>
                <w:szCs w:val="24"/>
                <w:u w:val="none"/>
                <w:lang w:val="en-US" w:eastAsia="zh-CN"/>
              </w:rPr>
            </w:pPr>
            <w:r>
              <w:rPr>
                <w:rFonts w:hint="eastAsia" w:ascii="方正仿宋简体" w:hAnsi="方正仿宋简体" w:eastAsia="方正仿宋简体" w:cs="方正仿宋简体"/>
                <w:i w:val="0"/>
                <w:iCs w:val="0"/>
                <w:color w:val="000000"/>
                <w:sz w:val="24"/>
                <w:szCs w:val="24"/>
                <w:u w:val="none"/>
                <w:lang w:val="en-US" w:eastAsia="zh-CN"/>
              </w:rPr>
              <w:t>8.18</w:t>
            </w:r>
          </w:p>
        </w:tc>
        <w:tc>
          <w:tcPr>
            <w:tcW w:w="195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default" w:ascii="方正仿宋简体" w:hAnsi="方正仿宋简体" w:eastAsia="方正仿宋简体" w:cs="方正仿宋简体"/>
                <w:i w:val="0"/>
                <w:iCs w:val="0"/>
                <w:color w:val="000000"/>
                <w:sz w:val="24"/>
                <w:szCs w:val="24"/>
                <w:u w:val="none"/>
                <w:lang w:val="en-US" w:eastAsia="zh-CN"/>
              </w:rPr>
            </w:pPr>
            <w:r>
              <w:rPr>
                <w:rFonts w:hint="eastAsia" w:ascii="方正仿宋简体" w:hAnsi="方正仿宋简体" w:eastAsia="方正仿宋简体" w:cs="方正仿宋简体"/>
                <w:i w:val="0"/>
                <w:iCs w:val="0"/>
                <w:color w:val="000000"/>
                <w:sz w:val="24"/>
                <w:szCs w:val="24"/>
                <w:u w:val="none"/>
                <w:lang w:val="en-US" w:eastAsia="zh-CN"/>
              </w:rPr>
              <w:t>8.18</w:t>
            </w:r>
          </w:p>
        </w:tc>
        <w:tc>
          <w:tcPr>
            <w:tcW w:w="1875"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5</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30103</w:t>
            </w:r>
          </w:p>
        </w:tc>
        <w:tc>
          <w:tcPr>
            <w:tcW w:w="58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奖金</w:t>
            </w:r>
          </w:p>
        </w:tc>
        <w:tc>
          <w:tcPr>
            <w:tcW w:w="206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4"/>
                <w:szCs w:val="24"/>
                <w:u w:val="none"/>
              </w:rPr>
            </w:pPr>
          </w:p>
        </w:tc>
        <w:tc>
          <w:tcPr>
            <w:tcW w:w="195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4"/>
                <w:szCs w:val="24"/>
                <w:u w:val="none"/>
              </w:rPr>
            </w:pPr>
          </w:p>
        </w:tc>
        <w:tc>
          <w:tcPr>
            <w:tcW w:w="1875"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6</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30107</w:t>
            </w:r>
          </w:p>
        </w:tc>
        <w:tc>
          <w:tcPr>
            <w:tcW w:w="58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绩效工资</w:t>
            </w:r>
          </w:p>
        </w:tc>
        <w:tc>
          <w:tcPr>
            <w:tcW w:w="206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default" w:ascii="方正仿宋简体" w:hAnsi="方正仿宋简体" w:eastAsia="方正仿宋简体" w:cs="方正仿宋简体"/>
                <w:i w:val="0"/>
                <w:iCs w:val="0"/>
                <w:color w:val="000000"/>
                <w:sz w:val="24"/>
                <w:szCs w:val="24"/>
                <w:u w:val="none"/>
                <w:lang w:val="en-US" w:eastAsia="zh-CN"/>
              </w:rPr>
            </w:pPr>
            <w:r>
              <w:rPr>
                <w:rFonts w:hint="eastAsia" w:ascii="方正仿宋简体" w:hAnsi="方正仿宋简体" w:eastAsia="方正仿宋简体" w:cs="方正仿宋简体"/>
                <w:i w:val="0"/>
                <w:iCs w:val="0"/>
                <w:color w:val="000000"/>
                <w:sz w:val="24"/>
                <w:szCs w:val="24"/>
                <w:u w:val="none"/>
                <w:lang w:val="en-US" w:eastAsia="zh-CN"/>
              </w:rPr>
              <w:t>15.99</w:t>
            </w:r>
          </w:p>
        </w:tc>
        <w:tc>
          <w:tcPr>
            <w:tcW w:w="195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default" w:ascii="方正仿宋简体" w:hAnsi="方正仿宋简体" w:eastAsia="方正仿宋简体" w:cs="方正仿宋简体"/>
                <w:i w:val="0"/>
                <w:iCs w:val="0"/>
                <w:color w:val="000000"/>
                <w:sz w:val="24"/>
                <w:szCs w:val="24"/>
                <w:u w:val="none"/>
                <w:lang w:val="en-US" w:eastAsia="zh-CN"/>
              </w:rPr>
            </w:pPr>
            <w:r>
              <w:rPr>
                <w:rFonts w:hint="eastAsia" w:ascii="方正仿宋简体" w:hAnsi="方正仿宋简体" w:eastAsia="方正仿宋简体" w:cs="方正仿宋简体"/>
                <w:i w:val="0"/>
                <w:iCs w:val="0"/>
                <w:color w:val="000000"/>
                <w:sz w:val="24"/>
                <w:szCs w:val="24"/>
                <w:u w:val="none"/>
                <w:lang w:val="en-US" w:eastAsia="zh-CN"/>
              </w:rPr>
              <w:t>15.99</w:t>
            </w:r>
          </w:p>
        </w:tc>
        <w:tc>
          <w:tcPr>
            <w:tcW w:w="1875"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7</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30108</w:t>
            </w:r>
          </w:p>
        </w:tc>
        <w:tc>
          <w:tcPr>
            <w:tcW w:w="58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机关事业单位基本养老保险缴费</w:t>
            </w:r>
          </w:p>
        </w:tc>
        <w:tc>
          <w:tcPr>
            <w:tcW w:w="206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default" w:ascii="方正仿宋简体" w:hAnsi="方正仿宋简体" w:eastAsia="方正仿宋简体" w:cs="方正仿宋简体"/>
                <w:i w:val="0"/>
                <w:iCs w:val="0"/>
                <w:color w:val="000000"/>
                <w:sz w:val="24"/>
                <w:szCs w:val="24"/>
                <w:u w:val="none"/>
                <w:lang w:val="en-US" w:eastAsia="zh-CN"/>
              </w:rPr>
            </w:pPr>
            <w:r>
              <w:rPr>
                <w:rFonts w:hint="eastAsia" w:ascii="方正仿宋简体" w:hAnsi="方正仿宋简体" w:eastAsia="方正仿宋简体" w:cs="方正仿宋简体"/>
                <w:i w:val="0"/>
                <w:iCs w:val="0"/>
                <w:color w:val="000000"/>
                <w:sz w:val="24"/>
                <w:szCs w:val="24"/>
                <w:u w:val="none"/>
                <w:lang w:val="en-US" w:eastAsia="zh-CN"/>
              </w:rPr>
              <w:t>5.34</w:t>
            </w:r>
          </w:p>
        </w:tc>
        <w:tc>
          <w:tcPr>
            <w:tcW w:w="195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default" w:ascii="方正仿宋简体" w:hAnsi="方正仿宋简体" w:eastAsia="方正仿宋简体" w:cs="方正仿宋简体"/>
                <w:i w:val="0"/>
                <w:iCs w:val="0"/>
                <w:color w:val="000000"/>
                <w:sz w:val="24"/>
                <w:szCs w:val="24"/>
                <w:u w:val="none"/>
                <w:lang w:val="en-US" w:eastAsia="zh-CN"/>
              </w:rPr>
            </w:pPr>
            <w:r>
              <w:rPr>
                <w:rFonts w:hint="eastAsia" w:ascii="方正仿宋简体" w:hAnsi="方正仿宋简体" w:eastAsia="方正仿宋简体" w:cs="方正仿宋简体"/>
                <w:i w:val="0"/>
                <w:iCs w:val="0"/>
                <w:color w:val="000000"/>
                <w:sz w:val="24"/>
                <w:szCs w:val="24"/>
                <w:u w:val="none"/>
                <w:lang w:val="en-US" w:eastAsia="zh-CN"/>
              </w:rPr>
              <w:t>5.34</w:t>
            </w:r>
          </w:p>
        </w:tc>
        <w:tc>
          <w:tcPr>
            <w:tcW w:w="1875"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8</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30109</w:t>
            </w:r>
          </w:p>
        </w:tc>
        <w:tc>
          <w:tcPr>
            <w:tcW w:w="58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职业年金缴费</w:t>
            </w:r>
          </w:p>
        </w:tc>
        <w:tc>
          <w:tcPr>
            <w:tcW w:w="206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default" w:ascii="方正仿宋简体" w:hAnsi="方正仿宋简体" w:eastAsia="方正仿宋简体" w:cs="方正仿宋简体"/>
                <w:i w:val="0"/>
                <w:iCs w:val="0"/>
                <w:color w:val="000000"/>
                <w:sz w:val="24"/>
                <w:szCs w:val="24"/>
                <w:u w:val="none"/>
                <w:lang w:val="en-US" w:eastAsia="zh-CN"/>
              </w:rPr>
            </w:pPr>
            <w:r>
              <w:rPr>
                <w:rFonts w:hint="eastAsia" w:ascii="方正仿宋简体" w:hAnsi="方正仿宋简体" w:eastAsia="方正仿宋简体" w:cs="方正仿宋简体"/>
                <w:i w:val="0"/>
                <w:iCs w:val="0"/>
                <w:color w:val="000000"/>
                <w:sz w:val="24"/>
                <w:szCs w:val="24"/>
                <w:u w:val="none"/>
                <w:lang w:val="en-US" w:eastAsia="zh-CN"/>
              </w:rPr>
              <w:t>2.67</w:t>
            </w:r>
          </w:p>
        </w:tc>
        <w:tc>
          <w:tcPr>
            <w:tcW w:w="195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default" w:ascii="方正仿宋简体" w:hAnsi="方正仿宋简体" w:eastAsia="方正仿宋简体" w:cs="方正仿宋简体"/>
                <w:i w:val="0"/>
                <w:iCs w:val="0"/>
                <w:color w:val="000000"/>
                <w:sz w:val="24"/>
                <w:szCs w:val="24"/>
                <w:u w:val="none"/>
                <w:lang w:val="en-US" w:eastAsia="zh-CN"/>
              </w:rPr>
            </w:pPr>
            <w:r>
              <w:rPr>
                <w:rFonts w:hint="eastAsia" w:ascii="方正仿宋简体" w:hAnsi="方正仿宋简体" w:eastAsia="方正仿宋简体" w:cs="方正仿宋简体"/>
                <w:i w:val="0"/>
                <w:iCs w:val="0"/>
                <w:color w:val="000000"/>
                <w:sz w:val="24"/>
                <w:szCs w:val="24"/>
                <w:u w:val="none"/>
                <w:lang w:val="en-US" w:eastAsia="zh-CN"/>
              </w:rPr>
              <w:t>2.67</w:t>
            </w:r>
          </w:p>
        </w:tc>
        <w:tc>
          <w:tcPr>
            <w:tcW w:w="1875"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9</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30110</w:t>
            </w:r>
          </w:p>
        </w:tc>
        <w:tc>
          <w:tcPr>
            <w:tcW w:w="58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职工基本医疗保险缴费</w:t>
            </w:r>
          </w:p>
        </w:tc>
        <w:tc>
          <w:tcPr>
            <w:tcW w:w="206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default" w:ascii="方正仿宋简体" w:hAnsi="方正仿宋简体" w:eastAsia="方正仿宋简体" w:cs="方正仿宋简体"/>
                <w:i w:val="0"/>
                <w:iCs w:val="0"/>
                <w:color w:val="000000"/>
                <w:sz w:val="24"/>
                <w:szCs w:val="24"/>
                <w:u w:val="none"/>
                <w:lang w:val="en-US" w:eastAsia="zh-CN"/>
              </w:rPr>
            </w:pPr>
            <w:r>
              <w:rPr>
                <w:rFonts w:hint="eastAsia" w:ascii="方正仿宋简体" w:hAnsi="方正仿宋简体" w:eastAsia="方正仿宋简体" w:cs="方正仿宋简体"/>
                <w:i w:val="0"/>
                <w:iCs w:val="0"/>
                <w:color w:val="000000"/>
                <w:sz w:val="24"/>
                <w:szCs w:val="24"/>
                <w:u w:val="none"/>
                <w:lang w:val="en-US" w:eastAsia="zh-CN"/>
              </w:rPr>
              <w:t>2.46</w:t>
            </w:r>
          </w:p>
        </w:tc>
        <w:tc>
          <w:tcPr>
            <w:tcW w:w="195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default" w:ascii="方正仿宋简体" w:hAnsi="方正仿宋简体" w:eastAsia="方正仿宋简体" w:cs="方正仿宋简体"/>
                <w:i w:val="0"/>
                <w:iCs w:val="0"/>
                <w:color w:val="000000"/>
                <w:sz w:val="24"/>
                <w:szCs w:val="24"/>
                <w:u w:val="none"/>
                <w:lang w:val="en-US" w:eastAsia="zh-CN"/>
              </w:rPr>
            </w:pPr>
            <w:r>
              <w:rPr>
                <w:rFonts w:hint="eastAsia" w:ascii="方正仿宋简体" w:hAnsi="方正仿宋简体" w:eastAsia="方正仿宋简体" w:cs="方正仿宋简体"/>
                <w:i w:val="0"/>
                <w:iCs w:val="0"/>
                <w:color w:val="000000"/>
                <w:sz w:val="24"/>
                <w:szCs w:val="24"/>
                <w:u w:val="none"/>
                <w:lang w:val="en-US" w:eastAsia="zh-CN"/>
              </w:rPr>
              <w:t>2.46</w:t>
            </w:r>
          </w:p>
        </w:tc>
        <w:tc>
          <w:tcPr>
            <w:tcW w:w="1875"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10</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30111</w:t>
            </w:r>
          </w:p>
        </w:tc>
        <w:tc>
          <w:tcPr>
            <w:tcW w:w="58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公务员医疗补助缴费</w:t>
            </w:r>
          </w:p>
        </w:tc>
        <w:tc>
          <w:tcPr>
            <w:tcW w:w="206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default" w:ascii="方正仿宋简体" w:hAnsi="方正仿宋简体" w:eastAsia="方正仿宋简体" w:cs="方正仿宋简体"/>
                <w:i w:val="0"/>
                <w:iCs w:val="0"/>
                <w:color w:val="000000"/>
                <w:sz w:val="24"/>
                <w:szCs w:val="24"/>
                <w:u w:val="none"/>
                <w:lang w:val="en-US" w:eastAsia="zh-CN"/>
              </w:rPr>
            </w:pPr>
            <w:r>
              <w:rPr>
                <w:rFonts w:hint="eastAsia" w:ascii="方正仿宋简体" w:hAnsi="方正仿宋简体" w:eastAsia="方正仿宋简体" w:cs="方正仿宋简体"/>
                <w:i w:val="0"/>
                <w:iCs w:val="0"/>
                <w:color w:val="000000"/>
                <w:sz w:val="24"/>
                <w:szCs w:val="24"/>
                <w:u w:val="none"/>
                <w:lang w:val="en-US" w:eastAsia="zh-CN"/>
              </w:rPr>
              <w:t>2.81</w:t>
            </w:r>
          </w:p>
        </w:tc>
        <w:tc>
          <w:tcPr>
            <w:tcW w:w="195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default" w:ascii="方正仿宋简体" w:hAnsi="方正仿宋简体" w:eastAsia="方正仿宋简体" w:cs="方正仿宋简体"/>
                <w:i w:val="0"/>
                <w:iCs w:val="0"/>
                <w:color w:val="000000"/>
                <w:sz w:val="24"/>
                <w:szCs w:val="24"/>
                <w:u w:val="none"/>
                <w:lang w:val="en-US" w:eastAsia="zh-CN"/>
              </w:rPr>
            </w:pPr>
            <w:r>
              <w:rPr>
                <w:rFonts w:hint="eastAsia" w:ascii="方正仿宋简体" w:hAnsi="方正仿宋简体" w:eastAsia="方正仿宋简体" w:cs="方正仿宋简体"/>
                <w:i w:val="0"/>
                <w:iCs w:val="0"/>
                <w:color w:val="000000"/>
                <w:sz w:val="24"/>
                <w:szCs w:val="24"/>
                <w:u w:val="none"/>
                <w:lang w:val="en-US" w:eastAsia="zh-CN"/>
              </w:rPr>
              <w:t>2.81</w:t>
            </w:r>
          </w:p>
        </w:tc>
        <w:tc>
          <w:tcPr>
            <w:tcW w:w="1875"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11</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30112</w:t>
            </w:r>
          </w:p>
        </w:tc>
        <w:tc>
          <w:tcPr>
            <w:tcW w:w="58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其他社会保障缴费</w:t>
            </w:r>
          </w:p>
        </w:tc>
        <w:tc>
          <w:tcPr>
            <w:tcW w:w="206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default" w:ascii="方正仿宋简体" w:hAnsi="方正仿宋简体" w:eastAsia="方正仿宋简体" w:cs="方正仿宋简体"/>
                <w:i w:val="0"/>
                <w:iCs w:val="0"/>
                <w:color w:val="000000"/>
                <w:sz w:val="24"/>
                <w:szCs w:val="24"/>
                <w:u w:val="none"/>
                <w:lang w:val="en-US" w:eastAsia="zh-CN"/>
              </w:rPr>
            </w:pPr>
            <w:r>
              <w:rPr>
                <w:rFonts w:hint="eastAsia" w:ascii="方正仿宋简体" w:hAnsi="方正仿宋简体" w:eastAsia="方正仿宋简体" w:cs="方正仿宋简体"/>
                <w:i w:val="0"/>
                <w:iCs w:val="0"/>
                <w:color w:val="000000"/>
                <w:sz w:val="24"/>
                <w:szCs w:val="24"/>
                <w:u w:val="none"/>
                <w:lang w:val="en-US" w:eastAsia="zh-CN"/>
              </w:rPr>
              <w:t>0.25</w:t>
            </w:r>
          </w:p>
        </w:tc>
        <w:tc>
          <w:tcPr>
            <w:tcW w:w="195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default" w:ascii="方正仿宋简体" w:hAnsi="方正仿宋简体" w:eastAsia="方正仿宋简体" w:cs="方正仿宋简体"/>
                <w:i w:val="0"/>
                <w:iCs w:val="0"/>
                <w:color w:val="000000"/>
                <w:sz w:val="24"/>
                <w:szCs w:val="24"/>
                <w:u w:val="none"/>
                <w:lang w:val="en-US" w:eastAsia="zh-CN"/>
              </w:rPr>
            </w:pPr>
            <w:r>
              <w:rPr>
                <w:rFonts w:hint="eastAsia" w:ascii="方正仿宋简体" w:hAnsi="方正仿宋简体" w:eastAsia="方正仿宋简体" w:cs="方正仿宋简体"/>
                <w:i w:val="0"/>
                <w:iCs w:val="0"/>
                <w:color w:val="000000"/>
                <w:sz w:val="24"/>
                <w:szCs w:val="24"/>
                <w:u w:val="none"/>
                <w:lang w:val="en-US" w:eastAsia="zh-CN"/>
              </w:rPr>
              <w:t>0.25</w:t>
            </w:r>
          </w:p>
        </w:tc>
        <w:tc>
          <w:tcPr>
            <w:tcW w:w="1875"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12</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30113</w:t>
            </w:r>
          </w:p>
        </w:tc>
        <w:tc>
          <w:tcPr>
            <w:tcW w:w="58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住房公积金</w:t>
            </w:r>
          </w:p>
        </w:tc>
        <w:tc>
          <w:tcPr>
            <w:tcW w:w="206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default" w:ascii="方正仿宋简体" w:hAnsi="方正仿宋简体" w:eastAsia="方正仿宋简体" w:cs="方正仿宋简体"/>
                <w:i w:val="0"/>
                <w:iCs w:val="0"/>
                <w:color w:val="000000"/>
                <w:sz w:val="24"/>
                <w:szCs w:val="24"/>
                <w:u w:val="none"/>
                <w:lang w:val="en-US" w:eastAsia="zh-CN"/>
              </w:rPr>
            </w:pPr>
            <w:r>
              <w:rPr>
                <w:rFonts w:hint="eastAsia" w:ascii="方正仿宋简体" w:hAnsi="方正仿宋简体" w:eastAsia="方正仿宋简体" w:cs="方正仿宋简体"/>
                <w:i w:val="0"/>
                <w:iCs w:val="0"/>
                <w:color w:val="000000"/>
                <w:sz w:val="24"/>
                <w:szCs w:val="24"/>
                <w:u w:val="none"/>
                <w:lang w:val="en-US" w:eastAsia="zh-CN"/>
              </w:rPr>
              <w:t>4.00</w:t>
            </w:r>
          </w:p>
        </w:tc>
        <w:tc>
          <w:tcPr>
            <w:tcW w:w="195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default" w:ascii="方正仿宋简体" w:hAnsi="方正仿宋简体" w:eastAsia="方正仿宋简体" w:cs="方正仿宋简体"/>
                <w:i w:val="0"/>
                <w:iCs w:val="0"/>
                <w:color w:val="000000"/>
                <w:sz w:val="24"/>
                <w:szCs w:val="24"/>
                <w:u w:val="none"/>
                <w:lang w:val="en-US" w:eastAsia="zh-CN"/>
              </w:rPr>
            </w:pPr>
            <w:r>
              <w:rPr>
                <w:rFonts w:hint="eastAsia" w:ascii="方正仿宋简体" w:hAnsi="方正仿宋简体" w:eastAsia="方正仿宋简体" w:cs="方正仿宋简体"/>
                <w:i w:val="0"/>
                <w:iCs w:val="0"/>
                <w:color w:val="000000"/>
                <w:sz w:val="24"/>
                <w:szCs w:val="24"/>
                <w:u w:val="none"/>
                <w:lang w:val="en-US" w:eastAsia="zh-CN"/>
              </w:rPr>
              <w:t>4.00</w:t>
            </w:r>
          </w:p>
        </w:tc>
        <w:tc>
          <w:tcPr>
            <w:tcW w:w="1875"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13</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302</w:t>
            </w:r>
          </w:p>
        </w:tc>
        <w:tc>
          <w:tcPr>
            <w:tcW w:w="58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商品和服务支出</w:t>
            </w:r>
          </w:p>
        </w:tc>
        <w:tc>
          <w:tcPr>
            <w:tcW w:w="206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default" w:ascii="方正仿宋简体" w:hAnsi="方正仿宋简体" w:eastAsia="方正仿宋简体" w:cs="方正仿宋简体"/>
                <w:i w:val="0"/>
                <w:iCs w:val="0"/>
                <w:color w:val="000000"/>
                <w:sz w:val="24"/>
                <w:szCs w:val="24"/>
                <w:u w:val="none"/>
                <w:lang w:val="en-US" w:eastAsia="zh-CN"/>
              </w:rPr>
            </w:pPr>
            <w:r>
              <w:rPr>
                <w:rFonts w:hint="eastAsia" w:ascii="方正仿宋简体" w:hAnsi="方正仿宋简体" w:eastAsia="方正仿宋简体" w:cs="方正仿宋简体"/>
                <w:i w:val="0"/>
                <w:iCs w:val="0"/>
                <w:color w:val="000000"/>
                <w:sz w:val="24"/>
                <w:szCs w:val="24"/>
                <w:u w:val="none"/>
                <w:lang w:val="en-US" w:eastAsia="zh-CN"/>
              </w:rPr>
              <w:t>1.33</w:t>
            </w:r>
          </w:p>
        </w:tc>
        <w:tc>
          <w:tcPr>
            <w:tcW w:w="195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4"/>
                <w:szCs w:val="24"/>
                <w:u w:val="none"/>
              </w:rPr>
            </w:pPr>
          </w:p>
        </w:tc>
        <w:tc>
          <w:tcPr>
            <w:tcW w:w="1875"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default" w:ascii="方正仿宋简体" w:hAnsi="方正仿宋简体" w:eastAsia="方正仿宋简体" w:cs="方正仿宋简体"/>
                <w:i w:val="0"/>
                <w:iCs w:val="0"/>
                <w:color w:val="000000"/>
                <w:sz w:val="24"/>
                <w:szCs w:val="24"/>
                <w:u w:val="none"/>
                <w:lang w:val="en-US" w:eastAsia="zh-CN"/>
              </w:rPr>
            </w:pPr>
            <w:r>
              <w:rPr>
                <w:rFonts w:hint="eastAsia" w:ascii="方正仿宋简体" w:hAnsi="方正仿宋简体" w:eastAsia="方正仿宋简体" w:cs="方正仿宋简体"/>
                <w:i w:val="0"/>
                <w:iCs w:val="0"/>
                <w:color w:val="000000"/>
                <w:sz w:val="24"/>
                <w:szCs w:val="24"/>
                <w:u w:val="none"/>
                <w:lang w:val="en-US" w:eastAsia="zh-CN"/>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14</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30201</w:t>
            </w:r>
          </w:p>
        </w:tc>
        <w:tc>
          <w:tcPr>
            <w:tcW w:w="58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办公费</w:t>
            </w:r>
          </w:p>
        </w:tc>
        <w:tc>
          <w:tcPr>
            <w:tcW w:w="206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default" w:ascii="方正仿宋简体" w:hAnsi="方正仿宋简体" w:eastAsia="方正仿宋简体" w:cs="方正仿宋简体"/>
                <w:i w:val="0"/>
                <w:iCs w:val="0"/>
                <w:color w:val="000000"/>
                <w:sz w:val="24"/>
                <w:szCs w:val="24"/>
                <w:u w:val="none"/>
                <w:lang w:val="en-US" w:eastAsia="zh-CN"/>
              </w:rPr>
            </w:pPr>
            <w:r>
              <w:rPr>
                <w:rFonts w:hint="eastAsia" w:ascii="方正仿宋简体" w:hAnsi="方正仿宋简体" w:eastAsia="方正仿宋简体" w:cs="方正仿宋简体"/>
                <w:i w:val="0"/>
                <w:iCs w:val="0"/>
                <w:color w:val="000000"/>
                <w:sz w:val="24"/>
                <w:szCs w:val="24"/>
                <w:u w:val="none"/>
                <w:lang w:val="en-US" w:eastAsia="zh-CN"/>
              </w:rPr>
              <w:t>0.20</w:t>
            </w:r>
          </w:p>
        </w:tc>
        <w:tc>
          <w:tcPr>
            <w:tcW w:w="195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4"/>
                <w:szCs w:val="24"/>
                <w:u w:val="none"/>
              </w:rPr>
            </w:pPr>
          </w:p>
        </w:tc>
        <w:tc>
          <w:tcPr>
            <w:tcW w:w="1875"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default" w:ascii="方正仿宋简体" w:hAnsi="方正仿宋简体" w:eastAsia="方正仿宋简体" w:cs="方正仿宋简体"/>
                <w:i w:val="0"/>
                <w:iCs w:val="0"/>
                <w:color w:val="000000"/>
                <w:sz w:val="24"/>
                <w:szCs w:val="24"/>
                <w:u w:val="none"/>
                <w:lang w:val="en-US" w:eastAsia="zh-CN"/>
              </w:rPr>
            </w:pPr>
            <w:r>
              <w:rPr>
                <w:rFonts w:hint="eastAsia" w:ascii="方正仿宋简体" w:hAnsi="方正仿宋简体" w:eastAsia="方正仿宋简体" w:cs="方正仿宋简体"/>
                <w:i w:val="0"/>
                <w:iCs w:val="0"/>
                <w:color w:val="000000"/>
                <w:sz w:val="24"/>
                <w:szCs w:val="24"/>
                <w:u w:val="none"/>
                <w:lang w:val="en-US" w:eastAsia="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15</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30206</w:t>
            </w:r>
          </w:p>
        </w:tc>
        <w:tc>
          <w:tcPr>
            <w:tcW w:w="58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电费</w:t>
            </w:r>
          </w:p>
        </w:tc>
        <w:tc>
          <w:tcPr>
            <w:tcW w:w="206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default" w:ascii="方正仿宋简体" w:hAnsi="方正仿宋简体" w:eastAsia="方正仿宋简体" w:cs="方正仿宋简体"/>
                <w:i w:val="0"/>
                <w:iCs w:val="0"/>
                <w:color w:val="000000"/>
                <w:sz w:val="24"/>
                <w:szCs w:val="24"/>
                <w:u w:val="none"/>
                <w:lang w:val="en-US" w:eastAsia="zh-CN"/>
              </w:rPr>
            </w:pPr>
            <w:r>
              <w:rPr>
                <w:rFonts w:hint="eastAsia" w:ascii="方正仿宋简体" w:hAnsi="方正仿宋简体" w:eastAsia="方正仿宋简体" w:cs="方正仿宋简体"/>
                <w:i w:val="0"/>
                <w:iCs w:val="0"/>
                <w:color w:val="000000"/>
                <w:sz w:val="24"/>
                <w:szCs w:val="24"/>
                <w:u w:val="none"/>
                <w:lang w:val="en-US" w:eastAsia="zh-CN"/>
              </w:rPr>
              <w:t>0.10</w:t>
            </w:r>
          </w:p>
        </w:tc>
        <w:tc>
          <w:tcPr>
            <w:tcW w:w="195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4"/>
                <w:szCs w:val="24"/>
                <w:u w:val="none"/>
              </w:rPr>
            </w:pPr>
          </w:p>
        </w:tc>
        <w:tc>
          <w:tcPr>
            <w:tcW w:w="1875"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default" w:ascii="方正仿宋简体" w:hAnsi="方正仿宋简体" w:eastAsia="方正仿宋简体" w:cs="方正仿宋简体"/>
                <w:i w:val="0"/>
                <w:iCs w:val="0"/>
                <w:color w:val="000000"/>
                <w:sz w:val="24"/>
                <w:szCs w:val="24"/>
                <w:u w:val="none"/>
                <w:lang w:val="en-US" w:eastAsia="zh-CN"/>
              </w:rPr>
            </w:pPr>
            <w:r>
              <w:rPr>
                <w:rFonts w:hint="eastAsia" w:ascii="方正仿宋简体" w:hAnsi="方正仿宋简体" w:eastAsia="方正仿宋简体" w:cs="方正仿宋简体"/>
                <w:i w:val="0"/>
                <w:iCs w:val="0"/>
                <w:color w:val="000000"/>
                <w:sz w:val="24"/>
                <w:szCs w:val="24"/>
                <w:u w:val="none"/>
                <w:lang w:val="en-US" w:eastAsia="zh-CN"/>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16</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30207</w:t>
            </w:r>
          </w:p>
        </w:tc>
        <w:tc>
          <w:tcPr>
            <w:tcW w:w="58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邮电费</w:t>
            </w:r>
          </w:p>
        </w:tc>
        <w:tc>
          <w:tcPr>
            <w:tcW w:w="206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default" w:ascii="方正仿宋简体" w:hAnsi="方正仿宋简体" w:eastAsia="方正仿宋简体" w:cs="方正仿宋简体"/>
                <w:i w:val="0"/>
                <w:iCs w:val="0"/>
                <w:color w:val="000000"/>
                <w:sz w:val="24"/>
                <w:szCs w:val="24"/>
                <w:u w:val="none"/>
                <w:lang w:val="en-US" w:eastAsia="zh-CN"/>
              </w:rPr>
            </w:pPr>
            <w:r>
              <w:rPr>
                <w:rFonts w:hint="eastAsia" w:ascii="方正仿宋简体" w:hAnsi="方正仿宋简体" w:eastAsia="方正仿宋简体" w:cs="方正仿宋简体"/>
                <w:i w:val="0"/>
                <w:iCs w:val="0"/>
                <w:color w:val="000000"/>
                <w:sz w:val="24"/>
                <w:szCs w:val="24"/>
                <w:u w:val="none"/>
                <w:lang w:val="en-US" w:eastAsia="zh-CN"/>
              </w:rPr>
              <w:t>0.05</w:t>
            </w:r>
          </w:p>
        </w:tc>
        <w:tc>
          <w:tcPr>
            <w:tcW w:w="195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4"/>
                <w:szCs w:val="24"/>
                <w:u w:val="none"/>
              </w:rPr>
            </w:pPr>
          </w:p>
        </w:tc>
        <w:tc>
          <w:tcPr>
            <w:tcW w:w="1875"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default" w:ascii="方正仿宋简体" w:hAnsi="方正仿宋简体" w:eastAsia="方正仿宋简体" w:cs="方正仿宋简体"/>
                <w:i w:val="0"/>
                <w:iCs w:val="0"/>
                <w:color w:val="000000"/>
                <w:sz w:val="24"/>
                <w:szCs w:val="24"/>
                <w:u w:val="none"/>
                <w:lang w:val="en-US" w:eastAsia="zh-CN"/>
              </w:rPr>
            </w:pPr>
            <w:r>
              <w:rPr>
                <w:rFonts w:hint="eastAsia" w:ascii="方正仿宋简体" w:hAnsi="方正仿宋简体" w:eastAsia="方正仿宋简体" w:cs="方正仿宋简体"/>
                <w:i w:val="0"/>
                <w:iCs w:val="0"/>
                <w:color w:val="000000"/>
                <w:sz w:val="24"/>
                <w:szCs w:val="24"/>
                <w:u w:val="none"/>
                <w:lang w:val="en-US" w:eastAsia="zh-CN"/>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17</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30208</w:t>
            </w:r>
          </w:p>
        </w:tc>
        <w:tc>
          <w:tcPr>
            <w:tcW w:w="58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取暖费</w:t>
            </w:r>
          </w:p>
        </w:tc>
        <w:tc>
          <w:tcPr>
            <w:tcW w:w="206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4"/>
                <w:szCs w:val="24"/>
                <w:u w:val="none"/>
              </w:rPr>
            </w:pPr>
          </w:p>
        </w:tc>
        <w:tc>
          <w:tcPr>
            <w:tcW w:w="195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4"/>
                <w:szCs w:val="24"/>
                <w:u w:val="none"/>
              </w:rPr>
            </w:pPr>
          </w:p>
        </w:tc>
        <w:tc>
          <w:tcPr>
            <w:tcW w:w="1875"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18</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30211</w:t>
            </w:r>
          </w:p>
        </w:tc>
        <w:tc>
          <w:tcPr>
            <w:tcW w:w="58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差旅费</w:t>
            </w:r>
          </w:p>
        </w:tc>
        <w:tc>
          <w:tcPr>
            <w:tcW w:w="206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default" w:ascii="方正仿宋简体" w:hAnsi="方正仿宋简体" w:eastAsia="方正仿宋简体" w:cs="方正仿宋简体"/>
                <w:i w:val="0"/>
                <w:iCs w:val="0"/>
                <w:color w:val="000000"/>
                <w:sz w:val="24"/>
                <w:szCs w:val="24"/>
                <w:u w:val="none"/>
                <w:lang w:val="en-US" w:eastAsia="zh-CN"/>
              </w:rPr>
            </w:pPr>
            <w:r>
              <w:rPr>
                <w:rFonts w:hint="eastAsia" w:ascii="方正仿宋简体" w:hAnsi="方正仿宋简体" w:eastAsia="方正仿宋简体" w:cs="方正仿宋简体"/>
                <w:i w:val="0"/>
                <w:iCs w:val="0"/>
                <w:color w:val="000000"/>
                <w:sz w:val="24"/>
                <w:szCs w:val="24"/>
                <w:u w:val="none"/>
                <w:lang w:val="en-US" w:eastAsia="zh-CN"/>
              </w:rPr>
              <w:t>0.10</w:t>
            </w:r>
          </w:p>
        </w:tc>
        <w:tc>
          <w:tcPr>
            <w:tcW w:w="195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4"/>
                <w:szCs w:val="24"/>
                <w:u w:val="none"/>
              </w:rPr>
            </w:pPr>
          </w:p>
        </w:tc>
        <w:tc>
          <w:tcPr>
            <w:tcW w:w="1875"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default" w:ascii="方正仿宋简体" w:hAnsi="方正仿宋简体" w:eastAsia="方正仿宋简体" w:cs="方正仿宋简体"/>
                <w:i w:val="0"/>
                <w:iCs w:val="0"/>
                <w:color w:val="000000"/>
                <w:sz w:val="24"/>
                <w:szCs w:val="24"/>
                <w:u w:val="none"/>
                <w:lang w:val="en-US" w:eastAsia="zh-CN"/>
              </w:rPr>
            </w:pPr>
            <w:r>
              <w:rPr>
                <w:rFonts w:hint="eastAsia" w:ascii="方正仿宋简体" w:hAnsi="方正仿宋简体" w:eastAsia="方正仿宋简体" w:cs="方正仿宋简体"/>
                <w:i w:val="0"/>
                <w:iCs w:val="0"/>
                <w:color w:val="000000"/>
                <w:sz w:val="24"/>
                <w:szCs w:val="24"/>
                <w:u w:val="none"/>
                <w:lang w:val="en-US" w:eastAsia="zh-CN"/>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19</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30215</w:t>
            </w:r>
          </w:p>
        </w:tc>
        <w:tc>
          <w:tcPr>
            <w:tcW w:w="58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会议费</w:t>
            </w:r>
          </w:p>
        </w:tc>
        <w:tc>
          <w:tcPr>
            <w:tcW w:w="206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4"/>
                <w:szCs w:val="24"/>
                <w:u w:val="none"/>
              </w:rPr>
            </w:pPr>
          </w:p>
        </w:tc>
        <w:tc>
          <w:tcPr>
            <w:tcW w:w="195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4"/>
                <w:szCs w:val="24"/>
                <w:u w:val="none"/>
              </w:rPr>
            </w:pPr>
          </w:p>
        </w:tc>
        <w:tc>
          <w:tcPr>
            <w:tcW w:w="1875"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20</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30216</w:t>
            </w:r>
          </w:p>
        </w:tc>
        <w:tc>
          <w:tcPr>
            <w:tcW w:w="58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培训费</w:t>
            </w:r>
          </w:p>
        </w:tc>
        <w:tc>
          <w:tcPr>
            <w:tcW w:w="206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4"/>
                <w:szCs w:val="24"/>
                <w:u w:val="none"/>
              </w:rPr>
            </w:pPr>
          </w:p>
        </w:tc>
        <w:tc>
          <w:tcPr>
            <w:tcW w:w="195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4"/>
                <w:szCs w:val="24"/>
                <w:u w:val="none"/>
              </w:rPr>
            </w:pPr>
          </w:p>
        </w:tc>
        <w:tc>
          <w:tcPr>
            <w:tcW w:w="1875"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21</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30228</w:t>
            </w:r>
          </w:p>
        </w:tc>
        <w:tc>
          <w:tcPr>
            <w:tcW w:w="58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工会经费</w:t>
            </w:r>
          </w:p>
        </w:tc>
        <w:tc>
          <w:tcPr>
            <w:tcW w:w="206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default" w:ascii="方正仿宋简体" w:hAnsi="方正仿宋简体" w:eastAsia="方正仿宋简体" w:cs="方正仿宋简体"/>
                <w:i w:val="0"/>
                <w:iCs w:val="0"/>
                <w:color w:val="000000"/>
                <w:sz w:val="24"/>
                <w:szCs w:val="24"/>
                <w:u w:val="none"/>
                <w:lang w:val="en-US" w:eastAsia="zh-CN"/>
              </w:rPr>
            </w:pPr>
            <w:r>
              <w:rPr>
                <w:rFonts w:hint="eastAsia" w:ascii="方正仿宋简体" w:hAnsi="方正仿宋简体" w:eastAsia="方正仿宋简体" w:cs="方正仿宋简体"/>
                <w:i w:val="0"/>
                <w:iCs w:val="0"/>
                <w:color w:val="000000"/>
                <w:sz w:val="24"/>
                <w:szCs w:val="24"/>
                <w:u w:val="none"/>
                <w:lang w:val="en-US" w:eastAsia="zh-CN"/>
              </w:rPr>
              <w:t>0.40</w:t>
            </w:r>
          </w:p>
        </w:tc>
        <w:tc>
          <w:tcPr>
            <w:tcW w:w="195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4"/>
                <w:szCs w:val="24"/>
                <w:u w:val="none"/>
              </w:rPr>
            </w:pPr>
          </w:p>
        </w:tc>
        <w:tc>
          <w:tcPr>
            <w:tcW w:w="1875"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default" w:ascii="方正仿宋简体" w:hAnsi="方正仿宋简体" w:eastAsia="方正仿宋简体" w:cs="方正仿宋简体"/>
                <w:i w:val="0"/>
                <w:iCs w:val="0"/>
                <w:color w:val="000000"/>
                <w:sz w:val="24"/>
                <w:szCs w:val="24"/>
                <w:u w:val="none"/>
                <w:lang w:val="en-US" w:eastAsia="zh-CN"/>
              </w:rPr>
            </w:pPr>
            <w:r>
              <w:rPr>
                <w:rFonts w:hint="eastAsia" w:ascii="方正仿宋简体" w:hAnsi="方正仿宋简体" w:eastAsia="方正仿宋简体" w:cs="方正仿宋简体"/>
                <w:i w:val="0"/>
                <w:iCs w:val="0"/>
                <w:color w:val="000000"/>
                <w:sz w:val="24"/>
                <w:szCs w:val="24"/>
                <w:u w:val="none"/>
                <w:lang w:val="en-US" w:eastAsia="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22</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30229</w:t>
            </w:r>
          </w:p>
        </w:tc>
        <w:tc>
          <w:tcPr>
            <w:tcW w:w="58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福利费</w:t>
            </w:r>
          </w:p>
        </w:tc>
        <w:tc>
          <w:tcPr>
            <w:tcW w:w="206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default" w:ascii="方正仿宋简体" w:hAnsi="方正仿宋简体" w:eastAsia="方正仿宋简体" w:cs="方正仿宋简体"/>
                <w:i w:val="0"/>
                <w:iCs w:val="0"/>
                <w:color w:val="000000"/>
                <w:sz w:val="24"/>
                <w:szCs w:val="24"/>
                <w:u w:val="none"/>
                <w:lang w:val="en-US" w:eastAsia="zh-CN"/>
              </w:rPr>
            </w:pPr>
            <w:r>
              <w:rPr>
                <w:rFonts w:hint="eastAsia" w:ascii="方正仿宋简体" w:hAnsi="方正仿宋简体" w:eastAsia="方正仿宋简体" w:cs="方正仿宋简体"/>
                <w:i w:val="0"/>
                <w:iCs w:val="0"/>
                <w:color w:val="000000"/>
                <w:sz w:val="24"/>
                <w:szCs w:val="24"/>
                <w:u w:val="none"/>
                <w:lang w:val="en-US" w:eastAsia="zh-CN"/>
              </w:rPr>
              <w:t>0.43</w:t>
            </w:r>
          </w:p>
        </w:tc>
        <w:tc>
          <w:tcPr>
            <w:tcW w:w="195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4"/>
                <w:szCs w:val="24"/>
                <w:u w:val="none"/>
              </w:rPr>
            </w:pPr>
          </w:p>
        </w:tc>
        <w:tc>
          <w:tcPr>
            <w:tcW w:w="1875"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default" w:ascii="方正仿宋简体" w:hAnsi="方正仿宋简体" w:eastAsia="方正仿宋简体" w:cs="方正仿宋简体"/>
                <w:i w:val="0"/>
                <w:iCs w:val="0"/>
                <w:color w:val="000000"/>
                <w:sz w:val="24"/>
                <w:szCs w:val="24"/>
                <w:u w:val="none"/>
                <w:lang w:val="en-US" w:eastAsia="zh-CN"/>
              </w:rPr>
            </w:pPr>
            <w:r>
              <w:rPr>
                <w:rFonts w:hint="eastAsia" w:ascii="方正仿宋简体" w:hAnsi="方正仿宋简体" w:eastAsia="方正仿宋简体" w:cs="方正仿宋简体"/>
                <w:i w:val="0"/>
                <w:iCs w:val="0"/>
                <w:color w:val="000000"/>
                <w:sz w:val="24"/>
                <w:szCs w:val="24"/>
                <w:u w:val="none"/>
                <w:lang w:val="en-US" w:eastAsia="zh-CN"/>
              </w:rPr>
              <w:t>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23</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30231</w:t>
            </w:r>
          </w:p>
        </w:tc>
        <w:tc>
          <w:tcPr>
            <w:tcW w:w="58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公务用车运行维护费</w:t>
            </w:r>
          </w:p>
        </w:tc>
        <w:tc>
          <w:tcPr>
            <w:tcW w:w="206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default"/>
                <w:lang w:val="en-US" w:eastAsia="zh-CN"/>
              </w:rPr>
            </w:pPr>
            <w:r>
              <w:rPr>
                <w:rFonts w:hint="eastAsia"/>
                <w:lang w:val="en-US" w:eastAsia="zh-CN"/>
              </w:rPr>
              <w:t>0</w:t>
            </w:r>
          </w:p>
        </w:tc>
        <w:tc>
          <w:tcPr>
            <w:tcW w:w="195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4"/>
                <w:szCs w:val="24"/>
                <w:u w:val="none"/>
              </w:rPr>
            </w:pPr>
          </w:p>
        </w:tc>
        <w:tc>
          <w:tcPr>
            <w:tcW w:w="1875"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24</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30299</w:t>
            </w:r>
          </w:p>
        </w:tc>
        <w:tc>
          <w:tcPr>
            <w:tcW w:w="58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其他商品和服务支出</w:t>
            </w:r>
          </w:p>
        </w:tc>
        <w:tc>
          <w:tcPr>
            <w:tcW w:w="206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default" w:ascii="方正仿宋简体" w:hAnsi="方正仿宋简体" w:eastAsia="方正仿宋简体" w:cs="方正仿宋简体"/>
                <w:i w:val="0"/>
                <w:iCs w:val="0"/>
                <w:color w:val="000000"/>
                <w:sz w:val="24"/>
                <w:szCs w:val="24"/>
                <w:u w:val="none"/>
                <w:lang w:val="en-US" w:eastAsia="zh-CN"/>
              </w:rPr>
            </w:pPr>
            <w:r>
              <w:rPr>
                <w:rFonts w:hint="eastAsia" w:ascii="方正仿宋简体" w:hAnsi="方正仿宋简体" w:eastAsia="方正仿宋简体" w:cs="方正仿宋简体"/>
                <w:i w:val="0"/>
                <w:iCs w:val="0"/>
                <w:color w:val="000000"/>
                <w:sz w:val="24"/>
                <w:szCs w:val="24"/>
                <w:u w:val="none"/>
                <w:lang w:val="en-US" w:eastAsia="zh-CN"/>
              </w:rPr>
              <w:t>0.05</w:t>
            </w:r>
          </w:p>
        </w:tc>
        <w:tc>
          <w:tcPr>
            <w:tcW w:w="195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4"/>
                <w:szCs w:val="24"/>
                <w:u w:val="none"/>
              </w:rPr>
            </w:pPr>
          </w:p>
        </w:tc>
        <w:tc>
          <w:tcPr>
            <w:tcW w:w="1875"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default" w:ascii="方正仿宋简体" w:hAnsi="方正仿宋简体" w:eastAsia="方正仿宋简体" w:cs="方正仿宋简体"/>
                <w:i w:val="0"/>
                <w:iCs w:val="0"/>
                <w:color w:val="000000"/>
                <w:sz w:val="24"/>
                <w:szCs w:val="24"/>
                <w:u w:val="none"/>
                <w:lang w:val="en-US"/>
              </w:rPr>
            </w:pPr>
            <w:r>
              <w:rPr>
                <w:rFonts w:hint="eastAsia" w:ascii="方正仿宋简体" w:hAnsi="方正仿宋简体" w:eastAsia="方正仿宋简体" w:cs="方正仿宋简体"/>
                <w:i w:val="0"/>
                <w:iCs w:val="0"/>
                <w:color w:val="000000"/>
                <w:kern w:val="0"/>
                <w:sz w:val="24"/>
                <w:szCs w:val="24"/>
                <w:u w:val="none"/>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25</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303</w:t>
            </w:r>
          </w:p>
        </w:tc>
        <w:tc>
          <w:tcPr>
            <w:tcW w:w="58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对个人和家庭的补助</w:t>
            </w:r>
          </w:p>
        </w:tc>
        <w:tc>
          <w:tcPr>
            <w:tcW w:w="206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default" w:ascii="方正仿宋简体" w:hAnsi="方正仿宋简体" w:eastAsia="方正仿宋简体" w:cs="方正仿宋简体"/>
                <w:i w:val="0"/>
                <w:iCs w:val="0"/>
                <w:color w:val="000000"/>
                <w:sz w:val="24"/>
                <w:szCs w:val="24"/>
                <w:u w:val="none"/>
                <w:lang w:val="en-US" w:eastAsia="zh-CN"/>
              </w:rPr>
            </w:pPr>
            <w:r>
              <w:rPr>
                <w:rFonts w:hint="eastAsia" w:ascii="方正仿宋简体" w:hAnsi="方正仿宋简体" w:eastAsia="方正仿宋简体" w:cs="方正仿宋简体"/>
                <w:i w:val="0"/>
                <w:iCs w:val="0"/>
                <w:color w:val="000000"/>
                <w:sz w:val="24"/>
                <w:szCs w:val="24"/>
                <w:u w:val="none"/>
                <w:lang w:val="en-US" w:eastAsia="zh-CN"/>
              </w:rPr>
              <w:t>3.03</w:t>
            </w:r>
          </w:p>
        </w:tc>
        <w:tc>
          <w:tcPr>
            <w:tcW w:w="195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default" w:ascii="方正仿宋简体" w:hAnsi="方正仿宋简体" w:eastAsia="方正仿宋简体" w:cs="方正仿宋简体"/>
                <w:i w:val="0"/>
                <w:iCs w:val="0"/>
                <w:color w:val="000000"/>
                <w:sz w:val="24"/>
                <w:szCs w:val="24"/>
                <w:u w:val="none"/>
                <w:lang w:val="en-US" w:eastAsia="zh-CN"/>
              </w:rPr>
            </w:pPr>
            <w:r>
              <w:rPr>
                <w:rFonts w:hint="eastAsia" w:ascii="方正仿宋简体" w:hAnsi="方正仿宋简体" w:eastAsia="方正仿宋简体" w:cs="方正仿宋简体"/>
                <w:i w:val="0"/>
                <w:iCs w:val="0"/>
                <w:color w:val="000000"/>
                <w:sz w:val="24"/>
                <w:szCs w:val="24"/>
                <w:u w:val="none"/>
                <w:lang w:val="en-US" w:eastAsia="zh-CN"/>
              </w:rPr>
              <w:t>3.03</w:t>
            </w:r>
          </w:p>
        </w:tc>
        <w:tc>
          <w:tcPr>
            <w:tcW w:w="1875"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26</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30302</w:t>
            </w:r>
          </w:p>
        </w:tc>
        <w:tc>
          <w:tcPr>
            <w:tcW w:w="58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退休费</w:t>
            </w:r>
          </w:p>
        </w:tc>
        <w:tc>
          <w:tcPr>
            <w:tcW w:w="206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default" w:ascii="方正仿宋简体" w:hAnsi="方正仿宋简体" w:eastAsia="方正仿宋简体" w:cs="方正仿宋简体"/>
                <w:i w:val="0"/>
                <w:iCs w:val="0"/>
                <w:color w:val="000000"/>
                <w:sz w:val="24"/>
                <w:szCs w:val="24"/>
                <w:u w:val="none"/>
                <w:lang w:val="en-US" w:eastAsia="zh-CN"/>
              </w:rPr>
            </w:pPr>
            <w:r>
              <w:rPr>
                <w:rFonts w:hint="eastAsia" w:ascii="方正仿宋简体" w:hAnsi="方正仿宋简体" w:eastAsia="方正仿宋简体" w:cs="方正仿宋简体"/>
                <w:i w:val="0"/>
                <w:iCs w:val="0"/>
                <w:color w:val="000000"/>
                <w:sz w:val="24"/>
                <w:szCs w:val="24"/>
                <w:u w:val="none"/>
                <w:lang w:val="en-US" w:eastAsia="zh-CN"/>
              </w:rPr>
              <w:t>0.12</w:t>
            </w:r>
          </w:p>
        </w:tc>
        <w:tc>
          <w:tcPr>
            <w:tcW w:w="195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default" w:ascii="方正仿宋简体" w:hAnsi="方正仿宋简体" w:eastAsia="方正仿宋简体" w:cs="方正仿宋简体"/>
                <w:i w:val="0"/>
                <w:iCs w:val="0"/>
                <w:color w:val="000000"/>
                <w:sz w:val="24"/>
                <w:szCs w:val="24"/>
                <w:u w:val="none"/>
                <w:lang w:val="en-US" w:eastAsia="zh-CN"/>
              </w:rPr>
            </w:pPr>
            <w:r>
              <w:rPr>
                <w:rFonts w:hint="eastAsia" w:ascii="方正仿宋简体" w:hAnsi="方正仿宋简体" w:eastAsia="方正仿宋简体" w:cs="方正仿宋简体"/>
                <w:i w:val="0"/>
                <w:iCs w:val="0"/>
                <w:color w:val="000000"/>
                <w:sz w:val="24"/>
                <w:szCs w:val="24"/>
                <w:u w:val="none"/>
                <w:lang w:val="en-US" w:eastAsia="zh-CN"/>
              </w:rPr>
              <w:t>0.12</w:t>
            </w:r>
          </w:p>
        </w:tc>
        <w:tc>
          <w:tcPr>
            <w:tcW w:w="1875"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27</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30307</w:t>
            </w:r>
          </w:p>
        </w:tc>
        <w:tc>
          <w:tcPr>
            <w:tcW w:w="58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医疗费补助</w:t>
            </w:r>
          </w:p>
        </w:tc>
        <w:tc>
          <w:tcPr>
            <w:tcW w:w="206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default" w:ascii="方正仿宋简体" w:hAnsi="方正仿宋简体" w:eastAsia="方正仿宋简体" w:cs="方正仿宋简体"/>
                <w:i w:val="0"/>
                <w:iCs w:val="0"/>
                <w:color w:val="000000"/>
                <w:sz w:val="24"/>
                <w:szCs w:val="24"/>
                <w:u w:val="none"/>
                <w:lang w:val="en-US" w:eastAsia="zh-CN"/>
              </w:rPr>
            </w:pPr>
            <w:r>
              <w:rPr>
                <w:rFonts w:hint="eastAsia" w:ascii="方正仿宋简体" w:hAnsi="方正仿宋简体" w:eastAsia="方正仿宋简体" w:cs="方正仿宋简体"/>
                <w:i w:val="0"/>
                <w:iCs w:val="0"/>
                <w:color w:val="000000"/>
                <w:sz w:val="24"/>
                <w:szCs w:val="24"/>
                <w:u w:val="none"/>
                <w:lang w:val="en-US" w:eastAsia="zh-CN"/>
              </w:rPr>
              <w:t>2.91</w:t>
            </w:r>
          </w:p>
        </w:tc>
        <w:tc>
          <w:tcPr>
            <w:tcW w:w="195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default" w:ascii="方正仿宋简体" w:hAnsi="方正仿宋简体" w:eastAsia="方正仿宋简体" w:cs="方正仿宋简体"/>
                <w:i w:val="0"/>
                <w:iCs w:val="0"/>
                <w:color w:val="000000"/>
                <w:sz w:val="24"/>
                <w:szCs w:val="24"/>
                <w:u w:val="none"/>
                <w:lang w:val="en-US" w:eastAsia="zh-CN"/>
              </w:rPr>
            </w:pPr>
            <w:r>
              <w:rPr>
                <w:rFonts w:hint="eastAsia" w:ascii="方正仿宋简体" w:hAnsi="方正仿宋简体" w:eastAsia="方正仿宋简体" w:cs="方正仿宋简体"/>
                <w:i w:val="0"/>
                <w:iCs w:val="0"/>
                <w:color w:val="000000"/>
                <w:sz w:val="24"/>
                <w:szCs w:val="24"/>
                <w:u w:val="none"/>
                <w:lang w:val="en-US" w:eastAsia="zh-CN"/>
              </w:rPr>
              <w:t>2.91</w:t>
            </w:r>
          </w:p>
        </w:tc>
        <w:tc>
          <w:tcPr>
            <w:tcW w:w="1875"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28</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30309</w:t>
            </w:r>
          </w:p>
        </w:tc>
        <w:tc>
          <w:tcPr>
            <w:tcW w:w="58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奖励金</w:t>
            </w:r>
          </w:p>
        </w:tc>
        <w:tc>
          <w:tcPr>
            <w:tcW w:w="206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4"/>
                <w:szCs w:val="24"/>
                <w:u w:val="none"/>
              </w:rPr>
            </w:pPr>
          </w:p>
        </w:tc>
        <w:tc>
          <w:tcPr>
            <w:tcW w:w="195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default" w:ascii="方正仿宋简体" w:hAnsi="方正仿宋简体" w:eastAsia="方正仿宋简体" w:cs="方正仿宋简体"/>
                <w:i w:val="0"/>
                <w:iCs w:val="0"/>
                <w:color w:val="000000"/>
                <w:sz w:val="24"/>
                <w:szCs w:val="24"/>
                <w:u w:val="none"/>
                <w:lang w:val="en-US"/>
              </w:rPr>
            </w:pPr>
          </w:p>
        </w:tc>
        <w:tc>
          <w:tcPr>
            <w:tcW w:w="1875"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000000"/>
                <w:sz w:val="24"/>
                <w:szCs w:val="24"/>
                <w:u w:val="none"/>
              </w:rPr>
            </w:pPr>
          </w:p>
        </w:tc>
      </w:tr>
    </w:tbl>
    <w:p>
      <w:pPr>
        <w:spacing w:line="560" w:lineRule="exact"/>
        <w:ind w:firstLine="240" w:firstLineChars="100"/>
        <w:rPr>
          <w:rStyle w:val="13"/>
          <w:rFonts w:hint="eastAsia" w:ascii="方正仿宋简体" w:hAnsi="方正仿宋简体" w:eastAsia="方正仿宋简体" w:cs="方正仿宋简体"/>
          <w:color w:val="auto"/>
          <w:sz w:val="24"/>
          <w:szCs w:val="24"/>
          <w:u w:val="none"/>
        </w:rPr>
      </w:pPr>
    </w:p>
    <w:p>
      <w:pPr>
        <w:spacing w:line="560" w:lineRule="exact"/>
        <w:ind w:firstLine="240" w:firstLineChars="100"/>
        <w:rPr>
          <w:rStyle w:val="13"/>
          <w:rFonts w:hint="eastAsia" w:ascii="方正仿宋简体" w:hAnsi="方正仿宋简体" w:eastAsia="方正仿宋简体" w:cs="方正仿宋简体"/>
          <w:color w:val="auto"/>
          <w:sz w:val="24"/>
          <w:szCs w:val="24"/>
          <w:u w:val="none"/>
        </w:rPr>
      </w:pPr>
    </w:p>
    <w:p>
      <w:pPr>
        <w:spacing w:line="560" w:lineRule="exact"/>
        <w:ind w:firstLine="240" w:firstLineChars="100"/>
        <w:rPr>
          <w:rStyle w:val="13"/>
          <w:rFonts w:hint="eastAsia" w:ascii="方正仿宋简体" w:hAnsi="方正仿宋简体" w:eastAsia="方正仿宋简体" w:cs="方正仿宋简体"/>
          <w:color w:val="auto"/>
          <w:sz w:val="24"/>
          <w:szCs w:val="24"/>
          <w:u w:val="none"/>
        </w:rPr>
      </w:pPr>
    </w:p>
    <w:p>
      <w:pPr>
        <w:spacing w:line="560" w:lineRule="exact"/>
        <w:ind w:firstLine="240" w:firstLineChars="100"/>
        <w:rPr>
          <w:rStyle w:val="13"/>
          <w:rFonts w:hint="eastAsia" w:ascii="方正仿宋简体" w:hAnsi="方正仿宋简体" w:eastAsia="方正仿宋简体" w:cs="方正仿宋简体"/>
          <w:color w:val="auto"/>
          <w:sz w:val="24"/>
          <w:szCs w:val="24"/>
          <w:u w:val="none"/>
        </w:rPr>
      </w:pPr>
    </w:p>
    <w:p>
      <w:pPr>
        <w:spacing w:line="560" w:lineRule="exact"/>
        <w:jc w:val="left"/>
        <w:rPr>
          <w:rStyle w:val="13"/>
          <w:rFonts w:hint="eastAsia" w:ascii="宋体" w:hAnsi="宋体" w:eastAsia="方正仿宋简体" w:cs="方正仿宋简体"/>
          <w:color w:val="auto"/>
          <w:sz w:val="32"/>
          <w:szCs w:val="32"/>
          <w:u w:val="none"/>
        </w:rPr>
        <w:sectPr>
          <w:footerReference r:id="rId7" w:type="default"/>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Style w:val="13"/>
          <w:rFonts w:hint="eastAsia" w:ascii="宋体" w:hAnsi="宋体" w:eastAsia="方正仿宋简体" w:cs="方正仿宋简体"/>
          <w:color w:val="auto"/>
          <w:sz w:val="32"/>
          <w:szCs w:val="32"/>
          <w:u w:val="none"/>
        </w:rPr>
      </w:pPr>
      <w:r>
        <w:rPr>
          <w:rStyle w:val="13"/>
          <w:rFonts w:hint="eastAsia" w:ascii="宋体" w:hAnsi="宋体" w:eastAsia="方正仿宋简体" w:cs="方正仿宋简体"/>
          <w:color w:val="auto"/>
          <w:sz w:val="32"/>
          <w:szCs w:val="32"/>
          <w:u w:val="none"/>
        </w:rPr>
        <w:t>附表1-7</w:t>
      </w:r>
    </w:p>
    <w:p>
      <w:pPr>
        <w:spacing w:line="560" w:lineRule="exact"/>
        <w:jc w:val="center"/>
        <w:rPr>
          <w:rStyle w:val="13"/>
          <w:rFonts w:hint="eastAsia" w:ascii="宋体" w:hAnsi="宋体" w:eastAsia="方正仿宋简体" w:cs="方正仿宋简体"/>
          <w:color w:val="auto"/>
          <w:sz w:val="32"/>
          <w:szCs w:val="32"/>
          <w:u w:val="none"/>
        </w:rPr>
      </w:pPr>
      <w:r>
        <w:rPr>
          <w:rStyle w:val="13"/>
          <w:rFonts w:hint="eastAsia" w:ascii="宋体" w:hAnsi="宋体" w:eastAsia="方正仿宋简体" w:cs="方正仿宋简体"/>
          <w:b/>
          <w:bCs/>
          <w:color w:val="auto"/>
          <w:sz w:val="32"/>
          <w:szCs w:val="32"/>
          <w:u w:val="none"/>
        </w:rPr>
        <w:t>部门预算政府基金预算财政拨款支出表</w:t>
      </w:r>
    </w:p>
    <w:p>
      <w:pPr>
        <w:spacing w:line="560" w:lineRule="exact"/>
        <w:jc w:val="left"/>
        <w:rPr>
          <w:rStyle w:val="13"/>
          <w:rFonts w:hint="eastAsia" w:ascii="宋体" w:hAnsi="宋体" w:eastAsia="方正仿宋简体" w:cs="方正仿宋简体"/>
          <w:color w:val="auto"/>
          <w:sz w:val="32"/>
          <w:szCs w:val="32"/>
          <w:u w:val="none"/>
        </w:rPr>
      </w:pPr>
      <w:r>
        <w:rPr>
          <w:rFonts w:hint="eastAsia" w:ascii="宋体" w:hAnsi="宋体" w:eastAsia="方正仿宋简体" w:cs="方正仿宋简体"/>
          <w:sz w:val="32"/>
          <w:szCs w:val="32"/>
        </w:rPr>
        <w:t>389003遵化市光荣院</w:t>
      </w:r>
      <w:r>
        <w:rPr>
          <w:rStyle w:val="13"/>
          <w:rFonts w:hint="eastAsia" w:ascii="宋体" w:hAnsi="宋体" w:eastAsia="方正仿宋简体" w:cs="方正仿宋简体"/>
          <w:color w:val="auto"/>
          <w:sz w:val="32"/>
          <w:szCs w:val="32"/>
          <w:u w:val="none"/>
        </w:rPr>
        <w:t xml:space="preserve">                     预算年度：2022                         单位：万元</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2836"/>
        <w:gridCol w:w="3120"/>
        <w:gridCol w:w="2747"/>
        <w:gridCol w:w="2473"/>
        <w:gridCol w:w="2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Merge w:val="restart"/>
            <w:vAlign w:val="top"/>
          </w:tcPr>
          <w:p>
            <w:pPr>
              <w:spacing w:line="560" w:lineRule="exact"/>
              <w:jc w:val="center"/>
              <w:rPr>
                <w:rStyle w:val="13"/>
                <w:rFonts w:hint="eastAsia" w:ascii="宋体" w:hAnsi="宋体" w:eastAsia="方正仿宋简体" w:cs="方正仿宋简体"/>
                <w:color w:val="auto"/>
                <w:sz w:val="24"/>
                <w:szCs w:val="24"/>
                <w:u w:val="none"/>
              </w:rPr>
            </w:pPr>
          </w:p>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序号</w:t>
            </w:r>
          </w:p>
        </w:tc>
        <w:tc>
          <w:tcPr>
            <w:tcW w:w="5956" w:type="dxa"/>
            <w:gridSpan w:val="2"/>
            <w:vAlign w:val="top"/>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科  目</w:t>
            </w:r>
          </w:p>
        </w:tc>
        <w:tc>
          <w:tcPr>
            <w:tcW w:w="2747" w:type="dxa"/>
            <w:vMerge w:val="restart"/>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合计</w:t>
            </w:r>
          </w:p>
        </w:tc>
        <w:tc>
          <w:tcPr>
            <w:tcW w:w="2473" w:type="dxa"/>
            <w:vMerge w:val="restart"/>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基本支出</w:t>
            </w:r>
          </w:p>
        </w:tc>
        <w:tc>
          <w:tcPr>
            <w:tcW w:w="2494" w:type="dxa"/>
            <w:vMerge w:val="restart"/>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5" w:hRule="exact"/>
          <w:tblHeader/>
          <w:jc w:val="center"/>
        </w:trPr>
        <w:tc>
          <w:tcPr>
            <w:tcW w:w="1070" w:type="dxa"/>
            <w:vMerge w:val="continue"/>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836"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功能分类科目编码</w:t>
            </w:r>
          </w:p>
        </w:tc>
        <w:tc>
          <w:tcPr>
            <w:tcW w:w="312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科目名称</w:t>
            </w:r>
          </w:p>
        </w:tc>
        <w:tc>
          <w:tcPr>
            <w:tcW w:w="2747" w:type="dxa"/>
            <w:vMerge w:val="continue"/>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3" w:type="dxa"/>
            <w:vMerge w:val="continue"/>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94" w:type="dxa"/>
            <w:vMerge w:val="continue"/>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栏次</w:t>
            </w:r>
          </w:p>
        </w:tc>
        <w:tc>
          <w:tcPr>
            <w:tcW w:w="2836"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1</w:t>
            </w:r>
          </w:p>
        </w:tc>
        <w:tc>
          <w:tcPr>
            <w:tcW w:w="312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2</w:t>
            </w:r>
          </w:p>
        </w:tc>
        <w:tc>
          <w:tcPr>
            <w:tcW w:w="2747"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3</w:t>
            </w:r>
          </w:p>
        </w:tc>
        <w:tc>
          <w:tcPr>
            <w:tcW w:w="2473"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4</w:t>
            </w:r>
          </w:p>
        </w:tc>
        <w:tc>
          <w:tcPr>
            <w:tcW w:w="2494"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1</w:t>
            </w:r>
          </w:p>
        </w:tc>
        <w:tc>
          <w:tcPr>
            <w:tcW w:w="5956" w:type="dxa"/>
            <w:gridSpan w:val="2"/>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合  计</w:t>
            </w:r>
          </w:p>
        </w:tc>
        <w:tc>
          <w:tcPr>
            <w:tcW w:w="274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3"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94"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2</w:t>
            </w:r>
          </w:p>
        </w:tc>
        <w:tc>
          <w:tcPr>
            <w:tcW w:w="2836"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312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74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3"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94"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3</w:t>
            </w:r>
          </w:p>
        </w:tc>
        <w:tc>
          <w:tcPr>
            <w:tcW w:w="2836"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312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74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3"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94"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4</w:t>
            </w:r>
          </w:p>
        </w:tc>
        <w:tc>
          <w:tcPr>
            <w:tcW w:w="2836"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312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74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3"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94"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5</w:t>
            </w:r>
          </w:p>
        </w:tc>
        <w:tc>
          <w:tcPr>
            <w:tcW w:w="2836"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312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74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3"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94"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6</w:t>
            </w:r>
          </w:p>
        </w:tc>
        <w:tc>
          <w:tcPr>
            <w:tcW w:w="2836"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312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74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3"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94"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7</w:t>
            </w:r>
          </w:p>
        </w:tc>
        <w:tc>
          <w:tcPr>
            <w:tcW w:w="2836"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312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74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3"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94"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8</w:t>
            </w:r>
          </w:p>
        </w:tc>
        <w:tc>
          <w:tcPr>
            <w:tcW w:w="2836"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312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74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3"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94"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9</w:t>
            </w:r>
          </w:p>
        </w:tc>
        <w:tc>
          <w:tcPr>
            <w:tcW w:w="2836"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312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74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3"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94"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bl>
    <w:p>
      <w:pPr>
        <w:spacing w:line="560" w:lineRule="exact"/>
        <w:jc w:val="left"/>
        <w:rPr>
          <w:rStyle w:val="13"/>
          <w:rFonts w:hint="eastAsia" w:ascii="宋体" w:hAnsi="宋体" w:eastAsia="方正仿宋简体" w:cs="方正仿宋简体"/>
          <w:color w:val="auto"/>
          <w:sz w:val="32"/>
          <w:szCs w:val="32"/>
          <w:u w:val="none"/>
        </w:rPr>
      </w:pPr>
      <w:r>
        <w:rPr>
          <w:rStyle w:val="13"/>
          <w:rFonts w:hint="eastAsia" w:ascii="宋体" w:hAnsi="宋体" w:eastAsia="方正仿宋简体" w:cs="方正仿宋简体"/>
          <w:color w:val="auto"/>
          <w:sz w:val="32"/>
          <w:szCs w:val="32"/>
          <w:u w:val="none"/>
        </w:rPr>
        <w:t>注：无政府基金预算财政拨款预算，空表列示。</w:t>
      </w:r>
    </w:p>
    <w:p>
      <w:pPr>
        <w:spacing w:line="560" w:lineRule="exact"/>
        <w:jc w:val="left"/>
        <w:rPr>
          <w:rStyle w:val="13"/>
          <w:rFonts w:hint="eastAsia" w:ascii="宋体" w:hAnsi="宋体" w:eastAsia="方正仿宋简体" w:cs="方正仿宋简体"/>
          <w:color w:val="auto"/>
          <w:sz w:val="32"/>
          <w:szCs w:val="32"/>
          <w:u w:val="none"/>
        </w:rPr>
      </w:pPr>
    </w:p>
    <w:p>
      <w:pPr>
        <w:spacing w:line="560" w:lineRule="exact"/>
        <w:jc w:val="left"/>
        <w:rPr>
          <w:rStyle w:val="13"/>
          <w:rFonts w:hint="eastAsia" w:ascii="宋体" w:hAnsi="宋体" w:eastAsia="方正仿宋简体" w:cs="方正仿宋简体"/>
          <w:color w:val="auto"/>
          <w:sz w:val="32"/>
          <w:szCs w:val="32"/>
          <w:u w:val="none"/>
        </w:rPr>
      </w:pPr>
      <w:r>
        <w:rPr>
          <w:rStyle w:val="13"/>
          <w:rFonts w:hint="eastAsia" w:ascii="宋体" w:hAnsi="宋体" w:eastAsia="方正仿宋简体" w:cs="方正仿宋简体"/>
          <w:color w:val="auto"/>
          <w:sz w:val="32"/>
          <w:szCs w:val="32"/>
          <w:u w:val="none"/>
        </w:rPr>
        <w:t>附表1-8</w:t>
      </w:r>
    </w:p>
    <w:p>
      <w:pPr>
        <w:spacing w:line="560" w:lineRule="exact"/>
        <w:jc w:val="center"/>
        <w:rPr>
          <w:rStyle w:val="13"/>
          <w:rFonts w:hint="eastAsia" w:ascii="宋体" w:hAnsi="宋体" w:eastAsia="方正仿宋简体" w:cs="方正仿宋简体"/>
          <w:color w:val="auto"/>
          <w:sz w:val="32"/>
          <w:szCs w:val="32"/>
          <w:u w:val="none"/>
        </w:rPr>
      </w:pPr>
      <w:r>
        <w:rPr>
          <w:rStyle w:val="13"/>
          <w:rFonts w:hint="eastAsia" w:ascii="宋体" w:hAnsi="宋体" w:eastAsia="方正仿宋简体" w:cs="方正仿宋简体"/>
          <w:color w:val="auto"/>
          <w:sz w:val="32"/>
          <w:szCs w:val="32"/>
          <w:u w:val="none"/>
        </w:rPr>
        <w:t>部门预算国有资本经营预算财政拨款支出表</w:t>
      </w:r>
    </w:p>
    <w:p>
      <w:pPr>
        <w:spacing w:line="560" w:lineRule="exact"/>
        <w:jc w:val="left"/>
        <w:rPr>
          <w:rStyle w:val="13"/>
          <w:rFonts w:hint="eastAsia" w:ascii="宋体" w:hAnsi="宋体" w:eastAsia="方正仿宋简体" w:cs="方正仿宋简体"/>
          <w:color w:val="auto"/>
          <w:sz w:val="32"/>
          <w:szCs w:val="32"/>
          <w:u w:val="none"/>
        </w:rPr>
      </w:pPr>
      <w:r>
        <w:rPr>
          <w:rFonts w:hint="eastAsia" w:ascii="宋体" w:hAnsi="宋体" w:eastAsia="方正仿宋简体" w:cs="方正仿宋简体"/>
          <w:sz w:val="32"/>
          <w:szCs w:val="32"/>
        </w:rPr>
        <w:t>389003遵化市光荣院</w:t>
      </w:r>
      <w:r>
        <w:rPr>
          <w:rStyle w:val="13"/>
          <w:rFonts w:hint="eastAsia" w:ascii="宋体" w:hAnsi="宋体" w:eastAsia="方正仿宋简体" w:cs="方正仿宋简体"/>
          <w:color w:val="auto"/>
          <w:sz w:val="32"/>
          <w:szCs w:val="32"/>
          <w:u w:val="none"/>
        </w:rPr>
        <w:t xml:space="preserve">                    预算年度：2022                           单位：万元</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2910"/>
        <w:gridCol w:w="2625"/>
        <w:gridCol w:w="2640"/>
        <w:gridCol w:w="2580"/>
        <w:gridCol w:w="2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restart"/>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序号</w:t>
            </w:r>
          </w:p>
        </w:tc>
        <w:tc>
          <w:tcPr>
            <w:tcW w:w="5535" w:type="dxa"/>
            <w:gridSpan w:val="2"/>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科  目</w:t>
            </w:r>
          </w:p>
        </w:tc>
        <w:tc>
          <w:tcPr>
            <w:tcW w:w="2640" w:type="dxa"/>
            <w:vMerge w:val="restart"/>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合计</w:t>
            </w:r>
          </w:p>
        </w:tc>
        <w:tc>
          <w:tcPr>
            <w:tcW w:w="2580" w:type="dxa"/>
            <w:vMerge w:val="restart"/>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基本支出</w:t>
            </w:r>
          </w:p>
        </w:tc>
        <w:tc>
          <w:tcPr>
            <w:tcW w:w="2659" w:type="dxa"/>
            <w:vMerge w:val="restart"/>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continue"/>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91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功能分类科目编码</w:t>
            </w:r>
          </w:p>
        </w:tc>
        <w:tc>
          <w:tcPr>
            <w:tcW w:w="2625"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科目名称</w:t>
            </w:r>
          </w:p>
        </w:tc>
        <w:tc>
          <w:tcPr>
            <w:tcW w:w="2640" w:type="dxa"/>
            <w:vMerge w:val="continue"/>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580" w:type="dxa"/>
            <w:vMerge w:val="continue"/>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59" w:type="dxa"/>
            <w:vMerge w:val="continue"/>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栏次</w:t>
            </w:r>
          </w:p>
        </w:tc>
        <w:tc>
          <w:tcPr>
            <w:tcW w:w="291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1</w:t>
            </w:r>
          </w:p>
        </w:tc>
        <w:tc>
          <w:tcPr>
            <w:tcW w:w="2625"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2</w:t>
            </w:r>
          </w:p>
        </w:tc>
        <w:tc>
          <w:tcPr>
            <w:tcW w:w="264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3</w:t>
            </w:r>
          </w:p>
        </w:tc>
        <w:tc>
          <w:tcPr>
            <w:tcW w:w="258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4</w:t>
            </w:r>
          </w:p>
        </w:tc>
        <w:tc>
          <w:tcPr>
            <w:tcW w:w="2659"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1</w:t>
            </w:r>
          </w:p>
        </w:tc>
        <w:tc>
          <w:tcPr>
            <w:tcW w:w="291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25"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4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58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59"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2</w:t>
            </w:r>
          </w:p>
        </w:tc>
        <w:tc>
          <w:tcPr>
            <w:tcW w:w="291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25"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4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58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59"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3</w:t>
            </w:r>
          </w:p>
        </w:tc>
        <w:tc>
          <w:tcPr>
            <w:tcW w:w="291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25"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4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58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59"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4</w:t>
            </w:r>
          </w:p>
        </w:tc>
        <w:tc>
          <w:tcPr>
            <w:tcW w:w="291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25"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4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58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59"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5</w:t>
            </w:r>
          </w:p>
        </w:tc>
        <w:tc>
          <w:tcPr>
            <w:tcW w:w="291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25"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4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58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59"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6</w:t>
            </w:r>
          </w:p>
        </w:tc>
        <w:tc>
          <w:tcPr>
            <w:tcW w:w="291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25"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4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58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59"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7</w:t>
            </w:r>
          </w:p>
        </w:tc>
        <w:tc>
          <w:tcPr>
            <w:tcW w:w="291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25"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4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58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59"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8</w:t>
            </w:r>
          </w:p>
        </w:tc>
        <w:tc>
          <w:tcPr>
            <w:tcW w:w="291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25"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4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58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59"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9</w:t>
            </w:r>
          </w:p>
        </w:tc>
        <w:tc>
          <w:tcPr>
            <w:tcW w:w="291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25"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4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58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59"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bl>
    <w:p>
      <w:pPr>
        <w:spacing w:line="560" w:lineRule="exact"/>
        <w:jc w:val="left"/>
        <w:rPr>
          <w:rStyle w:val="13"/>
          <w:rFonts w:hint="eastAsia" w:ascii="宋体" w:hAnsi="宋体" w:eastAsia="方正仿宋简体" w:cs="方正仿宋简体"/>
          <w:color w:val="auto"/>
          <w:sz w:val="32"/>
          <w:szCs w:val="32"/>
          <w:u w:val="none"/>
        </w:rPr>
      </w:pPr>
      <w:r>
        <w:rPr>
          <w:rStyle w:val="13"/>
          <w:rFonts w:hint="eastAsia" w:ascii="宋体" w:hAnsi="宋体" w:eastAsia="方正仿宋简体" w:cs="方正仿宋简体"/>
          <w:color w:val="auto"/>
          <w:sz w:val="32"/>
          <w:szCs w:val="32"/>
          <w:u w:val="none"/>
        </w:rPr>
        <w:t>注：无国有资本经营预算财政拨款预算，空表列示。</w:t>
      </w:r>
    </w:p>
    <w:p>
      <w:pPr>
        <w:spacing w:line="560" w:lineRule="exact"/>
        <w:jc w:val="left"/>
        <w:rPr>
          <w:rStyle w:val="13"/>
          <w:rFonts w:hint="eastAsia" w:ascii="宋体" w:hAnsi="宋体" w:eastAsia="方正仿宋简体" w:cs="方正仿宋简体"/>
          <w:color w:val="auto"/>
          <w:sz w:val="32"/>
          <w:szCs w:val="32"/>
          <w:u w:val="none"/>
        </w:rPr>
      </w:pPr>
    </w:p>
    <w:p>
      <w:pPr>
        <w:spacing w:line="560" w:lineRule="exact"/>
        <w:jc w:val="left"/>
        <w:rPr>
          <w:rStyle w:val="13"/>
          <w:rFonts w:hint="eastAsia" w:ascii="宋体" w:hAnsi="宋体" w:eastAsia="方正仿宋简体" w:cs="方正仿宋简体"/>
          <w:color w:val="auto"/>
          <w:sz w:val="32"/>
          <w:szCs w:val="32"/>
          <w:u w:val="none"/>
        </w:rPr>
      </w:pPr>
    </w:p>
    <w:p>
      <w:pPr>
        <w:spacing w:line="560" w:lineRule="exact"/>
        <w:jc w:val="left"/>
        <w:rPr>
          <w:rStyle w:val="13"/>
          <w:rFonts w:hint="eastAsia" w:ascii="宋体" w:hAnsi="宋体" w:eastAsia="方正仿宋简体" w:cs="方正仿宋简体"/>
          <w:color w:val="auto"/>
          <w:sz w:val="32"/>
          <w:szCs w:val="32"/>
          <w:u w:val="none"/>
        </w:rPr>
      </w:pPr>
      <w:r>
        <w:rPr>
          <w:rStyle w:val="13"/>
          <w:rFonts w:hint="eastAsia" w:ascii="宋体" w:hAnsi="宋体" w:eastAsia="方正仿宋简体" w:cs="方正仿宋简体"/>
          <w:color w:val="auto"/>
          <w:sz w:val="32"/>
          <w:szCs w:val="32"/>
          <w:u w:val="none"/>
        </w:rPr>
        <w:t>附表1-9</w:t>
      </w:r>
    </w:p>
    <w:p>
      <w:pPr>
        <w:spacing w:line="560" w:lineRule="exact"/>
        <w:jc w:val="center"/>
        <w:rPr>
          <w:rStyle w:val="13"/>
          <w:rFonts w:hint="eastAsia" w:ascii="宋体" w:hAnsi="宋体" w:eastAsia="方正仿宋简体" w:cs="方正仿宋简体"/>
          <w:color w:val="auto"/>
          <w:sz w:val="32"/>
          <w:szCs w:val="32"/>
          <w:u w:val="none"/>
        </w:rPr>
      </w:pPr>
      <w:r>
        <w:rPr>
          <w:rStyle w:val="13"/>
          <w:rFonts w:hint="eastAsia" w:ascii="宋体" w:hAnsi="宋体" w:eastAsia="方正仿宋简体" w:cs="方正仿宋简体"/>
          <w:color w:val="auto"/>
          <w:sz w:val="32"/>
          <w:szCs w:val="32"/>
          <w:u w:val="none"/>
        </w:rPr>
        <w:t>部门预算财政拨款“三公”经费支出表</w:t>
      </w:r>
    </w:p>
    <w:p>
      <w:pPr>
        <w:spacing w:line="560" w:lineRule="exact"/>
        <w:jc w:val="left"/>
        <w:rPr>
          <w:rStyle w:val="13"/>
          <w:rFonts w:hint="eastAsia" w:ascii="宋体" w:hAnsi="宋体" w:eastAsia="方正仿宋简体" w:cs="方正仿宋简体"/>
          <w:color w:val="auto"/>
          <w:sz w:val="32"/>
          <w:szCs w:val="32"/>
          <w:u w:val="none"/>
        </w:rPr>
      </w:pPr>
      <w:r>
        <w:rPr>
          <w:rFonts w:hint="eastAsia" w:ascii="宋体" w:hAnsi="宋体" w:eastAsia="方正仿宋简体" w:cs="方正仿宋简体"/>
          <w:sz w:val="32"/>
          <w:szCs w:val="32"/>
        </w:rPr>
        <w:t>389003遵化市光荣院</w:t>
      </w:r>
      <w:r>
        <w:rPr>
          <w:rStyle w:val="13"/>
          <w:rFonts w:hint="eastAsia" w:ascii="宋体" w:hAnsi="宋体" w:eastAsia="方正仿宋简体" w:cs="方正仿宋简体"/>
          <w:color w:val="auto"/>
          <w:sz w:val="32"/>
          <w:szCs w:val="32"/>
          <w:u w:val="none"/>
        </w:rPr>
        <w:t xml:space="preserve">                  预算年度：2022                                单位：万元</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476"/>
        <w:gridCol w:w="2476"/>
        <w:gridCol w:w="2477"/>
        <w:gridCol w:w="2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restart"/>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序号</w:t>
            </w:r>
          </w:p>
        </w:tc>
        <w:tc>
          <w:tcPr>
            <w:tcW w:w="3950" w:type="dxa"/>
            <w:vMerge w:val="restart"/>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项   目</w:t>
            </w:r>
          </w:p>
        </w:tc>
        <w:tc>
          <w:tcPr>
            <w:tcW w:w="9906" w:type="dxa"/>
            <w:gridSpan w:val="4"/>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continue"/>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3950" w:type="dxa"/>
            <w:vMerge w:val="continue"/>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6"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合计</w:t>
            </w:r>
          </w:p>
        </w:tc>
        <w:tc>
          <w:tcPr>
            <w:tcW w:w="2476"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一般公共预算       财政拨款</w:t>
            </w:r>
          </w:p>
        </w:tc>
        <w:tc>
          <w:tcPr>
            <w:tcW w:w="2477"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政府性基金         预算拨款</w:t>
            </w:r>
          </w:p>
        </w:tc>
        <w:tc>
          <w:tcPr>
            <w:tcW w:w="2477"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栏次</w:t>
            </w:r>
          </w:p>
        </w:tc>
        <w:tc>
          <w:tcPr>
            <w:tcW w:w="395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1</w:t>
            </w:r>
          </w:p>
        </w:tc>
        <w:tc>
          <w:tcPr>
            <w:tcW w:w="2476"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2</w:t>
            </w:r>
          </w:p>
        </w:tc>
        <w:tc>
          <w:tcPr>
            <w:tcW w:w="2476"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3</w:t>
            </w:r>
          </w:p>
        </w:tc>
        <w:tc>
          <w:tcPr>
            <w:tcW w:w="2477"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4</w:t>
            </w:r>
          </w:p>
        </w:tc>
        <w:tc>
          <w:tcPr>
            <w:tcW w:w="2477"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1</w:t>
            </w:r>
          </w:p>
        </w:tc>
        <w:tc>
          <w:tcPr>
            <w:tcW w:w="395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合  计</w:t>
            </w:r>
          </w:p>
        </w:tc>
        <w:tc>
          <w:tcPr>
            <w:tcW w:w="2476" w:type="dxa"/>
            <w:vAlign w:val="center"/>
          </w:tcPr>
          <w:p>
            <w:pPr>
              <w:spacing w:line="560" w:lineRule="exact"/>
              <w:jc w:val="center"/>
              <w:rPr>
                <w:rStyle w:val="13"/>
                <w:rFonts w:hint="eastAsia" w:ascii="宋体" w:hAnsi="宋体" w:eastAsia="方正仿宋简体" w:cs="方正仿宋简体"/>
                <w:color w:val="auto"/>
                <w:sz w:val="24"/>
                <w:szCs w:val="24"/>
                <w:u w:val="none"/>
                <w:lang w:val="en-US" w:eastAsia="zh-CN"/>
              </w:rPr>
            </w:pPr>
          </w:p>
        </w:tc>
        <w:tc>
          <w:tcPr>
            <w:tcW w:w="2476" w:type="dxa"/>
            <w:vAlign w:val="center"/>
          </w:tcPr>
          <w:p>
            <w:pPr>
              <w:spacing w:line="560" w:lineRule="exact"/>
              <w:jc w:val="center"/>
              <w:rPr>
                <w:rStyle w:val="13"/>
                <w:rFonts w:hint="eastAsia" w:ascii="宋体" w:hAnsi="宋体" w:eastAsia="方正仿宋简体" w:cs="方正仿宋简体"/>
                <w:color w:val="auto"/>
                <w:sz w:val="24"/>
                <w:szCs w:val="24"/>
                <w:u w:val="none"/>
                <w:lang w:val="en-US" w:eastAsia="zh-CN"/>
              </w:rPr>
            </w:pPr>
          </w:p>
        </w:tc>
        <w:tc>
          <w:tcPr>
            <w:tcW w:w="247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2</w:t>
            </w:r>
          </w:p>
        </w:tc>
        <w:tc>
          <w:tcPr>
            <w:tcW w:w="3950" w:type="dxa"/>
            <w:vAlign w:val="center"/>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一、因公出国（境）费</w:t>
            </w:r>
          </w:p>
        </w:tc>
        <w:tc>
          <w:tcPr>
            <w:tcW w:w="2476"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6"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3</w:t>
            </w:r>
          </w:p>
        </w:tc>
        <w:tc>
          <w:tcPr>
            <w:tcW w:w="3950" w:type="dxa"/>
            <w:vAlign w:val="center"/>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二、公务用车购置及运维费</w:t>
            </w:r>
          </w:p>
        </w:tc>
        <w:tc>
          <w:tcPr>
            <w:tcW w:w="2476" w:type="dxa"/>
            <w:vAlign w:val="center"/>
          </w:tcPr>
          <w:p>
            <w:pPr>
              <w:spacing w:line="560" w:lineRule="exact"/>
              <w:jc w:val="center"/>
              <w:rPr>
                <w:rStyle w:val="13"/>
                <w:rFonts w:hint="eastAsia" w:ascii="宋体" w:hAnsi="宋体" w:eastAsia="方正仿宋简体" w:cs="方正仿宋简体"/>
                <w:color w:val="auto"/>
                <w:sz w:val="24"/>
                <w:szCs w:val="24"/>
                <w:u w:val="none"/>
                <w:lang w:val="en-US" w:eastAsia="zh-CN"/>
              </w:rPr>
            </w:pPr>
          </w:p>
        </w:tc>
        <w:tc>
          <w:tcPr>
            <w:tcW w:w="2476" w:type="dxa"/>
            <w:vAlign w:val="center"/>
          </w:tcPr>
          <w:p>
            <w:pPr>
              <w:spacing w:line="560" w:lineRule="exact"/>
              <w:jc w:val="center"/>
              <w:rPr>
                <w:rStyle w:val="13"/>
                <w:rFonts w:hint="eastAsia" w:ascii="宋体" w:hAnsi="宋体" w:eastAsia="方正仿宋简体" w:cs="方正仿宋简体"/>
                <w:color w:val="auto"/>
                <w:sz w:val="24"/>
                <w:szCs w:val="24"/>
                <w:u w:val="none"/>
                <w:lang w:val="en-US" w:eastAsia="zh-CN"/>
              </w:rPr>
            </w:pPr>
          </w:p>
        </w:tc>
        <w:tc>
          <w:tcPr>
            <w:tcW w:w="247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4</w:t>
            </w:r>
          </w:p>
        </w:tc>
        <w:tc>
          <w:tcPr>
            <w:tcW w:w="3950" w:type="dxa"/>
            <w:vAlign w:val="center"/>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其中：公务用车购置费</w:t>
            </w:r>
          </w:p>
        </w:tc>
        <w:tc>
          <w:tcPr>
            <w:tcW w:w="2476"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6"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5</w:t>
            </w:r>
          </w:p>
        </w:tc>
        <w:tc>
          <w:tcPr>
            <w:tcW w:w="3950" w:type="dxa"/>
            <w:vAlign w:val="center"/>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公务用车运行维护费</w:t>
            </w:r>
          </w:p>
        </w:tc>
        <w:tc>
          <w:tcPr>
            <w:tcW w:w="2476"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6"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6</w:t>
            </w:r>
          </w:p>
        </w:tc>
        <w:tc>
          <w:tcPr>
            <w:tcW w:w="3950" w:type="dxa"/>
            <w:vAlign w:val="center"/>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三、公务接待费</w:t>
            </w:r>
          </w:p>
        </w:tc>
        <w:tc>
          <w:tcPr>
            <w:tcW w:w="2476" w:type="dxa"/>
            <w:vAlign w:val="center"/>
          </w:tcPr>
          <w:p>
            <w:pPr>
              <w:spacing w:line="560" w:lineRule="exact"/>
              <w:jc w:val="center"/>
              <w:rPr>
                <w:rStyle w:val="13"/>
                <w:rFonts w:hint="eastAsia" w:ascii="宋体" w:hAnsi="宋体" w:eastAsia="方正仿宋简体" w:cs="方正仿宋简体"/>
                <w:color w:val="auto"/>
                <w:sz w:val="24"/>
                <w:szCs w:val="24"/>
                <w:u w:val="none"/>
                <w:lang w:eastAsia="zh-CN"/>
              </w:rPr>
            </w:pPr>
          </w:p>
        </w:tc>
        <w:tc>
          <w:tcPr>
            <w:tcW w:w="2476"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bl>
    <w:p>
      <w:pPr>
        <w:spacing w:line="560" w:lineRule="exact"/>
        <w:jc w:val="left"/>
        <w:rPr>
          <w:rStyle w:val="13"/>
          <w:rFonts w:hint="eastAsia" w:ascii="宋体" w:hAnsi="宋体" w:eastAsia="方正仿宋简体" w:cs="方正仿宋简体"/>
          <w:color w:val="auto"/>
          <w:sz w:val="32"/>
          <w:szCs w:val="32"/>
          <w:u w:val="none"/>
        </w:rPr>
        <w:sectPr>
          <w:pgSz w:w="16839" w:h="11907" w:orient="landscape"/>
          <w:pgMar w:top="680" w:right="1020" w:bottom="1134" w:left="102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遵化市</w:t>
      </w:r>
      <w:r>
        <w:rPr>
          <w:rFonts w:hint="eastAsia" w:ascii="方正小标宋简体" w:hAnsi="方正小标宋简体" w:eastAsia="方正小标宋简体" w:cs="方正小标宋简体"/>
          <w:sz w:val="44"/>
          <w:szCs w:val="44"/>
          <w:lang w:val="en-US" w:eastAsia="zh-CN"/>
        </w:rPr>
        <w:t>光荣院</w:t>
      </w:r>
      <w:r>
        <w:rPr>
          <w:rFonts w:hint="eastAsia" w:ascii="方正小标宋简体" w:hAnsi="方正小标宋简体" w:eastAsia="方正小标宋简体" w:cs="方正小标宋简体"/>
          <w:sz w:val="44"/>
          <w:szCs w:val="44"/>
        </w:rPr>
        <w:t>2022年</w:t>
      </w:r>
      <w:r>
        <w:rPr>
          <w:rFonts w:hint="eastAsia" w:ascii="方正小标宋简体" w:hAnsi="方正小标宋简体" w:eastAsia="方正小标宋简体" w:cs="方正小标宋简体"/>
          <w:sz w:val="44"/>
          <w:szCs w:val="44"/>
          <w:lang w:val="en-US" w:eastAsia="zh-CN"/>
        </w:rPr>
        <w:t>单位</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预算信息公开情况说明</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按照《</w:t>
      </w:r>
      <w:r>
        <w:rPr>
          <w:rFonts w:hint="eastAsia" w:ascii="宋体" w:hAnsi="宋体" w:eastAsia="方正仿宋简体" w:cs="方正仿宋简体"/>
          <w:sz w:val="32"/>
          <w:szCs w:val="32"/>
          <w:lang w:eastAsia="zh-CN"/>
        </w:rPr>
        <w:t>中华人民共和国预算法</w:t>
      </w:r>
      <w:r>
        <w:rPr>
          <w:rFonts w:hint="eastAsia" w:ascii="宋体" w:hAnsi="宋体" w:eastAsia="方正仿宋简体" w:cs="方正仿宋简体"/>
          <w:sz w:val="32"/>
          <w:szCs w:val="32"/>
        </w:rPr>
        <w:t>》、《地方预决算公开操作规程》和《河北省省级预算公开办法》规定，现将遵化市</w:t>
      </w:r>
      <w:r>
        <w:rPr>
          <w:rFonts w:hint="eastAsia" w:ascii="宋体" w:hAnsi="宋体" w:eastAsia="方正仿宋简体" w:cs="方正仿宋简体"/>
          <w:sz w:val="32"/>
          <w:szCs w:val="32"/>
          <w:lang w:eastAsia="zh-CN"/>
        </w:rPr>
        <w:t>退役军人事务</w:t>
      </w:r>
      <w:r>
        <w:rPr>
          <w:rFonts w:hint="eastAsia" w:ascii="宋体" w:hAnsi="宋体" w:eastAsia="方正仿宋简体" w:cs="方正仿宋简体"/>
          <w:sz w:val="32"/>
          <w:szCs w:val="32"/>
        </w:rPr>
        <w:t>局部门2022年部门预算公开如下：</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一、部门职责</w:t>
      </w:r>
      <w:r>
        <w:rPr>
          <w:rFonts w:hint="eastAsia" w:ascii="方正黑体简体" w:hAnsi="方正黑体简体" w:eastAsia="方正黑体简体" w:cs="方正黑体简体"/>
          <w:sz w:val="32"/>
          <w:szCs w:val="32"/>
          <w:lang w:eastAsia="zh-CN"/>
        </w:rPr>
        <w:t>、</w:t>
      </w:r>
      <w:r>
        <w:rPr>
          <w:rFonts w:hint="eastAsia" w:ascii="方正黑体简体" w:hAnsi="方正黑体简体" w:eastAsia="方正黑体简体" w:cs="方正黑体简体"/>
          <w:sz w:val="32"/>
          <w:szCs w:val="32"/>
        </w:rPr>
        <w:t>机构设置</w:t>
      </w:r>
      <w:r>
        <w:rPr>
          <w:rFonts w:hint="eastAsia" w:ascii="方正黑体简体" w:hAnsi="方正黑体简体" w:eastAsia="方正黑体简体" w:cs="方正黑体简体"/>
          <w:sz w:val="32"/>
          <w:szCs w:val="32"/>
          <w:lang w:eastAsia="zh-CN"/>
        </w:rPr>
        <w:t>等基本</w:t>
      </w:r>
      <w:r>
        <w:rPr>
          <w:rFonts w:hint="eastAsia" w:ascii="方正黑体简体" w:hAnsi="方正黑体简体" w:eastAsia="方正黑体简体" w:cs="方正黑体简体"/>
          <w:sz w:val="32"/>
          <w:szCs w:val="32"/>
        </w:rPr>
        <w:t>情况</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（一）部门职责</w:t>
      </w:r>
    </w:p>
    <w:p>
      <w:pPr>
        <w:pStyle w:val="15"/>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lang w:val="en-US" w:eastAsia="zh-CN"/>
        </w:rPr>
        <w:t>1、</w:t>
      </w:r>
      <w:r>
        <w:rPr>
          <w:rFonts w:hint="eastAsia" w:ascii="宋体" w:hAnsi="宋体" w:eastAsia="方正仿宋简体" w:cs="方正仿宋简体"/>
          <w:sz w:val="32"/>
          <w:szCs w:val="32"/>
        </w:rPr>
        <w:t>拟订我市关于退役军人思想政治、管理保障和安置优抚等工作的政策措施并组织实施，组织起草相关规范性文件，褒扬彰显退役军人为党、国家和人民牺牲奉献的精神风范和价值导向。</w:t>
      </w:r>
    </w:p>
    <w:p>
      <w:pPr>
        <w:pStyle w:val="15"/>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lang w:val="en-US" w:eastAsia="zh-CN"/>
        </w:rPr>
        <w:t>2、</w:t>
      </w:r>
      <w:r>
        <w:rPr>
          <w:rFonts w:hint="eastAsia" w:ascii="宋体" w:hAnsi="宋体" w:eastAsia="方正仿宋简体" w:cs="方正仿宋简体"/>
          <w:sz w:val="32"/>
          <w:szCs w:val="32"/>
        </w:rPr>
        <w:t>负责供养自愿入院的孤老烈属，孤老伤残复员军人，未满16周岁的烈士遗孤和患有残病生活不能自理且家中无人照顾的烈士子女，负责入院人员的衣、食、住、医、葬,负责老人的日常管理和活动安排，包括老人的思想工作，请销假，看病住院等各种手续，安排老人后事等工作。</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（二）</w:t>
      </w:r>
      <w:r>
        <w:rPr>
          <w:rFonts w:hint="eastAsia" w:ascii="方正楷体简体" w:hAnsi="方正楷体简体" w:eastAsia="方正楷体简体" w:cs="方正楷体简体"/>
          <w:sz w:val="32"/>
          <w:szCs w:val="32"/>
        </w:rPr>
        <w:t>机构设置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办公室</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负责机关日常运转,承担文秘、信息、安全、保密、政务公开、后勤管理等工作。负责拟定退役军人事业发展规划、年度计划和退役军人管理保障基础设施建设标准，指导和监督退役军人事业资金管理，承担机关财务、资产管理、内部审计和退役军人事务系统信息化建设、统计等工作。负责机关和直属单位的党群及廉政建设工作；负责机关和直属单位的机构编制、干部人事工作；负责机关离退休干部工作，指导直属单位离退休干部工作；抓好退役军人事务系统干部队伍建设。负责综合业务科之外与上下级领导机关、平级单位的联系、沟通及相关协调等工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lang w:eastAsia="zh-CN"/>
        </w:rPr>
        <w:t>综合科。</w:t>
      </w:r>
      <w:r>
        <w:rPr>
          <w:rFonts w:hint="eastAsia" w:ascii="宋体" w:hAnsi="宋体" w:eastAsia="方正仿宋简体" w:cs="方正仿宋简体"/>
          <w:sz w:val="32"/>
          <w:szCs w:val="32"/>
        </w:rPr>
        <w:t>负责供养自愿入院的孤老烈属，孤老伤残复员军人，未满16周岁的烈士遗孤和患有残病生活不能自理且家中无人照顾的烈士子女，负责入院人员的衣、食、住、医、葬,负责老人的日常管理和活动安排，包括老人的思想工作，请销假，看病住院等各种手续，安排老人后事等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遵化市</w:t>
      </w:r>
      <w:r>
        <w:rPr>
          <w:rFonts w:hint="eastAsia" w:ascii="宋体" w:hAnsi="宋体" w:eastAsia="方正仿宋简体" w:cs="方正仿宋简体"/>
          <w:sz w:val="32"/>
          <w:szCs w:val="32"/>
          <w:lang w:eastAsia="zh-CN"/>
        </w:rPr>
        <w:t>光荣院</w:t>
      </w:r>
      <w:r>
        <w:rPr>
          <w:rFonts w:hint="eastAsia" w:ascii="宋体" w:hAnsi="宋体" w:eastAsia="方正仿宋简体" w:cs="方正仿宋简体"/>
          <w:sz w:val="32"/>
          <w:szCs w:val="32"/>
        </w:rPr>
        <w:t>实有全额事业人数5名。</w:t>
      </w:r>
    </w:p>
    <w:p>
      <w:pPr>
        <w:keepNext w:val="0"/>
        <w:keepLines w:val="0"/>
        <w:pageBreakBefore w:val="0"/>
        <w:widowControl w:val="0"/>
        <w:kinsoku/>
        <w:wordWrap/>
        <w:overflowPunct/>
        <w:topLinePunct w:val="0"/>
        <w:autoSpaceDE/>
        <w:autoSpaceDN/>
        <w:bidi w:val="0"/>
        <w:adjustRightInd/>
        <w:snapToGrid/>
        <w:spacing w:line="570" w:lineRule="exact"/>
        <w:ind w:firstLine="560"/>
        <w:jc w:val="center"/>
        <w:textAlignment w:val="auto"/>
        <w:rPr>
          <w:rFonts w:hint="eastAsia" w:ascii="宋体" w:hAnsi="宋体" w:eastAsia="方正仿宋简体" w:cs="方正仿宋简体"/>
          <w:sz w:val="32"/>
          <w:szCs w:val="32"/>
          <w:highlight w:val="red"/>
        </w:rPr>
      </w:pPr>
      <w:r>
        <w:rPr>
          <w:rFonts w:hint="eastAsia" w:ascii="宋体" w:hAnsi="宋体" w:eastAsia="方正仿宋简体" w:cs="方正仿宋简体"/>
          <w:sz w:val="32"/>
          <w:szCs w:val="32"/>
          <w:highlight w:val="none"/>
        </w:rPr>
        <w:t>部门机构设置情况</w:t>
      </w:r>
    </w:p>
    <w:tbl>
      <w:tblPr>
        <w:tblStyle w:val="9"/>
        <w:tblpPr w:leftFromText="180" w:rightFromText="180" w:vertAnchor="text" w:horzAnchor="page" w:tblpXSpec="center" w:tblpY="123"/>
        <w:tblOverlap w:val="never"/>
        <w:tblW w:w="13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3625"/>
        <w:gridCol w:w="3029"/>
        <w:gridCol w:w="1726"/>
        <w:gridCol w:w="4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方正仿宋简体" w:cs="方正仿宋简体"/>
                <w:b/>
                <w:bCs/>
                <w:kern w:val="0"/>
                <w:sz w:val="32"/>
                <w:szCs w:val="32"/>
              </w:rPr>
            </w:pPr>
            <w:r>
              <w:rPr>
                <w:rFonts w:hint="eastAsia" w:ascii="宋体" w:hAnsi="宋体" w:eastAsia="方正仿宋简体" w:cs="方正仿宋简体"/>
                <w:b/>
                <w:bCs/>
                <w:kern w:val="0"/>
                <w:sz w:val="32"/>
                <w:szCs w:val="32"/>
              </w:rPr>
              <w:t>序号</w:t>
            </w:r>
          </w:p>
        </w:tc>
        <w:tc>
          <w:tcPr>
            <w:tcW w:w="3625"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方正仿宋简体" w:cs="方正仿宋简体"/>
                <w:b/>
                <w:bCs/>
                <w:kern w:val="0"/>
                <w:sz w:val="32"/>
                <w:szCs w:val="32"/>
              </w:rPr>
            </w:pPr>
            <w:r>
              <w:rPr>
                <w:rFonts w:hint="eastAsia" w:ascii="宋体" w:hAnsi="宋体" w:eastAsia="方正仿宋简体" w:cs="方正仿宋简体"/>
                <w:b/>
                <w:bCs/>
                <w:kern w:val="0"/>
                <w:sz w:val="32"/>
                <w:szCs w:val="32"/>
              </w:rPr>
              <w:t>单位名称</w:t>
            </w:r>
          </w:p>
        </w:tc>
        <w:tc>
          <w:tcPr>
            <w:tcW w:w="3029"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方正仿宋简体" w:cs="方正仿宋简体"/>
                <w:b/>
                <w:bCs/>
                <w:kern w:val="0"/>
                <w:sz w:val="32"/>
                <w:szCs w:val="32"/>
              </w:rPr>
            </w:pPr>
            <w:r>
              <w:rPr>
                <w:rFonts w:hint="eastAsia" w:ascii="宋体" w:hAnsi="宋体" w:eastAsia="方正仿宋简体" w:cs="方正仿宋简体"/>
                <w:b/>
                <w:bCs/>
                <w:kern w:val="0"/>
                <w:sz w:val="32"/>
                <w:szCs w:val="32"/>
              </w:rPr>
              <w:t>单位基本性质</w:t>
            </w:r>
          </w:p>
        </w:tc>
        <w:tc>
          <w:tcPr>
            <w:tcW w:w="1726"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方正仿宋简体" w:cs="方正仿宋简体"/>
                <w:kern w:val="2"/>
                <w:sz w:val="32"/>
                <w:szCs w:val="32"/>
                <w:lang w:val="en-US" w:eastAsia="zh-CN" w:bidi="ar-SA"/>
              </w:rPr>
            </w:pPr>
            <w:r>
              <w:rPr>
                <w:rFonts w:hint="eastAsia" w:ascii="宋体" w:hAnsi="宋体" w:eastAsia="方正仿宋简体" w:cs="方正仿宋简体"/>
                <w:sz w:val="32"/>
                <w:szCs w:val="32"/>
              </w:rPr>
              <w:t>单位规格</w:t>
            </w:r>
          </w:p>
        </w:tc>
        <w:tc>
          <w:tcPr>
            <w:tcW w:w="4468"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方正仿宋简体" w:cs="方正仿宋简体"/>
                <w:b/>
                <w:bCs/>
                <w:kern w:val="0"/>
                <w:sz w:val="32"/>
                <w:szCs w:val="32"/>
              </w:rPr>
            </w:pPr>
            <w:r>
              <w:rPr>
                <w:rFonts w:hint="eastAsia" w:ascii="宋体" w:hAnsi="宋体" w:eastAsia="方正仿宋简体" w:cs="方正仿宋简体"/>
                <w:b/>
                <w:bCs/>
                <w:kern w:val="0"/>
                <w:sz w:val="32"/>
                <w:szCs w:val="32"/>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29" w:type="dxa"/>
            <w:vAlign w:val="top"/>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方正仿宋简体" w:cs="方正仿宋简体"/>
                <w:kern w:val="0"/>
                <w:sz w:val="32"/>
                <w:szCs w:val="32"/>
              </w:rPr>
            </w:pPr>
            <w:r>
              <w:rPr>
                <w:rFonts w:hint="eastAsia" w:ascii="宋体" w:hAnsi="宋体" w:eastAsia="方正仿宋简体" w:cs="方正仿宋简体"/>
                <w:kern w:val="0"/>
                <w:sz w:val="32"/>
                <w:szCs w:val="32"/>
              </w:rPr>
              <w:t>1</w:t>
            </w:r>
          </w:p>
        </w:tc>
        <w:tc>
          <w:tcPr>
            <w:tcW w:w="3625" w:type="dxa"/>
            <w:vAlign w:val="top"/>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方正仿宋简体" w:cs="方正仿宋简体"/>
                <w:kern w:val="0"/>
                <w:sz w:val="32"/>
                <w:szCs w:val="32"/>
              </w:rPr>
            </w:pPr>
            <w:r>
              <w:rPr>
                <w:rFonts w:hint="eastAsia" w:ascii="宋体" w:hAnsi="宋体" w:eastAsia="方正仿宋简体" w:cs="方正仿宋简体"/>
                <w:color w:val="000000"/>
                <w:sz w:val="32"/>
                <w:szCs w:val="32"/>
                <w:lang w:eastAsia="zh-CN"/>
              </w:rPr>
              <w:t>遵化市</w:t>
            </w:r>
            <w:r>
              <w:rPr>
                <w:rFonts w:hint="eastAsia" w:ascii="宋体" w:hAnsi="宋体" w:eastAsia="方正仿宋简体" w:cs="方正仿宋简体"/>
                <w:color w:val="000000"/>
                <w:sz w:val="32"/>
                <w:szCs w:val="32"/>
              </w:rPr>
              <w:t>光荣院</w:t>
            </w:r>
          </w:p>
        </w:tc>
        <w:tc>
          <w:tcPr>
            <w:tcW w:w="3029" w:type="dxa"/>
            <w:vAlign w:val="top"/>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方正仿宋简体" w:cs="方正仿宋简体"/>
                <w:kern w:val="0"/>
                <w:sz w:val="32"/>
                <w:szCs w:val="32"/>
              </w:rPr>
            </w:pPr>
            <w:r>
              <w:rPr>
                <w:rFonts w:hint="eastAsia" w:ascii="宋体" w:hAnsi="宋体" w:eastAsia="方正仿宋简体" w:cs="方正仿宋简体"/>
                <w:kern w:val="0"/>
                <w:sz w:val="32"/>
                <w:szCs w:val="32"/>
              </w:rPr>
              <w:t>财政补助事业单位</w:t>
            </w:r>
          </w:p>
        </w:tc>
        <w:tc>
          <w:tcPr>
            <w:tcW w:w="1726" w:type="dxa"/>
            <w:vAlign w:val="top"/>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方正仿宋简体" w:cs="方正仿宋简体"/>
                <w:kern w:val="2"/>
                <w:sz w:val="32"/>
                <w:szCs w:val="32"/>
                <w:lang w:val="en-US" w:eastAsia="zh-CN" w:bidi="ar-SA"/>
              </w:rPr>
            </w:pPr>
            <w:r>
              <w:rPr>
                <w:rFonts w:hint="eastAsia" w:ascii="宋体" w:hAnsi="宋体" w:eastAsia="方正仿宋简体" w:cs="方正仿宋简体"/>
                <w:sz w:val="32"/>
                <w:szCs w:val="32"/>
              </w:rPr>
              <w:t>股级</w:t>
            </w:r>
          </w:p>
        </w:tc>
        <w:tc>
          <w:tcPr>
            <w:tcW w:w="4468" w:type="dxa"/>
            <w:vAlign w:val="top"/>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方正仿宋简体" w:cs="方正仿宋简体"/>
                <w:kern w:val="0"/>
                <w:sz w:val="32"/>
                <w:szCs w:val="32"/>
              </w:rPr>
            </w:pPr>
            <w:r>
              <w:rPr>
                <w:rFonts w:hint="eastAsia" w:ascii="宋体" w:hAnsi="宋体" w:eastAsia="方正仿宋简体" w:cs="方正仿宋简体"/>
                <w:kern w:val="0"/>
                <w:sz w:val="32"/>
                <w:szCs w:val="32"/>
              </w:rPr>
              <w:t>财政拨款</w:t>
            </w:r>
          </w:p>
        </w:tc>
      </w:tr>
    </w:tbl>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w:t>
      </w:r>
      <w:r>
        <w:rPr>
          <w:rFonts w:hint="eastAsia" w:ascii="方正黑体简体" w:hAnsi="方正黑体简体" w:eastAsia="方正黑体简体" w:cs="方正黑体简体"/>
          <w:sz w:val="32"/>
          <w:szCs w:val="32"/>
          <w:lang w:eastAsia="zh-CN"/>
        </w:rPr>
        <w:t>单位</w:t>
      </w:r>
      <w:r>
        <w:rPr>
          <w:rFonts w:hint="eastAsia" w:ascii="方正黑体简体" w:hAnsi="方正黑体简体" w:eastAsia="方正黑体简体" w:cs="方正黑体简体"/>
          <w:sz w:val="32"/>
          <w:szCs w:val="32"/>
        </w:rPr>
        <w:t>预算安排的总体情况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按照预算管理有关规定，目前河北省部门预算的编制实行综合预算管理，即全部收入和支出都反映在预算中。遵化市</w:t>
      </w:r>
      <w:r>
        <w:rPr>
          <w:rFonts w:hint="eastAsia" w:ascii="宋体" w:hAnsi="宋体" w:eastAsia="方正仿宋简体" w:cs="方正仿宋简体"/>
          <w:sz w:val="32"/>
          <w:szCs w:val="32"/>
          <w:lang w:eastAsia="zh-CN"/>
        </w:rPr>
        <w:t>退役军人事务</w:t>
      </w:r>
      <w:r>
        <w:rPr>
          <w:rFonts w:hint="eastAsia" w:ascii="宋体" w:hAnsi="宋体" w:eastAsia="方正仿宋简体" w:cs="方正仿宋简体"/>
          <w:sz w:val="32"/>
          <w:szCs w:val="32"/>
        </w:rPr>
        <w:t>局机关及所属事业单位的收支包含在部门预算中。</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lang w:eastAsia="zh-CN"/>
        </w:rPr>
        <w:t>（一）</w:t>
      </w:r>
      <w:r>
        <w:rPr>
          <w:rFonts w:hint="eastAsia" w:ascii="宋体" w:hAnsi="宋体" w:eastAsia="方正仿宋简体" w:cs="方正仿宋简体"/>
          <w:sz w:val="32"/>
          <w:szCs w:val="32"/>
        </w:rPr>
        <w:t>收入情况</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反映本部门当年全部收入。2022年预算收入</w:t>
      </w:r>
      <w:r>
        <w:rPr>
          <w:rFonts w:hint="eastAsia" w:ascii="宋体" w:hAnsi="宋体" w:eastAsia="方正仿宋简体" w:cs="方正仿宋简体"/>
          <w:sz w:val="32"/>
          <w:szCs w:val="32"/>
          <w:lang w:val="en-US" w:eastAsia="zh-CN"/>
        </w:rPr>
        <w:t>105.79</w:t>
      </w:r>
      <w:r>
        <w:rPr>
          <w:rFonts w:hint="eastAsia" w:ascii="宋体" w:hAnsi="宋体" w:eastAsia="方正仿宋简体" w:cs="方正仿宋简体"/>
          <w:sz w:val="32"/>
          <w:szCs w:val="32"/>
        </w:rPr>
        <w:t>万元，其中：一般公共预算收入</w:t>
      </w:r>
      <w:r>
        <w:rPr>
          <w:rFonts w:hint="eastAsia" w:ascii="宋体" w:hAnsi="宋体" w:eastAsia="方正仿宋简体" w:cs="方正仿宋简体"/>
          <w:sz w:val="32"/>
          <w:szCs w:val="32"/>
          <w:lang w:val="en-US" w:eastAsia="zh-CN"/>
        </w:rPr>
        <w:t>105.79</w:t>
      </w:r>
      <w:r>
        <w:rPr>
          <w:rFonts w:hint="eastAsia" w:ascii="宋体" w:hAnsi="宋体" w:eastAsia="方正仿宋简体" w:cs="方正仿宋简体"/>
          <w:sz w:val="32"/>
          <w:szCs w:val="32"/>
        </w:rPr>
        <w:t>万元，政府性基金预算收入0万元，国有资本经营预算收入0万元，财政专户管理资金收入0万元，上级补助收入0万元，事业收入0万元，经营收入0万元，附属单位上缴收入0万元，其他收入0万元，上年结转0万元。</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lang w:eastAsia="zh-CN"/>
        </w:rPr>
        <w:t>（二）</w:t>
      </w:r>
      <w:r>
        <w:rPr>
          <w:rFonts w:hint="eastAsia" w:ascii="宋体" w:hAnsi="宋体" w:eastAsia="方正仿宋简体" w:cs="方正仿宋简体"/>
          <w:sz w:val="32"/>
          <w:szCs w:val="32"/>
        </w:rPr>
        <w:t>支出情况</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收支预算总表支出栏、基本支出表、项目支出表按经济分类和支出功能分类科目编制，反映遵化市</w:t>
      </w:r>
      <w:r>
        <w:rPr>
          <w:rFonts w:hint="eastAsia" w:ascii="宋体" w:hAnsi="宋体" w:eastAsia="方正仿宋简体" w:cs="方正仿宋简体"/>
          <w:sz w:val="32"/>
          <w:szCs w:val="32"/>
          <w:lang w:eastAsia="zh-CN"/>
        </w:rPr>
        <w:t>退役军人事务</w:t>
      </w:r>
      <w:r>
        <w:rPr>
          <w:rFonts w:hint="eastAsia" w:ascii="宋体" w:hAnsi="宋体" w:eastAsia="方正仿宋简体" w:cs="方正仿宋简体"/>
          <w:sz w:val="32"/>
          <w:szCs w:val="32"/>
        </w:rPr>
        <w:t>局2022年度部门预算中支出预算的总体情况。2022年支出预算</w:t>
      </w:r>
      <w:r>
        <w:rPr>
          <w:rFonts w:hint="eastAsia" w:ascii="宋体" w:hAnsi="宋体" w:eastAsia="方正仿宋简体" w:cs="方正仿宋简体"/>
          <w:sz w:val="32"/>
          <w:szCs w:val="32"/>
          <w:lang w:val="en-US" w:eastAsia="zh-CN"/>
        </w:rPr>
        <w:t>105.79</w:t>
      </w:r>
      <w:r>
        <w:rPr>
          <w:rFonts w:hint="eastAsia" w:ascii="宋体" w:hAnsi="宋体" w:eastAsia="方正仿宋简体" w:cs="方正仿宋简体"/>
          <w:sz w:val="32"/>
          <w:szCs w:val="32"/>
        </w:rPr>
        <w:t>万元，其中：基本支出</w:t>
      </w:r>
      <w:r>
        <w:rPr>
          <w:rFonts w:hint="eastAsia" w:ascii="宋体" w:hAnsi="宋体" w:eastAsia="方正仿宋简体" w:cs="方正仿宋简体"/>
          <w:sz w:val="32"/>
          <w:szCs w:val="32"/>
          <w:lang w:val="en-US" w:eastAsia="zh-CN"/>
        </w:rPr>
        <w:t>60.09</w:t>
      </w:r>
      <w:r>
        <w:rPr>
          <w:rFonts w:hint="eastAsia" w:ascii="宋体" w:hAnsi="宋体" w:eastAsia="方正仿宋简体" w:cs="方正仿宋简体"/>
          <w:sz w:val="32"/>
          <w:szCs w:val="32"/>
        </w:rPr>
        <w:t>万元，包括：人员经费</w:t>
      </w:r>
      <w:r>
        <w:rPr>
          <w:rFonts w:hint="eastAsia" w:ascii="宋体" w:hAnsi="宋体" w:eastAsia="方正仿宋简体" w:cs="方正仿宋简体"/>
          <w:sz w:val="32"/>
          <w:szCs w:val="32"/>
          <w:lang w:val="en-US" w:eastAsia="zh-CN"/>
        </w:rPr>
        <w:t>58.64</w:t>
      </w:r>
      <w:r>
        <w:rPr>
          <w:rFonts w:hint="eastAsia" w:ascii="宋体" w:hAnsi="宋体" w:eastAsia="方正仿宋简体" w:cs="方正仿宋简体"/>
          <w:sz w:val="32"/>
          <w:szCs w:val="32"/>
        </w:rPr>
        <w:t>万元和日常公用经费</w:t>
      </w:r>
      <w:r>
        <w:rPr>
          <w:rFonts w:hint="eastAsia" w:ascii="宋体" w:hAnsi="宋体" w:eastAsia="方正仿宋简体" w:cs="方正仿宋简体"/>
          <w:sz w:val="32"/>
          <w:szCs w:val="32"/>
          <w:lang w:val="en-US" w:eastAsia="zh-CN"/>
        </w:rPr>
        <w:t>1.45</w:t>
      </w:r>
      <w:r>
        <w:rPr>
          <w:rFonts w:hint="eastAsia" w:ascii="宋体" w:hAnsi="宋体" w:eastAsia="方正仿宋简体" w:cs="方正仿宋简体"/>
          <w:sz w:val="32"/>
          <w:szCs w:val="32"/>
        </w:rPr>
        <w:t>万元；项目支出</w:t>
      </w:r>
      <w:r>
        <w:rPr>
          <w:rFonts w:hint="eastAsia" w:ascii="宋体" w:hAnsi="宋体" w:eastAsia="方正仿宋简体" w:cs="方正仿宋简体"/>
          <w:sz w:val="32"/>
          <w:szCs w:val="32"/>
          <w:lang w:val="en-US" w:eastAsia="zh-CN"/>
        </w:rPr>
        <w:t>45.7</w:t>
      </w:r>
      <w:r>
        <w:rPr>
          <w:rFonts w:hint="eastAsia" w:ascii="宋体" w:hAnsi="宋体" w:eastAsia="方正仿宋简体" w:cs="方正仿宋简体"/>
          <w:sz w:val="32"/>
          <w:szCs w:val="32"/>
        </w:rPr>
        <w:t>万元，主要为</w:t>
      </w:r>
      <w:r>
        <w:rPr>
          <w:rFonts w:hint="eastAsia" w:ascii="宋体" w:hAnsi="宋体" w:eastAsia="方正仿宋简体" w:cs="方正仿宋简体"/>
          <w:sz w:val="32"/>
          <w:szCs w:val="32"/>
          <w:lang w:eastAsia="zh-CN"/>
        </w:rPr>
        <w:t>老人生活费、老人医药费、取暖费</w:t>
      </w:r>
      <w:r>
        <w:rPr>
          <w:rFonts w:hint="eastAsia" w:ascii="宋体" w:hAnsi="宋体" w:eastAsia="方正仿宋简体" w:cs="方正仿宋简体"/>
          <w:sz w:val="32"/>
          <w:szCs w:val="32"/>
        </w:rPr>
        <w:t>等。</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lang w:eastAsia="zh-CN"/>
        </w:rPr>
        <w:t>（三）</w:t>
      </w:r>
      <w:r>
        <w:rPr>
          <w:rFonts w:hint="eastAsia" w:ascii="宋体" w:hAnsi="宋体" w:eastAsia="方正仿宋简体" w:cs="方正仿宋简体"/>
          <w:sz w:val="32"/>
          <w:szCs w:val="32"/>
        </w:rPr>
        <w:t>与上年相比增减变化情况</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2022年预算收支安排</w:t>
      </w:r>
      <w:r>
        <w:rPr>
          <w:rFonts w:hint="eastAsia" w:ascii="宋体" w:hAnsi="宋体" w:eastAsia="方正仿宋简体" w:cs="方正仿宋简体"/>
          <w:sz w:val="32"/>
          <w:szCs w:val="32"/>
          <w:lang w:val="en-US" w:eastAsia="zh-CN"/>
        </w:rPr>
        <w:t>105.79</w:t>
      </w:r>
      <w:r>
        <w:rPr>
          <w:rFonts w:hint="eastAsia" w:ascii="宋体" w:hAnsi="宋体" w:eastAsia="方正仿宋简体" w:cs="方正仿宋简体"/>
          <w:sz w:val="32"/>
          <w:szCs w:val="32"/>
        </w:rPr>
        <w:t>万元，较2021预算</w:t>
      </w:r>
      <w:r>
        <w:rPr>
          <w:rFonts w:hint="eastAsia" w:ascii="宋体" w:hAnsi="宋体" w:eastAsia="方正仿宋简体" w:cs="方正仿宋简体"/>
          <w:sz w:val="32"/>
          <w:szCs w:val="32"/>
          <w:lang w:eastAsia="zh-CN"/>
        </w:rPr>
        <w:t>减少</w:t>
      </w:r>
      <w:r>
        <w:rPr>
          <w:rFonts w:hint="eastAsia" w:ascii="宋体" w:hAnsi="宋体" w:eastAsia="方正仿宋简体" w:cs="方正仿宋简体"/>
          <w:sz w:val="32"/>
          <w:szCs w:val="32"/>
          <w:lang w:val="en-US" w:eastAsia="zh-CN"/>
        </w:rPr>
        <w:t>9.13</w:t>
      </w:r>
      <w:r>
        <w:rPr>
          <w:rFonts w:hint="eastAsia" w:ascii="宋体" w:hAnsi="宋体" w:eastAsia="方正仿宋简体" w:cs="方正仿宋简体"/>
          <w:sz w:val="32"/>
          <w:szCs w:val="32"/>
        </w:rPr>
        <w:t>万元，其中：基本支出</w:t>
      </w:r>
      <w:r>
        <w:rPr>
          <w:rFonts w:hint="eastAsia" w:ascii="宋体" w:hAnsi="宋体" w:eastAsia="方正仿宋简体" w:cs="方正仿宋简体"/>
          <w:sz w:val="32"/>
          <w:szCs w:val="32"/>
          <w:lang w:eastAsia="zh-CN"/>
        </w:rPr>
        <w:t>减少</w:t>
      </w:r>
      <w:r>
        <w:rPr>
          <w:rFonts w:hint="eastAsia" w:ascii="宋体" w:hAnsi="宋体" w:eastAsia="方正仿宋简体" w:cs="方正仿宋简体"/>
          <w:sz w:val="32"/>
          <w:szCs w:val="32"/>
          <w:lang w:val="en-US" w:eastAsia="zh-CN"/>
        </w:rPr>
        <w:t>2.83</w:t>
      </w:r>
      <w:r>
        <w:rPr>
          <w:rFonts w:hint="eastAsia" w:ascii="宋体" w:hAnsi="宋体" w:eastAsia="方正仿宋简体" w:cs="方正仿宋简体"/>
          <w:sz w:val="32"/>
          <w:szCs w:val="32"/>
        </w:rPr>
        <w:t>万元，主要为</w:t>
      </w:r>
      <w:r>
        <w:rPr>
          <w:rFonts w:hint="eastAsia" w:ascii="宋体" w:hAnsi="宋体" w:eastAsia="方正仿宋简体" w:cs="方正仿宋简体"/>
          <w:sz w:val="32"/>
          <w:szCs w:val="32"/>
          <w:lang w:eastAsia="zh-CN"/>
        </w:rPr>
        <w:t>人员调动</w:t>
      </w:r>
      <w:r>
        <w:rPr>
          <w:rFonts w:hint="eastAsia" w:ascii="宋体" w:hAnsi="宋体" w:eastAsia="方正仿宋简体" w:cs="方正仿宋简体"/>
          <w:sz w:val="32"/>
          <w:szCs w:val="32"/>
          <w:lang w:val="en-US" w:eastAsia="zh-CN"/>
        </w:rPr>
        <w:t>，经费减少2.8万元，日常公用经费减少0.03万元，本着</w:t>
      </w:r>
      <w:r>
        <w:rPr>
          <w:rFonts w:hint="eastAsia" w:ascii="宋体" w:hAnsi="宋体" w:eastAsia="方正仿宋简体" w:cs="方正仿宋简体"/>
          <w:sz w:val="32"/>
          <w:szCs w:val="32"/>
        </w:rPr>
        <w:t>“过紧日子”减少公用经费支出；项目支出</w:t>
      </w:r>
      <w:r>
        <w:rPr>
          <w:rFonts w:hint="eastAsia" w:ascii="宋体" w:hAnsi="宋体" w:eastAsia="方正仿宋简体" w:cs="方正仿宋简体"/>
          <w:sz w:val="32"/>
          <w:szCs w:val="32"/>
          <w:lang w:eastAsia="zh-CN"/>
        </w:rPr>
        <w:t>减少</w:t>
      </w:r>
      <w:r>
        <w:rPr>
          <w:rFonts w:hint="eastAsia" w:ascii="宋体" w:hAnsi="宋体" w:eastAsia="方正仿宋简体" w:cs="方正仿宋简体"/>
          <w:sz w:val="32"/>
          <w:szCs w:val="32"/>
          <w:lang w:val="en-US" w:eastAsia="zh-CN"/>
        </w:rPr>
        <w:t>94.3</w:t>
      </w:r>
      <w:r>
        <w:rPr>
          <w:rFonts w:hint="eastAsia" w:ascii="宋体" w:hAnsi="宋体" w:eastAsia="方正仿宋简体" w:cs="方正仿宋简体"/>
          <w:sz w:val="32"/>
          <w:szCs w:val="32"/>
        </w:rPr>
        <w:t>万元，主要为</w:t>
      </w:r>
      <w:r>
        <w:rPr>
          <w:rFonts w:hint="eastAsia" w:ascii="宋体" w:hAnsi="宋体" w:eastAsia="方正仿宋简体" w:cs="方正仿宋简体"/>
          <w:sz w:val="32"/>
          <w:szCs w:val="32"/>
          <w:lang w:eastAsia="zh-CN"/>
        </w:rPr>
        <w:t>修缮费用</w:t>
      </w:r>
      <w:r>
        <w:rPr>
          <w:rFonts w:hint="eastAsia" w:ascii="宋体" w:hAnsi="宋体"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三、机关运行经费安排情况</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2022年，本部门机关运行经费共计安排</w:t>
      </w:r>
      <w:r>
        <w:rPr>
          <w:rFonts w:hint="eastAsia" w:ascii="宋体" w:hAnsi="宋体" w:eastAsia="方正仿宋简体" w:cs="方正仿宋简体"/>
          <w:sz w:val="32"/>
          <w:szCs w:val="32"/>
          <w:lang w:val="en-US" w:eastAsia="zh-CN"/>
        </w:rPr>
        <w:t>1.45</w:t>
      </w:r>
      <w:r>
        <w:rPr>
          <w:rFonts w:hint="eastAsia" w:ascii="宋体" w:hAnsi="宋体" w:eastAsia="方正仿宋简体" w:cs="方正仿宋简体"/>
          <w:sz w:val="32"/>
          <w:szCs w:val="32"/>
        </w:rPr>
        <w:t>万元，主要用于日常办公、维修、差旅、水电暖、物业、邮电、印刷、公务交通补贴等日常运行支出。</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宋体" w:hAnsi="宋体" w:eastAsia="方正仿宋简体" w:cs="方正仿宋简体"/>
          <w:sz w:val="32"/>
          <w:szCs w:val="32"/>
        </w:rPr>
      </w:pPr>
      <w:r>
        <w:rPr>
          <w:rFonts w:hint="eastAsia" w:ascii="方正黑体简体" w:hAnsi="方正黑体简体" w:eastAsia="方正黑体简体" w:cs="方正黑体简体"/>
          <w:sz w:val="32"/>
          <w:szCs w:val="32"/>
        </w:rPr>
        <w:t>四、财政拨款</w:t>
      </w:r>
      <w:r>
        <w:rPr>
          <w:rFonts w:hint="eastAsia" w:ascii="方正黑体简体" w:hAnsi="方正黑体简体" w:eastAsia="方正黑体简体" w:cs="方正黑体简体"/>
          <w:sz w:val="32"/>
          <w:szCs w:val="32"/>
          <w:cs/>
        </w:rPr>
        <w:t>“</w:t>
      </w:r>
      <w:r>
        <w:rPr>
          <w:rFonts w:hint="eastAsia" w:ascii="方正黑体简体" w:hAnsi="方正黑体简体" w:eastAsia="方正黑体简体" w:cs="方正黑体简体"/>
          <w:sz w:val="32"/>
          <w:szCs w:val="32"/>
        </w:rPr>
        <w:t>三公</w:t>
      </w:r>
      <w:r>
        <w:rPr>
          <w:rFonts w:hint="eastAsia" w:ascii="方正黑体简体" w:hAnsi="方正黑体简体" w:eastAsia="方正黑体简体" w:cs="方正黑体简体"/>
          <w:sz w:val="32"/>
          <w:szCs w:val="32"/>
          <w:cs/>
        </w:rPr>
        <w:t>”</w:t>
      </w:r>
      <w:r>
        <w:rPr>
          <w:rFonts w:hint="eastAsia" w:ascii="方正黑体简体" w:hAnsi="方正黑体简体" w:eastAsia="方正黑体简体" w:cs="方正黑体简体"/>
          <w:sz w:val="32"/>
          <w:szCs w:val="32"/>
        </w:rPr>
        <w:t>经费预算情况及增减变化原因</w:t>
      </w:r>
    </w:p>
    <w:p>
      <w:pPr>
        <w:pStyle w:val="30"/>
        <w:spacing w:line="570" w:lineRule="exact"/>
        <w:rPr>
          <w:rFonts w:ascii="方正仿宋简体" w:eastAsia="方正仿宋简体"/>
          <w:sz w:val="32"/>
          <w:szCs w:val="32"/>
        </w:rPr>
      </w:pPr>
      <w:r>
        <w:rPr>
          <w:rFonts w:hint="eastAsia" w:ascii="宋体" w:hAnsi="宋体" w:eastAsia="方正仿宋简体" w:cs="方正仿宋简体"/>
          <w:sz w:val="32"/>
          <w:szCs w:val="32"/>
        </w:rPr>
        <w:t>2022年，</w:t>
      </w:r>
      <w:r>
        <w:rPr>
          <w:rFonts w:ascii="方正仿宋简体" w:eastAsia="方正仿宋简体"/>
          <w:sz w:val="32"/>
          <w:szCs w:val="32"/>
        </w:rPr>
        <w:t>部门财政拨款“三公”经费预算安排</w:t>
      </w:r>
      <w:r>
        <w:rPr>
          <w:rFonts w:hint="eastAsia" w:ascii="方正仿宋简体" w:eastAsia="方正仿宋简体"/>
          <w:sz w:val="32"/>
          <w:szCs w:val="32"/>
          <w:lang w:val="en-US" w:eastAsia="zh-CN"/>
        </w:rPr>
        <w:t>0</w:t>
      </w:r>
      <w:r>
        <w:rPr>
          <w:rFonts w:ascii="方正仿宋简体" w:eastAsia="方正仿宋简体"/>
          <w:sz w:val="32"/>
          <w:szCs w:val="32"/>
        </w:rPr>
        <w:t>万元，与202</w:t>
      </w:r>
      <w:r>
        <w:rPr>
          <w:rFonts w:hint="eastAsia" w:ascii="方正仿宋简体" w:eastAsia="方正仿宋简体"/>
          <w:sz w:val="32"/>
          <w:szCs w:val="32"/>
          <w:lang w:val="en-US" w:eastAsia="zh-CN"/>
        </w:rPr>
        <w:t>1</w:t>
      </w:r>
      <w:r>
        <w:rPr>
          <w:rFonts w:ascii="方正仿宋简体" w:eastAsia="方正仿宋简体"/>
          <w:sz w:val="32"/>
          <w:szCs w:val="32"/>
        </w:rPr>
        <w:t>年持平，无增减变化。</w:t>
      </w:r>
    </w:p>
    <w:p>
      <w:pPr>
        <w:pStyle w:val="30"/>
        <w:spacing w:line="570" w:lineRule="exact"/>
        <w:rPr>
          <w:rFonts w:ascii="方正仿宋简体" w:eastAsia="方正仿宋简体"/>
          <w:sz w:val="32"/>
          <w:szCs w:val="32"/>
        </w:rPr>
      </w:pPr>
      <w:r>
        <w:rPr>
          <w:rFonts w:ascii="方正仿宋简体" w:eastAsia="方正仿宋简体"/>
          <w:sz w:val="32"/>
          <w:szCs w:val="32"/>
        </w:rPr>
        <w:t>（一）公务用车购置及运行费</w:t>
      </w:r>
      <w:r>
        <w:rPr>
          <w:rFonts w:hint="eastAsia" w:ascii="方正仿宋简体" w:eastAsia="方正仿宋简体"/>
          <w:sz w:val="32"/>
          <w:szCs w:val="32"/>
          <w:lang w:val="en-US" w:eastAsia="zh-CN"/>
        </w:rPr>
        <w:t>，</w:t>
      </w:r>
      <w:r>
        <w:rPr>
          <w:rFonts w:ascii="方正仿宋简体" w:eastAsia="方正仿宋简体"/>
          <w:sz w:val="32"/>
          <w:szCs w:val="32"/>
        </w:rPr>
        <w:t>共计安排</w:t>
      </w:r>
      <w:r>
        <w:rPr>
          <w:rFonts w:hint="eastAsia" w:ascii="方正仿宋简体" w:eastAsia="方正仿宋简体"/>
          <w:sz w:val="32"/>
          <w:szCs w:val="32"/>
          <w:lang w:val="en-US" w:eastAsia="zh-CN"/>
        </w:rPr>
        <w:t>0</w:t>
      </w:r>
      <w:r>
        <w:rPr>
          <w:rFonts w:ascii="方正仿宋简体" w:eastAsia="方正仿宋简体"/>
          <w:sz w:val="32"/>
          <w:szCs w:val="32"/>
        </w:rPr>
        <w:t>万元，与202</w:t>
      </w:r>
      <w:r>
        <w:rPr>
          <w:rFonts w:hint="eastAsia" w:ascii="方正仿宋简体" w:eastAsia="方正仿宋简体"/>
          <w:sz w:val="32"/>
          <w:szCs w:val="32"/>
          <w:lang w:val="en-US" w:eastAsia="zh-CN"/>
        </w:rPr>
        <w:t>1</w:t>
      </w:r>
      <w:r>
        <w:rPr>
          <w:rFonts w:ascii="方正仿宋简体" w:eastAsia="方正仿宋简体"/>
          <w:sz w:val="32"/>
          <w:szCs w:val="32"/>
        </w:rPr>
        <w:t>年持平，无增减变化。</w:t>
      </w:r>
      <w:r>
        <w:rPr>
          <w:rFonts w:hint="eastAsia" w:ascii="宋体" w:hAnsi="宋体" w:eastAsia="方正仿宋简体" w:cs="方正仿宋简体"/>
          <w:sz w:val="32"/>
          <w:szCs w:val="32"/>
          <w:highlight w:val="none"/>
          <w:u w:val="none"/>
          <w:lang w:eastAsia="zh-CN"/>
        </w:rPr>
        <w:t>其中：①公务用车购置费安排0万元，与202</w:t>
      </w:r>
      <w:r>
        <w:rPr>
          <w:rFonts w:hint="eastAsia" w:ascii="宋体" w:hAnsi="宋体" w:eastAsia="方正仿宋简体" w:cs="方正仿宋简体"/>
          <w:sz w:val="32"/>
          <w:szCs w:val="32"/>
          <w:highlight w:val="none"/>
          <w:u w:val="none"/>
          <w:lang w:val="en-US" w:eastAsia="zh-CN"/>
        </w:rPr>
        <w:t>1</w:t>
      </w:r>
      <w:r>
        <w:rPr>
          <w:rFonts w:hint="eastAsia" w:ascii="宋体" w:hAnsi="宋体" w:eastAsia="方正仿宋简体" w:cs="方正仿宋简体"/>
          <w:sz w:val="32"/>
          <w:szCs w:val="32"/>
          <w:highlight w:val="none"/>
          <w:u w:val="none"/>
          <w:lang w:eastAsia="zh-CN"/>
        </w:rPr>
        <w:t>年相比持平，无增减变化。②公车运行维护费</w:t>
      </w:r>
      <w:r>
        <w:rPr>
          <w:rFonts w:hint="eastAsia" w:ascii="宋体" w:hAnsi="宋体" w:eastAsia="方正仿宋简体" w:cs="方正仿宋简体"/>
          <w:sz w:val="32"/>
          <w:szCs w:val="32"/>
          <w:highlight w:val="none"/>
          <w:u w:val="none"/>
          <w:lang w:val="en-US" w:eastAsia="zh-CN"/>
        </w:rPr>
        <w:t>0</w:t>
      </w:r>
      <w:r>
        <w:rPr>
          <w:rFonts w:hint="eastAsia" w:ascii="宋体" w:hAnsi="宋体" w:eastAsia="方正仿宋简体" w:cs="方正仿宋简体"/>
          <w:sz w:val="32"/>
          <w:szCs w:val="32"/>
          <w:highlight w:val="none"/>
          <w:u w:val="none"/>
          <w:lang w:eastAsia="zh-CN"/>
        </w:rPr>
        <w:t>万元，与202</w:t>
      </w:r>
      <w:r>
        <w:rPr>
          <w:rFonts w:hint="eastAsia" w:ascii="宋体" w:hAnsi="宋体" w:eastAsia="方正仿宋简体" w:cs="方正仿宋简体"/>
          <w:sz w:val="32"/>
          <w:szCs w:val="32"/>
          <w:highlight w:val="none"/>
          <w:u w:val="none"/>
          <w:lang w:val="en-US" w:eastAsia="zh-CN"/>
        </w:rPr>
        <w:t>1</w:t>
      </w:r>
      <w:r>
        <w:rPr>
          <w:rFonts w:hint="eastAsia" w:ascii="宋体" w:hAnsi="宋体" w:eastAsia="方正仿宋简体" w:cs="方正仿宋简体"/>
          <w:sz w:val="32"/>
          <w:szCs w:val="32"/>
          <w:highlight w:val="none"/>
          <w:u w:val="none"/>
          <w:lang w:eastAsia="zh-CN"/>
        </w:rPr>
        <w:t>年相比持平，无增减变化。</w:t>
      </w:r>
      <w:r>
        <w:rPr>
          <w:rFonts w:hint="eastAsia" w:ascii="方正仿宋简体" w:eastAsia="方正仿宋简体"/>
          <w:sz w:val="32"/>
          <w:szCs w:val="32"/>
        </w:rPr>
        <w:t>车辆运行维护费严格按照统一定额标准，公车数量未发生增减，车辆运行维护费无变化。</w:t>
      </w:r>
    </w:p>
    <w:p>
      <w:pPr>
        <w:pStyle w:val="31"/>
        <w:spacing w:line="570" w:lineRule="exact"/>
        <w:ind w:left="279" w:leftChars="133" w:firstLine="425" w:firstLineChars="133"/>
        <w:rPr>
          <w:rFonts w:hint="eastAsia" w:ascii="方正仿宋简体" w:hAnsi="方正仿宋简体" w:eastAsia="方正仿宋简体" w:cs="方正仿宋简体"/>
          <w:kern w:val="2"/>
          <w:sz w:val="32"/>
          <w:szCs w:val="32"/>
          <w:lang w:val="en-US" w:eastAsia="zh-CN"/>
        </w:rPr>
      </w:pPr>
      <w:r>
        <w:rPr>
          <w:rFonts w:ascii="方正仿宋简体" w:eastAsia="方正仿宋简体"/>
          <w:sz w:val="32"/>
          <w:szCs w:val="32"/>
        </w:rPr>
        <w:t>（二）公务接待费。安排0万元，与202</w:t>
      </w:r>
      <w:r>
        <w:rPr>
          <w:rFonts w:hint="eastAsia" w:ascii="方正仿宋简体" w:eastAsia="方正仿宋简体"/>
          <w:sz w:val="32"/>
          <w:szCs w:val="32"/>
          <w:lang w:val="en-US" w:eastAsia="zh-CN"/>
        </w:rPr>
        <w:t>1</w:t>
      </w:r>
      <w:r>
        <w:rPr>
          <w:rFonts w:ascii="方正仿宋简体" w:eastAsia="方正仿宋简体"/>
          <w:sz w:val="32"/>
          <w:szCs w:val="32"/>
        </w:rPr>
        <w:t>年持平，无增减变化。</w:t>
      </w:r>
      <w:r>
        <w:rPr>
          <w:rFonts w:hint="eastAsia" w:ascii="方正仿宋简体" w:hAnsi="方正仿宋简体" w:eastAsia="方正仿宋简体" w:cs="方正仿宋简体"/>
          <w:kern w:val="2"/>
          <w:sz w:val="32"/>
          <w:szCs w:val="32"/>
          <w:lang w:val="en-US" w:eastAsia="zh-CN"/>
        </w:rPr>
        <w:t>按照统一定额标准，未发生增减变化。</w:t>
      </w:r>
    </w:p>
    <w:p>
      <w:pPr>
        <w:pStyle w:val="31"/>
        <w:spacing w:line="570" w:lineRule="exact"/>
        <w:rPr>
          <w:rFonts w:ascii="方正仿宋简体" w:eastAsia="方正仿宋简体"/>
          <w:sz w:val="32"/>
          <w:szCs w:val="32"/>
        </w:rPr>
      </w:pPr>
      <w:r>
        <w:rPr>
          <w:rFonts w:ascii="方正仿宋简体" w:eastAsia="方正仿宋简体"/>
          <w:sz w:val="32"/>
          <w:szCs w:val="32"/>
        </w:rPr>
        <w:t>（三）因公出国（境）费。</w:t>
      </w:r>
      <w:r>
        <w:rPr>
          <w:rFonts w:hint="eastAsia" w:ascii="方正仿宋简体" w:eastAsia="方正仿宋简体"/>
          <w:sz w:val="32"/>
          <w:szCs w:val="32"/>
        </w:rPr>
        <w:t>因公出国（境）安排0人，安排费用0万元，同比上年无增减变化。原因是没有因公出国（境）工作安排，所以未安排因公出国（境）费。</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宋体" w:hAnsi="宋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五、预算绩效信息</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第一部分 部门整体绩效目标</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总体绩效目标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lang w:val="en-US" w:eastAsia="zh-CN"/>
        </w:rPr>
      </w:pPr>
      <w:r>
        <w:rPr>
          <w:rFonts w:hint="eastAsia" w:ascii="宋体" w:hAnsi="宋体" w:eastAsia="方正仿宋简体" w:cs="方正仿宋简体"/>
          <w:b w:val="0"/>
          <w:sz w:val="32"/>
          <w:szCs w:val="32"/>
          <w:u w:val="none"/>
          <w:lang w:val="en-US" w:eastAsia="zh-CN"/>
        </w:rPr>
        <w:t>贯彻落实习近平总书记关于组建退役军人管理保障机构，维护军人军属合法权益，让军人成为全社会尊崇的职业的指示要求，积极推进退役军人的保障和拥军优属等各项工作。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lang w:val="en-US" w:eastAsia="zh-CN"/>
        </w:rPr>
        <w:t>1、</w:t>
      </w:r>
      <w:r>
        <w:rPr>
          <w:rFonts w:hint="eastAsia" w:ascii="宋体" w:hAnsi="宋体" w:eastAsia="方正仿宋简体" w:cs="方正仿宋简体"/>
          <w:b w:val="0"/>
          <w:sz w:val="32"/>
          <w:szCs w:val="32"/>
          <w:u w:val="none"/>
        </w:rPr>
        <w:t>完善服务保障体系建设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lang w:val="en-US" w:eastAsia="zh-CN"/>
        </w:rPr>
        <w:t>2、</w:t>
      </w:r>
      <w:r>
        <w:rPr>
          <w:rFonts w:hint="eastAsia" w:ascii="宋体" w:hAnsi="宋体" w:eastAsia="方正仿宋简体" w:cs="方正仿宋简体"/>
          <w:b w:val="0"/>
          <w:sz w:val="32"/>
          <w:szCs w:val="32"/>
          <w:u w:val="none"/>
        </w:rPr>
        <w:t>扎实做好信访稳定工作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lang w:val="en-US" w:eastAsia="zh-CN"/>
        </w:rPr>
        <w:t>3、</w:t>
      </w:r>
      <w:r>
        <w:rPr>
          <w:rFonts w:hint="eastAsia" w:ascii="宋体" w:hAnsi="宋体" w:eastAsia="方正仿宋简体" w:cs="方正仿宋简体"/>
          <w:sz w:val="32"/>
          <w:szCs w:val="32"/>
        </w:rPr>
        <w:t>集中供养全市孤老的退役军人和有特殊困难的优抚对象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lang w:eastAsia="zh-CN"/>
        </w:rPr>
      </w:pPr>
      <w:r>
        <w:rPr>
          <w:rFonts w:hint="eastAsia" w:ascii="方正楷体简体" w:hAnsi="方正楷体简体" w:eastAsia="方正楷体简体" w:cs="方正楷体简体"/>
          <w:sz w:val="32"/>
          <w:szCs w:val="32"/>
          <w:lang w:eastAsia="zh-CN"/>
        </w:rPr>
        <w:t>（二）分项绩效目标</w:t>
      </w:r>
      <w:r>
        <w:rPr>
          <w:rFonts w:hint="eastAsia" w:ascii="宋体" w:hAnsi="宋体" w:eastAsia="方正仿宋简体" w:cs="方正仿宋简体"/>
          <w:sz w:val="32"/>
          <w:szCs w:val="32"/>
        </w:rPr>
        <w:fldChar w:fldCharType="begin"/>
      </w:r>
      <w:r>
        <w:rPr>
          <w:rFonts w:hint="eastAsia" w:ascii="宋体" w:hAnsi="宋体" w:eastAsia="方正仿宋简体" w:cs="方正仿宋简体"/>
          <w:b w:val="0"/>
          <w:sz w:val="32"/>
          <w:szCs w:val="32"/>
          <w:u w:val="none"/>
          <w:lang w:eastAsia="zh-CN"/>
        </w:rPr>
        <w:instrText xml:space="preserve"> TC 分项绩效目标 \f A \l 1 </w:instrText>
      </w:r>
      <w:r>
        <w:rPr>
          <w:rFonts w:hint="eastAsia" w:ascii="宋体" w:hAnsi="宋体" w:eastAsia="方正仿宋简体" w:cs="方正仿宋简体"/>
          <w:b w:val="0"/>
          <w:sz w:val="32"/>
          <w:szCs w:val="32"/>
          <w:u w:val="none"/>
          <w:lang w:eastAsia="zh-CN"/>
        </w:rPr>
        <w:fldChar w:fldCharType="end"/>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rPr>
        <w:t>职责分类绩效目标情况说明</w:t>
      </w:r>
    </w:p>
    <w:p>
      <w:pPr>
        <w:pStyle w:val="2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集中供养全市孤老的退役军人和有特殊困难的优抚对象</w:t>
      </w:r>
    </w:p>
    <w:p>
      <w:pPr>
        <w:pStyle w:val="22"/>
        <w:keepNext w:val="0"/>
        <w:keepLines w:val="0"/>
        <w:pageBreakBefore w:val="0"/>
        <w:widowControl w:val="0"/>
        <w:numPr>
          <w:ilvl w:val="0"/>
          <w:numId w:val="2"/>
        </w:numPr>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工作保障措施</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1280" w:firstLineChars="400"/>
        <w:textAlignment w:val="auto"/>
        <w:rPr>
          <w:rFonts w:hint="default" w:ascii="宋体" w:hAnsi="宋体" w:eastAsia="方正仿宋简体" w:cs="方正仿宋简体"/>
          <w:sz w:val="32"/>
          <w:szCs w:val="32"/>
          <w:lang w:val="en-US" w:eastAsia="zh-CN"/>
        </w:rPr>
      </w:pPr>
      <w:r>
        <w:rPr>
          <w:rFonts w:hint="default" w:ascii="宋体" w:hAnsi="宋体" w:eastAsia="方正仿宋简体" w:cs="方正仿宋简体"/>
          <w:sz w:val="32"/>
          <w:szCs w:val="32"/>
          <w:lang w:val="en-US" w:eastAsia="zh-CN"/>
        </w:rPr>
        <w:t>1、光荣院应当配置应急呼叫设备，并根据当地气候条件和服务对象的实际需要配置取暖、降温设备。</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1600" w:firstLineChars="500"/>
        <w:textAlignment w:val="auto"/>
        <w:rPr>
          <w:rFonts w:hint="default" w:ascii="宋体" w:hAnsi="宋体" w:eastAsia="方正仿宋简体" w:cs="方正仿宋简体"/>
          <w:sz w:val="32"/>
          <w:szCs w:val="32"/>
          <w:lang w:val="en-US" w:eastAsia="zh-CN"/>
        </w:rPr>
      </w:pPr>
      <w:r>
        <w:rPr>
          <w:rFonts w:hint="default" w:ascii="宋体" w:hAnsi="宋体" w:eastAsia="方正仿宋简体" w:cs="方正仿宋简体"/>
          <w:sz w:val="32"/>
          <w:szCs w:val="32"/>
          <w:lang w:val="en-US" w:eastAsia="zh-CN"/>
        </w:rPr>
        <w:t>2、光荣院应当维护好照明、通讯、消防、报警、取暖、降温、排污和水电供应等设施和生活设备，保证其正常运转。</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1600" w:firstLineChars="500"/>
        <w:textAlignment w:val="auto"/>
        <w:rPr>
          <w:rFonts w:hint="default" w:ascii="宋体" w:hAnsi="宋体" w:eastAsia="方正仿宋简体" w:cs="方正仿宋简体"/>
          <w:sz w:val="32"/>
          <w:szCs w:val="32"/>
          <w:lang w:val="en-US" w:eastAsia="zh-CN"/>
        </w:rPr>
      </w:pPr>
      <w:r>
        <w:rPr>
          <w:rFonts w:hint="default" w:ascii="宋体" w:hAnsi="宋体" w:eastAsia="方正仿宋简体" w:cs="方正仿宋简体"/>
          <w:sz w:val="32"/>
          <w:szCs w:val="32"/>
          <w:lang w:val="en-US" w:eastAsia="zh-CN"/>
        </w:rPr>
        <w:t>3、光荣院应当设立医疗室，并视条件配备常用和急救所需的医疗器械、设备及药品。</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1600" w:firstLineChars="500"/>
        <w:textAlignment w:val="auto"/>
        <w:rPr>
          <w:rFonts w:hint="default" w:ascii="宋体" w:hAnsi="宋体" w:eastAsia="方正仿宋简体" w:cs="方正仿宋简体"/>
          <w:sz w:val="32"/>
          <w:szCs w:val="32"/>
          <w:lang w:val="en-US" w:eastAsia="zh-CN"/>
        </w:rPr>
      </w:pPr>
      <w:r>
        <w:rPr>
          <w:rFonts w:hint="default" w:ascii="宋体" w:hAnsi="宋体" w:eastAsia="方正仿宋简体" w:cs="方正仿宋简体"/>
          <w:sz w:val="32"/>
          <w:szCs w:val="32"/>
          <w:lang w:val="en-US" w:eastAsia="zh-CN"/>
        </w:rPr>
        <w:t>4、光荣院应做好室外绿化、环境美化工作，为服务对象提供安静、整洁、优美的生活环境。</w:t>
      </w:r>
    </w:p>
    <w:p>
      <w:pPr>
        <w:pStyle w:val="2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宋体" w:hAnsi="宋体" w:eastAsia="方正仿宋简体" w:cs="方正仿宋简体"/>
          <w:sz w:val="32"/>
          <w:szCs w:val="32"/>
        </w:rPr>
      </w:pPr>
    </w:p>
    <w:p>
      <w:pPr>
        <w:pStyle w:val="2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宋体" w:hAnsi="宋体" w:eastAsia="方正仿宋简体" w:cs="方正仿宋简体"/>
          <w:sz w:val="32"/>
          <w:szCs w:val="32"/>
        </w:rPr>
      </w:pPr>
    </w:p>
    <w:p>
      <w:pPr>
        <w:pStyle w:val="2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第二部分 部门预算项目绩效目标</w:t>
      </w:r>
    </w:p>
    <w:p>
      <w:pPr>
        <w:rPr>
          <w:rFonts w:hint="eastAsia" w:ascii="宋体" w:hAnsi="宋体" w:eastAsia="方正仿宋简体" w:cs="方正仿宋简体"/>
          <w:color w:val="000000"/>
          <w:sz w:val="32"/>
          <w:szCs w:val="32"/>
        </w:rPr>
      </w:pPr>
    </w:p>
    <w:p>
      <w:pPr>
        <w:rPr>
          <w:rFonts w:hint="eastAsia" w:ascii="宋体" w:hAnsi="宋体" w:eastAsia="方正仿宋简体" w:cs="方正仿宋简体"/>
          <w:color w:val="000000"/>
          <w:sz w:val="32"/>
          <w:szCs w:val="32"/>
        </w:rPr>
      </w:pPr>
    </w:p>
    <w:p>
      <w:pPr>
        <w:rPr>
          <w:rFonts w:hint="eastAsia" w:ascii="方正仿宋简体" w:hAnsi="方正仿宋简体" w:eastAsia="方正仿宋简体" w:cs="方正仿宋简体"/>
          <w:b w:val="0"/>
          <w:bCs w:val="0"/>
          <w:color w:val="000000"/>
          <w:sz w:val="24"/>
          <w:szCs w:val="24"/>
        </w:rPr>
      </w:pPr>
    </w:p>
    <w:p>
      <w:pP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1.光荣院老人生活费绩效目标表</w:t>
      </w:r>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389003遵化市光荣院</w:t>
            </w:r>
          </w:p>
        </w:tc>
        <w:tc>
          <w:tcPr>
            <w:tcW w:w="2746" w:type="dxa"/>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项目编码</w:t>
            </w:r>
          </w:p>
        </w:tc>
        <w:tc>
          <w:tcPr>
            <w:tcW w:w="3885" w:type="dxa"/>
            <w:gridSpan w:val="2"/>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13028122P002403100010</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项目名称</w:t>
            </w:r>
          </w:p>
        </w:tc>
        <w:tc>
          <w:tcPr>
            <w:tcW w:w="6590" w:type="dxa"/>
            <w:gridSpan w:val="3"/>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光荣院老人生活费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预算规模及资金用途</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预算数</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20.00</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其中：财政    资金</w:t>
            </w:r>
          </w:p>
        </w:tc>
        <w:tc>
          <w:tcPr>
            <w:tcW w:w="194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20.00</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其他资金</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确保优抚对象生活质量，保障在院老人日常生活，让老人按享晚年。</w:t>
            </w:r>
          </w:p>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资金支出计划（%）</w:t>
            </w:r>
          </w:p>
        </w:tc>
        <w:tc>
          <w:tcPr>
            <w:tcW w:w="3885"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3月底</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6月底</w:t>
            </w:r>
          </w:p>
        </w:tc>
        <w:tc>
          <w:tcPr>
            <w:tcW w:w="194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10月底</w:t>
            </w:r>
          </w:p>
        </w:tc>
        <w:tc>
          <w:tcPr>
            <w:tcW w:w="4647"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3885" w:type="dxa"/>
            <w:gridSpan w:val="2"/>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w:t>
            </w:r>
          </w:p>
        </w:tc>
        <w:tc>
          <w:tcPr>
            <w:tcW w:w="2364" w:type="dxa"/>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w:t>
            </w:r>
          </w:p>
        </w:tc>
        <w:tc>
          <w:tcPr>
            <w:tcW w:w="1943" w:type="dxa"/>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4647" w:type="dxa"/>
            <w:gridSpan w:val="2"/>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绩效目标</w:t>
            </w: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1.确保优抚对象生活质量，保障在院老人日常生活，让老人按享晚年。</w:t>
            </w:r>
          </w:p>
          <w:p>
            <w:pPr>
              <w:pStyle w:val="14"/>
              <w:rPr>
                <w:rFonts w:hint="eastAsia" w:ascii="方正仿宋简体" w:hAnsi="方正仿宋简体" w:eastAsia="方正仿宋简体" w:cs="方正仿宋简体"/>
                <w:b w:val="0"/>
                <w:bCs w:val="0"/>
                <w:sz w:val="24"/>
                <w:szCs w:val="24"/>
              </w:rPr>
            </w:pP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105"/>
        <w:gridCol w:w="2105"/>
        <w:gridCol w:w="4213"/>
        <w:gridCol w:w="210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3" w:hRule="atLeast"/>
          <w:tblHeader/>
          <w:jc w:val="center"/>
        </w:trPr>
        <w:tc>
          <w:tcPr>
            <w:tcW w:w="2105"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一级指标</w:t>
            </w:r>
          </w:p>
        </w:tc>
        <w:tc>
          <w:tcPr>
            <w:tcW w:w="2105"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二级指标</w:t>
            </w:r>
          </w:p>
        </w:tc>
        <w:tc>
          <w:tcPr>
            <w:tcW w:w="2105"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三级指标</w:t>
            </w:r>
          </w:p>
        </w:tc>
        <w:tc>
          <w:tcPr>
            <w:tcW w:w="421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绩效指标描述</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3" w:hRule="atLeast"/>
          <w:jc w:val="center"/>
        </w:trPr>
        <w:tc>
          <w:tcPr>
            <w:tcW w:w="2105"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产出指标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数量指标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享受补助的光荣个数。</w:t>
            </w:r>
          </w:p>
        </w:tc>
        <w:tc>
          <w:tcPr>
            <w:tcW w:w="421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提高光荣院服务水平</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≥13人</w:t>
            </w:r>
          </w:p>
        </w:tc>
        <w:tc>
          <w:tcPr>
            <w:tcW w:w="2106" w:type="dxa"/>
            <w:vMerge w:val="restart"/>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根据</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2011</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40号文件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93"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质量指标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符合条件优抚对象覆盖率</w:t>
            </w:r>
          </w:p>
        </w:tc>
        <w:tc>
          <w:tcPr>
            <w:tcW w:w="421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享受扶助政策人数占符合条件对象总数的比例</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3"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时效指标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完成率</w:t>
            </w:r>
          </w:p>
        </w:tc>
        <w:tc>
          <w:tcPr>
            <w:tcW w:w="421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当年完成情况</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3"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资金成本</w:t>
            </w:r>
          </w:p>
        </w:tc>
        <w:tc>
          <w:tcPr>
            <w:tcW w:w="421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资金成本</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3" w:hRule="atLeast"/>
          <w:jc w:val="center"/>
        </w:trPr>
        <w:tc>
          <w:tcPr>
            <w:tcW w:w="2105"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效益指标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经济效益指标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解决老人生活成本</w:t>
            </w:r>
          </w:p>
        </w:tc>
        <w:tc>
          <w:tcPr>
            <w:tcW w:w="421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降低老人生活成本</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3"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社会效益指标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社会稳定水平</w:t>
            </w:r>
          </w:p>
        </w:tc>
        <w:tc>
          <w:tcPr>
            <w:tcW w:w="421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通过实施优抚政策促进社会稳定水平逐步提高</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93"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可持续影响指标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基本公共服务水平</w:t>
            </w:r>
          </w:p>
        </w:tc>
        <w:tc>
          <w:tcPr>
            <w:tcW w:w="421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反映为院内常住优抚对象提供基本服务的能力和效果</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7" w:hRule="atLeast"/>
          <w:jc w:val="center"/>
        </w:trPr>
        <w:tc>
          <w:tcPr>
            <w:tcW w:w="2105"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满意度指标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服务对象满意度指标</w:t>
            </w:r>
          </w:p>
        </w:tc>
        <w:tc>
          <w:tcPr>
            <w:tcW w:w="2105"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服务对象满意度</w:t>
            </w:r>
          </w:p>
        </w:tc>
        <w:tc>
          <w:tcPr>
            <w:tcW w:w="421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接受基本服务的重点人群对所提供服务的满意程度</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bl>
    <w:p>
      <w:pPr>
        <w:rPr>
          <w:rFonts w:hint="eastAsia" w:ascii="方正仿宋简体" w:hAnsi="方正仿宋简体" w:eastAsia="方正仿宋简体" w:cs="方正仿宋简体"/>
          <w:b w:val="0"/>
          <w:bCs w:val="0"/>
          <w:sz w:val="24"/>
          <w:szCs w:val="24"/>
        </w:rPr>
        <w:sectPr>
          <w:pgSz w:w="16840" w:h="11900" w:orient="landscape"/>
          <w:pgMar w:top="1304" w:right="1984" w:bottom="1304" w:left="1134" w:header="720" w:footer="720" w:gutter="0"/>
          <w:pgNumType w:fmt="decimal"/>
          <w:cols w:space="720" w:num="1"/>
        </w:sectPr>
      </w:pPr>
    </w:p>
    <w:p>
      <w:pPr>
        <w:spacing w:before="0" w:after="0" w:line="240" w:lineRule="auto"/>
        <w:ind w:firstLine="0"/>
        <w:jc w:val="both"/>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2.光荣院老人医药费绩效目标表</w:t>
      </w:r>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389003遵化市光荣院</w:t>
            </w:r>
          </w:p>
        </w:tc>
        <w:tc>
          <w:tcPr>
            <w:tcW w:w="2746" w:type="dxa"/>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项目编码</w:t>
            </w:r>
          </w:p>
        </w:tc>
        <w:tc>
          <w:tcPr>
            <w:tcW w:w="3885" w:type="dxa"/>
            <w:gridSpan w:val="2"/>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13028122P00240410001M</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项目名称</w:t>
            </w:r>
          </w:p>
        </w:tc>
        <w:tc>
          <w:tcPr>
            <w:tcW w:w="6590" w:type="dxa"/>
            <w:gridSpan w:val="3"/>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光荣院老人医药费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预算规模及资金用途</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预算数</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8.00</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其中：财政    资金</w:t>
            </w:r>
          </w:p>
        </w:tc>
        <w:tc>
          <w:tcPr>
            <w:tcW w:w="194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8.00</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其他资金</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确保优抚对象医疗水平，提高光荣院老人的医疗保障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资金支出计划（%）</w:t>
            </w:r>
          </w:p>
        </w:tc>
        <w:tc>
          <w:tcPr>
            <w:tcW w:w="3885"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3月底</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6月底</w:t>
            </w:r>
          </w:p>
        </w:tc>
        <w:tc>
          <w:tcPr>
            <w:tcW w:w="194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10月底</w:t>
            </w:r>
          </w:p>
        </w:tc>
        <w:tc>
          <w:tcPr>
            <w:tcW w:w="4647"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3885" w:type="dxa"/>
            <w:gridSpan w:val="2"/>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w:t>
            </w:r>
          </w:p>
        </w:tc>
        <w:tc>
          <w:tcPr>
            <w:tcW w:w="2364" w:type="dxa"/>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w:t>
            </w:r>
          </w:p>
        </w:tc>
        <w:tc>
          <w:tcPr>
            <w:tcW w:w="1943" w:type="dxa"/>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4647" w:type="dxa"/>
            <w:gridSpan w:val="2"/>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绩效目标</w:t>
            </w: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1.确保优抚对象医疗水平，提高光荣院老人的医疗保障</w:t>
            </w:r>
          </w:p>
          <w:p>
            <w:pPr>
              <w:pStyle w:val="14"/>
              <w:rPr>
                <w:rFonts w:hint="eastAsia" w:ascii="方正仿宋简体" w:hAnsi="方正仿宋简体" w:eastAsia="方正仿宋简体" w:cs="方正仿宋简体"/>
                <w:b w:val="0"/>
                <w:bCs w:val="0"/>
                <w:sz w:val="24"/>
                <w:szCs w:val="24"/>
              </w:rPr>
            </w:pP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106"/>
        <w:gridCol w:w="2106"/>
        <w:gridCol w:w="4211"/>
        <w:gridCol w:w="210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28" w:hRule="atLeast"/>
          <w:tblHeader/>
          <w:jc w:val="center"/>
        </w:trPr>
        <w:tc>
          <w:tcPr>
            <w:tcW w:w="2105"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一级指标</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二级指标</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三级指标</w:t>
            </w:r>
          </w:p>
        </w:tc>
        <w:tc>
          <w:tcPr>
            <w:tcW w:w="421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绩效指标描述</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1" w:hRule="atLeast"/>
          <w:jc w:val="center"/>
        </w:trPr>
        <w:tc>
          <w:tcPr>
            <w:tcW w:w="2105"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产出指标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提高优抚对象医疗水平</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保障老人及时就医</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11人</w:t>
            </w:r>
          </w:p>
        </w:tc>
        <w:tc>
          <w:tcPr>
            <w:tcW w:w="2106" w:type="dxa"/>
            <w:vMerge w:val="restart"/>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根</w:t>
            </w:r>
            <w:r>
              <w:rPr>
                <w:rFonts w:hint="eastAsia" w:ascii="方正仿宋简体" w:hAnsi="方正仿宋简体" w:eastAsia="方正仿宋简体" w:cs="方正仿宋简体"/>
                <w:b w:val="0"/>
                <w:bCs w:val="0"/>
                <w:sz w:val="24"/>
                <w:szCs w:val="24"/>
                <w:lang w:eastAsia="zh-CN"/>
              </w:rPr>
              <w:t>据〔</w:t>
            </w:r>
            <w:r>
              <w:rPr>
                <w:rFonts w:hint="eastAsia" w:ascii="方正仿宋简体" w:hAnsi="方正仿宋简体" w:eastAsia="方正仿宋简体" w:cs="方正仿宋简体"/>
                <w:b w:val="0"/>
                <w:bCs w:val="0"/>
                <w:sz w:val="24"/>
                <w:szCs w:val="24"/>
              </w:rPr>
              <w:t>2011</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40号文件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1"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数量指标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解决就医难问题</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保障优抚对象医疗待遇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1"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质量指标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改善优抚对象生活</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使优抚对象安享晚年</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时效指标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按期完成率</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按期完成率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jc w:val="center"/>
        </w:trPr>
        <w:tc>
          <w:tcPr>
            <w:tcW w:w="2105"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效益指标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经济效益指标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带动社会发展</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保障优抚对象医疗待遇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1"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社会效益指标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社会稳定水平</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保障老人就医稳定</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6"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可持续影响指标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长期使用性</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能够长期较好的满足人民群众对车管业务的需求</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8" w:hRule="atLeast"/>
          <w:jc w:val="center"/>
        </w:trPr>
        <w:tc>
          <w:tcPr>
            <w:tcW w:w="2105"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满意度指标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服务对象满意度指标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优抚对象满意</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改善优抚对象生活</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bl>
    <w:p>
      <w:pPr>
        <w:rPr>
          <w:rFonts w:hint="eastAsia" w:ascii="方正仿宋简体" w:hAnsi="方正仿宋简体" w:eastAsia="方正仿宋简体" w:cs="方正仿宋简体"/>
          <w:b w:val="0"/>
          <w:bCs w:val="0"/>
          <w:sz w:val="24"/>
          <w:szCs w:val="24"/>
        </w:rPr>
        <w:sectPr>
          <w:pgSz w:w="16840" w:h="11900" w:orient="landscape"/>
          <w:pgMar w:top="1304" w:right="1984" w:bottom="1304" w:left="1134" w:header="720" w:footer="720" w:gutter="0"/>
          <w:pgNumType w:fmt="decimal"/>
          <w:cols w:space="720" w:num="1"/>
        </w:sectPr>
      </w:pPr>
    </w:p>
    <w:p>
      <w:pPr>
        <w:spacing w:before="0" w:after="0" w:line="240" w:lineRule="auto"/>
        <w:ind w:firstLine="0"/>
        <w:jc w:val="both"/>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3.光荣院综合业务工作经费绩效目标表</w:t>
      </w:r>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389003遵化市光荣院</w:t>
            </w:r>
          </w:p>
        </w:tc>
        <w:tc>
          <w:tcPr>
            <w:tcW w:w="2746" w:type="dxa"/>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项目编码</w:t>
            </w:r>
          </w:p>
        </w:tc>
        <w:tc>
          <w:tcPr>
            <w:tcW w:w="3885" w:type="dxa"/>
            <w:gridSpan w:val="2"/>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13028122P00242310001E</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项目名称</w:t>
            </w:r>
          </w:p>
        </w:tc>
        <w:tc>
          <w:tcPr>
            <w:tcW w:w="6590" w:type="dxa"/>
            <w:gridSpan w:val="3"/>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光荣院综合业务工作经费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预算规模及资金用途</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预算数</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5.00</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其中：财政    资金</w:t>
            </w:r>
          </w:p>
        </w:tc>
        <w:tc>
          <w:tcPr>
            <w:tcW w:w="194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5.00</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其他资金</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确保优抚对象生活质量，保障在院老人日常生活，让老人按享晚年。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资金支出计划（%）</w:t>
            </w:r>
          </w:p>
        </w:tc>
        <w:tc>
          <w:tcPr>
            <w:tcW w:w="3885"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3月底</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6月底</w:t>
            </w:r>
          </w:p>
        </w:tc>
        <w:tc>
          <w:tcPr>
            <w:tcW w:w="194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10月底</w:t>
            </w:r>
          </w:p>
        </w:tc>
        <w:tc>
          <w:tcPr>
            <w:tcW w:w="4647"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3885" w:type="dxa"/>
            <w:gridSpan w:val="2"/>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w:t>
            </w:r>
          </w:p>
        </w:tc>
        <w:tc>
          <w:tcPr>
            <w:tcW w:w="2364" w:type="dxa"/>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w:t>
            </w:r>
          </w:p>
        </w:tc>
        <w:tc>
          <w:tcPr>
            <w:tcW w:w="1943" w:type="dxa"/>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4647" w:type="dxa"/>
            <w:gridSpan w:val="2"/>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绩效目标</w:t>
            </w: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1.确保优抚对象生活质量，保障在院老人日常生活，让老人按享晚年。</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106"/>
        <w:gridCol w:w="2106"/>
        <w:gridCol w:w="4211"/>
        <w:gridCol w:w="210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7" w:hRule="atLeast"/>
          <w:tblHeader/>
          <w:jc w:val="center"/>
        </w:trPr>
        <w:tc>
          <w:tcPr>
            <w:tcW w:w="2105"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一级指标</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二级指标</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三级指标</w:t>
            </w:r>
          </w:p>
        </w:tc>
        <w:tc>
          <w:tcPr>
            <w:tcW w:w="421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绩效指标描述</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5" w:hRule="atLeast"/>
          <w:jc w:val="center"/>
        </w:trPr>
        <w:tc>
          <w:tcPr>
            <w:tcW w:w="2105"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产出指标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确保优抚对象出入安全</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提高优抚对象生活水平</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2106" w:type="dxa"/>
            <w:vMerge w:val="restart"/>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中共遵化市机构编制委员会，关于明确市退役军人事务局单位机构设置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5"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数量指标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解决出行困难</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改善优抚对象生活水平</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5万元</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时效指标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完成率</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当年完成情况</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5"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质量指标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及时足额支付</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及时足额支付到位</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5" w:hRule="atLeast"/>
          <w:jc w:val="center"/>
        </w:trPr>
        <w:tc>
          <w:tcPr>
            <w:tcW w:w="2105"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效益指标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经济效益指标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解决老人生活成本</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降低老人生活成本</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5"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社会效益指标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社会稳定水平</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通过实施优抚政策促进社会稳定水平逐步提高</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1"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可持续影响指标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基本公共服务水平</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反映为院内常住优抚对象提供基本服务的能力和效果</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0" w:hRule="atLeast"/>
          <w:jc w:val="center"/>
        </w:trPr>
        <w:tc>
          <w:tcPr>
            <w:tcW w:w="2105"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满意度指标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服务对象满意度指标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优抚对象满意</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优抚对象满意</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bl>
    <w:p>
      <w:pPr>
        <w:rPr>
          <w:rFonts w:hint="eastAsia" w:ascii="方正仿宋简体" w:hAnsi="方正仿宋简体" w:eastAsia="方正仿宋简体" w:cs="方正仿宋简体"/>
          <w:b w:val="0"/>
          <w:bCs w:val="0"/>
          <w:sz w:val="24"/>
          <w:szCs w:val="24"/>
        </w:rPr>
        <w:sectPr>
          <w:pgSz w:w="16840" w:h="11900" w:orient="landscape"/>
          <w:pgMar w:top="1304" w:right="1984" w:bottom="1304" w:left="1134" w:header="720" w:footer="720" w:gutter="0"/>
          <w:pgNumType w:fmt="decimal"/>
          <w:cols w:space="720" w:num="1"/>
        </w:sectPr>
      </w:pPr>
    </w:p>
    <w:p>
      <w:pPr>
        <w:spacing w:before="0" w:after="0" w:line="240" w:lineRule="auto"/>
        <w:ind w:firstLine="0"/>
        <w:jc w:val="both"/>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4.冀财社</w:t>
      </w:r>
      <w:r>
        <w:rPr>
          <w:rFonts w:hint="eastAsia" w:ascii="方正仿宋简体" w:hAnsi="方正仿宋简体" w:eastAsia="方正仿宋简体" w:cs="方正仿宋简体"/>
          <w:b w:val="0"/>
          <w:bCs w:val="0"/>
          <w:color w:val="000000"/>
          <w:sz w:val="24"/>
          <w:szCs w:val="24"/>
          <w:lang w:eastAsia="zh-CN"/>
        </w:rPr>
        <w:t>〔</w:t>
      </w:r>
      <w:r>
        <w:rPr>
          <w:rFonts w:hint="eastAsia" w:ascii="方正仿宋简体" w:hAnsi="方正仿宋简体" w:eastAsia="方正仿宋简体" w:cs="方正仿宋简体"/>
          <w:b w:val="0"/>
          <w:bCs w:val="0"/>
          <w:color w:val="000000"/>
          <w:sz w:val="24"/>
          <w:szCs w:val="24"/>
        </w:rPr>
        <w:t>2021</w:t>
      </w:r>
      <w:r>
        <w:rPr>
          <w:rFonts w:hint="eastAsia" w:ascii="方正仿宋简体" w:hAnsi="方正仿宋简体" w:eastAsia="方正仿宋简体" w:cs="方正仿宋简体"/>
          <w:b w:val="0"/>
          <w:bCs w:val="0"/>
          <w:color w:val="000000"/>
          <w:sz w:val="24"/>
          <w:szCs w:val="24"/>
          <w:lang w:eastAsia="zh-CN"/>
        </w:rPr>
        <w:t>〕</w:t>
      </w:r>
      <w:r>
        <w:rPr>
          <w:rFonts w:hint="eastAsia" w:ascii="方正仿宋简体" w:hAnsi="方正仿宋简体" w:eastAsia="方正仿宋简体" w:cs="方正仿宋简体"/>
          <w:b w:val="0"/>
          <w:bCs w:val="0"/>
          <w:color w:val="000000"/>
          <w:sz w:val="24"/>
          <w:szCs w:val="24"/>
        </w:rPr>
        <w:t>197号关于提前下达2022年省级优抚事业单位补助资金预算的通知绩效目标表</w:t>
      </w:r>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389003遵化市光荣院</w:t>
            </w:r>
          </w:p>
        </w:tc>
        <w:tc>
          <w:tcPr>
            <w:tcW w:w="2746" w:type="dxa"/>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项目编码</w:t>
            </w:r>
          </w:p>
        </w:tc>
        <w:tc>
          <w:tcPr>
            <w:tcW w:w="3885" w:type="dxa"/>
            <w:gridSpan w:val="2"/>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13028122P00224810001R</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项目名称</w:t>
            </w:r>
          </w:p>
        </w:tc>
        <w:tc>
          <w:tcPr>
            <w:tcW w:w="6590" w:type="dxa"/>
            <w:gridSpan w:val="3"/>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冀财社</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2021</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197号关于提前下达2022年省级优抚事业单位补助资金预算的通知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预算规模及资金用途</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预算数</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12.70</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其中：财政    资金</w:t>
            </w:r>
          </w:p>
        </w:tc>
        <w:tc>
          <w:tcPr>
            <w:tcW w:w="194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12.70</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其他资金</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保障优抚对象冬季取暖，提高优抚对象的生活水平。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资金支出计划（%）</w:t>
            </w:r>
          </w:p>
        </w:tc>
        <w:tc>
          <w:tcPr>
            <w:tcW w:w="3885"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3月底</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6月底</w:t>
            </w:r>
          </w:p>
        </w:tc>
        <w:tc>
          <w:tcPr>
            <w:tcW w:w="194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10月底</w:t>
            </w:r>
          </w:p>
        </w:tc>
        <w:tc>
          <w:tcPr>
            <w:tcW w:w="4647"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3885" w:type="dxa"/>
            <w:gridSpan w:val="2"/>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w:t>
            </w:r>
          </w:p>
        </w:tc>
        <w:tc>
          <w:tcPr>
            <w:tcW w:w="2364" w:type="dxa"/>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w:t>
            </w:r>
          </w:p>
        </w:tc>
        <w:tc>
          <w:tcPr>
            <w:tcW w:w="1943" w:type="dxa"/>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4647" w:type="dxa"/>
            <w:gridSpan w:val="2"/>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绩效目标</w:t>
            </w: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1.保障优抚对象冬季取暖，提高优抚对象的生活水平。</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4307"/>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一级指标</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二级指标</w:t>
            </w:r>
          </w:p>
        </w:tc>
        <w:tc>
          <w:tcPr>
            <w:tcW w:w="198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三级指标</w:t>
            </w:r>
          </w:p>
        </w:tc>
        <w:tc>
          <w:tcPr>
            <w:tcW w:w="4307"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绩效指标描述</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w:t>
            </w:r>
          </w:p>
        </w:tc>
        <w:tc>
          <w:tcPr>
            <w:tcW w:w="274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产出指标</w:t>
            </w: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数量指标</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享受补助光荣院个数</w:t>
            </w:r>
          </w:p>
        </w:tc>
        <w:tc>
          <w:tcPr>
            <w:tcW w:w="4307"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享受补助光荣院个数</w:t>
            </w: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1享受补助光荣院个数</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冀财社</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2021</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hint="eastAsia" w:ascii="方正仿宋简体" w:hAnsi="方正仿宋简体" w:eastAsia="方正仿宋简体" w:cs="方正仿宋简体"/>
                <w:b w:val="0"/>
                <w:bCs w:val="0"/>
                <w:sz w:val="24"/>
                <w:szCs w:val="24"/>
              </w:rPr>
            </w:pP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质量指标</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经费足额拨付率</w:t>
            </w:r>
          </w:p>
        </w:tc>
        <w:tc>
          <w:tcPr>
            <w:tcW w:w="4307"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及时发放</w:t>
            </w: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100及时发放</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冀财社</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2021</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hint="eastAsia" w:ascii="方正仿宋简体" w:hAnsi="方正仿宋简体" w:eastAsia="方正仿宋简体" w:cs="方正仿宋简体"/>
                <w:b w:val="0"/>
                <w:bCs w:val="0"/>
                <w:sz w:val="24"/>
                <w:szCs w:val="24"/>
              </w:rPr>
            </w:pP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时效指标</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补助资金及时拨付率</w:t>
            </w:r>
          </w:p>
        </w:tc>
        <w:tc>
          <w:tcPr>
            <w:tcW w:w="4307"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按时足额发放</w:t>
            </w: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100按时足额发放</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冀财社</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2021</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hint="eastAsia" w:ascii="方正仿宋简体" w:hAnsi="方正仿宋简体" w:eastAsia="方正仿宋简体" w:cs="方正仿宋简体"/>
                <w:b w:val="0"/>
                <w:bCs w:val="0"/>
                <w:sz w:val="24"/>
                <w:szCs w:val="24"/>
              </w:rPr>
            </w:pP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成本指标</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资金成本</w:t>
            </w:r>
          </w:p>
        </w:tc>
        <w:tc>
          <w:tcPr>
            <w:tcW w:w="4307"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资金成本</w:t>
            </w: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100资金成本</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冀财社</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2021</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效益指标</w:t>
            </w: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社会效益指标</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改善入驻光荣院优抚对象生活</w:t>
            </w:r>
          </w:p>
        </w:tc>
        <w:tc>
          <w:tcPr>
            <w:tcW w:w="4307"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让老人安享晚年</w:t>
            </w: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≥95让老人安享晚年</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冀财社</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2021</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hint="eastAsia" w:ascii="方正仿宋简体" w:hAnsi="方正仿宋简体" w:eastAsia="方正仿宋简体" w:cs="方正仿宋简体"/>
                <w:b w:val="0"/>
                <w:bCs w:val="0"/>
                <w:sz w:val="24"/>
                <w:szCs w:val="24"/>
              </w:rPr>
            </w:pP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可持续影响指标</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改善光荣院取暖环境</w:t>
            </w:r>
          </w:p>
        </w:tc>
        <w:tc>
          <w:tcPr>
            <w:tcW w:w="4307"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提高优抚对象生活水平</w:t>
            </w: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≥95提高优抚对象生活水平</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冀财社</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2021</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hint="eastAsia" w:ascii="方正仿宋简体" w:hAnsi="方正仿宋简体" w:eastAsia="方正仿宋简体" w:cs="方正仿宋简体"/>
                <w:b w:val="0"/>
                <w:bCs w:val="0"/>
                <w:sz w:val="24"/>
                <w:szCs w:val="24"/>
              </w:rPr>
            </w:pP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经济效益指标</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生活幸福指数</w:t>
            </w:r>
          </w:p>
        </w:tc>
        <w:tc>
          <w:tcPr>
            <w:tcW w:w="4307"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提高生活幸福指数</w:t>
            </w: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≥95提高生活幸福指数</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冀财社</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2021</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满意度指标</w:t>
            </w: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服务对象满意度指标</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优抚对象满意</w:t>
            </w:r>
          </w:p>
        </w:tc>
        <w:tc>
          <w:tcPr>
            <w:tcW w:w="4307"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让优抚对象都满意</w:t>
            </w:r>
          </w:p>
        </w:tc>
        <w:tc>
          <w:tcPr>
            <w:tcW w:w="190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≥95让优抚对象都满意</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冀财社</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2021</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197号</w:t>
            </w:r>
          </w:p>
        </w:tc>
      </w:tr>
    </w:tbl>
    <w:p>
      <w:pPr>
        <w:rPr>
          <w:rFonts w:hint="eastAsia" w:ascii="宋体" w:hAnsi="宋体" w:eastAsia="方正仿宋简体" w:cs="方正仿宋简体"/>
          <w:sz w:val="32"/>
          <w:szCs w:val="32"/>
        </w:rPr>
        <w:sectPr>
          <w:pgSz w:w="16840" w:h="11900" w:orient="landscape"/>
          <w:pgMar w:top="1304" w:right="1984" w:bottom="1304" w:left="1134" w:header="720" w:footer="720" w:gutter="0"/>
          <w:pgNumType w:fmt="decimal"/>
          <w:cols w:space="720" w:num="1"/>
        </w:sectPr>
      </w:pPr>
    </w:p>
    <w:p>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rPr>
      </w:pPr>
      <w:r>
        <w:rPr>
          <w:rFonts w:hint="eastAsia" w:ascii="方正黑体简体" w:hAnsi="方正黑体简体" w:eastAsia="方正黑体简体" w:cs="方正黑体简体"/>
          <w:b w:val="0"/>
          <w:bCs/>
          <w:color w:val="000000"/>
          <w:sz w:val="32"/>
          <w:szCs w:val="32"/>
        </w:rPr>
        <w:t>六、政府采购预算情况</w:t>
      </w:r>
    </w:p>
    <w:p>
      <w:pPr>
        <w:spacing w:line="560" w:lineRule="exact"/>
        <w:ind w:firstLine="640" w:firstLineChars="200"/>
        <w:jc w:val="left"/>
        <w:rPr>
          <w:rFonts w:hint="eastAsia" w:ascii="宋体" w:hAnsi="宋体" w:eastAsia="方正仿宋简体" w:cs="方正仿宋简体"/>
          <w:sz w:val="32"/>
          <w:szCs w:val="32"/>
        </w:rPr>
      </w:pPr>
      <w:r>
        <w:rPr>
          <w:rFonts w:hint="eastAsia" w:ascii="宋体" w:hAnsi="宋体" w:eastAsia="方正仿宋简体" w:cs="方正仿宋简体"/>
          <w:sz w:val="32"/>
          <w:szCs w:val="32"/>
        </w:rPr>
        <w:t>2022年，遵化市</w:t>
      </w:r>
      <w:r>
        <w:rPr>
          <w:rFonts w:hint="eastAsia" w:ascii="宋体" w:hAnsi="宋体" w:eastAsia="方正仿宋简体" w:cs="方正仿宋简体"/>
          <w:sz w:val="32"/>
          <w:szCs w:val="32"/>
          <w:lang w:val="en-US" w:eastAsia="zh-CN"/>
        </w:rPr>
        <w:t>光荣院</w:t>
      </w:r>
      <w:r>
        <w:rPr>
          <w:rFonts w:hint="eastAsia" w:ascii="宋体" w:hAnsi="宋体" w:eastAsia="方正仿宋简体" w:cs="方正仿宋简体"/>
          <w:sz w:val="32"/>
          <w:szCs w:val="32"/>
        </w:rPr>
        <w:t>安排政府采购预算0.00万元。</w:t>
      </w:r>
    </w:p>
    <w:p>
      <w:pPr>
        <w:spacing w:line="560" w:lineRule="exact"/>
        <w:jc w:val="center"/>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val="en-US" w:eastAsia="zh-CN"/>
        </w:rPr>
        <w:t>单位</w:t>
      </w:r>
      <w:r>
        <w:rPr>
          <w:rFonts w:hint="eastAsia" w:ascii="方正楷体简体" w:hAnsi="方正楷体简体" w:eastAsia="方正楷体简体" w:cs="方正楷体简体"/>
          <w:sz w:val="32"/>
          <w:szCs w:val="32"/>
        </w:rPr>
        <w:t>政府采购预算</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7"/>
        <w:gridCol w:w="1035"/>
        <w:gridCol w:w="1245"/>
        <w:gridCol w:w="1410"/>
        <w:gridCol w:w="1065"/>
        <w:gridCol w:w="1020"/>
        <w:gridCol w:w="953"/>
        <w:gridCol w:w="827"/>
        <w:gridCol w:w="1398"/>
        <w:gridCol w:w="1149"/>
        <w:gridCol w:w="1487"/>
        <w:gridCol w:w="1058"/>
        <w:gridCol w:w="10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9" w:hRule="atLeast"/>
          <w:tblHeader/>
          <w:jc w:val="center"/>
        </w:trPr>
        <w:tc>
          <w:tcPr>
            <w:tcW w:w="7755" w:type="dxa"/>
            <w:gridSpan w:val="7"/>
            <w:tcBorders>
              <w:top w:val="single" w:color="FFFFFF" w:sz="6" w:space="0"/>
              <w:left w:val="single" w:color="FFFFFF" w:sz="6" w:space="0"/>
              <w:right w:val="single" w:color="FFFFFF" w:sz="6" w:space="0"/>
            </w:tcBorders>
            <w:vAlign w:val="center"/>
          </w:tcPr>
          <w:p>
            <w:pPr>
              <w:spacing w:line="560" w:lineRule="exact"/>
              <w:jc w:val="left"/>
              <w:rPr>
                <w:rFonts w:hint="eastAsia" w:ascii="宋体" w:hAnsi="宋体" w:eastAsia="方正仿宋简体" w:cs="方正仿宋简体"/>
                <w:sz w:val="32"/>
                <w:szCs w:val="32"/>
              </w:rPr>
            </w:pPr>
            <w:r>
              <w:rPr>
                <w:rFonts w:hint="eastAsia" w:ascii="宋体" w:hAnsi="宋体" w:eastAsia="方正仿宋简体" w:cs="方正仿宋简体"/>
                <w:sz w:val="32"/>
                <w:szCs w:val="32"/>
                <w:lang w:val="en-US" w:eastAsia="zh-CN"/>
              </w:rPr>
              <w:t>389003</w:t>
            </w:r>
            <w:r>
              <w:rPr>
                <w:rFonts w:hint="eastAsia" w:ascii="宋体" w:hAnsi="宋体" w:eastAsia="方正仿宋简体" w:cs="方正仿宋简体"/>
                <w:sz w:val="32"/>
                <w:szCs w:val="32"/>
              </w:rPr>
              <w:t>遵化市</w:t>
            </w:r>
            <w:r>
              <w:rPr>
                <w:rFonts w:hint="eastAsia" w:ascii="宋体" w:hAnsi="宋体" w:eastAsia="方正仿宋简体" w:cs="方正仿宋简体"/>
                <w:sz w:val="32"/>
                <w:szCs w:val="32"/>
                <w:lang w:eastAsia="zh-CN"/>
              </w:rPr>
              <w:t>光荣院</w:t>
            </w:r>
          </w:p>
        </w:tc>
        <w:tc>
          <w:tcPr>
            <w:tcW w:w="6985" w:type="dxa"/>
            <w:gridSpan w:val="6"/>
            <w:tcBorders>
              <w:top w:val="single" w:color="FFFFFF" w:sz="6" w:space="0"/>
              <w:left w:val="single" w:color="FFFFFF" w:sz="6" w:space="0"/>
              <w:right w:val="single" w:color="FFFFFF" w:sz="6" w:space="0"/>
            </w:tcBorders>
            <w:vAlign w:val="center"/>
          </w:tcPr>
          <w:p>
            <w:pPr>
              <w:spacing w:line="560" w:lineRule="exact"/>
              <w:jc w:val="right"/>
              <w:rPr>
                <w:rFonts w:hint="eastAsia" w:ascii="宋体" w:hAnsi="宋体" w:eastAsia="方正仿宋简体" w:cs="方正仿宋简体"/>
                <w:sz w:val="32"/>
                <w:szCs w:val="32"/>
              </w:rPr>
            </w:pPr>
            <w:r>
              <w:rPr>
                <w:rFonts w:hint="eastAsia" w:ascii="宋体" w:hAnsi="宋体" w:eastAsia="方正仿宋简体" w:cs="方正仿宋简体"/>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atLeast"/>
          <w:tblHeader/>
          <w:jc w:val="center"/>
        </w:trPr>
        <w:tc>
          <w:tcPr>
            <w:tcW w:w="2062" w:type="dxa"/>
            <w:gridSpan w:val="2"/>
            <w:vAlign w:val="center"/>
          </w:tcPr>
          <w:p>
            <w:pPr>
              <w:jc w:val="center"/>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政府采购项目来源</w:t>
            </w:r>
          </w:p>
        </w:tc>
        <w:tc>
          <w:tcPr>
            <w:tcW w:w="1245" w:type="dxa"/>
            <w:vMerge w:val="restart"/>
            <w:vAlign w:val="center"/>
          </w:tcPr>
          <w:p>
            <w:pPr>
              <w:jc w:val="center"/>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采购物品名称</w:t>
            </w:r>
          </w:p>
        </w:tc>
        <w:tc>
          <w:tcPr>
            <w:tcW w:w="1410" w:type="dxa"/>
            <w:vMerge w:val="restart"/>
            <w:vAlign w:val="center"/>
          </w:tcPr>
          <w:p>
            <w:pPr>
              <w:jc w:val="center"/>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政府采购目录序号</w:t>
            </w:r>
          </w:p>
        </w:tc>
        <w:tc>
          <w:tcPr>
            <w:tcW w:w="1065" w:type="dxa"/>
            <w:vMerge w:val="restart"/>
            <w:vAlign w:val="center"/>
          </w:tcPr>
          <w:p>
            <w:pPr>
              <w:jc w:val="center"/>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计量单位</w:t>
            </w:r>
          </w:p>
        </w:tc>
        <w:tc>
          <w:tcPr>
            <w:tcW w:w="1020" w:type="dxa"/>
            <w:vMerge w:val="restart"/>
            <w:vAlign w:val="center"/>
          </w:tcPr>
          <w:p>
            <w:pPr>
              <w:jc w:val="center"/>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数量</w:t>
            </w:r>
          </w:p>
        </w:tc>
        <w:tc>
          <w:tcPr>
            <w:tcW w:w="953" w:type="dxa"/>
            <w:vMerge w:val="restart"/>
            <w:vAlign w:val="center"/>
          </w:tcPr>
          <w:p>
            <w:pPr>
              <w:jc w:val="center"/>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单价</w:t>
            </w:r>
          </w:p>
        </w:tc>
        <w:tc>
          <w:tcPr>
            <w:tcW w:w="6985" w:type="dxa"/>
            <w:gridSpan w:val="6"/>
            <w:vAlign w:val="center"/>
          </w:tcPr>
          <w:p>
            <w:pPr>
              <w:jc w:val="center"/>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36" w:hRule="atLeast"/>
          <w:tblHeader/>
          <w:jc w:val="center"/>
        </w:trPr>
        <w:tc>
          <w:tcPr>
            <w:tcW w:w="1027" w:type="dxa"/>
            <w:vAlign w:val="center"/>
          </w:tcPr>
          <w:p>
            <w:pPr>
              <w:jc w:val="center"/>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项目名称</w:t>
            </w:r>
          </w:p>
        </w:tc>
        <w:tc>
          <w:tcPr>
            <w:tcW w:w="1035" w:type="dxa"/>
            <w:vAlign w:val="center"/>
          </w:tcPr>
          <w:p>
            <w:pPr>
              <w:jc w:val="center"/>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预算资金</w:t>
            </w:r>
          </w:p>
        </w:tc>
        <w:tc>
          <w:tcPr>
            <w:tcW w:w="1245" w:type="dxa"/>
            <w:vMerge w:val="continue"/>
            <w:vAlign w:val="center"/>
          </w:tcPr>
          <w:p>
            <w:pPr>
              <w:jc w:val="left"/>
              <w:rPr>
                <w:rFonts w:hint="eastAsia" w:ascii="宋体" w:hAnsi="宋体" w:eastAsia="方正仿宋简体" w:cs="方正仿宋简体"/>
                <w:bCs/>
                <w:sz w:val="32"/>
                <w:szCs w:val="32"/>
              </w:rPr>
            </w:pPr>
          </w:p>
        </w:tc>
        <w:tc>
          <w:tcPr>
            <w:tcW w:w="1410" w:type="dxa"/>
            <w:vMerge w:val="continue"/>
            <w:vAlign w:val="center"/>
          </w:tcPr>
          <w:p>
            <w:pPr>
              <w:jc w:val="left"/>
              <w:rPr>
                <w:rFonts w:hint="eastAsia" w:ascii="宋体" w:hAnsi="宋体" w:eastAsia="方正仿宋简体" w:cs="方正仿宋简体"/>
                <w:bCs/>
                <w:sz w:val="32"/>
                <w:szCs w:val="32"/>
              </w:rPr>
            </w:pPr>
          </w:p>
        </w:tc>
        <w:tc>
          <w:tcPr>
            <w:tcW w:w="1065" w:type="dxa"/>
            <w:vMerge w:val="continue"/>
            <w:vAlign w:val="center"/>
          </w:tcPr>
          <w:p>
            <w:pPr>
              <w:jc w:val="left"/>
              <w:rPr>
                <w:rFonts w:hint="eastAsia" w:ascii="宋体" w:hAnsi="宋体" w:eastAsia="方正仿宋简体" w:cs="方正仿宋简体"/>
                <w:bCs/>
                <w:sz w:val="32"/>
                <w:szCs w:val="32"/>
              </w:rPr>
            </w:pPr>
          </w:p>
        </w:tc>
        <w:tc>
          <w:tcPr>
            <w:tcW w:w="1020" w:type="dxa"/>
            <w:vMerge w:val="continue"/>
            <w:vAlign w:val="center"/>
          </w:tcPr>
          <w:p>
            <w:pPr>
              <w:jc w:val="left"/>
              <w:rPr>
                <w:rFonts w:hint="eastAsia" w:ascii="宋体" w:hAnsi="宋体" w:eastAsia="方正仿宋简体" w:cs="方正仿宋简体"/>
                <w:bCs/>
                <w:sz w:val="32"/>
                <w:szCs w:val="32"/>
              </w:rPr>
            </w:pPr>
          </w:p>
        </w:tc>
        <w:tc>
          <w:tcPr>
            <w:tcW w:w="953" w:type="dxa"/>
            <w:vMerge w:val="continue"/>
            <w:vAlign w:val="center"/>
          </w:tcPr>
          <w:p>
            <w:pPr>
              <w:jc w:val="left"/>
              <w:rPr>
                <w:rFonts w:hint="eastAsia" w:ascii="宋体" w:hAnsi="宋体" w:eastAsia="方正仿宋简体" w:cs="方正仿宋简体"/>
                <w:bCs/>
                <w:sz w:val="32"/>
                <w:szCs w:val="32"/>
              </w:rPr>
            </w:pPr>
          </w:p>
        </w:tc>
        <w:tc>
          <w:tcPr>
            <w:tcW w:w="827" w:type="dxa"/>
            <w:vAlign w:val="center"/>
          </w:tcPr>
          <w:p>
            <w:pPr>
              <w:jc w:val="center"/>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合计</w:t>
            </w:r>
          </w:p>
        </w:tc>
        <w:tc>
          <w:tcPr>
            <w:tcW w:w="1398" w:type="dxa"/>
            <w:vAlign w:val="center"/>
          </w:tcPr>
          <w:p>
            <w:pPr>
              <w:jc w:val="center"/>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一般公共预算拨款</w:t>
            </w:r>
          </w:p>
        </w:tc>
        <w:tc>
          <w:tcPr>
            <w:tcW w:w="1149" w:type="dxa"/>
            <w:vAlign w:val="center"/>
          </w:tcPr>
          <w:p>
            <w:pPr>
              <w:jc w:val="center"/>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基金预算拨款</w:t>
            </w:r>
          </w:p>
        </w:tc>
        <w:tc>
          <w:tcPr>
            <w:tcW w:w="1487" w:type="dxa"/>
            <w:vAlign w:val="center"/>
          </w:tcPr>
          <w:p>
            <w:pPr>
              <w:jc w:val="center"/>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国有资本经营预算拨款</w:t>
            </w:r>
          </w:p>
        </w:tc>
        <w:tc>
          <w:tcPr>
            <w:tcW w:w="1058" w:type="dxa"/>
            <w:vAlign w:val="center"/>
          </w:tcPr>
          <w:p>
            <w:pPr>
              <w:jc w:val="center"/>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财政专户核拨</w:t>
            </w:r>
          </w:p>
        </w:tc>
        <w:tc>
          <w:tcPr>
            <w:tcW w:w="1066" w:type="dxa"/>
            <w:vAlign w:val="center"/>
          </w:tcPr>
          <w:p>
            <w:pPr>
              <w:jc w:val="center"/>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74" w:hRule="atLeast"/>
          <w:jc w:val="center"/>
        </w:trPr>
        <w:tc>
          <w:tcPr>
            <w:tcW w:w="1027" w:type="dxa"/>
            <w:vAlign w:val="center"/>
          </w:tcPr>
          <w:p>
            <w:pPr>
              <w:spacing w:line="560" w:lineRule="exact"/>
              <w:jc w:val="center"/>
              <w:rPr>
                <w:rFonts w:hint="eastAsia" w:ascii="宋体" w:hAnsi="宋体" w:eastAsia="方正仿宋简体" w:cs="方正仿宋简体"/>
                <w:bCs/>
                <w:sz w:val="32"/>
                <w:szCs w:val="32"/>
              </w:rPr>
            </w:pPr>
          </w:p>
        </w:tc>
        <w:tc>
          <w:tcPr>
            <w:tcW w:w="1035" w:type="dxa"/>
            <w:vAlign w:val="center"/>
          </w:tcPr>
          <w:p>
            <w:pPr>
              <w:spacing w:line="560" w:lineRule="exact"/>
              <w:jc w:val="right"/>
              <w:rPr>
                <w:rFonts w:hint="eastAsia" w:ascii="宋体" w:hAnsi="宋体" w:eastAsia="方正仿宋简体" w:cs="方正仿宋简体"/>
                <w:bCs/>
                <w:sz w:val="32"/>
                <w:szCs w:val="32"/>
              </w:rPr>
            </w:pPr>
          </w:p>
        </w:tc>
        <w:tc>
          <w:tcPr>
            <w:tcW w:w="1245" w:type="dxa"/>
            <w:vAlign w:val="center"/>
          </w:tcPr>
          <w:p>
            <w:pPr>
              <w:spacing w:line="560" w:lineRule="exact"/>
              <w:jc w:val="left"/>
              <w:rPr>
                <w:rFonts w:hint="eastAsia" w:ascii="宋体" w:hAnsi="宋体" w:eastAsia="方正仿宋简体" w:cs="方正仿宋简体"/>
                <w:bCs/>
                <w:sz w:val="32"/>
                <w:szCs w:val="32"/>
              </w:rPr>
            </w:pPr>
          </w:p>
        </w:tc>
        <w:tc>
          <w:tcPr>
            <w:tcW w:w="1410" w:type="dxa"/>
            <w:vAlign w:val="center"/>
          </w:tcPr>
          <w:p>
            <w:pPr>
              <w:spacing w:line="560" w:lineRule="exact"/>
              <w:jc w:val="left"/>
              <w:rPr>
                <w:rFonts w:hint="eastAsia" w:ascii="宋体" w:hAnsi="宋体" w:eastAsia="方正仿宋简体" w:cs="方正仿宋简体"/>
                <w:bCs/>
                <w:sz w:val="32"/>
                <w:szCs w:val="32"/>
              </w:rPr>
            </w:pPr>
          </w:p>
        </w:tc>
        <w:tc>
          <w:tcPr>
            <w:tcW w:w="1065" w:type="dxa"/>
            <w:vAlign w:val="center"/>
          </w:tcPr>
          <w:p>
            <w:pPr>
              <w:spacing w:line="560" w:lineRule="exact"/>
              <w:jc w:val="center"/>
              <w:rPr>
                <w:rFonts w:hint="eastAsia" w:ascii="宋体" w:hAnsi="宋体" w:eastAsia="方正仿宋简体" w:cs="方正仿宋简体"/>
                <w:bCs/>
                <w:sz w:val="32"/>
                <w:szCs w:val="32"/>
              </w:rPr>
            </w:pPr>
          </w:p>
        </w:tc>
        <w:tc>
          <w:tcPr>
            <w:tcW w:w="1020" w:type="dxa"/>
            <w:vAlign w:val="center"/>
          </w:tcPr>
          <w:p>
            <w:pPr>
              <w:spacing w:line="560" w:lineRule="exact"/>
              <w:jc w:val="right"/>
              <w:rPr>
                <w:rFonts w:hint="eastAsia" w:ascii="宋体" w:hAnsi="宋体" w:eastAsia="方正仿宋简体" w:cs="方正仿宋简体"/>
                <w:bCs/>
                <w:sz w:val="32"/>
                <w:szCs w:val="32"/>
              </w:rPr>
            </w:pPr>
          </w:p>
        </w:tc>
        <w:tc>
          <w:tcPr>
            <w:tcW w:w="953" w:type="dxa"/>
            <w:vAlign w:val="center"/>
          </w:tcPr>
          <w:p>
            <w:pPr>
              <w:spacing w:line="560" w:lineRule="exact"/>
              <w:jc w:val="right"/>
              <w:rPr>
                <w:rFonts w:hint="eastAsia" w:ascii="宋体" w:hAnsi="宋体" w:eastAsia="方正仿宋简体" w:cs="方正仿宋简体"/>
                <w:bCs/>
                <w:sz w:val="32"/>
                <w:szCs w:val="32"/>
              </w:rPr>
            </w:pPr>
          </w:p>
        </w:tc>
        <w:tc>
          <w:tcPr>
            <w:tcW w:w="827" w:type="dxa"/>
            <w:vAlign w:val="center"/>
          </w:tcPr>
          <w:p>
            <w:pPr>
              <w:spacing w:line="560" w:lineRule="exact"/>
              <w:jc w:val="right"/>
              <w:rPr>
                <w:rFonts w:hint="eastAsia" w:ascii="宋体" w:hAnsi="宋体" w:eastAsia="方正仿宋简体" w:cs="方正仿宋简体"/>
                <w:bCs/>
                <w:sz w:val="32"/>
                <w:szCs w:val="32"/>
              </w:rPr>
            </w:pPr>
          </w:p>
        </w:tc>
        <w:tc>
          <w:tcPr>
            <w:tcW w:w="1398" w:type="dxa"/>
            <w:vAlign w:val="center"/>
          </w:tcPr>
          <w:p>
            <w:pPr>
              <w:spacing w:line="560" w:lineRule="exact"/>
              <w:jc w:val="right"/>
              <w:rPr>
                <w:rFonts w:hint="eastAsia" w:ascii="宋体" w:hAnsi="宋体" w:eastAsia="方正仿宋简体" w:cs="方正仿宋简体"/>
                <w:bCs/>
                <w:sz w:val="32"/>
                <w:szCs w:val="32"/>
              </w:rPr>
            </w:pPr>
          </w:p>
        </w:tc>
        <w:tc>
          <w:tcPr>
            <w:tcW w:w="1149" w:type="dxa"/>
            <w:vAlign w:val="center"/>
          </w:tcPr>
          <w:p>
            <w:pPr>
              <w:spacing w:line="560" w:lineRule="exact"/>
              <w:jc w:val="right"/>
              <w:rPr>
                <w:rFonts w:hint="eastAsia" w:ascii="宋体" w:hAnsi="宋体" w:eastAsia="方正仿宋简体" w:cs="方正仿宋简体"/>
                <w:bCs/>
                <w:sz w:val="32"/>
                <w:szCs w:val="32"/>
              </w:rPr>
            </w:pPr>
          </w:p>
        </w:tc>
        <w:tc>
          <w:tcPr>
            <w:tcW w:w="1487" w:type="dxa"/>
            <w:vAlign w:val="center"/>
          </w:tcPr>
          <w:p>
            <w:pPr>
              <w:spacing w:line="560" w:lineRule="exact"/>
              <w:jc w:val="right"/>
              <w:rPr>
                <w:rFonts w:hint="eastAsia" w:ascii="宋体" w:hAnsi="宋体" w:eastAsia="方正仿宋简体" w:cs="方正仿宋简体"/>
                <w:bCs/>
                <w:sz w:val="32"/>
                <w:szCs w:val="32"/>
              </w:rPr>
            </w:pPr>
          </w:p>
        </w:tc>
        <w:tc>
          <w:tcPr>
            <w:tcW w:w="1058" w:type="dxa"/>
            <w:vAlign w:val="center"/>
          </w:tcPr>
          <w:p>
            <w:pPr>
              <w:spacing w:line="560" w:lineRule="exact"/>
              <w:jc w:val="right"/>
              <w:rPr>
                <w:rFonts w:hint="eastAsia" w:ascii="宋体" w:hAnsi="宋体" w:eastAsia="方正仿宋简体" w:cs="方正仿宋简体"/>
                <w:bCs/>
                <w:sz w:val="32"/>
                <w:szCs w:val="32"/>
              </w:rPr>
            </w:pPr>
          </w:p>
        </w:tc>
        <w:tc>
          <w:tcPr>
            <w:tcW w:w="1066" w:type="dxa"/>
            <w:vAlign w:val="center"/>
          </w:tcPr>
          <w:p>
            <w:pPr>
              <w:spacing w:line="560" w:lineRule="exact"/>
              <w:jc w:val="right"/>
              <w:rPr>
                <w:rFonts w:hint="eastAsia" w:ascii="宋体" w:hAnsi="宋体" w:eastAsia="方正仿宋简体" w:cs="方正仿宋简体"/>
                <w:bCs/>
                <w:sz w:val="32"/>
                <w:szCs w:val="32"/>
              </w:rPr>
            </w:pPr>
          </w:p>
        </w:tc>
      </w:tr>
    </w:tbl>
    <w:p>
      <w:pPr>
        <w:spacing w:line="560" w:lineRule="exact"/>
        <w:jc w:val="left"/>
        <w:rPr>
          <w:rFonts w:hint="eastAsia" w:ascii="宋体" w:hAnsi="宋体" w:eastAsia="方正仿宋简体" w:cs="方正仿宋简体"/>
          <w:sz w:val="32"/>
          <w:szCs w:val="32"/>
        </w:rPr>
      </w:pPr>
      <w:r>
        <w:rPr>
          <w:rFonts w:hint="eastAsia" w:ascii="宋体" w:hAnsi="宋体" w:eastAsia="方正仿宋简体" w:cs="方正仿宋简体"/>
          <w:sz w:val="32"/>
          <w:szCs w:val="32"/>
        </w:rPr>
        <w:t>注：无政府采购预算财政拨款预算，空表列示。</w:t>
      </w:r>
    </w:p>
    <w:p>
      <w:pPr>
        <w:spacing w:before="0" w:after="0" w:line="240" w:lineRule="auto"/>
        <w:ind w:firstLine="640" w:firstLineChars="200"/>
        <w:jc w:val="both"/>
        <w:outlineLvl w:val="9"/>
        <w:rPr>
          <w:rFonts w:hint="eastAsia" w:ascii="宋体" w:hAnsi="宋体" w:eastAsia="方正仿宋简体" w:cs="方正仿宋简体"/>
          <w:b w:val="0"/>
          <w:bCs/>
          <w:color w:val="000000"/>
          <w:sz w:val="32"/>
          <w:szCs w:val="32"/>
        </w:rPr>
      </w:pPr>
    </w:p>
    <w:p>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rPr>
      </w:pPr>
      <w:r>
        <w:rPr>
          <w:rFonts w:hint="eastAsia" w:ascii="方正黑体简体" w:hAnsi="方正黑体简体" w:eastAsia="方正黑体简体" w:cs="方正黑体简体"/>
          <w:b w:val="0"/>
          <w:bCs/>
          <w:color w:val="000000"/>
          <w:sz w:val="32"/>
          <w:szCs w:val="32"/>
        </w:rPr>
        <w:t>七、国有资产信息</w:t>
      </w:r>
    </w:p>
    <w:p>
      <w:pPr>
        <w:spacing w:before="0" w:after="0" w:line="240" w:lineRule="auto"/>
        <w:ind w:firstLine="640" w:firstLineChars="200"/>
        <w:jc w:val="both"/>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遵化市</w:t>
      </w:r>
      <w:r>
        <w:rPr>
          <w:rFonts w:hint="eastAsia" w:ascii="宋体" w:hAnsi="宋体" w:eastAsia="方正仿宋简体" w:cs="方正仿宋简体"/>
          <w:sz w:val="32"/>
          <w:szCs w:val="32"/>
          <w:lang w:eastAsia="zh-CN"/>
        </w:rPr>
        <w:t>退役军人事务</w:t>
      </w:r>
      <w:r>
        <w:rPr>
          <w:rFonts w:hint="eastAsia" w:ascii="宋体" w:hAnsi="宋体" w:eastAsia="方正仿宋简体" w:cs="方正仿宋简体"/>
          <w:sz w:val="32"/>
          <w:szCs w:val="32"/>
        </w:rPr>
        <w:t>局部门（含所属单位）上年末固定资产金额为</w:t>
      </w:r>
      <w:r>
        <w:rPr>
          <w:rFonts w:hint="eastAsia" w:ascii="宋体" w:hAnsi="宋体" w:eastAsia="方正仿宋简体" w:cs="方正仿宋简体"/>
          <w:sz w:val="32"/>
          <w:szCs w:val="32"/>
          <w:lang w:val="en-US" w:eastAsia="zh-CN"/>
        </w:rPr>
        <w:t>270.45</w:t>
      </w:r>
      <w:r>
        <w:rPr>
          <w:rFonts w:hint="eastAsia" w:ascii="宋体" w:hAnsi="宋体" w:eastAsia="方正仿宋简体" w:cs="方正仿宋简体"/>
          <w:sz w:val="32"/>
          <w:szCs w:val="32"/>
        </w:rPr>
        <w:t>万元（详见下表）。本年度</w:t>
      </w:r>
      <w:r>
        <w:rPr>
          <w:rFonts w:hint="eastAsia" w:ascii="宋体" w:hAnsi="宋体" w:eastAsia="方正仿宋简体" w:cs="方正仿宋简体"/>
          <w:sz w:val="32"/>
          <w:szCs w:val="32"/>
          <w:lang w:eastAsia="zh-CN"/>
        </w:rPr>
        <w:t>未</w:t>
      </w:r>
      <w:r>
        <w:rPr>
          <w:rFonts w:hint="eastAsia" w:ascii="宋体" w:hAnsi="宋体" w:eastAsia="方正仿宋简体" w:cs="方正仿宋简体"/>
          <w:sz w:val="32"/>
          <w:szCs w:val="32"/>
        </w:rPr>
        <w:t>购置固定资产总额为0万元。</w:t>
      </w:r>
    </w:p>
    <w:p>
      <w:pPr>
        <w:spacing w:line="560" w:lineRule="exact"/>
        <w:jc w:val="center"/>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val="en-US" w:eastAsia="zh-CN"/>
        </w:rPr>
        <w:t>单位</w:t>
      </w:r>
      <w:r>
        <w:rPr>
          <w:rFonts w:hint="eastAsia" w:ascii="方正楷体简体" w:hAnsi="方正楷体简体" w:eastAsia="方正楷体简体" w:cs="方正楷体简体"/>
          <w:sz w:val="32"/>
          <w:szCs w:val="32"/>
        </w:rPr>
        <w:t>固定资产占用情况表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76"/>
        <w:gridCol w:w="2991"/>
        <w:gridCol w:w="39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0" w:hRule="atLeast"/>
          <w:tblHeader/>
          <w:jc w:val="center"/>
        </w:trPr>
        <w:tc>
          <w:tcPr>
            <w:tcW w:w="7776" w:type="dxa"/>
            <w:tcBorders>
              <w:top w:val="single" w:color="FFFFFF" w:sz="6" w:space="0"/>
              <w:left w:val="single" w:color="FFFFFF" w:sz="6" w:space="0"/>
              <w:right w:val="single" w:color="FFFFFF" w:sz="6" w:space="0"/>
            </w:tcBorders>
            <w:vAlign w:val="center"/>
          </w:tcPr>
          <w:p>
            <w:pPr>
              <w:spacing w:line="560" w:lineRule="exact"/>
              <w:jc w:val="left"/>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lang w:val="en-US" w:eastAsia="zh-CN"/>
              </w:rPr>
              <w:t>389003</w:t>
            </w:r>
            <w:r>
              <w:rPr>
                <w:rFonts w:hint="eastAsia" w:ascii="宋体" w:hAnsi="宋体" w:eastAsia="方正仿宋简体" w:cs="方正仿宋简体"/>
                <w:sz w:val="32"/>
                <w:szCs w:val="32"/>
              </w:rPr>
              <w:t>遵化市</w:t>
            </w:r>
            <w:r>
              <w:rPr>
                <w:rFonts w:hint="eastAsia" w:ascii="宋体" w:hAnsi="宋体" w:eastAsia="方正仿宋简体" w:cs="方正仿宋简体"/>
                <w:sz w:val="32"/>
                <w:szCs w:val="32"/>
                <w:lang w:eastAsia="zh-CN"/>
              </w:rPr>
              <w:t>光荣院</w:t>
            </w:r>
          </w:p>
        </w:tc>
        <w:tc>
          <w:tcPr>
            <w:tcW w:w="6964" w:type="dxa"/>
            <w:gridSpan w:val="2"/>
            <w:tcBorders>
              <w:top w:val="single" w:color="FFFFFF" w:sz="6" w:space="0"/>
              <w:left w:val="single" w:color="FFFFFF" w:sz="6" w:space="0"/>
              <w:right w:val="single" w:color="FFFFFF" w:sz="6" w:space="0"/>
            </w:tcBorders>
            <w:vAlign w:val="center"/>
          </w:tcPr>
          <w:p>
            <w:pPr>
              <w:spacing w:line="560" w:lineRule="exact"/>
              <w:jc w:val="right"/>
              <w:rPr>
                <w:rFonts w:hint="eastAsia" w:ascii="宋体" w:hAnsi="宋体" w:eastAsia="方正仿宋简体" w:cs="方正仿宋简体"/>
                <w:sz w:val="32"/>
                <w:szCs w:val="32"/>
              </w:rPr>
            </w:pPr>
            <w:r>
              <w:rPr>
                <w:rFonts w:hint="eastAsia" w:ascii="宋体" w:hAnsi="宋体" w:eastAsia="方正仿宋简体" w:cs="方正仿宋简体"/>
                <w:sz w:val="32"/>
                <w:szCs w:val="32"/>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7776" w:type="dxa"/>
            <w:vAlign w:val="center"/>
          </w:tcPr>
          <w:p>
            <w:pPr>
              <w:spacing w:line="560" w:lineRule="exact"/>
              <w:jc w:val="center"/>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项   目</w:t>
            </w:r>
          </w:p>
        </w:tc>
        <w:tc>
          <w:tcPr>
            <w:tcW w:w="2991" w:type="dxa"/>
            <w:vAlign w:val="center"/>
          </w:tcPr>
          <w:p>
            <w:pPr>
              <w:spacing w:line="560" w:lineRule="exact"/>
              <w:jc w:val="center"/>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数量</w:t>
            </w:r>
          </w:p>
        </w:tc>
        <w:tc>
          <w:tcPr>
            <w:tcW w:w="3973" w:type="dxa"/>
            <w:vAlign w:val="center"/>
          </w:tcPr>
          <w:p>
            <w:pPr>
              <w:spacing w:line="560" w:lineRule="exact"/>
              <w:jc w:val="center"/>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vAlign w:val="center"/>
          </w:tcPr>
          <w:p>
            <w:pPr>
              <w:spacing w:line="560" w:lineRule="exact"/>
              <w:ind w:firstLine="640" w:firstLineChars="200"/>
              <w:jc w:val="left"/>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资产总额</w:t>
            </w:r>
          </w:p>
        </w:tc>
        <w:tc>
          <w:tcPr>
            <w:tcW w:w="2991" w:type="dxa"/>
            <w:vAlign w:val="center"/>
          </w:tcPr>
          <w:p>
            <w:pPr>
              <w:spacing w:line="560" w:lineRule="exact"/>
              <w:ind w:firstLine="640" w:firstLineChars="200"/>
              <w:jc w:val="left"/>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w:t>
            </w:r>
          </w:p>
        </w:tc>
        <w:tc>
          <w:tcPr>
            <w:tcW w:w="3973" w:type="dxa"/>
            <w:vAlign w:val="center"/>
          </w:tcPr>
          <w:p>
            <w:pPr>
              <w:spacing w:line="560" w:lineRule="exact"/>
              <w:ind w:firstLine="640" w:firstLineChars="200"/>
              <w:jc w:val="center"/>
              <w:rPr>
                <w:rFonts w:hint="eastAsia" w:ascii="宋体" w:hAnsi="宋体" w:eastAsia="方正仿宋简体" w:cs="方正仿宋简体"/>
                <w:bCs/>
                <w:sz w:val="32"/>
                <w:szCs w:val="32"/>
                <w:lang w:val="en-US" w:eastAsia="zh-CN"/>
              </w:rPr>
            </w:pPr>
            <w:r>
              <w:rPr>
                <w:rFonts w:hint="eastAsia" w:ascii="宋体" w:hAnsi="宋体" w:eastAsia="方正仿宋简体" w:cs="方正仿宋简体"/>
                <w:bCs/>
                <w:sz w:val="32"/>
                <w:szCs w:val="32"/>
                <w:lang w:val="en-US" w:eastAsia="zh-CN"/>
              </w:rPr>
              <w:t>270.45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vAlign w:val="center"/>
          </w:tcPr>
          <w:p>
            <w:pPr>
              <w:spacing w:line="560" w:lineRule="exact"/>
              <w:ind w:firstLine="640" w:firstLineChars="200"/>
              <w:jc w:val="left"/>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1、房屋（平方米）</w:t>
            </w:r>
          </w:p>
        </w:tc>
        <w:tc>
          <w:tcPr>
            <w:tcW w:w="2991" w:type="dxa"/>
            <w:vAlign w:val="center"/>
          </w:tcPr>
          <w:p>
            <w:pPr>
              <w:spacing w:line="560" w:lineRule="exact"/>
              <w:ind w:firstLine="640" w:firstLineChars="200"/>
              <w:jc w:val="left"/>
              <w:rPr>
                <w:rFonts w:hint="eastAsia" w:ascii="宋体" w:hAnsi="宋体" w:eastAsia="方正仿宋简体" w:cs="方正仿宋简体"/>
                <w:bCs/>
                <w:sz w:val="32"/>
                <w:szCs w:val="32"/>
                <w:lang w:val="en-US" w:eastAsia="zh-CN"/>
              </w:rPr>
            </w:pPr>
          </w:p>
        </w:tc>
        <w:tc>
          <w:tcPr>
            <w:tcW w:w="3973" w:type="dxa"/>
            <w:vAlign w:val="center"/>
          </w:tcPr>
          <w:p>
            <w:pPr>
              <w:spacing w:line="560" w:lineRule="exact"/>
              <w:ind w:firstLine="640" w:firstLineChars="200"/>
              <w:jc w:val="center"/>
              <w:rPr>
                <w:rFonts w:hint="eastAsia" w:ascii="宋体" w:hAnsi="宋体" w:eastAsia="方正仿宋简体" w:cs="方正仿宋简体"/>
                <w:bCs/>
                <w:sz w:val="32"/>
                <w:szCs w:val="32"/>
                <w:lang w:val="en-US" w:eastAsia="zh-CN"/>
              </w:rPr>
            </w:pPr>
            <w:r>
              <w:rPr>
                <w:rFonts w:hint="eastAsia" w:ascii="宋体" w:hAnsi="宋体" w:eastAsia="方正仿宋简体" w:cs="方正仿宋简体"/>
                <w:bCs/>
                <w:sz w:val="32"/>
                <w:szCs w:val="32"/>
                <w:lang w:val="en-US" w:eastAsia="zh-CN"/>
              </w:rPr>
              <w:t>251.21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vAlign w:val="center"/>
          </w:tcPr>
          <w:p>
            <w:pPr>
              <w:spacing w:line="560" w:lineRule="exact"/>
              <w:ind w:firstLine="640" w:firstLineChars="200"/>
              <w:jc w:val="left"/>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 xml:space="preserve">   其中：办公用房（平方米）</w:t>
            </w:r>
          </w:p>
        </w:tc>
        <w:tc>
          <w:tcPr>
            <w:tcW w:w="2991" w:type="dxa"/>
            <w:vAlign w:val="center"/>
          </w:tcPr>
          <w:p>
            <w:pPr>
              <w:spacing w:line="560" w:lineRule="exact"/>
              <w:ind w:firstLine="640" w:firstLineChars="200"/>
              <w:jc w:val="left"/>
              <w:rPr>
                <w:rFonts w:hint="eastAsia" w:ascii="宋体" w:hAnsi="宋体" w:eastAsia="方正仿宋简体" w:cs="方正仿宋简体"/>
                <w:bCs/>
                <w:sz w:val="32"/>
                <w:szCs w:val="32"/>
                <w:lang w:val="en-US" w:eastAsia="zh-CN"/>
              </w:rPr>
            </w:pPr>
          </w:p>
        </w:tc>
        <w:tc>
          <w:tcPr>
            <w:tcW w:w="3973" w:type="dxa"/>
            <w:vAlign w:val="center"/>
          </w:tcPr>
          <w:p>
            <w:pPr>
              <w:spacing w:line="560" w:lineRule="exact"/>
              <w:ind w:firstLine="640" w:firstLineChars="200"/>
              <w:jc w:val="center"/>
              <w:rPr>
                <w:rFonts w:hint="eastAsia" w:ascii="宋体" w:hAnsi="宋体" w:eastAsia="方正仿宋简体" w:cs="方正仿宋简体"/>
                <w:bCs/>
                <w:sz w:val="32"/>
                <w:szCs w:val="3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vAlign w:val="center"/>
          </w:tcPr>
          <w:p>
            <w:pPr>
              <w:spacing w:line="560" w:lineRule="exact"/>
              <w:ind w:firstLine="640" w:firstLineChars="200"/>
              <w:jc w:val="left"/>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2、车辆（台、辆）</w:t>
            </w:r>
          </w:p>
        </w:tc>
        <w:tc>
          <w:tcPr>
            <w:tcW w:w="2991" w:type="dxa"/>
            <w:vAlign w:val="center"/>
          </w:tcPr>
          <w:p>
            <w:pPr>
              <w:spacing w:line="560" w:lineRule="exact"/>
              <w:ind w:firstLine="640" w:firstLineChars="200"/>
              <w:jc w:val="left"/>
              <w:rPr>
                <w:rFonts w:hint="eastAsia" w:ascii="宋体" w:hAnsi="宋体" w:eastAsia="方正仿宋简体" w:cs="方正仿宋简体"/>
                <w:bCs/>
                <w:sz w:val="32"/>
                <w:szCs w:val="32"/>
                <w:lang w:val="en-US" w:eastAsia="zh-CN"/>
              </w:rPr>
            </w:pPr>
          </w:p>
        </w:tc>
        <w:tc>
          <w:tcPr>
            <w:tcW w:w="3973" w:type="dxa"/>
            <w:vAlign w:val="center"/>
          </w:tcPr>
          <w:p>
            <w:pPr>
              <w:spacing w:line="560" w:lineRule="exact"/>
              <w:ind w:firstLine="640" w:firstLineChars="200"/>
              <w:jc w:val="center"/>
              <w:rPr>
                <w:rFonts w:hint="eastAsia" w:ascii="宋体" w:hAnsi="宋体" w:eastAsia="方正仿宋简体" w:cs="方正仿宋简体"/>
                <w:bCs/>
                <w:sz w:val="32"/>
                <w:szCs w:val="3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vAlign w:val="center"/>
          </w:tcPr>
          <w:p>
            <w:pPr>
              <w:spacing w:line="560" w:lineRule="exact"/>
              <w:ind w:firstLine="640" w:firstLineChars="200"/>
              <w:jc w:val="left"/>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3、单价在20万元以上的设备</w:t>
            </w:r>
          </w:p>
        </w:tc>
        <w:tc>
          <w:tcPr>
            <w:tcW w:w="2991" w:type="dxa"/>
            <w:vAlign w:val="center"/>
          </w:tcPr>
          <w:p>
            <w:pPr>
              <w:spacing w:line="560" w:lineRule="exact"/>
              <w:ind w:firstLine="640" w:firstLineChars="200"/>
              <w:jc w:val="left"/>
              <w:rPr>
                <w:rFonts w:hint="eastAsia" w:ascii="宋体" w:hAnsi="宋体" w:eastAsia="方正仿宋简体" w:cs="方正仿宋简体"/>
                <w:bCs/>
                <w:sz w:val="32"/>
                <w:szCs w:val="32"/>
              </w:rPr>
            </w:pPr>
          </w:p>
        </w:tc>
        <w:tc>
          <w:tcPr>
            <w:tcW w:w="3973" w:type="dxa"/>
            <w:vAlign w:val="center"/>
          </w:tcPr>
          <w:p>
            <w:pPr>
              <w:spacing w:line="560" w:lineRule="exact"/>
              <w:ind w:firstLine="640" w:firstLineChars="200"/>
              <w:jc w:val="center"/>
              <w:rPr>
                <w:rFonts w:hint="eastAsia" w:ascii="宋体" w:hAnsi="宋体" w:eastAsia="方正仿宋简体" w:cs="方正仿宋简体"/>
                <w:b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vAlign w:val="center"/>
          </w:tcPr>
          <w:p>
            <w:pPr>
              <w:spacing w:line="560" w:lineRule="exact"/>
              <w:ind w:firstLine="640" w:firstLineChars="200"/>
              <w:jc w:val="left"/>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4、其他固定资产</w:t>
            </w:r>
          </w:p>
        </w:tc>
        <w:tc>
          <w:tcPr>
            <w:tcW w:w="2991" w:type="dxa"/>
            <w:vAlign w:val="center"/>
          </w:tcPr>
          <w:p>
            <w:pPr>
              <w:spacing w:line="560" w:lineRule="exact"/>
              <w:ind w:firstLine="640" w:firstLineChars="200"/>
              <w:jc w:val="left"/>
              <w:rPr>
                <w:rFonts w:hint="eastAsia" w:ascii="宋体" w:hAnsi="宋体" w:eastAsia="方正仿宋简体" w:cs="方正仿宋简体"/>
                <w:bCs/>
                <w:sz w:val="32"/>
                <w:szCs w:val="32"/>
                <w:lang w:val="en-US" w:eastAsia="zh-CN"/>
              </w:rPr>
            </w:pPr>
            <w:r>
              <w:rPr>
                <w:rFonts w:hint="eastAsia" w:ascii="宋体" w:hAnsi="宋体" w:eastAsia="方正仿宋简体" w:cs="方正仿宋简体"/>
                <w:bCs/>
                <w:sz w:val="32"/>
                <w:szCs w:val="32"/>
                <w:lang w:val="en-US" w:eastAsia="zh-CN"/>
              </w:rPr>
              <w:t>95</w:t>
            </w:r>
          </w:p>
        </w:tc>
        <w:tc>
          <w:tcPr>
            <w:tcW w:w="3973" w:type="dxa"/>
            <w:vAlign w:val="center"/>
          </w:tcPr>
          <w:p>
            <w:pPr>
              <w:spacing w:line="560" w:lineRule="exact"/>
              <w:ind w:firstLine="640" w:firstLineChars="200"/>
              <w:jc w:val="center"/>
              <w:rPr>
                <w:rFonts w:hint="eastAsia" w:ascii="宋体" w:hAnsi="宋体" w:eastAsia="方正仿宋简体" w:cs="方正仿宋简体"/>
                <w:bCs/>
                <w:sz w:val="32"/>
                <w:szCs w:val="32"/>
                <w:lang w:val="en-US" w:eastAsia="zh-CN"/>
              </w:rPr>
            </w:pPr>
            <w:r>
              <w:rPr>
                <w:rFonts w:hint="eastAsia" w:ascii="宋体" w:hAnsi="宋体" w:eastAsia="方正仿宋简体" w:cs="方正仿宋简体"/>
                <w:bCs/>
                <w:sz w:val="32"/>
                <w:szCs w:val="32"/>
                <w:lang w:val="en-US" w:eastAsia="zh-CN"/>
              </w:rPr>
              <w:t>19.24</w:t>
            </w:r>
          </w:p>
        </w:tc>
      </w:tr>
    </w:tbl>
    <w:p>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both"/>
        <w:textAlignment w:val="auto"/>
        <w:outlineLvl w:val="9"/>
        <w:rPr>
          <w:rFonts w:hint="eastAsia" w:ascii="方正黑体简体" w:hAnsi="方正黑体简体" w:eastAsia="方正黑体简体" w:cs="方正黑体简体"/>
          <w:b w:val="0"/>
          <w:bCs/>
          <w:color w:val="000000"/>
          <w:sz w:val="32"/>
          <w:szCs w:val="32"/>
        </w:rPr>
      </w:pPr>
      <w:r>
        <w:rPr>
          <w:rFonts w:hint="eastAsia" w:ascii="方正黑体简体" w:hAnsi="方正黑体简体" w:eastAsia="方正黑体简体" w:cs="方正黑体简体"/>
          <w:b w:val="0"/>
          <w:bCs/>
          <w:color w:val="000000"/>
          <w:sz w:val="32"/>
          <w:szCs w:val="32"/>
        </w:rPr>
        <w:t>八、名词解释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1、一般公共预算拨款收入：指财政当年拨付的资金。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2、事业收入：指事业单位开展专业业务活动及辅助活动所取得的收入。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3、其他收入：指除:“一般公共预算拨款收入”、“事业收入”等以外的收入。主要是按规定动用的租房收入、存款利息收入等。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4、基本支出：指为保障机构正常运转、完成日常工作任务而发生的人员支出和公用支出。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5、项目支出：指在基本支出之外为完成特定行政任务和事业发展目标所发生的支出。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6、上缴上级支出：指下级单位上缴上级的支出。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7、</w:t>
      </w:r>
      <w:r>
        <w:rPr>
          <w:rFonts w:hint="eastAsia" w:ascii="宋体" w:hAnsi="宋体" w:eastAsia="方正仿宋简体" w:cs="方正仿宋简体"/>
          <w:sz w:val="32"/>
          <w:szCs w:val="32"/>
          <w:cs/>
        </w:rPr>
        <w:t>“</w:t>
      </w:r>
      <w:r>
        <w:rPr>
          <w:rFonts w:hint="eastAsia" w:ascii="宋体" w:hAnsi="宋体" w:eastAsia="方正仿宋简体" w:cs="方正仿宋简体"/>
          <w:sz w:val="32"/>
          <w:szCs w:val="32"/>
        </w:rPr>
        <w:t>三公</w:t>
      </w:r>
      <w:r>
        <w:rPr>
          <w:rFonts w:hint="eastAsia" w:ascii="宋体" w:hAnsi="宋体" w:eastAsia="方正仿宋简体" w:cs="方正仿宋简体"/>
          <w:sz w:val="32"/>
          <w:szCs w:val="32"/>
          <w:cs/>
        </w:rPr>
        <w:t>”</w:t>
      </w:r>
      <w:r>
        <w:rPr>
          <w:rFonts w:hint="eastAsia" w:ascii="宋体" w:hAnsi="宋体" w:eastAsia="方正仿宋简体" w:cs="方正仿宋简体"/>
          <w:sz w:val="32"/>
          <w:szCs w:val="32"/>
        </w:rPr>
        <w:t>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9、上年结转：指以前年度尚未完成、结转到本年仍按原规定用途继续使用的资金。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10、事业单位经营支出：指事业单位在专业业务活动及其辅助活动之外开展非独立核算经营活动发生的支出。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both"/>
        <w:textAlignment w:val="auto"/>
        <w:outlineLvl w:val="9"/>
        <w:rPr>
          <w:rFonts w:hint="eastAsia" w:ascii="方正黑体简体" w:hAnsi="方正黑体简体" w:eastAsia="方正黑体简体" w:cs="方正黑体简体"/>
          <w:b w:val="0"/>
          <w:bCs/>
          <w:color w:val="000000"/>
          <w:sz w:val="32"/>
          <w:szCs w:val="32"/>
        </w:rPr>
      </w:pPr>
      <w:r>
        <w:rPr>
          <w:rFonts w:hint="eastAsia" w:ascii="方正黑体简体" w:hAnsi="方正黑体简体" w:eastAsia="方正黑体简体" w:cs="方正黑体简体"/>
          <w:b w:val="0"/>
          <w:bCs/>
          <w:color w:val="000000"/>
          <w:sz w:val="32"/>
          <w:szCs w:val="32"/>
        </w:rPr>
        <w:t>九、其他需要说明的事项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本部门无其他需要说明的事项。</w:t>
      </w:r>
    </w:p>
    <w:p>
      <w:pPr>
        <w:spacing w:line="560" w:lineRule="exact"/>
        <w:ind w:firstLine="640" w:firstLineChars="200"/>
        <w:jc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遵化市</w:t>
      </w:r>
      <w:r>
        <w:rPr>
          <w:rFonts w:hint="eastAsia" w:ascii="方正黑体简体" w:hAnsi="方正黑体简体" w:eastAsia="方正黑体简体" w:cs="方正黑体简体"/>
          <w:color w:val="000000"/>
          <w:sz w:val="32"/>
          <w:szCs w:val="32"/>
          <w:lang w:eastAsia="zh-CN"/>
        </w:rPr>
        <w:t>军队离退休干部休养所</w:t>
      </w:r>
      <w:r>
        <w:rPr>
          <w:rFonts w:hint="eastAsia" w:ascii="方正黑体简体" w:hAnsi="方正黑体简体" w:eastAsia="方正黑体简体" w:cs="方正黑体简体"/>
          <w:color w:val="000000"/>
          <w:sz w:val="32"/>
          <w:szCs w:val="32"/>
        </w:rPr>
        <w:t>收支预算</w:t>
      </w:r>
    </w:p>
    <w:p>
      <w:pPr>
        <w:spacing w:line="560" w:lineRule="exact"/>
        <w:jc w:val="left"/>
        <w:rPr>
          <w:rStyle w:val="13"/>
          <w:rFonts w:hint="eastAsia" w:ascii="宋体" w:hAnsi="宋体" w:eastAsia="方正仿宋简体" w:cs="方正仿宋简体"/>
          <w:color w:val="auto"/>
          <w:sz w:val="32"/>
          <w:szCs w:val="32"/>
          <w:u w:val="none"/>
        </w:rPr>
      </w:pPr>
      <w:r>
        <w:rPr>
          <w:rStyle w:val="13"/>
          <w:rFonts w:hint="eastAsia" w:ascii="宋体" w:hAnsi="宋体" w:eastAsia="方正仿宋简体" w:cs="方正仿宋简体"/>
          <w:color w:val="auto"/>
          <w:sz w:val="32"/>
          <w:szCs w:val="32"/>
          <w:u w:val="none"/>
        </w:rPr>
        <w:t>附表1-1</w:t>
      </w:r>
    </w:p>
    <w:p>
      <w:pPr>
        <w:spacing w:line="560" w:lineRule="exact"/>
        <w:jc w:val="center"/>
        <w:rPr>
          <w:rStyle w:val="13"/>
          <w:rFonts w:hint="eastAsia" w:ascii="方正楷体简体" w:hAnsi="方正楷体简体" w:eastAsia="方正楷体简体" w:cs="方正楷体简体"/>
          <w:color w:val="auto"/>
          <w:sz w:val="32"/>
          <w:szCs w:val="32"/>
          <w:u w:val="none"/>
        </w:rPr>
      </w:pPr>
      <w:r>
        <w:rPr>
          <w:rStyle w:val="13"/>
          <w:rFonts w:hint="eastAsia" w:ascii="方正楷体简体" w:hAnsi="方正楷体简体" w:eastAsia="方正楷体简体" w:cs="方正楷体简体"/>
          <w:color w:val="auto"/>
          <w:sz w:val="32"/>
          <w:szCs w:val="32"/>
          <w:u w:val="none"/>
          <w:lang w:eastAsia="zh-CN"/>
        </w:rPr>
        <w:t>单位</w:t>
      </w:r>
      <w:r>
        <w:rPr>
          <w:rStyle w:val="13"/>
          <w:rFonts w:hint="eastAsia" w:ascii="方正楷体简体" w:hAnsi="方正楷体简体" w:eastAsia="方正楷体简体" w:cs="方正楷体简体"/>
          <w:color w:val="auto"/>
          <w:sz w:val="32"/>
          <w:szCs w:val="32"/>
          <w:u w:val="none"/>
        </w:rPr>
        <w:t>预算收支总表</w:t>
      </w:r>
    </w:p>
    <w:p>
      <w:pPr>
        <w:spacing w:line="560" w:lineRule="exact"/>
        <w:ind w:firstLine="320" w:firstLineChars="100"/>
        <w:rPr>
          <w:rStyle w:val="13"/>
          <w:rFonts w:hint="eastAsia" w:ascii="宋体" w:hAnsi="宋体" w:eastAsia="方正仿宋简体" w:cs="方正仿宋简体"/>
          <w:color w:val="auto"/>
          <w:sz w:val="32"/>
          <w:szCs w:val="32"/>
          <w:u w:val="none"/>
        </w:rPr>
      </w:pPr>
      <w:r>
        <w:rPr>
          <w:rFonts w:hint="eastAsia" w:ascii="宋体" w:hAnsi="宋体" w:eastAsia="方正仿宋简体" w:cs="方正仿宋简体"/>
          <w:b w:val="0"/>
          <w:bCs/>
          <w:i w:val="0"/>
          <w:color w:val="000000"/>
          <w:kern w:val="0"/>
          <w:sz w:val="32"/>
          <w:szCs w:val="32"/>
          <w:u w:val="none"/>
          <w:lang w:val="en-US" w:eastAsia="zh-CN" w:bidi="ar"/>
        </w:rPr>
        <w:t>389004遵化市离退休干部休养所</w:t>
      </w:r>
      <w:r>
        <w:rPr>
          <w:rStyle w:val="13"/>
          <w:rFonts w:hint="eastAsia" w:ascii="宋体" w:hAnsi="宋体" w:eastAsia="方正仿宋简体" w:cs="方正仿宋简体"/>
          <w:b w:val="0"/>
          <w:bCs/>
          <w:color w:val="auto"/>
          <w:sz w:val="32"/>
          <w:szCs w:val="32"/>
          <w:u w:val="none"/>
        </w:rPr>
        <w:t xml:space="preserve"> </w:t>
      </w:r>
      <w:r>
        <w:rPr>
          <w:rStyle w:val="13"/>
          <w:rFonts w:hint="eastAsia" w:ascii="宋体" w:hAnsi="宋体" w:eastAsia="方正仿宋简体" w:cs="方正仿宋简体"/>
          <w:color w:val="auto"/>
          <w:sz w:val="32"/>
          <w:szCs w:val="32"/>
          <w:u w:val="none"/>
        </w:rPr>
        <w:t xml:space="preserve">          预算年度：2022</w:t>
      </w:r>
      <w:r>
        <w:rPr>
          <w:rStyle w:val="13"/>
          <w:rFonts w:hint="eastAsia" w:ascii="宋体" w:hAnsi="宋体" w:eastAsia="方正仿宋简体" w:cs="方正仿宋简体"/>
          <w:color w:val="auto"/>
          <w:sz w:val="32"/>
          <w:szCs w:val="32"/>
          <w:u w:val="none"/>
        </w:rPr>
        <w:tab/>
      </w:r>
      <w:r>
        <w:rPr>
          <w:rStyle w:val="13"/>
          <w:rFonts w:hint="eastAsia" w:ascii="宋体" w:hAnsi="宋体" w:eastAsia="方正仿宋简体" w:cs="方正仿宋简体"/>
          <w:color w:val="auto"/>
          <w:sz w:val="32"/>
          <w:szCs w:val="32"/>
          <w:u w:val="none"/>
        </w:rPr>
        <w:t xml:space="preserve">                     单位：万元</w:t>
      </w:r>
    </w:p>
    <w:tbl>
      <w:tblPr>
        <w:tblStyle w:val="9"/>
        <w:tblW w:w="14787" w:type="dxa"/>
        <w:tblInd w:w="0" w:type="dxa"/>
        <w:tblLayout w:type="fixed"/>
        <w:tblCellMar>
          <w:top w:w="0" w:type="dxa"/>
          <w:left w:w="0" w:type="dxa"/>
          <w:bottom w:w="0" w:type="dxa"/>
          <w:right w:w="0" w:type="dxa"/>
        </w:tblCellMar>
      </w:tblPr>
      <w:tblGrid>
        <w:gridCol w:w="1302"/>
        <w:gridCol w:w="4245"/>
        <w:gridCol w:w="1515"/>
        <w:gridCol w:w="5505"/>
        <w:gridCol w:w="2220"/>
      </w:tblGrid>
      <w:tr>
        <w:tblPrEx>
          <w:tblCellMar>
            <w:top w:w="0" w:type="dxa"/>
            <w:left w:w="0" w:type="dxa"/>
            <w:bottom w:w="0" w:type="dxa"/>
            <w:right w:w="0" w:type="dxa"/>
          </w:tblCellMar>
        </w:tblPrEx>
        <w:trPr>
          <w:trHeight w:val="360" w:hRule="atLeast"/>
        </w:trPr>
        <w:tc>
          <w:tcPr>
            <w:tcW w:w="13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序号</w:t>
            </w:r>
          </w:p>
        </w:tc>
        <w:tc>
          <w:tcPr>
            <w:tcW w:w="57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收入</w:t>
            </w:r>
          </w:p>
        </w:tc>
        <w:tc>
          <w:tcPr>
            <w:tcW w:w="77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支出</w:t>
            </w:r>
          </w:p>
        </w:tc>
      </w:tr>
      <w:tr>
        <w:tblPrEx>
          <w:tblCellMar>
            <w:top w:w="0" w:type="dxa"/>
            <w:left w:w="0" w:type="dxa"/>
            <w:bottom w:w="0" w:type="dxa"/>
            <w:right w:w="0" w:type="dxa"/>
          </w:tblCellMar>
        </w:tblPrEx>
        <w:trPr>
          <w:trHeight w:val="360" w:hRule="atLeast"/>
        </w:trPr>
        <w:tc>
          <w:tcPr>
            <w:tcW w:w="13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方正仿宋简体" w:cs="方正仿宋简体"/>
                <w:i w:val="0"/>
                <w:color w:val="000000"/>
                <w:sz w:val="24"/>
                <w:szCs w:val="24"/>
                <w:u w:val="none"/>
              </w:rPr>
            </w:pP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项目</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预算数</w:t>
            </w: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项目</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预算数</w:t>
            </w:r>
          </w:p>
        </w:tc>
      </w:tr>
      <w:tr>
        <w:tblPrEx>
          <w:tblCellMar>
            <w:top w:w="0" w:type="dxa"/>
            <w:left w:w="0" w:type="dxa"/>
            <w:bottom w:w="0" w:type="dxa"/>
            <w:right w:w="0" w:type="dxa"/>
          </w:tblCellMar>
        </w:tblPrEx>
        <w:trPr>
          <w:trHeight w:val="360" w:hRule="atLeast"/>
        </w:trPr>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栏次</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2</w:t>
            </w: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3</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1</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一、一般公共预算拨款收入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kern w:val="0"/>
                <w:sz w:val="24"/>
                <w:szCs w:val="24"/>
                <w:u w:val="none"/>
                <w:lang w:val="en-US" w:eastAsia="zh-CN" w:bidi="ar"/>
              </w:rPr>
            </w:pPr>
            <w:r>
              <w:rPr>
                <w:rFonts w:hint="eastAsia" w:ascii="宋体" w:hAnsi="宋体" w:eastAsia="方正仿宋简体" w:cs="方正仿宋简体"/>
                <w:i w:val="0"/>
                <w:color w:val="000000"/>
                <w:kern w:val="0"/>
                <w:sz w:val="24"/>
                <w:szCs w:val="24"/>
                <w:u w:val="none"/>
                <w:lang w:val="en-US" w:eastAsia="zh-CN" w:bidi="ar"/>
              </w:rPr>
              <w:t>1662.88</w:t>
            </w: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一、一般公共服务支出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2</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二、政府性基金预算拨款收入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0</w:t>
            </w: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二、外交支出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3</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三、国有资本经营预算拨款收入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0</w:t>
            </w: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三、国防支出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4</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四、财政专户管理资金收入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0</w:t>
            </w: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四、公共安全支出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5</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五、事业收入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0</w:t>
            </w: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五、教育支出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6</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六、事业单位经营收入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0</w:t>
            </w: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六、科学技术支出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7</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七、上级补助收入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0</w:t>
            </w: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七、文化旅游体育与传媒支出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8</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八、附属单位上缴收入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0</w:t>
            </w: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八、社会保障和就业支出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lang w:val="en-US"/>
              </w:rPr>
            </w:pPr>
            <w:r>
              <w:rPr>
                <w:rFonts w:hint="eastAsia" w:ascii="宋体" w:hAnsi="宋体" w:eastAsia="方正仿宋简体" w:cs="方正仿宋简体"/>
                <w:i w:val="0"/>
                <w:color w:val="000000"/>
                <w:kern w:val="0"/>
                <w:sz w:val="24"/>
                <w:szCs w:val="24"/>
                <w:u w:val="none"/>
                <w:lang w:val="en-US" w:eastAsia="zh-CN" w:bidi="ar"/>
              </w:rPr>
              <w:t>1657.58</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9</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九、其他收入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0</w:t>
            </w: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九、社会保险基金支出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10</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宋体" w:hAnsi="宋体" w:eastAsia="方正仿宋简体" w:cs="方正仿宋简体"/>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方正仿宋简体" w:cs="方正仿宋简体"/>
                <w:i w:val="0"/>
                <w:color w:val="000000"/>
                <w:sz w:val="24"/>
                <w:szCs w:val="24"/>
                <w:u w:val="none"/>
              </w:rPr>
            </w:pP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十、卫生健康支出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lang w:val="en-US"/>
              </w:rPr>
            </w:pPr>
            <w:r>
              <w:rPr>
                <w:rFonts w:hint="eastAsia" w:ascii="宋体" w:hAnsi="宋体" w:eastAsia="方正仿宋简体" w:cs="方正仿宋简体"/>
                <w:i w:val="0"/>
                <w:color w:val="000000"/>
                <w:kern w:val="0"/>
                <w:sz w:val="24"/>
                <w:szCs w:val="24"/>
                <w:u w:val="none"/>
                <w:lang w:val="en-US" w:eastAsia="zh-CN" w:bidi="ar"/>
              </w:rPr>
              <w:t>3.39</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11</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宋体" w:hAnsi="宋体" w:eastAsia="方正仿宋简体" w:cs="方正仿宋简体"/>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方正仿宋简体" w:cs="方正仿宋简体"/>
                <w:i w:val="0"/>
                <w:color w:val="000000"/>
                <w:sz w:val="24"/>
                <w:szCs w:val="24"/>
                <w:u w:val="none"/>
              </w:rPr>
            </w:pP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十一、节能环保支出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12</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宋体" w:hAnsi="宋体" w:eastAsia="方正仿宋简体" w:cs="方正仿宋简体"/>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right"/>
              <w:rPr>
                <w:rFonts w:hint="eastAsia" w:ascii="宋体" w:hAnsi="宋体" w:eastAsia="方正仿宋简体" w:cs="方正仿宋简体"/>
                <w:i w:val="0"/>
                <w:color w:val="000000"/>
                <w:sz w:val="24"/>
                <w:szCs w:val="24"/>
                <w:u w:val="none"/>
              </w:rPr>
            </w:pP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十二、城乡社区支出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13</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宋体" w:hAnsi="宋体" w:eastAsia="方正仿宋简体" w:cs="方正仿宋简体"/>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right"/>
              <w:rPr>
                <w:rFonts w:hint="eastAsia" w:ascii="宋体" w:hAnsi="宋体" w:eastAsia="方正仿宋简体" w:cs="方正仿宋简体"/>
                <w:i w:val="0"/>
                <w:color w:val="000000"/>
                <w:sz w:val="24"/>
                <w:szCs w:val="24"/>
                <w:u w:val="none"/>
              </w:rPr>
            </w:pP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十三、农林水支出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14</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宋体" w:hAnsi="宋体" w:eastAsia="方正仿宋简体" w:cs="方正仿宋简体"/>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right"/>
              <w:rPr>
                <w:rFonts w:hint="eastAsia" w:ascii="宋体" w:hAnsi="宋体" w:eastAsia="方正仿宋简体" w:cs="方正仿宋简体"/>
                <w:i w:val="0"/>
                <w:color w:val="000000"/>
                <w:sz w:val="24"/>
                <w:szCs w:val="24"/>
                <w:u w:val="none"/>
              </w:rPr>
            </w:pP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十四、交通运输支出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15</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宋体" w:hAnsi="宋体" w:eastAsia="方正仿宋简体" w:cs="方正仿宋简体"/>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right"/>
              <w:rPr>
                <w:rFonts w:hint="eastAsia" w:ascii="宋体" w:hAnsi="宋体" w:eastAsia="方正仿宋简体" w:cs="方正仿宋简体"/>
                <w:i w:val="0"/>
                <w:color w:val="000000"/>
                <w:sz w:val="24"/>
                <w:szCs w:val="24"/>
                <w:u w:val="none"/>
              </w:rPr>
            </w:pP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十五、资源勘探工业信息等支出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16</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宋体" w:hAnsi="宋体" w:eastAsia="方正仿宋简体" w:cs="方正仿宋简体"/>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right"/>
              <w:rPr>
                <w:rFonts w:hint="eastAsia" w:ascii="宋体" w:hAnsi="宋体" w:eastAsia="方正仿宋简体" w:cs="方正仿宋简体"/>
                <w:i w:val="0"/>
                <w:color w:val="000000"/>
                <w:sz w:val="24"/>
                <w:szCs w:val="24"/>
                <w:u w:val="none"/>
              </w:rPr>
            </w:pP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十六、商业服务业等支出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17</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宋体" w:hAnsi="宋体" w:eastAsia="方正仿宋简体" w:cs="方正仿宋简体"/>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right"/>
              <w:rPr>
                <w:rFonts w:hint="eastAsia" w:ascii="宋体" w:hAnsi="宋体" w:eastAsia="方正仿宋简体" w:cs="方正仿宋简体"/>
                <w:i w:val="0"/>
                <w:color w:val="000000"/>
                <w:sz w:val="24"/>
                <w:szCs w:val="24"/>
                <w:u w:val="none"/>
              </w:rPr>
            </w:pP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十七、金融支出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18</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宋体" w:hAnsi="宋体" w:eastAsia="方正仿宋简体" w:cs="方正仿宋简体"/>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right"/>
              <w:rPr>
                <w:rFonts w:hint="eastAsia" w:ascii="宋体" w:hAnsi="宋体" w:eastAsia="方正仿宋简体" w:cs="方正仿宋简体"/>
                <w:i w:val="0"/>
                <w:color w:val="000000"/>
                <w:sz w:val="24"/>
                <w:szCs w:val="24"/>
                <w:u w:val="none"/>
              </w:rPr>
            </w:pP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十八、援助其他地区支出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19</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宋体" w:hAnsi="宋体" w:eastAsia="方正仿宋简体" w:cs="方正仿宋简体"/>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right"/>
              <w:rPr>
                <w:rFonts w:hint="eastAsia" w:ascii="宋体" w:hAnsi="宋体" w:eastAsia="方正仿宋简体" w:cs="方正仿宋简体"/>
                <w:i w:val="0"/>
                <w:color w:val="000000"/>
                <w:sz w:val="24"/>
                <w:szCs w:val="24"/>
                <w:u w:val="none"/>
              </w:rPr>
            </w:pP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十九、自然资源海洋气象等支出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20</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宋体" w:hAnsi="宋体" w:eastAsia="方正仿宋简体" w:cs="方正仿宋简体"/>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right"/>
              <w:rPr>
                <w:rFonts w:hint="eastAsia" w:ascii="宋体" w:hAnsi="宋体" w:eastAsia="方正仿宋简体" w:cs="方正仿宋简体"/>
                <w:i w:val="0"/>
                <w:color w:val="000000"/>
                <w:sz w:val="24"/>
                <w:szCs w:val="24"/>
                <w:u w:val="none"/>
              </w:rPr>
            </w:pP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二十、住房保障支出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lang w:val="en-US"/>
              </w:rPr>
            </w:pPr>
            <w:r>
              <w:rPr>
                <w:rFonts w:hint="eastAsia" w:ascii="宋体" w:hAnsi="宋体" w:eastAsia="方正仿宋简体" w:cs="方正仿宋简体"/>
                <w:i w:val="0"/>
                <w:color w:val="000000"/>
                <w:kern w:val="0"/>
                <w:sz w:val="24"/>
                <w:szCs w:val="24"/>
                <w:u w:val="none"/>
                <w:lang w:val="en-US" w:eastAsia="zh-CN" w:bidi="ar"/>
              </w:rPr>
              <w:t>1.91</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21</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宋体" w:hAnsi="宋体" w:eastAsia="方正仿宋简体" w:cs="方正仿宋简体"/>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right"/>
              <w:rPr>
                <w:rFonts w:hint="eastAsia" w:ascii="宋体" w:hAnsi="宋体" w:eastAsia="方正仿宋简体" w:cs="方正仿宋简体"/>
                <w:i w:val="0"/>
                <w:color w:val="000000"/>
                <w:sz w:val="24"/>
                <w:szCs w:val="24"/>
                <w:u w:val="none"/>
              </w:rPr>
            </w:pP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二十一、粮油物资储备支出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22</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宋体" w:hAnsi="宋体" w:eastAsia="方正仿宋简体" w:cs="方正仿宋简体"/>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right"/>
              <w:rPr>
                <w:rFonts w:hint="eastAsia" w:ascii="宋体" w:hAnsi="宋体" w:eastAsia="方正仿宋简体" w:cs="方正仿宋简体"/>
                <w:i w:val="0"/>
                <w:color w:val="000000"/>
                <w:sz w:val="24"/>
                <w:szCs w:val="24"/>
                <w:u w:val="none"/>
              </w:rPr>
            </w:pP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二十二、国有资本经营预算支出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23</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宋体" w:hAnsi="宋体" w:eastAsia="方正仿宋简体" w:cs="方正仿宋简体"/>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right"/>
              <w:rPr>
                <w:rFonts w:hint="eastAsia" w:ascii="宋体" w:hAnsi="宋体" w:eastAsia="方正仿宋简体" w:cs="方正仿宋简体"/>
                <w:i w:val="0"/>
                <w:color w:val="000000"/>
                <w:sz w:val="24"/>
                <w:szCs w:val="24"/>
                <w:u w:val="none"/>
              </w:rPr>
            </w:pP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二十三、灾害防治及应急管理支出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24</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宋体" w:hAnsi="宋体" w:eastAsia="方正仿宋简体" w:cs="方正仿宋简体"/>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right"/>
              <w:rPr>
                <w:rFonts w:hint="eastAsia" w:ascii="宋体" w:hAnsi="宋体" w:eastAsia="方正仿宋简体" w:cs="方正仿宋简体"/>
                <w:i w:val="0"/>
                <w:color w:val="000000"/>
                <w:sz w:val="24"/>
                <w:szCs w:val="24"/>
                <w:u w:val="none"/>
              </w:rPr>
            </w:pP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二十四、预备费</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25</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宋体" w:hAnsi="宋体" w:eastAsia="方正仿宋简体" w:cs="方正仿宋简体"/>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right"/>
              <w:rPr>
                <w:rFonts w:hint="eastAsia" w:ascii="宋体" w:hAnsi="宋体" w:eastAsia="方正仿宋简体" w:cs="方正仿宋简体"/>
                <w:i w:val="0"/>
                <w:color w:val="000000"/>
                <w:sz w:val="24"/>
                <w:szCs w:val="24"/>
                <w:u w:val="none"/>
              </w:rPr>
            </w:pP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二十五、其他支出</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31</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本年收入合计</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1662.88</w:t>
            </w: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本年支出合计</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1662.88</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32</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上年结转结余</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方正仿宋简体" w:cs="方正仿宋简体"/>
                <w:i w:val="0"/>
                <w:color w:val="000000"/>
                <w:sz w:val="24"/>
                <w:szCs w:val="24"/>
                <w:u w:val="none"/>
              </w:rPr>
            </w:pP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年终结转结余</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35</w:t>
            </w:r>
          </w:p>
        </w:tc>
        <w:tc>
          <w:tcPr>
            <w:tcW w:w="4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收入总计</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1662.88</w:t>
            </w:r>
          </w:p>
        </w:tc>
        <w:tc>
          <w:tcPr>
            <w:tcW w:w="5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支出总计</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方正仿宋简体" w:cs="方正仿宋简体"/>
                <w:i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1662.88</w:t>
            </w:r>
          </w:p>
        </w:tc>
      </w:tr>
    </w:tbl>
    <w:p>
      <w:pPr>
        <w:spacing w:line="560" w:lineRule="exact"/>
        <w:ind w:firstLine="320" w:firstLineChars="100"/>
        <w:rPr>
          <w:rStyle w:val="13"/>
          <w:rFonts w:hint="eastAsia" w:ascii="宋体" w:hAnsi="宋体" w:eastAsia="方正仿宋简体" w:cs="方正仿宋简体"/>
          <w:color w:val="auto"/>
          <w:sz w:val="32"/>
          <w:szCs w:val="32"/>
          <w:u w:val="none"/>
        </w:rPr>
      </w:pPr>
    </w:p>
    <w:p>
      <w:pPr>
        <w:spacing w:line="560" w:lineRule="exact"/>
        <w:ind w:firstLine="320" w:firstLineChars="100"/>
        <w:rPr>
          <w:rStyle w:val="13"/>
          <w:rFonts w:hint="eastAsia" w:ascii="宋体" w:hAnsi="宋体" w:eastAsia="方正仿宋简体" w:cs="方正仿宋简体"/>
          <w:color w:val="auto"/>
          <w:sz w:val="32"/>
          <w:szCs w:val="32"/>
          <w:u w:val="none"/>
        </w:rPr>
      </w:pPr>
    </w:p>
    <w:p>
      <w:pPr>
        <w:spacing w:line="560" w:lineRule="exact"/>
        <w:rPr>
          <w:rStyle w:val="13"/>
          <w:rFonts w:hint="eastAsia" w:ascii="宋体" w:hAnsi="宋体" w:eastAsia="方正仿宋简体" w:cs="方正仿宋简体"/>
          <w:color w:val="auto"/>
          <w:sz w:val="32"/>
          <w:szCs w:val="32"/>
          <w:u w:val="none"/>
        </w:rPr>
      </w:pPr>
    </w:p>
    <w:p>
      <w:pPr>
        <w:spacing w:line="560" w:lineRule="exact"/>
        <w:rPr>
          <w:rStyle w:val="13"/>
          <w:rFonts w:hint="eastAsia" w:ascii="宋体" w:hAnsi="宋体" w:eastAsia="方正仿宋简体" w:cs="方正仿宋简体"/>
          <w:color w:val="auto"/>
          <w:sz w:val="32"/>
          <w:szCs w:val="32"/>
          <w:u w:val="none"/>
        </w:rPr>
      </w:pPr>
    </w:p>
    <w:p>
      <w:pPr>
        <w:spacing w:line="560" w:lineRule="exact"/>
        <w:rPr>
          <w:rStyle w:val="13"/>
          <w:rFonts w:hint="eastAsia" w:ascii="宋体" w:hAnsi="宋体" w:eastAsia="方正仿宋简体" w:cs="方正仿宋简体"/>
          <w:color w:val="auto"/>
          <w:sz w:val="32"/>
          <w:szCs w:val="32"/>
          <w:u w:val="none"/>
        </w:rPr>
      </w:pPr>
    </w:p>
    <w:p>
      <w:pPr>
        <w:spacing w:line="560" w:lineRule="exact"/>
        <w:jc w:val="left"/>
        <w:rPr>
          <w:rStyle w:val="13"/>
          <w:rFonts w:hint="eastAsia" w:ascii="宋体" w:hAnsi="宋体" w:eastAsia="方正仿宋简体" w:cs="方正仿宋简体"/>
          <w:color w:val="auto"/>
          <w:sz w:val="32"/>
          <w:szCs w:val="32"/>
          <w:u w:val="none"/>
        </w:rPr>
      </w:pPr>
    </w:p>
    <w:p>
      <w:pPr>
        <w:spacing w:line="560" w:lineRule="exact"/>
        <w:jc w:val="left"/>
        <w:rPr>
          <w:rStyle w:val="13"/>
          <w:rFonts w:hint="eastAsia" w:ascii="宋体" w:hAnsi="宋体" w:eastAsia="方正仿宋简体" w:cs="方正仿宋简体"/>
          <w:color w:val="auto"/>
          <w:sz w:val="32"/>
          <w:szCs w:val="32"/>
          <w:u w:val="none"/>
        </w:rPr>
      </w:pPr>
    </w:p>
    <w:p>
      <w:pPr>
        <w:spacing w:line="560" w:lineRule="exact"/>
        <w:jc w:val="left"/>
        <w:rPr>
          <w:rStyle w:val="13"/>
          <w:rFonts w:hint="eastAsia" w:ascii="宋体" w:hAnsi="宋体" w:eastAsia="方正仿宋简体" w:cs="方正仿宋简体"/>
          <w:color w:val="auto"/>
          <w:sz w:val="32"/>
          <w:szCs w:val="32"/>
          <w:u w:val="none"/>
        </w:rPr>
      </w:pPr>
    </w:p>
    <w:p>
      <w:pPr>
        <w:spacing w:line="560" w:lineRule="exact"/>
        <w:jc w:val="left"/>
        <w:rPr>
          <w:rStyle w:val="13"/>
          <w:rFonts w:hint="eastAsia" w:ascii="宋体" w:hAnsi="宋体" w:eastAsia="方正仿宋简体" w:cs="方正仿宋简体"/>
          <w:color w:val="auto"/>
          <w:sz w:val="32"/>
          <w:szCs w:val="32"/>
          <w:u w:val="none"/>
        </w:rPr>
      </w:pPr>
    </w:p>
    <w:p>
      <w:pPr>
        <w:spacing w:line="560" w:lineRule="exact"/>
        <w:jc w:val="left"/>
        <w:rPr>
          <w:rStyle w:val="13"/>
          <w:rFonts w:hint="eastAsia" w:ascii="宋体" w:hAnsi="宋体" w:eastAsia="方正仿宋简体" w:cs="方正仿宋简体"/>
          <w:color w:val="auto"/>
          <w:sz w:val="32"/>
          <w:szCs w:val="32"/>
          <w:u w:val="none"/>
        </w:rPr>
      </w:pPr>
    </w:p>
    <w:p>
      <w:pPr>
        <w:spacing w:line="560" w:lineRule="exact"/>
        <w:jc w:val="left"/>
        <w:rPr>
          <w:rStyle w:val="13"/>
          <w:rFonts w:hint="eastAsia" w:ascii="宋体" w:hAnsi="宋体" w:eastAsia="方正仿宋简体" w:cs="方正仿宋简体"/>
          <w:color w:val="auto"/>
          <w:sz w:val="32"/>
          <w:szCs w:val="32"/>
          <w:u w:val="none"/>
        </w:rPr>
      </w:pPr>
      <w:r>
        <w:rPr>
          <w:rStyle w:val="13"/>
          <w:rFonts w:hint="eastAsia" w:ascii="宋体" w:hAnsi="宋体" w:eastAsia="方正仿宋简体" w:cs="方正仿宋简体"/>
          <w:color w:val="auto"/>
          <w:sz w:val="32"/>
          <w:szCs w:val="32"/>
          <w:u w:val="none"/>
        </w:rPr>
        <w:t>附表1-2</w:t>
      </w:r>
    </w:p>
    <w:p>
      <w:pPr>
        <w:spacing w:line="560" w:lineRule="exact"/>
        <w:jc w:val="center"/>
        <w:rPr>
          <w:rStyle w:val="13"/>
          <w:rFonts w:hint="eastAsia" w:ascii="方正楷体简体" w:hAnsi="方正楷体简体" w:eastAsia="方正楷体简体" w:cs="方正楷体简体"/>
          <w:color w:val="auto"/>
          <w:sz w:val="32"/>
          <w:szCs w:val="32"/>
          <w:u w:val="none"/>
        </w:rPr>
      </w:pPr>
      <w:r>
        <w:rPr>
          <w:rStyle w:val="13"/>
          <w:rFonts w:hint="eastAsia" w:ascii="方正楷体简体" w:hAnsi="方正楷体简体" w:eastAsia="方正楷体简体" w:cs="方正楷体简体"/>
          <w:color w:val="auto"/>
          <w:sz w:val="32"/>
          <w:szCs w:val="32"/>
          <w:u w:val="none"/>
          <w:lang w:eastAsia="zh-CN"/>
        </w:rPr>
        <w:t>单位</w:t>
      </w:r>
      <w:r>
        <w:rPr>
          <w:rStyle w:val="13"/>
          <w:rFonts w:hint="eastAsia" w:ascii="方正楷体简体" w:hAnsi="方正楷体简体" w:eastAsia="方正楷体简体" w:cs="方正楷体简体"/>
          <w:color w:val="auto"/>
          <w:sz w:val="32"/>
          <w:szCs w:val="32"/>
          <w:u w:val="none"/>
        </w:rPr>
        <w:t>预算收入总表</w:t>
      </w:r>
    </w:p>
    <w:p>
      <w:pPr>
        <w:spacing w:line="560" w:lineRule="exact"/>
        <w:jc w:val="left"/>
        <w:rPr>
          <w:rStyle w:val="13"/>
          <w:rFonts w:hint="eastAsia" w:ascii="宋体" w:hAnsi="宋体" w:eastAsia="方正仿宋简体" w:cs="方正仿宋简体"/>
          <w:color w:val="auto"/>
          <w:sz w:val="32"/>
          <w:szCs w:val="32"/>
          <w:u w:val="none"/>
        </w:rPr>
      </w:pPr>
      <w:r>
        <w:rPr>
          <w:rFonts w:hint="eastAsia" w:ascii="宋体" w:hAnsi="宋体" w:eastAsia="方正仿宋简体" w:cs="方正仿宋简体"/>
          <w:b w:val="0"/>
          <w:bCs/>
          <w:i w:val="0"/>
          <w:color w:val="000000"/>
          <w:kern w:val="0"/>
          <w:sz w:val="32"/>
          <w:szCs w:val="32"/>
          <w:u w:val="none"/>
          <w:lang w:val="en-US" w:eastAsia="zh-CN" w:bidi="ar"/>
        </w:rPr>
        <w:t>389004遵化市离退休干部休养所</w:t>
      </w:r>
      <w:r>
        <w:rPr>
          <w:rStyle w:val="13"/>
          <w:rFonts w:hint="eastAsia" w:ascii="宋体" w:hAnsi="宋体" w:eastAsia="方正仿宋简体" w:cs="方正仿宋简体"/>
          <w:color w:val="auto"/>
          <w:sz w:val="32"/>
          <w:szCs w:val="32"/>
          <w:u w:val="none"/>
        </w:rPr>
        <w:t xml:space="preserve"> </w:t>
      </w:r>
      <w:r>
        <w:rPr>
          <w:rStyle w:val="13"/>
          <w:rFonts w:hint="eastAsia" w:ascii="宋体" w:hAnsi="宋体" w:eastAsia="方正仿宋简体" w:cs="方正仿宋简体"/>
          <w:color w:val="auto"/>
          <w:sz w:val="32"/>
          <w:szCs w:val="32"/>
          <w:u w:val="none"/>
        </w:rPr>
        <w:tab/>
      </w:r>
      <w:r>
        <w:rPr>
          <w:rStyle w:val="13"/>
          <w:rFonts w:hint="eastAsia" w:ascii="宋体" w:hAnsi="宋体" w:eastAsia="方正仿宋简体" w:cs="方正仿宋简体"/>
          <w:color w:val="auto"/>
          <w:sz w:val="32"/>
          <w:szCs w:val="32"/>
          <w:u w:val="none"/>
        </w:rPr>
        <w:t xml:space="preserve">       预算年度：2022</w:t>
      </w:r>
      <w:r>
        <w:rPr>
          <w:rStyle w:val="13"/>
          <w:rFonts w:hint="eastAsia" w:ascii="宋体" w:hAnsi="宋体" w:eastAsia="方正仿宋简体" w:cs="方正仿宋简体"/>
          <w:color w:val="auto"/>
          <w:sz w:val="32"/>
          <w:szCs w:val="32"/>
          <w:u w:val="none"/>
        </w:rPr>
        <w:tab/>
      </w:r>
      <w:r>
        <w:rPr>
          <w:rStyle w:val="13"/>
          <w:rFonts w:hint="eastAsia" w:ascii="宋体" w:hAnsi="宋体" w:eastAsia="方正仿宋简体" w:cs="方正仿宋简体"/>
          <w:color w:val="auto"/>
          <w:sz w:val="32"/>
          <w:szCs w:val="32"/>
          <w:u w:val="none"/>
        </w:rPr>
        <w:t xml:space="preserve">                        单位：万元</w:t>
      </w:r>
    </w:p>
    <w:tbl>
      <w:tblPr>
        <w:tblStyle w:val="9"/>
        <w:tblW w:w="1501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8"/>
        <w:gridCol w:w="1492"/>
        <w:gridCol w:w="2273"/>
        <w:gridCol w:w="1200"/>
        <w:gridCol w:w="1177"/>
        <w:gridCol w:w="1140"/>
        <w:gridCol w:w="868"/>
        <w:gridCol w:w="851"/>
        <w:gridCol w:w="851"/>
        <w:gridCol w:w="1088"/>
        <w:gridCol w:w="1346"/>
        <w:gridCol w:w="917"/>
        <w:gridCol w:w="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38" w:type="dxa"/>
            <w:vMerge w:val="restart"/>
            <w:vAlign w:val="center"/>
          </w:tcPr>
          <w:p>
            <w:pPr>
              <w:tabs>
                <w:tab w:val="left" w:pos="243"/>
              </w:tabs>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序号</w:t>
            </w:r>
          </w:p>
        </w:tc>
        <w:tc>
          <w:tcPr>
            <w:tcW w:w="3765" w:type="dxa"/>
            <w:gridSpan w:val="2"/>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科  目</w:t>
            </w:r>
          </w:p>
        </w:tc>
        <w:tc>
          <w:tcPr>
            <w:tcW w:w="1200" w:type="dxa"/>
            <w:vMerge w:val="restart"/>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合计</w:t>
            </w:r>
          </w:p>
        </w:tc>
        <w:tc>
          <w:tcPr>
            <w:tcW w:w="8238" w:type="dxa"/>
            <w:gridSpan w:val="8"/>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本年收入</w:t>
            </w:r>
          </w:p>
        </w:tc>
        <w:tc>
          <w:tcPr>
            <w:tcW w:w="874" w:type="dxa"/>
            <w:vMerge w:val="restart"/>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10" w:hRule="exact"/>
          <w:tblHeader/>
          <w:jc w:val="center"/>
        </w:trPr>
        <w:tc>
          <w:tcPr>
            <w:tcW w:w="938" w:type="dxa"/>
            <w:vMerge w:val="continue"/>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1492"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功能科目编码</w:t>
            </w:r>
          </w:p>
        </w:tc>
        <w:tc>
          <w:tcPr>
            <w:tcW w:w="2273"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科目名称</w:t>
            </w:r>
          </w:p>
        </w:tc>
        <w:tc>
          <w:tcPr>
            <w:tcW w:w="1200" w:type="dxa"/>
            <w:vMerge w:val="continue"/>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1177"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小计</w:t>
            </w:r>
          </w:p>
        </w:tc>
        <w:tc>
          <w:tcPr>
            <w:tcW w:w="114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财政拨款收入</w:t>
            </w:r>
          </w:p>
        </w:tc>
        <w:tc>
          <w:tcPr>
            <w:tcW w:w="868"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财政专户收入</w:t>
            </w:r>
          </w:p>
        </w:tc>
        <w:tc>
          <w:tcPr>
            <w:tcW w:w="851"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事业收入</w:t>
            </w:r>
          </w:p>
        </w:tc>
        <w:tc>
          <w:tcPr>
            <w:tcW w:w="851"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经营收入</w:t>
            </w:r>
          </w:p>
        </w:tc>
        <w:tc>
          <w:tcPr>
            <w:tcW w:w="1088"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上级补助收入</w:t>
            </w:r>
          </w:p>
        </w:tc>
        <w:tc>
          <w:tcPr>
            <w:tcW w:w="1346"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附属单位上缴收入</w:t>
            </w:r>
          </w:p>
        </w:tc>
        <w:tc>
          <w:tcPr>
            <w:tcW w:w="917"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其他收入</w:t>
            </w:r>
          </w:p>
        </w:tc>
        <w:tc>
          <w:tcPr>
            <w:tcW w:w="874" w:type="dxa"/>
            <w:vMerge w:val="continue"/>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栏次</w:t>
            </w:r>
          </w:p>
        </w:tc>
        <w:tc>
          <w:tcPr>
            <w:tcW w:w="1492"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1</w:t>
            </w:r>
          </w:p>
        </w:tc>
        <w:tc>
          <w:tcPr>
            <w:tcW w:w="2273"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2</w:t>
            </w:r>
          </w:p>
        </w:tc>
        <w:tc>
          <w:tcPr>
            <w:tcW w:w="120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3</w:t>
            </w:r>
          </w:p>
        </w:tc>
        <w:tc>
          <w:tcPr>
            <w:tcW w:w="1177"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4</w:t>
            </w:r>
          </w:p>
        </w:tc>
        <w:tc>
          <w:tcPr>
            <w:tcW w:w="114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5</w:t>
            </w:r>
          </w:p>
        </w:tc>
        <w:tc>
          <w:tcPr>
            <w:tcW w:w="868"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6</w:t>
            </w:r>
          </w:p>
        </w:tc>
        <w:tc>
          <w:tcPr>
            <w:tcW w:w="851"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7</w:t>
            </w:r>
          </w:p>
        </w:tc>
        <w:tc>
          <w:tcPr>
            <w:tcW w:w="851"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8</w:t>
            </w:r>
          </w:p>
        </w:tc>
        <w:tc>
          <w:tcPr>
            <w:tcW w:w="1088"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9</w:t>
            </w:r>
          </w:p>
        </w:tc>
        <w:tc>
          <w:tcPr>
            <w:tcW w:w="1346"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10</w:t>
            </w:r>
          </w:p>
        </w:tc>
        <w:tc>
          <w:tcPr>
            <w:tcW w:w="917"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11</w:t>
            </w:r>
          </w:p>
        </w:tc>
        <w:tc>
          <w:tcPr>
            <w:tcW w:w="874"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vAlign w:val="center"/>
          </w:tcPr>
          <w:p>
            <w:pPr>
              <w:keepNext w:val="0"/>
              <w:keepLines w:val="0"/>
              <w:widowControl/>
              <w:suppressLineNumbers w:val="0"/>
              <w:jc w:val="center"/>
              <w:textAlignment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w:t>
            </w:r>
          </w:p>
        </w:tc>
        <w:tc>
          <w:tcPr>
            <w:tcW w:w="1492" w:type="dxa"/>
            <w:vAlign w:val="center"/>
          </w:tcPr>
          <w:p>
            <w:pPr>
              <w:jc w:val="center"/>
              <w:rPr>
                <w:rStyle w:val="13"/>
                <w:rFonts w:hint="eastAsia" w:ascii="宋体" w:hAnsi="宋体" w:eastAsia="方正仿宋简体" w:cs="方正仿宋简体"/>
                <w:color w:val="auto"/>
                <w:sz w:val="24"/>
                <w:szCs w:val="24"/>
                <w:u w:val="none"/>
              </w:rPr>
            </w:pPr>
          </w:p>
        </w:tc>
        <w:tc>
          <w:tcPr>
            <w:tcW w:w="2273" w:type="dxa"/>
            <w:vAlign w:val="center"/>
          </w:tcPr>
          <w:p>
            <w:pPr>
              <w:keepNext w:val="0"/>
              <w:keepLines w:val="0"/>
              <w:widowControl/>
              <w:suppressLineNumbers w:val="0"/>
              <w:jc w:val="center"/>
              <w:textAlignment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合计</w:t>
            </w:r>
          </w:p>
        </w:tc>
        <w:tc>
          <w:tcPr>
            <w:tcW w:w="1200"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1662.88</w:t>
            </w:r>
          </w:p>
        </w:tc>
        <w:tc>
          <w:tcPr>
            <w:tcW w:w="1177" w:type="dxa"/>
            <w:vAlign w:val="center"/>
          </w:tcPr>
          <w:p>
            <w:pPr>
              <w:keepNext w:val="0"/>
              <w:keepLines w:val="0"/>
              <w:widowControl/>
              <w:suppressLineNumbers w:val="0"/>
              <w:jc w:val="righ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1662.88</w:t>
            </w:r>
          </w:p>
        </w:tc>
        <w:tc>
          <w:tcPr>
            <w:tcW w:w="1140" w:type="dxa"/>
            <w:vAlign w:val="center"/>
          </w:tcPr>
          <w:p>
            <w:pPr>
              <w:keepNext w:val="0"/>
              <w:keepLines w:val="0"/>
              <w:widowControl/>
              <w:suppressLineNumbers w:val="0"/>
              <w:jc w:val="righ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1662.88</w:t>
            </w:r>
          </w:p>
        </w:tc>
        <w:tc>
          <w:tcPr>
            <w:tcW w:w="868" w:type="dxa"/>
            <w:vAlign w:val="center"/>
          </w:tcPr>
          <w:p>
            <w:pPr>
              <w:keepNext w:val="0"/>
              <w:keepLines w:val="0"/>
              <w:widowControl/>
              <w:suppressLineNumbers w:val="0"/>
              <w:jc w:val="left"/>
              <w:textAlignment w:val="center"/>
              <w:rPr>
                <w:rStyle w:val="13"/>
                <w:rFonts w:hint="eastAsia" w:ascii="宋体" w:hAnsi="宋体" w:eastAsia="方正仿宋简体" w:cs="方正仿宋简体"/>
                <w:color w:val="auto"/>
                <w:sz w:val="24"/>
                <w:szCs w:val="24"/>
                <w:u w:val="none"/>
              </w:rPr>
            </w:pPr>
          </w:p>
        </w:tc>
        <w:tc>
          <w:tcPr>
            <w:tcW w:w="851" w:type="dxa"/>
            <w:vAlign w:val="center"/>
          </w:tcPr>
          <w:p>
            <w:pPr>
              <w:jc w:val="left"/>
              <w:rPr>
                <w:rStyle w:val="13"/>
                <w:rFonts w:hint="eastAsia" w:ascii="宋体" w:hAnsi="宋体" w:eastAsia="方正仿宋简体" w:cs="方正仿宋简体"/>
                <w:color w:val="auto"/>
                <w:sz w:val="24"/>
                <w:szCs w:val="24"/>
                <w:u w:val="none"/>
              </w:rPr>
            </w:pPr>
          </w:p>
        </w:tc>
        <w:tc>
          <w:tcPr>
            <w:tcW w:w="851" w:type="dxa"/>
            <w:vAlign w:val="center"/>
          </w:tcPr>
          <w:p>
            <w:pPr>
              <w:keepNext w:val="0"/>
              <w:keepLines w:val="0"/>
              <w:widowControl/>
              <w:suppressLineNumbers w:val="0"/>
              <w:jc w:val="left"/>
              <w:textAlignment w:val="center"/>
              <w:rPr>
                <w:rStyle w:val="13"/>
                <w:rFonts w:hint="eastAsia" w:ascii="宋体" w:hAnsi="宋体" w:eastAsia="方正仿宋简体" w:cs="方正仿宋简体"/>
                <w:color w:val="auto"/>
                <w:sz w:val="24"/>
                <w:szCs w:val="24"/>
                <w:u w:val="none"/>
              </w:rPr>
            </w:pPr>
          </w:p>
        </w:tc>
        <w:tc>
          <w:tcPr>
            <w:tcW w:w="1088"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346"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917"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874"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2</w:t>
            </w:r>
          </w:p>
        </w:tc>
        <w:tc>
          <w:tcPr>
            <w:tcW w:w="1492"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208</w:t>
            </w:r>
          </w:p>
        </w:tc>
        <w:tc>
          <w:tcPr>
            <w:tcW w:w="2273"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社会保障和就业支出</w:t>
            </w:r>
          </w:p>
        </w:tc>
        <w:tc>
          <w:tcPr>
            <w:tcW w:w="1200"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1657.62</w:t>
            </w:r>
          </w:p>
        </w:tc>
        <w:tc>
          <w:tcPr>
            <w:tcW w:w="1177" w:type="dxa"/>
            <w:vAlign w:val="top"/>
          </w:tcPr>
          <w:p>
            <w:pPr>
              <w:keepNext w:val="0"/>
              <w:keepLines w:val="0"/>
              <w:widowControl/>
              <w:suppressLineNumbers w:val="0"/>
              <w:jc w:val="righ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 xml:space="preserve">13614.32 </w:t>
            </w:r>
          </w:p>
        </w:tc>
        <w:tc>
          <w:tcPr>
            <w:tcW w:w="1140" w:type="dxa"/>
            <w:vAlign w:val="top"/>
          </w:tcPr>
          <w:p>
            <w:pPr>
              <w:keepNext w:val="0"/>
              <w:keepLines w:val="0"/>
              <w:widowControl/>
              <w:suppressLineNumbers w:val="0"/>
              <w:jc w:val="righ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 xml:space="preserve">13614.32 </w:t>
            </w:r>
          </w:p>
        </w:tc>
        <w:tc>
          <w:tcPr>
            <w:tcW w:w="868" w:type="dxa"/>
            <w:vAlign w:val="center"/>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p>
        </w:tc>
        <w:tc>
          <w:tcPr>
            <w:tcW w:w="851" w:type="dxa"/>
            <w:vAlign w:val="center"/>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p>
        </w:tc>
        <w:tc>
          <w:tcPr>
            <w:tcW w:w="851" w:type="dxa"/>
            <w:vAlign w:val="center"/>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p>
        </w:tc>
        <w:tc>
          <w:tcPr>
            <w:tcW w:w="1088"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346"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917"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874"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3</w:t>
            </w:r>
          </w:p>
        </w:tc>
        <w:tc>
          <w:tcPr>
            <w:tcW w:w="1492"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20805</w:t>
            </w:r>
          </w:p>
        </w:tc>
        <w:tc>
          <w:tcPr>
            <w:tcW w:w="2273"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行政事业单位养老支出</w:t>
            </w:r>
          </w:p>
        </w:tc>
        <w:tc>
          <w:tcPr>
            <w:tcW w:w="1200" w:type="dxa"/>
            <w:vAlign w:val="center"/>
          </w:tcPr>
          <w:p>
            <w:pPr>
              <w:keepNext w:val="0"/>
              <w:keepLines w:val="0"/>
              <w:widowControl/>
              <w:suppressLineNumbers w:val="0"/>
              <w:jc w:val="center"/>
              <w:textAlignment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3.81</w:t>
            </w:r>
          </w:p>
        </w:tc>
        <w:tc>
          <w:tcPr>
            <w:tcW w:w="1177" w:type="dxa"/>
            <w:vAlign w:val="center"/>
          </w:tcPr>
          <w:p>
            <w:pPr>
              <w:keepNext w:val="0"/>
              <w:keepLines w:val="0"/>
              <w:widowControl/>
              <w:suppressLineNumbers w:val="0"/>
              <w:jc w:val="righ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43.60</w:t>
            </w:r>
          </w:p>
        </w:tc>
        <w:tc>
          <w:tcPr>
            <w:tcW w:w="1140" w:type="dxa"/>
            <w:vAlign w:val="center"/>
          </w:tcPr>
          <w:p>
            <w:pPr>
              <w:keepNext w:val="0"/>
              <w:keepLines w:val="0"/>
              <w:widowControl/>
              <w:suppressLineNumbers w:val="0"/>
              <w:jc w:val="righ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43.60</w:t>
            </w:r>
          </w:p>
        </w:tc>
        <w:tc>
          <w:tcPr>
            <w:tcW w:w="868" w:type="dxa"/>
            <w:vAlign w:val="center"/>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p>
        </w:tc>
        <w:tc>
          <w:tcPr>
            <w:tcW w:w="851" w:type="dxa"/>
            <w:vAlign w:val="center"/>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p>
        </w:tc>
        <w:tc>
          <w:tcPr>
            <w:tcW w:w="851" w:type="dxa"/>
            <w:vAlign w:val="center"/>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p>
        </w:tc>
        <w:tc>
          <w:tcPr>
            <w:tcW w:w="1088"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346"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917"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874"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vAlign w:val="center"/>
          </w:tcPr>
          <w:p>
            <w:pPr>
              <w:keepNext w:val="0"/>
              <w:keepLines w:val="0"/>
              <w:widowControl/>
              <w:suppressLineNumbers w:val="0"/>
              <w:jc w:val="center"/>
              <w:textAlignment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4</w:t>
            </w:r>
          </w:p>
        </w:tc>
        <w:tc>
          <w:tcPr>
            <w:tcW w:w="1492"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2080505</w:t>
            </w:r>
          </w:p>
        </w:tc>
        <w:tc>
          <w:tcPr>
            <w:tcW w:w="2273"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机关事业单位基本养老保险缴费支出</w:t>
            </w:r>
          </w:p>
        </w:tc>
        <w:tc>
          <w:tcPr>
            <w:tcW w:w="1200" w:type="dxa"/>
            <w:vAlign w:val="center"/>
          </w:tcPr>
          <w:p>
            <w:pPr>
              <w:keepNext w:val="0"/>
              <w:keepLines w:val="0"/>
              <w:widowControl/>
              <w:suppressLineNumbers w:val="0"/>
              <w:jc w:val="center"/>
              <w:textAlignment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2.54</w:t>
            </w:r>
          </w:p>
        </w:tc>
        <w:tc>
          <w:tcPr>
            <w:tcW w:w="1177" w:type="dxa"/>
            <w:vAlign w:val="center"/>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29.23</w:t>
            </w:r>
          </w:p>
        </w:tc>
        <w:tc>
          <w:tcPr>
            <w:tcW w:w="1140" w:type="dxa"/>
            <w:vAlign w:val="center"/>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29.23</w:t>
            </w:r>
          </w:p>
        </w:tc>
        <w:tc>
          <w:tcPr>
            <w:tcW w:w="868" w:type="dxa"/>
            <w:vAlign w:val="center"/>
          </w:tcPr>
          <w:p>
            <w:pPr>
              <w:keepNext w:val="0"/>
              <w:keepLines w:val="0"/>
              <w:widowControl/>
              <w:suppressLineNumbers w:val="0"/>
              <w:jc w:val="left"/>
              <w:textAlignment w:val="center"/>
              <w:rPr>
                <w:rStyle w:val="13"/>
                <w:rFonts w:hint="eastAsia" w:ascii="宋体" w:hAnsi="宋体" w:eastAsia="方正仿宋简体" w:cs="方正仿宋简体"/>
                <w:color w:val="auto"/>
                <w:sz w:val="24"/>
                <w:szCs w:val="24"/>
                <w:u w:val="none"/>
              </w:rPr>
            </w:pPr>
          </w:p>
        </w:tc>
        <w:tc>
          <w:tcPr>
            <w:tcW w:w="851" w:type="dxa"/>
            <w:vAlign w:val="center"/>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p>
        </w:tc>
        <w:tc>
          <w:tcPr>
            <w:tcW w:w="851" w:type="dxa"/>
            <w:vAlign w:val="center"/>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p>
        </w:tc>
        <w:tc>
          <w:tcPr>
            <w:tcW w:w="1088"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346"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917"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874"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vAlign w:val="center"/>
          </w:tcPr>
          <w:p>
            <w:pPr>
              <w:keepNext w:val="0"/>
              <w:keepLines w:val="0"/>
              <w:widowControl/>
              <w:suppressLineNumbers w:val="0"/>
              <w:jc w:val="center"/>
              <w:textAlignment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5</w:t>
            </w:r>
          </w:p>
        </w:tc>
        <w:tc>
          <w:tcPr>
            <w:tcW w:w="1492"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2080506</w:t>
            </w:r>
          </w:p>
        </w:tc>
        <w:tc>
          <w:tcPr>
            <w:tcW w:w="2273"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机关事业单位职业年金缴费支出</w:t>
            </w:r>
          </w:p>
        </w:tc>
        <w:tc>
          <w:tcPr>
            <w:tcW w:w="1200" w:type="dxa"/>
            <w:vAlign w:val="center"/>
          </w:tcPr>
          <w:p>
            <w:pPr>
              <w:keepNext w:val="0"/>
              <w:keepLines w:val="0"/>
              <w:widowControl/>
              <w:suppressLineNumbers w:val="0"/>
              <w:jc w:val="center"/>
              <w:textAlignment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1.27</w:t>
            </w:r>
          </w:p>
        </w:tc>
        <w:tc>
          <w:tcPr>
            <w:tcW w:w="1177" w:type="dxa"/>
            <w:vAlign w:val="center"/>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14.37</w:t>
            </w:r>
          </w:p>
        </w:tc>
        <w:tc>
          <w:tcPr>
            <w:tcW w:w="1140" w:type="dxa"/>
            <w:vAlign w:val="center"/>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14.37</w:t>
            </w:r>
          </w:p>
        </w:tc>
        <w:tc>
          <w:tcPr>
            <w:tcW w:w="868" w:type="dxa"/>
            <w:vAlign w:val="center"/>
          </w:tcPr>
          <w:p>
            <w:pPr>
              <w:keepNext w:val="0"/>
              <w:keepLines w:val="0"/>
              <w:widowControl/>
              <w:suppressLineNumbers w:val="0"/>
              <w:jc w:val="left"/>
              <w:textAlignment w:val="center"/>
              <w:rPr>
                <w:rStyle w:val="13"/>
                <w:rFonts w:hint="eastAsia" w:ascii="宋体" w:hAnsi="宋体" w:eastAsia="方正仿宋简体" w:cs="方正仿宋简体"/>
                <w:color w:val="auto"/>
                <w:sz w:val="24"/>
                <w:szCs w:val="24"/>
                <w:u w:val="none"/>
              </w:rPr>
            </w:pPr>
          </w:p>
        </w:tc>
        <w:tc>
          <w:tcPr>
            <w:tcW w:w="851" w:type="dxa"/>
            <w:vAlign w:val="center"/>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p>
        </w:tc>
        <w:tc>
          <w:tcPr>
            <w:tcW w:w="851" w:type="dxa"/>
            <w:vAlign w:val="center"/>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p>
        </w:tc>
        <w:tc>
          <w:tcPr>
            <w:tcW w:w="1088"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346"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917"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874"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6</w:t>
            </w:r>
          </w:p>
        </w:tc>
        <w:tc>
          <w:tcPr>
            <w:tcW w:w="1492"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20809</w:t>
            </w:r>
          </w:p>
        </w:tc>
        <w:tc>
          <w:tcPr>
            <w:tcW w:w="2273"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退役安置</w:t>
            </w:r>
          </w:p>
        </w:tc>
        <w:tc>
          <w:tcPr>
            <w:tcW w:w="1200"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1653.81</w:t>
            </w:r>
          </w:p>
        </w:tc>
        <w:tc>
          <w:tcPr>
            <w:tcW w:w="1177" w:type="dxa"/>
            <w:vAlign w:val="center"/>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9500.37</w:t>
            </w:r>
          </w:p>
        </w:tc>
        <w:tc>
          <w:tcPr>
            <w:tcW w:w="1140" w:type="dxa"/>
            <w:vAlign w:val="center"/>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9500.37</w:t>
            </w:r>
          </w:p>
        </w:tc>
        <w:tc>
          <w:tcPr>
            <w:tcW w:w="868" w:type="dxa"/>
            <w:vAlign w:val="center"/>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p>
        </w:tc>
        <w:tc>
          <w:tcPr>
            <w:tcW w:w="851" w:type="dxa"/>
            <w:vAlign w:val="center"/>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p>
        </w:tc>
        <w:tc>
          <w:tcPr>
            <w:tcW w:w="851" w:type="dxa"/>
            <w:vAlign w:val="center"/>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p>
        </w:tc>
        <w:tc>
          <w:tcPr>
            <w:tcW w:w="1088"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346"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917"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874"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vAlign w:val="center"/>
          </w:tcPr>
          <w:p>
            <w:pPr>
              <w:keepNext w:val="0"/>
              <w:keepLines w:val="0"/>
              <w:widowControl/>
              <w:suppressLineNumbers w:val="0"/>
              <w:jc w:val="center"/>
              <w:textAlignment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7</w:t>
            </w:r>
          </w:p>
        </w:tc>
        <w:tc>
          <w:tcPr>
            <w:tcW w:w="1492"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2080902</w:t>
            </w:r>
          </w:p>
        </w:tc>
        <w:tc>
          <w:tcPr>
            <w:tcW w:w="2273"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军队移交政府的离退休人员安置</w:t>
            </w:r>
          </w:p>
        </w:tc>
        <w:tc>
          <w:tcPr>
            <w:tcW w:w="1200"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1544.00</w:t>
            </w:r>
          </w:p>
        </w:tc>
        <w:tc>
          <w:tcPr>
            <w:tcW w:w="1177" w:type="dxa"/>
            <w:vAlign w:val="center"/>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411.00</w:t>
            </w:r>
          </w:p>
        </w:tc>
        <w:tc>
          <w:tcPr>
            <w:tcW w:w="1140" w:type="dxa"/>
            <w:vAlign w:val="center"/>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411.00</w:t>
            </w:r>
          </w:p>
        </w:tc>
        <w:tc>
          <w:tcPr>
            <w:tcW w:w="868" w:type="dxa"/>
            <w:vAlign w:val="center"/>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p>
        </w:tc>
        <w:tc>
          <w:tcPr>
            <w:tcW w:w="851" w:type="dxa"/>
            <w:vAlign w:val="center"/>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p>
        </w:tc>
        <w:tc>
          <w:tcPr>
            <w:tcW w:w="851" w:type="dxa"/>
            <w:vAlign w:val="center"/>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p>
        </w:tc>
        <w:tc>
          <w:tcPr>
            <w:tcW w:w="1088"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346"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917"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874"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vAlign w:val="center"/>
          </w:tcPr>
          <w:p>
            <w:pPr>
              <w:keepNext w:val="0"/>
              <w:keepLines w:val="0"/>
              <w:widowControl/>
              <w:suppressLineNumbers w:val="0"/>
              <w:jc w:val="center"/>
              <w:textAlignment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lang w:val="en-US" w:eastAsia="zh-CN"/>
              </w:rPr>
              <w:t>8</w:t>
            </w:r>
          </w:p>
        </w:tc>
        <w:tc>
          <w:tcPr>
            <w:tcW w:w="1492"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2080903</w:t>
            </w:r>
          </w:p>
        </w:tc>
        <w:tc>
          <w:tcPr>
            <w:tcW w:w="2273"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军队移交政府离退休干部管理机构</w:t>
            </w:r>
          </w:p>
        </w:tc>
        <w:tc>
          <w:tcPr>
            <w:tcW w:w="1200"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109.81</w:t>
            </w:r>
          </w:p>
        </w:tc>
        <w:tc>
          <w:tcPr>
            <w:tcW w:w="1177" w:type="dxa"/>
            <w:vAlign w:val="center"/>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1314.00</w:t>
            </w:r>
          </w:p>
        </w:tc>
        <w:tc>
          <w:tcPr>
            <w:tcW w:w="1140" w:type="dxa"/>
            <w:vAlign w:val="center"/>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1314.00</w:t>
            </w:r>
          </w:p>
        </w:tc>
        <w:tc>
          <w:tcPr>
            <w:tcW w:w="868" w:type="dxa"/>
            <w:vAlign w:val="center"/>
          </w:tcPr>
          <w:p>
            <w:pPr>
              <w:keepNext w:val="0"/>
              <w:keepLines w:val="0"/>
              <w:widowControl/>
              <w:suppressLineNumbers w:val="0"/>
              <w:jc w:val="left"/>
              <w:textAlignment w:val="center"/>
              <w:rPr>
                <w:rStyle w:val="13"/>
                <w:rFonts w:hint="eastAsia" w:ascii="宋体" w:hAnsi="宋体" w:eastAsia="方正仿宋简体" w:cs="方正仿宋简体"/>
                <w:color w:val="auto"/>
                <w:sz w:val="24"/>
                <w:szCs w:val="24"/>
                <w:u w:val="none"/>
              </w:rPr>
            </w:pPr>
          </w:p>
        </w:tc>
        <w:tc>
          <w:tcPr>
            <w:tcW w:w="851" w:type="dxa"/>
            <w:vAlign w:val="center"/>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p>
        </w:tc>
        <w:tc>
          <w:tcPr>
            <w:tcW w:w="851" w:type="dxa"/>
            <w:vAlign w:val="center"/>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p>
        </w:tc>
        <w:tc>
          <w:tcPr>
            <w:tcW w:w="1088"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346"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917"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874"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9</w:t>
            </w:r>
          </w:p>
        </w:tc>
        <w:tc>
          <w:tcPr>
            <w:tcW w:w="1492"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210</w:t>
            </w:r>
          </w:p>
        </w:tc>
        <w:tc>
          <w:tcPr>
            <w:tcW w:w="2273"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卫生健康支出</w:t>
            </w:r>
          </w:p>
        </w:tc>
        <w:tc>
          <w:tcPr>
            <w:tcW w:w="1200" w:type="dxa"/>
            <w:vAlign w:val="center"/>
          </w:tcPr>
          <w:p>
            <w:pPr>
              <w:keepNext w:val="0"/>
              <w:keepLines w:val="0"/>
              <w:widowControl/>
              <w:suppressLineNumbers w:val="0"/>
              <w:jc w:val="center"/>
              <w:textAlignment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3.39</w:t>
            </w:r>
          </w:p>
        </w:tc>
        <w:tc>
          <w:tcPr>
            <w:tcW w:w="1177" w:type="dxa"/>
            <w:vAlign w:val="center"/>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5093.00</w:t>
            </w:r>
          </w:p>
        </w:tc>
        <w:tc>
          <w:tcPr>
            <w:tcW w:w="1140" w:type="dxa"/>
            <w:vAlign w:val="center"/>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5093.00</w:t>
            </w:r>
          </w:p>
        </w:tc>
        <w:tc>
          <w:tcPr>
            <w:tcW w:w="868" w:type="dxa"/>
            <w:vAlign w:val="center"/>
          </w:tcPr>
          <w:p>
            <w:pPr>
              <w:keepNext w:val="0"/>
              <w:keepLines w:val="0"/>
              <w:widowControl/>
              <w:suppressLineNumbers w:val="0"/>
              <w:jc w:val="left"/>
              <w:textAlignment w:val="center"/>
              <w:rPr>
                <w:rStyle w:val="13"/>
                <w:rFonts w:hint="eastAsia" w:ascii="宋体" w:hAnsi="宋体" w:eastAsia="方正仿宋简体" w:cs="方正仿宋简体"/>
                <w:color w:val="auto"/>
                <w:sz w:val="24"/>
                <w:szCs w:val="24"/>
                <w:u w:val="none"/>
              </w:rPr>
            </w:pPr>
          </w:p>
        </w:tc>
        <w:tc>
          <w:tcPr>
            <w:tcW w:w="851" w:type="dxa"/>
            <w:vAlign w:val="center"/>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p>
        </w:tc>
        <w:tc>
          <w:tcPr>
            <w:tcW w:w="851" w:type="dxa"/>
            <w:vAlign w:val="center"/>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p>
        </w:tc>
        <w:tc>
          <w:tcPr>
            <w:tcW w:w="1088"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346"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917"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874"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10</w:t>
            </w:r>
          </w:p>
        </w:tc>
        <w:tc>
          <w:tcPr>
            <w:tcW w:w="1492"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21011</w:t>
            </w:r>
          </w:p>
        </w:tc>
        <w:tc>
          <w:tcPr>
            <w:tcW w:w="2273"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行政事业单位医疗</w:t>
            </w:r>
          </w:p>
        </w:tc>
        <w:tc>
          <w:tcPr>
            <w:tcW w:w="1200" w:type="dxa"/>
            <w:vAlign w:val="center"/>
          </w:tcPr>
          <w:p>
            <w:pPr>
              <w:keepNext w:val="0"/>
              <w:keepLines w:val="0"/>
              <w:widowControl/>
              <w:suppressLineNumbers w:val="0"/>
              <w:jc w:val="center"/>
              <w:textAlignment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3.39</w:t>
            </w:r>
          </w:p>
        </w:tc>
        <w:tc>
          <w:tcPr>
            <w:tcW w:w="1177" w:type="dxa"/>
            <w:vAlign w:val="center"/>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12.70</w:t>
            </w:r>
          </w:p>
        </w:tc>
        <w:tc>
          <w:tcPr>
            <w:tcW w:w="1140" w:type="dxa"/>
            <w:vAlign w:val="center"/>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12.70</w:t>
            </w:r>
          </w:p>
        </w:tc>
        <w:tc>
          <w:tcPr>
            <w:tcW w:w="868" w:type="dxa"/>
            <w:vAlign w:val="center"/>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p>
        </w:tc>
        <w:tc>
          <w:tcPr>
            <w:tcW w:w="851" w:type="dxa"/>
            <w:vAlign w:val="center"/>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p>
        </w:tc>
        <w:tc>
          <w:tcPr>
            <w:tcW w:w="851" w:type="dxa"/>
            <w:vAlign w:val="center"/>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p>
        </w:tc>
        <w:tc>
          <w:tcPr>
            <w:tcW w:w="1088"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346"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917"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874"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vAlign w:val="center"/>
          </w:tcPr>
          <w:p>
            <w:pPr>
              <w:keepNext w:val="0"/>
              <w:keepLines w:val="0"/>
              <w:widowControl/>
              <w:suppressLineNumbers w:val="0"/>
              <w:jc w:val="center"/>
              <w:textAlignment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lang w:val="en-US" w:eastAsia="zh-CN"/>
              </w:rPr>
              <w:t>11</w:t>
            </w:r>
          </w:p>
        </w:tc>
        <w:tc>
          <w:tcPr>
            <w:tcW w:w="1492"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2101101</w:t>
            </w:r>
          </w:p>
        </w:tc>
        <w:tc>
          <w:tcPr>
            <w:tcW w:w="2273"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行政单位医疗</w:t>
            </w:r>
          </w:p>
        </w:tc>
        <w:tc>
          <w:tcPr>
            <w:tcW w:w="1200"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1.94</w:t>
            </w:r>
          </w:p>
        </w:tc>
        <w:tc>
          <w:tcPr>
            <w:tcW w:w="1177" w:type="dxa"/>
            <w:vAlign w:val="center"/>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848.00</w:t>
            </w:r>
          </w:p>
        </w:tc>
        <w:tc>
          <w:tcPr>
            <w:tcW w:w="1140" w:type="dxa"/>
            <w:vAlign w:val="center"/>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848.00</w:t>
            </w:r>
          </w:p>
        </w:tc>
        <w:tc>
          <w:tcPr>
            <w:tcW w:w="868" w:type="dxa"/>
            <w:vAlign w:val="center"/>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p>
        </w:tc>
        <w:tc>
          <w:tcPr>
            <w:tcW w:w="851" w:type="dxa"/>
            <w:vAlign w:val="center"/>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p>
        </w:tc>
        <w:tc>
          <w:tcPr>
            <w:tcW w:w="851" w:type="dxa"/>
            <w:vAlign w:val="center"/>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p>
        </w:tc>
        <w:tc>
          <w:tcPr>
            <w:tcW w:w="1088"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346"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917"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874"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vAlign w:val="center"/>
          </w:tcPr>
          <w:p>
            <w:pPr>
              <w:keepNext w:val="0"/>
              <w:keepLines w:val="0"/>
              <w:widowControl/>
              <w:suppressLineNumbers w:val="0"/>
              <w:jc w:val="center"/>
              <w:textAlignment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12</w:t>
            </w:r>
          </w:p>
        </w:tc>
        <w:tc>
          <w:tcPr>
            <w:tcW w:w="1492"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2101102</w:t>
            </w:r>
          </w:p>
        </w:tc>
        <w:tc>
          <w:tcPr>
            <w:tcW w:w="2273"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事业单位医疗</w:t>
            </w:r>
          </w:p>
        </w:tc>
        <w:tc>
          <w:tcPr>
            <w:tcW w:w="1200"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1.45</w:t>
            </w:r>
          </w:p>
        </w:tc>
        <w:tc>
          <w:tcPr>
            <w:tcW w:w="1177" w:type="dxa"/>
            <w:vAlign w:val="center"/>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15.00</w:t>
            </w:r>
          </w:p>
        </w:tc>
        <w:tc>
          <w:tcPr>
            <w:tcW w:w="1140" w:type="dxa"/>
            <w:vAlign w:val="center"/>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15.00</w:t>
            </w:r>
          </w:p>
        </w:tc>
        <w:tc>
          <w:tcPr>
            <w:tcW w:w="868" w:type="dxa"/>
            <w:vAlign w:val="center"/>
          </w:tcPr>
          <w:p>
            <w:pPr>
              <w:keepNext w:val="0"/>
              <w:keepLines w:val="0"/>
              <w:widowControl/>
              <w:suppressLineNumbers w:val="0"/>
              <w:jc w:val="left"/>
              <w:textAlignment w:val="center"/>
              <w:rPr>
                <w:rStyle w:val="13"/>
                <w:rFonts w:hint="eastAsia" w:ascii="宋体" w:hAnsi="宋体" w:eastAsia="方正仿宋简体" w:cs="方正仿宋简体"/>
                <w:color w:val="auto"/>
                <w:sz w:val="24"/>
                <w:szCs w:val="24"/>
                <w:u w:val="none"/>
              </w:rPr>
            </w:pPr>
          </w:p>
        </w:tc>
        <w:tc>
          <w:tcPr>
            <w:tcW w:w="851" w:type="dxa"/>
            <w:vAlign w:val="center"/>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p>
        </w:tc>
        <w:tc>
          <w:tcPr>
            <w:tcW w:w="851" w:type="dxa"/>
            <w:vAlign w:val="center"/>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p>
        </w:tc>
        <w:tc>
          <w:tcPr>
            <w:tcW w:w="1088"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346"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917"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874"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vAlign w:val="center"/>
          </w:tcPr>
          <w:p>
            <w:pPr>
              <w:keepNext w:val="0"/>
              <w:keepLines w:val="0"/>
              <w:widowControl/>
              <w:suppressLineNumbers w:val="0"/>
              <w:jc w:val="center"/>
              <w:textAlignment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13</w:t>
            </w:r>
          </w:p>
        </w:tc>
        <w:tc>
          <w:tcPr>
            <w:tcW w:w="1492"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221</w:t>
            </w:r>
          </w:p>
        </w:tc>
        <w:tc>
          <w:tcPr>
            <w:tcW w:w="2273"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住房保障支出</w:t>
            </w:r>
          </w:p>
        </w:tc>
        <w:tc>
          <w:tcPr>
            <w:tcW w:w="1200"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1.91</w:t>
            </w:r>
          </w:p>
        </w:tc>
        <w:tc>
          <w:tcPr>
            <w:tcW w:w="1177" w:type="dxa"/>
            <w:vAlign w:val="center"/>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1806.67</w:t>
            </w:r>
          </w:p>
        </w:tc>
        <w:tc>
          <w:tcPr>
            <w:tcW w:w="1140" w:type="dxa"/>
            <w:vAlign w:val="center"/>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1806.67</w:t>
            </w:r>
          </w:p>
        </w:tc>
        <w:tc>
          <w:tcPr>
            <w:tcW w:w="868" w:type="dxa"/>
            <w:vAlign w:val="center"/>
          </w:tcPr>
          <w:p>
            <w:pPr>
              <w:keepNext w:val="0"/>
              <w:keepLines w:val="0"/>
              <w:widowControl/>
              <w:suppressLineNumbers w:val="0"/>
              <w:jc w:val="left"/>
              <w:textAlignment w:val="center"/>
              <w:rPr>
                <w:rStyle w:val="13"/>
                <w:rFonts w:hint="eastAsia" w:ascii="宋体" w:hAnsi="宋体" w:eastAsia="方正仿宋简体" w:cs="方正仿宋简体"/>
                <w:color w:val="auto"/>
                <w:sz w:val="24"/>
                <w:szCs w:val="24"/>
                <w:u w:val="none"/>
              </w:rPr>
            </w:pPr>
          </w:p>
        </w:tc>
        <w:tc>
          <w:tcPr>
            <w:tcW w:w="851" w:type="dxa"/>
            <w:vAlign w:val="center"/>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p>
        </w:tc>
        <w:tc>
          <w:tcPr>
            <w:tcW w:w="851" w:type="dxa"/>
            <w:vAlign w:val="center"/>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p>
        </w:tc>
        <w:tc>
          <w:tcPr>
            <w:tcW w:w="1088"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346"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917"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874"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vAlign w:val="center"/>
          </w:tcPr>
          <w:p>
            <w:pPr>
              <w:keepNext w:val="0"/>
              <w:keepLines w:val="0"/>
              <w:widowControl/>
              <w:suppressLineNumbers w:val="0"/>
              <w:jc w:val="center"/>
              <w:textAlignment w:val="center"/>
              <w:rPr>
                <w:rFonts w:hint="eastAsia" w:ascii="宋体" w:hAnsi="宋体" w:eastAsia="方正仿宋简体" w:cs="方正仿宋简体"/>
                <w:i w:val="0"/>
                <w:color w:val="000000"/>
                <w:kern w:val="0"/>
                <w:sz w:val="24"/>
                <w:szCs w:val="24"/>
                <w:u w:val="none"/>
                <w:lang w:val="en-US" w:eastAsia="zh-CN" w:bidi="ar"/>
              </w:rPr>
            </w:pPr>
            <w:r>
              <w:rPr>
                <w:rFonts w:hint="eastAsia" w:ascii="宋体" w:hAnsi="宋体" w:eastAsia="方正仿宋简体" w:cs="方正仿宋简体"/>
                <w:i w:val="0"/>
                <w:color w:val="000000"/>
                <w:kern w:val="0"/>
                <w:sz w:val="24"/>
                <w:szCs w:val="24"/>
                <w:u w:val="none"/>
                <w:lang w:val="en-US" w:eastAsia="zh-CN" w:bidi="ar"/>
              </w:rPr>
              <w:t>14</w:t>
            </w:r>
          </w:p>
        </w:tc>
        <w:tc>
          <w:tcPr>
            <w:tcW w:w="1492" w:type="dxa"/>
            <w:vAlign w:val="top"/>
          </w:tcPr>
          <w:p>
            <w:pPr>
              <w:keepNext w:val="0"/>
              <w:keepLines w:val="0"/>
              <w:widowControl/>
              <w:suppressLineNumbers w:val="0"/>
              <w:jc w:val="left"/>
              <w:textAlignment w:val="top"/>
              <w:rPr>
                <w:rFonts w:hint="eastAsia" w:ascii="宋体" w:hAnsi="宋体" w:eastAsia="方正仿宋简体" w:cs="方正仿宋简体"/>
                <w:i w:val="0"/>
                <w:color w:val="000000"/>
                <w:kern w:val="0"/>
                <w:sz w:val="24"/>
                <w:szCs w:val="24"/>
                <w:u w:val="none"/>
                <w:lang w:val="en-US" w:eastAsia="zh-CN" w:bidi="ar"/>
              </w:rPr>
            </w:pPr>
            <w:r>
              <w:rPr>
                <w:rFonts w:hint="eastAsia" w:ascii="宋体" w:hAnsi="宋体" w:eastAsia="方正仿宋简体" w:cs="方正仿宋简体"/>
                <w:i w:val="0"/>
                <w:color w:val="000000"/>
                <w:kern w:val="0"/>
                <w:sz w:val="24"/>
                <w:szCs w:val="24"/>
                <w:u w:val="none"/>
                <w:lang w:val="en-US" w:eastAsia="zh-CN" w:bidi="ar"/>
              </w:rPr>
              <w:t>22102</w:t>
            </w:r>
          </w:p>
        </w:tc>
        <w:tc>
          <w:tcPr>
            <w:tcW w:w="2273" w:type="dxa"/>
            <w:vAlign w:val="top"/>
          </w:tcPr>
          <w:p>
            <w:pPr>
              <w:keepNext w:val="0"/>
              <w:keepLines w:val="0"/>
              <w:widowControl/>
              <w:suppressLineNumbers w:val="0"/>
              <w:jc w:val="left"/>
              <w:textAlignment w:val="top"/>
              <w:rPr>
                <w:rFonts w:hint="eastAsia" w:ascii="宋体" w:hAnsi="宋体" w:eastAsia="方正仿宋简体" w:cs="方正仿宋简体"/>
                <w:i w:val="0"/>
                <w:color w:val="000000"/>
                <w:kern w:val="0"/>
                <w:sz w:val="24"/>
                <w:szCs w:val="24"/>
                <w:u w:val="none"/>
                <w:lang w:val="en-US" w:eastAsia="zh-CN" w:bidi="ar"/>
              </w:rPr>
            </w:pPr>
            <w:r>
              <w:rPr>
                <w:rFonts w:hint="eastAsia" w:ascii="宋体" w:hAnsi="宋体" w:eastAsia="方正仿宋简体" w:cs="方正仿宋简体"/>
                <w:i w:val="0"/>
                <w:color w:val="000000"/>
                <w:kern w:val="0"/>
                <w:sz w:val="24"/>
                <w:szCs w:val="24"/>
                <w:u w:val="none"/>
                <w:lang w:val="en-US" w:eastAsia="zh-CN" w:bidi="ar"/>
              </w:rPr>
              <w:t>住房改革支出</w:t>
            </w:r>
          </w:p>
        </w:tc>
        <w:tc>
          <w:tcPr>
            <w:tcW w:w="1200" w:type="dxa"/>
            <w:vAlign w:val="top"/>
          </w:tcPr>
          <w:p>
            <w:pPr>
              <w:keepNext w:val="0"/>
              <w:keepLines w:val="0"/>
              <w:widowControl/>
              <w:suppressLineNumbers w:val="0"/>
              <w:jc w:val="center"/>
              <w:textAlignment w:val="top"/>
              <w:rPr>
                <w:rFonts w:hint="eastAsia" w:ascii="宋体" w:hAnsi="宋体" w:eastAsia="方正仿宋简体" w:cs="方正仿宋简体"/>
                <w:i w:val="0"/>
                <w:color w:val="000000"/>
                <w:kern w:val="0"/>
                <w:sz w:val="24"/>
                <w:szCs w:val="24"/>
                <w:u w:val="none"/>
                <w:lang w:val="en-US" w:eastAsia="zh-CN" w:bidi="ar"/>
              </w:rPr>
            </w:pPr>
            <w:r>
              <w:rPr>
                <w:rFonts w:hint="eastAsia" w:ascii="宋体" w:hAnsi="宋体" w:eastAsia="方正仿宋简体" w:cs="方正仿宋简体"/>
                <w:i w:val="0"/>
                <w:color w:val="000000"/>
                <w:kern w:val="0"/>
                <w:sz w:val="24"/>
                <w:szCs w:val="24"/>
                <w:u w:val="none"/>
                <w:lang w:val="en-US" w:eastAsia="zh-CN" w:bidi="ar"/>
              </w:rPr>
              <w:t>1.91</w:t>
            </w:r>
          </w:p>
        </w:tc>
        <w:tc>
          <w:tcPr>
            <w:tcW w:w="1177" w:type="dxa"/>
            <w:vAlign w:val="center"/>
          </w:tcPr>
          <w:p>
            <w:pPr>
              <w:keepNext w:val="0"/>
              <w:keepLines w:val="0"/>
              <w:widowControl/>
              <w:suppressLineNumbers w:val="0"/>
              <w:jc w:val="center"/>
              <w:textAlignment w:val="top"/>
              <w:rPr>
                <w:rFonts w:hint="eastAsia" w:ascii="宋体" w:hAnsi="宋体" w:eastAsia="方正仿宋简体" w:cs="方正仿宋简体"/>
                <w:i w:val="0"/>
                <w:color w:val="000000"/>
                <w:kern w:val="0"/>
                <w:sz w:val="24"/>
                <w:szCs w:val="24"/>
                <w:u w:val="none"/>
                <w:lang w:val="en-US" w:eastAsia="zh-CN" w:bidi="ar"/>
              </w:rPr>
            </w:pPr>
            <w:r>
              <w:rPr>
                <w:rFonts w:hint="eastAsia" w:ascii="宋体" w:hAnsi="宋体" w:eastAsia="方正仿宋简体" w:cs="方正仿宋简体"/>
                <w:i w:val="0"/>
                <w:color w:val="000000"/>
                <w:kern w:val="0"/>
                <w:sz w:val="24"/>
                <w:szCs w:val="24"/>
                <w:u w:val="none"/>
                <w:lang w:val="en-US" w:eastAsia="zh-CN" w:bidi="ar"/>
              </w:rPr>
              <w:t>3600.64</w:t>
            </w:r>
          </w:p>
        </w:tc>
        <w:tc>
          <w:tcPr>
            <w:tcW w:w="1140" w:type="dxa"/>
            <w:vAlign w:val="center"/>
          </w:tcPr>
          <w:p>
            <w:pPr>
              <w:keepNext w:val="0"/>
              <w:keepLines w:val="0"/>
              <w:widowControl/>
              <w:suppressLineNumbers w:val="0"/>
              <w:jc w:val="center"/>
              <w:textAlignment w:val="top"/>
              <w:rPr>
                <w:rFonts w:hint="eastAsia" w:ascii="宋体" w:hAnsi="宋体" w:eastAsia="方正仿宋简体" w:cs="方正仿宋简体"/>
                <w:i w:val="0"/>
                <w:color w:val="000000"/>
                <w:kern w:val="0"/>
                <w:sz w:val="24"/>
                <w:szCs w:val="24"/>
                <w:u w:val="none"/>
                <w:lang w:val="en-US" w:eastAsia="zh-CN" w:bidi="ar"/>
              </w:rPr>
            </w:pPr>
            <w:r>
              <w:rPr>
                <w:rFonts w:hint="eastAsia" w:ascii="宋体" w:hAnsi="宋体" w:eastAsia="方正仿宋简体" w:cs="方正仿宋简体"/>
                <w:i w:val="0"/>
                <w:color w:val="000000"/>
                <w:kern w:val="0"/>
                <w:sz w:val="24"/>
                <w:szCs w:val="24"/>
                <w:u w:val="none"/>
                <w:lang w:val="en-US" w:eastAsia="zh-CN" w:bidi="ar"/>
              </w:rPr>
              <w:t>3600.64</w:t>
            </w:r>
          </w:p>
        </w:tc>
        <w:tc>
          <w:tcPr>
            <w:tcW w:w="868" w:type="dxa"/>
            <w:vAlign w:val="center"/>
          </w:tcPr>
          <w:p>
            <w:pPr>
              <w:keepNext w:val="0"/>
              <w:keepLines w:val="0"/>
              <w:widowControl/>
              <w:suppressLineNumbers w:val="0"/>
              <w:jc w:val="left"/>
              <w:textAlignment w:val="top"/>
              <w:rPr>
                <w:rFonts w:hint="eastAsia" w:ascii="宋体" w:hAnsi="宋体" w:eastAsia="方正仿宋简体" w:cs="方正仿宋简体"/>
                <w:i w:val="0"/>
                <w:color w:val="000000"/>
                <w:kern w:val="0"/>
                <w:sz w:val="24"/>
                <w:szCs w:val="24"/>
                <w:u w:val="none"/>
                <w:lang w:val="en-US" w:eastAsia="zh-CN" w:bidi="ar"/>
              </w:rPr>
            </w:pPr>
          </w:p>
        </w:tc>
        <w:tc>
          <w:tcPr>
            <w:tcW w:w="851" w:type="dxa"/>
            <w:vAlign w:val="center"/>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p>
        </w:tc>
        <w:tc>
          <w:tcPr>
            <w:tcW w:w="851" w:type="dxa"/>
            <w:vAlign w:val="center"/>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p>
        </w:tc>
        <w:tc>
          <w:tcPr>
            <w:tcW w:w="1088"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346"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917"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874"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vAlign w:val="top"/>
          </w:tcPr>
          <w:p>
            <w:pPr>
              <w:keepNext w:val="0"/>
              <w:keepLines w:val="0"/>
              <w:widowControl/>
              <w:suppressLineNumbers w:val="0"/>
              <w:jc w:val="center"/>
              <w:textAlignment w:val="top"/>
              <w:rPr>
                <w:rFonts w:hint="eastAsia" w:ascii="宋体" w:hAnsi="宋体" w:eastAsia="方正仿宋简体" w:cs="方正仿宋简体"/>
                <w:i w:val="0"/>
                <w:color w:val="000000"/>
                <w:kern w:val="0"/>
                <w:sz w:val="24"/>
                <w:szCs w:val="24"/>
                <w:u w:val="none"/>
                <w:lang w:val="en-US" w:eastAsia="zh-CN" w:bidi="ar"/>
              </w:rPr>
            </w:pPr>
            <w:r>
              <w:rPr>
                <w:rFonts w:hint="eastAsia" w:ascii="宋体" w:hAnsi="宋体" w:eastAsia="方正仿宋简体" w:cs="方正仿宋简体"/>
                <w:i w:val="0"/>
                <w:color w:val="000000"/>
                <w:kern w:val="0"/>
                <w:sz w:val="24"/>
                <w:szCs w:val="24"/>
                <w:u w:val="none"/>
                <w:lang w:val="en-US" w:eastAsia="zh-CN" w:bidi="ar"/>
              </w:rPr>
              <w:t>15</w:t>
            </w:r>
          </w:p>
        </w:tc>
        <w:tc>
          <w:tcPr>
            <w:tcW w:w="1492" w:type="dxa"/>
            <w:vAlign w:val="top"/>
          </w:tcPr>
          <w:p>
            <w:pPr>
              <w:keepNext w:val="0"/>
              <w:keepLines w:val="0"/>
              <w:widowControl/>
              <w:suppressLineNumbers w:val="0"/>
              <w:jc w:val="left"/>
              <w:textAlignment w:val="top"/>
              <w:rPr>
                <w:rFonts w:hint="eastAsia" w:ascii="宋体" w:hAnsi="宋体" w:eastAsia="方正仿宋简体" w:cs="方正仿宋简体"/>
                <w:i w:val="0"/>
                <w:color w:val="000000"/>
                <w:kern w:val="0"/>
                <w:sz w:val="24"/>
                <w:szCs w:val="24"/>
                <w:u w:val="none"/>
                <w:lang w:val="en-US" w:eastAsia="zh-CN" w:bidi="ar"/>
              </w:rPr>
            </w:pPr>
            <w:r>
              <w:rPr>
                <w:rFonts w:hint="eastAsia" w:ascii="宋体" w:hAnsi="宋体" w:eastAsia="方正仿宋简体" w:cs="方正仿宋简体"/>
                <w:i w:val="0"/>
                <w:color w:val="000000"/>
                <w:kern w:val="0"/>
                <w:sz w:val="24"/>
                <w:szCs w:val="24"/>
                <w:u w:val="none"/>
                <w:lang w:val="en-US" w:eastAsia="zh-CN" w:bidi="ar"/>
              </w:rPr>
              <w:t>2210201</w:t>
            </w:r>
          </w:p>
        </w:tc>
        <w:tc>
          <w:tcPr>
            <w:tcW w:w="2273" w:type="dxa"/>
            <w:vAlign w:val="top"/>
          </w:tcPr>
          <w:p>
            <w:pPr>
              <w:keepNext w:val="0"/>
              <w:keepLines w:val="0"/>
              <w:widowControl/>
              <w:suppressLineNumbers w:val="0"/>
              <w:jc w:val="left"/>
              <w:textAlignment w:val="top"/>
              <w:rPr>
                <w:rFonts w:hint="eastAsia" w:ascii="宋体" w:hAnsi="宋体" w:eastAsia="方正仿宋简体" w:cs="方正仿宋简体"/>
                <w:i w:val="0"/>
                <w:color w:val="000000"/>
                <w:kern w:val="0"/>
                <w:sz w:val="24"/>
                <w:szCs w:val="24"/>
                <w:u w:val="none"/>
                <w:lang w:val="en-US" w:eastAsia="zh-CN" w:bidi="ar"/>
              </w:rPr>
            </w:pPr>
            <w:r>
              <w:rPr>
                <w:rFonts w:hint="eastAsia" w:ascii="宋体" w:hAnsi="宋体" w:eastAsia="方正仿宋简体" w:cs="方正仿宋简体"/>
                <w:i w:val="0"/>
                <w:color w:val="000000"/>
                <w:kern w:val="0"/>
                <w:sz w:val="24"/>
                <w:szCs w:val="24"/>
                <w:u w:val="none"/>
                <w:lang w:val="en-US" w:eastAsia="zh-CN" w:bidi="ar"/>
              </w:rPr>
              <w:t>住房公积金</w:t>
            </w:r>
          </w:p>
        </w:tc>
        <w:tc>
          <w:tcPr>
            <w:tcW w:w="1200" w:type="dxa"/>
            <w:vAlign w:val="top"/>
          </w:tcPr>
          <w:p>
            <w:pPr>
              <w:keepNext w:val="0"/>
              <w:keepLines w:val="0"/>
              <w:widowControl/>
              <w:suppressLineNumbers w:val="0"/>
              <w:jc w:val="center"/>
              <w:textAlignment w:val="top"/>
              <w:rPr>
                <w:rFonts w:hint="eastAsia" w:ascii="宋体" w:hAnsi="宋体" w:eastAsia="方正仿宋简体" w:cs="方正仿宋简体"/>
                <w:i w:val="0"/>
                <w:color w:val="000000"/>
                <w:kern w:val="0"/>
                <w:sz w:val="24"/>
                <w:szCs w:val="24"/>
                <w:u w:val="none"/>
                <w:lang w:val="en-US" w:eastAsia="zh-CN" w:bidi="ar"/>
              </w:rPr>
            </w:pPr>
            <w:r>
              <w:rPr>
                <w:rFonts w:hint="eastAsia" w:ascii="宋体" w:hAnsi="宋体" w:eastAsia="方正仿宋简体" w:cs="方正仿宋简体"/>
                <w:i w:val="0"/>
                <w:color w:val="000000"/>
                <w:kern w:val="0"/>
                <w:sz w:val="24"/>
                <w:szCs w:val="24"/>
                <w:u w:val="none"/>
                <w:lang w:val="en-US" w:eastAsia="zh-CN" w:bidi="ar"/>
              </w:rPr>
              <w:t>1.91</w:t>
            </w:r>
          </w:p>
        </w:tc>
        <w:tc>
          <w:tcPr>
            <w:tcW w:w="1177" w:type="dxa"/>
            <w:vAlign w:val="center"/>
          </w:tcPr>
          <w:p>
            <w:pPr>
              <w:keepNext w:val="0"/>
              <w:keepLines w:val="0"/>
              <w:widowControl/>
              <w:suppressLineNumbers w:val="0"/>
              <w:jc w:val="center"/>
              <w:textAlignment w:val="top"/>
              <w:rPr>
                <w:rFonts w:hint="eastAsia" w:ascii="宋体" w:hAnsi="宋体" w:eastAsia="方正仿宋简体" w:cs="方正仿宋简体"/>
                <w:i w:val="0"/>
                <w:color w:val="000000"/>
                <w:kern w:val="0"/>
                <w:sz w:val="24"/>
                <w:szCs w:val="24"/>
                <w:u w:val="none"/>
                <w:lang w:val="en-US" w:eastAsia="zh-CN" w:bidi="ar"/>
              </w:rPr>
            </w:pPr>
            <w:r>
              <w:rPr>
                <w:rFonts w:hint="eastAsia" w:ascii="宋体" w:hAnsi="宋体" w:eastAsia="方正仿宋简体" w:cs="方正仿宋简体"/>
                <w:i w:val="0"/>
                <w:color w:val="000000"/>
                <w:kern w:val="0"/>
                <w:sz w:val="24"/>
                <w:szCs w:val="24"/>
                <w:u w:val="none"/>
                <w:lang w:val="en-US" w:eastAsia="zh-CN" w:bidi="ar"/>
              </w:rPr>
              <w:t>1164.00</w:t>
            </w:r>
          </w:p>
        </w:tc>
        <w:tc>
          <w:tcPr>
            <w:tcW w:w="1140" w:type="dxa"/>
            <w:vAlign w:val="center"/>
          </w:tcPr>
          <w:p>
            <w:pPr>
              <w:keepNext w:val="0"/>
              <w:keepLines w:val="0"/>
              <w:widowControl/>
              <w:suppressLineNumbers w:val="0"/>
              <w:jc w:val="center"/>
              <w:textAlignment w:val="top"/>
              <w:rPr>
                <w:rFonts w:hint="eastAsia" w:ascii="宋体" w:hAnsi="宋体" w:eastAsia="方正仿宋简体" w:cs="方正仿宋简体"/>
                <w:i w:val="0"/>
                <w:color w:val="000000"/>
                <w:kern w:val="0"/>
                <w:sz w:val="24"/>
                <w:szCs w:val="24"/>
                <w:u w:val="none"/>
                <w:lang w:val="en-US" w:eastAsia="zh-CN" w:bidi="ar"/>
              </w:rPr>
            </w:pPr>
            <w:r>
              <w:rPr>
                <w:rFonts w:hint="eastAsia" w:ascii="宋体" w:hAnsi="宋体" w:eastAsia="方正仿宋简体" w:cs="方正仿宋简体"/>
                <w:i w:val="0"/>
                <w:color w:val="000000"/>
                <w:kern w:val="0"/>
                <w:sz w:val="24"/>
                <w:szCs w:val="24"/>
                <w:u w:val="none"/>
                <w:lang w:val="en-US" w:eastAsia="zh-CN" w:bidi="ar"/>
              </w:rPr>
              <w:t>1164.00</w:t>
            </w:r>
          </w:p>
        </w:tc>
        <w:tc>
          <w:tcPr>
            <w:tcW w:w="868" w:type="dxa"/>
            <w:vAlign w:val="center"/>
          </w:tcPr>
          <w:p>
            <w:pPr>
              <w:keepNext w:val="0"/>
              <w:keepLines w:val="0"/>
              <w:widowControl/>
              <w:suppressLineNumbers w:val="0"/>
              <w:jc w:val="left"/>
              <w:textAlignment w:val="top"/>
              <w:rPr>
                <w:rFonts w:hint="eastAsia" w:ascii="宋体" w:hAnsi="宋体" w:eastAsia="方正仿宋简体" w:cs="方正仿宋简体"/>
                <w:i w:val="0"/>
                <w:color w:val="000000"/>
                <w:kern w:val="0"/>
                <w:sz w:val="24"/>
                <w:szCs w:val="24"/>
                <w:u w:val="none"/>
                <w:lang w:val="en-US" w:eastAsia="zh-CN" w:bidi="ar"/>
              </w:rPr>
            </w:pPr>
          </w:p>
        </w:tc>
        <w:tc>
          <w:tcPr>
            <w:tcW w:w="851" w:type="dxa"/>
            <w:vAlign w:val="center"/>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p>
        </w:tc>
        <w:tc>
          <w:tcPr>
            <w:tcW w:w="851" w:type="dxa"/>
            <w:vAlign w:val="center"/>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p>
        </w:tc>
        <w:tc>
          <w:tcPr>
            <w:tcW w:w="1088"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346"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917"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874"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bl>
    <w:p>
      <w:pPr>
        <w:spacing w:line="560" w:lineRule="exact"/>
        <w:rPr>
          <w:rStyle w:val="13"/>
          <w:rFonts w:hint="eastAsia" w:ascii="宋体" w:hAnsi="宋体" w:eastAsia="方正仿宋简体" w:cs="方正仿宋简体"/>
          <w:color w:val="auto"/>
          <w:sz w:val="24"/>
          <w:szCs w:val="24"/>
          <w:u w:val="none"/>
        </w:rPr>
      </w:pPr>
    </w:p>
    <w:p>
      <w:pPr>
        <w:spacing w:line="560" w:lineRule="exact"/>
        <w:rPr>
          <w:rStyle w:val="13"/>
          <w:rFonts w:hint="eastAsia" w:ascii="宋体" w:hAnsi="宋体" w:eastAsia="方正仿宋简体" w:cs="方正仿宋简体"/>
          <w:color w:val="auto"/>
          <w:sz w:val="24"/>
          <w:szCs w:val="24"/>
          <w:u w:val="none"/>
        </w:rPr>
      </w:pPr>
    </w:p>
    <w:p>
      <w:pPr>
        <w:spacing w:line="560" w:lineRule="exact"/>
        <w:jc w:val="left"/>
        <w:rPr>
          <w:rStyle w:val="13"/>
          <w:rFonts w:hint="eastAsia" w:ascii="宋体" w:hAnsi="宋体" w:eastAsia="方正仿宋简体" w:cs="方正仿宋简体"/>
          <w:color w:val="auto"/>
          <w:sz w:val="32"/>
          <w:szCs w:val="32"/>
          <w:u w:val="none"/>
        </w:rPr>
      </w:pPr>
    </w:p>
    <w:p>
      <w:pPr>
        <w:spacing w:line="560" w:lineRule="exact"/>
        <w:jc w:val="left"/>
        <w:rPr>
          <w:rStyle w:val="13"/>
          <w:rFonts w:hint="eastAsia" w:ascii="宋体" w:hAnsi="宋体" w:eastAsia="方正仿宋简体" w:cs="方正仿宋简体"/>
          <w:color w:val="auto"/>
          <w:sz w:val="32"/>
          <w:szCs w:val="32"/>
          <w:u w:val="none"/>
        </w:rPr>
      </w:pPr>
    </w:p>
    <w:p>
      <w:pPr>
        <w:spacing w:line="560" w:lineRule="exact"/>
        <w:jc w:val="left"/>
        <w:rPr>
          <w:rStyle w:val="13"/>
          <w:rFonts w:hint="eastAsia" w:ascii="宋体" w:hAnsi="宋体" w:eastAsia="方正仿宋简体" w:cs="方正仿宋简体"/>
          <w:color w:val="auto"/>
          <w:sz w:val="32"/>
          <w:szCs w:val="32"/>
          <w:u w:val="none"/>
        </w:rPr>
      </w:pPr>
    </w:p>
    <w:p>
      <w:pPr>
        <w:spacing w:line="560" w:lineRule="exact"/>
        <w:jc w:val="left"/>
        <w:rPr>
          <w:rStyle w:val="13"/>
          <w:rFonts w:hint="eastAsia" w:ascii="宋体" w:hAnsi="宋体" w:eastAsia="方正仿宋简体" w:cs="方正仿宋简体"/>
          <w:color w:val="auto"/>
          <w:sz w:val="32"/>
          <w:szCs w:val="32"/>
          <w:u w:val="none"/>
        </w:rPr>
      </w:pPr>
    </w:p>
    <w:p>
      <w:pPr>
        <w:spacing w:line="560" w:lineRule="exact"/>
        <w:jc w:val="left"/>
        <w:rPr>
          <w:rStyle w:val="13"/>
          <w:rFonts w:hint="eastAsia" w:ascii="宋体" w:hAnsi="宋体" w:eastAsia="方正仿宋简体" w:cs="方正仿宋简体"/>
          <w:color w:val="auto"/>
          <w:sz w:val="32"/>
          <w:szCs w:val="32"/>
          <w:u w:val="none"/>
        </w:rPr>
      </w:pPr>
    </w:p>
    <w:p>
      <w:pPr>
        <w:spacing w:line="560" w:lineRule="exact"/>
        <w:jc w:val="left"/>
        <w:rPr>
          <w:rStyle w:val="13"/>
          <w:rFonts w:hint="eastAsia" w:ascii="宋体" w:hAnsi="宋体" w:eastAsia="方正仿宋简体" w:cs="方正仿宋简体"/>
          <w:color w:val="auto"/>
          <w:sz w:val="32"/>
          <w:szCs w:val="32"/>
          <w:u w:val="none"/>
        </w:rPr>
      </w:pPr>
    </w:p>
    <w:p>
      <w:pPr>
        <w:spacing w:line="560" w:lineRule="exact"/>
        <w:jc w:val="left"/>
        <w:rPr>
          <w:rStyle w:val="13"/>
          <w:rFonts w:hint="eastAsia" w:ascii="宋体" w:hAnsi="宋体" w:eastAsia="方正仿宋简体" w:cs="方正仿宋简体"/>
          <w:color w:val="auto"/>
          <w:sz w:val="32"/>
          <w:szCs w:val="32"/>
          <w:u w:val="none"/>
        </w:rPr>
      </w:pPr>
    </w:p>
    <w:p>
      <w:pPr>
        <w:spacing w:line="560" w:lineRule="exact"/>
        <w:jc w:val="left"/>
        <w:rPr>
          <w:rStyle w:val="13"/>
          <w:rFonts w:hint="eastAsia" w:ascii="宋体" w:hAnsi="宋体" w:eastAsia="方正仿宋简体" w:cs="方正仿宋简体"/>
          <w:color w:val="auto"/>
          <w:sz w:val="32"/>
          <w:szCs w:val="32"/>
          <w:u w:val="none"/>
        </w:rPr>
      </w:pPr>
    </w:p>
    <w:p>
      <w:pPr>
        <w:spacing w:line="560" w:lineRule="exact"/>
        <w:jc w:val="left"/>
        <w:rPr>
          <w:rStyle w:val="13"/>
          <w:rFonts w:hint="eastAsia" w:ascii="宋体" w:hAnsi="宋体" w:eastAsia="方正仿宋简体" w:cs="方正仿宋简体"/>
          <w:color w:val="auto"/>
          <w:sz w:val="32"/>
          <w:szCs w:val="32"/>
          <w:u w:val="none"/>
        </w:rPr>
      </w:pPr>
      <w:r>
        <w:rPr>
          <w:rStyle w:val="13"/>
          <w:rFonts w:hint="eastAsia" w:ascii="宋体" w:hAnsi="宋体" w:eastAsia="方正仿宋简体" w:cs="方正仿宋简体"/>
          <w:color w:val="auto"/>
          <w:sz w:val="32"/>
          <w:szCs w:val="32"/>
          <w:u w:val="none"/>
        </w:rPr>
        <w:t>附表1-3</w:t>
      </w:r>
    </w:p>
    <w:p>
      <w:pPr>
        <w:spacing w:line="560" w:lineRule="exact"/>
        <w:jc w:val="center"/>
        <w:rPr>
          <w:rStyle w:val="13"/>
          <w:rFonts w:hint="eastAsia" w:ascii="方正楷体简体" w:hAnsi="方正楷体简体" w:eastAsia="方正楷体简体" w:cs="方正楷体简体"/>
          <w:color w:val="auto"/>
          <w:sz w:val="32"/>
          <w:szCs w:val="32"/>
          <w:u w:val="none"/>
        </w:rPr>
      </w:pPr>
      <w:r>
        <w:rPr>
          <w:rStyle w:val="13"/>
          <w:rFonts w:hint="eastAsia" w:ascii="方正楷体简体" w:hAnsi="方正楷体简体" w:eastAsia="方正楷体简体" w:cs="方正楷体简体"/>
          <w:color w:val="auto"/>
          <w:sz w:val="32"/>
          <w:szCs w:val="32"/>
          <w:u w:val="none"/>
          <w:lang w:eastAsia="zh-CN"/>
        </w:rPr>
        <w:t>单位</w:t>
      </w:r>
      <w:r>
        <w:rPr>
          <w:rStyle w:val="13"/>
          <w:rFonts w:hint="eastAsia" w:ascii="方正楷体简体" w:hAnsi="方正楷体简体" w:eastAsia="方正楷体简体" w:cs="方正楷体简体"/>
          <w:color w:val="auto"/>
          <w:sz w:val="32"/>
          <w:szCs w:val="32"/>
          <w:u w:val="none"/>
        </w:rPr>
        <w:t>预算支出总表</w:t>
      </w:r>
    </w:p>
    <w:p>
      <w:pPr>
        <w:spacing w:line="560" w:lineRule="exact"/>
        <w:ind w:firstLine="320" w:firstLineChars="100"/>
        <w:jc w:val="left"/>
        <w:rPr>
          <w:rStyle w:val="13"/>
          <w:rFonts w:hint="eastAsia" w:ascii="宋体" w:hAnsi="宋体" w:eastAsia="方正仿宋简体" w:cs="方正仿宋简体"/>
          <w:color w:val="auto"/>
          <w:sz w:val="32"/>
          <w:szCs w:val="32"/>
          <w:u w:val="none"/>
        </w:rPr>
      </w:pPr>
      <w:r>
        <w:rPr>
          <w:rFonts w:hint="eastAsia" w:ascii="宋体" w:hAnsi="宋体" w:eastAsia="方正仿宋简体" w:cs="方正仿宋简体"/>
          <w:b w:val="0"/>
          <w:bCs/>
          <w:i w:val="0"/>
          <w:color w:val="000000"/>
          <w:kern w:val="0"/>
          <w:sz w:val="32"/>
          <w:szCs w:val="32"/>
          <w:u w:val="none"/>
          <w:lang w:val="en-US" w:eastAsia="zh-CN" w:bidi="ar"/>
        </w:rPr>
        <w:t>389004遵化市离退休干部休养所</w:t>
      </w:r>
      <w:r>
        <w:rPr>
          <w:rStyle w:val="13"/>
          <w:rFonts w:hint="eastAsia" w:ascii="宋体" w:hAnsi="宋体" w:eastAsia="方正仿宋简体" w:cs="方正仿宋简体"/>
          <w:color w:val="auto"/>
          <w:sz w:val="32"/>
          <w:szCs w:val="32"/>
          <w:u w:val="none"/>
        </w:rPr>
        <w:t xml:space="preserve">       </w:t>
      </w:r>
      <w:r>
        <w:rPr>
          <w:rStyle w:val="13"/>
          <w:rFonts w:hint="eastAsia" w:ascii="宋体" w:hAnsi="宋体" w:eastAsia="方正仿宋简体" w:cs="方正仿宋简体"/>
          <w:color w:val="auto"/>
          <w:sz w:val="32"/>
          <w:szCs w:val="32"/>
          <w:u w:val="none"/>
        </w:rPr>
        <w:tab/>
      </w:r>
      <w:r>
        <w:rPr>
          <w:rStyle w:val="13"/>
          <w:rFonts w:hint="eastAsia" w:ascii="宋体" w:hAnsi="宋体" w:eastAsia="方正仿宋简体" w:cs="方正仿宋简体"/>
          <w:color w:val="auto"/>
          <w:sz w:val="32"/>
          <w:szCs w:val="32"/>
          <w:u w:val="none"/>
        </w:rPr>
        <w:t xml:space="preserve">    预算年度：2022</w:t>
      </w:r>
      <w:r>
        <w:rPr>
          <w:rStyle w:val="13"/>
          <w:rFonts w:hint="eastAsia" w:ascii="宋体" w:hAnsi="宋体" w:eastAsia="方正仿宋简体" w:cs="方正仿宋简体"/>
          <w:color w:val="auto"/>
          <w:sz w:val="32"/>
          <w:szCs w:val="32"/>
          <w:u w:val="none"/>
        </w:rPr>
        <w:tab/>
      </w:r>
      <w:r>
        <w:rPr>
          <w:rStyle w:val="13"/>
          <w:rFonts w:hint="eastAsia" w:ascii="宋体" w:hAnsi="宋体" w:eastAsia="方正仿宋简体" w:cs="方正仿宋简体"/>
          <w:color w:val="auto"/>
          <w:sz w:val="32"/>
          <w:szCs w:val="32"/>
          <w:u w:val="none"/>
        </w:rPr>
        <w:t xml:space="preserve">                       单位：万元</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365"/>
        <w:gridCol w:w="4845"/>
        <w:gridCol w:w="1455"/>
        <w:gridCol w:w="1410"/>
        <w:gridCol w:w="1380"/>
        <w:gridCol w:w="960"/>
        <w:gridCol w:w="900"/>
        <w:gridCol w:w="13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1" w:type="dxa"/>
            <w:vMerge w:val="restart"/>
            <w:vAlign w:val="center"/>
          </w:tcPr>
          <w:p>
            <w:pPr>
              <w:tabs>
                <w:tab w:val="left" w:pos="408"/>
              </w:tabs>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序号</w:t>
            </w:r>
          </w:p>
        </w:tc>
        <w:tc>
          <w:tcPr>
            <w:tcW w:w="6210" w:type="dxa"/>
            <w:gridSpan w:val="2"/>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科  目</w:t>
            </w:r>
          </w:p>
        </w:tc>
        <w:tc>
          <w:tcPr>
            <w:tcW w:w="1455" w:type="dxa"/>
            <w:vMerge w:val="restart"/>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本年支出合计</w:t>
            </w:r>
          </w:p>
        </w:tc>
        <w:tc>
          <w:tcPr>
            <w:tcW w:w="1410" w:type="dxa"/>
            <w:vMerge w:val="restart"/>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基本支出</w:t>
            </w:r>
          </w:p>
        </w:tc>
        <w:tc>
          <w:tcPr>
            <w:tcW w:w="1380" w:type="dxa"/>
            <w:vMerge w:val="restart"/>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项目支出</w:t>
            </w:r>
          </w:p>
        </w:tc>
        <w:tc>
          <w:tcPr>
            <w:tcW w:w="960" w:type="dxa"/>
            <w:vMerge w:val="restart"/>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经营支出</w:t>
            </w:r>
          </w:p>
        </w:tc>
        <w:tc>
          <w:tcPr>
            <w:tcW w:w="900" w:type="dxa"/>
            <w:vMerge w:val="restart"/>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上缴上级支出</w:t>
            </w:r>
          </w:p>
        </w:tc>
        <w:tc>
          <w:tcPr>
            <w:tcW w:w="1354" w:type="dxa"/>
            <w:vMerge w:val="restart"/>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5" w:hRule="exact"/>
          <w:tblHeader/>
          <w:jc w:val="center"/>
        </w:trPr>
        <w:tc>
          <w:tcPr>
            <w:tcW w:w="1071" w:type="dxa"/>
            <w:vMerge w:val="continue"/>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1365"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功能分类科目编码</w:t>
            </w:r>
          </w:p>
        </w:tc>
        <w:tc>
          <w:tcPr>
            <w:tcW w:w="4845"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科目名称</w:t>
            </w:r>
          </w:p>
        </w:tc>
        <w:tc>
          <w:tcPr>
            <w:tcW w:w="1455" w:type="dxa"/>
            <w:vMerge w:val="continue"/>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1410" w:type="dxa"/>
            <w:vMerge w:val="continue"/>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1380" w:type="dxa"/>
            <w:vMerge w:val="continue"/>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960" w:type="dxa"/>
            <w:vMerge w:val="continue"/>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900" w:type="dxa"/>
            <w:vMerge w:val="continue"/>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1354" w:type="dxa"/>
            <w:vMerge w:val="continue"/>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栏次</w:t>
            </w:r>
          </w:p>
        </w:tc>
        <w:tc>
          <w:tcPr>
            <w:tcW w:w="1365"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1</w:t>
            </w:r>
          </w:p>
        </w:tc>
        <w:tc>
          <w:tcPr>
            <w:tcW w:w="4845"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2</w:t>
            </w:r>
          </w:p>
        </w:tc>
        <w:tc>
          <w:tcPr>
            <w:tcW w:w="1455"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3</w:t>
            </w:r>
          </w:p>
        </w:tc>
        <w:tc>
          <w:tcPr>
            <w:tcW w:w="141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4</w:t>
            </w:r>
          </w:p>
        </w:tc>
        <w:tc>
          <w:tcPr>
            <w:tcW w:w="138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5</w:t>
            </w:r>
          </w:p>
        </w:tc>
        <w:tc>
          <w:tcPr>
            <w:tcW w:w="96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6</w:t>
            </w:r>
          </w:p>
        </w:tc>
        <w:tc>
          <w:tcPr>
            <w:tcW w:w="90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7</w:t>
            </w:r>
          </w:p>
        </w:tc>
        <w:tc>
          <w:tcPr>
            <w:tcW w:w="1354"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keepNext w:val="0"/>
              <w:keepLines w:val="0"/>
              <w:widowControl/>
              <w:suppressLineNumbers w:val="0"/>
              <w:jc w:val="center"/>
              <w:textAlignment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w:t>
            </w:r>
          </w:p>
        </w:tc>
        <w:tc>
          <w:tcPr>
            <w:tcW w:w="1365" w:type="dxa"/>
            <w:vAlign w:val="center"/>
          </w:tcPr>
          <w:p>
            <w:pPr>
              <w:jc w:val="center"/>
              <w:rPr>
                <w:rStyle w:val="13"/>
                <w:rFonts w:hint="eastAsia" w:ascii="宋体" w:hAnsi="宋体" w:eastAsia="方正仿宋简体" w:cs="方正仿宋简体"/>
                <w:color w:val="auto"/>
                <w:sz w:val="24"/>
                <w:szCs w:val="24"/>
                <w:u w:val="none"/>
              </w:rPr>
            </w:pPr>
          </w:p>
        </w:tc>
        <w:tc>
          <w:tcPr>
            <w:tcW w:w="4845" w:type="dxa"/>
            <w:vAlign w:val="center"/>
          </w:tcPr>
          <w:p>
            <w:pPr>
              <w:keepNext w:val="0"/>
              <w:keepLines w:val="0"/>
              <w:widowControl/>
              <w:suppressLineNumbers w:val="0"/>
              <w:jc w:val="center"/>
              <w:textAlignment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合计</w:t>
            </w:r>
          </w:p>
        </w:tc>
        <w:tc>
          <w:tcPr>
            <w:tcW w:w="1455"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1662.88</w:t>
            </w:r>
          </w:p>
        </w:tc>
        <w:tc>
          <w:tcPr>
            <w:tcW w:w="1410" w:type="dxa"/>
            <w:vAlign w:val="center"/>
          </w:tcPr>
          <w:p>
            <w:pPr>
              <w:keepNext w:val="0"/>
              <w:keepLines w:val="0"/>
              <w:widowControl/>
              <w:suppressLineNumbers w:val="0"/>
              <w:jc w:val="center"/>
              <w:textAlignment w:val="center"/>
              <w:rPr>
                <w:rStyle w:val="13"/>
                <w:rFonts w:hint="eastAsia" w:ascii="宋体" w:hAnsi="宋体" w:eastAsia="方正仿宋简体" w:cs="方正仿宋简体"/>
                <w:color w:val="auto"/>
                <w:sz w:val="24"/>
                <w:szCs w:val="24"/>
                <w:u w:val="none"/>
                <w:lang w:val="en-US"/>
              </w:rPr>
            </w:pPr>
            <w:r>
              <w:rPr>
                <w:rFonts w:hint="eastAsia" w:ascii="宋体" w:hAnsi="宋体" w:eastAsia="方正仿宋简体" w:cs="方正仿宋简体"/>
                <w:i w:val="0"/>
                <w:color w:val="000000"/>
                <w:kern w:val="0"/>
                <w:sz w:val="24"/>
                <w:szCs w:val="24"/>
                <w:u w:val="none"/>
                <w:lang w:val="en-US" w:eastAsia="zh-CN" w:bidi="ar"/>
              </w:rPr>
              <w:t>1662.88</w:t>
            </w:r>
          </w:p>
        </w:tc>
        <w:tc>
          <w:tcPr>
            <w:tcW w:w="1380" w:type="dxa"/>
            <w:vAlign w:val="center"/>
          </w:tcPr>
          <w:p>
            <w:pPr>
              <w:keepNext w:val="0"/>
              <w:keepLines w:val="0"/>
              <w:widowControl/>
              <w:suppressLineNumbers w:val="0"/>
              <w:jc w:val="center"/>
              <w:textAlignment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1662.88</w:t>
            </w:r>
          </w:p>
        </w:tc>
        <w:tc>
          <w:tcPr>
            <w:tcW w:w="96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90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1354"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2</w:t>
            </w:r>
          </w:p>
        </w:tc>
        <w:tc>
          <w:tcPr>
            <w:tcW w:w="1365"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208</w:t>
            </w:r>
          </w:p>
        </w:tc>
        <w:tc>
          <w:tcPr>
            <w:tcW w:w="4845"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社会保障和就业支出</w:t>
            </w:r>
          </w:p>
        </w:tc>
        <w:tc>
          <w:tcPr>
            <w:tcW w:w="1455"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1657.62</w:t>
            </w:r>
          </w:p>
        </w:tc>
        <w:tc>
          <w:tcPr>
            <w:tcW w:w="1410"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1657.62</w:t>
            </w:r>
          </w:p>
        </w:tc>
        <w:tc>
          <w:tcPr>
            <w:tcW w:w="1380"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1657.62</w:t>
            </w:r>
          </w:p>
        </w:tc>
        <w:tc>
          <w:tcPr>
            <w:tcW w:w="96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90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1354"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3</w:t>
            </w:r>
          </w:p>
        </w:tc>
        <w:tc>
          <w:tcPr>
            <w:tcW w:w="1365"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20805</w:t>
            </w:r>
          </w:p>
        </w:tc>
        <w:tc>
          <w:tcPr>
            <w:tcW w:w="4845"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行政事业单位养老支出</w:t>
            </w:r>
          </w:p>
        </w:tc>
        <w:tc>
          <w:tcPr>
            <w:tcW w:w="1455" w:type="dxa"/>
            <w:vAlign w:val="center"/>
          </w:tcPr>
          <w:p>
            <w:pPr>
              <w:keepNext w:val="0"/>
              <w:keepLines w:val="0"/>
              <w:widowControl/>
              <w:suppressLineNumbers w:val="0"/>
              <w:jc w:val="center"/>
              <w:textAlignment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3.81</w:t>
            </w:r>
          </w:p>
        </w:tc>
        <w:tc>
          <w:tcPr>
            <w:tcW w:w="1410" w:type="dxa"/>
            <w:vAlign w:val="center"/>
          </w:tcPr>
          <w:p>
            <w:pPr>
              <w:keepNext w:val="0"/>
              <w:keepLines w:val="0"/>
              <w:widowControl/>
              <w:suppressLineNumbers w:val="0"/>
              <w:jc w:val="center"/>
              <w:textAlignment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3.81</w:t>
            </w:r>
          </w:p>
        </w:tc>
        <w:tc>
          <w:tcPr>
            <w:tcW w:w="1380" w:type="dxa"/>
            <w:vAlign w:val="center"/>
          </w:tcPr>
          <w:p>
            <w:pPr>
              <w:keepNext w:val="0"/>
              <w:keepLines w:val="0"/>
              <w:widowControl/>
              <w:suppressLineNumbers w:val="0"/>
              <w:jc w:val="center"/>
              <w:textAlignment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3.81</w:t>
            </w:r>
          </w:p>
        </w:tc>
        <w:tc>
          <w:tcPr>
            <w:tcW w:w="96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90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1354"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keepNext w:val="0"/>
              <w:keepLines w:val="0"/>
              <w:widowControl/>
              <w:suppressLineNumbers w:val="0"/>
              <w:jc w:val="center"/>
              <w:textAlignment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4</w:t>
            </w:r>
          </w:p>
        </w:tc>
        <w:tc>
          <w:tcPr>
            <w:tcW w:w="1365"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2080505</w:t>
            </w:r>
          </w:p>
        </w:tc>
        <w:tc>
          <w:tcPr>
            <w:tcW w:w="4845"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机关事业单位基本养老保险缴费支出</w:t>
            </w:r>
          </w:p>
        </w:tc>
        <w:tc>
          <w:tcPr>
            <w:tcW w:w="1455" w:type="dxa"/>
            <w:vAlign w:val="center"/>
          </w:tcPr>
          <w:p>
            <w:pPr>
              <w:keepNext w:val="0"/>
              <w:keepLines w:val="0"/>
              <w:widowControl/>
              <w:suppressLineNumbers w:val="0"/>
              <w:jc w:val="center"/>
              <w:textAlignment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2.54</w:t>
            </w:r>
          </w:p>
        </w:tc>
        <w:tc>
          <w:tcPr>
            <w:tcW w:w="1410" w:type="dxa"/>
            <w:vAlign w:val="center"/>
          </w:tcPr>
          <w:p>
            <w:pPr>
              <w:keepNext w:val="0"/>
              <w:keepLines w:val="0"/>
              <w:widowControl/>
              <w:suppressLineNumbers w:val="0"/>
              <w:jc w:val="center"/>
              <w:textAlignment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2.54</w:t>
            </w:r>
          </w:p>
        </w:tc>
        <w:tc>
          <w:tcPr>
            <w:tcW w:w="1380" w:type="dxa"/>
            <w:vAlign w:val="center"/>
          </w:tcPr>
          <w:p>
            <w:pPr>
              <w:keepNext w:val="0"/>
              <w:keepLines w:val="0"/>
              <w:widowControl/>
              <w:suppressLineNumbers w:val="0"/>
              <w:jc w:val="center"/>
              <w:textAlignment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2.54</w:t>
            </w:r>
          </w:p>
        </w:tc>
        <w:tc>
          <w:tcPr>
            <w:tcW w:w="96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90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1354"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keepNext w:val="0"/>
              <w:keepLines w:val="0"/>
              <w:widowControl/>
              <w:suppressLineNumbers w:val="0"/>
              <w:jc w:val="center"/>
              <w:textAlignment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5</w:t>
            </w:r>
          </w:p>
        </w:tc>
        <w:tc>
          <w:tcPr>
            <w:tcW w:w="1365"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2080506</w:t>
            </w:r>
          </w:p>
        </w:tc>
        <w:tc>
          <w:tcPr>
            <w:tcW w:w="4845"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机关事业单位职业年金缴费支出</w:t>
            </w:r>
          </w:p>
        </w:tc>
        <w:tc>
          <w:tcPr>
            <w:tcW w:w="1455" w:type="dxa"/>
            <w:vAlign w:val="center"/>
          </w:tcPr>
          <w:p>
            <w:pPr>
              <w:keepNext w:val="0"/>
              <w:keepLines w:val="0"/>
              <w:widowControl/>
              <w:suppressLineNumbers w:val="0"/>
              <w:jc w:val="center"/>
              <w:textAlignment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1.27</w:t>
            </w:r>
          </w:p>
        </w:tc>
        <w:tc>
          <w:tcPr>
            <w:tcW w:w="1410" w:type="dxa"/>
            <w:vAlign w:val="center"/>
          </w:tcPr>
          <w:p>
            <w:pPr>
              <w:keepNext w:val="0"/>
              <w:keepLines w:val="0"/>
              <w:widowControl/>
              <w:suppressLineNumbers w:val="0"/>
              <w:jc w:val="center"/>
              <w:textAlignment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1.27</w:t>
            </w:r>
          </w:p>
        </w:tc>
        <w:tc>
          <w:tcPr>
            <w:tcW w:w="1380" w:type="dxa"/>
            <w:vAlign w:val="center"/>
          </w:tcPr>
          <w:p>
            <w:pPr>
              <w:keepNext w:val="0"/>
              <w:keepLines w:val="0"/>
              <w:widowControl/>
              <w:suppressLineNumbers w:val="0"/>
              <w:jc w:val="center"/>
              <w:textAlignment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1.27</w:t>
            </w:r>
          </w:p>
        </w:tc>
        <w:tc>
          <w:tcPr>
            <w:tcW w:w="96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90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1354"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top"/>
          </w:tcPr>
          <w:p>
            <w:pPr>
              <w:keepNext w:val="0"/>
              <w:keepLines w:val="0"/>
              <w:widowControl/>
              <w:suppressLineNumbers w:val="0"/>
              <w:jc w:val="center"/>
              <w:textAlignment w:val="top"/>
              <w:rPr>
                <w:rFonts w:hint="eastAsia" w:ascii="宋体" w:hAnsi="宋体" w:eastAsia="方正仿宋简体" w:cs="方正仿宋简体"/>
                <w:sz w:val="24"/>
                <w:szCs w:val="24"/>
              </w:rPr>
            </w:pPr>
            <w:r>
              <w:rPr>
                <w:rFonts w:hint="eastAsia" w:ascii="宋体" w:hAnsi="宋体" w:eastAsia="方正仿宋简体" w:cs="方正仿宋简体"/>
                <w:i w:val="0"/>
                <w:color w:val="000000"/>
                <w:kern w:val="0"/>
                <w:sz w:val="24"/>
                <w:szCs w:val="24"/>
                <w:u w:val="none"/>
                <w:lang w:val="en-US" w:eastAsia="zh-CN" w:bidi="ar"/>
              </w:rPr>
              <w:t>6</w:t>
            </w:r>
          </w:p>
        </w:tc>
        <w:tc>
          <w:tcPr>
            <w:tcW w:w="1365"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20809</w:t>
            </w:r>
          </w:p>
        </w:tc>
        <w:tc>
          <w:tcPr>
            <w:tcW w:w="4845"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退役安置</w:t>
            </w:r>
          </w:p>
        </w:tc>
        <w:tc>
          <w:tcPr>
            <w:tcW w:w="1455"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1653.81</w:t>
            </w:r>
          </w:p>
        </w:tc>
        <w:tc>
          <w:tcPr>
            <w:tcW w:w="1410"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1653.81</w:t>
            </w:r>
          </w:p>
        </w:tc>
        <w:tc>
          <w:tcPr>
            <w:tcW w:w="1380"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1653.81</w:t>
            </w:r>
          </w:p>
        </w:tc>
        <w:tc>
          <w:tcPr>
            <w:tcW w:w="96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90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1354"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keepNext w:val="0"/>
              <w:keepLines w:val="0"/>
              <w:widowControl/>
              <w:suppressLineNumbers w:val="0"/>
              <w:jc w:val="center"/>
              <w:textAlignment w:val="center"/>
              <w:rPr>
                <w:rFonts w:hint="eastAsia" w:ascii="宋体" w:hAnsi="宋体" w:eastAsia="方正仿宋简体" w:cs="方正仿宋简体"/>
                <w:sz w:val="24"/>
                <w:szCs w:val="24"/>
              </w:rPr>
            </w:pPr>
            <w:r>
              <w:rPr>
                <w:rFonts w:hint="eastAsia" w:ascii="宋体" w:hAnsi="宋体" w:eastAsia="方正仿宋简体" w:cs="方正仿宋简体"/>
                <w:i w:val="0"/>
                <w:color w:val="000000"/>
                <w:kern w:val="0"/>
                <w:sz w:val="24"/>
                <w:szCs w:val="24"/>
                <w:u w:val="none"/>
                <w:lang w:val="en-US" w:eastAsia="zh-CN" w:bidi="ar"/>
              </w:rPr>
              <w:t>7</w:t>
            </w:r>
          </w:p>
        </w:tc>
        <w:tc>
          <w:tcPr>
            <w:tcW w:w="1365"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2080902</w:t>
            </w:r>
          </w:p>
        </w:tc>
        <w:tc>
          <w:tcPr>
            <w:tcW w:w="4845"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军队移交政府的离退休人员安置</w:t>
            </w:r>
          </w:p>
        </w:tc>
        <w:tc>
          <w:tcPr>
            <w:tcW w:w="1455"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1544.00</w:t>
            </w:r>
          </w:p>
        </w:tc>
        <w:tc>
          <w:tcPr>
            <w:tcW w:w="1410"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1544.00</w:t>
            </w:r>
          </w:p>
        </w:tc>
        <w:tc>
          <w:tcPr>
            <w:tcW w:w="1380"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1544.00</w:t>
            </w:r>
          </w:p>
        </w:tc>
        <w:tc>
          <w:tcPr>
            <w:tcW w:w="96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90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1354"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keepNext w:val="0"/>
              <w:keepLines w:val="0"/>
              <w:widowControl/>
              <w:suppressLineNumbers w:val="0"/>
              <w:jc w:val="center"/>
              <w:textAlignment w:val="center"/>
              <w:rPr>
                <w:rStyle w:val="13"/>
                <w:rFonts w:hint="eastAsia" w:ascii="宋体" w:hAnsi="宋体" w:eastAsia="方正仿宋简体" w:cs="方正仿宋简体"/>
                <w:color w:val="auto"/>
                <w:sz w:val="24"/>
                <w:szCs w:val="24"/>
                <w:u w:val="none"/>
                <w:lang w:val="en-US" w:eastAsia="zh-CN"/>
              </w:rPr>
            </w:pPr>
            <w:r>
              <w:rPr>
                <w:rStyle w:val="13"/>
                <w:rFonts w:hint="eastAsia" w:ascii="宋体" w:hAnsi="宋体" w:eastAsia="方正仿宋简体" w:cs="方正仿宋简体"/>
                <w:color w:val="auto"/>
                <w:sz w:val="24"/>
                <w:szCs w:val="24"/>
                <w:u w:val="none"/>
                <w:lang w:val="en-US" w:eastAsia="zh-CN"/>
              </w:rPr>
              <w:t>8</w:t>
            </w:r>
          </w:p>
        </w:tc>
        <w:tc>
          <w:tcPr>
            <w:tcW w:w="1365"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2080903</w:t>
            </w:r>
          </w:p>
        </w:tc>
        <w:tc>
          <w:tcPr>
            <w:tcW w:w="4845"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军队移交政府离退休干部管理机构</w:t>
            </w:r>
          </w:p>
        </w:tc>
        <w:tc>
          <w:tcPr>
            <w:tcW w:w="1455"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109.81</w:t>
            </w:r>
          </w:p>
        </w:tc>
        <w:tc>
          <w:tcPr>
            <w:tcW w:w="1410"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109.81</w:t>
            </w:r>
          </w:p>
        </w:tc>
        <w:tc>
          <w:tcPr>
            <w:tcW w:w="1380"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109.81</w:t>
            </w:r>
          </w:p>
        </w:tc>
        <w:tc>
          <w:tcPr>
            <w:tcW w:w="96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90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1354"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9</w:t>
            </w:r>
          </w:p>
        </w:tc>
        <w:tc>
          <w:tcPr>
            <w:tcW w:w="1365"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210</w:t>
            </w:r>
          </w:p>
        </w:tc>
        <w:tc>
          <w:tcPr>
            <w:tcW w:w="4845"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卫生健康支出</w:t>
            </w:r>
          </w:p>
        </w:tc>
        <w:tc>
          <w:tcPr>
            <w:tcW w:w="1455" w:type="dxa"/>
            <w:vAlign w:val="center"/>
          </w:tcPr>
          <w:p>
            <w:pPr>
              <w:keepNext w:val="0"/>
              <w:keepLines w:val="0"/>
              <w:widowControl/>
              <w:suppressLineNumbers w:val="0"/>
              <w:jc w:val="center"/>
              <w:textAlignment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3.39</w:t>
            </w:r>
          </w:p>
        </w:tc>
        <w:tc>
          <w:tcPr>
            <w:tcW w:w="1410" w:type="dxa"/>
            <w:vAlign w:val="center"/>
          </w:tcPr>
          <w:p>
            <w:pPr>
              <w:keepNext w:val="0"/>
              <w:keepLines w:val="0"/>
              <w:widowControl/>
              <w:suppressLineNumbers w:val="0"/>
              <w:jc w:val="center"/>
              <w:textAlignment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3.39</w:t>
            </w:r>
          </w:p>
        </w:tc>
        <w:tc>
          <w:tcPr>
            <w:tcW w:w="1380" w:type="dxa"/>
            <w:vAlign w:val="center"/>
          </w:tcPr>
          <w:p>
            <w:pPr>
              <w:keepNext w:val="0"/>
              <w:keepLines w:val="0"/>
              <w:widowControl/>
              <w:suppressLineNumbers w:val="0"/>
              <w:jc w:val="center"/>
              <w:textAlignment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3.39</w:t>
            </w:r>
          </w:p>
        </w:tc>
        <w:tc>
          <w:tcPr>
            <w:tcW w:w="96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90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1354"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top"/>
          </w:tcPr>
          <w:p>
            <w:pPr>
              <w:keepNext w:val="0"/>
              <w:keepLines w:val="0"/>
              <w:widowControl/>
              <w:suppressLineNumbers w:val="0"/>
              <w:jc w:val="center"/>
              <w:textAlignment w:val="top"/>
              <w:rPr>
                <w:rStyle w:val="13"/>
                <w:rFonts w:hint="default" w:ascii="宋体" w:hAnsi="宋体" w:eastAsia="方正仿宋简体" w:cs="方正仿宋简体"/>
                <w:color w:val="auto"/>
                <w:sz w:val="24"/>
                <w:szCs w:val="24"/>
                <w:u w:val="none"/>
                <w:lang w:val="en-US"/>
              </w:rPr>
            </w:pPr>
            <w:r>
              <w:rPr>
                <w:rFonts w:hint="eastAsia" w:ascii="宋体" w:hAnsi="宋体" w:eastAsia="方正仿宋简体" w:cs="方正仿宋简体"/>
                <w:i w:val="0"/>
                <w:color w:val="000000"/>
                <w:kern w:val="0"/>
                <w:sz w:val="24"/>
                <w:szCs w:val="24"/>
                <w:u w:val="none"/>
                <w:lang w:val="en-US" w:eastAsia="zh-CN" w:bidi="ar"/>
              </w:rPr>
              <w:t>10</w:t>
            </w:r>
          </w:p>
        </w:tc>
        <w:tc>
          <w:tcPr>
            <w:tcW w:w="1365"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21011</w:t>
            </w:r>
          </w:p>
        </w:tc>
        <w:tc>
          <w:tcPr>
            <w:tcW w:w="4845"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行政事业单位医疗</w:t>
            </w:r>
          </w:p>
        </w:tc>
        <w:tc>
          <w:tcPr>
            <w:tcW w:w="1455" w:type="dxa"/>
            <w:vAlign w:val="center"/>
          </w:tcPr>
          <w:p>
            <w:pPr>
              <w:keepNext w:val="0"/>
              <w:keepLines w:val="0"/>
              <w:widowControl/>
              <w:suppressLineNumbers w:val="0"/>
              <w:jc w:val="center"/>
              <w:textAlignment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3.39</w:t>
            </w:r>
          </w:p>
        </w:tc>
        <w:tc>
          <w:tcPr>
            <w:tcW w:w="1410" w:type="dxa"/>
            <w:vAlign w:val="center"/>
          </w:tcPr>
          <w:p>
            <w:pPr>
              <w:keepNext w:val="0"/>
              <w:keepLines w:val="0"/>
              <w:widowControl/>
              <w:suppressLineNumbers w:val="0"/>
              <w:jc w:val="center"/>
              <w:textAlignment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3.39</w:t>
            </w:r>
          </w:p>
        </w:tc>
        <w:tc>
          <w:tcPr>
            <w:tcW w:w="1380" w:type="dxa"/>
            <w:vAlign w:val="center"/>
          </w:tcPr>
          <w:p>
            <w:pPr>
              <w:keepNext w:val="0"/>
              <w:keepLines w:val="0"/>
              <w:widowControl/>
              <w:suppressLineNumbers w:val="0"/>
              <w:jc w:val="center"/>
              <w:textAlignment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3.39</w:t>
            </w:r>
          </w:p>
        </w:tc>
        <w:tc>
          <w:tcPr>
            <w:tcW w:w="96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90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1354"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keepNext w:val="0"/>
              <w:keepLines w:val="0"/>
              <w:widowControl/>
              <w:suppressLineNumbers w:val="0"/>
              <w:jc w:val="center"/>
              <w:textAlignment w:val="center"/>
              <w:rPr>
                <w:rStyle w:val="13"/>
                <w:rFonts w:hint="default" w:ascii="宋体" w:hAnsi="宋体" w:eastAsia="方正仿宋简体" w:cs="方正仿宋简体"/>
                <w:color w:val="auto"/>
                <w:sz w:val="24"/>
                <w:szCs w:val="24"/>
                <w:u w:val="none"/>
                <w:lang w:val="en-US" w:eastAsia="zh-CN"/>
              </w:rPr>
            </w:pPr>
            <w:r>
              <w:rPr>
                <w:rStyle w:val="13"/>
                <w:rFonts w:hint="eastAsia" w:ascii="宋体" w:hAnsi="宋体" w:eastAsia="方正仿宋简体" w:cs="方正仿宋简体"/>
                <w:color w:val="auto"/>
                <w:sz w:val="24"/>
                <w:szCs w:val="24"/>
                <w:u w:val="none"/>
                <w:lang w:val="en-US" w:eastAsia="zh-CN"/>
              </w:rPr>
              <w:t>11</w:t>
            </w:r>
          </w:p>
        </w:tc>
        <w:tc>
          <w:tcPr>
            <w:tcW w:w="1365"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2101101</w:t>
            </w:r>
          </w:p>
        </w:tc>
        <w:tc>
          <w:tcPr>
            <w:tcW w:w="4845"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行政单位医疗</w:t>
            </w:r>
          </w:p>
        </w:tc>
        <w:tc>
          <w:tcPr>
            <w:tcW w:w="1455"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1.94</w:t>
            </w:r>
          </w:p>
        </w:tc>
        <w:tc>
          <w:tcPr>
            <w:tcW w:w="1410"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1.94</w:t>
            </w:r>
          </w:p>
        </w:tc>
        <w:tc>
          <w:tcPr>
            <w:tcW w:w="1380"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1.94</w:t>
            </w:r>
          </w:p>
        </w:tc>
        <w:tc>
          <w:tcPr>
            <w:tcW w:w="96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90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1354"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keepNext w:val="0"/>
              <w:keepLines w:val="0"/>
              <w:widowControl/>
              <w:suppressLineNumbers w:val="0"/>
              <w:jc w:val="center"/>
              <w:textAlignment w:val="center"/>
              <w:rPr>
                <w:rStyle w:val="13"/>
                <w:rFonts w:hint="default" w:ascii="宋体" w:hAnsi="宋体" w:eastAsia="方正仿宋简体" w:cs="方正仿宋简体"/>
                <w:color w:val="auto"/>
                <w:sz w:val="24"/>
                <w:szCs w:val="24"/>
                <w:u w:val="none"/>
                <w:lang w:val="en-US"/>
              </w:rPr>
            </w:pPr>
            <w:r>
              <w:rPr>
                <w:rFonts w:hint="eastAsia" w:ascii="宋体" w:hAnsi="宋体" w:eastAsia="方正仿宋简体" w:cs="方正仿宋简体"/>
                <w:i w:val="0"/>
                <w:color w:val="000000"/>
                <w:kern w:val="0"/>
                <w:sz w:val="24"/>
                <w:szCs w:val="24"/>
                <w:u w:val="none"/>
                <w:lang w:val="en-US" w:eastAsia="zh-CN" w:bidi="ar"/>
              </w:rPr>
              <w:t>12</w:t>
            </w:r>
          </w:p>
        </w:tc>
        <w:tc>
          <w:tcPr>
            <w:tcW w:w="1365"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2101102</w:t>
            </w:r>
          </w:p>
        </w:tc>
        <w:tc>
          <w:tcPr>
            <w:tcW w:w="4845"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事业单位医疗</w:t>
            </w:r>
          </w:p>
        </w:tc>
        <w:tc>
          <w:tcPr>
            <w:tcW w:w="1455"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1.45</w:t>
            </w:r>
          </w:p>
        </w:tc>
        <w:tc>
          <w:tcPr>
            <w:tcW w:w="1410"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1.45</w:t>
            </w:r>
          </w:p>
        </w:tc>
        <w:tc>
          <w:tcPr>
            <w:tcW w:w="1380"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1.45</w:t>
            </w:r>
          </w:p>
        </w:tc>
        <w:tc>
          <w:tcPr>
            <w:tcW w:w="96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90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1354"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keepNext w:val="0"/>
              <w:keepLines w:val="0"/>
              <w:widowControl/>
              <w:suppressLineNumbers w:val="0"/>
              <w:jc w:val="center"/>
              <w:textAlignment w:val="center"/>
              <w:rPr>
                <w:rStyle w:val="13"/>
                <w:rFonts w:hint="default" w:ascii="宋体" w:hAnsi="宋体" w:eastAsia="方正仿宋简体" w:cs="方正仿宋简体"/>
                <w:color w:val="auto"/>
                <w:sz w:val="24"/>
                <w:szCs w:val="24"/>
                <w:u w:val="none"/>
                <w:lang w:val="en-US"/>
              </w:rPr>
            </w:pPr>
            <w:r>
              <w:rPr>
                <w:rFonts w:hint="eastAsia" w:ascii="宋体" w:hAnsi="宋体" w:eastAsia="方正仿宋简体" w:cs="方正仿宋简体"/>
                <w:i w:val="0"/>
                <w:color w:val="000000"/>
                <w:kern w:val="0"/>
                <w:sz w:val="24"/>
                <w:szCs w:val="24"/>
                <w:u w:val="none"/>
                <w:lang w:val="en-US" w:eastAsia="zh-CN" w:bidi="ar"/>
              </w:rPr>
              <w:t>13</w:t>
            </w:r>
          </w:p>
        </w:tc>
        <w:tc>
          <w:tcPr>
            <w:tcW w:w="1365"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221</w:t>
            </w:r>
          </w:p>
        </w:tc>
        <w:tc>
          <w:tcPr>
            <w:tcW w:w="4845"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住房保障支出</w:t>
            </w:r>
          </w:p>
        </w:tc>
        <w:tc>
          <w:tcPr>
            <w:tcW w:w="1455"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1.91</w:t>
            </w:r>
          </w:p>
        </w:tc>
        <w:tc>
          <w:tcPr>
            <w:tcW w:w="1410"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1.91</w:t>
            </w:r>
          </w:p>
        </w:tc>
        <w:tc>
          <w:tcPr>
            <w:tcW w:w="1380"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1.91</w:t>
            </w:r>
          </w:p>
        </w:tc>
        <w:tc>
          <w:tcPr>
            <w:tcW w:w="96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90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1354"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keepNext w:val="0"/>
              <w:keepLines w:val="0"/>
              <w:widowControl/>
              <w:suppressLineNumbers w:val="0"/>
              <w:jc w:val="center"/>
              <w:textAlignment w:val="center"/>
              <w:rPr>
                <w:rStyle w:val="13"/>
                <w:rFonts w:hint="default" w:ascii="宋体" w:hAnsi="宋体" w:eastAsia="方正仿宋简体" w:cs="方正仿宋简体"/>
                <w:color w:val="auto"/>
                <w:sz w:val="24"/>
                <w:szCs w:val="24"/>
                <w:u w:val="none"/>
                <w:lang w:val="en-US"/>
              </w:rPr>
            </w:pPr>
            <w:r>
              <w:rPr>
                <w:rFonts w:hint="eastAsia" w:ascii="宋体" w:hAnsi="宋体" w:eastAsia="方正仿宋简体" w:cs="方正仿宋简体"/>
                <w:i w:val="0"/>
                <w:color w:val="000000"/>
                <w:kern w:val="0"/>
                <w:sz w:val="24"/>
                <w:szCs w:val="24"/>
                <w:u w:val="none"/>
                <w:lang w:val="en-US" w:eastAsia="zh-CN" w:bidi="ar"/>
              </w:rPr>
              <w:t>14</w:t>
            </w:r>
          </w:p>
        </w:tc>
        <w:tc>
          <w:tcPr>
            <w:tcW w:w="1365"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22102</w:t>
            </w:r>
          </w:p>
        </w:tc>
        <w:tc>
          <w:tcPr>
            <w:tcW w:w="4845"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住房改革支出</w:t>
            </w:r>
          </w:p>
        </w:tc>
        <w:tc>
          <w:tcPr>
            <w:tcW w:w="1455"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1.91</w:t>
            </w:r>
          </w:p>
        </w:tc>
        <w:tc>
          <w:tcPr>
            <w:tcW w:w="1410"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1.91</w:t>
            </w:r>
          </w:p>
        </w:tc>
        <w:tc>
          <w:tcPr>
            <w:tcW w:w="1380"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1.91</w:t>
            </w:r>
          </w:p>
        </w:tc>
        <w:tc>
          <w:tcPr>
            <w:tcW w:w="96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90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1354"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top"/>
          </w:tcPr>
          <w:p>
            <w:pPr>
              <w:keepNext w:val="0"/>
              <w:keepLines w:val="0"/>
              <w:widowControl/>
              <w:suppressLineNumbers w:val="0"/>
              <w:jc w:val="center"/>
              <w:textAlignment w:val="top"/>
              <w:rPr>
                <w:rStyle w:val="13"/>
                <w:rFonts w:hint="default" w:ascii="宋体" w:hAnsi="宋体" w:eastAsia="方正仿宋简体" w:cs="方正仿宋简体"/>
                <w:color w:val="auto"/>
                <w:sz w:val="24"/>
                <w:szCs w:val="24"/>
                <w:u w:val="none"/>
                <w:lang w:val="en-US"/>
              </w:rPr>
            </w:pPr>
            <w:r>
              <w:rPr>
                <w:rFonts w:hint="eastAsia" w:ascii="宋体" w:hAnsi="宋体" w:eastAsia="方正仿宋简体" w:cs="方正仿宋简体"/>
                <w:i w:val="0"/>
                <w:color w:val="000000"/>
                <w:kern w:val="0"/>
                <w:sz w:val="24"/>
                <w:szCs w:val="24"/>
                <w:u w:val="none"/>
                <w:lang w:val="en-US" w:eastAsia="zh-CN" w:bidi="ar"/>
              </w:rPr>
              <w:t>15</w:t>
            </w:r>
          </w:p>
        </w:tc>
        <w:tc>
          <w:tcPr>
            <w:tcW w:w="1365"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2210201</w:t>
            </w:r>
          </w:p>
        </w:tc>
        <w:tc>
          <w:tcPr>
            <w:tcW w:w="4845"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住房公积金</w:t>
            </w:r>
          </w:p>
        </w:tc>
        <w:tc>
          <w:tcPr>
            <w:tcW w:w="1455"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1.91</w:t>
            </w:r>
          </w:p>
        </w:tc>
        <w:tc>
          <w:tcPr>
            <w:tcW w:w="1410"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1.91</w:t>
            </w:r>
          </w:p>
        </w:tc>
        <w:tc>
          <w:tcPr>
            <w:tcW w:w="1380"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1.91</w:t>
            </w:r>
          </w:p>
        </w:tc>
        <w:tc>
          <w:tcPr>
            <w:tcW w:w="96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90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1354"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bl>
    <w:p>
      <w:pPr>
        <w:spacing w:line="560" w:lineRule="exact"/>
        <w:ind w:firstLine="240" w:firstLineChars="100"/>
        <w:rPr>
          <w:rStyle w:val="13"/>
          <w:rFonts w:hint="eastAsia" w:ascii="宋体" w:hAnsi="宋体" w:eastAsia="方正仿宋简体" w:cs="方正仿宋简体"/>
          <w:color w:val="auto"/>
          <w:sz w:val="24"/>
          <w:szCs w:val="24"/>
          <w:u w:val="none"/>
        </w:rPr>
      </w:pPr>
    </w:p>
    <w:p>
      <w:pPr>
        <w:spacing w:line="560" w:lineRule="exact"/>
        <w:ind w:firstLine="240" w:firstLineChars="100"/>
        <w:rPr>
          <w:rStyle w:val="13"/>
          <w:rFonts w:hint="eastAsia" w:ascii="宋体" w:hAnsi="宋体" w:eastAsia="方正仿宋简体" w:cs="方正仿宋简体"/>
          <w:color w:val="auto"/>
          <w:sz w:val="24"/>
          <w:szCs w:val="24"/>
          <w:u w:val="none"/>
        </w:rPr>
      </w:pPr>
    </w:p>
    <w:p>
      <w:pPr>
        <w:spacing w:line="560" w:lineRule="exact"/>
        <w:ind w:firstLine="240" w:firstLineChars="100"/>
        <w:rPr>
          <w:rStyle w:val="13"/>
          <w:rFonts w:hint="eastAsia" w:ascii="宋体" w:hAnsi="宋体" w:eastAsia="方正仿宋简体" w:cs="方正仿宋简体"/>
          <w:color w:val="auto"/>
          <w:sz w:val="24"/>
          <w:szCs w:val="24"/>
          <w:u w:val="none"/>
        </w:rPr>
      </w:pPr>
    </w:p>
    <w:p>
      <w:pPr>
        <w:spacing w:line="560" w:lineRule="exact"/>
        <w:ind w:firstLine="240" w:firstLineChars="100"/>
        <w:rPr>
          <w:rStyle w:val="13"/>
          <w:rFonts w:hint="eastAsia" w:ascii="宋体" w:hAnsi="宋体" w:eastAsia="方正仿宋简体" w:cs="方正仿宋简体"/>
          <w:color w:val="auto"/>
          <w:sz w:val="24"/>
          <w:szCs w:val="24"/>
          <w:u w:val="none"/>
        </w:rPr>
      </w:pPr>
    </w:p>
    <w:p>
      <w:pPr>
        <w:spacing w:line="560" w:lineRule="exact"/>
        <w:ind w:firstLine="240" w:firstLineChars="100"/>
        <w:rPr>
          <w:rStyle w:val="13"/>
          <w:rFonts w:hint="eastAsia" w:ascii="宋体" w:hAnsi="宋体" w:eastAsia="方正仿宋简体" w:cs="方正仿宋简体"/>
          <w:color w:val="auto"/>
          <w:sz w:val="24"/>
          <w:szCs w:val="24"/>
          <w:u w:val="none"/>
        </w:rPr>
      </w:pPr>
    </w:p>
    <w:p>
      <w:pPr>
        <w:spacing w:line="560" w:lineRule="exact"/>
        <w:ind w:firstLine="320" w:firstLineChars="100"/>
        <w:rPr>
          <w:rStyle w:val="13"/>
          <w:rFonts w:hint="eastAsia" w:ascii="宋体" w:hAnsi="宋体" w:eastAsia="方正仿宋简体" w:cs="方正仿宋简体"/>
          <w:color w:val="auto"/>
          <w:sz w:val="32"/>
          <w:szCs w:val="32"/>
          <w:u w:val="none"/>
        </w:rPr>
      </w:pPr>
    </w:p>
    <w:p>
      <w:pPr>
        <w:pStyle w:val="2"/>
        <w:rPr>
          <w:rStyle w:val="13"/>
          <w:rFonts w:hint="eastAsia" w:ascii="宋体" w:hAnsi="宋体" w:eastAsia="方正仿宋简体" w:cs="方正仿宋简体"/>
          <w:color w:val="auto"/>
          <w:sz w:val="32"/>
          <w:szCs w:val="32"/>
          <w:u w:val="none"/>
        </w:rPr>
      </w:pPr>
    </w:p>
    <w:p>
      <w:pPr>
        <w:pStyle w:val="3"/>
        <w:rPr>
          <w:rStyle w:val="13"/>
          <w:rFonts w:hint="eastAsia" w:ascii="宋体" w:hAnsi="宋体" w:eastAsia="方正仿宋简体" w:cs="方正仿宋简体"/>
          <w:color w:val="auto"/>
          <w:sz w:val="32"/>
          <w:szCs w:val="32"/>
          <w:u w:val="none"/>
        </w:rPr>
      </w:pPr>
    </w:p>
    <w:p>
      <w:pPr>
        <w:pStyle w:val="3"/>
        <w:rPr>
          <w:rStyle w:val="13"/>
          <w:rFonts w:hint="eastAsia" w:ascii="宋体" w:hAnsi="宋体" w:eastAsia="方正仿宋简体" w:cs="方正仿宋简体"/>
          <w:color w:val="auto"/>
          <w:sz w:val="32"/>
          <w:szCs w:val="32"/>
          <w:u w:val="none"/>
        </w:rPr>
      </w:pPr>
    </w:p>
    <w:p>
      <w:pPr>
        <w:spacing w:line="560" w:lineRule="exact"/>
        <w:ind w:firstLine="320" w:firstLineChars="100"/>
        <w:rPr>
          <w:rStyle w:val="13"/>
          <w:rFonts w:hint="eastAsia" w:ascii="宋体" w:hAnsi="宋体" w:eastAsia="方正仿宋简体" w:cs="方正仿宋简体"/>
          <w:color w:val="auto"/>
          <w:sz w:val="32"/>
          <w:szCs w:val="32"/>
          <w:u w:val="none"/>
        </w:rPr>
      </w:pPr>
      <w:r>
        <w:rPr>
          <w:rStyle w:val="13"/>
          <w:rFonts w:hint="eastAsia" w:ascii="宋体" w:hAnsi="宋体" w:eastAsia="方正仿宋简体" w:cs="方正仿宋简体"/>
          <w:color w:val="auto"/>
          <w:sz w:val="32"/>
          <w:szCs w:val="32"/>
          <w:u w:val="none"/>
        </w:rPr>
        <w:t>附表1-4</w:t>
      </w:r>
    </w:p>
    <w:p>
      <w:pPr>
        <w:spacing w:line="560" w:lineRule="exact"/>
        <w:ind w:firstLine="320" w:firstLineChars="100"/>
        <w:jc w:val="center"/>
        <w:rPr>
          <w:rStyle w:val="13"/>
          <w:rFonts w:hint="eastAsia" w:ascii="方正楷体简体" w:hAnsi="方正楷体简体" w:eastAsia="方正楷体简体" w:cs="方正楷体简体"/>
          <w:b w:val="0"/>
          <w:bCs w:val="0"/>
          <w:color w:val="auto"/>
          <w:sz w:val="32"/>
          <w:szCs w:val="32"/>
          <w:u w:val="none"/>
        </w:rPr>
      </w:pPr>
      <w:r>
        <w:rPr>
          <w:rStyle w:val="13"/>
          <w:rFonts w:hint="eastAsia" w:ascii="方正楷体简体" w:hAnsi="方正楷体简体" w:eastAsia="方正楷体简体" w:cs="方正楷体简体"/>
          <w:b w:val="0"/>
          <w:bCs w:val="0"/>
          <w:color w:val="auto"/>
          <w:sz w:val="32"/>
          <w:szCs w:val="32"/>
          <w:u w:val="none"/>
          <w:lang w:val="en-US" w:eastAsia="zh-CN"/>
        </w:rPr>
        <w:t>单位</w:t>
      </w:r>
      <w:r>
        <w:rPr>
          <w:rStyle w:val="13"/>
          <w:rFonts w:hint="eastAsia" w:ascii="方正楷体简体" w:hAnsi="方正楷体简体" w:eastAsia="方正楷体简体" w:cs="方正楷体简体"/>
          <w:b w:val="0"/>
          <w:bCs w:val="0"/>
          <w:color w:val="auto"/>
          <w:sz w:val="32"/>
          <w:szCs w:val="32"/>
          <w:u w:val="none"/>
        </w:rPr>
        <w:t>预算财政拨款收支总表</w:t>
      </w:r>
    </w:p>
    <w:p>
      <w:pPr>
        <w:spacing w:line="560" w:lineRule="exact"/>
        <w:ind w:firstLine="320" w:firstLineChars="100"/>
        <w:rPr>
          <w:rStyle w:val="13"/>
          <w:rFonts w:hint="eastAsia" w:ascii="宋体" w:hAnsi="宋体" w:eastAsia="方正仿宋简体" w:cs="方正仿宋简体"/>
          <w:color w:val="auto"/>
          <w:sz w:val="32"/>
          <w:szCs w:val="32"/>
          <w:u w:val="none"/>
        </w:rPr>
      </w:pPr>
      <w:r>
        <w:rPr>
          <w:rFonts w:hint="eastAsia" w:ascii="宋体" w:hAnsi="宋体" w:eastAsia="方正仿宋简体" w:cs="方正仿宋简体"/>
          <w:b w:val="0"/>
          <w:bCs/>
          <w:i w:val="0"/>
          <w:color w:val="000000"/>
          <w:kern w:val="0"/>
          <w:sz w:val="32"/>
          <w:szCs w:val="32"/>
          <w:u w:val="none"/>
          <w:lang w:val="en-US" w:eastAsia="zh-CN" w:bidi="ar"/>
        </w:rPr>
        <w:t>389004遵化市离退休干部休养所</w:t>
      </w:r>
      <w:r>
        <w:rPr>
          <w:rStyle w:val="13"/>
          <w:rFonts w:hint="eastAsia" w:ascii="宋体" w:hAnsi="宋体" w:eastAsia="方正仿宋简体" w:cs="方正仿宋简体"/>
          <w:color w:val="auto"/>
          <w:sz w:val="32"/>
          <w:szCs w:val="32"/>
          <w:u w:val="none"/>
        </w:rPr>
        <w:t xml:space="preserve">                预算年度：2022</w:t>
      </w:r>
      <w:r>
        <w:rPr>
          <w:rStyle w:val="13"/>
          <w:rFonts w:hint="eastAsia" w:ascii="宋体" w:hAnsi="宋体" w:eastAsia="方正仿宋简体" w:cs="方正仿宋简体"/>
          <w:color w:val="auto"/>
          <w:sz w:val="32"/>
          <w:szCs w:val="32"/>
          <w:u w:val="none"/>
        </w:rPr>
        <w:tab/>
      </w:r>
      <w:r>
        <w:rPr>
          <w:rStyle w:val="13"/>
          <w:rFonts w:hint="eastAsia" w:ascii="宋体" w:hAnsi="宋体" w:eastAsia="方正仿宋简体" w:cs="方正仿宋简体"/>
          <w:color w:val="auto"/>
          <w:sz w:val="32"/>
          <w:szCs w:val="32"/>
          <w:u w:val="none"/>
        </w:rPr>
        <w:t xml:space="preserve">             单位：万元</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525"/>
        <w:gridCol w:w="1260"/>
        <w:gridCol w:w="4200"/>
        <w:gridCol w:w="1477"/>
        <w:gridCol w:w="1410"/>
        <w:gridCol w:w="600"/>
        <w:gridCol w:w="11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101" w:type="dxa"/>
            <w:vMerge w:val="restart"/>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序号</w:t>
            </w:r>
          </w:p>
        </w:tc>
        <w:tc>
          <w:tcPr>
            <w:tcW w:w="4785" w:type="dxa"/>
            <w:gridSpan w:val="2"/>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收  入</w:t>
            </w:r>
          </w:p>
        </w:tc>
        <w:tc>
          <w:tcPr>
            <w:tcW w:w="8854" w:type="dxa"/>
            <w:gridSpan w:val="5"/>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0" w:hRule="exact"/>
          <w:tblHeader/>
          <w:jc w:val="center"/>
        </w:trPr>
        <w:tc>
          <w:tcPr>
            <w:tcW w:w="1101" w:type="dxa"/>
            <w:vMerge w:val="continue"/>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3525"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项  目</w:t>
            </w:r>
          </w:p>
        </w:tc>
        <w:tc>
          <w:tcPr>
            <w:tcW w:w="126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金额</w:t>
            </w:r>
          </w:p>
        </w:tc>
        <w:tc>
          <w:tcPr>
            <w:tcW w:w="420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项  目</w:t>
            </w:r>
          </w:p>
        </w:tc>
        <w:tc>
          <w:tcPr>
            <w:tcW w:w="1477"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合计</w:t>
            </w:r>
          </w:p>
        </w:tc>
        <w:tc>
          <w:tcPr>
            <w:tcW w:w="141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一般公共预算财政拨款</w:t>
            </w:r>
          </w:p>
        </w:tc>
        <w:tc>
          <w:tcPr>
            <w:tcW w:w="60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政府性基金预算财政拨款</w:t>
            </w:r>
          </w:p>
        </w:tc>
        <w:tc>
          <w:tcPr>
            <w:tcW w:w="1167"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1"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栏次</w:t>
            </w:r>
          </w:p>
        </w:tc>
        <w:tc>
          <w:tcPr>
            <w:tcW w:w="3525"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1</w:t>
            </w:r>
          </w:p>
        </w:tc>
        <w:tc>
          <w:tcPr>
            <w:tcW w:w="126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2</w:t>
            </w:r>
          </w:p>
        </w:tc>
        <w:tc>
          <w:tcPr>
            <w:tcW w:w="420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3</w:t>
            </w:r>
          </w:p>
        </w:tc>
        <w:tc>
          <w:tcPr>
            <w:tcW w:w="1477"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4</w:t>
            </w:r>
          </w:p>
        </w:tc>
        <w:tc>
          <w:tcPr>
            <w:tcW w:w="141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5</w:t>
            </w:r>
          </w:p>
        </w:tc>
        <w:tc>
          <w:tcPr>
            <w:tcW w:w="60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6</w:t>
            </w:r>
          </w:p>
        </w:tc>
        <w:tc>
          <w:tcPr>
            <w:tcW w:w="1167"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1</w:t>
            </w:r>
          </w:p>
        </w:tc>
        <w:tc>
          <w:tcPr>
            <w:tcW w:w="3525" w:type="dxa"/>
            <w:vAlign w:val="center"/>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一、一般公共预算拨款</w:t>
            </w:r>
          </w:p>
        </w:tc>
        <w:tc>
          <w:tcPr>
            <w:tcW w:w="1260" w:type="dxa"/>
            <w:vAlign w:val="center"/>
          </w:tcPr>
          <w:p>
            <w:pPr>
              <w:spacing w:line="560" w:lineRule="exact"/>
              <w:jc w:val="center"/>
              <w:rPr>
                <w:rStyle w:val="13"/>
                <w:rFonts w:hint="eastAsia" w:ascii="宋体" w:hAnsi="宋体" w:eastAsia="方正仿宋简体" w:cs="方正仿宋简体"/>
                <w:color w:val="auto"/>
                <w:sz w:val="24"/>
                <w:szCs w:val="24"/>
                <w:u w:val="none"/>
                <w:lang w:val="en-US"/>
              </w:rPr>
            </w:pPr>
            <w:r>
              <w:rPr>
                <w:rFonts w:hint="eastAsia" w:ascii="宋体" w:hAnsi="宋体" w:eastAsia="方正仿宋简体" w:cs="方正仿宋简体"/>
                <w:i w:val="0"/>
                <w:color w:val="000000"/>
                <w:kern w:val="0"/>
                <w:sz w:val="24"/>
                <w:szCs w:val="24"/>
                <w:u w:val="none"/>
                <w:lang w:val="en-US" w:eastAsia="zh-CN" w:bidi="ar"/>
              </w:rPr>
              <w:t>1662.88</w:t>
            </w:r>
          </w:p>
        </w:tc>
        <w:tc>
          <w:tcPr>
            <w:tcW w:w="4200" w:type="dxa"/>
            <w:vAlign w:val="top"/>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一、一般公共服务支出</w:t>
            </w:r>
          </w:p>
        </w:tc>
        <w:tc>
          <w:tcPr>
            <w:tcW w:w="147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141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60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116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2</w:t>
            </w:r>
          </w:p>
        </w:tc>
        <w:tc>
          <w:tcPr>
            <w:tcW w:w="3525" w:type="dxa"/>
            <w:vAlign w:val="center"/>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二、政府性基金预算拨款</w:t>
            </w:r>
          </w:p>
        </w:tc>
        <w:tc>
          <w:tcPr>
            <w:tcW w:w="126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4200" w:type="dxa"/>
            <w:vAlign w:val="top"/>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二、外交支出</w:t>
            </w:r>
          </w:p>
        </w:tc>
        <w:tc>
          <w:tcPr>
            <w:tcW w:w="147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141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60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116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3</w:t>
            </w:r>
          </w:p>
        </w:tc>
        <w:tc>
          <w:tcPr>
            <w:tcW w:w="3525" w:type="dxa"/>
            <w:vAlign w:val="center"/>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三、国有资本经营预算拨款</w:t>
            </w:r>
          </w:p>
        </w:tc>
        <w:tc>
          <w:tcPr>
            <w:tcW w:w="126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4200" w:type="dxa"/>
            <w:vAlign w:val="top"/>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三、国防支出</w:t>
            </w:r>
          </w:p>
        </w:tc>
        <w:tc>
          <w:tcPr>
            <w:tcW w:w="147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141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60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116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4</w:t>
            </w:r>
          </w:p>
        </w:tc>
        <w:tc>
          <w:tcPr>
            <w:tcW w:w="352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26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4200" w:type="dxa"/>
            <w:vAlign w:val="top"/>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四、公共安全支出</w:t>
            </w:r>
          </w:p>
        </w:tc>
        <w:tc>
          <w:tcPr>
            <w:tcW w:w="147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141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60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116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5</w:t>
            </w:r>
          </w:p>
        </w:tc>
        <w:tc>
          <w:tcPr>
            <w:tcW w:w="352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26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4200" w:type="dxa"/>
            <w:vAlign w:val="top"/>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五、教育支出</w:t>
            </w:r>
          </w:p>
        </w:tc>
        <w:tc>
          <w:tcPr>
            <w:tcW w:w="147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141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60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116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6</w:t>
            </w:r>
          </w:p>
        </w:tc>
        <w:tc>
          <w:tcPr>
            <w:tcW w:w="352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26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4200" w:type="dxa"/>
            <w:vAlign w:val="top"/>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六、科学技术支出</w:t>
            </w:r>
          </w:p>
        </w:tc>
        <w:tc>
          <w:tcPr>
            <w:tcW w:w="147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141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60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116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7</w:t>
            </w:r>
          </w:p>
        </w:tc>
        <w:tc>
          <w:tcPr>
            <w:tcW w:w="352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26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4200" w:type="dxa"/>
            <w:vAlign w:val="top"/>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七、文化旅游体育与传媒支出</w:t>
            </w:r>
          </w:p>
        </w:tc>
        <w:tc>
          <w:tcPr>
            <w:tcW w:w="1477"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p>
        </w:tc>
        <w:tc>
          <w:tcPr>
            <w:tcW w:w="1410"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p>
        </w:tc>
        <w:tc>
          <w:tcPr>
            <w:tcW w:w="60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116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8</w:t>
            </w:r>
          </w:p>
        </w:tc>
        <w:tc>
          <w:tcPr>
            <w:tcW w:w="352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26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4200" w:type="dxa"/>
            <w:vAlign w:val="top"/>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八、社会保障和就业支出</w:t>
            </w:r>
          </w:p>
        </w:tc>
        <w:tc>
          <w:tcPr>
            <w:tcW w:w="1477" w:type="dxa"/>
            <w:vAlign w:val="center"/>
          </w:tcPr>
          <w:p>
            <w:pPr>
              <w:keepNext w:val="0"/>
              <w:keepLines w:val="0"/>
              <w:widowControl/>
              <w:suppressLineNumbers w:val="0"/>
              <w:jc w:val="center"/>
              <w:textAlignment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1657.58</w:t>
            </w:r>
          </w:p>
        </w:tc>
        <w:tc>
          <w:tcPr>
            <w:tcW w:w="1410" w:type="dxa"/>
            <w:vAlign w:val="center"/>
          </w:tcPr>
          <w:p>
            <w:pPr>
              <w:keepNext w:val="0"/>
              <w:keepLines w:val="0"/>
              <w:widowControl/>
              <w:suppressLineNumbers w:val="0"/>
              <w:jc w:val="center"/>
              <w:textAlignment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1657.58</w:t>
            </w:r>
          </w:p>
        </w:tc>
        <w:tc>
          <w:tcPr>
            <w:tcW w:w="60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116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pPr>
              <w:pStyle w:val="19"/>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9</w:t>
            </w:r>
          </w:p>
        </w:tc>
        <w:tc>
          <w:tcPr>
            <w:tcW w:w="3525" w:type="dxa"/>
            <w:vAlign w:val="center"/>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 xml:space="preserve"> </w:t>
            </w:r>
          </w:p>
        </w:tc>
        <w:tc>
          <w:tcPr>
            <w:tcW w:w="126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4200" w:type="dxa"/>
            <w:vAlign w:val="top"/>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九、卫生健康支出</w:t>
            </w:r>
          </w:p>
        </w:tc>
        <w:tc>
          <w:tcPr>
            <w:tcW w:w="1477" w:type="dxa"/>
            <w:vAlign w:val="center"/>
          </w:tcPr>
          <w:p>
            <w:pPr>
              <w:keepNext w:val="0"/>
              <w:keepLines w:val="0"/>
              <w:widowControl/>
              <w:suppressLineNumbers w:val="0"/>
              <w:jc w:val="center"/>
              <w:textAlignment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3.39</w:t>
            </w:r>
          </w:p>
        </w:tc>
        <w:tc>
          <w:tcPr>
            <w:tcW w:w="1410" w:type="dxa"/>
            <w:vAlign w:val="center"/>
          </w:tcPr>
          <w:p>
            <w:pPr>
              <w:keepNext w:val="0"/>
              <w:keepLines w:val="0"/>
              <w:widowControl/>
              <w:suppressLineNumbers w:val="0"/>
              <w:jc w:val="center"/>
              <w:textAlignment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3.39</w:t>
            </w:r>
          </w:p>
        </w:tc>
        <w:tc>
          <w:tcPr>
            <w:tcW w:w="60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116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10</w:t>
            </w:r>
          </w:p>
        </w:tc>
        <w:tc>
          <w:tcPr>
            <w:tcW w:w="352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26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4200" w:type="dxa"/>
            <w:vAlign w:val="top"/>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十、节能环保支出</w:t>
            </w:r>
          </w:p>
        </w:tc>
        <w:tc>
          <w:tcPr>
            <w:tcW w:w="147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141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60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167"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11</w:t>
            </w:r>
          </w:p>
        </w:tc>
        <w:tc>
          <w:tcPr>
            <w:tcW w:w="352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26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4200" w:type="dxa"/>
            <w:vAlign w:val="top"/>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十一、城乡社区支出</w:t>
            </w:r>
          </w:p>
        </w:tc>
        <w:tc>
          <w:tcPr>
            <w:tcW w:w="1477"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41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60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167"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12</w:t>
            </w:r>
          </w:p>
        </w:tc>
        <w:tc>
          <w:tcPr>
            <w:tcW w:w="352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26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4200" w:type="dxa"/>
            <w:vAlign w:val="top"/>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十二、农林水支出</w:t>
            </w:r>
          </w:p>
        </w:tc>
        <w:tc>
          <w:tcPr>
            <w:tcW w:w="1477"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41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60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167"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13</w:t>
            </w:r>
          </w:p>
        </w:tc>
        <w:tc>
          <w:tcPr>
            <w:tcW w:w="352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26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4200" w:type="dxa"/>
            <w:vAlign w:val="top"/>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十三、交通运输支出</w:t>
            </w:r>
          </w:p>
        </w:tc>
        <w:tc>
          <w:tcPr>
            <w:tcW w:w="1477"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41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60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167"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14</w:t>
            </w:r>
          </w:p>
        </w:tc>
        <w:tc>
          <w:tcPr>
            <w:tcW w:w="352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26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4200" w:type="dxa"/>
            <w:vAlign w:val="top"/>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十四、资源勘探工业信息等支出</w:t>
            </w:r>
          </w:p>
        </w:tc>
        <w:tc>
          <w:tcPr>
            <w:tcW w:w="1477"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41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60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167"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15</w:t>
            </w:r>
          </w:p>
        </w:tc>
        <w:tc>
          <w:tcPr>
            <w:tcW w:w="352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26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4200" w:type="dxa"/>
            <w:vAlign w:val="top"/>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十五、商业服务业等支出</w:t>
            </w:r>
          </w:p>
        </w:tc>
        <w:tc>
          <w:tcPr>
            <w:tcW w:w="1477"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41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60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167"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16</w:t>
            </w:r>
          </w:p>
        </w:tc>
        <w:tc>
          <w:tcPr>
            <w:tcW w:w="352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26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4200" w:type="dxa"/>
            <w:vAlign w:val="top"/>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十六、金融支出</w:t>
            </w:r>
          </w:p>
        </w:tc>
        <w:tc>
          <w:tcPr>
            <w:tcW w:w="1477"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41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60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167"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17</w:t>
            </w:r>
          </w:p>
        </w:tc>
        <w:tc>
          <w:tcPr>
            <w:tcW w:w="352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26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4200" w:type="dxa"/>
            <w:vAlign w:val="top"/>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十七、援助其他地区支出</w:t>
            </w:r>
          </w:p>
        </w:tc>
        <w:tc>
          <w:tcPr>
            <w:tcW w:w="1477"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41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60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167"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18</w:t>
            </w:r>
          </w:p>
        </w:tc>
        <w:tc>
          <w:tcPr>
            <w:tcW w:w="352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26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4200" w:type="dxa"/>
            <w:vAlign w:val="top"/>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十八、自然资源海洋气象等支出</w:t>
            </w:r>
          </w:p>
        </w:tc>
        <w:tc>
          <w:tcPr>
            <w:tcW w:w="147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141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60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167"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19</w:t>
            </w:r>
          </w:p>
        </w:tc>
        <w:tc>
          <w:tcPr>
            <w:tcW w:w="352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26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4200" w:type="dxa"/>
            <w:vAlign w:val="top"/>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十九、住房保障支出</w:t>
            </w:r>
          </w:p>
        </w:tc>
        <w:tc>
          <w:tcPr>
            <w:tcW w:w="1477" w:type="dxa"/>
            <w:vAlign w:val="center"/>
          </w:tcPr>
          <w:p>
            <w:pPr>
              <w:spacing w:line="560" w:lineRule="exact"/>
              <w:jc w:val="center"/>
              <w:rPr>
                <w:rFonts w:hint="eastAsia" w:ascii="宋体" w:hAnsi="宋体" w:eastAsia="方正仿宋简体" w:cs="方正仿宋简体"/>
                <w:i w:val="0"/>
                <w:color w:val="000000"/>
                <w:kern w:val="0"/>
                <w:sz w:val="24"/>
                <w:szCs w:val="24"/>
                <w:u w:val="none"/>
                <w:lang w:val="en-US" w:eastAsia="zh-CN" w:bidi="ar"/>
              </w:rPr>
            </w:pPr>
            <w:r>
              <w:rPr>
                <w:rFonts w:hint="eastAsia" w:ascii="宋体" w:hAnsi="宋体" w:eastAsia="方正仿宋简体" w:cs="方正仿宋简体"/>
                <w:i w:val="0"/>
                <w:color w:val="000000"/>
                <w:kern w:val="0"/>
                <w:sz w:val="24"/>
                <w:szCs w:val="24"/>
                <w:u w:val="none"/>
                <w:lang w:val="en-US" w:eastAsia="zh-CN" w:bidi="ar"/>
              </w:rPr>
              <w:t>1.91</w:t>
            </w:r>
          </w:p>
          <w:p>
            <w:pPr>
              <w:spacing w:line="560" w:lineRule="exact"/>
              <w:jc w:val="center"/>
              <w:rPr>
                <w:rFonts w:hint="eastAsia" w:ascii="宋体" w:hAnsi="宋体" w:eastAsia="方正仿宋简体" w:cs="方正仿宋简体"/>
                <w:i w:val="0"/>
                <w:color w:val="000000"/>
                <w:kern w:val="0"/>
                <w:sz w:val="24"/>
                <w:szCs w:val="24"/>
                <w:u w:val="none"/>
                <w:lang w:val="en-US" w:eastAsia="zh-CN" w:bidi="ar"/>
              </w:rPr>
            </w:pPr>
          </w:p>
        </w:tc>
        <w:tc>
          <w:tcPr>
            <w:tcW w:w="1410" w:type="dxa"/>
            <w:vAlign w:val="center"/>
          </w:tcPr>
          <w:p>
            <w:pPr>
              <w:spacing w:line="560" w:lineRule="exact"/>
              <w:jc w:val="center"/>
              <w:rPr>
                <w:rStyle w:val="13"/>
                <w:rFonts w:hint="eastAsia" w:ascii="宋体" w:hAnsi="宋体" w:eastAsia="方正仿宋简体" w:cs="方正仿宋简体"/>
                <w:color w:val="auto"/>
                <w:sz w:val="24"/>
                <w:szCs w:val="24"/>
                <w:u w:val="none"/>
                <w:lang w:val="en-US" w:eastAsia="zh-CN"/>
              </w:rPr>
            </w:pPr>
            <w:r>
              <w:rPr>
                <w:rStyle w:val="13"/>
                <w:rFonts w:hint="eastAsia" w:ascii="宋体" w:hAnsi="宋体" w:eastAsia="方正仿宋简体" w:cs="方正仿宋简体"/>
                <w:color w:val="auto"/>
                <w:sz w:val="24"/>
                <w:szCs w:val="24"/>
                <w:u w:val="none"/>
                <w:lang w:val="en-US" w:eastAsia="zh-CN"/>
              </w:rPr>
              <w:t>1.91</w:t>
            </w:r>
          </w:p>
        </w:tc>
        <w:tc>
          <w:tcPr>
            <w:tcW w:w="60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167"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20</w:t>
            </w:r>
          </w:p>
        </w:tc>
        <w:tc>
          <w:tcPr>
            <w:tcW w:w="352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26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4200" w:type="dxa"/>
            <w:vAlign w:val="top"/>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二十、粮油物资储备支出</w:t>
            </w:r>
          </w:p>
        </w:tc>
        <w:tc>
          <w:tcPr>
            <w:tcW w:w="147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141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60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167"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101" w:type="dxa"/>
            <w:vAlign w:val="center"/>
          </w:tcPr>
          <w:p>
            <w:pPr>
              <w:pStyle w:val="19"/>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21</w:t>
            </w:r>
          </w:p>
        </w:tc>
        <w:tc>
          <w:tcPr>
            <w:tcW w:w="352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26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4200" w:type="dxa"/>
            <w:vAlign w:val="top"/>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二十一、国有资本经营预算支出</w:t>
            </w:r>
          </w:p>
        </w:tc>
        <w:tc>
          <w:tcPr>
            <w:tcW w:w="1477"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41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60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167"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22</w:t>
            </w:r>
          </w:p>
        </w:tc>
        <w:tc>
          <w:tcPr>
            <w:tcW w:w="352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26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4200" w:type="dxa"/>
            <w:vAlign w:val="top"/>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二十二、灾害防治及应急管理支出</w:t>
            </w:r>
          </w:p>
        </w:tc>
        <w:tc>
          <w:tcPr>
            <w:tcW w:w="1477"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41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60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167"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23</w:t>
            </w:r>
          </w:p>
        </w:tc>
        <w:tc>
          <w:tcPr>
            <w:tcW w:w="352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26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4200" w:type="dxa"/>
            <w:vAlign w:val="top"/>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二十三、债务还本支出</w:t>
            </w:r>
          </w:p>
        </w:tc>
        <w:tc>
          <w:tcPr>
            <w:tcW w:w="1477"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41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60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167"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24</w:t>
            </w:r>
          </w:p>
        </w:tc>
        <w:tc>
          <w:tcPr>
            <w:tcW w:w="352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26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4200" w:type="dxa"/>
            <w:vAlign w:val="top"/>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二十四、债务付息支出</w:t>
            </w:r>
          </w:p>
        </w:tc>
        <w:tc>
          <w:tcPr>
            <w:tcW w:w="1477"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41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60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167"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25</w:t>
            </w:r>
          </w:p>
        </w:tc>
        <w:tc>
          <w:tcPr>
            <w:tcW w:w="352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26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4200" w:type="dxa"/>
            <w:vAlign w:val="top"/>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二十五、债务发行费用支出</w:t>
            </w:r>
          </w:p>
        </w:tc>
        <w:tc>
          <w:tcPr>
            <w:tcW w:w="1477"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41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60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167"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26</w:t>
            </w:r>
          </w:p>
        </w:tc>
        <w:tc>
          <w:tcPr>
            <w:tcW w:w="3525"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26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4200" w:type="dxa"/>
            <w:vAlign w:val="top"/>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二十六、其他支出</w:t>
            </w:r>
          </w:p>
        </w:tc>
        <w:tc>
          <w:tcPr>
            <w:tcW w:w="1477"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41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60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167"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27</w:t>
            </w:r>
          </w:p>
        </w:tc>
        <w:tc>
          <w:tcPr>
            <w:tcW w:w="3525"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本年收入合计</w:t>
            </w:r>
          </w:p>
        </w:tc>
        <w:tc>
          <w:tcPr>
            <w:tcW w:w="126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1662.88</w:t>
            </w:r>
          </w:p>
        </w:tc>
        <w:tc>
          <w:tcPr>
            <w:tcW w:w="420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本年支出合计</w:t>
            </w:r>
          </w:p>
        </w:tc>
        <w:tc>
          <w:tcPr>
            <w:tcW w:w="1477"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1662.88</w:t>
            </w:r>
          </w:p>
        </w:tc>
        <w:tc>
          <w:tcPr>
            <w:tcW w:w="141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1662.88</w:t>
            </w:r>
          </w:p>
        </w:tc>
        <w:tc>
          <w:tcPr>
            <w:tcW w:w="60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167"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28</w:t>
            </w:r>
          </w:p>
        </w:tc>
        <w:tc>
          <w:tcPr>
            <w:tcW w:w="3525" w:type="dxa"/>
            <w:vAlign w:val="center"/>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年初财政拨款结转和结余</w:t>
            </w:r>
          </w:p>
        </w:tc>
        <w:tc>
          <w:tcPr>
            <w:tcW w:w="126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4200" w:type="dxa"/>
            <w:vAlign w:val="center"/>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年末财政拨款结转和结余</w:t>
            </w:r>
          </w:p>
        </w:tc>
        <w:tc>
          <w:tcPr>
            <w:tcW w:w="1477" w:type="dxa"/>
            <w:vAlign w:val="center"/>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 xml:space="preserve">  </w:t>
            </w:r>
          </w:p>
        </w:tc>
        <w:tc>
          <w:tcPr>
            <w:tcW w:w="141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60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167"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3" w:hRule="exact"/>
          <w:jc w:val="center"/>
        </w:trPr>
        <w:tc>
          <w:tcPr>
            <w:tcW w:w="1101" w:type="dxa"/>
            <w:vAlign w:val="center"/>
          </w:tcPr>
          <w:p>
            <w:pPr>
              <w:pStyle w:val="19"/>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29</w:t>
            </w:r>
          </w:p>
        </w:tc>
        <w:tc>
          <w:tcPr>
            <w:tcW w:w="3525" w:type="dxa"/>
            <w:vAlign w:val="center"/>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一、一般公共预算拨款</w:t>
            </w:r>
          </w:p>
        </w:tc>
        <w:tc>
          <w:tcPr>
            <w:tcW w:w="126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420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477"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41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60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167"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30</w:t>
            </w:r>
          </w:p>
        </w:tc>
        <w:tc>
          <w:tcPr>
            <w:tcW w:w="3525" w:type="dxa"/>
            <w:vAlign w:val="center"/>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二、政府性基金预算拨款</w:t>
            </w:r>
          </w:p>
        </w:tc>
        <w:tc>
          <w:tcPr>
            <w:tcW w:w="126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420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477"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41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60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167"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31</w:t>
            </w:r>
          </w:p>
        </w:tc>
        <w:tc>
          <w:tcPr>
            <w:tcW w:w="3525" w:type="dxa"/>
            <w:vAlign w:val="center"/>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三、国有资本经营预算拨款</w:t>
            </w:r>
          </w:p>
        </w:tc>
        <w:tc>
          <w:tcPr>
            <w:tcW w:w="126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420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477"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41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600" w:type="dxa"/>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167"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32</w:t>
            </w:r>
          </w:p>
        </w:tc>
        <w:tc>
          <w:tcPr>
            <w:tcW w:w="3525"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总计</w:t>
            </w:r>
          </w:p>
        </w:tc>
        <w:tc>
          <w:tcPr>
            <w:tcW w:w="126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1662.88</w:t>
            </w:r>
          </w:p>
        </w:tc>
        <w:tc>
          <w:tcPr>
            <w:tcW w:w="420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总计</w:t>
            </w:r>
          </w:p>
        </w:tc>
        <w:tc>
          <w:tcPr>
            <w:tcW w:w="1477"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1662.88</w:t>
            </w:r>
          </w:p>
        </w:tc>
        <w:tc>
          <w:tcPr>
            <w:tcW w:w="141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1662.88</w:t>
            </w:r>
          </w:p>
        </w:tc>
        <w:tc>
          <w:tcPr>
            <w:tcW w:w="60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1167" w:type="dxa"/>
            <w:vAlign w:val="center"/>
          </w:tcPr>
          <w:p>
            <w:pPr>
              <w:spacing w:line="560" w:lineRule="exact"/>
              <w:jc w:val="left"/>
              <w:rPr>
                <w:rStyle w:val="13"/>
                <w:rFonts w:hint="eastAsia" w:ascii="宋体" w:hAnsi="宋体" w:eastAsia="方正仿宋简体" w:cs="方正仿宋简体"/>
                <w:color w:val="auto"/>
                <w:sz w:val="24"/>
                <w:szCs w:val="24"/>
                <w:u w:val="none"/>
              </w:rPr>
            </w:pPr>
          </w:p>
        </w:tc>
      </w:tr>
    </w:tbl>
    <w:p>
      <w:pPr>
        <w:spacing w:line="560" w:lineRule="exact"/>
        <w:ind w:firstLine="240" w:firstLineChars="100"/>
        <w:rPr>
          <w:rStyle w:val="13"/>
          <w:rFonts w:hint="eastAsia" w:ascii="宋体" w:hAnsi="宋体" w:eastAsia="方正仿宋简体" w:cs="方正仿宋简体"/>
          <w:color w:val="auto"/>
          <w:sz w:val="24"/>
          <w:szCs w:val="24"/>
          <w:u w:val="none"/>
        </w:rPr>
      </w:pPr>
    </w:p>
    <w:p>
      <w:pPr>
        <w:spacing w:line="560" w:lineRule="exact"/>
        <w:jc w:val="left"/>
        <w:rPr>
          <w:rFonts w:hint="eastAsia" w:ascii="宋体" w:hAnsi="宋体" w:eastAsia="方正仿宋简体" w:cs="方正仿宋简体"/>
          <w:sz w:val="32"/>
          <w:szCs w:val="32"/>
        </w:rPr>
      </w:pPr>
      <w:r>
        <w:rPr>
          <w:rStyle w:val="13"/>
          <w:rFonts w:hint="eastAsia" w:ascii="宋体" w:hAnsi="宋体" w:eastAsia="方正仿宋简体" w:cs="方正仿宋简体"/>
          <w:color w:val="auto"/>
          <w:sz w:val="32"/>
          <w:szCs w:val="32"/>
          <w:u w:val="none"/>
        </w:rPr>
        <w:t>附表1-5</w:t>
      </w:r>
    </w:p>
    <w:p>
      <w:pPr>
        <w:spacing w:line="560" w:lineRule="exact"/>
        <w:jc w:val="center"/>
        <w:rPr>
          <w:rStyle w:val="13"/>
          <w:rFonts w:hint="eastAsia" w:ascii="方正楷体简体" w:hAnsi="方正楷体简体" w:eastAsia="方正楷体简体" w:cs="方正楷体简体"/>
          <w:color w:val="auto"/>
          <w:sz w:val="32"/>
          <w:szCs w:val="32"/>
          <w:u w:val="none"/>
        </w:rPr>
      </w:pPr>
      <w:r>
        <w:rPr>
          <w:rStyle w:val="13"/>
          <w:rFonts w:hint="eastAsia" w:ascii="方正楷体简体" w:hAnsi="方正楷体简体" w:eastAsia="方正楷体简体" w:cs="方正楷体简体"/>
          <w:color w:val="auto"/>
          <w:sz w:val="32"/>
          <w:szCs w:val="32"/>
          <w:u w:val="none"/>
          <w:lang w:eastAsia="zh-CN"/>
        </w:rPr>
        <w:t>单位</w:t>
      </w:r>
      <w:r>
        <w:rPr>
          <w:rStyle w:val="13"/>
          <w:rFonts w:hint="eastAsia" w:ascii="方正楷体简体" w:hAnsi="方正楷体简体" w:eastAsia="方正楷体简体" w:cs="方正楷体简体"/>
          <w:color w:val="auto"/>
          <w:sz w:val="32"/>
          <w:szCs w:val="32"/>
          <w:u w:val="none"/>
        </w:rPr>
        <w:t>预算一般公共预算财政拨款支出表</w:t>
      </w:r>
    </w:p>
    <w:p>
      <w:pPr>
        <w:spacing w:line="560" w:lineRule="exact"/>
        <w:ind w:firstLine="320" w:firstLineChars="100"/>
        <w:rPr>
          <w:rStyle w:val="13"/>
          <w:rFonts w:hint="eastAsia" w:ascii="宋体" w:hAnsi="宋体" w:eastAsia="方正仿宋简体" w:cs="方正仿宋简体"/>
          <w:color w:val="auto"/>
          <w:sz w:val="32"/>
          <w:szCs w:val="32"/>
          <w:u w:val="none"/>
        </w:rPr>
      </w:pPr>
      <w:r>
        <w:rPr>
          <w:rFonts w:hint="eastAsia" w:ascii="宋体" w:hAnsi="宋体" w:eastAsia="方正仿宋简体" w:cs="方正仿宋简体"/>
          <w:b w:val="0"/>
          <w:bCs/>
          <w:i w:val="0"/>
          <w:color w:val="000000"/>
          <w:kern w:val="0"/>
          <w:sz w:val="32"/>
          <w:szCs w:val="32"/>
          <w:u w:val="none"/>
          <w:lang w:val="en-US" w:eastAsia="zh-CN" w:bidi="ar"/>
        </w:rPr>
        <w:t>389004遵化市离退休干部休养所</w:t>
      </w:r>
      <w:r>
        <w:rPr>
          <w:rStyle w:val="13"/>
          <w:rFonts w:hint="eastAsia" w:ascii="宋体" w:hAnsi="宋体" w:eastAsia="方正仿宋简体" w:cs="方正仿宋简体"/>
          <w:color w:val="auto"/>
          <w:sz w:val="32"/>
          <w:szCs w:val="32"/>
          <w:u w:val="none"/>
        </w:rPr>
        <w:t xml:space="preserve">            预算年度：2022                       单位：万元</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8"/>
        <w:gridCol w:w="1523"/>
        <w:gridCol w:w="4740"/>
        <w:gridCol w:w="1515"/>
        <w:gridCol w:w="1560"/>
        <w:gridCol w:w="1485"/>
        <w:gridCol w:w="1455"/>
        <w:gridCol w:w="15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928" w:type="dxa"/>
            <w:vMerge w:val="restart"/>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序号</w:t>
            </w:r>
          </w:p>
        </w:tc>
        <w:tc>
          <w:tcPr>
            <w:tcW w:w="6263" w:type="dxa"/>
            <w:gridSpan w:val="2"/>
            <w:vMerge w:val="restart"/>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科  目</w:t>
            </w:r>
          </w:p>
        </w:tc>
        <w:tc>
          <w:tcPr>
            <w:tcW w:w="1515" w:type="dxa"/>
            <w:vMerge w:val="restart"/>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合计</w:t>
            </w:r>
          </w:p>
        </w:tc>
        <w:tc>
          <w:tcPr>
            <w:tcW w:w="4500" w:type="dxa"/>
            <w:gridSpan w:val="3"/>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基本支出</w:t>
            </w:r>
          </w:p>
        </w:tc>
        <w:tc>
          <w:tcPr>
            <w:tcW w:w="1534" w:type="dxa"/>
            <w:vMerge w:val="restart"/>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2" w:hRule="exact"/>
          <w:tblHeader/>
          <w:jc w:val="center"/>
        </w:trPr>
        <w:tc>
          <w:tcPr>
            <w:tcW w:w="928" w:type="dxa"/>
            <w:vMerge w:val="continue"/>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6263" w:type="dxa"/>
            <w:gridSpan w:val="2"/>
            <w:vMerge w:val="continue"/>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1515" w:type="dxa"/>
            <w:vMerge w:val="continue"/>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1560" w:type="dxa"/>
            <w:vMerge w:val="restart"/>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小计</w:t>
            </w:r>
          </w:p>
        </w:tc>
        <w:tc>
          <w:tcPr>
            <w:tcW w:w="1485" w:type="dxa"/>
            <w:vMerge w:val="restart"/>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人员经费</w:t>
            </w:r>
          </w:p>
        </w:tc>
        <w:tc>
          <w:tcPr>
            <w:tcW w:w="1455" w:type="dxa"/>
            <w:vMerge w:val="restart"/>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公用经费</w:t>
            </w:r>
          </w:p>
        </w:tc>
        <w:tc>
          <w:tcPr>
            <w:tcW w:w="1534" w:type="dxa"/>
            <w:vMerge w:val="continue"/>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928" w:type="dxa"/>
            <w:vMerge w:val="continue"/>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523" w:type="dxa"/>
            <w:vAlign w:val="center"/>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功能分类科目编码</w:t>
            </w:r>
          </w:p>
        </w:tc>
        <w:tc>
          <w:tcPr>
            <w:tcW w:w="474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科目名称</w:t>
            </w:r>
          </w:p>
        </w:tc>
        <w:tc>
          <w:tcPr>
            <w:tcW w:w="1515" w:type="dxa"/>
            <w:vMerge w:val="continue"/>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560" w:type="dxa"/>
            <w:vMerge w:val="continue"/>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485" w:type="dxa"/>
            <w:vMerge w:val="continue"/>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455" w:type="dxa"/>
            <w:vMerge w:val="continue"/>
            <w:vAlign w:val="center"/>
          </w:tcPr>
          <w:p>
            <w:pPr>
              <w:spacing w:line="560" w:lineRule="exact"/>
              <w:jc w:val="left"/>
              <w:rPr>
                <w:rStyle w:val="13"/>
                <w:rFonts w:hint="eastAsia" w:ascii="宋体" w:hAnsi="宋体" w:eastAsia="方正仿宋简体" w:cs="方正仿宋简体"/>
                <w:color w:val="auto"/>
                <w:sz w:val="24"/>
                <w:szCs w:val="24"/>
                <w:u w:val="none"/>
              </w:rPr>
            </w:pPr>
          </w:p>
        </w:tc>
        <w:tc>
          <w:tcPr>
            <w:tcW w:w="1534" w:type="dxa"/>
            <w:vMerge w:val="continue"/>
            <w:vAlign w:val="center"/>
          </w:tcPr>
          <w:p>
            <w:pPr>
              <w:spacing w:line="560" w:lineRule="exact"/>
              <w:jc w:val="left"/>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928"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栏次</w:t>
            </w:r>
          </w:p>
        </w:tc>
        <w:tc>
          <w:tcPr>
            <w:tcW w:w="1523"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1</w:t>
            </w:r>
          </w:p>
        </w:tc>
        <w:tc>
          <w:tcPr>
            <w:tcW w:w="474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2</w:t>
            </w:r>
          </w:p>
        </w:tc>
        <w:tc>
          <w:tcPr>
            <w:tcW w:w="1515"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3</w:t>
            </w:r>
          </w:p>
        </w:tc>
        <w:tc>
          <w:tcPr>
            <w:tcW w:w="156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4</w:t>
            </w:r>
          </w:p>
        </w:tc>
        <w:tc>
          <w:tcPr>
            <w:tcW w:w="1485"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5</w:t>
            </w:r>
          </w:p>
        </w:tc>
        <w:tc>
          <w:tcPr>
            <w:tcW w:w="1455"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6</w:t>
            </w:r>
          </w:p>
        </w:tc>
        <w:tc>
          <w:tcPr>
            <w:tcW w:w="1534"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9" w:hRule="atLeast"/>
          <w:jc w:val="center"/>
        </w:trPr>
        <w:tc>
          <w:tcPr>
            <w:tcW w:w="928" w:type="dxa"/>
            <w:vAlign w:val="top"/>
          </w:tcPr>
          <w:p>
            <w:pPr>
              <w:keepNext w:val="0"/>
              <w:keepLines w:val="0"/>
              <w:widowControl/>
              <w:suppressLineNumbers w:val="0"/>
              <w:jc w:val="center"/>
              <w:textAlignment w:val="top"/>
              <w:rPr>
                <w:rFonts w:hint="eastAsia" w:ascii="宋体" w:hAnsi="宋体" w:eastAsia="方正仿宋简体" w:cs="方正仿宋简体"/>
                <w:sz w:val="24"/>
                <w:szCs w:val="24"/>
              </w:rPr>
            </w:pPr>
            <w:r>
              <w:rPr>
                <w:rFonts w:hint="eastAsia" w:ascii="宋体" w:hAnsi="宋体" w:eastAsia="方正仿宋简体" w:cs="方正仿宋简体"/>
                <w:i w:val="0"/>
                <w:color w:val="000000"/>
                <w:kern w:val="0"/>
                <w:sz w:val="24"/>
                <w:szCs w:val="24"/>
                <w:u w:val="none"/>
                <w:lang w:val="en-US" w:eastAsia="zh-CN" w:bidi="ar"/>
              </w:rPr>
              <w:t>1</w:t>
            </w:r>
          </w:p>
        </w:tc>
        <w:tc>
          <w:tcPr>
            <w:tcW w:w="1523" w:type="dxa"/>
            <w:vAlign w:val="top"/>
          </w:tcPr>
          <w:p>
            <w:pPr>
              <w:jc w:val="both"/>
              <w:rPr>
                <w:rStyle w:val="13"/>
                <w:rFonts w:hint="eastAsia" w:ascii="宋体" w:hAnsi="宋体" w:eastAsia="方正仿宋简体" w:cs="方正仿宋简体"/>
                <w:color w:val="auto"/>
                <w:sz w:val="24"/>
                <w:szCs w:val="24"/>
                <w:u w:val="none"/>
              </w:rPr>
            </w:pPr>
          </w:p>
        </w:tc>
        <w:tc>
          <w:tcPr>
            <w:tcW w:w="4740"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合计</w:t>
            </w:r>
          </w:p>
        </w:tc>
        <w:tc>
          <w:tcPr>
            <w:tcW w:w="1515"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lang w:val="en-US" w:eastAsia="zh-CN"/>
              </w:rPr>
            </w:pPr>
            <w:r>
              <w:rPr>
                <w:rStyle w:val="13"/>
                <w:rFonts w:hint="eastAsia" w:ascii="宋体" w:hAnsi="宋体" w:eastAsia="方正仿宋简体" w:cs="方正仿宋简体"/>
                <w:color w:val="auto"/>
                <w:sz w:val="24"/>
                <w:szCs w:val="24"/>
                <w:u w:val="none"/>
                <w:lang w:val="en-US" w:eastAsia="zh-CN"/>
              </w:rPr>
              <w:t>1662.88</w:t>
            </w:r>
          </w:p>
        </w:tc>
        <w:tc>
          <w:tcPr>
            <w:tcW w:w="1560" w:type="dxa"/>
            <w:vAlign w:val="center"/>
          </w:tcPr>
          <w:p>
            <w:pPr>
              <w:keepNext w:val="0"/>
              <w:keepLines w:val="0"/>
              <w:widowControl/>
              <w:suppressLineNumbers w:val="0"/>
              <w:jc w:val="center"/>
              <w:textAlignment w:val="center"/>
              <w:rPr>
                <w:rFonts w:hint="eastAsia" w:ascii="宋体" w:hAnsi="宋体" w:eastAsia="方正仿宋简体" w:cs="方正仿宋简体"/>
                <w:i w:val="0"/>
                <w:color w:val="auto"/>
                <w:kern w:val="0"/>
                <w:sz w:val="24"/>
                <w:szCs w:val="24"/>
                <w:highlight w:val="none"/>
                <w:u w:val="none"/>
                <w:lang w:val="en-US" w:eastAsia="zh-CN" w:bidi="ar"/>
              </w:rPr>
            </w:pPr>
            <w:r>
              <w:rPr>
                <w:rFonts w:hint="eastAsia" w:ascii="宋体" w:hAnsi="宋体" w:eastAsia="方正仿宋简体" w:cs="方正仿宋简体"/>
                <w:i w:val="0"/>
                <w:color w:val="000000"/>
                <w:kern w:val="0"/>
                <w:sz w:val="24"/>
                <w:szCs w:val="24"/>
                <w:u w:val="none"/>
                <w:lang w:val="en-US" w:eastAsia="zh-CN" w:bidi="ar"/>
              </w:rPr>
              <w:t>28.88</w:t>
            </w:r>
          </w:p>
        </w:tc>
        <w:tc>
          <w:tcPr>
            <w:tcW w:w="1485" w:type="dxa"/>
            <w:vAlign w:val="center"/>
          </w:tcPr>
          <w:p>
            <w:pPr>
              <w:keepNext w:val="0"/>
              <w:keepLines w:val="0"/>
              <w:widowControl/>
              <w:suppressLineNumbers w:val="0"/>
              <w:jc w:val="center"/>
              <w:textAlignment w:val="center"/>
              <w:rPr>
                <w:rStyle w:val="13"/>
                <w:rFonts w:hint="eastAsia" w:ascii="宋体" w:hAnsi="宋体" w:eastAsia="方正仿宋简体" w:cs="方正仿宋简体"/>
                <w:color w:val="auto"/>
                <w:sz w:val="24"/>
                <w:szCs w:val="24"/>
                <w:highlight w:val="none"/>
                <w:u w:val="none"/>
                <w:lang w:val="en-US"/>
              </w:rPr>
            </w:pPr>
            <w:r>
              <w:rPr>
                <w:rFonts w:hint="eastAsia" w:ascii="宋体" w:hAnsi="宋体" w:eastAsia="方正仿宋简体" w:cs="方正仿宋简体"/>
                <w:i w:val="0"/>
                <w:color w:val="000000"/>
                <w:kern w:val="0"/>
                <w:sz w:val="24"/>
                <w:szCs w:val="24"/>
                <w:u w:val="none"/>
                <w:lang w:val="en-US" w:eastAsia="zh-CN" w:bidi="ar"/>
              </w:rPr>
              <w:t>28.88</w:t>
            </w:r>
          </w:p>
        </w:tc>
        <w:tc>
          <w:tcPr>
            <w:tcW w:w="1455"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highlight w:val="none"/>
                <w:u w:val="none"/>
              </w:rPr>
            </w:pPr>
          </w:p>
        </w:tc>
        <w:tc>
          <w:tcPr>
            <w:tcW w:w="1534" w:type="dxa"/>
            <w:vAlign w:val="center"/>
          </w:tcPr>
          <w:p>
            <w:pPr>
              <w:keepNext w:val="0"/>
              <w:keepLines w:val="0"/>
              <w:widowControl/>
              <w:suppressLineNumbers w:val="0"/>
              <w:jc w:val="center"/>
              <w:textAlignment w:val="center"/>
              <w:rPr>
                <w:rStyle w:val="13"/>
                <w:rFonts w:hint="eastAsia" w:ascii="宋体" w:hAnsi="宋体" w:eastAsia="方正仿宋简体" w:cs="方正仿宋简体"/>
                <w:color w:val="auto"/>
                <w:sz w:val="24"/>
                <w:szCs w:val="24"/>
                <w:highlight w:val="none"/>
                <w:u w:val="none"/>
              </w:rPr>
            </w:pPr>
            <w:r>
              <w:rPr>
                <w:rFonts w:hint="eastAsia" w:ascii="宋体" w:hAnsi="宋体" w:eastAsia="方正仿宋简体" w:cs="方正仿宋简体"/>
                <w:i w:val="0"/>
                <w:color w:val="000000"/>
                <w:kern w:val="0"/>
                <w:sz w:val="24"/>
                <w:szCs w:val="24"/>
                <w:u w:val="none"/>
                <w:lang w:val="en-US" w:eastAsia="zh-CN" w:bidi="ar"/>
              </w:rPr>
              <w:t>1634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928" w:type="dxa"/>
            <w:vAlign w:val="top"/>
          </w:tcPr>
          <w:p>
            <w:pPr>
              <w:keepNext w:val="0"/>
              <w:keepLines w:val="0"/>
              <w:widowControl/>
              <w:suppressLineNumbers w:val="0"/>
              <w:jc w:val="center"/>
              <w:textAlignment w:val="top"/>
              <w:rPr>
                <w:rFonts w:hint="eastAsia" w:ascii="宋体" w:hAnsi="宋体" w:eastAsia="方正仿宋简体" w:cs="方正仿宋简体"/>
                <w:sz w:val="24"/>
                <w:szCs w:val="24"/>
              </w:rPr>
            </w:pPr>
            <w:r>
              <w:rPr>
                <w:rFonts w:hint="eastAsia" w:ascii="宋体" w:hAnsi="宋体" w:eastAsia="方正仿宋简体" w:cs="方正仿宋简体"/>
                <w:i w:val="0"/>
                <w:color w:val="000000"/>
                <w:kern w:val="0"/>
                <w:sz w:val="24"/>
                <w:szCs w:val="24"/>
                <w:u w:val="none"/>
                <w:lang w:val="en-US" w:eastAsia="zh-CN" w:bidi="ar"/>
              </w:rPr>
              <w:t>2</w:t>
            </w:r>
          </w:p>
        </w:tc>
        <w:tc>
          <w:tcPr>
            <w:tcW w:w="1523" w:type="dxa"/>
            <w:vAlign w:val="top"/>
          </w:tcPr>
          <w:p>
            <w:pPr>
              <w:keepNext w:val="0"/>
              <w:keepLines w:val="0"/>
              <w:widowControl/>
              <w:suppressLineNumbers w:val="0"/>
              <w:jc w:val="both"/>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208</w:t>
            </w:r>
          </w:p>
        </w:tc>
        <w:tc>
          <w:tcPr>
            <w:tcW w:w="4740"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社会保障和就业支出</w:t>
            </w:r>
          </w:p>
        </w:tc>
        <w:tc>
          <w:tcPr>
            <w:tcW w:w="1515"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lang w:val="en-US" w:eastAsia="zh-CN"/>
              </w:rPr>
            </w:pPr>
            <w:r>
              <w:rPr>
                <w:rStyle w:val="13"/>
                <w:rFonts w:hint="eastAsia" w:ascii="宋体" w:hAnsi="宋体" w:eastAsia="方正仿宋简体" w:cs="方正仿宋简体"/>
                <w:color w:val="auto"/>
                <w:sz w:val="24"/>
                <w:szCs w:val="24"/>
                <w:u w:val="none"/>
                <w:lang w:val="en-US" w:eastAsia="zh-CN"/>
              </w:rPr>
              <w:t>1657.62</w:t>
            </w:r>
          </w:p>
        </w:tc>
        <w:tc>
          <w:tcPr>
            <w:tcW w:w="1560" w:type="dxa"/>
            <w:vAlign w:val="center"/>
          </w:tcPr>
          <w:p>
            <w:pPr>
              <w:keepNext w:val="0"/>
              <w:keepLines w:val="0"/>
              <w:widowControl/>
              <w:suppressLineNumbers w:val="0"/>
              <w:jc w:val="center"/>
              <w:textAlignment w:val="center"/>
              <w:rPr>
                <w:rStyle w:val="13"/>
                <w:rFonts w:hint="eastAsia" w:ascii="宋体" w:hAnsi="宋体" w:eastAsia="方正仿宋简体" w:cs="方正仿宋简体"/>
                <w:color w:val="auto"/>
                <w:sz w:val="24"/>
                <w:szCs w:val="24"/>
                <w:highlight w:val="none"/>
                <w:u w:val="none"/>
                <w:lang w:val="en-US"/>
              </w:rPr>
            </w:pPr>
            <w:r>
              <w:rPr>
                <w:rFonts w:hint="eastAsia" w:ascii="宋体" w:hAnsi="宋体" w:eastAsia="方正仿宋简体" w:cs="方正仿宋简体"/>
                <w:i w:val="0"/>
                <w:color w:val="000000"/>
                <w:kern w:val="0"/>
                <w:sz w:val="24"/>
                <w:szCs w:val="24"/>
                <w:u w:val="none"/>
                <w:lang w:val="en-US" w:eastAsia="zh-CN" w:bidi="ar"/>
              </w:rPr>
              <w:t>23.62</w:t>
            </w:r>
          </w:p>
        </w:tc>
        <w:tc>
          <w:tcPr>
            <w:tcW w:w="1485" w:type="dxa"/>
            <w:vAlign w:val="center"/>
          </w:tcPr>
          <w:p>
            <w:pPr>
              <w:keepNext w:val="0"/>
              <w:keepLines w:val="0"/>
              <w:widowControl/>
              <w:suppressLineNumbers w:val="0"/>
              <w:jc w:val="center"/>
              <w:textAlignment w:val="center"/>
              <w:rPr>
                <w:rStyle w:val="13"/>
                <w:rFonts w:hint="eastAsia" w:ascii="宋体" w:hAnsi="宋体" w:eastAsia="方正仿宋简体" w:cs="方正仿宋简体"/>
                <w:color w:val="auto"/>
                <w:sz w:val="24"/>
                <w:szCs w:val="24"/>
                <w:highlight w:val="none"/>
                <w:u w:val="none"/>
              </w:rPr>
            </w:pPr>
            <w:r>
              <w:rPr>
                <w:rFonts w:hint="eastAsia" w:ascii="宋体" w:hAnsi="宋体" w:eastAsia="方正仿宋简体" w:cs="方正仿宋简体"/>
                <w:i w:val="0"/>
                <w:color w:val="000000"/>
                <w:kern w:val="0"/>
                <w:sz w:val="24"/>
                <w:szCs w:val="24"/>
                <w:u w:val="none"/>
                <w:lang w:val="en-US" w:eastAsia="zh-CN" w:bidi="ar"/>
              </w:rPr>
              <w:t>23.62</w:t>
            </w:r>
          </w:p>
        </w:tc>
        <w:tc>
          <w:tcPr>
            <w:tcW w:w="1455"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highlight w:val="none"/>
                <w:u w:val="none"/>
              </w:rPr>
            </w:pPr>
          </w:p>
        </w:tc>
        <w:tc>
          <w:tcPr>
            <w:tcW w:w="1534" w:type="dxa"/>
            <w:vAlign w:val="center"/>
          </w:tcPr>
          <w:p>
            <w:pPr>
              <w:keepNext w:val="0"/>
              <w:keepLines w:val="0"/>
              <w:widowControl/>
              <w:suppressLineNumbers w:val="0"/>
              <w:jc w:val="center"/>
              <w:textAlignment w:val="center"/>
              <w:rPr>
                <w:rStyle w:val="13"/>
                <w:rFonts w:hint="eastAsia" w:ascii="宋体" w:hAnsi="宋体" w:eastAsia="方正仿宋简体" w:cs="方正仿宋简体"/>
                <w:color w:val="auto"/>
                <w:sz w:val="24"/>
                <w:szCs w:val="24"/>
                <w:highlight w:val="none"/>
                <w:u w:val="none"/>
              </w:rPr>
            </w:pPr>
            <w:r>
              <w:rPr>
                <w:rFonts w:hint="eastAsia" w:ascii="宋体" w:hAnsi="宋体" w:eastAsia="方正仿宋简体" w:cs="方正仿宋简体"/>
                <w:i w:val="0"/>
                <w:color w:val="000000"/>
                <w:kern w:val="0"/>
                <w:sz w:val="24"/>
                <w:szCs w:val="24"/>
                <w:u w:val="none"/>
                <w:lang w:val="en-US" w:eastAsia="zh-CN" w:bidi="ar"/>
              </w:rPr>
              <w:t>1634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928" w:type="dxa"/>
            <w:vAlign w:val="top"/>
          </w:tcPr>
          <w:p>
            <w:pPr>
              <w:keepNext w:val="0"/>
              <w:keepLines w:val="0"/>
              <w:widowControl/>
              <w:suppressLineNumbers w:val="0"/>
              <w:jc w:val="center"/>
              <w:textAlignment w:val="top"/>
              <w:rPr>
                <w:rFonts w:hint="eastAsia" w:ascii="宋体" w:hAnsi="宋体" w:eastAsia="方正仿宋简体" w:cs="方正仿宋简体"/>
                <w:sz w:val="24"/>
                <w:szCs w:val="24"/>
              </w:rPr>
            </w:pPr>
            <w:r>
              <w:rPr>
                <w:rFonts w:hint="eastAsia" w:ascii="宋体" w:hAnsi="宋体" w:eastAsia="方正仿宋简体" w:cs="方正仿宋简体"/>
                <w:i w:val="0"/>
                <w:color w:val="000000"/>
                <w:kern w:val="0"/>
                <w:sz w:val="24"/>
                <w:szCs w:val="24"/>
                <w:u w:val="none"/>
                <w:lang w:val="en-US" w:eastAsia="zh-CN" w:bidi="ar"/>
              </w:rPr>
              <w:t>3</w:t>
            </w:r>
          </w:p>
        </w:tc>
        <w:tc>
          <w:tcPr>
            <w:tcW w:w="1523" w:type="dxa"/>
            <w:vAlign w:val="top"/>
          </w:tcPr>
          <w:p>
            <w:pPr>
              <w:keepNext w:val="0"/>
              <w:keepLines w:val="0"/>
              <w:widowControl/>
              <w:suppressLineNumbers w:val="0"/>
              <w:jc w:val="both"/>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20805</w:t>
            </w:r>
          </w:p>
        </w:tc>
        <w:tc>
          <w:tcPr>
            <w:tcW w:w="4740"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行政事业单位养老支出</w:t>
            </w:r>
          </w:p>
        </w:tc>
        <w:tc>
          <w:tcPr>
            <w:tcW w:w="1515" w:type="dxa"/>
            <w:vAlign w:val="center"/>
          </w:tcPr>
          <w:p>
            <w:pPr>
              <w:keepNext w:val="0"/>
              <w:keepLines w:val="0"/>
              <w:widowControl/>
              <w:suppressLineNumbers w:val="0"/>
              <w:jc w:val="center"/>
              <w:textAlignment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3.81</w:t>
            </w:r>
          </w:p>
        </w:tc>
        <w:tc>
          <w:tcPr>
            <w:tcW w:w="1560" w:type="dxa"/>
            <w:vAlign w:val="center"/>
          </w:tcPr>
          <w:p>
            <w:pPr>
              <w:keepNext w:val="0"/>
              <w:keepLines w:val="0"/>
              <w:widowControl/>
              <w:suppressLineNumbers w:val="0"/>
              <w:jc w:val="center"/>
              <w:textAlignment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3.81</w:t>
            </w:r>
          </w:p>
        </w:tc>
        <w:tc>
          <w:tcPr>
            <w:tcW w:w="1485" w:type="dxa"/>
            <w:vAlign w:val="center"/>
          </w:tcPr>
          <w:p>
            <w:pPr>
              <w:keepNext w:val="0"/>
              <w:keepLines w:val="0"/>
              <w:widowControl/>
              <w:suppressLineNumbers w:val="0"/>
              <w:jc w:val="center"/>
              <w:textAlignment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3.81</w:t>
            </w:r>
          </w:p>
        </w:tc>
        <w:tc>
          <w:tcPr>
            <w:tcW w:w="1455"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p>
        </w:tc>
        <w:tc>
          <w:tcPr>
            <w:tcW w:w="1534" w:type="dxa"/>
            <w:vAlign w:val="center"/>
          </w:tcPr>
          <w:p>
            <w:pPr>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928" w:type="dxa"/>
            <w:vAlign w:val="top"/>
          </w:tcPr>
          <w:p>
            <w:pPr>
              <w:keepNext w:val="0"/>
              <w:keepLines w:val="0"/>
              <w:widowControl/>
              <w:suppressLineNumbers w:val="0"/>
              <w:jc w:val="center"/>
              <w:textAlignment w:val="top"/>
              <w:rPr>
                <w:rFonts w:hint="eastAsia" w:ascii="宋体" w:hAnsi="宋体" w:eastAsia="方正仿宋简体" w:cs="方正仿宋简体"/>
                <w:sz w:val="24"/>
                <w:szCs w:val="24"/>
              </w:rPr>
            </w:pPr>
            <w:r>
              <w:rPr>
                <w:rFonts w:hint="eastAsia" w:ascii="宋体" w:hAnsi="宋体" w:eastAsia="方正仿宋简体" w:cs="方正仿宋简体"/>
                <w:i w:val="0"/>
                <w:color w:val="000000"/>
                <w:kern w:val="0"/>
                <w:sz w:val="24"/>
                <w:szCs w:val="24"/>
                <w:u w:val="none"/>
                <w:lang w:val="en-US" w:eastAsia="zh-CN" w:bidi="ar"/>
              </w:rPr>
              <w:t>4</w:t>
            </w:r>
          </w:p>
        </w:tc>
        <w:tc>
          <w:tcPr>
            <w:tcW w:w="1523" w:type="dxa"/>
            <w:vAlign w:val="top"/>
          </w:tcPr>
          <w:p>
            <w:pPr>
              <w:keepNext w:val="0"/>
              <w:keepLines w:val="0"/>
              <w:widowControl/>
              <w:suppressLineNumbers w:val="0"/>
              <w:jc w:val="both"/>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2080505</w:t>
            </w:r>
          </w:p>
        </w:tc>
        <w:tc>
          <w:tcPr>
            <w:tcW w:w="4740"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机关事业单位基本养老保险缴费支出</w:t>
            </w:r>
          </w:p>
        </w:tc>
        <w:tc>
          <w:tcPr>
            <w:tcW w:w="1515" w:type="dxa"/>
            <w:vAlign w:val="center"/>
          </w:tcPr>
          <w:p>
            <w:pPr>
              <w:keepNext w:val="0"/>
              <w:keepLines w:val="0"/>
              <w:widowControl/>
              <w:suppressLineNumbers w:val="0"/>
              <w:jc w:val="center"/>
              <w:textAlignment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2.54</w:t>
            </w:r>
          </w:p>
        </w:tc>
        <w:tc>
          <w:tcPr>
            <w:tcW w:w="1560" w:type="dxa"/>
            <w:vAlign w:val="center"/>
          </w:tcPr>
          <w:p>
            <w:pPr>
              <w:keepNext w:val="0"/>
              <w:keepLines w:val="0"/>
              <w:widowControl/>
              <w:suppressLineNumbers w:val="0"/>
              <w:jc w:val="center"/>
              <w:textAlignment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2.54</w:t>
            </w:r>
          </w:p>
        </w:tc>
        <w:tc>
          <w:tcPr>
            <w:tcW w:w="1485" w:type="dxa"/>
            <w:vAlign w:val="center"/>
          </w:tcPr>
          <w:p>
            <w:pPr>
              <w:keepNext w:val="0"/>
              <w:keepLines w:val="0"/>
              <w:widowControl/>
              <w:suppressLineNumbers w:val="0"/>
              <w:jc w:val="center"/>
              <w:textAlignment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2.54</w:t>
            </w:r>
          </w:p>
        </w:tc>
        <w:tc>
          <w:tcPr>
            <w:tcW w:w="1455"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p>
        </w:tc>
        <w:tc>
          <w:tcPr>
            <w:tcW w:w="1534" w:type="dxa"/>
            <w:vAlign w:val="center"/>
          </w:tcPr>
          <w:p>
            <w:pPr>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928" w:type="dxa"/>
            <w:vAlign w:val="top"/>
          </w:tcPr>
          <w:p>
            <w:pPr>
              <w:keepNext w:val="0"/>
              <w:keepLines w:val="0"/>
              <w:widowControl/>
              <w:suppressLineNumbers w:val="0"/>
              <w:jc w:val="center"/>
              <w:textAlignment w:val="top"/>
              <w:rPr>
                <w:rFonts w:hint="eastAsia" w:ascii="宋体" w:hAnsi="宋体" w:eastAsia="方正仿宋简体" w:cs="方正仿宋简体"/>
                <w:sz w:val="24"/>
                <w:szCs w:val="24"/>
              </w:rPr>
            </w:pPr>
            <w:r>
              <w:rPr>
                <w:rFonts w:hint="eastAsia" w:ascii="宋体" w:hAnsi="宋体" w:eastAsia="方正仿宋简体" w:cs="方正仿宋简体"/>
                <w:i w:val="0"/>
                <w:color w:val="000000"/>
                <w:kern w:val="0"/>
                <w:sz w:val="24"/>
                <w:szCs w:val="24"/>
                <w:u w:val="none"/>
                <w:lang w:val="en-US" w:eastAsia="zh-CN" w:bidi="ar"/>
              </w:rPr>
              <w:t>5</w:t>
            </w:r>
          </w:p>
        </w:tc>
        <w:tc>
          <w:tcPr>
            <w:tcW w:w="1523" w:type="dxa"/>
            <w:vAlign w:val="top"/>
          </w:tcPr>
          <w:p>
            <w:pPr>
              <w:keepNext w:val="0"/>
              <w:keepLines w:val="0"/>
              <w:widowControl/>
              <w:suppressLineNumbers w:val="0"/>
              <w:jc w:val="both"/>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2080506</w:t>
            </w:r>
          </w:p>
        </w:tc>
        <w:tc>
          <w:tcPr>
            <w:tcW w:w="4740"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机关事业单位职业年金缴费支出</w:t>
            </w:r>
          </w:p>
        </w:tc>
        <w:tc>
          <w:tcPr>
            <w:tcW w:w="1515" w:type="dxa"/>
            <w:vAlign w:val="center"/>
          </w:tcPr>
          <w:p>
            <w:pPr>
              <w:keepNext w:val="0"/>
              <w:keepLines w:val="0"/>
              <w:widowControl/>
              <w:suppressLineNumbers w:val="0"/>
              <w:jc w:val="center"/>
              <w:textAlignment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1.27</w:t>
            </w:r>
          </w:p>
        </w:tc>
        <w:tc>
          <w:tcPr>
            <w:tcW w:w="1560" w:type="dxa"/>
            <w:vAlign w:val="center"/>
          </w:tcPr>
          <w:p>
            <w:pPr>
              <w:keepNext w:val="0"/>
              <w:keepLines w:val="0"/>
              <w:widowControl/>
              <w:suppressLineNumbers w:val="0"/>
              <w:jc w:val="center"/>
              <w:textAlignment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1.27</w:t>
            </w:r>
          </w:p>
        </w:tc>
        <w:tc>
          <w:tcPr>
            <w:tcW w:w="1485" w:type="dxa"/>
            <w:vAlign w:val="center"/>
          </w:tcPr>
          <w:p>
            <w:pPr>
              <w:keepNext w:val="0"/>
              <w:keepLines w:val="0"/>
              <w:widowControl/>
              <w:suppressLineNumbers w:val="0"/>
              <w:jc w:val="center"/>
              <w:textAlignment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1.27</w:t>
            </w:r>
          </w:p>
        </w:tc>
        <w:tc>
          <w:tcPr>
            <w:tcW w:w="1455"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p>
        </w:tc>
        <w:tc>
          <w:tcPr>
            <w:tcW w:w="1534" w:type="dxa"/>
            <w:vAlign w:val="center"/>
          </w:tcPr>
          <w:p>
            <w:pPr>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928" w:type="dxa"/>
            <w:vAlign w:val="top"/>
          </w:tcPr>
          <w:p>
            <w:pPr>
              <w:keepNext w:val="0"/>
              <w:keepLines w:val="0"/>
              <w:widowControl/>
              <w:suppressLineNumbers w:val="0"/>
              <w:jc w:val="center"/>
              <w:textAlignment w:val="top"/>
              <w:rPr>
                <w:rFonts w:hint="eastAsia" w:ascii="宋体" w:hAnsi="宋体" w:eastAsia="方正仿宋简体" w:cs="方正仿宋简体"/>
                <w:sz w:val="24"/>
                <w:szCs w:val="24"/>
              </w:rPr>
            </w:pPr>
            <w:r>
              <w:rPr>
                <w:rFonts w:hint="eastAsia" w:ascii="宋体" w:hAnsi="宋体" w:eastAsia="方正仿宋简体" w:cs="方正仿宋简体"/>
                <w:i w:val="0"/>
                <w:color w:val="000000"/>
                <w:kern w:val="0"/>
                <w:sz w:val="24"/>
                <w:szCs w:val="24"/>
                <w:u w:val="none"/>
                <w:lang w:val="en-US" w:eastAsia="zh-CN" w:bidi="ar"/>
              </w:rPr>
              <w:t>6</w:t>
            </w:r>
          </w:p>
        </w:tc>
        <w:tc>
          <w:tcPr>
            <w:tcW w:w="1523"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20809</w:t>
            </w:r>
          </w:p>
        </w:tc>
        <w:tc>
          <w:tcPr>
            <w:tcW w:w="4740"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退役安置</w:t>
            </w:r>
          </w:p>
        </w:tc>
        <w:tc>
          <w:tcPr>
            <w:tcW w:w="1515"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lang w:val="en-US" w:eastAsia="zh-CN"/>
              </w:rPr>
            </w:pPr>
            <w:r>
              <w:rPr>
                <w:rStyle w:val="13"/>
                <w:rFonts w:hint="eastAsia" w:ascii="宋体" w:hAnsi="宋体" w:eastAsia="方正仿宋简体" w:cs="方正仿宋简体"/>
                <w:color w:val="auto"/>
                <w:sz w:val="24"/>
                <w:szCs w:val="24"/>
                <w:u w:val="none"/>
                <w:lang w:val="en-US" w:eastAsia="zh-CN"/>
              </w:rPr>
              <w:t>1653.81</w:t>
            </w:r>
          </w:p>
        </w:tc>
        <w:tc>
          <w:tcPr>
            <w:tcW w:w="1560" w:type="dxa"/>
            <w:vAlign w:val="center"/>
          </w:tcPr>
          <w:p>
            <w:pPr>
              <w:keepNext w:val="0"/>
              <w:keepLines w:val="0"/>
              <w:widowControl/>
              <w:suppressLineNumbers w:val="0"/>
              <w:jc w:val="center"/>
              <w:textAlignment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19.81</w:t>
            </w:r>
          </w:p>
        </w:tc>
        <w:tc>
          <w:tcPr>
            <w:tcW w:w="1485" w:type="dxa"/>
            <w:vAlign w:val="center"/>
          </w:tcPr>
          <w:p>
            <w:pPr>
              <w:keepNext w:val="0"/>
              <w:keepLines w:val="0"/>
              <w:widowControl/>
              <w:suppressLineNumbers w:val="0"/>
              <w:jc w:val="center"/>
              <w:textAlignment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19.81</w:t>
            </w:r>
          </w:p>
        </w:tc>
        <w:tc>
          <w:tcPr>
            <w:tcW w:w="1455"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p>
        </w:tc>
        <w:tc>
          <w:tcPr>
            <w:tcW w:w="1534" w:type="dxa"/>
            <w:vAlign w:val="center"/>
          </w:tcPr>
          <w:p>
            <w:pPr>
              <w:keepNext w:val="0"/>
              <w:keepLines w:val="0"/>
              <w:widowControl/>
              <w:suppressLineNumbers w:val="0"/>
              <w:jc w:val="center"/>
              <w:textAlignment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28" w:type="dxa"/>
            <w:vAlign w:val="top"/>
          </w:tcPr>
          <w:p>
            <w:pPr>
              <w:keepNext w:val="0"/>
              <w:keepLines w:val="0"/>
              <w:widowControl/>
              <w:suppressLineNumbers w:val="0"/>
              <w:jc w:val="center"/>
              <w:textAlignment w:val="top"/>
              <w:rPr>
                <w:rFonts w:hint="eastAsia" w:ascii="宋体" w:hAnsi="宋体" w:eastAsia="方正仿宋简体" w:cs="方正仿宋简体"/>
                <w:sz w:val="24"/>
                <w:szCs w:val="24"/>
              </w:rPr>
            </w:pPr>
            <w:r>
              <w:rPr>
                <w:rFonts w:hint="eastAsia" w:ascii="宋体" w:hAnsi="宋体" w:eastAsia="方正仿宋简体" w:cs="方正仿宋简体"/>
                <w:i w:val="0"/>
                <w:color w:val="000000"/>
                <w:kern w:val="0"/>
                <w:sz w:val="24"/>
                <w:szCs w:val="24"/>
                <w:u w:val="none"/>
                <w:lang w:val="en-US" w:eastAsia="zh-CN" w:bidi="ar"/>
              </w:rPr>
              <w:t>7</w:t>
            </w:r>
          </w:p>
        </w:tc>
        <w:tc>
          <w:tcPr>
            <w:tcW w:w="1523"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2080902</w:t>
            </w:r>
          </w:p>
        </w:tc>
        <w:tc>
          <w:tcPr>
            <w:tcW w:w="4740"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军队移交政府的离退休人员安置</w:t>
            </w:r>
          </w:p>
        </w:tc>
        <w:tc>
          <w:tcPr>
            <w:tcW w:w="1515"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lang w:val="en-US" w:eastAsia="zh-CN"/>
              </w:rPr>
            </w:pPr>
            <w:r>
              <w:rPr>
                <w:rStyle w:val="13"/>
                <w:rFonts w:hint="eastAsia" w:ascii="宋体" w:hAnsi="宋体" w:eastAsia="方正仿宋简体" w:cs="方正仿宋简体"/>
                <w:color w:val="auto"/>
                <w:sz w:val="24"/>
                <w:szCs w:val="24"/>
                <w:u w:val="none"/>
                <w:lang w:val="en-US" w:eastAsia="zh-CN"/>
              </w:rPr>
              <w:t>1544</w:t>
            </w:r>
          </w:p>
        </w:tc>
        <w:tc>
          <w:tcPr>
            <w:tcW w:w="1560" w:type="dxa"/>
            <w:vAlign w:val="center"/>
          </w:tcPr>
          <w:p>
            <w:pPr>
              <w:jc w:val="center"/>
              <w:rPr>
                <w:rStyle w:val="13"/>
                <w:rFonts w:hint="eastAsia" w:ascii="宋体" w:hAnsi="宋体" w:eastAsia="方正仿宋简体" w:cs="方正仿宋简体"/>
                <w:color w:val="auto"/>
                <w:sz w:val="24"/>
                <w:szCs w:val="24"/>
                <w:u w:val="none"/>
              </w:rPr>
            </w:pPr>
          </w:p>
        </w:tc>
        <w:tc>
          <w:tcPr>
            <w:tcW w:w="1485" w:type="dxa"/>
            <w:vAlign w:val="center"/>
          </w:tcPr>
          <w:p>
            <w:pPr>
              <w:jc w:val="center"/>
              <w:rPr>
                <w:rStyle w:val="13"/>
                <w:rFonts w:hint="eastAsia" w:ascii="宋体" w:hAnsi="宋体" w:eastAsia="方正仿宋简体" w:cs="方正仿宋简体"/>
                <w:color w:val="auto"/>
                <w:sz w:val="24"/>
                <w:szCs w:val="24"/>
                <w:u w:val="none"/>
              </w:rPr>
            </w:pPr>
          </w:p>
        </w:tc>
        <w:tc>
          <w:tcPr>
            <w:tcW w:w="1455"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p>
        </w:tc>
        <w:tc>
          <w:tcPr>
            <w:tcW w:w="1534"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28" w:type="dxa"/>
            <w:vAlign w:val="top"/>
          </w:tcPr>
          <w:p>
            <w:pPr>
              <w:keepNext w:val="0"/>
              <w:keepLines w:val="0"/>
              <w:widowControl/>
              <w:suppressLineNumbers w:val="0"/>
              <w:jc w:val="center"/>
              <w:textAlignment w:val="top"/>
              <w:rPr>
                <w:rFonts w:hint="eastAsia" w:ascii="宋体" w:hAnsi="宋体" w:eastAsia="方正仿宋简体" w:cs="方正仿宋简体"/>
                <w:sz w:val="24"/>
                <w:szCs w:val="24"/>
              </w:rPr>
            </w:pPr>
            <w:r>
              <w:rPr>
                <w:rFonts w:hint="eastAsia" w:ascii="宋体" w:hAnsi="宋体" w:eastAsia="方正仿宋简体" w:cs="方正仿宋简体"/>
                <w:i w:val="0"/>
                <w:color w:val="000000"/>
                <w:kern w:val="0"/>
                <w:sz w:val="24"/>
                <w:szCs w:val="24"/>
                <w:u w:val="none"/>
                <w:lang w:val="en-US" w:eastAsia="zh-CN" w:bidi="ar"/>
              </w:rPr>
              <w:t>8</w:t>
            </w:r>
          </w:p>
        </w:tc>
        <w:tc>
          <w:tcPr>
            <w:tcW w:w="1523"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2080903</w:t>
            </w:r>
          </w:p>
        </w:tc>
        <w:tc>
          <w:tcPr>
            <w:tcW w:w="4740"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军队移交政府离退休干部管理机构</w:t>
            </w:r>
          </w:p>
        </w:tc>
        <w:tc>
          <w:tcPr>
            <w:tcW w:w="1515"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lang w:val="en-US" w:eastAsia="zh-CN"/>
              </w:rPr>
            </w:pPr>
            <w:r>
              <w:rPr>
                <w:rStyle w:val="13"/>
                <w:rFonts w:hint="eastAsia" w:ascii="宋体" w:hAnsi="宋体" w:eastAsia="方正仿宋简体" w:cs="方正仿宋简体"/>
                <w:color w:val="auto"/>
                <w:sz w:val="24"/>
                <w:szCs w:val="24"/>
                <w:u w:val="none"/>
                <w:lang w:val="en-US" w:eastAsia="zh-CN"/>
              </w:rPr>
              <w:t>109.81</w:t>
            </w:r>
          </w:p>
        </w:tc>
        <w:tc>
          <w:tcPr>
            <w:tcW w:w="1560" w:type="dxa"/>
            <w:vAlign w:val="center"/>
          </w:tcPr>
          <w:p>
            <w:pPr>
              <w:keepNext w:val="0"/>
              <w:keepLines w:val="0"/>
              <w:widowControl/>
              <w:suppressLineNumbers w:val="0"/>
              <w:jc w:val="center"/>
              <w:textAlignment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19.81</w:t>
            </w:r>
          </w:p>
        </w:tc>
        <w:tc>
          <w:tcPr>
            <w:tcW w:w="1485" w:type="dxa"/>
            <w:vAlign w:val="center"/>
          </w:tcPr>
          <w:p>
            <w:pPr>
              <w:keepNext w:val="0"/>
              <w:keepLines w:val="0"/>
              <w:widowControl/>
              <w:suppressLineNumbers w:val="0"/>
              <w:jc w:val="center"/>
              <w:textAlignment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19.81</w:t>
            </w:r>
          </w:p>
        </w:tc>
        <w:tc>
          <w:tcPr>
            <w:tcW w:w="1455"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p>
        </w:tc>
        <w:tc>
          <w:tcPr>
            <w:tcW w:w="1534"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28" w:type="dxa"/>
            <w:vAlign w:val="top"/>
          </w:tcPr>
          <w:p>
            <w:pPr>
              <w:keepNext w:val="0"/>
              <w:keepLines w:val="0"/>
              <w:widowControl/>
              <w:suppressLineNumbers w:val="0"/>
              <w:jc w:val="center"/>
              <w:textAlignment w:val="top"/>
              <w:rPr>
                <w:rFonts w:hint="eastAsia" w:ascii="宋体" w:hAnsi="宋体" w:eastAsia="方正仿宋简体" w:cs="方正仿宋简体"/>
                <w:sz w:val="24"/>
                <w:szCs w:val="24"/>
              </w:rPr>
            </w:pPr>
            <w:r>
              <w:rPr>
                <w:rFonts w:hint="eastAsia" w:ascii="宋体" w:hAnsi="宋体" w:eastAsia="方正仿宋简体" w:cs="方正仿宋简体"/>
                <w:i w:val="0"/>
                <w:color w:val="000000"/>
                <w:kern w:val="0"/>
                <w:sz w:val="24"/>
                <w:szCs w:val="24"/>
                <w:u w:val="none"/>
                <w:lang w:val="en-US" w:eastAsia="zh-CN" w:bidi="ar"/>
              </w:rPr>
              <w:t>9</w:t>
            </w:r>
          </w:p>
        </w:tc>
        <w:tc>
          <w:tcPr>
            <w:tcW w:w="1523"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210</w:t>
            </w:r>
          </w:p>
        </w:tc>
        <w:tc>
          <w:tcPr>
            <w:tcW w:w="4740"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卫生健康支出</w:t>
            </w:r>
          </w:p>
        </w:tc>
        <w:tc>
          <w:tcPr>
            <w:tcW w:w="1515" w:type="dxa"/>
            <w:vAlign w:val="center"/>
          </w:tcPr>
          <w:p>
            <w:pPr>
              <w:keepNext w:val="0"/>
              <w:keepLines w:val="0"/>
              <w:widowControl/>
              <w:suppressLineNumbers w:val="0"/>
              <w:jc w:val="center"/>
              <w:textAlignment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3.39</w:t>
            </w:r>
          </w:p>
        </w:tc>
        <w:tc>
          <w:tcPr>
            <w:tcW w:w="1560" w:type="dxa"/>
            <w:vAlign w:val="center"/>
          </w:tcPr>
          <w:p>
            <w:pPr>
              <w:keepNext w:val="0"/>
              <w:keepLines w:val="0"/>
              <w:widowControl/>
              <w:suppressLineNumbers w:val="0"/>
              <w:jc w:val="center"/>
              <w:textAlignment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3.39</w:t>
            </w:r>
          </w:p>
        </w:tc>
        <w:tc>
          <w:tcPr>
            <w:tcW w:w="1485" w:type="dxa"/>
            <w:vAlign w:val="center"/>
          </w:tcPr>
          <w:p>
            <w:pPr>
              <w:keepNext w:val="0"/>
              <w:keepLines w:val="0"/>
              <w:widowControl/>
              <w:suppressLineNumbers w:val="0"/>
              <w:jc w:val="center"/>
              <w:textAlignment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3.39</w:t>
            </w:r>
          </w:p>
        </w:tc>
        <w:tc>
          <w:tcPr>
            <w:tcW w:w="1455"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p>
        </w:tc>
        <w:tc>
          <w:tcPr>
            <w:tcW w:w="1534" w:type="dxa"/>
            <w:vAlign w:val="top"/>
          </w:tcPr>
          <w:p>
            <w:pPr>
              <w:keepNext w:val="0"/>
              <w:keepLines w:val="0"/>
              <w:widowControl/>
              <w:suppressLineNumbers w:val="0"/>
              <w:jc w:val="right"/>
              <w:textAlignment w:val="top"/>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28" w:type="dxa"/>
            <w:vAlign w:val="top"/>
          </w:tcPr>
          <w:p>
            <w:pPr>
              <w:keepNext w:val="0"/>
              <w:keepLines w:val="0"/>
              <w:widowControl/>
              <w:suppressLineNumbers w:val="0"/>
              <w:jc w:val="center"/>
              <w:textAlignment w:val="top"/>
              <w:rPr>
                <w:rFonts w:hint="default" w:ascii="宋体" w:hAnsi="宋体" w:eastAsia="方正仿宋简体" w:cs="方正仿宋简体"/>
                <w:sz w:val="24"/>
                <w:szCs w:val="24"/>
                <w:lang w:val="en-US"/>
              </w:rPr>
            </w:pPr>
            <w:r>
              <w:rPr>
                <w:rFonts w:hint="eastAsia" w:ascii="宋体" w:hAnsi="宋体" w:eastAsia="方正仿宋简体" w:cs="方正仿宋简体"/>
                <w:i w:val="0"/>
                <w:color w:val="000000"/>
                <w:kern w:val="0"/>
                <w:sz w:val="24"/>
                <w:szCs w:val="24"/>
                <w:u w:val="none"/>
                <w:lang w:val="en-US" w:eastAsia="zh-CN" w:bidi="ar"/>
              </w:rPr>
              <w:t>10</w:t>
            </w:r>
          </w:p>
        </w:tc>
        <w:tc>
          <w:tcPr>
            <w:tcW w:w="1523"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21011</w:t>
            </w:r>
          </w:p>
        </w:tc>
        <w:tc>
          <w:tcPr>
            <w:tcW w:w="4740"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行政事业单位医疗</w:t>
            </w:r>
          </w:p>
        </w:tc>
        <w:tc>
          <w:tcPr>
            <w:tcW w:w="1515" w:type="dxa"/>
            <w:vAlign w:val="center"/>
          </w:tcPr>
          <w:p>
            <w:pPr>
              <w:keepNext w:val="0"/>
              <w:keepLines w:val="0"/>
              <w:widowControl/>
              <w:suppressLineNumbers w:val="0"/>
              <w:jc w:val="center"/>
              <w:textAlignment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3.39</w:t>
            </w:r>
          </w:p>
        </w:tc>
        <w:tc>
          <w:tcPr>
            <w:tcW w:w="1560" w:type="dxa"/>
            <w:vAlign w:val="center"/>
          </w:tcPr>
          <w:p>
            <w:pPr>
              <w:keepNext w:val="0"/>
              <w:keepLines w:val="0"/>
              <w:widowControl/>
              <w:suppressLineNumbers w:val="0"/>
              <w:jc w:val="center"/>
              <w:textAlignment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3.39</w:t>
            </w:r>
          </w:p>
        </w:tc>
        <w:tc>
          <w:tcPr>
            <w:tcW w:w="1485" w:type="dxa"/>
            <w:vAlign w:val="center"/>
          </w:tcPr>
          <w:p>
            <w:pPr>
              <w:keepNext w:val="0"/>
              <w:keepLines w:val="0"/>
              <w:widowControl/>
              <w:suppressLineNumbers w:val="0"/>
              <w:jc w:val="center"/>
              <w:textAlignment w:val="center"/>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3.39</w:t>
            </w:r>
          </w:p>
        </w:tc>
        <w:tc>
          <w:tcPr>
            <w:tcW w:w="1455"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p>
        </w:tc>
        <w:tc>
          <w:tcPr>
            <w:tcW w:w="1534" w:type="dxa"/>
            <w:vAlign w:val="top"/>
          </w:tcPr>
          <w:p>
            <w:pPr>
              <w:keepNext w:val="0"/>
              <w:keepLines w:val="0"/>
              <w:widowControl/>
              <w:suppressLineNumbers w:val="0"/>
              <w:jc w:val="right"/>
              <w:textAlignment w:val="top"/>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28" w:type="dxa"/>
            <w:vAlign w:val="top"/>
          </w:tcPr>
          <w:p>
            <w:pPr>
              <w:keepNext w:val="0"/>
              <w:keepLines w:val="0"/>
              <w:widowControl/>
              <w:suppressLineNumbers w:val="0"/>
              <w:jc w:val="center"/>
              <w:textAlignment w:val="top"/>
              <w:rPr>
                <w:rFonts w:hint="default" w:ascii="宋体" w:hAnsi="宋体" w:eastAsia="方正仿宋简体" w:cs="方正仿宋简体"/>
                <w:sz w:val="24"/>
                <w:szCs w:val="24"/>
                <w:lang w:val="en-US"/>
              </w:rPr>
            </w:pPr>
            <w:r>
              <w:rPr>
                <w:rFonts w:hint="eastAsia" w:ascii="宋体" w:hAnsi="宋体" w:eastAsia="方正仿宋简体" w:cs="方正仿宋简体"/>
                <w:i w:val="0"/>
                <w:color w:val="000000"/>
                <w:kern w:val="0"/>
                <w:sz w:val="24"/>
                <w:szCs w:val="24"/>
                <w:u w:val="none"/>
                <w:lang w:val="en-US" w:eastAsia="zh-CN" w:bidi="ar"/>
              </w:rPr>
              <w:t>11</w:t>
            </w:r>
          </w:p>
        </w:tc>
        <w:tc>
          <w:tcPr>
            <w:tcW w:w="1523"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2101101</w:t>
            </w:r>
          </w:p>
        </w:tc>
        <w:tc>
          <w:tcPr>
            <w:tcW w:w="4740"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行政单位医疗</w:t>
            </w:r>
          </w:p>
        </w:tc>
        <w:tc>
          <w:tcPr>
            <w:tcW w:w="1515"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1.94</w:t>
            </w:r>
          </w:p>
        </w:tc>
        <w:tc>
          <w:tcPr>
            <w:tcW w:w="1560"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1.94</w:t>
            </w:r>
          </w:p>
        </w:tc>
        <w:tc>
          <w:tcPr>
            <w:tcW w:w="1485"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1.94</w:t>
            </w:r>
          </w:p>
        </w:tc>
        <w:tc>
          <w:tcPr>
            <w:tcW w:w="1455"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p>
        </w:tc>
        <w:tc>
          <w:tcPr>
            <w:tcW w:w="1534" w:type="dxa"/>
            <w:vAlign w:val="top"/>
          </w:tcPr>
          <w:p>
            <w:pPr>
              <w:keepNext w:val="0"/>
              <w:keepLines w:val="0"/>
              <w:widowControl/>
              <w:suppressLineNumbers w:val="0"/>
              <w:jc w:val="right"/>
              <w:textAlignment w:val="top"/>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28" w:type="dxa"/>
            <w:vAlign w:val="top"/>
          </w:tcPr>
          <w:p>
            <w:pPr>
              <w:keepNext w:val="0"/>
              <w:keepLines w:val="0"/>
              <w:widowControl/>
              <w:suppressLineNumbers w:val="0"/>
              <w:jc w:val="center"/>
              <w:textAlignment w:val="top"/>
              <w:rPr>
                <w:rFonts w:hint="default" w:ascii="宋体" w:hAnsi="宋体" w:eastAsia="方正仿宋简体" w:cs="方正仿宋简体"/>
                <w:sz w:val="24"/>
                <w:szCs w:val="24"/>
                <w:lang w:val="en-US"/>
              </w:rPr>
            </w:pPr>
            <w:r>
              <w:rPr>
                <w:rFonts w:hint="eastAsia" w:ascii="宋体" w:hAnsi="宋体" w:eastAsia="方正仿宋简体" w:cs="方正仿宋简体"/>
                <w:i w:val="0"/>
                <w:color w:val="000000"/>
                <w:kern w:val="0"/>
                <w:sz w:val="24"/>
                <w:szCs w:val="24"/>
                <w:u w:val="none"/>
                <w:lang w:val="en-US" w:eastAsia="zh-CN" w:bidi="ar"/>
              </w:rPr>
              <w:t>12</w:t>
            </w:r>
          </w:p>
        </w:tc>
        <w:tc>
          <w:tcPr>
            <w:tcW w:w="1523"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2101102</w:t>
            </w:r>
          </w:p>
        </w:tc>
        <w:tc>
          <w:tcPr>
            <w:tcW w:w="4740"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事业单位医疗</w:t>
            </w:r>
          </w:p>
        </w:tc>
        <w:tc>
          <w:tcPr>
            <w:tcW w:w="1515"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1.45</w:t>
            </w:r>
          </w:p>
        </w:tc>
        <w:tc>
          <w:tcPr>
            <w:tcW w:w="1560"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1.45</w:t>
            </w:r>
          </w:p>
        </w:tc>
        <w:tc>
          <w:tcPr>
            <w:tcW w:w="1485"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1.45</w:t>
            </w:r>
          </w:p>
        </w:tc>
        <w:tc>
          <w:tcPr>
            <w:tcW w:w="1455"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p>
        </w:tc>
        <w:tc>
          <w:tcPr>
            <w:tcW w:w="1534" w:type="dxa"/>
            <w:vAlign w:val="top"/>
          </w:tcPr>
          <w:p>
            <w:pPr>
              <w:keepNext w:val="0"/>
              <w:keepLines w:val="0"/>
              <w:widowControl/>
              <w:suppressLineNumbers w:val="0"/>
              <w:jc w:val="right"/>
              <w:textAlignment w:val="top"/>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28" w:type="dxa"/>
            <w:vAlign w:val="top"/>
          </w:tcPr>
          <w:p>
            <w:pPr>
              <w:keepNext w:val="0"/>
              <w:keepLines w:val="0"/>
              <w:widowControl/>
              <w:suppressLineNumbers w:val="0"/>
              <w:jc w:val="center"/>
              <w:textAlignment w:val="top"/>
              <w:rPr>
                <w:rFonts w:hint="default" w:ascii="宋体" w:hAnsi="宋体" w:eastAsia="方正仿宋简体" w:cs="方正仿宋简体"/>
                <w:sz w:val="24"/>
                <w:szCs w:val="24"/>
                <w:lang w:val="en-US"/>
              </w:rPr>
            </w:pPr>
            <w:r>
              <w:rPr>
                <w:rFonts w:hint="eastAsia" w:ascii="宋体" w:hAnsi="宋体" w:eastAsia="方正仿宋简体" w:cs="方正仿宋简体"/>
                <w:i w:val="0"/>
                <w:color w:val="000000"/>
                <w:kern w:val="0"/>
                <w:sz w:val="24"/>
                <w:szCs w:val="24"/>
                <w:u w:val="none"/>
                <w:lang w:val="en-US" w:eastAsia="zh-CN" w:bidi="ar"/>
              </w:rPr>
              <w:t>13</w:t>
            </w:r>
          </w:p>
        </w:tc>
        <w:tc>
          <w:tcPr>
            <w:tcW w:w="1523"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221</w:t>
            </w:r>
          </w:p>
        </w:tc>
        <w:tc>
          <w:tcPr>
            <w:tcW w:w="4740"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住房保障支出</w:t>
            </w:r>
          </w:p>
        </w:tc>
        <w:tc>
          <w:tcPr>
            <w:tcW w:w="1515"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1.91</w:t>
            </w:r>
          </w:p>
        </w:tc>
        <w:tc>
          <w:tcPr>
            <w:tcW w:w="1560"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1.91</w:t>
            </w:r>
          </w:p>
        </w:tc>
        <w:tc>
          <w:tcPr>
            <w:tcW w:w="1485"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1.91</w:t>
            </w:r>
          </w:p>
        </w:tc>
        <w:tc>
          <w:tcPr>
            <w:tcW w:w="1455"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p>
        </w:tc>
        <w:tc>
          <w:tcPr>
            <w:tcW w:w="1534" w:type="dxa"/>
            <w:vAlign w:val="top"/>
          </w:tcPr>
          <w:p>
            <w:pPr>
              <w:keepNext w:val="0"/>
              <w:keepLines w:val="0"/>
              <w:widowControl/>
              <w:suppressLineNumbers w:val="0"/>
              <w:jc w:val="right"/>
              <w:textAlignment w:val="top"/>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28" w:type="dxa"/>
            <w:vAlign w:val="top"/>
          </w:tcPr>
          <w:p>
            <w:pPr>
              <w:keepNext w:val="0"/>
              <w:keepLines w:val="0"/>
              <w:widowControl/>
              <w:suppressLineNumbers w:val="0"/>
              <w:jc w:val="center"/>
              <w:textAlignment w:val="top"/>
              <w:rPr>
                <w:rFonts w:hint="default" w:ascii="宋体" w:hAnsi="宋体" w:eastAsia="方正仿宋简体" w:cs="方正仿宋简体"/>
                <w:sz w:val="24"/>
                <w:szCs w:val="24"/>
                <w:lang w:val="en-US"/>
              </w:rPr>
            </w:pPr>
            <w:r>
              <w:rPr>
                <w:rFonts w:hint="eastAsia" w:ascii="宋体" w:hAnsi="宋体" w:eastAsia="方正仿宋简体" w:cs="方正仿宋简体"/>
                <w:i w:val="0"/>
                <w:color w:val="000000"/>
                <w:kern w:val="0"/>
                <w:sz w:val="24"/>
                <w:szCs w:val="24"/>
                <w:u w:val="none"/>
                <w:lang w:val="en-US" w:eastAsia="zh-CN" w:bidi="ar"/>
              </w:rPr>
              <w:t>14</w:t>
            </w:r>
          </w:p>
        </w:tc>
        <w:tc>
          <w:tcPr>
            <w:tcW w:w="1523"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22102</w:t>
            </w:r>
          </w:p>
        </w:tc>
        <w:tc>
          <w:tcPr>
            <w:tcW w:w="4740"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住房改革支出</w:t>
            </w:r>
          </w:p>
        </w:tc>
        <w:tc>
          <w:tcPr>
            <w:tcW w:w="1515"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1.91</w:t>
            </w:r>
          </w:p>
        </w:tc>
        <w:tc>
          <w:tcPr>
            <w:tcW w:w="1560"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1.91</w:t>
            </w:r>
          </w:p>
        </w:tc>
        <w:tc>
          <w:tcPr>
            <w:tcW w:w="1485"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1.91</w:t>
            </w:r>
          </w:p>
        </w:tc>
        <w:tc>
          <w:tcPr>
            <w:tcW w:w="1455"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p>
        </w:tc>
        <w:tc>
          <w:tcPr>
            <w:tcW w:w="1534" w:type="dxa"/>
            <w:vAlign w:val="top"/>
          </w:tcPr>
          <w:p>
            <w:pPr>
              <w:keepNext w:val="0"/>
              <w:keepLines w:val="0"/>
              <w:widowControl/>
              <w:suppressLineNumbers w:val="0"/>
              <w:jc w:val="right"/>
              <w:textAlignment w:val="top"/>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28" w:type="dxa"/>
            <w:vAlign w:val="top"/>
          </w:tcPr>
          <w:p>
            <w:pPr>
              <w:keepNext w:val="0"/>
              <w:keepLines w:val="0"/>
              <w:widowControl/>
              <w:suppressLineNumbers w:val="0"/>
              <w:jc w:val="center"/>
              <w:textAlignment w:val="top"/>
              <w:rPr>
                <w:rFonts w:hint="default" w:ascii="宋体" w:hAnsi="宋体" w:eastAsia="方正仿宋简体" w:cs="方正仿宋简体"/>
                <w:sz w:val="24"/>
                <w:szCs w:val="24"/>
                <w:lang w:val="en-US"/>
              </w:rPr>
            </w:pPr>
            <w:r>
              <w:rPr>
                <w:rFonts w:hint="eastAsia" w:ascii="宋体" w:hAnsi="宋体" w:eastAsia="方正仿宋简体" w:cs="方正仿宋简体"/>
                <w:i w:val="0"/>
                <w:color w:val="000000"/>
                <w:kern w:val="0"/>
                <w:sz w:val="24"/>
                <w:szCs w:val="24"/>
                <w:u w:val="none"/>
                <w:lang w:val="en-US" w:eastAsia="zh-CN" w:bidi="ar"/>
              </w:rPr>
              <w:t>15</w:t>
            </w:r>
          </w:p>
        </w:tc>
        <w:tc>
          <w:tcPr>
            <w:tcW w:w="1523"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2210201</w:t>
            </w:r>
          </w:p>
        </w:tc>
        <w:tc>
          <w:tcPr>
            <w:tcW w:w="4740" w:type="dxa"/>
            <w:vAlign w:val="top"/>
          </w:tcPr>
          <w:p>
            <w:pPr>
              <w:keepNext w:val="0"/>
              <w:keepLines w:val="0"/>
              <w:widowControl/>
              <w:suppressLineNumbers w:val="0"/>
              <w:jc w:val="left"/>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住房公积金</w:t>
            </w:r>
          </w:p>
        </w:tc>
        <w:tc>
          <w:tcPr>
            <w:tcW w:w="1515"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1.91</w:t>
            </w:r>
          </w:p>
        </w:tc>
        <w:tc>
          <w:tcPr>
            <w:tcW w:w="1560"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1.91</w:t>
            </w:r>
          </w:p>
        </w:tc>
        <w:tc>
          <w:tcPr>
            <w:tcW w:w="1485"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1.91</w:t>
            </w:r>
          </w:p>
        </w:tc>
        <w:tc>
          <w:tcPr>
            <w:tcW w:w="1455" w:type="dxa"/>
            <w:vAlign w:val="top"/>
          </w:tcPr>
          <w:p>
            <w:pPr>
              <w:keepNext w:val="0"/>
              <w:keepLines w:val="0"/>
              <w:widowControl/>
              <w:suppressLineNumbers w:val="0"/>
              <w:jc w:val="center"/>
              <w:textAlignment w:val="top"/>
              <w:rPr>
                <w:rStyle w:val="13"/>
                <w:rFonts w:hint="eastAsia" w:ascii="宋体" w:hAnsi="宋体" w:eastAsia="方正仿宋简体" w:cs="方正仿宋简体"/>
                <w:color w:val="auto"/>
                <w:sz w:val="24"/>
                <w:szCs w:val="24"/>
                <w:u w:val="none"/>
              </w:rPr>
            </w:pPr>
          </w:p>
        </w:tc>
        <w:tc>
          <w:tcPr>
            <w:tcW w:w="1534" w:type="dxa"/>
            <w:vAlign w:val="top"/>
          </w:tcPr>
          <w:p>
            <w:pPr>
              <w:keepNext w:val="0"/>
              <w:keepLines w:val="0"/>
              <w:widowControl/>
              <w:suppressLineNumbers w:val="0"/>
              <w:jc w:val="right"/>
              <w:textAlignment w:val="top"/>
              <w:rPr>
                <w:rStyle w:val="13"/>
                <w:rFonts w:hint="eastAsia" w:ascii="宋体" w:hAnsi="宋体" w:eastAsia="方正仿宋简体" w:cs="方正仿宋简体"/>
                <w:color w:val="auto"/>
                <w:sz w:val="24"/>
                <w:szCs w:val="24"/>
                <w:u w:val="none"/>
              </w:rPr>
            </w:pPr>
          </w:p>
        </w:tc>
      </w:tr>
    </w:tbl>
    <w:p>
      <w:pPr>
        <w:spacing w:line="560" w:lineRule="exact"/>
        <w:jc w:val="left"/>
        <w:rPr>
          <w:rStyle w:val="13"/>
          <w:rFonts w:hint="eastAsia" w:ascii="宋体" w:hAnsi="宋体" w:eastAsia="方正仿宋简体" w:cs="方正仿宋简体"/>
          <w:color w:val="auto"/>
          <w:sz w:val="24"/>
          <w:szCs w:val="24"/>
          <w:u w:val="none"/>
        </w:rPr>
      </w:pPr>
    </w:p>
    <w:p>
      <w:pPr>
        <w:spacing w:line="560" w:lineRule="exact"/>
        <w:jc w:val="left"/>
        <w:rPr>
          <w:rStyle w:val="13"/>
          <w:rFonts w:hint="eastAsia" w:ascii="宋体" w:hAnsi="宋体" w:eastAsia="方正仿宋简体" w:cs="方正仿宋简体"/>
          <w:color w:val="auto"/>
          <w:sz w:val="32"/>
          <w:szCs w:val="32"/>
          <w:u w:val="none"/>
        </w:rPr>
      </w:pPr>
    </w:p>
    <w:p>
      <w:pPr>
        <w:spacing w:line="560" w:lineRule="exact"/>
        <w:jc w:val="left"/>
        <w:rPr>
          <w:rStyle w:val="13"/>
          <w:rFonts w:hint="eastAsia" w:ascii="宋体" w:hAnsi="宋体" w:eastAsia="方正仿宋简体" w:cs="方正仿宋简体"/>
          <w:color w:val="auto"/>
          <w:sz w:val="32"/>
          <w:szCs w:val="32"/>
          <w:u w:val="none"/>
        </w:rPr>
      </w:pPr>
    </w:p>
    <w:p>
      <w:pPr>
        <w:spacing w:line="560" w:lineRule="exact"/>
        <w:jc w:val="left"/>
        <w:rPr>
          <w:rStyle w:val="13"/>
          <w:rFonts w:hint="eastAsia" w:ascii="宋体" w:hAnsi="宋体" w:eastAsia="方正仿宋简体" w:cs="方正仿宋简体"/>
          <w:color w:val="auto"/>
          <w:sz w:val="32"/>
          <w:szCs w:val="32"/>
          <w:u w:val="none"/>
        </w:rPr>
      </w:pPr>
    </w:p>
    <w:p>
      <w:pPr>
        <w:spacing w:line="560" w:lineRule="exact"/>
        <w:jc w:val="left"/>
        <w:rPr>
          <w:rStyle w:val="13"/>
          <w:rFonts w:hint="eastAsia" w:ascii="宋体" w:hAnsi="宋体" w:eastAsia="方正仿宋简体" w:cs="方正仿宋简体"/>
          <w:color w:val="auto"/>
          <w:sz w:val="32"/>
          <w:szCs w:val="32"/>
          <w:u w:val="none"/>
        </w:rPr>
      </w:pPr>
    </w:p>
    <w:p>
      <w:pPr>
        <w:spacing w:line="560" w:lineRule="exact"/>
        <w:jc w:val="left"/>
        <w:rPr>
          <w:rStyle w:val="13"/>
          <w:rFonts w:hint="eastAsia" w:ascii="宋体" w:hAnsi="宋体" w:eastAsia="方正仿宋简体" w:cs="方正仿宋简体"/>
          <w:color w:val="auto"/>
          <w:sz w:val="32"/>
          <w:szCs w:val="32"/>
          <w:u w:val="none"/>
        </w:rPr>
      </w:pPr>
    </w:p>
    <w:p>
      <w:pPr>
        <w:spacing w:line="560" w:lineRule="exact"/>
        <w:jc w:val="left"/>
        <w:rPr>
          <w:rStyle w:val="13"/>
          <w:rFonts w:hint="eastAsia" w:ascii="宋体" w:hAnsi="宋体" w:eastAsia="方正仿宋简体" w:cs="方正仿宋简体"/>
          <w:color w:val="auto"/>
          <w:sz w:val="32"/>
          <w:szCs w:val="32"/>
          <w:u w:val="none"/>
        </w:rPr>
      </w:pPr>
    </w:p>
    <w:p>
      <w:pPr>
        <w:spacing w:line="560" w:lineRule="exact"/>
        <w:jc w:val="left"/>
        <w:rPr>
          <w:rStyle w:val="13"/>
          <w:rFonts w:hint="eastAsia" w:ascii="宋体" w:hAnsi="宋体" w:eastAsia="方正仿宋简体" w:cs="方正仿宋简体"/>
          <w:color w:val="auto"/>
          <w:sz w:val="32"/>
          <w:szCs w:val="32"/>
          <w:u w:val="none"/>
        </w:rPr>
      </w:pPr>
    </w:p>
    <w:p>
      <w:pPr>
        <w:spacing w:line="560" w:lineRule="exact"/>
        <w:jc w:val="left"/>
        <w:rPr>
          <w:rStyle w:val="13"/>
          <w:rFonts w:hint="eastAsia" w:ascii="宋体" w:hAnsi="宋体" w:eastAsia="方正仿宋简体" w:cs="方正仿宋简体"/>
          <w:color w:val="auto"/>
          <w:sz w:val="32"/>
          <w:szCs w:val="32"/>
          <w:u w:val="none"/>
        </w:rPr>
      </w:pPr>
      <w:r>
        <w:rPr>
          <w:rStyle w:val="13"/>
          <w:rFonts w:hint="eastAsia" w:ascii="宋体" w:hAnsi="宋体" w:eastAsia="方正仿宋简体" w:cs="方正仿宋简体"/>
          <w:color w:val="auto"/>
          <w:sz w:val="32"/>
          <w:szCs w:val="32"/>
          <w:u w:val="none"/>
        </w:rPr>
        <w:t>附表1-6</w:t>
      </w:r>
    </w:p>
    <w:p>
      <w:pPr>
        <w:spacing w:line="560" w:lineRule="exact"/>
        <w:jc w:val="center"/>
        <w:rPr>
          <w:rStyle w:val="13"/>
          <w:rFonts w:hint="eastAsia" w:ascii="宋体" w:hAnsi="宋体" w:eastAsia="方正仿宋简体" w:cs="方正仿宋简体"/>
          <w:color w:val="auto"/>
          <w:sz w:val="32"/>
          <w:szCs w:val="32"/>
          <w:highlight w:val="none"/>
          <w:u w:val="none"/>
        </w:rPr>
      </w:pPr>
      <w:r>
        <w:rPr>
          <w:rStyle w:val="13"/>
          <w:rFonts w:hint="eastAsia" w:ascii="宋体" w:hAnsi="宋体" w:eastAsia="方正仿宋简体" w:cs="方正仿宋简体"/>
          <w:color w:val="auto"/>
          <w:sz w:val="32"/>
          <w:szCs w:val="32"/>
          <w:highlight w:val="none"/>
          <w:u w:val="none"/>
          <w:lang w:eastAsia="zh-CN"/>
        </w:rPr>
        <w:t>单位</w:t>
      </w:r>
      <w:r>
        <w:rPr>
          <w:rStyle w:val="13"/>
          <w:rFonts w:hint="eastAsia" w:ascii="宋体" w:hAnsi="宋体" w:eastAsia="方正仿宋简体" w:cs="方正仿宋简体"/>
          <w:color w:val="auto"/>
          <w:sz w:val="32"/>
          <w:szCs w:val="32"/>
          <w:highlight w:val="none"/>
          <w:u w:val="none"/>
        </w:rPr>
        <w:t>预算一般公共预算拨款基本支出表</w:t>
      </w:r>
    </w:p>
    <w:p>
      <w:pPr>
        <w:spacing w:line="560" w:lineRule="exact"/>
        <w:ind w:firstLine="320" w:firstLineChars="100"/>
        <w:jc w:val="left"/>
        <w:rPr>
          <w:rStyle w:val="13"/>
          <w:rFonts w:hint="eastAsia" w:ascii="宋体" w:hAnsi="宋体" w:eastAsia="方正仿宋简体" w:cs="方正仿宋简体"/>
          <w:color w:val="auto"/>
          <w:sz w:val="32"/>
          <w:szCs w:val="32"/>
          <w:u w:val="none"/>
        </w:rPr>
      </w:pPr>
      <w:r>
        <w:rPr>
          <w:rFonts w:hint="eastAsia" w:ascii="宋体" w:hAnsi="宋体" w:eastAsia="方正仿宋简体" w:cs="方正仿宋简体"/>
          <w:b w:val="0"/>
          <w:bCs/>
          <w:i w:val="0"/>
          <w:color w:val="000000"/>
          <w:kern w:val="0"/>
          <w:sz w:val="32"/>
          <w:szCs w:val="32"/>
          <w:u w:val="none"/>
          <w:lang w:val="en-US" w:eastAsia="zh-CN" w:bidi="ar"/>
        </w:rPr>
        <w:t>389004遵化市离退休干部休养所</w:t>
      </w:r>
      <w:r>
        <w:rPr>
          <w:rStyle w:val="13"/>
          <w:rFonts w:hint="eastAsia" w:ascii="宋体" w:hAnsi="宋体" w:eastAsia="方正仿宋简体" w:cs="方正仿宋简体"/>
          <w:color w:val="auto"/>
          <w:sz w:val="32"/>
          <w:szCs w:val="32"/>
          <w:u w:val="none"/>
        </w:rPr>
        <w:t xml:space="preserve">            预算年度：2022                     单位：万元</w:t>
      </w:r>
      <w:r>
        <w:rPr>
          <w:rStyle w:val="13"/>
          <w:rFonts w:hint="eastAsia" w:ascii="宋体" w:hAnsi="宋体" w:eastAsia="方正仿宋简体" w:cs="方正仿宋简体"/>
          <w:color w:val="auto"/>
          <w:sz w:val="32"/>
          <w:szCs w:val="32"/>
          <w:u w:val="none"/>
        </w:rPr>
        <w:tab/>
      </w:r>
    </w:p>
    <w:tbl>
      <w:tblPr>
        <w:tblStyle w:val="9"/>
        <w:tblW w:w="146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2"/>
        <w:gridCol w:w="1653"/>
        <w:gridCol w:w="5897"/>
        <w:gridCol w:w="2066"/>
        <w:gridCol w:w="1956"/>
        <w:gridCol w:w="1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12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序号</w:t>
            </w:r>
          </w:p>
        </w:tc>
        <w:tc>
          <w:tcPr>
            <w:tcW w:w="755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科  目</w:t>
            </w:r>
          </w:p>
        </w:tc>
        <w:tc>
          <w:tcPr>
            <w:tcW w:w="5897"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7" w:hRule="atLeast"/>
        </w:trPr>
        <w:tc>
          <w:tcPr>
            <w:tcW w:w="12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方正仿宋简体" w:cs="方正仿宋简体"/>
                <w:i w:val="0"/>
                <w:iCs w:val="0"/>
                <w:color w:val="auto"/>
                <w:sz w:val="24"/>
                <w:szCs w:val="24"/>
                <w:u w:val="none"/>
              </w:rPr>
            </w:pPr>
          </w:p>
        </w:tc>
        <w:tc>
          <w:tcPr>
            <w:tcW w:w="16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经济分类科目编码</w:t>
            </w:r>
          </w:p>
        </w:tc>
        <w:tc>
          <w:tcPr>
            <w:tcW w:w="58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科目名称</w:t>
            </w:r>
          </w:p>
        </w:tc>
        <w:tc>
          <w:tcPr>
            <w:tcW w:w="20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合计</w:t>
            </w:r>
          </w:p>
        </w:tc>
        <w:tc>
          <w:tcPr>
            <w:tcW w:w="19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人员经费</w:t>
            </w:r>
          </w:p>
        </w:tc>
        <w:tc>
          <w:tcPr>
            <w:tcW w:w="18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栏次</w:t>
            </w:r>
          </w:p>
        </w:tc>
        <w:tc>
          <w:tcPr>
            <w:tcW w:w="16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1</w:t>
            </w:r>
          </w:p>
        </w:tc>
        <w:tc>
          <w:tcPr>
            <w:tcW w:w="58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2</w:t>
            </w:r>
          </w:p>
        </w:tc>
        <w:tc>
          <w:tcPr>
            <w:tcW w:w="20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3</w:t>
            </w:r>
          </w:p>
        </w:tc>
        <w:tc>
          <w:tcPr>
            <w:tcW w:w="19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4</w:t>
            </w:r>
          </w:p>
        </w:tc>
        <w:tc>
          <w:tcPr>
            <w:tcW w:w="18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1</w:t>
            </w:r>
          </w:p>
        </w:tc>
        <w:tc>
          <w:tcPr>
            <w:tcW w:w="165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　</w:t>
            </w:r>
          </w:p>
        </w:tc>
        <w:tc>
          <w:tcPr>
            <w:tcW w:w="5897"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合计</w:t>
            </w:r>
          </w:p>
        </w:tc>
        <w:tc>
          <w:tcPr>
            <w:tcW w:w="20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方正仿宋简体" w:cs="方正仿宋简体"/>
                <w:i w:val="0"/>
                <w:iCs w:val="0"/>
                <w:color w:val="auto"/>
                <w:sz w:val="24"/>
                <w:szCs w:val="24"/>
                <w:u w:val="none"/>
                <w:lang w:val="en-US"/>
              </w:rPr>
            </w:pPr>
            <w:r>
              <w:rPr>
                <w:rFonts w:hint="eastAsia" w:ascii="宋体" w:hAnsi="宋体" w:eastAsia="方正仿宋简体" w:cs="方正仿宋简体"/>
                <w:i w:val="0"/>
                <w:iCs w:val="0"/>
                <w:color w:val="auto"/>
                <w:kern w:val="0"/>
                <w:sz w:val="24"/>
                <w:szCs w:val="24"/>
                <w:u w:val="none"/>
                <w:lang w:val="en-US" w:eastAsia="zh-CN" w:bidi="ar"/>
              </w:rPr>
              <w:t>27.01</w:t>
            </w:r>
          </w:p>
        </w:tc>
        <w:tc>
          <w:tcPr>
            <w:tcW w:w="19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26.54</w:t>
            </w:r>
          </w:p>
        </w:tc>
        <w:tc>
          <w:tcPr>
            <w:tcW w:w="18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color w:val="000000"/>
                <w:kern w:val="0"/>
                <w:sz w:val="24"/>
                <w:szCs w:val="24"/>
                <w:u w:val="none"/>
                <w:lang w:val="en-US" w:eastAsia="zh-CN" w:bidi="ar"/>
              </w:rPr>
              <w:t>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2</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301</w:t>
            </w:r>
          </w:p>
        </w:tc>
        <w:tc>
          <w:tcPr>
            <w:tcW w:w="58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工资福利支出</w:t>
            </w:r>
          </w:p>
        </w:tc>
        <w:tc>
          <w:tcPr>
            <w:tcW w:w="20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方正仿宋简体" w:cs="方正仿宋简体"/>
                <w:i w:val="0"/>
                <w:iCs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24.09</w:t>
            </w:r>
          </w:p>
        </w:tc>
        <w:tc>
          <w:tcPr>
            <w:tcW w:w="19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方正仿宋简体" w:cs="方正仿宋简体"/>
                <w:i w:val="0"/>
                <w:iCs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24.09</w:t>
            </w:r>
          </w:p>
        </w:tc>
        <w:tc>
          <w:tcPr>
            <w:tcW w:w="187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方正仿宋简体" w:cs="方正仿宋简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3</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30101</w:t>
            </w:r>
          </w:p>
        </w:tc>
        <w:tc>
          <w:tcPr>
            <w:tcW w:w="58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基本工资</w:t>
            </w:r>
          </w:p>
        </w:tc>
        <w:tc>
          <w:tcPr>
            <w:tcW w:w="206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8.84</w:t>
            </w:r>
          </w:p>
        </w:tc>
        <w:tc>
          <w:tcPr>
            <w:tcW w:w="195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sz w:val="24"/>
                <w:szCs w:val="24"/>
                <w:u w:val="none"/>
                <w:lang w:val="en-US" w:eastAsia="zh-CN"/>
              </w:rPr>
            </w:pPr>
            <w:r>
              <w:rPr>
                <w:rFonts w:hint="eastAsia" w:ascii="宋体" w:hAnsi="宋体" w:eastAsia="方正仿宋简体" w:cs="方正仿宋简体"/>
                <w:i w:val="0"/>
                <w:color w:val="000000"/>
                <w:kern w:val="0"/>
                <w:sz w:val="24"/>
                <w:szCs w:val="24"/>
                <w:u w:val="none"/>
                <w:lang w:val="en-US" w:eastAsia="zh-CN" w:bidi="ar"/>
              </w:rPr>
              <w:t>8.84</w:t>
            </w:r>
          </w:p>
        </w:tc>
        <w:tc>
          <w:tcPr>
            <w:tcW w:w="187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方正仿宋简体" w:cs="方正仿宋简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4</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30102</w:t>
            </w:r>
          </w:p>
        </w:tc>
        <w:tc>
          <w:tcPr>
            <w:tcW w:w="58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津贴补贴</w:t>
            </w:r>
          </w:p>
        </w:tc>
        <w:tc>
          <w:tcPr>
            <w:tcW w:w="206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0.04</w:t>
            </w:r>
          </w:p>
        </w:tc>
        <w:tc>
          <w:tcPr>
            <w:tcW w:w="195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sz w:val="24"/>
                <w:szCs w:val="24"/>
                <w:u w:val="none"/>
                <w:lang w:val="en-US"/>
              </w:rPr>
            </w:pPr>
            <w:r>
              <w:rPr>
                <w:rFonts w:hint="eastAsia" w:ascii="宋体" w:hAnsi="宋体" w:eastAsia="方正仿宋简体" w:cs="方正仿宋简体"/>
                <w:i w:val="0"/>
                <w:color w:val="000000"/>
                <w:kern w:val="0"/>
                <w:sz w:val="24"/>
                <w:szCs w:val="24"/>
                <w:u w:val="none"/>
                <w:lang w:val="en-US" w:eastAsia="zh-CN" w:bidi="ar"/>
              </w:rPr>
              <w:t>0.04</w:t>
            </w:r>
          </w:p>
        </w:tc>
        <w:tc>
          <w:tcPr>
            <w:tcW w:w="187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方正仿宋简体" w:cs="方正仿宋简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5</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30103</w:t>
            </w:r>
          </w:p>
        </w:tc>
        <w:tc>
          <w:tcPr>
            <w:tcW w:w="58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奖金</w:t>
            </w:r>
          </w:p>
        </w:tc>
        <w:tc>
          <w:tcPr>
            <w:tcW w:w="206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0</w:t>
            </w:r>
          </w:p>
        </w:tc>
        <w:tc>
          <w:tcPr>
            <w:tcW w:w="195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kern w:val="0"/>
                <w:sz w:val="24"/>
                <w:szCs w:val="24"/>
                <w:u w:val="none"/>
                <w:lang w:val="en-US" w:eastAsia="zh-CN" w:bidi="ar"/>
              </w:rPr>
            </w:pPr>
            <w:r>
              <w:rPr>
                <w:rFonts w:hint="eastAsia" w:ascii="宋体" w:hAnsi="宋体" w:eastAsia="方正仿宋简体" w:cs="方正仿宋简体"/>
                <w:i w:val="0"/>
                <w:color w:val="000000"/>
                <w:kern w:val="0"/>
                <w:sz w:val="24"/>
                <w:szCs w:val="24"/>
                <w:u w:val="none"/>
                <w:lang w:val="en-US" w:eastAsia="zh-CN" w:bidi="ar"/>
              </w:rPr>
              <w:t>0</w:t>
            </w:r>
          </w:p>
        </w:tc>
        <w:tc>
          <w:tcPr>
            <w:tcW w:w="187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方正仿宋简体" w:cs="方正仿宋简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6</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30107</w:t>
            </w:r>
          </w:p>
        </w:tc>
        <w:tc>
          <w:tcPr>
            <w:tcW w:w="58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绩效工资</w:t>
            </w:r>
          </w:p>
        </w:tc>
        <w:tc>
          <w:tcPr>
            <w:tcW w:w="206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6.99</w:t>
            </w:r>
          </w:p>
        </w:tc>
        <w:tc>
          <w:tcPr>
            <w:tcW w:w="195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sz w:val="24"/>
                <w:szCs w:val="24"/>
                <w:u w:val="none"/>
                <w:lang w:val="en-US"/>
              </w:rPr>
            </w:pPr>
            <w:r>
              <w:rPr>
                <w:rFonts w:hint="eastAsia" w:ascii="宋体" w:hAnsi="宋体" w:eastAsia="方正仿宋简体" w:cs="方正仿宋简体"/>
                <w:i w:val="0"/>
                <w:color w:val="000000"/>
                <w:kern w:val="0"/>
                <w:sz w:val="24"/>
                <w:szCs w:val="24"/>
                <w:u w:val="none"/>
                <w:lang w:val="en-US" w:eastAsia="zh-CN" w:bidi="ar"/>
              </w:rPr>
              <w:t>6.99</w:t>
            </w:r>
          </w:p>
        </w:tc>
        <w:tc>
          <w:tcPr>
            <w:tcW w:w="187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方正仿宋简体" w:cs="方正仿宋简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7</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30108</w:t>
            </w:r>
          </w:p>
        </w:tc>
        <w:tc>
          <w:tcPr>
            <w:tcW w:w="58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机关事业单位基本养老保险缴费</w:t>
            </w:r>
          </w:p>
        </w:tc>
        <w:tc>
          <w:tcPr>
            <w:tcW w:w="206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2.54</w:t>
            </w:r>
          </w:p>
        </w:tc>
        <w:tc>
          <w:tcPr>
            <w:tcW w:w="195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sz w:val="24"/>
                <w:szCs w:val="24"/>
                <w:u w:val="none"/>
                <w:lang w:val="en-US"/>
              </w:rPr>
            </w:pPr>
            <w:r>
              <w:rPr>
                <w:rFonts w:hint="eastAsia" w:ascii="宋体" w:hAnsi="宋体" w:eastAsia="方正仿宋简体" w:cs="方正仿宋简体"/>
                <w:i w:val="0"/>
                <w:color w:val="000000"/>
                <w:kern w:val="0"/>
                <w:sz w:val="24"/>
                <w:szCs w:val="24"/>
                <w:u w:val="none"/>
                <w:lang w:val="en-US" w:eastAsia="zh-CN" w:bidi="ar"/>
              </w:rPr>
              <w:t>2.54</w:t>
            </w:r>
          </w:p>
        </w:tc>
        <w:tc>
          <w:tcPr>
            <w:tcW w:w="187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方正仿宋简体" w:cs="方正仿宋简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8</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30109</w:t>
            </w:r>
          </w:p>
        </w:tc>
        <w:tc>
          <w:tcPr>
            <w:tcW w:w="58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职业年金缴费</w:t>
            </w:r>
          </w:p>
        </w:tc>
        <w:tc>
          <w:tcPr>
            <w:tcW w:w="206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1.27</w:t>
            </w:r>
          </w:p>
        </w:tc>
        <w:tc>
          <w:tcPr>
            <w:tcW w:w="195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sz w:val="24"/>
                <w:szCs w:val="24"/>
                <w:u w:val="none"/>
                <w:lang w:val="en-US"/>
              </w:rPr>
            </w:pPr>
            <w:r>
              <w:rPr>
                <w:rFonts w:hint="eastAsia" w:ascii="宋体" w:hAnsi="宋体" w:eastAsia="方正仿宋简体" w:cs="方正仿宋简体"/>
                <w:i w:val="0"/>
                <w:color w:val="000000"/>
                <w:kern w:val="0"/>
                <w:sz w:val="24"/>
                <w:szCs w:val="24"/>
                <w:u w:val="none"/>
                <w:lang w:val="en-US" w:eastAsia="zh-CN" w:bidi="ar"/>
              </w:rPr>
              <w:t>1.27</w:t>
            </w:r>
          </w:p>
        </w:tc>
        <w:tc>
          <w:tcPr>
            <w:tcW w:w="187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方正仿宋简体" w:cs="方正仿宋简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9</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30110</w:t>
            </w:r>
          </w:p>
        </w:tc>
        <w:tc>
          <w:tcPr>
            <w:tcW w:w="58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职工基本医疗保险缴费</w:t>
            </w:r>
          </w:p>
        </w:tc>
        <w:tc>
          <w:tcPr>
            <w:tcW w:w="206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1.13</w:t>
            </w:r>
          </w:p>
        </w:tc>
        <w:tc>
          <w:tcPr>
            <w:tcW w:w="195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sz w:val="24"/>
                <w:szCs w:val="24"/>
                <w:u w:val="none"/>
                <w:lang w:val="en-US"/>
              </w:rPr>
            </w:pPr>
            <w:r>
              <w:rPr>
                <w:rFonts w:hint="eastAsia" w:ascii="宋体" w:hAnsi="宋体" w:eastAsia="方正仿宋简体" w:cs="方正仿宋简体"/>
                <w:i w:val="0"/>
                <w:color w:val="000000"/>
                <w:kern w:val="0"/>
                <w:sz w:val="24"/>
                <w:szCs w:val="24"/>
                <w:u w:val="none"/>
                <w:lang w:val="en-US" w:eastAsia="zh-CN" w:bidi="ar"/>
              </w:rPr>
              <w:t>1.13</w:t>
            </w:r>
          </w:p>
        </w:tc>
        <w:tc>
          <w:tcPr>
            <w:tcW w:w="187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方正仿宋简体" w:cs="方正仿宋简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10</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30111</w:t>
            </w:r>
          </w:p>
        </w:tc>
        <w:tc>
          <w:tcPr>
            <w:tcW w:w="58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公务员医疗补助缴费</w:t>
            </w:r>
          </w:p>
        </w:tc>
        <w:tc>
          <w:tcPr>
            <w:tcW w:w="206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1.29</w:t>
            </w:r>
          </w:p>
        </w:tc>
        <w:tc>
          <w:tcPr>
            <w:tcW w:w="195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sz w:val="24"/>
                <w:szCs w:val="24"/>
                <w:u w:val="none"/>
                <w:lang w:val="en-US"/>
              </w:rPr>
            </w:pPr>
            <w:r>
              <w:rPr>
                <w:rFonts w:hint="eastAsia" w:ascii="宋体" w:hAnsi="宋体" w:eastAsia="方正仿宋简体" w:cs="方正仿宋简体"/>
                <w:i w:val="0"/>
                <w:color w:val="000000"/>
                <w:kern w:val="0"/>
                <w:sz w:val="24"/>
                <w:szCs w:val="24"/>
                <w:u w:val="none"/>
                <w:lang w:val="en-US" w:eastAsia="zh-CN" w:bidi="ar"/>
              </w:rPr>
              <w:t>1.29</w:t>
            </w:r>
          </w:p>
        </w:tc>
        <w:tc>
          <w:tcPr>
            <w:tcW w:w="187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方正仿宋简体" w:cs="方正仿宋简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11</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30112</w:t>
            </w:r>
          </w:p>
        </w:tc>
        <w:tc>
          <w:tcPr>
            <w:tcW w:w="58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其他社会保障缴费</w:t>
            </w:r>
          </w:p>
        </w:tc>
        <w:tc>
          <w:tcPr>
            <w:tcW w:w="206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0.08</w:t>
            </w:r>
          </w:p>
        </w:tc>
        <w:tc>
          <w:tcPr>
            <w:tcW w:w="195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kern w:val="0"/>
                <w:sz w:val="24"/>
                <w:szCs w:val="24"/>
                <w:u w:val="none"/>
                <w:lang w:val="en-US" w:eastAsia="zh-CN" w:bidi="ar"/>
              </w:rPr>
            </w:pPr>
            <w:r>
              <w:rPr>
                <w:rFonts w:hint="eastAsia" w:ascii="宋体" w:hAnsi="宋体" w:eastAsia="方正仿宋简体" w:cs="方正仿宋简体"/>
                <w:i w:val="0"/>
                <w:color w:val="000000"/>
                <w:kern w:val="0"/>
                <w:sz w:val="24"/>
                <w:szCs w:val="24"/>
                <w:u w:val="none"/>
                <w:lang w:val="en-US" w:eastAsia="zh-CN" w:bidi="ar"/>
              </w:rPr>
              <w:t>0.08</w:t>
            </w:r>
          </w:p>
        </w:tc>
        <w:tc>
          <w:tcPr>
            <w:tcW w:w="187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方正仿宋简体" w:cs="方正仿宋简体"/>
                <w:i w:val="0"/>
                <w:iCs w:val="0"/>
                <w:color w:val="000000"/>
                <w:sz w:val="24"/>
                <w:szCs w:val="24"/>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12</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30113</w:t>
            </w:r>
          </w:p>
        </w:tc>
        <w:tc>
          <w:tcPr>
            <w:tcW w:w="58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住房公积金</w:t>
            </w:r>
          </w:p>
        </w:tc>
        <w:tc>
          <w:tcPr>
            <w:tcW w:w="206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1.91</w:t>
            </w:r>
          </w:p>
        </w:tc>
        <w:tc>
          <w:tcPr>
            <w:tcW w:w="195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sz w:val="24"/>
                <w:szCs w:val="24"/>
                <w:u w:val="none"/>
                <w:lang w:val="en-US"/>
              </w:rPr>
            </w:pPr>
            <w:r>
              <w:rPr>
                <w:rFonts w:hint="eastAsia" w:ascii="宋体" w:hAnsi="宋体" w:eastAsia="方正仿宋简体" w:cs="方正仿宋简体"/>
                <w:i w:val="0"/>
                <w:color w:val="000000"/>
                <w:kern w:val="0"/>
                <w:sz w:val="24"/>
                <w:szCs w:val="24"/>
                <w:u w:val="none"/>
                <w:lang w:val="en-US" w:eastAsia="zh-CN" w:bidi="ar"/>
              </w:rPr>
              <w:t>1.91</w:t>
            </w:r>
          </w:p>
        </w:tc>
        <w:tc>
          <w:tcPr>
            <w:tcW w:w="187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方正仿宋简体" w:cs="方正仿宋简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13</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302</w:t>
            </w:r>
          </w:p>
        </w:tc>
        <w:tc>
          <w:tcPr>
            <w:tcW w:w="58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商品和服务支出</w:t>
            </w:r>
          </w:p>
        </w:tc>
        <w:tc>
          <w:tcPr>
            <w:tcW w:w="20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方正仿宋简体" w:cs="方正仿宋简体"/>
                <w:i w:val="0"/>
                <w:iCs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0.47</w:t>
            </w:r>
          </w:p>
        </w:tc>
        <w:tc>
          <w:tcPr>
            <w:tcW w:w="195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0</w:t>
            </w:r>
          </w:p>
        </w:tc>
        <w:tc>
          <w:tcPr>
            <w:tcW w:w="18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方正仿宋简体" w:cs="方正仿宋简体"/>
                <w:i w:val="0"/>
                <w:iCs w:val="0"/>
                <w:color w:val="000000"/>
                <w:sz w:val="24"/>
                <w:szCs w:val="24"/>
                <w:u w:val="none"/>
                <w:lang w:val="en-US"/>
              </w:rPr>
            </w:pPr>
            <w:r>
              <w:rPr>
                <w:rFonts w:hint="eastAsia" w:ascii="宋体" w:hAnsi="宋体" w:eastAsia="方正仿宋简体" w:cs="方正仿宋简体"/>
                <w:i w:val="0"/>
                <w:color w:val="000000"/>
                <w:kern w:val="0"/>
                <w:sz w:val="24"/>
                <w:szCs w:val="24"/>
                <w:u w:val="none"/>
                <w:lang w:val="en-US" w:eastAsia="zh-CN" w:bidi="ar"/>
              </w:rPr>
              <w:t>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14</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30201</w:t>
            </w:r>
          </w:p>
        </w:tc>
        <w:tc>
          <w:tcPr>
            <w:tcW w:w="58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办公费</w:t>
            </w:r>
          </w:p>
        </w:tc>
        <w:tc>
          <w:tcPr>
            <w:tcW w:w="206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0.06</w:t>
            </w:r>
          </w:p>
        </w:tc>
        <w:tc>
          <w:tcPr>
            <w:tcW w:w="195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0</w:t>
            </w:r>
          </w:p>
        </w:tc>
        <w:tc>
          <w:tcPr>
            <w:tcW w:w="1875"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sz w:val="24"/>
                <w:szCs w:val="24"/>
                <w:u w:val="none"/>
                <w:lang w:val="en-US"/>
              </w:rPr>
            </w:pPr>
            <w:r>
              <w:rPr>
                <w:rFonts w:hint="eastAsia" w:ascii="宋体" w:hAnsi="宋体" w:eastAsia="方正仿宋简体" w:cs="方正仿宋简体"/>
                <w:i w:val="0"/>
                <w:color w:val="000000"/>
                <w:kern w:val="0"/>
                <w:sz w:val="24"/>
                <w:szCs w:val="24"/>
                <w:u w:val="none"/>
                <w:lang w:val="en-US" w:eastAsia="zh-CN" w:bidi="ar"/>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15</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30206</w:t>
            </w:r>
          </w:p>
        </w:tc>
        <w:tc>
          <w:tcPr>
            <w:tcW w:w="58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电费</w:t>
            </w:r>
          </w:p>
        </w:tc>
        <w:tc>
          <w:tcPr>
            <w:tcW w:w="206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0.04</w:t>
            </w:r>
          </w:p>
        </w:tc>
        <w:tc>
          <w:tcPr>
            <w:tcW w:w="195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0</w:t>
            </w:r>
          </w:p>
        </w:tc>
        <w:tc>
          <w:tcPr>
            <w:tcW w:w="1875"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sz w:val="24"/>
                <w:szCs w:val="24"/>
                <w:u w:val="none"/>
                <w:lang w:val="en-US"/>
              </w:rPr>
            </w:pPr>
            <w:r>
              <w:rPr>
                <w:rFonts w:hint="eastAsia" w:ascii="宋体" w:hAnsi="宋体" w:eastAsia="方正仿宋简体" w:cs="方正仿宋简体"/>
                <w:i w:val="0"/>
                <w:color w:val="000000"/>
                <w:kern w:val="0"/>
                <w:sz w:val="24"/>
                <w:szCs w:val="24"/>
                <w:u w:val="none"/>
                <w:lang w:val="en-US" w:eastAsia="zh-CN" w:bidi="ar"/>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16</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30207</w:t>
            </w:r>
          </w:p>
        </w:tc>
        <w:tc>
          <w:tcPr>
            <w:tcW w:w="58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邮电费</w:t>
            </w:r>
          </w:p>
        </w:tc>
        <w:tc>
          <w:tcPr>
            <w:tcW w:w="206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0</w:t>
            </w:r>
          </w:p>
        </w:tc>
        <w:tc>
          <w:tcPr>
            <w:tcW w:w="195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0</w:t>
            </w:r>
          </w:p>
        </w:tc>
        <w:tc>
          <w:tcPr>
            <w:tcW w:w="1875"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sz w:val="24"/>
                <w:szCs w:val="24"/>
                <w:u w:val="none"/>
                <w:lang w:val="en-US"/>
              </w:rPr>
            </w:pPr>
            <w:r>
              <w:rPr>
                <w:rFonts w:hint="eastAsia" w:ascii="宋体" w:hAnsi="宋体" w:eastAsia="方正仿宋简体" w:cs="方正仿宋简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17</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30208</w:t>
            </w:r>
          </w:p>
        </w:tc>
        <w:tc>
          <w:tcPr>
            <w:tcW w:w="58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取暖费</w:t>
            </w:r>
          </w:p>
        </w:tc>
        <w:tc>
          <w:tcPr>
            <w:tcW w:w="206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0</w:t>
            </w:r>
          </w:p>
        </w:tc>
        <w:tc>
          <w:tcPr>
            <w:tcW w:w="195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0</w:t>
            </w:r>
          </w:p>
        </w:tc>
        <w:tc>
          <w:tcPr>
            <w:tcW w:w="1875"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sz w:val="24"/>
                <w:szCs w:val="24"/>
                <w:u w:val="none"/>
                <w:lang w:val="en-US"/>
              </w:rPr>
            </w:pPr>
            <w:r>
              <w:rPr>
                <w:rFonts w:hint="eastAsia" w:ascii="宋体" w:hAnsi="宋体" w:eastAsia="方正仿宋简体" w:cs="方正仿宋简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18</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30211</w:t>
            </w:r>
          </w:p>
        </w:tc>
        <w:tc>
          <w:tcPr>
            <w:tcW w:w="58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差旅费</w:t>
            </w:r>
          </w:p>
        </w:tc>
        <w:tc>
          <w:tcPr>
            <w:tcW w:w="206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0.06</w:t>
            </w:r>
          </w:p>
        </w:tc>
        <w:tc>
          <w:tcPr>
            <w:tcW w:w="195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0</w:t>
            </w:r>
          </w:p>
        </w:tc>
        <w:tc>
          <w:tcPr>
            <w:tcW w:w="1875"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sz w:val="24"/>
                <w:szCs w:val="24"/>
                <w:u w:val="none"/>
                <w:lang w:val="en-US"/>
              </w:rPr>
            </w:pPr>
            <w:r>
              <w:rPr>
                <w:rFonts w:hint="eastAsia" w:ascii="宋体" w:hAnsi="宋体" w:eastAsia="方正仿宋简体" w:cs="方正仿宋简体"/>
                <w:i w:val="0"/>
                <w:color w:val="000000"/>
                <w:kern w:val="0"/>
                <w:sz w:val="24"/>
                <w:szCs w:val="24"/>
                <w:u w:val="none"/>
                <w:lang w:val="en-US" w:eastAsia="zh-CN" w:bidi="ar"/>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19</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30215</w:t>
            </w:r>
          </w:p>
        </w:tc>
        <w:tc>
          <w:tcPr>
            <w:tcW w:w="58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会议费</w:t>
            </w:r>
          </w:p>
        </w:tc>
        <w:tc>
          <w:tcPr>
            <w:tcW w:w="206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0</w:t>
            </w:r>
          </w:p>
        </w:tc>
        <w:tc>
          <w:tcPr>
            <w:tcW w:w="195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0</w:t>
            </w:r>
          </w:p>
        </w:tc>
        <w:tc>
          <w:tcPr>
            <w:tcW w:w="1875"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sz w:val="24"/>
                <w:szCs w:val="24"/>
                <w:u w:val="none"/>
                <w:lang w:val="en-US"/>
              </w:rPr>
            </w:pPr>
            <w:r>
              <w:rPr>
                <w:rFonts w:hint="eastAsia" w:ascii="宋体" w:hAnsi="宋体" w:eastAsia="方正仿宋简体" w:cs="方正仿宋简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20</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30216</w:t>
            </w:r>
          </w:p>
        </w:tc>
        <w:tc>
          <w:tcPr>
            <w:tcW w:w="58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培训费</w:t>
            </w:r>
          </w:p>
        </w:tc>
        <w:tc>
          <w:tcPr>
            <w:tcW w:w="206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0.02</w:t>
            </w:r>
          </w:p>
        </w:tc>
        <w:tc>
          <w:tcPr>
            <w:tcW w:w="195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0</w:t>
            </w:r>
          </w:p>
        </w:tc>
        <w:tc>
          <w:tcPr>
            <w:tcW w:w="1875"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sz w:val="24"/>
                <w:szCs w:val="24"/>
                <w:u w:val="none"/>
                <w:lang w:val="en-US"/>
              </w:rPr>
            </w:pPr>
            <w:r>
              <w:rPr>
                <w:rFonts w:hint="eastAsia" w:ascii="宋体" w:hAnsi="宋体" w:eastAsia="方正仿宋简体" w:cs="方正仿宋简体"/>
                <w:i w:val="0"/>
                <w:color w:val="000000"/>
                <w:kern w:val="0"/>
                <w:sz w:val="24"/>
                <w:szCs w:val="24"/>
                <w:u w:val="none"/>
                <w:lang w:val="en-US" w:eastAsia="zh-CN" w:bidi="ar"/>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21</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30228</w:t>
            </w:r>
          </w:p>
        </w:tc>
        <w:tc>
          <w:tcPr>
            <w:tcW w:w="58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工会经费</w:t>
            </w:r>
          </w:p>
        </w:tc>
        <w:tc>
          <w:tcPr>
            <w:tcW w:w="206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sz w:val="24"/>
                <w:szCs w:val="24"/>
                <w:u w:val="none"/>
                <w:lang w:val="en-US"/>
              </w:rPr>
            </w:pPr>
            <w:r>
              <w:rPr>
                <w:rFonts w:hint="eastAsia" w:ascii="宋体" w:hAnsi="宋体" w:eastAsia="方正仿宋简体" w:cs="方正仿宋简体"/>
                <w:i w:val="0"/>
                <w:color w:val="000000"/>
                <w:kern w:val="0"/>
                <w:sz w:val="24"/>
                <w:szCs w:val="24"/>
                <w:u w:val="none"/>
                <w:lang w:val="en-US" w:eastAsia="zh-CN" w:bidi="ar"/>
              </w:rPr>
              <w:t>0.16</w:t>
            </w:r>
          </w:p>
        </w:tc>
        <w:tc>
          <w:tcPr>
            <w:tcW w:w="195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0</w:t>
            </w:r>
          </w:p>
        </w:tc>
        <w:tc>
          <w:tcPr>
            <w:tcW w:w="1875"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sz w:val="24"/>
                <w:szCs w:val="24"/>
                <w:u w:val="none"/>
                <w:lang w:val="en-US"/>
              </w:rPr>
            </w:pPr>
            <w:r>
              <w:rPr>
                <w:rFonts w:hint="eastAsia" w:ascii="宋体" w:hAnsi="宋体" w:eastAsia="方正仿宋简体" w:cs="方正仿宋简体"/>
                <w:i w:val="0"/>
                <w:color w:val="000000"/>
                <w:kern w:val="0"/>
                <w:sz w:val="24"/>
                <w:szCs w:val="24"/>
                <w:u w:val="none"/>
                <w:lang w:val="en-US" w:eastAsia="zh-CN" w:bidi="ar"/>
              </w:rPr>
              <w:t>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22</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30229</w:t>
            </w:r>
          </w:p>
        </w:tc>
        <w:tc>
          <w:tcPr>
            <w:tcW w:w="58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福利费</w:t>
            </w:r>
          </w:p>
        </w:tc>
        <w:tc>
          <w:tcPr>
            <w:tcW w:w="206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0.13</w:t>
            </w:r>
          </w:p>
        </w:tc>
        <w:tc>
          <w:tcPr>
            <w:tcW w:w="195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0</w:t>
            </w:r>
          </w:p>
        </w:tc>
        <w:tc>
          <w:tcPr>
            <w:tcW w:w="1875"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sz w:val="24"/>
                <w:szCs w:val="24"/>
                <w:u w:val="none"/>
                <w:lang w:val="en-US"/>
              </w:rPr>
            </w:pPr>
            <w:r>
              <w:rPr>
                <w:rFonts w:hint="eastAsia" w:ascii="宋体" w:hAnsi="宋体" w:eastAsia="方正仿宋简体" w:cs="方正仿宋简体"/>
                <w:i w:val="0"/>
                <w:color w:val="000000"/>
                <w:kern w:val="0"/>
                <w:sz w:val="24"/>
                <w:szCs w:val="24"/>
                <w:u w:val="none"/>
                <w:lang w:val="en-US" w:eastAsia="zh-CN" w:bidi="ar"/>
              </w:rPr>
              <w:t>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23</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30231</w:t>
            </w:r>
          </w:p>
        </w:tc>
        <w:tc>
          <w:tcPr>
            <w:tcW w:w="58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公务用车运行维护费</w:t>
            </w:r>
          </w:p>
        </w:tc>
        <w:tc>
          <w:tcPr>
            <w:tcW w:w="206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sz w:val="24"/>
                <w:szCs w:val="24"/>
                <w:u w:val="none"/>
                <w:lang w:val="en-US"/>
              </w:rPr>
            </w:pPr>
            <w:r>
              <w:rPr>
                <w:rFonts w:hint="eastAsia" w:ascii="宋体" w:hAnsi="宋体" w:eastAsia="方正仿宋简体" w:cs="方正仿宋简体"/>
                <w:i w:val="0"/>
                <w:iCs w:val="0"/>
                <w:color w:val="000000"/>
                <w:kern w:val="0"/>
                <w:sz w:val="24"/>
                <w:szCs w:val="24"/>
                <w:u w:val="none"/>
                <w:lang w:val="en-US" w:eastAsia="zh-CN" w:bidi="ar"/>
              </w:rPr>
              <w:t>0</w:t>
            </w:r>
          </w:p>
        </w:tc>
        <w:tc>
          <w:tcPr>
            <w:tcW w:w="195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sz w:val="24"/>
                <w:szCs w:val="24"/>
                <w:u w:val="none"/>
                <w:lang w:val="en-US"/>
              </w:rPr>
            </w:pPr>
          </w:p>
        </w:tc>
        <w:tc>
          <w:tcPr>
            <w:tcW w:w="1875"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sz w:val="24"/>
                <w:szCs w:val="24"/>
                <w:u w:val="none"/>
                <w:lang w:val="en-US"/>
              </w:rPr>
            </w:pPr>
            <w:r>
              <w:rPr>
                <w:rFonts w:hint="eastAsia" w:ascii="宋体" w:hAnsi="宋体" w:eastAsia="方正仿宋简体" w:cs="方正仿宋简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24</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30299</w:t>
            </w:r>
          </w:p>
        </w:tc>
        <w:tc>
          <w:tcPr>
            <w:tcW w:w="58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其他商品和服务支出</w:t>
            </w:r>
          </w:p>
        </w:tc>
        <w:tc>
          <w:tcPr>
            <w:tcW w:w="206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sz w:val="24"/>
                <w:szCs w:val="24"/>
                <w:u w:val="none"/>
              </w:rPr>
            </w:pPr>
            <w:r>
              <w:rPr>
                <w:rFonts w:hint="eastAsia" w:ascii="宋体" w:hAnsi="宋体" w:eastAsia="方正仿宋简体" w:cs="方正仿宋简体"/>
                <w:i w:val="0"/>
                <w:iCs w:val="0"/>
                <w:color w:val="000000"/>
                <w:kern w:val="0"/>
                <w:sz w:val="24"/>
                <w:szCs w:val="24"/>
                <w:u w:val="none"/>
                <w:lang w:val="en-US" w:eastAsia="zh-CN" w:bidi="ar"/>
              </w:rPr>
              <w:t>0</w:t>
            </w:r>
          </w:p>
        </w:tc>
        <w:tc>
          <w:tcPr>
            <w:tcW w:w="195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0</w:t>
            </w:r>
          </w:p>
        </w:tc>
        <w:tc>
          <w:tcPr>
            <w:tcW w:w="1875"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kern w:val="0"/>
                <w:sz w:val="24"/>
                <w:szCs w:val="24"/>
                <w:u w:val="none"/>
                <w:lang w:val="en-US" w:eastAsia="zh-CN" w:bidi="ar"/>
              </w:rPr>
            </w:pPr>
            <w:r>
              <w:rPr>
                <w:rFonts w:hint="eastAsia" w:ascii="宋体" w:hAnsi="宋体" w:eastAsia="方正仿宋简体" w:cs="方正仿宋简体"/>
                <w:i w:val="0"/>
                <w:color w:val="000000"/>
                <w:kern w:val="0"/>
                <w:sz w:val="24"/>
                <w:szCs w:val="24"/>
                <w:u w:val="none"/>
                <w:lang w:val="en-US" w:eastAsia="zh-CN" w:bidi="ar"/>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25</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303</w:t>
            </w:r>
          </w:p>
        </w:tc>
        <w:tc>
          <w:tcPr>
            <w:tcW w:w="58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对个人和家庭的补助</w:t>
            </w:r>
          </w:p>
        </w:tc>
        <w:tc>
          <w:tcPr>
            <w:tcW w:w="206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sz w:val="24"/>
                <w:szCs w:val="24"/>
                <w:u w:val="none"/>
              </w:rPr>
            </w:pPr>
            <w:r>
              <w:rPr>
                <w:rFonts w:hint="eastAsia" w:ascii="宋体" w:hAnsi="宋体" w:eastAsia="方正仿宋简体" w:cs="方正仿宋简体"/>
                <w:i w:val="0"/>
                <w:iCs w:val="0"/>
                <w:color w:val="000000"/>
                <w:kern w:val="0"/>
                <w:sz w:val="24"/>
                <w:szCs w:val="24"/>
                <w:u w:val="none"/>
                <w:lang w:val="en-US" w:eastAsia="zh-CN" w:bidi="ar"/>
              </w:rPr>
              <w:t>2.53</w:t>
            </w:r>
          </w:p>
        </w:tc>
        <w:tc>
          <w:tcPr>
            <w:tcW w:w="195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sz w:val="24"/>
                <w:szCs w:val="24"/>
                <w:u w:val="none"/>
                <w:lang w:val="en-US"/>
              </w:rPr>
            </w:pPr>
            <w:r>
              <w:rPr>
                <w:rFonts w:hint="eastAsia" w:ascii="宋体" w:hAnsi="宋体" w:eastAsia="方正仿宋简体" w:cs="方正仿宋简体"/>
                <w:i w:val="0"/>
                <w:color w:val="000000"/>
                <w:kern w:val="0"/>
                <w:sz w:val="24"/>
                <w:szCs w:val="24"/>
                <w:u w:val="none"/>
                <w:lang w:val="en-US" w:eastAsia="zh-CN" w:bidi="ar"/>
              </w:rPr>
              <w:t>2.53</w:t>
            </w:r>
          </w:p>
        </w:tc>
        <w:tc>
          <w:tcPr>
            <w:tcW w:w="1875"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26</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30302</w:t>
            </w:r>
          </w:p>
        </w:tc>
        <w:tc>
          <w:tcPr>
            <w:tcW w:w="58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退休费</w:t>
            </w:r>
          </w:p>
        </w:tc>
        <w:tc>
          <w:tcPr>
            <w:tcW w:w="206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sz w:val="24"/>
                <w:szCs w:val="24"/>
                <w:u w:val="none"/>
              </w:rPr>
            </w:pPr>
            <w:r>
              <w:rPr>
                <w:rFonts w:hint="eastAsia" w:ascii="宋体" w:hAnsi="宋体" w:eastAsia="方正仿宋简体" w:cs="方正仿宋简体"/>
                <w:i w:val="0"/>
                <w:iCs w:val="0"/>
                <w:color w:val="000000"/>
                <w:kern w:val="0"/>
                <w:sz w:val="24"/>
                <w:szCs w:val="24"/>
                <w:u w:val="none"/>
                <w:lang w:val="en-US" w:eastAsia="zh-CN" w:bidi="ar"/>
              </w:rPr>
              <w:t>1.56</w:t>
            </w:r>
          </w:p>
        </w:tc>
        <w:tc>
          <w:tcPr>
            <w:tcW w:w="195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sz w:val="24"/>
                <w:szCs w:val="24"/>
                <w:u w:val="none"/>
                <w:lang w:val="en-US"/>
              </w:rPr>
            </w:pPr>
            <w:r>
              <w:rPr>
                <w:rFonts w:hint="eastAsia" w:ascii="宋体" w:hAnsi="宋体" w:eastAsia="方正仿宋简体" w:cs="方正仿宋简体"/>
                <w:i w:val="0"/>
                <w:color w:val="000000"/>
                <w:kern w:val="0"/>
                <w:sz w:val="24"/>
                <w:szCs w:val="24"/>
                <w:u w:val="none"/>
                <w:lang w:val="en-US" w:eastAsia="zh-CN" w:bidi="ar"/>
              </w:rPr>
              <w:t>1.56</w:t>
            </w:r>
          </w:p>
        </w:tc>
        <w:tc>
          <w:tcPr>
            <w:tcW w:w="1875"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27</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30307</w:t>
            </w:r>
          </w:p>
        </w:tc>
        <w:tc>
          <w:tcPr>
            <w:tcW w:w="58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医疗费补助</w:t>
            </w:r>
          </w:p>
        </w:tc>
        <w:tc>
          <w:tcPr>
            <w:tcW w:w="206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sz w:val="24"/>
                <w:szCs w:val="24"/>
                <w:u w:val="none"/>
              </w:rPr>
            </w:pPr>
            <w:r>
              <w:rPr>
                <w:rFonts w:hint="eastAsia" w:ascii="宋体" w:hAnsi="宋体" w:eastAsia="方正仿宋简体" w:cs="方正仿宋简体"/>
                <w:i w:val="0"/>
                <w:iCs w:val="0"/>
                <w:color w:val="000000"/>
                <w:kern w:val="0"/>
                <w:sz w:val="24"/>
                <w:szCs w:val="24"/>
                <w:u w:val="none"/>
                <w:lang w:val="en-US" w:eastAsia="zh-CN" w:bidi="ar"/>
              </w:rPr>
              <w:t>0.97</w:t>
            </w:r>
          </w:p>
        </w:tc>
        <w:tc>
          <w:tcPr>
            <w:tcW w:w="195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sz w:val="24"/>
                <w:szCs w:val="24"/>
                <w:u w:val="none"/>
                <w:lang w:val="en-US"/>
              </w:rPr>
            </w:pPr>
            <w:r>
              <w:rPr>
                <w:rFonts w:hint="eastAsia" w:ascii="宋体" w:hAnsi="宋体" w:eastAsia="方正仿宋简体" w:cs="方正仿宋简体"/>
                <w:i w:val="0"/>
                <w:color w:val="000000"/>
                <w:kern w:val="0"/>
                <w:sz w:val="24"/>
                <w:szCs w:val="24"/>
                <w:u w:val="none"/>
                <w:lang w:val="en-US" w:eastAsia="zh-CN" w:bidi="ar"/>
              </w:rPr>
              <w:t>0.97</w:t>
            </w:r>
          </w:p>
        </w:tc>
        <w:tc>
          <w:tcPr>
            <w:tcW w:w="1875"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28</w:t>
            </w:r>
          </w:p>
        </w:tc>
        <w:tc>
          <w:tcPr>
            <w:tcW w:w="165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30309</w:t>
            </w:r>
          </w:p>
        </w:tc>
        <w:tc>
          <w:tcPr>
            <w:tcW w:w="58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方正仿宋简体" w:cs="方正仿宋简体"/>
                <w:i w:val="0"/>
                <w:iCs w:val="0"/>
                <w:color w:val="auto"/>
                <w:sz w:val="24"/>
                <w:szCs w:val="24"/>
                <w:u w:val="none"/>
              </w:rPr>
            </w:pPr>
            <w:r>
              <w:rPr>
                <w:rFonts w:hint="eastAsia" w:ascii="宋体" w:hAnsi="宋体" w:eastAsia="方正仿宋简体" w:cs="方正仿宋简体"/>
                <w:i w:val="0"/>
                <w:iCs w:val="0"/>
                <w:color w:val="auto"/>
                <w:kern w:val="0"/>
                <w:sz w:val="24"/>
                <w:szCs w:val="24"/>
                <w:u w:val="none"/>
                <w:lang w:val="en-US" w:eastAsia="zh-CN" w:bidi="ar"/>
              </w:rPr>
              <w:t>奖励金</w:t>
            </w:r>
          </w:p>
        </w:tc>
        <w:tc>
          <w:tcPr>
            <w:tcW w:w="206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sz w:val="24"/>
                <w:szCs w:val="24"/>
                <w:u w:val="none"/>
              </w:rPr>
            </w:pPr>
            <w:r>
              <w:rPr>
                <w:rFonts w:hint="eastAsia" w:ascii="宋体" w:hAnsi="宋体" w:eastAsia="方正仿宋简体" w:cs="方正仿宋简体"/>
                <w:i w:val="0"/>
                <w:iCs w:val="0"/>
                <w:color w:val="000000"/>
                <w:kern w:val="0"/>
                <w:sz w:val="24"/>
                <w:szCs w:val="24"/>
                <w:u w:val="none"/>
                <w:lang w:val="en-US" w:eastAsia="zh-CN" w:bidi="ar"/>
              </w:rPr>
              <w:t>0.00</w:t>
            </w:r>
          </w:p>
        </w:tc>
        <w:tc>
          <w:tcPr>
            <w:tcW w:w="195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sz w:val="24"/>
                <w:szCs w:val="24"/>
                <w:u w:val="none"/>
                <w:lang w:val="en-US"/>
              </w:rPr>
            </w:pPr>
            <w:r>
              <w:rPr>
                <w:rFonts w:hint="eastAsia" w:ascii="宋体" w:hAnsi="宋体" w:eastAsia="方正仿宋简体" w:cs="方正仿宋简体"/>
                <w:i w:val="0"/>
                <w:color w:val="000000"/>
                <w:kern w:val="0"/>
                <w:sz w:val="24"/>
                <w:szCs w:val="24"/>
                <w:u w:val="none"/>
                <w:lang w:val="en-US" w:eastAsia="zh-CN" w:bidi="ar"/>
              </w:rPr>
              <w:t>0</w:t>
            </w:r>
          </w:p>
        </w:tc>
        <w:tc>
          <w:tcPr>
            <w:tcW w:w="1875"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方正仿宋简体" w:cs="方正仿宋简体"/>
                <w:i w:val="0"/>
                <w:iCs w:val="0"/>
                <w:color w:val="000000"/>
                <w:sz w:val="24"/>
                <w:szCs w:val="24"/>
                <w:u w:val="none"/>
              </w:rPr>
            </w:pPr>
            <w:r>
              <w:rPr>
                <w:rFonts w:hint="eastAsia" w:ascii="宋体" w:hAnsi="宋体" w:eastAsia="方正仿宋简体" w:cs="方正仿宋简体"/>
                <w:i w:val="0"/>
                <w:color w:val="000000"/>
                <w:kern w:val="0"/>
                <w:sz w:val="24"/>
                <w:szCs w:val="24"/>
                <w:u w:val="none"/>
                <w:lang w:val="en-US" w:eastAsia="zh-CN" w:bidi="ar"/>
              </w:rPr>
              <w:t>0</w:t>
            </w:r>
          </w:p>
        </w:tc>
      </w:tr>
    </w:tbl>
    <w:p>
      <w:pPr>
        <w:spacing w:line="560" w:lineRule="exact"/>
        <w:ind w:firstLine="240" w:firstLineChars="100"/>
        <w:rPr>
          <w:rStyle w:val="13"/>
          <w:rFonts w:hint="eastAsia" w:ascii="宋体" w:hAnsi="宋体" w:eastAsia="方正仿宋简体" w:cs="方正仿宋简体"/>
          <w:color w:val="auto"/>
          <w:sz w:val="24"/>
          <w:szCs w:val="24"/>
          <w:u w:val="none"/>
        </w:rPr>
      </w:pPr>
    </w:p>
    <w:p>
      <w:pPr>
        <w:spacing w:line="560" w:lineRule="exact"/>
        <w:ind w:firstLine="240" w:firstLineChars="100"/>
        <w:rPr>
          <w:rStyle w:val="13"/>
          <w:rFonts w:hint="eastAsia" w:ascii="宋体" w:hAnsi="宋体" w:eastAsia="方正仿宋简体" w:cs="方正仿宋简体"/>
          <w:color w:val="auto"/>
          <w:sz w:val="24"/>
          <w:szCs w:val="24"/>
          <w:u w:val="none"/>
        </w:rPr>
      </w:pPr>
    </w:p>
    <w:p>
      <w:pPr>
        <w:spacing w:line="560" w:lineRule="exact"/>
        <w:ind w:firstLine="240" w:firstLineChars="100"/>
        <w:rPr>
          <w:rStyle w:val="13"/>
          <w:rFonts w:hint="eastAsia" w:ascii="宋体" w:hAnsi="宋体" w:eastAsia="方正仿宋简体" w:cs="方正仿宋简体"/>
          <w:color w:val="auto"/>
          <w:sz w:val="24"/>
          <w:szCs w:val="24"/>
          <w:u w:val="none"/>
        </w:rPr>
      </w:pPr>
    </w:p>
    <w:p>
      <w:pPr>
        <w:spacing w:line="560" w:lineRule="exact"/>
        <w:ind w:firstLine="240" w:firstLineChars="100"/>
        <w:rPr>
          <w:rStyle w:val="13"/>
          <w:rFonts w:hint="eastAsia" w:ascii="宋体" w:hAnsi="宋体" w:eastAsia="方正仿宋简体" w:cs="方正仿宋简体"/>
          <w:color w:val="auto"/>
          <w:sz w:val="24"/>
          <w:szCs w:val="24"/>
          <w:u w:val="none"/>
        </w:rPr>
      </w:pPr>
    </w:p>
    <w:p>
      <w:pPr>
        <w:spacing w:line="560" w:lineRule="exact"/>
        <w:jc w:val="left"/>
        <w:rPr>
          <w:rStyle w:val="13"/>
          <w:rFonts w:hint="eastAsia" w:ascii="宋体" w:hAnsi="宋体" w:eastAsia="方正仿宋简体" w:cs="方正仿宋简体"/>
          <w:color w:val="auto"/>
          <w:sz w:val="32"/>
          <w:szCs w:val="32"/>
          <w:u w:val="none"/>
        </w:rPr>
        <w:sectPr>
          <w:footerReference r:id="rId8" w:type="default"/>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Style w:val="13"/>
          <w:rFonts w:hint="eastAsia" w:ascii="宋体" w:hAnsi="宋体" w:eastAsia="方正仿宋简体" w:cs="方正仿宋简体"/>
          <w:color w:val="auto"/>
          <w:sz w:val="32"/>
          <w:szCs w:val="32"/>
          <w:u w:val="none"/>
        </w:rPr>
      </w:pPr>
      <w:r>
        <w:rPr>
          <w:rStyle w:val="13"/>
          <w:rFonts w:hint="eastAsia" w:ascii="宋体" w:hAnsi="宋体" w:eastAsia="方正仿宋简体" w:cs="方正仿宋简体"/>
          <w:color w:val="auto"/>
          <w:sz w:val="32"/>
          <w:szCs w:val="32"/>
          <w:u w:val="none"/>
        </w:rPr>
        <w:t>附表1-7</w:t>
      </w:r>
    </w:p>
    <w:p>
      <w:pPr>
        <w:spacing w:line="560" w:lineRule="exact"/>
        <w:jc w:val="center"/>
        <w:rPr>
          <w:rStyle w:val="13"/>
          <w:rFonts w:hint="eastAsia" w:ascii="方正楷体简体" w:hAnsi="方正楷体简体" w:eastAsia="方正楷体简体" w:cs="方正楷体简体"/>
          <w:b w:val="0"/>
          <w:bCs w:val="0"/>
          <w:color w:val="auto"/>
          <w:sz w:val="32"/>
          <w:szCs w:val="32"/>
          <w:u w:val="none"/>
        </w:rPr>
      </w:pPr>
      <w:r>
        <w:rPr>
          <w:rStyle w:val="13"/>
          <w:rFonts w:hint="eastAsia" w:ascii="方正楷体简体" w:hAnsi="方正楷体简体" w:eastAsia="方正楷体简体" w:cs="方正楷体简体"/>
          <w:b w:val="0"/>
          <w:bCs w:val="0"/>
          <w:color w:val="auto"/>
          <w:sz w:val="32"/>
          <w:szCs w:val="32"/>
          <w:u w:val="none"/>
          <w:lang w:eastAsia="zh-CN"/>
        </w:rPr>
        <w:t>单位</w:t>
      </w:r>
      <w:r>
        <w:rPr>
          <w:rStyle w:val="13"/>
          <w:rFonts w:hint="eastAsia" w:ascii="方正楷体简体" w:hAnsi="方正楷体简体" w:eastAsia="方正楷体简体" w:cs="方正楷体简体"/>
          <w:b w:val="0"/>
          <w:bCs w:val="0"/>
          <w:color w:val="auto"/>
          <w:sz w:val="32"/>
          <w:szCs w:val="32"/>
          <w:u w:val="none"/>
        </w:rPr>
        <w:t>预算政府基金预算财政拨款支出表</w:t>
      </w:r>
    </w:p>
    <w:p>
      <w:pPr>
        <w:spacing w:line="560" w:lineRule="exact"/>
        <w:jc w:val="left"/>
        <w:rPr>
          <w:rStyle w:val="13"/>
          <w:rFonts w:hint="eastAsia" w:ascii="宋体" w:hAnsi="宋体" w:eastAsia="方正仿宋简体" w:cs="方正仿宋简体"/>
          <w:color w:val="auto"/>
          <w:sz w:val="32"/>
          <w:szCs w:val="32"/>
          <w:u w:val="none"/>
        </w:rPr>
      </w:pPr>
      <w:r>
        <w:rPr>
          <w:rFonts w:hint="eastAsia" w:ascii="宋体" w:hAnsi="宋体" w:eastAsia="方正仿宋简体" w:cs="方正仿宋简体"/>
          <w:b w:val="0"/>
          <w:bCs/>
          <w:i w:val="0"/>
          <w:color w:val="000000"/>
          <w:kern w:val="0"/>
          <w:sz w:val="32"/>
          <w:szCs w:val="32"/>
          <w:u w:val="none"/>
          <w:lang w:val="en-US" w:eastAsia="zh-CN" w:bidi="ar"/>
        </w:rPr>
        <w:t>389004遵化市离退休干部休养所</w:t>
      </w:r>
      <w:r>
        <w:rPr>
          <w:rStyle w:val="13"/>
          <w:rFonts w:hint="eastAsia" w:ascii="宋体" w:hAnsi="宋体" w:eastAsia="方正仿宋简体" w:cs="方正仿宋简体"/>
          <w:color w:val="auto"/>
          <w:sz w:val="32"/>
          <w:szCs w:val="32"/>
          <w:u w:val="none"/>
        </w:rPr>
        <w:t xml:space="preserve">                预算年度：2022                      单位：万元</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2836"/>
        <w:gridCol w:w="3120"/>
        <w:gridCol w:w="2747"/>
        <w:gridCol w:w="2473"/>
        <w:gridCol w:w="2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Merge w:val="restart"/>
            <w:vAlign w:val="top"/>
          </w:tcPr>
          <w:p>
            <w:pPr>
              <w:spacing w:line="560" w:lineRule="exact"/>
              <w:jc w:val="center"/>
              <w:rPr>
                <w:rStyle w:val="13"/>
                <w:rFonts w:hint="eastAsia" w:ascii="宋体" w:hAnsi="宋体" w:eastAsia="方正仿宋简体" w:cs="方正仿宋简体"/>
                <w:color w:val="auto"/>
                <w:sz w:val="24"/>
                <w:szCs w:val="24"/>
                <w:u w:val="none"/>
              </w:rPr>
            </w:pPr>
          </w:p>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序号</w:t>
            </w:r>
          </w:p>
        </w:tc>
        <w:tc>
          <w:tcPr>
            <w:tcW w:w="5956" w:type="dxa"/>
            <w:gridSpan w:val="2"/>
            <w:vAlign w:val="top"/>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科  目</w:t>
            </w:r>
          </w:p>
        </w:tc>
        <w:tc>
          <w:tcPr>
            <w:tcW w:w="2747" w:type="dxa"/>
            <w:vMerge w:val="restart"/>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合计</w:t>
            </w:r>
          </w:p>
        </w:tc>
        <w:tc>
          <w:tcPr>
            <w:tcW w:w="2473" w:type="dxa"/>
            <w:vMerge w:val="restart"/>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基本支出</w:t>
            </w:r>
          </w:p>
        </w:tc>
        <w:tc>
          <w:tcPr>
            <w:tcW w:w="2494" w:type="dxa"/>
            <w:vMerge w:val="restart"/>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5" w:hRule="exact"/>
          <w:tblHeader/>
          <w:jc w:val="center"/>
        </w:trPr>
        <w:tc>
          <w:tcPr>
            <w:tcW w:w="1070" w:type="dxa"/>
            <w:vMerge w:val="continue"/>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836"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功能分类科目编码</w:t>
            </w:r>
          </w:p>
        </w:tc>
        <w:tc>
          <w:tcPr>
            <w:tcW w:w="312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科目名称</w:t>
            </w:r>
          </w:p>
        </w:tc>
        <w:tc>
          <w:tcPr>
            <w:tcW w:w="2747" w:type="dxa"/>
            <w:vMerge w:val="continue"/>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3" w:type="dxa"/>
            <w:vMerge w:val="continue"/>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94" w:type="dxa"/>
            <w:vMerge w:val="continue"/>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栏次</w:t>
            </w:r>
          </w:p>
        </w:tc>
        <w:tc>
          <w:tcPr>
            <w:tcW w:w="2836"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1</w:t>
            </w:r>
          </w:p>
        </w:tc>
        <w:tc>
          <w:tcPr>
            <w:tcW w:w="312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2</w:t>
            </w:r>
          </w:p>
        </w:tc>
        <w:tc>
          <w:tcPr>
            <w:tcW w:w="2747"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3</w:t>
            </w:r>
          </w:p>
        </w:tc>
        <w:tc>
          <w:tcPr>
            <w:tcW w:w="2473"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4</w:t>
            </w:r>
          </w:p>
        </w:tc>
        <w:tc>
          <w:tcPr>
            <w:tcW w:w="2494"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1</w:t>
            </w:r>
          </w:p>
        </w:tc>
        <w:tc>
          <w:tcPr>
            <w:tcW w:w="5956" w:type="dxa"/>
            <w:gridSpan w:val="2"/>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合  计</w:t>
            </w:r>
          </w:p>
        </w:tc>
        <w:tc>
          <w:tcPr>
            <w:tcW w:w="274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3"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94"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2</w:t>
            </w:r>
          </w:p>
        </w:tc>
        <w:tc>
          <w:tcPr>
            <w:tcW w:w="2836"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312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74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3"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94"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3</w:t>
            </w:r>
          </w:p>
        </w:tc>
        <w:tc>
          <w:tcPr>
            <w:tcW w:w="2836"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312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74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3"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94"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4</w:t>
            </w:r>
          </w:p>
        </w:tc>
        <w:tc>
          <w:tcPr>
            <w:tcW w:w="2836"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312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74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3"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94"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5</w:t>
            </w:r>
          </w:p>
        </w:tc>
        <w:tc>
          <w:tcPr>
            <w:tcW w:w="2836"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312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74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3"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94"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6</w:t>
            </w:r>
          </w:p>
        </w:tc>
        <w:tc>
          <w:tcPr>
            <w:tcW w:w="2836"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312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74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3"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94"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7</w:t>
            </w:r>
          </w:p>
        </w:tc>
        <w:tc>
          <w:tcPr>
            <w:tcW w:w="2836"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312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74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3"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94"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8</w:t>
            </w:r>
          </w:p>
        </w:tc>
        <w:tc>
          <w:tcPr>
            <w:tcW w:w="2836"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312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74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3"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94"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9</w:t>
            </w:r>
          </w:p>
        </w:tc>
        <w:tc>
          <w:tcPr>
            <w:tcW w:w="2836"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312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74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3"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94"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bl>
    <w:p>
      <w:pPr>
        <w:spacing w:line="560" w:lineRule="exact"/>
        <w:jc w:val="left"/>
        <w:rPr>
          <w:rStyle w:val="13"/>
          <w:rFonts w:hint="eastAsia" w:ascii="宋体" w:hAnsi="宋体" w:eastAsia="方正仿宋简体" w:cs="方正仿宋简体"/>
          <w:color w:val="auto"/>
          <w:sz w:val="32"/>
          <w:szCs w:val="32"/>
          <w:u w:val="none"/>
        </w:rPr>
      </w:pPr>
      <w:r>
        <w:rPr>
          <w:rStyle w:val="13"/>
          <w:rFonts w:hint="eastAsia" w:ascii="宋体" w:hAnsi="宋体" w:eastAsia="方正仿宋简体" w:cs="方正仿宋简体"/>
          <w:color w:val="auto"/>
          <w:sz w:val="32"/>
          <w:szCs w:val="32"/>
          <w:u w:val="none"/>
        </w:rPr>
        <w:t>注：无政府基金预算财政拨款预算，空表列示。</w:t>
      </w:r>
    </w:p>
    <w:p>
      <w:pPr>
        <w:spacing w:line="560" w:lineRule="exact"/>
        <w:jc w:val="left"/>
        <w:rPr>
          <w:rStyle w:val="13"/>
          <w:rFonts w:hint="eastAsia" w:ascii="宋体" w:hAnsi="宋体" w:eastAsia="方正仿宋简体" w:cs="方正仿宋简体"/>
          <w:color w:val="auto"/>
          <w:sz w:val="32"/>
          <w:szCs w:val="32"/>
          <w:u w:val="none"/>
        </w:rPr>
      </w:pPr>
    </w:p>
    <w:p>
      <w:pPr>
        <w:spacing w:line="560" w:lineRule="exact"/>
        <w:jc w:val="left"/>
        <w:rPr>
          <w:rStyle w:val="13"/>
          <w:rFonts w:hint="eastAsia" w:ascii="宋体" w:hAnsi="宋体" w:eastAsia="方正仿宋简体" w:cs="方正仿宋简体"/>
          <w:color w:val="auto"/>
          <w:sz w:val="32"/>
          <w:szCs w:val="32"/>
          <w:u w:val="none"/>
        </w:rPr>
      </w:pPr>
      <w:r>
        <w:rPr>
          <w:rStyle w:val="13"/>
          <w:rFonts w:hint="eastAsia" w:ascii="宋体" w:hAnsi="宋体" w:eastAsia="方正仿宋简体" w:cs="方正仿宋简体"/>
          <w:color w:val="auto"/>
          <w:sz w:val="32"/>
          <w:szCs w:val="32"/>
          <w:u w:val="none"/>
        </w:rPr>
        <w:t>附表1-8</w:t>
      </w:r>
    </w:p>
    <w:p>
      <w:pPr>
        <w:spacing w:line="560" w:lineRule="exact"/>
        <w:jc w:val="center"/>
        <w:rPr>
          <w:rStyle w:val="13"/>
          <w:rFonts w:hint="eastAsia" w:ascii="方正楷体简体" w:hAnsi="方正楷体简体" w:eastAsia="方正楷体简体" w:cs="方正楷体简体"/>
          <w:color w:val="auto"/>
          <w:sz w:val="32"/>
          <w:szCs w:val="32"/>
          <w:u w:val="none"/>
        </w:rPr>
      </w:pPr>
      <w:r>
        <w:rPr>
          <w:rStyle w:val="13"/>
          <w:rFonts w:hint="eastAsia" w:ascii="方正楷体简体" w:hAnsi="方正楷体简体" w:eastAsia="方正楷体简体" w:cs="方正楷体简体"/>
          <w:color w:val="auto"/>
          <w:sz w:val="32"/>
          <w:szCs w:val="32"/>
          <w:u w:val="none"/>
          <w:lang w:eastAsia="zh-CN"/>
        </w:rPr>
        <w:t>单位</w:t>
      </w:r>
      <w:r>
        <w:rPr>
          <w:rStyle w:val="13"/>
          <w:rFonts w:hint="eastAsia" w:ascii="方正楷体简体" w:hAnsi="方正楷体简体" w:eastAsia="方正楷体简体" w:cs="方正楷体简体"/>
          <w:color w:val="auto"/>
          <w:sz w:val="32"/>
          <w:szCs w:val="32"/>
          <w:u w:val="none"/>
        </w:rPr>
        <w:t>预算国有资本经营预算财政拨款支出表</w:t>
      </w:r>
    </w:p>
    <w:p>
      <w:pPr>
        <w:spacing w:line="560" w:lineRule="exact"/>
        <w:jc w:val="left"/>
        <w:rPr>
          <w:rStyle w:val="13"/>
          <w:rFonts w:hint="eastAsia" w:ascii="宋体" w:hAnsi="宋体" w:eastAsia="方正仿宋简体" w:cs="方正仿宋简体"/>
          <w:color w:val="auto"/>
          <w:sz w:val="32"/>
          <w:szCs w:val="32"/>
          <w:u w:val="none"/>
        </w:rPr>
      </w:pPr>
      <w:r>
        <w:rPr>
          <w:rFonts w:hint="eastAsia" w:ascii="宋体" w:hAnsi="宋体" w:eastAsia="方正仿宋简体" w:cs="方正仿宋简体"/>
          <w:b w:val="0"/>
          <w:bCs/>
          <w:i w:val="0"/>
          <w:color w:val="000000"/>
          <w:kern w:val="0"/>
          <w:sz w:val="32"/>
          <w:szCs w:val="32"/>
          <w:u w:val="none"/>
          <w:lang w:val="en-US" w:eastAsia="zh-CN" w:bidi="ar"/>
        </w:rPr>
        <w:t>389004遵化市离退休干部休养所</w:t>
      </w:r>
      <w:r>
        <w:rPr>
          <w:rStyle w:val="13"/>
          <w:rFonts w:hint="eastAsia" w:ascii="宋体" w:hAnsi="宋体" w:eastAsia="方正仿宋简体" w:cs="方正仿宋简体"/>
          <w:color w:val="auto"/>
          <w:sz w:val="32"/>
          <w:szCs w:val="32"/>
          <w:u w:val="none"/>
        </w:rPr>
        <w:t xml:space="preserve">           预算年度：2022                      单位：万元</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2910"/>
        <w:gridCol w:w="2625"/>
        <w:gridCol w:w="2640"/>
        <w:gridCol w:w="2580"/>
        <w:gridCol w:w="2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restart"/>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序号</w:t>
            </w:r>
          </w:p>
        </w:tc>
        <w:tc>
          <w:tcPr>
            <w:tcW w:w="5535" w:type="dxa"/>
            <w:gridSpan w:val="2"/>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科  目</w:t>
            </w:r>
          </w:p>
        </w:tc>
        <w:tc>
          <w:tcPr>
            <w:tcW w:w="2640" w:type="dxa"/>
            <w:vMerge w:val="restart"/>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合计</w:t>
            </w:r>
          </w:p>
        </w:tc>
        <w:tc>
          <w:tcPr>
            <w:tcW w:w="2580" w:type="dxa"/>
            <w:vMerge w:val="restart"/>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基本支出</w:t>
            </w:r>
          </w:p>
        </w:tc>
        <w:tc>
          <w:tcPr>
            <w:tcW w:w="2659" w:type="dxa"/>
            <w:vMerge w:val="restart"/>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continue"/>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91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功能分类科目编码</w:t>
            </w:r>
          </w:p>
        </w:tc>
        <w:tc>
          <w:tcPr>
            <w:tcW w:w="2625"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科目名称</w:t>
            </w:r>
          </w:p>
        </w:tc>
        <w:tc>
          <w:tcPr>
            <w:tcW w:w="2640" w:type="dxa"/>
            <w:vMerge w:val="continue"/>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580" w:type="dxa"/>
            <w:vMerge w:val="continue"/>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59" w:type="dxa"/>
            <w:vMerge w:val="continue"/>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栏次</w:t>
            </w:r>
          </w:p>
        </w:tc>
        <w:tc>
          <w:tcPr>
            <w:tcW w:w="291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1</w:t>
            </w:r>
          </w:p>
        </w:tc>
        <w:tc>
          <w:tcPr>
            <w:tcW w:w="2625"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2</w:t>
            </w:r>
          </w:p>
        </w:tc>
        <w:tc>
          <w:tcPr>
            <w:tcW w:w="264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3</w:t>
            </w:r>
          </w:p>
        </w:tc>
        <w:tc>
          <w:tcPr>
            <w:tcW w:w="258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4</w:t>
            </w:r>
          </w:p>
        </w:tc>
        <w:tc>
          <w:tcPr>
            <w:tcW w:w="2659"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1</w:t>
            </w:r>
          </w:p>
        </w:tc>
        <w:tc>
          <w:tcPr>
            <w:tcW w:w="291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25"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4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58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59"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2</w:t>
            </w:r>
          </w:p>
        </w:tc>
        <w:tc>
          <w:tcPr>
            <w:tcW w:w="291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25"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4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58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59"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3</w:t>
            </w:r>
          </w:p>
        </w:tc>
        <w:tc>
          <w:tcPr>
            <w:tcW w:w="291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25"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4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58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59"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4</w:t>
            </w:r>
          </w:p>
        </w:tc>
        <w:tc>
          <w:tcPr>
            <w:tcW w:w="291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25"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4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58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59"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5</w:t>
            </w:r>
          </w:p>
        </w:tc>
        <w:tc>
          <w:tcPr>
            <w:tcW w:w="291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25"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4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58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59"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6</w:t>
            </w:r>
          </w:p>
        </w:tc>
        <w:tc>
          <w:tcPr>
            <w:tcW w:w="291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25"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4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58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59"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7</w:t>
            </w:r>
          </w:p>
        </w:tc>
        <w:tc>
          <w:tcPr>
            <w:tcW w:w="291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25"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4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58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59"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8</w:t>
            </w:r>
          </w:p>
        </w:tc>
        <w:tc>
          <w:tcPr>
            <w:tcW w:w="291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25"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4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58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59"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9</w:t>
            </w:r>
          </w:p>
        </w:tc>
        <w:tc>
          <w:tcPr>
            <w:tcW w:w="291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25"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4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580"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659"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bl>
    <w:p>
      <w:pPr>
        <w:spacing w:line="560" w:lineRule="exact"/>
        <w:jc w:val="left"/>
        <w:rPr>
          <w:rStyle w:val="13"/>
          <w:rFonts w:hint="eastAsia" w:ascii="宋体" w:hAnsi="宋体" w:eastAsia="方正仿宋简体" w:cs="方正仿宋简体"/>
          <w:color w:val="auto"/>
          <w:sz w:val="32"/>
          <w:szCs w:val="32"/>
          <w:u w:val="none"/>
        </w:rPr>
      </w:pPr>
      <w:r>
        <w:rPr>
          <w:rStyle w:val="13"/>
          <w:rFonts w:hint="eastAsia" w:ascii="宋体" w:hAnsi="宋体" w:eastAsia="方正仿宋简体" w:cs="方正仿宋简体"/>
          <w:color w:val="auto"/>
          <w:sz w:val="32"/>
          <w:szCs w:val="32"/>
          <w:u w:val="none"/>
        </w:rPr>
        <w:t>注：无国有资本经营预算财政拨款预算，空表列示。</w:t>
      </w:r>
    </w:p>
    <w:p>
      <w:pPr>
        <w:spacing w:line="560" w:lineRule="exact"/>
        <w:jc w:val="left"/>
        <w:rPr>
          <w:rStyle w:val="13"/>
          <w:rFonts w:hint="eastAsia" w:ascii="宋体" w:hAnsi="宋体" w:eastAsia="方正仿宋简体" w:cs="方正仿宋简体"/>
          <w:color w:val="auto"/>
          <w:sz w:val="32"/>
          <w:szCs w:val="32"/>
          <w:u w:val="none"/>
        </w:rPr>
      </w:pPr>
    </w:p>
    <w:p>
      <w:pPr>
        <w:spacing w:line="560" w:lineRule="exact"/>
        <w:jc w:val="left"/>
        <w:rPr>
          <w:rStyle w:val="13"/>
          <w:rFonts w:hint="eastAsia" w:ascii="宋体" w:hAnsi="宋体" w:eastAsia="方正仿宋简体" w:cs="方正仿宋简体"/>
          <w:color w:val="auto"/>
          <w:sz w:val="32"/>
          <w:szCs w:val="32"/>
          <w:u w:val="none"/>
        </w:rPr>
      </w:pPr>
    </w:p>
    <w:p>
      <w:pPr>
        <w:spacing w:line="560" w:lineRule="exact"/>
        <w:jc w:val="left"/>
        <w:rPr>
          <w:rStyle w:val="13"/>
          <w:rFonts w:hint="eastAsia" w:ascii="宋体" w:hAnsi="宋体" w:eastAsia="方正仿宋简体" w:cs="方正仿宋简体"/>
          <w:color w:val="auto"/>
          <w:sz w:val="32"/>
          <w:szCs w:val="32"/>
          <w:u w:val="none"/>
        </w:rPr>
      </w:pPr>
      <w:r>
        <w:rPr>
          <w:rStyle w:val="13"/>
          <w:rFonts w:hint="eastAsia" w:ascii="宋体" w:hAnsi="宋体" w:eastAsia="方正仿宋简体" w:cs="方正仿宋简体"/>
          <w:color w:val="auto"/>
          <w:sz w:val="32"/>
          <w:szCs w:val="32"/>
          <w:u w:val="none"/>
        </w:rPr>
        <w:t>附表1-9</w:t>
      </w:r>
    </w:p>
    <w:p>
      <w:pPr>
        <w:spacing w:line="560" w:lineRule="exact"/>
        <w:jc w:val="center"/>
        <w:rPr>
          <w:rStyle w:val="13"/>
          <w:rFonts w:hint="eastAsia" w:ascii="方正楷体简体" w:hAnsi="方正楷体简体" w:eastAsia="方正楷体简体" w:cs="方正楷体简体"/>
          <w:color w:val="auto"/>
          <w:sz w:val="32"/>
          <w:szCs w:val="32"/>
          <w:u w:val="none"/>
        </w:rPr>
      </w:pPr>
      <w:r>
        <w:rPr>
          <w:rStyle w:val="13"/>
          <w:rFonts w:hint="eastAsia" w:ascii="方正楷体简体" w:hAnsi="方正楷体简体" w:eastAsia="方正楷体简体" w:cs="方正楷体简体"/>
          <w:color w:val="auto"/>
          <w:sz w:val="32"/>
          <w:szCs w:val="32"/>
          <w:u w:val="none"/>
          <w:lang w:eastAsia="zh-CN"/>
        </w:rPr>
        <w:t>单位</w:t>
      </w:r>
      <w:r>
        <w:rPr>
          <w:rStyle w:val="13"/>
          <w:rFonts w:hint="eastAsia" w:ascii="方正楷体简体" w:hAnsi="方正楷体简体" w:eastAsia="方正楷体简体" w:cs="方正楷体简体"/>
          <w:color w:val="auto"/>
          <w:sz w:val="32"/>
          <w:szCs w:val="32"/>
          <w:u w:val="none"/>
        </w:rPr>
        <w:t>预算财政拨款“三公”经费支出表</w:t>
      </w:r>
    </w:p>
    <w:p>
      <w:pPr>
        <w:spacing w:line="560" w:lineRule="exact"/>
        <w:jc w:val="left"/>
        <w:rPr>
          <w:rStyle w:val="13"/>
          <w:rFonts w:hint="eastAsia" w:ascii="宋体" w:hAnsi="宋体" w:eastAsia="方正仿宋简体" w:cs="方正仿宋简体"/>
          <w:color w:val="auto"/>
          <w:sz w:val="32"/>
          <w:szCs w:val="32"/>
          <w:u w:val="none"/>
        </w:rPr>
      </w:pPr>
      <w:r>
        <w:rPr>
          <w:rFonts w:hint="eastAsia" w:ascii="宋体" w:hAnsi="宋体" w:eastAsia="方正仿宋简体" w:cs="方正仿宋简体"/>
          <w:b w:val="0"/>
          <w:bCs/>
          <w:i w:val="0"/>
          <w:color w:val="000000"/>
          <w:kern w:val="0"/>
          <w:sz w:val="32"/>
          <w:szCs w:val="32"/>
          <w:u w:val="none"/>
          <w:lang w:val="en-US" w:eastAsia="zh-CN" w:bidi="ar"/>
        </w:rPr>
        <w:t>389004遵化市离退休干部休养所</w:t>
      </w:r>
      <w:r>
        <w:rPr>
          <w:rStyle w:val="13"/>
          <w:rFonts w:hint="eastAsia" w:ascii="宋体" w:hAnsi="宋体" w:eastAsia="方正仿宋简体" w:cs="方正仿宋简体"/>
          <w:color w:val="auto"/>
          <w:sz w:val="32"/>
          <w:szCs w:val="32"/>
          <w:u w:val="none"/>
        </w:rPr>
        <w:t xml:space="preserve">           预算年度：2022                       单位：万元</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476"/>
        <w:gridCol w:w="2476"/>
        <w:gridCol w:w="2477"/>
        <w:gridCol w:w="2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restart"/>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序号</w:t>
            </w:r>
          </w:p>
        </w:tc>
        <w:tc>
          <w:tcPr>
            <w:tcW w:w="3950" w:type="dxa"/>
            <w:vMerge w:val="restart"/>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项   目</w:t>
            </w:r>
          </w:p>
        </w:tc>
        <w:tc>
          <w:tcPr>
            <w:tcW w:w="9906" w:type="dxa"/>
            <w:gridSpan w:val="4"/>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continue"/>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3950" w:type="dxa"/>
            <w:vMerge w:val="continue"/>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6"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合计</w:t>
            </w:r>
          </w:p>
        </w:tc>
        <w:tc>
          <w:tcPr>
            <w:tcW w:w="2476"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一般公共预算       财政拨款</w:t>
            </w:r>
          </w:p>
        </w:tc>
        <w:tc>
          <w:tcPr>
            <w:tcW w:w="2477"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政府性基金         预算拨款</w:t>
            </w:r>
          </w:p>
        </w:tc>
        <w:tc>
          <w:tcPr>
            <w:tcW w:w="2477"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栏次</w:t>
            </w:r>
          </w:p>
        </w:tc>
        <w:tc>
          <w:tcPr>
            <w:tcW w:w="395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1</w:t>
            </w:r>
          </w:p>
        </w:tc>
        <w:tc>
          <w:tcPr>
            <w:tcW w:w="2476"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2</w:t>
            </w:r>
          </w:p>
        </w:tc>
        <w:tc>
          <w:tcPr>
            <w:tcW w:w="2476"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3</w:t>
            </w:r>
          </w:p>
        </w:tc>
        <w:tc>
          <w:tcPr>
            <w:tcW w:w="2477"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4</w:t>
            </w:r>
          </w:p>
        </w:tc>
        <w:tc>
          <w:tcPr>
            <w:tcW w:w="2477"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1</w:t>
            </w:r>
          </w:p>
        </w:tc>
        <w:tc>
          <w:tcPr>
            <w:tcW w:w="3950"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合  计</w:t>
            </w:r>
          </w:p>
        </w:tc>
        <w:tc>
          <w:tcPr>
            <w:tcW w:w="2476" w:type="dxa"/>
            <w:vAlign w:val="center"/>
          </w:tcPr>
          <w:p>
            <w:pPr>
              <w:spacing w:line="560" w:lineRule="exact"/>
              <w:jc w:val="center"/>
              <w:rPr>
                <w:rStyle w:val="13"/>
                <w:rFonts w:hint="eastAsia" w:ascii="宋体" w:hAnsi="宋体" w:eastAsia="方正仿宋简体" w:cs="方正仿宋简体"/>
                <w:color w:val="auto"/>
                <w:sz w:val="24"/>
                <w:szCs w:val="24"/>
                <w:u w:val="none"/>
                <w:lang w:val="en-US" w:eastAsia="zh-CN"/>
              </w:rPr>
            </w:pPr>
          </w:p>
        </w:tc>
        <w:tc>
          <w:tcPr>
            <w:tcW w:w="2476" w:type="dxa"/>
            <w:vAlign w:val="center"/>
          </w:tcPr>
          <w:p>
            <w:pPr>
              <w:spacing w:line="560" w:lineRule="exact"/>
              <w:jc w:val="center"/>
              <w:rPr>
                <w:rStyle w:val="13"/>
                <w:rFonts w:hint="eastAsia" w:ascii="宋体" w:hAnsi="宋体" w:eastAsia="方正仿宋简体" w:cs="方正仿宋简体"/>
                <w:color w:val="auto"/>
                <w:sz w:val="24"/>
                <w:szCs w:val="24"/>
                <w:u w:val="none"/>
                <w:lang w:val="en-US" w:eastAsia="zh-CN"/>
              </w:rPr>
            </w:pPr>
          </w:p>
        </w:tc>
        <w:tc>
          <w:tcPr>
            <w:tcW w:w="247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2</w:t>
            </w:r>
          </w:p>
        </w:tc>
        <w:tc>
          <w:tcPr>
            <w:tcW w:w="3950" w:type="dxa"/>
            <w:vAlign w:val="center"/>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一、因公出国（境）费</w:t>
            </w:r>
          </w:p>
        </w:tc>
        <w:tc>
          <w:tcPr>
            <w:tcW w:w="2476"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6"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3</w:t>
            </w:r>
          </w:p>
        </w:tc>
        <w:tc>
          <w:tcPr>
            <w:tcW w:w="3950" w:type="dxa"/>
            <w:vAlign w:val="center"/>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二、公务用车购置及运维费</w:t>
            </w:r>
          </w:p>
        </w:tc>
        <w:tc>
          <w:tcPr>
            <w:tcW w:w="2476" w:type="dxa"/>
            <w:vAlign w:val="center"/>
          </w:tcPr>
          <w:p>
            <w:pPr>
              <w:spacing w:line="560" w:lineRule="exact"/>
              <w:jc w:val="center"/>
              <w:rPr>
                <w:rStyle w:val="13"/>
                <w:rFonts w:hint="eastAsia" w:ascii="宋体" w:hAnsi="宋体" w:eastAsia="方正仿宋简体" w:cs="方正仿宋简体"/>
                <w:color w:val="auto"/>
                <w:sz w:val="24"/>
                <w:szCs w:val="24"/>
                <w:u w:val="none"/>
                <w:lang w:val="en-US" w:eastAsia="zh-CN"/>
              </w:rPr>
            </w:pPr>
          </w:p>
        </w:tc>
        <w:tc>
          <w:tcPr>
            <w:tcW w:w="2476" w:type="dxa"/>
            <w:vAlign w:val="center"/>
          </w:tcPr>
          <w:p>
            <w:pPr>
              <w:spacing w:line="560" w:lineRule="exact"/>
              <w:jc w:val="center"/>
              <w:rPr>
                <w:rStyle w:val="13"/>
                <w:rFonts w:hint="eastAsia" w:ascii="宋体" w:hAnsi="宋体" w:eastAsia="方正仿宋简体" w:cs="方正仿宋简体"/>
                <w:color w:val="auto"/>
                <w:sz w:val="24"/>
                <w:szCs w:val="24"/>
                <w:u w:val="none"/>
                <w:lang w:val="en-US" w:eastAsia="zh-CN"/>
              </w:rPr>
            </w:pPr>
          </w:p>
        </w:tc>
        <w:tc>
          <w:tcPr>
            <w:tcW w:w="247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4</w:t>
            </w:r>
          </w:p>
        </w:tc>
        <w:tc>
          <w:tcPr>
            <w:tcW w:w="3950" w:type="dxa"/>
            <w:vAlign w:val="center"/>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其中：公务用车购置费</w:t>
            </w:r>
          </w:p>
        </w:tc>
        <w:tc>
          <w:tcPr>
            <w:tcW w:w="2476"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6"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5</w:t>
            </w:r>
          </w:p>
        </w:tc>
        <w:tc>
          <w:tcPr>
            <w:tcW w:w="3950" w:type="dxa"/>
            <w:vAlign w:val="center"/>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公务用车运行维护费</w:t>
            </w:r>
          </w:p>
        </w:tc>
        <w:tc>
          <w:tcPr>
            <w:tcW w:w="2476"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6"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6</w:t>
            </w:r>
          </w:p>
        </w:tc>
        <w:tc>
          <w:tcPr>
            <w:tcW w:w="3950" w:type="dxa"/>
            <w:vAlign w:val="center"/>
          </w:tcPr>
          <w:p>
            <w:pPr>
              <w:spacing w:line="560" w:lineRule="exact"/>
              <w:jc w:val="left"/>
              <w:rPr>
                <w:rStyle w:val="13"/>
                <w:rFonts w:hint="eastAsia" w:ascii="宋体" w:hAnsi="宋体" w:eastAsia="方正仿宋简体" w:cs="方正仿宋简体"/>
                <w:color w:val="auto"/>
                <w:sz w:val="24"/>
                <w:szCs w:val="24"/>
                <w:u w:val="none"/>
              </w:rPr>
            </w:pPr>
            <w:r>
              <w:rPr>
                <w:rStyle w:val="13"/>
                <w:rFonts w:hint="eastAsia" w:ascii="宋体" w:hAnsi="宋体" w:eastAsia="方正仿宋简体" w:cs="方正仿宋简体"/>
                <w:color w:val="auto"/>
                <w:sz w:val="24"/>
                <w:szCs w:val="24"/>
                <w:u w:val="none"/>
              </w:rPr>
              <w:t>三、公务接待费</w:t>
            </w:r>
          </w:p>
        </w:tc>
        <w:tc>
          <w:tcPr>
            <w:tcW w:w="2476" w:type="dxa"/>
            <w:vAlign w:val="center"/>
          </w:tcPr>
          <w:p>
            <w:pPr>
              <w:spacing w:line="560" w:lineRule="exact"/>
              <w:jc w:val="center"/>
              <w:rPr>
                <w:rStyle w:val="13"/>
                <w:rFonts w:hint="eastAsia" w:ascii="宋体" w:hAnsi="宋体" w:eastAsia="方正仿宋简体" w:cs="方正仿宋简体"/>
                <w:color w:val="auto"/>
                <w:sz w:val="24"/>
                <w:szCs w:val="24"/>
                <w:u w:val="none"/>
                <w:lang w:eastAsia="zh-CN"/>
              </w:rPr>
            </w:pPr>
          </w:p>
        </w:tc>
        <w:tc>
          <w:tcPr>
            <w:tcW w:w="2476"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c>
          <w:tcPr>
            <w:tcW w:w="2477" w:type="dxa"/>
            <w:vAlign w:val="center"/>
          </w:tcPr>
          <w:p>
            <w:pPr>
              <w:spacing w:line="560" w:lineRule="exact"/>
              <w:jc w:val="center"/>
              <w:rPr>
                <w:rStyle w:val="13"/>
                <w:rFonts w:hint="eastAsia" w:ascii="宋体" w:hAnsi="宋体" w:eastAsia="方正仿宋简体" w:cs="方正仿宋简体"/>
                <w:color w:val="auto"/>
                <w:sz w:val="24"/>
                <w:szCs w:val="24"/>
                <w:u w:val="none"/>
              </w:rPr>
            </w:pPr>
          </w:p>
        </w:tc>
      </w:tr>
    </w:tbl>
    <w:p>
      <w:pPr>
        <w:tabs>
          <w:tab w:val="left" w:pos="231"/>
        </w:tabs>
        <w:bidi w:val="0"/>
        <w:jc w:val="left"/>
        <w:rPr>
          <w:rFonts w:hint="eastAsia" w:eastAsia="方正书宋_GBK"/>
          <w:lang w:val="en-US" w:eastAsia="zh-CN"/>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eastAsia="zh-CN"/>
        </w:rPr>
        <w:t>“三公”经费</w:t>
      </w:r>
      <w:r>
        <w:rPr>
          <w:rFonts w:ascii="方正书宋_GBK" w:hAnsi="方正书宋_GBK" w:eastAsia="方正书宋_GBK" w:cs="方正书宋_GBK"/>
          <w:color w:val="000000"/>
          <w:sz w:val="21"/>
        </w:rPr>
        <w:t>预算财政拨款预算，空表列示</w:t>
      </w:r>
      <w:r>
        <w:rPr>
          <w:rFonts w:hint="eastAsia" w:ascii="方正书宋_GBK" w:hAnsi="方正书宋_GBK" w:eastAsia="方正书宋_GBK" w:cs="方正书宋_GBK"/>
          <w:color w:val="000000"/>
          <w:sz w:val="21"/>
          <w:lang w:eastAsia="zh-CN"/>
        </w:rPr>
        <w:t>。</w:t>
      </w:r>
    </w:p>
    <w:p>
      <w:pPr>
        <w:spacing w:line="560" w:lineRule="exact"/>
        <w:jc w:val="left"/>
        <w:rPr>
          <w:rStyle w:val="13"/>
          <w:rFonts w:hint="eastAsia" w:ascii="宋体" w:hAnsi="宋体" w:eastAsia="方正仿宋简体" w:cs="方正仿宋简体"/>
          <w:color w:val="auto"/>
          <w:sz w:val="32"/>
          <w:szCs w:val="32"/>
          <w:u w:val="none"/>
        </w:rPr>
        <w:sectPr>
          <w:pgSz w:w="16839" w:h="11907" w:orient="landscape"/>
          <w:pgMar w:top="680" w:right="1020" w:bottom="1134" w:left="102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遵化市</w:t>
      </w:r>
      <w:r>
        <w:rPr>
          <w:rFonts w:hint="eastAsia" w:ascii="方正小标宋简体" w:hAnsi="方正小标宋简体" w:eastAsia="方正小标宋简体" w:cs="方正小标宋简体"/>
          <w:sz w:val="40"/>
          <w:szCs w:val="40"/>
          <w:lang w:eastAsia="zh-CN"/>
        </w:rPr>
        <w:t>干休所</w:t>
      </w:r>
      <w:r>
        <w:rPr>
          <w:rFonts w:hint="eastAsia" w:ascii="方正小标宋简体" w:hAnsi="方正小标宋简体" w:eastAsia="方正小标宋简体" w:cs="方正小标宋简体"/>
          <w:sz w:val="40"/>
          <w:szCs w:val="40"/>
        </w:rPr>
        <w:t>2022年</w:t>
      </w:r>
      <w:r>
        <w:rPr>
          <w:rFonts w:hint="eastAsia" w:ascii="方正小标宋简体" w:hAnsi="方正小标宋简体" w:eastAsia="方正小标宋简体" w:cs="方正小标宋简体"/>
          <w:sz w:val="40"/>
          <w:szCs w:val="40"/>
          <w:lang w:eastAsia="zh-CN"/>
        </w:rPr>
        <w:t>单位</w:t>
      </w:r>
      <w:r>
        <w:rPr>
          <w:rFonts w:hint="eastAsia" w:ascii="方正小标宋简体" w:hAnsi="方正小标宋简体" w:eastAsia="方正小标宋简体" w:cs="方正小标宋简体"/>
          <w:sz w:val="40"/>
          <w:szCs w:val="40"/>
        </w:rPr>
        <w:t>预算信息公开情况说明</w:t>
      </w: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eastAsia" w:ascii="宋体" w:hAnsi="宋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atLeast"/>
        <w:ind w:firstLine="560"/>
        <w:jc w:val="lef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按照《</w:t>
      </w:r>
      <w:r>
        <w:rPr>
          <w:rFonts w:hint="eastAsia" w:ascii="宋体" w:hAnsi="宋体" w:eastAsia="方正仿宋简体" w:cs="方正仿宋简体"/>
          <w:sz w:val="32"/>
          <w:szCs w:val="32"/>
          <w:lang w:eastAsia="zh-CN"/>
        </w:rPr>
        <w:t>中华人民共和国预算法</w:t>
      </w:r>
      <w:r>
        <w:rPr>
          <w:rFonts w:hint="eastAsia" w:ascii="宋体" w:hAnsi="宋体" w:eastAsia="方正仿宋简体" w:cs="方正仿宋简体"/>
          <w:sz w:val="32"/>
          <w:szCs w:val="32"/>
        </w:rPr>
        <w:t>》、《地方预决算公开操作规程》和《河北省省级预算公开办法》规定，现将遵化市</w:t>
      </w:r>
      <w:r>
        <w:rPr>
          <w:rFonts w:hint="eastAsia" w:ascii="宋体" w:hAnsi="宋体" w:eastAsia="方正仿宋简体" w:cs="方正仿宋简体"/>
          <w:sz w:val="32"/>
          <w:szCs w:val="32"/>
          <w:lang w:eastAsia="zh-CN"/>
        </w:rPr>
        <w:t>退役军人事务</w:t>
      </w:r>
      <w:r>
        <w:rPr>
          <w:rFonts w:hint="eastAsia" w:ascii="宋体" w:hAnsi="宋体" w:eastAsia="方正仿宋简体" w:cs="方正仿宋简体"/>
          <w:sz w:val="32"/>
          <w:szCs w:val="32"/>
        </w:rPr>
        <w:t>局</w:t>
      </w:r>
      <w:r>
        <w:rPr>
          <w:rFonts w:hint="eastAsia" w:ascii="宋体" w:hAnsi="宋体" w:eastAsia="方正仿宋简体" w:cs="方正仿宋简体"/>
          <w:sz w:val="32"/>
          <w:szCs w:val="32"/>
          <w:lang w:eastAsia="zh-CN"/>
        </w:rPr>
        <w:t>单位</w:t>
      </w:r>
      <w:r>
        <w:rPr>
          <w:rFonts w:hint="eastAsia" w:ascii="宋体" w:hAnsi="宋体" w:eastAsia="方正仿宋简体" w:cs="方正仿宋简体"/>
          <w:sz w:val="32"/>
          <w:szCs w:val="32"/>
        </w:rPr>
        <w:t>2022年</w:t>
      </w:r>
      <w:r>
        <w:rPr>
          <w:rFonts w:hint="eastAsia" w:ascii="宋体" w:hAnsi="宋体" w:eastAsia="方正仿宋简体" w:cs="方正仿宋简体"/>
          <w:sz w:val="32"/>
          <w:szCs w:val="32"/>
          <w:lang w:eastAsia="zh-CN"/>
        </w:rPr>
        <w:t>单位</w:t>
      </w:r>
      <w:r>
        <w:rPr>
          <w:rFonts w:hint="eastAsia" w:ascii="宋体" w:hAnsi="宋体" w:eastAsia="方正仿宋简体" w:cs="方正仿宋简体"/>
          <w:sz w:val="32"/>
          <w:szCs w:val="32"/>
        </w:rPr>
        <w:t>预算公开如下：</w:t>
      </w:r>
    </w:p>
    <w:p>
      <w:pPr>
        <w:keepNext w:val="0"/>
        <w:keepLines w:val="0"/>
        <w:pageBreakBefore w:val="0"/>
        <w:widowControl w:val="0"/>
        <w:kinsoku/>
        <w:wordWrap/>
        <w:overflowPunct/>
        <w:topLinePunct w:val="0"/>
        <w:autoSpaceDE/>
        <w:autoSpaceDN/>
        <w:bidi w:val="0"/>
        <w:adjustRightInd/>
        <w:snapToGrid/>
        <w:spacing w:line="570" w:lineRule="atLeast"/>
        <w:ind w:firstLine="56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w:t>
      </w:r>
      <w:r>
        <w:rPr>
          <w:rFonts w:hint="eastAsia" w:ascii="方正黑体简体" w:hAnsi="方正黑体简体" w:eastAsia="方正黑体简体" w:cs="方正黑体简体"/>
          <w:sz w:val="32"/>
          <w:szCs w:val="32"/>
          <w:lang w:eastAsia="zh-CN"/>
        </w:rPr>
        <w:t>单位</w:t>
      </w:r>
      <w:r>
        <w:rPr>
          <w:rFonts w:hint="eastAsia" w:ascii="方正黑体简体" w:hAnsi="方正黑体简体" w:eastAsia="方正黑体简体" w:cs="方正黑体简体"/>
          <w:sz w:val="32"/>
          <w:szCs w:val="32"/>
        </w:rPr>
        <w:t>职责</w:t>
      </w:r>
      <w:r>
        <w:rPr>
          <w:rFonts w:hint="eastAsia" w:ascii="方正黑体简体" w:hAnsi="方正黑体简体" w:eastAsia="方正黑体简体" w:cs="方正黑体简体"/>
          <w:sz w:val="32"/>
          <w:szCs w:val="32"/>
          <w:lang w:eastAsia="zh-CN"/>
        </w:rPr>
        <w:t>、</w:t>
      </w:r>
      <w:r>
        <w:rPr>
          <w:rFonts w:hint="eastAsia" w:ascii="方正黑体简体" w:hAnsi="方正黑体简体" w:eastAsia="方正黑体简体" w:cs="方正黑体简体"/>
          <w:sz w:val="32"/>
          <w:szCs w:val="32"/>
        </w:rPr>
        <w:t>机构设置</w:t>
      </w:r>
      <w:r>
        <w:rPr>
          <w:rFonts w:hint="eastAsia" w:ascii="方正黑体简体" w:hAnsi="方正黑体简体" w:eastAsia="方正黑体简体" w:cs="方正黑体简体"/>
          <w:sz w:val="32"/>
          <w:szCs w:val="32"/>
          <w:lang w:eastAsia="zh-CN"/>
        </w:rPr>
        <w:t>等基本</w:t>
      </w:r>
      <w:r>
        <w:rPr>
          <w:rFonts w:hint="eastAsia" w:ascii="方正黑体简体" w:hAnsi="方正黑体简体" w:eastAsia="方正黑体简体" w:cs="方正黑体简体"/>
          <w:sz w:val="32"/>
          <w:szCs w:val="32"/>
        </w:rPr>
        <w:t>情况</w:t>
      </w:r>
    </w:p>
    <w:p>
      <w:pPr>
        <w:keepNext w:val="0"/>
        <w:keepLines w:val="0"/>
        <w:pageBreakBefore w:val="0"/>
        <w:widowControl w:val="0"/>
        <w:kinsoku/>
        <w:wordWrap/>
        <w:overflowPunct/>
        <w:topLinePunct w:val="0"/>
        <w:autoSpaceDE/>
        <w:autoSpaceDN/>
        <w:bidi w:val="0"/>
        <w:adjustRightInd/>
        <w:snapToGrid/>
        <w:spacing w:line="570" w:lineRule="atLeas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sz w:val="32"/>
          <w:szCs w:val="32"/>
          <w:lang w:eastAsia="zh-CN"/>
        </w:rPr>
        <w:t>单位</w:t>
      </w:r>
      <w:r>
        <w:rPr>
          <w:rFonts w:hint="eastAsia" w:ascii="方正楷体简体" w:hAnsi="方正楷体简体" w:eastAsia="方正楷体简体" w:cs="方正楷体简体"/>
          <w:sz w:val="32"/>
          <w:szCs w:val="32"/>
        </w:rPr>
        <w:t>职责</w:t>
      </w:r>
    </w:p>
    <w:p>
      <w:pPr>
        <w:pStyle w:val="15"/>
        <w:keepNext w:val="0"/>
        <w:keepLines w:val="0"/>
        <w:pageBreakBefore w:val="0"/>
        <w:widowControl w:val="0"/>
        <w:kinsoku/>
        <w:wordWrap/>
        <w:overflowPunct/>
        <w:topLinePunct w:val="0"/>
        <w:autoSpaceDE/>
        <w:autoSpaceDN/>
        <w:bidi w:val="0"/>
        <w:adjustRightInd/>
        <w:snapToGrid/>
        <w:spacing w:line="570" w:lineRule="atLeas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lang w:val="en-US" w:eastAsia="zh-CN"/>
        </w:rPr>
        <w:t>1、</w:t>
      </w:r>
      <w:r>
        <w:rPr>
          <w:rFonts w:hint="eastAsia" w:ascii="宋体" w:hAnsi="宋体" w:eastAsia="方正仿宋简体" w:cs="方正仿宋简体"/>
          <w:sz w:val="32"/>
          <w:szCs w:val="32"/>
        </w:rPr>
        <w:t>拟订我市关于退役军人思想政治、管理保障和安置优抚等工作的政策措施并组织实施，组织起草相关规范性文件，褒扬彰显退役军人为党、国家和人民牺牲奉献的精神风范和价值导向。</w:t>
      </w:r>
    </w:p>
    <w:p>
      <w:pPr>
        <w:pStyle w:val="15"/>
        <w:keepNext w:val="0"/>
        <w:keepLines w:val="0"/>
        <w:pageBreakBefore w:val="0"/>
        <w:widowControl w:val="0"/>
        <w:kinsoku/>
        <w:wordWrap/>
        <w:overflowPunct/>
        <w:topLinePunct w:val="0"/>
        <w:autoSpaceDE/>
        <w:autoSpaceDN/>
        <w:bidi w:val="0"/>
        <w:adjustRightInd/>
        <w:snapToGrid/>
        <w:spacing w:line="570" w:lineRule="atLeas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lang w:val="en-US" w:eastAsia="zh-CN"/>
        </w:rPr>
        <w:t>2、</w:t>
      </w:r>
      <w:r>
        <w:rPr>
          <w:rFonts w:hint="eastAsia" w:ascii="宋体" w:hAnsi="宋体" w:eastAsia="方正仿宋简体" w:cs="方正仿宋简体"/>
          <w:sz w:val="32"/>
          <w:szCs w:val="32"/>
        </w:rPr>
        <w:t xml:space="preserve"> 负责军队转业干部、复员干部、离休退休干部、退役士兵和无军籍退休退职职工的移交安置工作和自主择业、就业退役军人服务管理工作。</w:t>
      </w:r>
    </w:p>
    <w:p>
      <w:pPr>
        <w:pStyle w:val="15"/>
        <w:keepNext w:val="0"/>
        <w:keepLines w:val="0"/>
        <w:pageBreakBefore w:val="0"/>
        <w:widowControl w:val="0"/>
        <w:kinsoku/>
        <w:wordWrap/>
        <w:overflowPunct/>
        <w:topLinePunct w:val="0"/>
        <w:autoSpaceDE/>
        <w:autoSpaceDN/>
        <w:bidi w:val="0"/>
        <w:adjustRightInd/>
        <w:snapToGrid/>
        <w:spacing w:line="570" w:lineRule="atLeas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lang w:val="en-US" w:eastAsia="zh-CN"/>
        </w:rPr>
        <w:t>3、</w:t>
      </w:r>
      <w:r>
        <w:rPr>
          <w:rFonts w:hint="eastAsia" w:ascii="宋体" w:hAnsi="宋体" w:eastAsia="方正仿宋简体" w:cs="方正仿宋简体"/>
          <w:sz w:val="32"/>
          <w:szCs w:val="32"/>
        </w:rPr>
        <w:t xml:space="preserve"> 组织指导退役军人教育培训工作，协调扶持退役军人和随军随调家属就业创业。</w:t>
      </w:r>
    </w:p>
    <w:p>
      <w:pPr>
        <w:pStyle w:val="15"/>
        <w:keepNext w:val="0"/>
        <w:keepLines w:val="0"/>
        <w:pageBreakBefore w:val="0"/>
        <w:widowControl w:val="0"/>
        <w:kinsoku/>
        <w:wordWrap/>
        <w:overflowPunct/>
        <w:topLinePunct w:val="0"/>
        <w:autoSpaceDE/>
        <w:autoSpaceDN/>
        <w:bidi w:val="0"/>
        <w:adjustRightInd/>
        <w:snapToGrid/>
        <w:spacing w:line="570" w:lineRule="atLeas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lang w:val="en-US" w:eastAsia="zh-CN"/>
        </w:rPr>
        <w:t>4、</w:t>
      </w:r>
      <w:r>
        <w:rPr>
          <w:rFonts w:hint="eastAsia" w:ascii="宋体" w:hAnsi="宋体" w:eastAsia="方正仿宋简体" w:cs="方正仿宋简体"/>
          <w:sz w:val="32"/>
          <w:szCs w:val="32"/>
        </w:rPr>
        <w:t xml:space="preserve">  组织协调落实移交地方的离休退休军人，符合条件的其他退役军人和无军籍退休退职职工的住房保障工作，以及退役军人医疗保障、社会保险等待遇保障工作。</w:t>
      </w:r>
    </w:p>
    <w:p>
      <w:pPr>
        <w:keepNext w:val="0"/>
        <w:keepLines w:val="0"/>
        <w:pageBreakBefore w:val="0"/>
        <w:widowControl w:val="0"/>
        <w:kinsoku/>
        <w:wordWrap/>
        <w:overflowPunct/>
        <w:topLinePunct w:val="0"/>
        <w:autoSpaceDE/>
        <w:autoSpaceDN/>
        <w:bidi w:val="0"/>
        <w:adjustRightInd/>
        <w:snapToGrid/>
        <w:spacing w:line="570" w:lineRule="atLeast"/>
        <w:ind w:firstLine="640" w:firstLineChars="20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（二）</w:t>
      </w:r>
      <w:r>
        <w:rPr>
          <w:rFonts w:hint="eastAsia" w:ascii="方正楷体简体" w:hAnsi="方正楷体简体" w:eastAsia="方正楷体简体" w:cs="方正楷体简体"/>
          <w:sz w:val="32"/>
          <w:szCs w:val="32"/>
        </w:rPr>
        <w:t>机构设置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atLeast"/>
        <w:ind w:firstLine="640" w:firstLineChars="200"/>
        <w:jc w:val="lef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办公室</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负责机关日常运转,承担文秘、信息、安全、保密、政务公开、后勤管理等工作。负责拟定退役军人事业发展规划、年度计划和退役军人管理保障基础设施建设标准，指导和监督退役军人事业资金管理，承担机关财务、资产管理、内部审计和退役军人事务系统信息化建设、统计等工作。负责机关和直属单位的党群及廉政建设工作；负责机关和直属单位的机构编制、干部人事工作；负责机关离退休干部工作，指导直属单位离退休干部工作；抓好退役军人事务系统干部队伍建设。负责综合业务科之外与上下级领导机关、平级单位的联系、沟通及相关协调等工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atLeast"/>
        <w:ind w:firstLine="640" w:firstLineChars="200"/>
        <w:jc w:val="lef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综合业务科</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负责军休服务管理。负责军队移交全市安置管理的军队离退休干部、退休士官和军队无军籍退休退职职工接收安置和服务管理工作;负责拟订安置经费分配方案,规划军队离退休干部休养机构工作人员配备和车辆配置,指导军队离退休干部服务管理机构的工作;检查指导军队离退休干部政治待遇和生活待遇的落实,组织协调落实移交地方的离退休军人、无军籍退休退职职工和符合条件的其他退役军人的住房保障工作,指导全市退役军人住房保障工作。</w:t>
      </w:r>
    </w:p>
    <w:p>
      <w:pPr>
        <w:keepNext w:val="0"/>
        <w:keepLines w:val="0"/>
        <w:pageBreakBefore w:val="0"/>
        <w:widowControl w:val="0"/>
        <w:kinsoku/>
        <w:wordWrap/>
        <w:overflowPunct/>
        <w:topLinePunct w:val="0"/>
        <w:autoSpaceDE/>
        <w:autoSpaceDN/>
        <w:bidi w:val="0"/>
        <w:adjustRightInd/>
        <w:snapToGrid/>
        <w:spacing w:line="570" w:lineRule="atLeast"/>
        <w:ind w:firstLine="640" w:firstLineChars="200"/>
        <w:jc w:val="lef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遵化市</w:t>
      </w:r>
      <w:r>
        <w:rPr>
          <w:rFonts w:hint="eastAsia" w:ascii="宋体" w:hAnsi="宋体" w:eastAsia="方正仿宋简体" w:cs="方正仿宋简体"/>
          <w:sz w:val="32"/>
          <w:szCs w:val="32"/>
          <w:lang w:eastAsia="zh-CN"/>
        </w:rPr>
        <w:t>军队离退休干部休养所</w:t>
      </w:r>
      <w:r>
        <w:rPr>
          <w:rFonts w:hint="eastAsia" w:ascii="宋体" w:hAnsi="宋体" w:eastAsia="方正仿宋简体" w:cs="方正仿宋简体"/>
          <w:sz w:val="32"/>
          <w:szCs w:val="32"/>
        </w:rPr>
        <w:t>编制5名。实有全额事业人数</w:t>
      </w:r>
      <w:r>
        <w:rPr>
          <w:rFonts w:hint="eastAsia" w:ascii="宋体" w:hAnsi="宋体" w:eastAsia="方正仿宋简体" w:cs="方正仿宋简体"/>
          <w:sz w:val="32"/>
          <w:szCs w:val="32"/>
          <w:lang w:val="en-US" w:eastAsia="zh-CN"/>
        </w:rPr>
        <w:t>1</w:t>
      </w:r>
      <w:r>
        <w:rPr>
          <w:rFonts w:hint="eastAsia" w:ascii="宋体" w:hAnsi="宋体" w:eastAsia="方正仿宋简体" w:cs="方正仿宋简体"/>
          <w:sz w:val="32"/>
          <w:szCs w:val="32"/>
        </w:rPr>
        <w:t>名</w:t>
      </w:r>
      <w:r>
        <w:rPr>
          <w:rFonts w:hint="eastAsia" w:ascii="宋体" w:hAnsi="宋体" w:eastAsia="方正仿宋简体" w:cs="方正仿宋简体"/>
          <w:sz w:val="32"/>
          <w:szCs w:val="32"/>
          <w:lang w:eastAsia="zh-CN"/>
        </w:rPr>
        <w:t>，聘用</w:t>
      </w:r>
      <w:r>
        <w:rPr>
          <w:rFonts w:hint="eastAsia" w:ascii="宋体" w:hAnsi="宋体" w:eastAsia="方正仿宋简体" w:cs="方正仿宋简体"/>
          <w:sz w:val="32"/>
          <w:szCs w:val="32"/>
          <w:lang w:val="en-US" w:eastAsia="zh-CN"/>
        </w:rPr>
        <w:t>12名</w:t>
      </w:r>
      <w:r>
        <w:rPr>
          <w:rFonts w:hint="eastAsia" w:ascii="宋体" w:hAnsi="宋体"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spacing w:line="570" w:lineRule="atLeast"/>
        <w:ind w:firstLine="560"/>
        <w:jc w:val="center"/>
        <w:textAlignment w:val="auto"/>
        <w:rPr>
          <w:rFonts w:hint="eastAsia" w:ascii="宋体" w:hAnsi="宋体" w:eastAsia="方正仿宋简体" w:cs="方正仿宋简体"/>
          <w:sz w:val="32"/>
          <w:szCs w:val="32"/>
          <w:highlight w:val="red"/>
        </w:rPr>
      </w:pPr>
      <w:r>
        <w:rPr>
          <w:rFonts w:hint="eastAsia" w:ascii="宋体" w:hAnsi="宋体" w:eastAsia="方正仿宋简体" w:cs="方正仿宋简体"/>
          <w:sz w:val="32"/>
          <w:szCs w:val="32"/>
          <w:highlight w:val="none"/>
          <w:lang w:eastAsia="zh-CN"/>
        </w:rPr>
        <w:t>单位</w:t>
      </w:r>
      <w:r>
        <w:rPr>
          <w:rFonts w:hint="eastAsia" w:ascii="宋体" w:hAnsi="宋体" w:eastAsia="方正仿宋简体" w:cs="方正仿宋简体"/>
          <w:sz w:val="32"/>
          <w:szCs w:val="32"/>
          <w:highlight w:val="none"/>
        </w:rPr>
        <w:t>机构设置情况</w:t>
      </w:r>
    </w:p>
    <w:tbl>
      <w:tblPr>
        <w:tblStyle w:val="9"/>
        <w:tblpPr w:leftFromText="180" w:rightFromText="180" w:vertAnchor="text" w:horzAnchor="page" w:tblpXSpec="center" w:tblpY="123"/>
        <w:tblOverlap w:val="never"/>
        <w:tblW w:w="13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3625"/>
        <w:gridCol w:w="3029"/>
        <w:gridCol w:w="1726"/>
        <w:gridCol w:w="4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eastAsia" w:ascii="宋体" w:hAnsi="宋体" w:eastAsia="方正仿宋简体" w:cs="方正仿宋简体"/>
                <w:b/>
                <w:bCs/>
                <w:kern w:val="0"/>
                <w:sz w:val="32"/>
                <w:szCs w:val="32"/>
              </w:rPr>
            </w:pPr>
            <w:r>
              <w:rPr>
                <w:rFonts w:hint="eastAsia" w:ascii="宋体" w:hAnsi="宋体" w:eastAsia="方正仿宋简体" w:cs="方正仿宋简体"/>
                <w:b/>
                <w:bCs/>
                <w:kern w:val="0"/>
                <w:sz w:val="32"/>
                <w:szCs w:val="32"/>
              </w:rPr>
              <w:t>序号</w:t>
            </w:r>
          </w:p>
        </w:tc>
        <w:tc>
          <w:tcPr>
            <w:tcW w:w="3625" w:type="dxa"/>
            <w:vAlign w:val="center"/>
          </w:tcPr>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eastAsia" w:ascii="宋体" w:hAnsi="宋体" w:eastAsia="方正仿宋简体" w:cs="方正仿宋简体"/>
                <w:b/>
                <w:bCs/>
                <w:kern w:val="0"/>
                <w:sz w:val="32"/>
                <w:szCs w:val="32"/>
              </w:rPr>
            </w:pPr>
            <w:r>
              <w:rPr>
                <w:rFonts w:hint="eastAsia" w:ascii="宋体" w:hAnsi="宋体" w:eastAsia="方正仿宋简体" w:cs="方正仿宋简体"/>
                <w:b/>
                <w:bCs/>
                <w:kern w:val="0"/>
                <w:sz w:val="32"/>
                <w:szCs w:val="32"/>
              </w:rPr>
              <w:t>单位名称</w:t>
            </w:r>
          </w:p>
        </w:tc>
        <w:tc>
          <w:tcPr>
            <w:tcW w:w="3029" w:type="dxa"/>
            <w:vAlign w:val="center"/>
          </w:tcPr>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eastAsia" w:ascii="宋体" w:hAnsi="宋体" w:eastAsia="方正仿宋简体" w:cs="方正仿宋简体"/>
                <w:b/>
                <w:bCs/>
                <w:kern w:val="0"/>
                <w:sz w:val="32"/>
                <w:szCs w:val="32"/>
              </w:rPr>
            </w:pPr>
            <w:r>
              <w:rPr>
                <w:rFonts w:hint="eastAsia" w:ascii="宋体" w:hAnsi="宋体" w:eastAsia="方正仿宋简体" w:cs="方正仿宋简体"/>
                <w:b/>
                <w:bCs/>
                <w:kern w:val="0"/>
                <w:sz w:val="32"/>
                <w:szCs w:val="32"/>
              </w:rPr>
              <w:t>单位基本性质</w:t>
            </w:r>
          </w:p>
        </w:tc>
        <w:tc>
          <w:tcPr>
            <w:tcW w:w="1726" w:type="dxa"/>
            <w:vAlign w:val="center"/>
          </w:tcPr>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eastAsia" w:ascii="宋体" w:hAnsi="宋体" w:eastAsia="方正仿宋简体" w:cs="方正仿宋简体"/>
                <w:kern w:val="2"/>
                <w:sz w:val="32"/>
                <w:szCs w:val="32"/>
                <w:lang w:val="en-US" w:eastAsia="zh-CN" w:bidi="ar-SA"/>
              </w:rPr>
            </w:pPr>
            <w:r>
              <w:rPr>
                <w:rFonts w:hint="eastAsia" w:ascii="宋体" w:hAnsi="宋体" w:eastAsia="方正仿宋简体" w:cs="方正仿宋简体"/>
                <w:sz w:val="32"/>
                <w:szCs w:val="32"/>
              </w:rPr>
              <w:t>单位规格</w:t>
            </w:r>
          </w:p>
        </w:tc>
        <w:tc>
          <w:tcPr>
            <w:tcW w:w="4468" w:type="dxa"/>
            <w:vAlign w:val="center"/>
          </w:tcPr>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eastAsia" w:ascii="宋体" w:hAnsi="宋体" w:eastAsia="方正仿宋简体" w:cs="方正仿宋简体"/>
                <w:b/>
                <w:bCs/>
                <w:kern w:val="0"/>
                <w:sz w:val="32"/>
                <w:szCs w:val="32"/>
              </w:rPr>
            </w:pPr>
            <w:r>
              <w:rPr>
                <w:rFonts w:hint="eastAsia" w:ascii="宋体" w:hAnsi="宋体" w:eastAsia="方正仿宋简体" w:cs="方正仿宋简体"/>
                <w:b/>
                <w:bCs/>
                <w:kern w:val="0"/>
                <w:sz w:val="32"/>
                <w:szCs w:val="32"/>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29" w:type="dxa"/>
            <w:vAlign w:val="top"/>
          </w:tcPr>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eastAsia" w:ascii="宋体" w:hAnsi="宋体" w:eastAsia="方正仿宋简体" w:cs="方正仿宋简体"/>
                <w:kern w:val="0"/>
                <w:sz w:val="32"/>
                <w:szCs w:val="32"/>
              </w:rPr>
            </w:pPr>
            <w:r>
              <w:rPr>
                <w:rFonts w:hint="eastAsia" w:ascii="宋体" w:hAnsi="宋体" w:eastAsia="方正仿宋简体" w:cs="方正仿宋简体"/>
                <w:kern w:val="0"/>
                <w:sz w:val="32"/>
                <w:szCs w:val="32"/>
              </w:rPr>
              <w:t>1</w:t>
            </w:r>
          </w:p>
        </w:tc>
        <w:tc>
          <w:tcPr>
            <w:tcW w:w="3625" w:type="dxa"/>
            <w:vAlign w:val="top"/>
          </w:tcPr>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eastAsia" w:ascii="宋体" w:hAnsi="宋体" w:eastAsia="方正仿宋简体" w:cs="方正仿宋简体"/>
                <w:kern w:val="0"/>
                <w:sz w:val="32"/>
                <w:szCs w:val="32"/>
              </w:rPr>
            </w:pPr>
            <w:r>
              <w:rPr>
                <w:rFonts w:hint="eastAsia" w:ascii="宋体" w:hAnsi="宋体" w:eastAsia="方正仿宋简体" w:cs="方正仿宋简体"/>
                <w:color w:val="000000"/>
                <w:sz w:val="32"/>
                <w:szCs w:val="32"/>
              </w:rPr>
              <w:t>军队离退休干部休养所</w:t>
            </w:r>
          </w:p>
        </w:tc>
        <w:tc>
          <w:tcPr>
            <w:tcW w:w="3029" w:type="dxa"/>
            <w:vAlign w:val="top"/>
          </w:tcPr>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eastAsia" w:ascii="宋体" w:hAnsi="宋体" w:eastAsia="方正仿宋简体" w:cs="方正仿宋简体"/>
                <w:kern w:val="0"/>
                <w:sz w:val="32"/>
                <w:szCs w:val="32"/>
              </w:rPr>
            </w:pPr>
            <w:r>
              <w:rPr>
                <w:rFonts w:hint="eastAsia" w:ascii="宋体" w:hAnsi="宋体" w:eastAsia="方正仿宋简体" w:cs="方正仿宋简体"/>
                <w:kern w:val="0"/>
                <w:sz w:val="32"/>
                <w:szCs w:val="32"/>
              </w:rPr>
              <w:t>财政补助事业单位</w:t>
            </w:r>
          </w:p>
        </w:tc>
        <w:tc>
          <w:tcPr>
            <w:tcW w:w="1726" w:type="dxa"/>
            <w:vAlign w:val="top"/>
          </w:tcPr>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eastAsia" w:ascii="宋体" w:hAnsi="宋体" w:eastAsia="方正仿宋简体" w:cs="方正仿宋简体"/>
                <w:kern w:val="2"/>
                <w:sz w:val="32"/>
                <w:szCs w:val="32"/>
                <w:lang w:val="en-US" w:eastAsia="zh-CN" w:bidi="ar-SA"/>
              </w:rPr>
            </w:pPr>
            <w:r>
              <w:rPr>
                <w:rFonts w:hint="eastAsia" w:ascii="宋体" w:hAnsi="宋体" w:eastAsia="方正仿宋简体" w:cs="方正仿宋简体"/>
                <w:sz w:val="32"/>
                <w:szCs w:val="32"/>
              </w:rPr>
              <w:t>股级</w:t>
            </w:r>
          </w:p>
        </w:tc>
        <w:tc>
          <w:tcPr>
            <w:tcW w:w="4468" w:type="dxa"/>
            <w:vAlign w:val="top"/>
          </w:tcPr>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eastAsia" w:ascii="宋体" w:hAnsi="宋体" w:eastAsia="方正仿宋简体" w:cs="方正仿宋简体"/>
                <w:kern w:val="0"/>
                <w:sz w:val="32"/>
                <w:szCs w:val="32"/>
              </w:rPr>
            </w:pPr>
            <w:r>
              <w:rPr>
                <w:rFonts w:hint="eastAsia" w:ascii="宋体" w:hAnsi="宋体" w:eastAsia="方正仿宋简体" w:cs="方正仿宋简体"/>
                <w:kern w:val="0"/>
                <w:sz w:val="32"/>
                <w:szCs w:val="32"/>
              </w:rPr>
              <w:t>财政拨款</w:t>
            </w:r>
          </w:p>
        </w:tc>
      </w:tr>
    </w:tbl>
    <w:p>
      <w:pPr>
        <w:keepNext w:val="0"/>
        <w:keepLines w:val="0"/>
        <w:pageBreakBefore w:val="0"/>
        <w:widowControl w:val="0"/>
        <w:kinsoku/>
        <w:wordWrap/>
        <w:overflowPunct/>
        <w:topLinePunct w:val="0"/>
        <w:autoSpaceDE/>
        <w:autoSpaceDN/>
        <w:bidi w:val="0"/>
        <w:adjustRightInd/>
        <w:snapToGrid/>
        <w:spacing w:line="570" w:lineRule="atLeast"/>
        <w:ind w:firstLine="640" w:firstLineChars="20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w:t>
      </w:r>
      <w:r>
        <w:rPr>
          <w:rFonts w:hint="eastAsia" w:ascii="方正黑体简体" w:hAnsi="方正黑体简体" w:eastAsia="方正黑体简体" w:cs="方正黑体简体"/>
          <w:sz w:val="32"/>
          <w:szCs w:val="32"/>
          <w:lang w:eastAsia="zh-CN"/>
        </w:rPr>
        <w:t>单位</w:t>
      </w:r>
      <w:r>
        <w:rPr>
          <w:rFonts w:hint="eastAsia" w:ascii="方正黑体简体" w:hAnsi="方正黑体简体" w:eastAsia="方正黑体简体" w:cs="方正黑体简体"/>
          <w:sz w:val="32"/>
          <w:szCs w:val="32"/>
        </w:rPr>
        <w:t>预算安排的总体情况</w:t>
      </w:r>
    </w:p>
    <w:p>
      <w:pPr>
        <w:keepNext w:val="0"/>
        <w:keepLines w:val="0"/>
        <w:pageBreakBefore w:val="0"/>
        <w:widowControl w:val="0"/>
        <w:kinsoku/>
        <w:wordWrap/>
        <w:overflowPunct/>
        <w:topLinePunct w:val="0"/>
        <w:autoSpaceDE/>
        <w:autoSpaceDN/>
        <w:bidi w:val="0"/>
        <w:adjustRightInd/>
        <w:snapToGrid/>
        <w:spacing w:line="570" w:lineRule="atLeast"/>
        <w:ind w:firstLine="640" w:firstLineChars="200"/>
        <w:jc w:val="lef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按照预算管理有关规定，目前河北省部门预算的编制实行综合预算管理，即全部收入和支出都反映在预算中。遵化市</w:t>
      </w:r>
      <w:r>
        <w:rPr>
          <w:rFonts w:hint="eastAsia" w:ascii="宋体" w:hAnsi="宋体" w:eastAsia="方正仿宋简体" w:cs="方正仿宋简体"/>
          <w:sz w:val="32"/>
          <w:szCs w:val="32"/>
          <w:lang w:eastAsia="zh-CN"/>
        </w:rPr>
        <w:t>退役军人事务</w:t>
      </w:r>
      <w:r>
        <w:rPr>
          <w:rFonts w:hint="eastAsia" w:ascii="宋体" w:hAnsi="宋体" w:eastAsia="方正仿宋简体" w:cs="方正仿宋简体"/>
          <w:sz w:val="32"/>
          <w:szCs w:val="32"/>
        </w:rPr>
        <w:t>局机关及所属事业单位的收支包含在部门预算中。</w:t>
      </w:r>
    </w:p>
    <w:p>
      <w:pPr>
        <w:keepNext w:val="0"/>
        <w:keepLines w:val="0"/>
        <w:pageBreakBefore w:val="0"/>
        <w:widowControl w:val="0"/>
        <w:kinsoku/>
        <w:wordWrap/>
        <w:overflowPunct/>
        <w:topLinePunct w:val="0"/>
        <w:autoSpaceDE/>
        <w:autoSpaceDN/>
        <w:bidi w:val="0"/>
        <w:adjustRightInd/>
        <w:snapToGrid/>
        <w:spacing w:line="570" w:lineRule="atLeast"/>
        <w:ind w:firstLine="640" w:firstLineChars="2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（一）收入情况</w:t>
      </w:r>
    </w:p>
    <w:p>
      <w:pPr>
        <w:keepNext w:val="0"/>
        <w:keepLines w:val="0"/>
        <w:pageBreakBefore w:val="0"/>
        <w:widowControl w:val="0"/>
        <w:kinsoku/>
        <w:wordWrap/>
        <w:overflowPunct/>
        <w:topLinePunct w:val="0"/>
        <w:autoSpaceDE/>
        <w:autoSpaceDN/>
        <w:bidi w:val="0"/>
        <w:adjustRightInd/>
        <w:snapToGrid/>
        <w:spacing w:line="570" w:lineRule="atLeast"/>
        <w:ind w:firstLine="560"/>
        <w:jc w:val="lef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反映本</w:t>
      </w:r>
      <w:r>
        <w:rPr>
          <w:rFonts w:hint="eastAsia" w:ascii="宋体" w:hAnsi="宋体" w:eastAsia="方正仿宋简体" w:cs="方正仿宋简体"/>
          <w:sz w:val="32"/>
          <w:szCs w:val="32"/>
          <w:lang w:eastAsia="zh-CN"/>
        </w:rPr>
        <w:t>单位</w:t>
      </w:r>
      <w:r>
        <w:rPr>
          <w:rFonts w:hint="eastAsia" w:ascii="宋体" w:hAnsi="宋体" w:eastAsia="方正仿宋简体" w:cs="方正仿宋简体"/>
          <w:sz w:val="32"/>
          <w:szCs w:val="32"/>
        </w:rPr>
        <w:t>当年全部收入。2022年预算收入</w:t>
      </w:r>
      <w:r>
        <w:rPr>
          <w:rFonts w:hint="eastAsia" w:ascii="宋体" w:hAnsi="宋体" w:eastAsia="方正仿宋简体" w:cs="方正仿宋简体"/>
          <w:sz w:val="32"/>
          <w:szCs w:val="32"/>
          <w:lang w:val="en-US" w:eastAsia="zh-CN"/>
        </w:rPr>
        <w:t>1662.88</w:t>
      </w:r>
      <w:r>
        <w:rPr>
          <w:rFonts w:hint="eastAsia" w:ascii="宋体" w:hAnsi="宋体" w:eastAsia="方正仿宋简体" w:cs="方正仿宋简体"/>
          <w:sz w:val="32"/>
          <w:szCs w:val="32"/>
        </w:rPr>
        <w:t>万元，其中：一般公共预算收入</w:t>
      </w:r>
      <w:r>
        <w:rPr>
          <w:rFonts w:hint="eastAsia" w:ascii="宋体" w:hAnsi="宋体" w:eastAsia="方正仿宋简体" w:cs="方正仿宋简体"/>
          <w:sz w:val="32"/>
          <w:szCs w:val="32"/>
          <w:lang w:val="en-US" w:eastAsia="zh-CN"/>
        </w:rPr>
        <w:t>1662.88</w:t>
      </w:r>
      <w:r>
        <w:rPr>
          <w:rFonts w:hint="eastAsia" w:ascii="宋体" w:hAnsi="宋体" w:eastAsia="方正仿宋简体" w:cs="方正仿宋简体"/>
          <w:sz w:val="32"/>
          <w:szCs w:val="32"/>
        </w:rPr>
        <w:t>万元，政府性基金预算收入0万元，国有资本经营预算收入0万元，财政专户管理资金收入0万元，上级补助收入0万元，事业收入0万元，经营收入0万元，附属单位上缴收入0万元，其他收入0万元，上年结转0万元。</w:t>
      </w:r>
    </w:p>
    <w:p>
      <w:pPr>
        <w:keepNext w:val="0"/>
        <w:keepLines w:val="0"/>
        <w:pageBreakBefore w:val="0"/>
        <w:widowControl w:val="0"/>
        <w:kinsoku/>
        <w:wordWrap/>
        <w:overflowPunct/>
        <w:topLinePunct w:val="0"/>
        <w:autoSpaceDE/>
        <w:autoSpaceDN/>
        <w:bidi w:val="0"/>
        <w:adjustRightInd/>
        <w:snapToGrid/>
        <w:spacing w:line="570" w:lineRule="atLeast"/>
        <w:ind w:firstLine="640" w:firstLineChars="2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（二）支出情况</w:t>
      </w:r>
    </w:p>
    <w:p>
      <w:pPr>
        <w:keepNext w:val="0"/>
        <w:keepLines w:val="0"/>
        <w:pageBreakBefore w:val="0"/>
        <w:widowControl w:val="0"/>
        <w:kinsoku/>
        <w:wordWrap/>
        <w:overflowPunct/>
        <w:topLinePunct w:val="0"/>
        <w:autoSpaceDE/>
        <w:autoSpaceDN/>
        <w:bidi w:val="0"/>
        <w:adjustRightInd/>
        <w:snapToGrid/>
        <w:spacing w:line="570" w:lineRule="atLeast"/>
        <w:ind w:firstLine="560"/>
        <w:jc w:val="lef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收支预算总表支出栏、基本支出表、项目支出表按经济分类和支出功能分类科目编制，反映遵化市</w:t>
      </w:r>
      <w:r>
        <w:rPr>
          <w:rFonts w:hint="eastAsia" w:ascii="宋体" w:hAnsi="宋体" w:eastAsia="方正仿宋简体" w:cs="方正仿宋简体"/>
          <w:sz w:val="32"/>
          <w:szCs w:val="32"/>
          <w:lang w:eastAsia="zh-CN"/>
        </w:rPr>
        <w:t>退役军人事务</w:t>
      </w:r>
      <w:r>
        <w:rPr>
          <w:rFonts w:hint="eastAsia" w:ascii="宋体" w:hAnsi="宋体" w:eastAsia="方正仿宋简体" w:cs="方正仿宋简体"/>
          <w:sz w:val="32"/>
          <w:szCs w:val="32"/>
        </w:rPr>
        <w:t>局2022年度部门预算中支出预算的总体情况。2022年支出预算</w:t>
      </w:r>
      <w:r>
        <w:rPr>
          <w:rFonts w:hint="eastAsia" w:ascii="宋体" w:hAnsi="宋体" w:eastAsia="方正仿宋简体" w:cs="方正仿宋简体"/>
          <w:sz w:val="32"/>
          <w:szCs w:val="32"/>
          <w:lang w:val="en-US" w:eastAsia="zh-CN"/>
        </w:rPr>
        <w:t>1662.88</w:t>
      </w:r>
      <w:r>
        <w:rPr>
          <w:rFonts w:hint="eastAsia" w:ascii="宋体" w:hAnsi="宋体" w:eastAsia="方正仿宋简体" w:cs="方正仿宋简体"/>
          <w:sz w:val="32"/>
          <w:szCs w:val="32"/>
        </w:rPr>
        <w:t>万元，其中：基本支出</w:t>
      </w:r>
      <w:r>
        <w:rPr>
          <w:rFonts w:hint="eastAsia" w:ascii="宋体" w:hAnsi="宋体" w:eastAsia="方正仿宋简体" w:cs="方正仿宋简体"/>
          <w:sz w:val="32"/>
          <w:szCs w:val="32"/>
          <w:lang w:val="en-US" w:eastAsia="zh-CN"/>
        </w:rPr>
        <w:t>28.88</w:t>
      </w:r>
      <w:r>
        <w:rPr>
          <w:rFonts w:hint="eastAsia" w:ascii="宋体" w:hAnsi="宋体" w:eastAsia="方正仿宋简体" w:cs="方正仿宋简体"/>
          <w:sz w:val="32"/>
          <w:szCs w:val="32"/>
        </w:rPr>
        <w:t>万元，包括：人员经费</w:t>
      </w:r>
      <w:r>
        <w:rPr>
          <w:rFonts w:hint="eastAsia" w:ascii="宋体" w:hAnsi="宋体" w:eastAsia="方正仿宋简体" w:cs="方正仿宋简体"/>
          <w:sz w:val="32"/>
          <w:szCs w:val="32"/>
          <w:lang w:val="en-US" w:eastAsia="zh-CN"/>
        </w:rPr>
        <w:t>28.33</w:t>
      </w:r>
      <w:r>
        <w:rPr>
          <w:rFonts w:hint="eastAsia" w:ascii="宋体" w:hAnsi="宋体" w:eastAsia="方正仿宋简体" w:cs="方正仿宋简体"/>
          <w:sz w:val="32"/>
          <w:szCs w:val="32"/>
        </w:rPr>
        <w:t>万元和日常公用经费</w:t>
      </w:r>
      <w:r>
        <w:rPr>
          <w:rFonts w:hint="eastAsia" w:ascii="宋体" w:hAnsi="宋体" w:eastAsia="方正仿宋简体" w:cs="方正仿宋简体"/>
          <w:sz w:val="32"/>
          <w:szCs w:val="32"/>
          <w:lang w:val="en-US" w:eastAsia="zh-CN"/>
        </w:rPr>
        <w:t>0.55</w:t>
      </w:r>
      <w:r>
        <w:rPr>
          <w:rFonts w:hint="eastAsia" w:ascii="宋体" w:hAnsi="宋体" w:eastAsia="方正仿宋简体" w:cs="方正仿宋简体"/>
          <w:sz w:val="32"/>
          <w:szCs w:val="32"/>
        </w:rPr>
        <w:t>万元；项目支出</w:t>
      </w:r>
      <w:r>
        <w:rPr>
          <w:rFonts w:hint="eastAsia" w:ascii="宋体" w:hAnsi="宋体" w:eastAsia="方正仿宋简体" w:cs="方正仿宋简体"/>
          <w:sz w:val="32"/>
          <w:szCs w:val="32"/>
          <w:lang w:val="en-US" w:eastAsia="zh-CN"/>
        </w:rPr>
        <w:t>1634</w:t>
      </w:r>
      <w:r>
        <w:rPr>
          <w:rFonts w:hint="eastAsia" w:ascii="宋体" w:hAnsi="宋体" w:eastAsia="方正仿宋简体" w:cs="方正仿宋简体"/>
          <w:sz w:val="32"/>
          <w:szCs w:val="32"/>
        </w:rPr>
        <w:t>万元，主要</w:t>
      </w:r>
      <w:r>
        <w:rPr>
          <w:rFonts w:hint="eastAsia" w:ascii="宋体" w:hAnsi="宋体" w:eastAsia="方正仿宋简体" w:cs="方正仿宋简体"/>
          <w:sz w:val="32"/>
          <w:szCs w:val="32"/>
          <w:lang w:eastAsia="zh-CN"/>
        </w:rPr>
        <w:t>退役安置补助经费、</w:t>
      </w:r>
      <w:r>
        <w:rPr>
          <w:rFonts w:hint="eastAsia" w:ascii="宋体" w:hAnsi="宋体" w:eastAsia="方正仿宋简体" w:cs="方正仿宋简体"/>
          <w:i w:val="0"/>
          <w:color w:val="000000"/>
          <w:kern w:val="0"/>
          <w:sz w:val="32"/>
          <w:szCs w:val="32"/>
          <w:u w:val="none"/>
          <w:lang w:val="en-US" w:eastAsia="zh-CN" w:bidi="ar"/>
        </w:rPr>
        <w:t>无军籍退休职工津补贴</w:t>
      </w:r>
      <w:r>
        <w:rPr>
          <w:rFonts w:hint="eastAsia" w:ascii="宋体" w:hAnsi="宋体" w:eastAsia="方正仿宋简体" w:cs="方正仿宋简体"/>
          <w:sz w:val="32"/>
          <w:szCs w:val="32"/>
        </w:rPr>
        <w:t>等。</w:t>
      </w:r>
    </w:p>
    <w:p>
      <w:pPr>
        <w:keepNext w:val="0"/>
        <w:keepLines w:val="0"/>
        <w:pageBreakBefore w:val="0"/>
        <w:widowControl w:val="0"/>
        <w:kinsoku/>
        <w:wordWrap/>
        <w:overflowPunct/>
        <w:topLinePunct w:val="0"/>
        <w:autoSpaceDE/>
        <w:autoSpaceDN/>
        <w:bidi w:val="0"/>
        <w:adjustRightInd/>
        <w:snapToGrid/>
        <w:spacing w:line="570" w:lineRule="atLeast"/>
        <w:ind w:firstLine="560"/>
        <w:jc w:val="left"/>
        <w:textAlignment w:val="auto"/>
        <w:rPr>
          <w:rFonts w:hint="eastAsia" w:ascii="宋体" w:hAnsi="宋体" w:eastAsia="方正仿宋简体" w:cs="方正仿宋简体"/>
          <w:sz w:val="32"/>
          <w:szCs w:val="32"/>
        </w:rPr>
      </w:pPr>
      <w:r>
        <w:rPr>
          <w:rFonts w:hint="eastAsia" w:ascii="方正楷体简体" w:hAnsi="方正楷体简体" w:eastAsia="方正楷体简体" w:cs="方正楷体简体"/>
          <w:sz w:val="32"/>
          <w:szCs w:val="32"/>
          <w:lang w:eastAsia="zh-CN"/>
        </w:rPr>
        <w:t>（三）与上年相比增减变化情况</w:t>
      </w:r>
    </w:p>
    <w:p>
      <w:pPr>
        <w:keepNext w:val="0"/>
        <w:keepLines w:val="0"/>
        <w:pageBreakBefore w:val="0"/>
        <w:widowControl w:val="0"/>
        <w:kinsoku/>
        <w:wordWrap/>
        <w:overflowPunct/>
        <w:topLinePunct w:val="0"/>
        <w:autoSpaceDE/>
        <w:autoSpaceDN/>
        <w:bidi w:val="0"/>
        <w:adjustRightInd/>
        <w:snapToGrid/>
        <w:spacing w:line="570" w:lineRule="atLeast"/>
        <w:ind w:firstLine="560"/>
        <w:jc w:val="lef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2022年预算收支安排</w:t>
      </w:r>
      <w:r>
        <w:rPr>
          <w:rFonts w:hint="eastAsia" w:ascii="宋体" w:hAnsi="宋体" w:eastAsia="方正仿宋简体" w:cs="方正仿宋简体"/>
          <w:sz w:val="32"/>
          <w:szCs w:val="32"/>
          <w:lang w:val="en-US" w:eastAsia="zh-CN"/>
        </w:rPr>
        <w:t>1662.88</w:t>
      </w:r>
      <w:r>
        <w:rPr>
          <w:rFonts w:hint="eastAsia" w:ascii="宋体" w:hAnsi="宋体" w:eastAsia="方正仿宋简体" w:cs="方正仿宋简体"/>
          <w:sz w:val="32"/>
          <w:szCs w:val="32"/>
        </w:rPr>
        <w:t>万元，较2021预算</w:t>
      </w:r>
      <w:r>
        <w:rPr>
          <w:rFonts w:hint="eastAsia" w:ascii="宋体" w:hAnsi="宋体" w:eastAsia="方正仿宋简体" w:cs="方正仿宋简体"/>
          <w:sz w:val="32"/>
          <w:szCs w:val="32"/>
          <w:lang w:eastAsia="zh-CN"/>
        </w:rPr>
        <w:t>增加</w:t>
      </w:r>
      <w:r>
        <w:rPr>
          <w:rFonts w:hint="eastAsia" w:ascii="宋体" w:hAnsi="宋体" w:eastAsia="方正仿宋简体" w:cs="方正仿宋简体"/>
          <w:sz w:val="32"/>
          <w:szCs w:val="32"/>
          <w:lang w:val="en-US" w:eastAsia="zh-CN"/>
        </w:rPr>
        <w:t>27.34</w:t>
      </w:r>
      <w:r>
        <w:rPr>
          <w:rFonts w:hint="eastAsia" w:ascii="宋体" w:hAnsi="宋体" w:eastAsia="方正仿宋简体" w:cs="方正仿宋简体"/>
          <w:sz w:val="32"/>
          <w:szCs w:val="32"/>
        </w:rPr>
        <w:t>万元，其中：基本支出</w:t>
      </w:r>
      <w:r>
        <w:rPr>
          <w:rFonts w:hint="eastAsia" w:ascii="宋体" w:hAnsi="宋体" w:eastAsia="方正仿宋简体" w:cs="方正仿宋简体"/>
          <w:sz w:val="32"/>
          <w:szCs w:val="32"/>
          <w:lang w:eastAsia="zh-CN"/>
        </w:rPr>
        <w:t>增加</w:t>
      </w:r>
      <w:r>
        <w:rPr>
          <w:rFonts w:hint="eastAsia" w:ascii="宋体" w:hAnsi="宋体" w:eastAsia="方正仿宋简体" w:cs="方正仿宋简体"/>
          <w:sz w:val="32"/>
          <w:szCs w:val="32"/>
          <w:lang w:val="en-US" w:eastAsia="zh-CN"/>
        </w:rPr>
        <w:t>2.34</w:t>
      </w:r>
      <w:r>
        <w:rPr>
          <w:rFonts w:hint="eastAsia" w:ascii="宋体" w:hAnsi="宋体" w:eastAsia="方正仿宋简体" w:cs="方正仿宋简体"/>
          <w:sz w:val="32"/>
          <w:szCs w:val="32"/>
        </w:rPr>
        <w:t>万元，主要为</w:t>
      </w:r>
      <w:r>
        <w:rPr>
          <w:rFonts w:hint="eastAsia" w:ascii="宋体" w:hAnsi="宋体" w:eastAsia="方正仿宋简体" w:cs="方正仿宋简体"/>
          <w:sz w:val="32"/>
          <w:szCs w:val="32"/>
          <w:lang w:eastAsia="zh-CN"/>
        </w:rPr>
        <w:t>人员变动，经费增加</w:t>
      </w:r>
      <w:r>
        <w:rPr>
          <w:rFonts w:hint="eastAsia" w:ascii="宋体" w:hAnsi="宋体" w:eastAsia="方正仿宋简体" w:cs="方正仿宋简体"/>
          <w:sz w:val="32"/>
          <w:szCs w:val="32"/>
          <w:lang w:val="en-US" w:eastAsia="zh-CN"/>
        </w:rPr>
        <w:t>2.34万元，日常公用经费减少0.06万元，本着</w:t>
      </w:r>
      <w:r>
        <w:rPr>
          <w:rFonts w:hint="eastAsia" w:ascii="宋体" w:hAnsi="宋体" w:eastAsia="方正仿宋简体" w:cs="方正仿宋简体"/>
          <w:sz w:val="32"/>
          <w:szCs w:val="32"/>
        </w:rPr>
        <w:t>“过紧日子”减少公用经费支出；项目支出</w:t>
      </w:r>
      <w:r>
        <w:rPr>
          <w:rFonts w:hint="eastAsia" w:ascii="宋体" w:hAnsi="宋体" w:eastAsia="方正仿宋简体" w:cs="方正仿宋简体"/>
          <w:sz w:val="32"/>
          <w:szCs w:val="32"/>
          <w:lang w:eastAsia="zh-CN"/>
        </w:rPr>
        <w:t>增加</w:t>
      </w:r>
      <w:r>
        <w:rPr>
          <w:rFonts w:hint="eastAsia" w:ascii="宋体" w:hAnsi="宋体" w:eastAsia="方正仿宋简体" w:cs="方正仿宋简体"/>
          <w:sz w:val="32"/>
          <w:szCs w:val="32"/>
          <w:lang w:val="en-US" w:eastAsia="zh-CN"/>
        </w:rPr>
        <w:t>25</w:t>
      </w:r>
      <w:r>
        <w:rPr>
          <w:rFonts w:hint="eastAsia" w:ascii="宋体" w:hAnsi="宋体" w:eastAsia="方正仿宋简体" w:cs="方正仿宋简体"/>
          <w:sz w:val="32"/>
          <w:szCs w:val="32"/>
        </w:rPr>
        <w:t>万元，主要为</w:t>
      </w:r>
      <w:r>
        <w:rPr>
          <w:rFonts w:hint="eastAsia" w:ascii="宋体" w:hAnsi="宋体" w:eastAsia="方正仿宋简体" w:cs="方正仿宋简体"/>
          <w:sz w:val="32"/>
          <w:szCs w:val="32"/>
          <w:lang w:eastAsia="zh-CN"/>
        </w:rPr>
        <w:t>享受优抚待遇人员增加、待遇标准提高</w:t>
      </w:r>
      <w:r>
        <w:rPr>
          <w:rFonts w:hint="eastAsia" w:ascii="宋体" w:hAnsi="宋体"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spacing w:line="570" w:lineRule="atLeast"/>
        <w:ind w:firstLine="640" w:firstLineChars="20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三、机关运行经费安排情况</w:t>
      </w:r>
    </w:p>
    <w:p>
      <w:pPr>
        <w:keepNext w:val="0"/>
        <w:keepLines w:val="0"/>
        <w:pageBreakBefore w:val="0"/>
        <w:widowControl w:val="0"/>
        <w:kinsoku/>
        <w:wordWrap/>
        <w:overflowPunct/>
        <w:topLinePunct w:val="0"/>
        <w:autoSpaceDE/>
        <w:autoSpaceDN/>
        <w:bidi w:val="0"/>
        <w:adjustRightInd/>
        <w:snapToGrid/>
        <w:spacing w:line="570" w:lineRule="atLeast"/>
        <w:ind w:firstLine="560"/>
        <w:jc w:val="lef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2022年，本部门机关运行经费共计安排</w:t>
      </w:r>
      <w:r>
        <w:rPr>
          <w:rFonts w:hint="eastAsia" w:ascii="宋体" w:hAnsi="宋体" w:eastAsia="方正仿宋简体" w:cs="方正仿宋简体"/>
          <w:sz w:val="32"/>
          <w:szCs w:val="32"/>
          <w:lang w:val="en-US" w:eastAsia="zh-CN"/>
        </w:rPr>
        <w:t>0.55</w:t>
      </w:r>
      <w:r>
        <w:rPr>
          <w:rFonts w:hint="eastAsia" w:ascii="宋体" w:hAnsi="宋体" w:eastAsia="方正仿宋简体" w:cs="方正仿宋简体"/>
          <w:sz w:val="32"/>
          <w:szCs w:val="32"/>
        </w:rPr>
        <w:t>万元，主要用于日常办公、维修、差旅、水电暖、物业、邮电、印刷、公务交通补贴等日常运行支出。</w:t>
      </w:r>
    </w:p>
    <w:p>
      <w:pPr>
        <w:keepNext w:val="0"/>
        <w:keepLines w:val="0"/>
        <w:pageBreakBefore w:val="0"/>
        <w:widowControl w:val="0"/>
        <w:kinsoku/>
        <w:wordWrap/>
        <w:overflowPunct/>
        <w:topLinePunct w:val="0"/>
        <w:autoSpaceDE/>
        <w:autoSpaceDN/>
        <w:bidi w:val="0"/>
        <w:adjustRightInd/>
        <w:snapToGrid/>
        <w:spacing w:line="570" w:lineRule="atLeast"/>
        <w:ind w:firstLine="640" w:firstLineChars="20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四、财政拨款</w:t>
      </w:r>
      <w:r>
        <w:rPr>
          <w:rFonts w:hint="eastAsia" w:ascii="方正黑体简体" w:hAnsi="方正黑体简体" w:eastAsia="方正黑体简体" w:cs="方正黑体简体"/>
          <w:sz w:val="32"/>
          <w:szCs w:val="32"/>
          <w:cs/>
        </w:rPr>
        <w:t>“</w:t>
      </w:r>
      <w:r>
        <w:rPr>
          <w:rFonts w:hint="eastAsia" w:ascii="方正黑体简体" w:hAnsi="方正黑体简体" w:eastAsia="方正黑体简体" w:cs="方正黑体简体"/>
          <w:sz w:val="32"/>
          <w:szCs w:val="32"/>
        </w:rPr>
        <w:t>三公</w:t>
      </w:r>
      <w:r>
        <w:rPr>
          <w:rFonts w:hint="eastAsia" w:ascii="方正黑体简体" w:hAnsi="方正黑体简体" w:eastAsia="方正黑体简体" w:cs="方正黑体简体"/>
          <w:sz w:val="32"/>
          <w:szCs w:val="32"/>
          <w:cs/>
        </w:rPr>
        <w:t>”</w:t>
      </w:r>
      <w:r>
        <w:rPr>
          <w:rFonts w:hint="eastAsia" w:ascii="方正黑体简体" w:hAnsi="方正黑体简体" w:eastAsia="方正黑体简体" w:cs="方正黑体简体"/>
          <w:sz w:val="32"/>
          <w:szCs w:val="32"/>
        </w:rPr>
        <w:t>经费预算情况及增减变化原因</w:t>
      </w:r>
    </w:p>
    <w:p>
      <w:pPr>
        <w:pStyle w:val="30"/>
        <w:spacing w:line="570" w:lineRule="exact"/>
        <w:rPr>
          <w:rFonts w:ascii="方正仿宋简体" w:eastAsia="方正仿宋简体"/>
          <w:sz w:val="32"/>
          <w:szCs w:val="32"/>
        </w:rPr>
      </w:pPr>
      <w:r>
        <w:rPr>
          <w:rFonts w:hint="eastAsia" w:ascii="宋体" w:hAnsi="宋体" w:eastAsia="方正仿宋简体" w:cs="方正仿宋简体"/>
          <w:sz w:val="32"/>
          <w:szCs w:val="32"/>
        </w:rPr>
        <w:t>2022年，</w:t>
      </w:r>
      <w:r>
        <w:rPr>
          <w:rFonts w:ascii="方正仿宋简体" w:eastAsia="方正仿宋简体"/>
          <w:sz w:val="32"/>
          <w:szCs w:val="32"/>
        </w:rPr>
        <w:t>部门财政拨款“三公”经费预算安排</w:t>
      </w:r>
      <w:r>
        <w:rPr>
          <w:rFonts w:hint="eastAsia" w:ascii="方正仿宋简体" w:eastAsia="方正仿宋简体"/>
          <w:sz w:val="32"/>
          <w:szCs w:val="32"/>
          <w:lang w:val="en-US" w:eastAsia="zh-CN"/>
        </w:rPr>
        <w:t>0</w:t>
      </w:r>
      <w:r>
        <w:rPr>
          <w:rFonts w:ascii="方正仿宋简体" w:eastAsia="方正仿宋简体"/>
          <w:sz w:val="32"/>
          <w:szCs w:val="32"/>
        </w:rPr>
        <w:t>万元，与202</w:t>
      </w:r>
      <w:r>
        <w:rPr>
          <w:rFonts w:hint="eastAsia" w:ascii="方正仿宋简体" w:eastAsia="方正仿宋简体"/>
          <w:sz w:val="32"/>
          <w:szCs w:val="32"/>
          <w:lang w:val="en-US" w:eastAsia="zh-CN"/>
        </w:rPr>
        <w:t>1</w:t>
      </w:r>
      <w:r>
        <w:rPr>
          <w:rFonts w:ascii="方正仿宋简体" w:eastAsia="方正仿宋简体"/>
          <w:sz w:val="32"/>
          <w:szCs w:val="32"/>
        </w:rPr>
        <w:t>年持平，无增减变化。</w:t>
      </w:r>
    </w:p>
    <w:p>
      <w:pPr>
        <w:pStyle w:val="30"/>
        <w:spacing w:line="570" w:lineRule="exact"/>
        <w:rPr>
          <w:rFonts w:ascii="方正仿宋简体" w:eastAsia="方正仿宋简体"/>
          <w:sz w:val="32"/>
          <w:szCs w:val="32"/>
        </w:rPr>
      </w:pPr>
      <w:r>
        <w:rPr>
          <w:rFonts w:ascii="方正仿宋简体" w:eastAsia="方正仿宋简体"/>
          <w:sz w:val="32"/>
          <w:szCs w:val="32"/>
        </w:rPr>
        <w:t>（一）公务用车购置及运行费</w:t>
      </w:r>
      <w:r>
        <w:rPr>
          <w:rFonts w:hint="eastAsia" w:ascii="方正仿宋简体" w:eastAsia="方正仿宋简体"/>
          <w:sz w:val="32"/>
          <w:szCs w:val="32"/>
          <w:lang w:eastAsia="zh-CN"/>
        </w:rPr>
        <w:t>，</w:t>
      </w:r>
      <w:r>
        <w:rPr>
          <w:rFonts w:ascii="方正仿宋简体" w:eastAsia="方正仿宋简体"/>
          <w:sz w:val="32"/>
          <w:szCs w:val="32"/>
        </w:rPr>
        <w:t>共计安排</w:t>
      </w:r>
      <w:r>
        <w:rPr>
          <w:rFonts w:hint="eastAsia" w:ascii="方正仿宋简体" w:eastAsia="方正仿宋简体"/>
          <w:sz w:val="32"/>
          <w:szCs w:val="32"/>
          <w:lang w:val="en-US" w:eastAsia="zh-CN"/>
        </w:rPr>
        <w:t>0</w:t>
      </w:r>
      <w:r>
        <w:rPr>
          <w:rFonts w:ascii="方正仿宋简体" w:eastAsia="方正仿宋简体"/>
          <w:sz w:val="32"/>
          <w:szCs w:val="32"/>
        </w:rPr>
        <w:t>万元，与202</w:t>
      </w:r>
      <w:r>
        <w:rPr>
          <w:rFonts w:hint="eastAsia" w:ascii="方正仿宋简体" w:eastAsia="方正仿宋简体"/>
          <w:sz w:val="32"/>
          <w:szCs w:val="32"/>
          <w:lang w:val="en-US" w:eastAsia="zh-CN"/>
        </w:rPr>
        <w:t>1</w:t>
      </w:r>
      <w:r>
        <w:rPr>
          <w:rFonts w:ascii="方正仿宋简体" w:eastAsia="方正仿宋简体"/>
          <w:sz w:val="32"/>
          <w:szCs w:val="32"/>
        </w:rPr>
        <w:t>年持平，无增减变化。</w:t>
      </w:r>
      <w:r>
        <w:rPr>
          <w:rFonts w:hint="eastAsia" w:ascii="宋体" w:hAnsi="宋体" w:eastAsia="方正仿宋简体" w:cs="方正仿宋简体"/>
          <w:sz w:val="32"/>
          <w:szCs w:val="32"/>
          <w:highlight w:val="none"/>
          <w:u w:val="none"/>
          <w:lang w:eastAsia="zh-CN"/>
        </w:rPr>
        <w:t>其中：①公务用车购置费安排0万元，与202</w:t>
      </w:r>
      <w:r>
        <w:rPr>
          <w:rFonts w:hint="eastAsia" w:ascii="宋体" w:hAnsi="宋体" w:eastAsia="方正仿宋简体" w:cs="方正仿宋简体"/>
          <w:sz w:val="32"/>
          <w:szCs w:val="32"/>
          <w:highlight w:val="none"/>
          <w:u w:val="none"/>
          <w:lang w:val="en-US" w:eastAsia="zh-CN"/>
        </w:rPr>
        <w:t>1</w:t>
      </w:r>
      <w:r>
        <w:rPr>
          <w:rFonts w:hint="eastAsia" w:ascii="宋体" w:hAnsi="宋体" w:eastAsia="方正仿宋简体" w:cs="方正仿宋简体"/>
          <w:sz w:val="32"/>
          <w:szCs w:val="32"/>
          <w:highlight w:val="none"/>
          <w:u w:val="none"/>
          <w:lang w:eastAsia="zh-CN"/>
        </w:rPr>
        <w:t>年相比持平，无增减变化。②公车运行维护费</w:t>
      </w:r>
      <w:r>
        <w:rPr>
          <w:rFonts w:hint="eastAsia" w:ascii="宋体" w:hAnsi="宋体" w:eastAsia="方正仿宋简体" w:cs="方正仿宋简体"/>
          <w:sz w:val="32"/>
          <w:szCs w:val="32"/>
          <w:highlight w:val="none"/>
          <w:u w:val="none"/>
          <w:lang w:val="en-US" w:eastAsia="zh-CN"/>
        </w:rPr>
        <w:t>0</w:t>
      </w:r>
      <w:r>
        <w:rPr>
          <w:rFonts w:hint="eastAsia" w:ascii="宋体" w:hAnsi="宋体" w:eastAsia="方正仿宋简体" w:cs="方正仿宋简体"/>
          <w:sz w:val="32"/>
          <w:szCs w:val="32"/>
          <w:highlight w:val="none"/>
          <w:u w:val="none"/>
          <w:lang w:eastAsia="zh-CN"/>
        </w:rPr>
        <w:t>万元，与202</w:t>
      </w:r>
      <w:r>
        <w:rPr>
          <w:rFonts w:hint="eastAsia" w:ascii="宋体" w:hAnsi="宋体" w:eastAsia="方正仿宋简体" w:cs="方正仿宋简体"/>
          <w:sz w:val="32"/>
          <w:szCs w:val="32"/>
          <w:highlight w:val="none"/>
          <w:u w:val="none"/>
          <w:lang w:val="en-US" w:eastAsia="zh-CN"/>
        </w:rPr>
        <w:t>1</w:t>
      </w:r>
      <w:r>
        <w:rPr>
          <w:rFonts w:hint="eastAsia" w:ascii="宋体" w:hAnsi="宋体" w:eastAsia="方正仿宋简体" w:cs="方正仿宋简体"/>
          <w:sz w:val="32"/>
          <w:szCs w:val="32"/>
          <w:highlight w:val="none"/>
          <w:u w:val="none"/>
          <w:lang w:eastAsia="zh-CN"/>
        </w:rPr>
        <w:t>年相比持平，无增减变化。</w:t>
      </w:r>
      <w:r>
        <w:rPr>
          <w:rFonts w:hint="eastAsia" w:ascii="方正仿宋简体" w:eastAsia="方正仿宋简体"/>
          <w:sz w:val="32"/>
          <w:szCs w:val="32"/>
        </w:rPr>
        <w:t>车辆运行维护费严格按照统一定额标准，公车数量未发生增减，车辆运行维护费无变化。</w:t>
      </w:r>
    </w:p>
    <w:p>
      <w:pPr>
        <w:pStyle w:val="31"/>
        <w:spacing w:line="570" w:lineRule="exact"/>
        <w:ind w:left="279" w:leftChars="133" w:firstLine="425" w:firstLineChars="133"/>
        <w:rPr>
          <w:rFonts w:hint="eastAsia" w:ascii="方正仿宋简体" w:eastAsia="方正仿宋简体"/>
          <w:sz w:val="32"/>
          <w:szCs w:val="32"/>
          <w:lang w:eastAsia="zh-CN"/>
        </w:rPr>
      </w:pPr>
      <w:r>
        <w:rPr>
          <w:rFonts w:ascii="方正仿宋简体" w:eastAsia="方正仿宋简体"/>
          <w:sz w:val="32"/>
          <w:szCs w:val="32"/>
        </w:rPr>
        <w:t>（二）公务接待费。安排0万元，与202</w:t>
      </w:r>
      <w:r>
        <w:rPr>
          <w:rFonts w:hint="eastAsia" w:ascii="方正仿宋简体" w:eastAsia="方正仿宋简体"/>
          <w:sz w:val="32"/>
          <w:szCs w:val="32"/>
          <w:lang w:val="en-US" w:eastAsia="zh-CN"/>
        </w:rPr>
        <w:t>1</w:t>
      </w:r>
      <w:r>
        <w:rPr>
          <w:rFonts w:ascii="方正仿宋简体" w:eastAsia="方正仿宋简体"/>
          <w:sz w:val="32"/>
          <w:szCs w:val="32"/>
        </w:rPr>
        <w:t>年持平，无增减变化。</w:t>
      </w:r>
      <w:r>
        <w:rPr>
          <w:rFonts w:hint="eastAsia" w:ascii="方正仿宋简体" w:hAnsi="方正仿宋简体" w:eastAsia="方正仿宋简体" w:cs="方正仿宋简体"/>
          <w:kern w:val="2"/>
          <w:sz w:val="32"/>
          <w:szCs w:val="32"/>
          <w:lang w:val="en-US" w:eastAsia="zh-CN"/>
        </w:rPr>
        <w:t>按照统一定额标准，未发生增减变化。</w:t>
      </w:r>
    </w:p>
    <w:p>
      <w:pPr>
        <w:pStyle w:val="31"/>
        <w:spacing w:line="570" w:lineRule="exact"/>
        <w:rPr>
          <w:rFonts w:ascii="方正仿宋简体" w:eastAsia="方正仿宋简体"/>
          <w:sz w:val="32"/>
          <w:szCs w:val="32"/>
        </w:rPr>
      </w:pPr>
      <w:r>
        <w:rPr>
          <w:rFonts w:ascii="方正仿宋简体" w:eastAsia="方正仿宋简体"/>
          <w:sz w:val="32"/>
          <w:szCs w:val="32"/>
        </w:rPr>
        <w:t>（三）因公出国（境）费。</w:t>
      </w:r>
      <w:r>
        <w:rPr>
          <w:rFonts w:hint="eastAsia" w:ascii="方正仿宋简体" w:eastAsia="方正仿宋简体"/>
          <w:sz w:val="32"/>
          <w:szCs w:val="32"/>
        </w:rPr>
        <w:t>因公出国（境）安排0人，安排费用0万元，同比上年无增减变化。原因是没有因公出国（境）工作安排，所以未安排因公出国（境）费。</w:t>
      </w:r>
    </w:p>
    <w:p>
      <w:pPr>
        <w:keepNext w:val="0"/>
        <w:keepLines w:val="0"/>
        <w:pageBreakBefore w:val="0"/>
        <w:widowControl w:val="0"/>
        <w:kinsoku/>
        <w:wordWrap/>
        <w:overflowPunct/>
        <w:topLinePunct w:val="0"/>
        <w:autoSpaceDE/>
        <w:autoSpaceDN/>
        <w:bidi w:val="0"/>
        <w:adjustRightInd/>
        <w:snapToGrid/>
        <w:spacing w:line="570" w:lineRule="atLeast"/>
        <w:ind w:firstLine="56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五、预算绩效信息</w:t>
      </w:r>
    </w:p>
    <w:p>
      <w:pPr>
        <w:keepNext w:val="0"/>
        <w:keepLines w:val="0"/>
        <w:pageBreakBefore w:val="0"/>
        <w:widowControl w:val="0"/>
        <w:kinsoku/>
        <w:wordWrap/>
        <w:overflowPunct/>
        <w:topLinePunct w:val="0"/>
        <w:autoSpaceDE/>
        <w:autoSpaceDN/>
        <w:bidi w:val="0"/>
        <w:adjustRightInd/>
        <w:snapToGrid/>
        <w:spacing w:line="570" w:lineRule="atLeas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第一部分 部门整体绩效目标</w:t>
      </w:r>
    </w:p>
    <w:p>
      <w:pPr>
        <w:keepNext w:val="0"/>
        <w:keepLines w:val="0"/>
        <w:pageBreakBefore w:val="0"/>
        <w:widowControl w:val="0"/>
        <w:kinsoku/>
        <w:wordWrap/>
        <w:overflowPunct/>
        <w:topLinePunct w:val="0"/>
        <w:autoSpaceDE/>
        <w:autoSpaceDN/>
        <w:bidi w:val="0"/>
        <w:adjustRightInd/>
        <w:snapToGrid/>
        <w:spacing w:line="570" w:lineRule="atLeas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总体绩效目标</w:t>
      </w:r>
    </w:p>
    <w:p>
      <w:pPr>
        <w:keepNext w:val="0"/>
        <w:keepLines w:val="0"/>
        <w:pageBreakBefore w:val="0"/>
        <w:widowControl w:val="0"/>
        <w:kinsoku/>
        <w:wordWrap/>
        <w:overflowPunct/>
        <w:topLinePunct w:val="0"/>
        <w:autoSpaceDE/>
        <w:autoSpaceDN/>
        <w:bidi w:val="0"/>
        <w:adjustRightInd/>
        <w:snapToGrid/>
        <w:spacing w:line="570" w:lineRule="atLeas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lang w:val="en-US" w:eastAsia="zh-CN"/>
        </w:rPr>
        <w:t>贯彻落实习近平总书记关于组建退役军人管理保障机构，维护军人军属合法权益，让军人成为全社会尊崇的职业的指示要求，积极推进退役军人的保障和拥军优属等各项工作。</w:t>
      </w:r>
      <w:r>
        <w:rPr>
          <w:rFonts w:hint="eastAsia" w:ascii="宋体" w:hAnsi="宋体" w:eastAsia="方正仿宋简体" w:cs="方正仿宋简体"/>
          <w:b w:val="0"/>
          <w:sz w:val="32"/>
          <w:szCs w:val="32"/>
          <w:u w:val="none"/>
        </w:rPr>
        <w:t>加强军休服务管理。积极推动军休服务管理机构规范化建设，积极落实广大军休干部的“政治待遇”和“生活待遇”，保持军休服务管理机构达到“二星”级标准。</w:t>
      </w:r>
    </w:p>
    <w:p>
      <w:pPr>
        <w:keepNext w:val="0"/>
        <w:keepLines w:val="0"/>
        <w:pageBreakBefore w:val="0"/>
        <w:widowControl w:val="0"/>
        <w:kinsoku/>
        <w:wordWrap/>
        <w:overflowPunct/>
        <w:topLinePunct w:val="0"/>
        <w:autoSpaceDE/>
        <w:autoSpaceDN/>
        <w:bidi w:val="0"/>
        <w:adjustRightInd/>
        <w:snapToGrid/>
        <w:spacing w:line="570" w:lineRule="atLeast"/>
        <w:ind w:firstLine="56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二</w:t>
      </w:r>
      <w:r>
        <w:rPr>
          <w:rFonts w:hint="eastAsia" w:ascii="方正楷体简体" w:hAnsi="方正楷体简体" w:eastAsia="方正楷体简体" w:cs="方正楷体简体"/>
          <w:sz w:val="32"/>
          <w:szCs w:val="32"/>
          <w:lang w:eastAsia="zh-CN"/>
        </w:rPr>
        <w:t>）分项绩效目标</w:t>
      </w:r>
    </w:p>
    <w:p>
      <w:pPr>
        <w:keepNext w:val="0"/>
        <w:keepLines w:val="0"/>
        <w:pageBreakBefore w:val="0"/>
        <w:widowControl w:val="0"/>
        <w:kinsoku/>
        <w:wordWrap/>
        <w:overflowPunct/>
        <w:topLinePunct w:val="0"/>
        <w:autoSpaceDE/>
        <w:autoSpaceDN/>
        <w:bidi w:val="0"/>
        <w:adjustRightInd/>
        <w:snapToGrid/>
        <w:spacing w:line="570" w:lineRule="atLeas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rPr>
        <w:t>加强军休服务管理。积极推动军休服务管理机构规范化建设，积极落实广大军休干部的“政治待遇”和“生活待遇”，保持军休服务管理机构达到“二星”级标准。</w:t>
      </w:r>
    </w:p>
    <w:p>
      <w:pPr>
        <w:keepNext w:val="0"/>
        <w:keepLines w:val="0"/>
        <w:pageBreakBefore w:val="0"/>
        <w:widowControl w:val="0"/>
        <w:kinsoku/>
        <w:wordWrap/>
        <w:overflowPunct/>
        <w:topLinePunct w:val="0"/>
        <w:autoSpaceDE/>
        <w:autoSpaceDN/>
        <w:bidi w:val="0"/>
        <w:adjustRightInd/>
        <w:snapToGrid/>
        <w:spacing w:line="570" w:lineRule="atLeast"/>
        <w:ind w:firstLine="56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（三）工作保障措施</w:t>
      </w:r>
    </w:p>
    <w:p>
      <w:pPr>
        <w:keepNext w:val="0"/>
        <w:keepLines w:val="0"/>
        <w:pageBreakBefore w:val="0"/>
        <w:widowControl w:val="0"/>
        <w:kinsoku/>
        <w:wordWrap/>
        <w:overflowPunct/>
        <w:topLinePunct w:val="0"/>
        <w:autoSpaceDE/>
        <w:autoSpaceDN/>
        <w:bidi w:val="0"/>
        <w:adjustRightInd/>
        <w:snapToGrid/>
        <w:spacing w:line="570" w:lineRule="atLeas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lang w:val="en-US" w:eastAsia="zh-CN"/>
        </w:rPr>
        <w:t>1、</w:t>
      </w:r>
      <w:r>
        <w:rPr>
          <w:rFonts w:hint="eastAsia" w:ascii="宋体" w:hAnsi="宋体" w:eastAsia="方正仿宋简体" w:cs="方正仿宋简体"/>
          <w:b w:val="0"/>
          <w:sz w:val="32"/>
          <w:szCs w:val="32"/>
          <w:u w:val="none"/>
        </w:rPr>
        <w:t>实现本年度规划目标的保障措施</w:t>
      </w:r>
      <w:r>
        <w:rPr>
          <w:rFonts w:hint="eastAsia" w:ascii="宋体" w:hAnsi="宋体" w:eastAsia="方正仿宋简体" w:cs="方正仿宋简体"/>
          <w:b w:val="0"/>
          <w:sz w:val="32"/>
          <w:szCs w:val="32"/>
          <w:u w:val="none"/>
          <w:lang w:eastAsia="zh-CN"/>
        </w:rPr>
        <w:t>，</w:t>
      </w:r>
      <w:r>
        <w:rPr>
          <w:rFonts w:hint="eastAsia" w:ascii="宋体" w:hAnsi="宋体" w:eastAsia="方正仿宋简体" w:cs="方正仿宋简体"/>
          <w:b w:val="0"/>
          <w:sz w:val="32"/>
          <w:szCs w:val="32"/>
          <w:u w:val="none"/>
        </w:rPr>
        <w:t>完善服务体系建设，提高服务保障水平</w:t>
      </w:r>
      <w:r>
        <w:rPr>
          <w:rFonts w:hint="eastAsia" w:ascii="宋体" w:hAnsi="宋体" w:eastAsia="方正仿宋简体" w:cs="方正仿宋简体"/>
          <w:b w:val="0"/>
          <w:sz w:val="32"/>
          <w:szCs w:val="32"/>
          <w:u w:val="none"/>
          <w:lang w:eastAsia="zh-CN"/>
        </w:rPr>
        <w:t>，</w:t>
      </w:r>
      <w:r>
        <w:rPr>
          <w:rFonts w:hint="eastAsia" w:ascii="宋体" w:hAnsi="宋体" w:eastAsia="方正仿宋简体" w:cs="方正仿宋简体"/>
          <w:b w:val="0"/>
          <w:sz w:val="32"/>
          <w:szCs w:val="32"/>
          <w:u w:val="none"/>
        </w:rPr>
        <w:t>做好信访维稳工作</w:t>
      </w:r>
      <w:r>
        <w:rPr>
          <w:rFonts w:hint="eastAsia" w:ascii="宋体" w:hAnsi="宋体" w:eastAsia="方正仿宋简体" w:cs="方正仿宋简体"/>
          <w:b w:val="0"/>
          <w:sz w:val="32"/>
          <w:szCs w:val="32"/>
          <w:u w:val="none"/>
          <w:lang w:eastAsia="zh-CN"/>
        </w:rPr>
        <w:t>，</w:t>
      </w:r>
      <w:r>
        <w:rPr>
          <w:rFonts w:hint="eastAsia" w:ascii="宋体" w:hAnsi="宋体" w:eastAsia="方正仿宋简体" w:cs="方正仿宋简体"/>
          <w:b w:val="0"/>
          <w:sz w:val="32"/>
          <w:szCs w:val="32"/>
          <w:u w:val="none"/>
        </w:rPr>
        <w:t>按照“属地管理、分级负责”“谁主管、谁负责”的原则，建立包联退役军人工作台账，进一步细化属地责任、部门负责、领导负责，把工作细分到末端、责任落实到个人，派专人驻京值守，引导本人在法律和政策框架内理性表达诉求。</w:t>
      </w:r>
    </w:p>
    <w:p>
      <w:pPr>
        <w:keepNext w:val="0"/>
        <w:keepLines w:val="0"/>
        <w:pageBreakBefore w:val="0"/>
        <w:widowControl w:val="0"/>
        <w:numPr>
          <w:ilvl w:val="0"/>
          <w:numId w:val="0"/>
        </w:numPr>
        <w:kinsoku/>
        <w:wordWrap/>
        <w:overflowPunct/>
        <w:topLinePunct w:val="0"/>
        <w:autoSpaceDE/>
        <w:autoSpaceDN/>
        <w:bidi w:val="0"/>
        <w:adjustRightInd/>
        <w:snapToGrid/>
        <w:spacing w:line="570" w:lineRule="atLeast"/>
        <w:ind w:firstLine="640" w:firstLineChars="200"/>
        <w:jc w:val="left"/>
        <w:textAlignment w:val="auto"/>
        <w:rPr>
          <w:rFonts w:hint="eastAsia" w:ascii="宋体" w:hAnsi="宋体" w:eastAsia="方正仿宋简体" w:cs="方正仿宋简体"/>
          <w:sz w:val="32"/>
          <w:szCs w:val="32"/>
        </w:rPr>
      </w:pPr>
      <w:r>
        <w:rPr>
          <w:rFonts w:hint="eastAsia" w:ascii="宋体" w:hAnsi="宋体" w:eastAsia="方正仿宋简体" w:cs="方正仿宋简体"/>
          <w:b w:val="0"/>
          <w:sz w:val="32"/>
          <w:szCs w:val="32"/>
          <w:u w:val="none"/>
          <w:lang w:val="en-US" w:eastAsia="zh-CN"/>
        </w:rPr>
        <w:t>2、</w:t>
      </w:r>
      <w:r>
        <w:rPr>
          <w:rFonts w:hint="eastAsia" w:ascii="宋体" w:hAnsi="宋体" w:eastAsia="方正仿宋简体" w:cs="方正仿宋简体"/>
          <w:b w:val="0"/>
          <w:sz w:val="32"/>
          <w:szCs w:val="32"/>
          <w:u w:val="none"/>
        </w:rPr>
        <w:t>完善服务体系建设，提高服务保障水平</w:t>
      </w:r>
      <w:r>
        <w:rPr>
          <w:rFonts w:hint="eastAsia" w:ascii="宋体" w:hAnsi="宋体" w:eastAsia="方正仿宋简体" w:cs="方正仿宋简体"/>
          <w:b w:val="0"/>
          <w:sz w:val="32"/>
          <w:szCs w:val="32"/>
          <w:u w:val="none"/>
          <w:lang w:val="en-US" w:eastAsia="zh-CN"/>
        </w:rPr>
        <w:t>,</w:t>
      </w:r>
      <w:r>
        <w:rPr>
          <w:rFonts w:hint="eastAsia" w:ascii="宋体" w:hAnsi="宋体" w:eastAsia="方正仿宋简体" w:cs="方正仿宋简体"/>
          <w:sz w:val="32"/>
          <w:szCs w:val="32"/>
        </w:rPr>
        <w:t>负责接收安置军队离退休干部、退休志愿兵、无军籍退休退职职工，做好军队交接军休干部和军退职工的协调工作；落实好军休干部的政治待遇和生活待遇；指导干休所建设和服务管理工作。</w:t>
      </w:r>
    </w:p>
    <w:p>
      <w:pPr>
        <w:keepNext w:val="0"/>
        <w:keepLines w:val="0"/>
        <w:pageBreakBefore w:val="0"/>
        <w:widowControl w:val="0"/>
        <w:kinsoku/>
        <w:wordWrap/>
        <w:overflowPunct/>
        <w:topLinePunct w:val="0"/>
        <w:autoSpaceDE/>
        <w:autoSpaceDN/>
        <w:bidi w:val="0"/>
        <w:adjustRightInd/>
        <w:snapToGrid/>
        <w:spacing w:line="570" w:lineRule="atLeas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第二部分 部门预算项目绩效目标 </w:t>
      </w:r>
    </w:p>
    <w:p>
      <w:pPr>
        <w:keepNext w:val="0"/>
        <w:keepLines w:val="0"/>
        <w:pageBreakBefore w:val="0"/>
        <w:widowControl w:val="0"/>
        <w:kinsoku/>
        <w:wordWrap/>
        <w:overflowPunct/>
        <w:topLinePunct w:val="0"/>
        <w:autoSpaceDE/>
        <w:autoSpaceDN/>
        <w:bidi w:val="0"/>
        <w:adjustRightInd/>
        <w:snapToGrid/>
        <w:spacing w:before="0" w:after="0" w:line="570" w:lineRule="atLeast"/>
        <w:ind w:firstLine="560"/>
        <w:jc w:val="left"/>
        <w:textAlignment w:val="auto"/>
        <w:outlineLvl w:val="3"/>
        <w:rPr>
          <w:rFonts w:hint="eastAsia" w:ascii="宋体" w:hAnsi="宋体" w:eastAsia="方正仿宋简体" w:cs="方正仿宋简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70" w:lineRule="atLeast"/>
        <w:ind w:firstLine="560"/>
        <w:jc w:val="left"/>
        <w:textAlignment w:val="auto"/>
        <w:outlineLvl w:val="3"/>
        <w:rPr>
          <w:rFonts w:hint="eastAsia" w:ascii="宋体" w:hAnsi="宋体" w:eastAsia="方正仿宋简体" w:cs="方正仿宋简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70" w:lineRule="atLeast"/>
        <w:ind w:firstLine="560"/>
        <w:jc w:val="left"/>
        <w:textAlignment w:val="auto"/>
        <w:outlineLvl w:val="3"/>
        <w:rPr>
          <w:rFonts w:hint="eastAsia" w:ascii="宋体" w:hAnsi="宋体" w:eastAsia="方正仿宋简体" w:cs="方正仿宋简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70" w:lineRule="atLeast"/>
        <w:ind w:firstLine="560"/>
        <w:jc w:val="left"/>
        <w:textAlignment w:val="auto"/>
        <w:outlineLvl w:val="3"/>
        <w:rPr>
          <w:rFonts w:hint="eastAsia" w:ascii="宋体" w:hAnsi="宋体" w:eastAsia="方正仿宋简体" w:cs="方正仿宋简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70" w:lineRule="atLeast"/>
        <w:ind w:firstLine="560"/>
        <w:jc w:val="left"/>
        <w:textAlignment w:val="auto"/>
        <w:outlineLvl w:val="3"/>
        <w:rPr>
          <w:rFonts w:hint="eastAsia" w:ascii="宋体" w:hAnsi="宋体" w:eastAsia="方正仿宋简体" w:cs="方正仿宋简体"/>
          <w:color w:val="000000"/>
          <w:sz w:val="32"/>
          <w:szCs w:val="32"/>
          <w:lang w:val="en-US" w:eastAsia="zh-CN"/>
        </w:rPr>
      </w:pPr>
    </w:p>
    <w:p>
      <w:pPr>
        <w:spacing w:before="0" w:after="0"/>
        <w:ind w:firstLine="560"/>
        <w:jc w:val="left"/>
        <w:outlineLvl w:val="3"/>
        <w:rPr>
          <w:rFonts w:hint="eastAsia" w:ascii="宋体" w:hAnsi="宋体" w:eastAsia="方正仿宋简体" w:cs="方正仿宋简体"/>
          <w:color w:val="000000"/>
          <w:sz w:val="32"/>
          <w:szCs w:val="32"/>
          <w:lang w:val="en-US" w:eastAsia="zh-CN"/>
        </w:rPr>
      </w:pPr>
    </w:p>
    <w:p>
      <w:pPr>
        <w:spacing w:before="0" w:after="0"/>
        <w:ind w:firstLine="560"/>
        <w:jc w:val="left"/>
        <w:outlineLvl w:val="3"/>
        <w:rPr>
          <w:rFonts w:hint="eastAsia" w:ascii="宋体" w:hAnsi="宋体" w:eastAsia="方正仿宋简体" w:cs="方正仿宋简体"/>
          <w:color w:val="000000"/>
          <w:sz w:val="32"/>
          <w:szCs w:val="32"/>
          <w:lang w:val="en-US" w:eastAsia="zh-CN"/>
        </w:rPr>
      </w:pPr>
    </w:p>
    <w:p>
      <w:pPr>
        <w:spacing w:before="0" w:after="0"/>
        <w:ind w:firstLine="560"/>
        <w:jc w:val="left"/>
        <w:outlineLvl w:val="3"/>
        <w:rPr>
          <w:rFonts w:hint="eastAsia" w:ascii="宋体" w:hAnsi="宋体" w:eastAsia="方正仿宋简体" w:cs="方正仿宋简体"/>
          <w:color w:val="000000"/>
          <w:sz w:val="32"/>
          <w:szCs w:val="32"/>
          <w:lang w:val="en-US" w:eastAsia="zh-CN"/>
        </w:rPr>
      </w:pPr>
    </w:p>
    <w:p>
      <w:pPr>
        <w:spacing w:before="0" w:after="0"/>
        <w:ind w:firstLine="560"/>
        <w:jc w:val="left"/>
        <w:outlineLvl w:val="3"/>
        <w:rPr>
          <w:rFonts w:hint="eastAsia" w:ascii="宋体" w:hAnsi="宋体" w:eastAsia="方正仿宋简体" w:cs="方正仿宋简体"/>
          <w:color w:val="000000"/>
          <w:sz w:val="32"/>
          <w:szCs w:val="32"/>
          <w:lang w:val="en-US" w:eastAsia="zh-CN"/>
        </w:rPr>
      </w:pPr>
    </w:p>
    <w:p>
      <w:pPr>
        <w:spacing w:before="0" w:after="0"/>
        <w:ind w:firstLine="560"/>
        <w:jc w:val="left"/>
        <w:outlineLvl w:val="3"/>
        <w:rPr>
          <w:rFonts w:hint="eastAsia" w:ascii="方正仿宋简体" w:hAnsi="方正仿宋简体" w:eastAsia="方正仿宋简体" w:cs="方正仿宋简体"/>
          <w:b w:val="0"/>
          <w:bCs w:val="0"/>
          <w:color w:val="000000"/>
          <w:sz w:val="24"/>
          <w:szCs w:val="24"/>
          <w:lang w:val="en-US" w:eastAsia="zh-CN"/>
        </w:rPr>
      </w:pPr>
    </w:p>
    <w:p>
      <w:pPr>
        <w:spacing w:before="0" w:after="0"/>
        <w:ind w:firstLine="560"/>
        <w:jc w:val="left"/>
        <w:outlineLvl w:val="3"/>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lang w:val="en-US" w:eastAsia="zh-CN"/>
        </w:rPr>
        <w:t>1</w:t>
      </w:r>
      <w:r>
        <w:rPr>
          <w:rFonts w:hint="eastAsia" w:ascii="方正仿宋简体" w:hAnsi="方正仿宋简体" w:eastAsia="方正仿宋简体" w:cs="方正仿宋简体"/>
          <w:b w:val="0"/>
          <w:bCs w:val="0"/>
          <w:color w:val="000000"/>
          <w:sz w:val="24"/>
          <w:szCs w:val="24"/>
        </w:rPr>
        <w:t>.冀财社</w:t>
      </w:r>
      <w:r>
        <w:rPr>
          <w:rFonts w:hint="eastAsia" w:ascii="方正仿宋简体" w:hAnsi="方正仿宋简体" w:eastAsia="方正仿宋简体" w:cs="方正仿宋简体"/>
          <w:b w:val="0"/>
          <w:bCs w:val="0"/>
          <w:color w:val="000000"/>
          <w:sz w:val="24"/>
          <w:szCs w:val="24"/>
          <w:lang w:eastAsia="zh-CN"/>
        </w:rPr>
        <w:t>〔</w:t>
      </w:r>
      <w:r>
        <w:rPr>
          <w:rFonts w:hint="eastAsia" w:ascii="方正仿宋简体" w:hAnsi="方正仿宋简体" w:eastAsia="方正仿宋简体" w:cs="方正仿宋简体"/>
          <w:b w:val="0"/>
          <w:bCs w:val="0"/>
          <w:color w:val="000000"/>
          <w:sz w:val="24"/>
          <w:szCs w:val="24"/>
        </w:rPr>
        <w:t>2021</w:t>
      </w:r>
      <w:r>
        <w:rPr>
          <w:rFonts w:hint="eastAsia" w:ascii="方正仿宋简体" w:hAnsi="方正仿宋简体" w:eastAsia="方正仿宋简体" w:cs="方正仿宋简体"/>
          <w:b w:val="0"/>
          <w:bCs w:val="0"/>
          <w:color w:val="000000"/>
          <w:sz w:val="24"/>
          <w:szCs w:val="24"/>
          <w:lang w:eastAsia="zh-CN"/>
        </w:rPr>
        <w:t>〕</w:t>
      </w:r>
      <w:r>
        <w:rPr>
          <w:rFonts w:hint="eastAsia" w:ascii="方正仿宋简体" w:hAnsi="方正仿宋简体" w:eastAsia="方正仿宋简体" w:cs="方正仿宋简体"/>
          <w:b w:val="0"/>
          <w:bCs w:val="0"/>
          <w:color w:val="000000"/>
          <w:sz w:val="24"/>
          <w:szCs w:val="24"/>
        </w:rPr>
        <w:t>146号河北省财政厅关于提前下达2022年中央退役安置补助经费预算的通知（机构经费）绩效目标表</w:t>
      </w:r>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3"/>
        <w:gridCol w:w="2479"/>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389004遵化市离退休干部休养所</w:t>
            </w:r>
          </w:p>
        </w:tc>
        <w:tc>
          <w:tcPr>
            <w:tcW w:w="2746" w:type="dxa"/>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项目编码</w:t>
            </w:r>
          </w:p>
        </w:tc>
        <w:tc>
          <w:tcPr>
            <w:tcW w:w="4463" w:type="dxa"/>
            <w:gridSpan w:val="2"/>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13028122P00243610001N</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项目名称</w:t>
            </w:r>
          </w:p>
        </w:tc>
        <w:tc>
          <w:tcPr>
            <w:tcW w:w="6590" w:type="dxa"/>
            <w:gridSpan w:val="3"/>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冀财社</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2021</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146号河北省财政厅关于提前下达2022年中央退役安置补助经费预算的通知（机构经费）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预算规模及资金用途</w:t>
            </w:r>
          </w:p>
        </w:tc>
        <w:tc>
          <w:tcPr>
            <w:tcW w:w="2479"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预算数</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90.00</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其中：财政    资金</w:t>
            </w:r>
          </w:p>
        </w:tc>
        <w:tc>
          <w:tcPr>
            <w:tcW w:w="194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90.00</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其他资金</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1" w:hRule="atLeast"/>
          <w:jc w:val="center"/>
        </w:trPr>
        <w:tc>
          <w:tcPr>
            <w:tcW w:w="1323" w:type="dxa"/>
            <w:vMerge w:val="continue"/>
            <w:vAlign w:val="top"/>
          </w:tcPr>
          <w:p>
            <w:pPr>
              <w:rPr>
                <w:rFonts w:hint="eastAsia" w:ascii="方正仿宋简体" w:hAnsi="方正仿宋简体" w:eastAsia="方正仿宋简体" w:cs="方正仿宋简体"/>
                <w:b w:val="0"/>
                <w:bCs w:val="0"/>
                <w:sz w:val="24"/>
                <w:szCs w:val="24"/>
              </w:rPr>
            </w:pPr>
          </w:p>
        </w:tc>
        <w:tc>
          <w:tcPr>
            <w:tcW w:w="13417"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"用于军休干部及无军籍职工、遗属</w:t>
            </w:r>
            <w:r>
              <w:rPr>
                <w:rFonts w:hint="eastAsia" w:ascii="方正仿宋简体" w:hAnsi="方正仿宋简体" w:eastAsia="方正仿宋简体" w:cs="方正仿宋简体"/>
                <w:b w:val="0"/>
                <w:bCs w:val="0"/>
                <w:sz w:val="24"/>
                <w:szCs w:val="24"/>
              </w:rPr>
              <w:tab/>
            </w:r>
            <w:r>
              <w:rPr>
                <w:rFonts w:hint="eastAsia" w:ascii="方正仿宋简体" w:hAnsi="方正仿宋简体" w:eastAsia="方正仿宋简体" w:cs="方正仿宋简体"/>
                <w:b w:val="0"/>
                <w:bCs w:val="0"/>
                <w:sz w:val="24"/>
                <w:szCs w:val="24"/>
              </w:rPr>
              <w:t>工资发放。军休干部7800元-20560元/月/每人、无军籍职工4164元-5000元/月/每人、离休遗属887元-3000元/月/每人、无军籍遗属666元/月/人。"</w:t>
            </w:r>
          </w:p>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资金支出计划（%）</w:t>
            </w:r>
          </w:p>
        </w:tc>
        <w:tc>
          <w:tcPr>
            <w:tcW w:w="4463"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3月底</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6月底</w:t>
            </w:r>
          </w:p>
        </w:tc>
        <w:tc>
          <w:tcPr>
            <w:tcW w:w="194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10月底</w:t>
            </w:r>
          </w:p>
        </w:tc>
        <w:tc>
          <w:tcPr>
            <w:tcW w:w="4647"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Merge w:val="continue"/>
            <w:vAlign w:val="top"/>
          </w:tcPr>
          <w:p>
            <w:pPr>
              <w:rPr>
                <w:rFonts w:hint="eastAsia" w:ascii="方正仿宋简体" w:hAnsi="方正仿宋简体" w:eastAsia="方正仿宋简体" w:cs="方正仿宋简体"/>
                <w:b w:val="0"/>
                <w:bCs w:val="0"/>
                <w:sz w:val="24"/>
                <w:szCs w:val="24"/>
              </w:rPr>
            </w:pPr>
          </w:p>
        </w:tc>
        <w:tc>
          <w:tcPr>
            <w:tcW w:w="4463" w:type="dxa"/>
            <w:gridSpan w:val="2"/>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w:t>
            </w:r>
          </w:p>
        </w:tc>
        <w:tc>
          <w:tcPr>
            <w:tcW w:w="2364" w:type="dxa"/>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w:t>
            </w:r>
          </w:p>
        </w:tc>
        <w:tc>
          <w:tcPr>
            <w:tcW w:w="1943" w:type="dxa"/>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4647" w:type="dxa"/>
            <w:gridSpan w:val="2"/>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绩效目标</w:t>
            </w:r>
          </w:p>
        </w:tc>
        <w:tc>
          <w:tcPr>
            <w:tcW w:w="13417"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1.负责军队离退休干部、军队无军籍退休退职职工的接受安置和服务管理工作，落实好军休干部的政治待遇和生活待遇</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3"/>
        <w:gridCol w:w="2171"/>
        <w:gridCol w:w="2793"/>
        <w:gridCol w:w="3631"/>
        <w:gridCol w:w="3090"/>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5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一级指标</w:t>
            </w:r>
          </w:p>
        </w:tc>
        <w:tc>
          <w:tcPr>
            <w:tcW w:w="217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二级指标</w:t>
            </w:r>
          </w:p>
        </w:tc>
        <w:tc>
          <w:tcPr>
            <w:tcW w:w="279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三级指标</w:t>
            </w:r>
          </w:p>
        </w:tc>
        <w:tc>
          <w:tcPr>
            <w:tcW w:w="363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绩效指标描述</w:t>
            </w:r>
          </w:p>
        </w:tc>
        <w:tc>
          <w:tcPr>
            <w:tcW w:w="3090"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w:t>
            </w:r>
          </w:p>
        </w:tc>
        <w:tc>
          <w:tcPr>
            <w:tcW w:w="170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产出指标</w:t>
            </w:r>
          </w:p>
        </w:tc>
        <w:tc>
          <w:tcPr>
            <w:tcW w:w="217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数量指标</w:t>
            </w:r>
          </w:p>
        </w:tc>
        <w:tc>
          <w:tcPr>
            <w:tcW w:w="279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军休服务管理机构用房面积</w:t>
            </w:r>
          </w:p>
        </w:tc>
        <w:tc>
          <w:tcPr>
            <w:tcW w:w="363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完全按照标准执行</w:t>
            </w:r>
          </w:p>
        </w:tc>
        <w:tc>
          <w:tcPr>
            <w:tcW w:w="309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≥95%，百分之百，接收军队离退休人员购房面积的10%</w:t>
            </w:r>
          </w:p>
        </w:tc>
        <w:tc>
          <w:tcPr>
            <w:tcW w:w="1702" w:type="dxa"/>
            <w:vMerge w:val="restart"/>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冀财社</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2021</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146号河北省财政厅关于提前下达2022年中央退役安置补助经费预算的通知（机构经费）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Merge w:val="continue"/>
            <w:vAlign w:val="center"/>
          </w:tcPr>
          <w:p>
            <w:pPr>
              <w:rPr>
                <w:rFonts w:hint="eastAsia" w:ascii="方正仿宋简体" w:hAnsi="方正仿宋简体" w:eastAsia="方正仿宋简体" w:cs="方正仿宋简体"/>
                <w:b w:val="0"/>
                <w:bCs w:val="0"/>
                <w:sz w:val="24"/>
                <w:szCs w:val="24"/>
              </w:rPr>
            </w:pPr>
          </w:p>
        </w:tc>
        <w:tc>
          <w:tcPr>
            <w:tcW w:w="217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质量指标</w:t>
            </w:r>
          </w:p>
        </w:tc>
        <w:tc>
          <w:tcPr>
            <w:tcW w:w="279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符合办公用房标准的比率</w:t>
            </w:r>
          </w:p>
        </w:tc>
        <w:tc>
          <w:tcPr>
            <w:tcW w:w="363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完全符合办公用房标准</w:t>
            </w:r>
          </w:p>
        </w:tc>
        <w:tc>
          <w:tcPr>
            <w:tcW w:w="309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1702"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Merge w:val="continue"/>
            <w:vAlign w:val="center"/>
          </w:tcPr>
          <w:p>
            <w:pPr>
              <w:rPr>
                <w:rFonts w:hint="eastAsia" w:ascii="方正仿宋简体" w:hAnsi="方正仿宋简体" w:eastAsia="方正仿宋简体" w:cs="方正仿宋简体"/>
                <w:b w:val="0"/>
                <w:bCs w:val="0"/>
                <w:sz w:val="24"/>
                <w:szCs w:val="24"/>
              </w:rPr>
            </w:pPr>
          </w:p>
        </w:tc>
        <w:tc>
          <w:tcPr>
            <w:tcW w:w="217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时效指标</w:t>
            </w:r>
          </w:p>
        </w:tc>
        <w:tc>
          <w:tcPr>
            <w:tcW w:w="279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军队离退休人员和无军籍职工经费及时拨付率</w:t>
            </w:r>
          </w:p>
        </w:tc>
        <w:tc>
          <w:tcPr>
            <w:tcW w:w="363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各项资金及时拨付到位</w:t>
            </w:r>
          </w:p>
        </w:tc>
        <w:tc>
          <w:tcPr>
            <w:tcW w:w="309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1702"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Merge w:val="continue"/>
            <w:vAlign w:val="center"/>
          </w:tcPr>
          <w:p>
            <w:pPr>
              <w:rPr>
                <w:rFonts w:hint="eastAsia" w:ascii="方正仿宋简体" w:hAnsi="方正仿宋简体" w:eastAsia="方正仿宋简体" w:cs="方正仿宋简体"/>
                <w:b w:val="0"/>
                <w:bCs w:val="0"/>
                <w:sz w:val="24"/>
                <w:szCs w:val="24"/>
              </w:rPr>
            </w:pPr>
          </w:p>
        </w:tc>
        <w:tc>
          <w:tcPr>
            <w:tcW w:w="217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成本指标</w:t>
            </w:r>
          </w:p>
        </w:tc>
        <w:tc>
          <w:tcPr>
            <w:tcW w:w="279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项目成本</w:t>
            </w:r>
          </w:p>
        </w:tc>
        <w:tc>
          <w:tcPr>
            <w:tcW w:w="363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项目成本</w:t>
            </w:r>
          </w:p>
        </w:tc>
        <w:tc>
          <w:tcPr>
            <w:tcW w:w="309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1702"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效益指标</w:t>
            </w:r>
          </w:p>
        </w:tc>
        <w:tc>
          <w:tcPr>
            <w:tcW w:w="217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社会效益指标</w:t>
            </w:r>
          </w:p>
        </w:tc>
        <w:tc>
          <w:tcPr>
            <w:tcW w:w="279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军休服务管理机构用房建设与接收军队离退休人员匹配度</w:t>
            </w:r>
          </w:p>
        </w:tc>
        <w:tc>
          <w:tcPr>
            <w:tcW w:w="363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军休服务管理机构用房建设与接收军队离退休人员大体平衡</w:t>
            </w:r>
          </w:p>
        </w:tc>
        <w:tc>
          <w:tcPr>
            <w:tcW w:w="309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1702"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Merge w:val="continue"/>
            <w:vAlign w:val="center"/>
          </w:tcPr>
          <w:p>
            <w:pPr>
              <w:rPr>
                <w:rFonts w:hint="eastAsia" w:ascii="方正仿宋简体" w:hAnsi="方正仿宋简体" w:eastAsia="方正仿宋简体" w:cs="方正仿宋简体"/>
                <w:b w:val="0"/>
                <w:bCs w:val="0"/>
                <w:sz w:val="24"/>
                <w:szCs w:val="24"/>
              </w:rPr>
            </w:pPr>
          </w:p>
        </w:tc>
        <w:tc>
          <w:tcPr>
            <w:tcW w:w="217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可持续影响指标</w:t>
            </w:r>
          </w:p>
        </w:tc>
        <w:tc>
          <w:tcPr>
            <w:tcW w:w="279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长期使用性</w:t>
            </w:r>
          </w:p>
        </w:tc>
        <w:tc>
          <w:tcPr>
            <w:tcW w:w="363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促进社会和谐</w:t>
            </w:r>
          </w:p>
        </w:tc>
        <w:tc>
          <w:tcPr>
            <w:tcW w:w="309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1702"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Merge w:val="continue"/>
            <w:vAlign w:val="center"/>
          </w:tcPr>
          <w:p>
            <w:pPr>
              <w:rPr>
                <w:rFonts w:hint="eastAsia" w:ascii="方正仿宋简体" w:hAnsi="方正仿宋简体" w:eastAsia="方正仿宋简体" w:cs="方正仿宋简体"/>
                <w:b w:val="0"/>
                <w:bCs w:val="0"/>
                <w:sz w:val="24"/>
                <w:szCs w:val="24"/>
              </w:rPr>
            </w:pPr>
          </w:p>
        </w:tc>
        <w:tc>
          <w:tcPr>
            <w:tcW w:w="217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经济效益指标</w:t>
            </w:r>
          </w:p>
        </w:tc>
        <w:tc>
          <w:tcPr>
            <w:tcW w:w="279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为军休干部生活提供保障</w:t>
            </w:r>
          </w:p>
        </w:tc>
        <w:tc>
          <w:tcPr>
            <w:tcW w:w="363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为军休干部生活提供保障，提升其生活幸福度</w:t>
            </w:r>
          </w:p>
        </w:tc>
        <w:tc>
          <w:tcPr>
            <w:tcW w:w="309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1702"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3"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满意度指标</w:t>
            </w:r>
          </w:p>
        </w:tc>
        <w:tc>
          <w:tcPr>
            <w:tcW w:w="217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服务对象满意度指标</w:t>
            </w:r>
          </w:p>
        </w:tc>
        <w:tc>
          <w:tcPr>
            <w:tcW w:w="279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军退离退人员满意率</w:t>
            </w:r>
          </w:p>
        </w:tc>
        <w:tc>
          <w:tcPr>
            <w:tcW w:w="363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满意和较为满意的对象数量占调查总数的比率</w:t>
            </w:r>
          </w:p>
        </w:tc>
        <w:tc>
          <w:tcPr>
            <w:tcW w:w="3090"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1702" w:type="dxa"/>
            <w:vMerge w:val="continue"/>
            <w:vAlign w:val="center"/>
          </w:tcPr>
          <w:p>
            <w:pPr>
              <w:pStyle w:val="14"/>
              <w:rPr>
                <w:rFonts w:hint="eastAsia" w:ascii="方正仿宋简体" w:hAnsi="方正仿宋简体" w:eastAsia="方正仿宋简体" w:cs="方正仿宋简体"/>
                <w:b w:val="0"/>
                <w:bCs w:val="0"/>
                <w:sz w:val="24"/>
                <w:szCs w:val="24"/>
              </w:rPr>
            </w:pPr>
          </w:p>
        </w:tc>
      </w:tr>
    </w:tbl>
    <w:p>
      <w:pPr>
        <w:rPr>
          <w:rFonts w:hint="eastAsia" w:ascii="方正仿宋简体" w:hAnsi="方正仿宋简体" w:eastAsia="方正仿宋简体" w:cs="方正仿宋简体"/>
          <w:b w:val="0"/>
          <w:bCs w:val="0"/>
          <w:sz w:val="24"/>
          <w:szCs w:val="24"/>
        </w:rPr>
        <w:sectPr>
          <w:pgSz w:w="16840" w:h="11900" w:orient="landscape"/>
          <w:pgMar w:top="1304" w:right="1984" w:bottom="1304" w:left="1134" w:header="720" w:footer="720" w:gutter="0"/>
          <w:pgNumType w:fmt="decimal"/>
          <w:cols w:space="720" w:num="1"/>
        </w:sectPr>
      </w:pPr>
    </w:p>
    <w:p>
      <w:pPr>
        <w:spacing w:before="0" w:after="0" w:line="240" w:lineRule="auto"/>
        <w:ind w:firstLine="0"/>
        <w:jc w:val="both"/>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lang w:val="en-US" w:eastAsia="zh-CN"/>
        </w:rPr>
        <w:t>2</w:t>
      </w:r>
      <w:r>
        <w:rPr>
          <w:rFonts w:hint="eastAsia" w:ascii="方正仿宋简体" w:hAnsi="方正仿宋简体" w:eastAsia="方正仿宋简体" w:cs="方正仿宋简体"/>
          <w:b w:val="0"/>
          <w:bCs w:val="0"/>
          <w:color w:val="000000"/>
          <w:sz w:val="24"/>
          <w:szCs w:val="24"/>
        </w:rPr>
        <w:t>.冀财社</w:t>
      </w:r>
      <w:r>
        <w:rPr>
          <w:rFonts w:hint="eastAsia" w:ascii="方正仿宋简体" w:hAnsi="方正仿宋简体" w:eastAsia="方正仿宋简体" w:cs="方正仿宋简体"/>
          <w:b w:val="0"/>
          <w:bCs w:val="0"/>
          <w:color w:val="000000"/>
          <w:sz w:val="24"/>
          <w:szCs w:val="24"/>
          <w:lang w:eastAsia="zh-CN"/>
        </w:rPr>
        <w:t>〔</w:t>
      </w:r>
      <w:r>
        <w:rPr>
          <w:rFonts w:hint="eastAsia" w:ascii="方正仿宋简体" w:hAnsi="方正仿宋简体" w:eastAsia="方正仿宋简体" w:cs="方正仿宋简体"/>
          <w:b w:val="0"/>
          <w:bCs w:val="0"/>
          <w:color w:val="000000"/>
          <w:sz w:val="24"/>
          <w:szCs w:val="24"/>
        </w:rPr>
        <w:t>2021</w:t>
      </w:r>
      <w:r>
        <w:rPr>
          <w:rFonts w:hint="eastAsia" w:ascii="方正仿宋简体" w:hAnsi="方正仿宋简体" w:eastAsia="方正仿宋简体" w:cs="方正仿宋简体"/>
          <w:b w:val="0"/>
          <w:bCs w:val="0"/>
          <w:color w:val="000000"/>
          <w:sz w:val="24"/>
          <w:szCs w:val="24"/>
          <w:lang w:eastAsia="zh-CN"/>
        </w:rPr>
        <w:t>〕</w:t>
      </w:r>
      <w:r>
        <w:rPr>
          <w:rFonts w:hint="eastAsia" w:ascii="方正仿宋简体" w:hAnsi="方正仿宋简体" w:eastAsia="方正仿宋简体" w:cs="方正仿宋简体"/>
          <w:b w:val="0"/>
          <w:bCs w:val="0"/>
          <w:color w:val="000000"/>
          <w:sz w:val="24"/>
          <w:szCs w:val="24"/>
        </w:rPr>
        <w:t>146号河北省财政厅关于提前下达2022年中央退役安置补助经费预算的通知（人员经费）绩效目标表</w:t>
      </w:r>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389004遵化市离退休干部休养所</w:t>
            </w:r>
          </w:p>
        </w:tc>
        <w:tc>
          <w:tcPr>
            <w:tcW w:w="2746" w:type="dxa"/>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项目编码</w:t>
            </w:r>
          </w:p>
        </w:tc>
        <w:tc>
          <w:tcPr>
            <w:tcW w:w="3885" w:type="dxa"/>
            <w:gridSpan w:val="2"/>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13028122P002435100011</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项目名称</w:t>
            </w:r>
          </w:p>
        </w:tc>
        <w:tc>
          <w:tcPr>
            <w:tcW w:w="6590" w:type="dxa"/>
            <w:gridSpan w:val="3"/>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冀财社</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2021</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146号河北省财政厅关于提前下达2022年中央退役安置补助经费预算的通知（人员经费）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预算规模及资金用途</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预算数</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1432.00</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其中：财政    资金</w:t>
            </w:r>
          </w:p>
        </w:tc>
        <w:tc>
          <w:tcPr>
            <w:tcW w:w="194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1432.00</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其他资金</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"用于军休干部及无军籍职工、遗属</w:t>
            </w:r>
            <w:r>
              <w:rPr>
                <w:rFonts w:hint="eastAsia" w:ascii="方正仿宋简体" w:hAnsi="方正仿宋简体" w:eastAsia="方正仿宋简体" w:cs="方正仿宋简体"/>
                <w:b w:val="0"/>
                <w:bCs w:val="0"/>
                <w:sz w:val="24"/>
                <w:szCs w:val="24"/>
              </w:rPr>
              <w:tab/>
            </w:r>
            <w:r>
              <w:rPr>
                <w:rFonts w:hint="eastAsia" w:ascii="方正仿宋简体" w:hAnsi="方正仿宋简体" w:eastAsia="方正仿宋简体" w:cs="方正仿宋简体"/>
                <w:b w:val="0"/>
                <w:bCs w:val="0"/>
                <w:sz w:val="24"/>
                <w:szCs w:val="24"/>
              </w:rPr>
              <w:t>工资发放。军休干部7800元-20560元/月/每人、无军籍职工4164元-5000元/月/每人、离休遗属887元-3000元/月/每人、无军籍遗属666元/月/人。"</w:t>
            </w:r>
          </w:p>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资金支出计划（%）</w:t>
            </w:r>
          </w:p>
        </w:tc>
        <w:tc>
          <w:tcPr>
            <w:tcW w:w="3885"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3月底</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6月底</w:t>
            </w:r>
          </w:p>
        </w:tc>
        <w:tc>
          <w:tcPr>
            <w:tcW w:w="194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10月底</w:t>
            </w:r>
          </w:p>
        </w:tc>
        <w:tc>
          <w:tcPr>
            <w:tcW w:w="4647"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3885" w:type="dxa"/>
            <w:gridSpan w:val="2"/>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w:t>
            </w:r>
          </w:p>
        </w:tc>
        <w:tc>
          <w:tcPr>
            <w:tcW w:w="2364" w:type="dxa"/>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w:t>
            </w:r>
          </w:p>
        </w:tc>
        <w:tc>
          <w:tcPr>
            <w:tcW w:w="1943" w:type="dxa"/>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4647" w:type="dxa"/>
            <w:gridSpan w:val="2"/>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绩效目标</w:t>
            </w: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1.通过下拨各项军休经费，提高1987年以来接受军队离退休干部及其家属、遗属医疗、生活保障待遇，维护军休管理机构的日常运转。</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106"/>
        <w:gridCol w:w="2959"/>
        <w:gridCol w:w="3588"/>
        <w:gridCol w:w="187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05"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一级指标</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二级指标</w:t>
            </w:r>
          </w:p>
        </w:tc>
        <w:tc>
          <w:tcPr>
            <w:tcW w:w="2959"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三级指标</w:t>
            </w:r>
          </w:p>
        </w:tc>
        <w:tc>
          <w:tcPr>
            <w:tcW w:w="3588"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绩效指标描述</w:t>
            </w:r>
          </w:p>
        </w:tc>
        <w:tc>
          <w:tcPr>
            <w:tcW w:w="187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产出指标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数量指标</w:t>
            </w:r>
          </w:p>
        </w:tc>
        <w:tc>
          <w:tcPr>
            <w:tcW w:w="2959"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离退休干部、无军籍职工、遗属人数</w:t>
            </w:r>
          </w:p>
        </w:tc>
        <w:tc>
          <w:tcPr>
            <w:tcW w:w="3588"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离退休干部60人、无军籍99人</w:t>
            </w:r>
          </w:p>
        </w:tc>
        <w:tc>
          <w:tcPr>
            <w:tcW w:w="187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159人</w:t>
            </w:r>
          </w:p>
        </w:tc>
        <w:tc>
          <w:tcPr>
            <w:tcW w:w="2106" w:type="dxa"/>
            <w:vMerge w:val="restart"/>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冀财社</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2021</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146号河北省财政厅关于提前下达2022年中央退役安置补助经费预算的通知（机构经费）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质量指标</w:t>
            </w:r>
          </w:p>
        </w:tc>
        <w:tc>
          <w:tcPr>
            <w:tcW w:w="2959"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下拨经费符合相关政策规定比率</w:t>
            </w:r>
          </w:p>
        </w:tc>
        <w:tc>
          <w:tcPr>
            <w:tcW w:w="3588"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下拨经费符合相关政策规定比率</w:t>
            </w:r>
          </w:p>
        </w:tc>
        <w:tc>
          <w:tcPr>
            <w:tcW w:w="187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时效指标</w:t>
            </w:r>
          </w:p>
        </w:tc>
        <w:tc>
          <w:tcPr>
            <w:tcW w:w="2959"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军队离退休人员和无军籍职工经费及时拨付率</w:t>
            </w:r>
          </w:p>
        </w:tc>
        <w:tc>
          <w:tcPr>
            <w:tcW w:w="3588"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各项资金及时拨付到位</w:t>
            </w:r>
          </w:p>
        </w:tc>
        <w:tc>
          <w:tcPr>
            <w:tcW w:w="187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成本指标</w:t>
            </w:r>
          </w:p>
        </w:tc>
        <w:tc>
          <w:tcPr>
            <w:tcW w:w="2959"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按实际支付</w:t>
            </w:r>
          </w:p>
        </w:tc>
        <w:tc>
          <w:tcPr>
            <w:tcW w:w="3588"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按实际支付</w:t>
            </w:r>
          </w:p>
        </w:tc>
        <w:tc>
          <w:tcPr>
            <w:tcW w:w="1876" w:type="dxa"/>
            <w:vAlign w:val="center"/>
          </w:tcPr>
          <w:p>
            <w:pPr>
              <w:pStyle w:val="14"/>
              <w:rPr>
                <w:rFonts w:hint="eastAsia"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sz w:val="24"/>
                <w:szCs w:val="24"/>
              </w:rPr>
              <w:t>100</w:t>
            </w:r>
            <w:r>
              <w:rPr>
                <w:rFonts w:hint="eastAsia" w:ascii="方正仿宋简体" w:hAnsi="方正仿宋简体" w:eastAsia="方正仿宋简体" w:cs="方正仿宋简体"/>
                <w:b w:val="0"/>
                <w:bCs w:val="0"/>
                <w:sz w:val="24"/>
                <w:szCs w:val="24"/>
                <w:lang w:val="en-US" w:eastAsia="zh-CN"/>
              </w:rPr>
              <w:t>%</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效益指标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社会效益指标</w:t>
            </w:r>
          </w:p>
        </w:tc>
        <w:tc>
          <w:tcPr>
            <w:tcW w:w="2959"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落实军队离退休人员和无军籍职工各项待遇</w:t>
            </w:r>
          </w:p>
        </w:tc>
        <w:tc>
          <w:tcPr>
            <w:tcW w:w="3588"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及时完成军队离退休人员和无军籍职工各项待遇</w:t>
            </w:r>
          </w:p>
        </w:tc>
        <w:tc>
          <w:tcPr>
            <w:tcW w:w="187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可持续影响指标</w:t>
            </w:r>
          </w:p>
        </w:tc>
        <w:tc>
          <w:tcPr>
            <w:tcW w:w="2959"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长期使用性</w:t>
            </w:r>
          </w:p>
        </w:tc>
        <w:tc>
          <w:tcPr>
            <w:tcW w:w="3588"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促进社会和谐</w:t>
            </w:r>
          </w:p>
        </w:tc>
        <w:tc>
          <w:tcPr>
            <w:tcW w:w="187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vAlign w:val="center"/>
          </w:tcPr>
          <w:p>
            <w:pPr>
              <w:rPr>
                <w:rFonts w:hint="eastAsia" w:ascii="方正仿宋简体" w:hAnsi="方正仿宋简体" w:eastAsia="方正仿宋简体" w:cs="方正仿宋简体"/>
                <w:b w:val="0"/>
                <w:bCs w:val="0"/>
                <w:sz w:val="24"/>
                <w:szCs w:val="24"/>
              </w:rPr>
            </w:pP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社会效益指标</w:t>
            </w:r>
          </w:p>
        </w:tc>
        <w:tc>
          <w:tcPr>
            <w:tcW w:w="2959"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为军休干部生活提供保障</w:t>
            </w:r>
          </w:p>
        </w:tc>
        <w:tc>
          <w:tcPr>
            <w:tcW w:w="3588"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为军休干部生活提供保障，提升其生活幸福度</w:t>
            </w:r>
          </w:p>
        </w:tc>
        <w:tc>
          <w:tcPr>
            <w:tcW w:w="187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满意度指标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服务对象满意度指标</w:t>
            </w:r>
          </w:p>
        </w:tc>
        <w:tc>
          <w:tcPr>
            <w:tcW w:w="2959"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军队离退休人员和无军籍职工满意率</w:t>
            </w:r>
          </w:p>
        </w:tc>
        <w:tc>
          <w:tcPr>
            <w:tcW w:w="3588"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军队离退休人员和无军籍职工对军休工作的满意程度</w:t>
            </w:r>
          </w:p>
        </w:tc>
        <w:tc>
          <w:tcPr>
            <w:tcW w:w="187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bl>
    <w:p>
      <w:pPr>
        <w:rPr>
          <w:rFonts w:hint="eastAsia" w:ascii="方正仿宋简体" w:hAnsi="方正仿宋简体" w:eastAsia="方正仿宋简体" w:cs="方正仿宋简体"/>
          <w:b w:val="0"/>
          <w:bCs w:val="0"/>
          <w:sz w:val="24"/>
          <w:szCs w:val="24"/>
        </w:rPr>
        <w:sectPr>
          <w:pgSz w:w="16840" w:h="11900" w:orient="landscape"/>
          <w:pgMar w:top="1304" w:right="1984" w:bottom="1304" w:left="1134" w:header="720" w:footer="720" w:gutter="0"/>
          <w:pgNumType w:fmt="decimal"/>
          <w:cols w:space="720" w:num="1"/>
        </w:sectPr>
      </w:pPr>
    </w:p>
    <w:p>
      <w:pPr>
        <w:spacing w:before="0" w:after="0" w:line="240" w:lineRule="auto"/>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lang w:val="en-US" w:eastAsia="zh-CN"/>
        </w:rPr>
        <w:t>3</w:t>
      </w:r>
      <w:r>
        <w:rPr>
          <w:rFonts w:hint="eastAsia" w:ascii="方正仿宋简体" w:hAnsi="方正仿宋简体" w:eastAsia="方正仿宋简体" w:cs="方正仿宋简体"/>
          <w:b w:val="0"/>
          <w:bCs w:val="0"/>
          <w:color w:val="000000"/>
          <w:sz w:val="24"/>
          <w:szCs w:val="24"/>
        </w:rPr>
        <w:t>.冀财社</w:t>
      </w:r>
      <w:r>
        <w:rPr>
          <w:rFonts w:hint="eastAsia" w:ascii="方正仿宋简体" w:hAnsi="方正仿宋简体" w:eastAsia="方正仿宋简体" w:cs="方正仿宋简体"/>
          <w:b w:val="0"/>
          <w:bCs w:val="0"/>
          <w:color w:val="000000"/>
          <w:sz w:val="24"/>
          <w:szCs w:val="24"/>
          <w:lang w:eastAsia="zh-CN"/>
        </w:rPr>
        <w:t>〔</w:t>
      </w:r>
      <w:r>
        <w:rPr>
          <w:rFonts w:hint="eastAsia" w:ascii="方正仿宋简体" w:hAnsi="方正仿宋简体" w:eastAsia="方正仿宋简体" w:cs="方正仿宋简体"/>
          <w:b w:val="0"/>
          <w:bCs w:val="0"/>
          <w:color w:val="000000"/>
          <w:sz w:val="24"/>
          <w:szCs w:val="24"/>
        </w:rPr>
        <w:t>2021</w:t>
      </w:r>
      <w:r>
        <w:rPr>
          <w:rFonts w:hint="eastAsia" w:ascii="方正仿宋简体" w:hAnsi="方正仿宋简体" w:eastAsia="方正仿宋简体" w:cs="方正仿宋简体"/>
          <w:b w:val="0"/>
          <w:bCs w:val="0"/>
          <w:color w:val="000000"/>
          <w:sz w:val="24"/>
          <w:szCs w:val="24"/>
          <w:lang w:eastAsia="zh-CN"/>
        </w:rPr>
        <w:t>〕</w:t>
      </w:r>
      <w:r>
        <w:rPr>
          <w:rFonts w:hint="eastAsia" w:ascii="方正仿宋简体" w:hAnsi="方正仿宋简体" w:eastAsia="方正仿宋简体" w:cs="方正仿宋简体"/>
          <w:b w:val="0"/>
          <w:bCs w:val="0"/>
          <w:color w:val="000000"/>
          <w:sz w:val="24"/>
          <w:szCs w:val="24"/>
        </w:rPr>
        <w:t>193号关于提前下达2022年省级退役安置补助经费预算的通知（离退休干部及无经济收入家属遗属医疗生活补助）绩效目标表</w:t>
      </w:r>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389004遵化市离退休干部休养所</w:t>
            </w:r>
          </w:p>
        </w:tc>
        <w:tc>
          <w:tcPr>
            <w:tcW w:w="2746" w:type="dxa"/>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项目编码</w:t>
            </w:r>
          </w:p>
        </w:tc>
        <w:tc>
          <w:tcPr>
            <w:tcW w:w="3885" w:type="dxa"/>
            <w:gridSpan w:val="2"/>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13028122P002212100012</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项目名称</w:t>
            </w:r>
          </w:p>
        </w:tc>
        <w:tc>
          <w:tcPr>
            <w:tcW w:w="6590" w:type="dxa"/>
            <w:gridSpan w:val="3"/>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冀财社</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2021</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193号关于提前下达2022年省级退役安置补助经费预算的通知（离退休干部及无经济收入家属遗属医疗生活补助）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预算规模及资金用途</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预算数</w:t>
            </w:r>
          </w:p>
        </w:tc>
        <w:tc>
          <w:tcPr>
            <w:tcW w:w="198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21.00</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其中：财政    资金</w:t>
            </w:r>
          </w:p>
        </w:tc>
        <w:tc>
          <w:tcPr>
            <w:tcW w:w="1943"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21.00</w:t>
            </w:r>
          </w:p>
        </w:tc>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其他资金</w:t>
            </w:r>
          </w:p>
        </w:tc>
        <w:tc>
          <w:tcPr>
            <w:tcW w:w="274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通过下拨各项军休经费，提高1987年以来接受军队离退休干部及其家属、遗属医疗、生活保障待遇，维护军休管理机构的日常运转。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资金支出计划（%）</w:t>
            </w:r>
          </w:p>
        </w:tc>
        <w:tc>
          <w:tcPr>
            <w:tcW w:w="3885"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3月底</w:t>
            </w:r>
          </w:p>
        </w:tc>
        <w:tc>
          <w:tcPr>
            <w:tcW w:w="236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6月底</w:t>
            </w:r>
          </w:p>
        </w:tc>
        <w:tc>
          <w:tcPr>
            <w:tcW w:w="1943"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10月底</w:t>
            </w:r>
          </w:p>
        </w:tc>
        <w:tc>
          <w:tcPr>
            <w:tcW w:w="4647" w:type="dxa"/>
            <w:gridSpan w:val="2"/>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top"/>
          </w:tcPr>
          <w:p>
            <w:pPr>
              <w:rPr>
                <w:rFonts w:hint="eastAsia" w:ascii="方正仿宋简体" w:hAnsi="方正仿宋简体" w:eastAsia="方正仿宋简体" w:cs="方正仿宋简体"/>
                <w:b w:val="0"/>
                <w:bCs w:val="0"/>
                <w:sz w:val="24"/>
                <w:szCs w:val="24"/>
              </w:rPr>
            </w:pPr>
          </w:p>
        </w:tc>
        <w:tc>
          <w:tcPr>
            <w:tcW w:w="3885" w:type="dxa"/>
            <w:gridSpan w:val="2"/>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w:t>
            </w:r>
          </w:p>
        </w:tc>
        <w:tc>
          <w:tcPr>
            <w:tcW w:w="2364" w:type="dxa"/>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w:t>
            </w:r>
          </w:p>
        </w:tc>
        <w:tc>
          <w:tcPr>
            <w:tcW w:w="1943" w:type="dxa"/>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4647" w:type="dxa"/>
            <w:gridSpan w:val="2"/>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绩效目标</w:t>
            </w:r>
          </w:p>
        </w:tc>
        <w:tc>
          <w:tcPr>
            <w:tcW w:w="12839" w:type="dxa"/>
            <w:gridSpan w:val="6"/>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1.通过下拨各项军休经费，提高1987年以来接受军队离退休干部及其家属、遗属医疗、生活保障待遇，维护军休管理机构的日常运转。</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1"/>
        <w:gridCol w:w="1904"/>
        <w:gridCol w:w="2602"/>
        <w:gridCol w:w="4211"/>
        <w:gridCol w:w="210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1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一级指标</w:t>
            </w:r>
          </w:p>
        </w:tc>
        <w:tc>
          <w:tcPr>
            <w:tcW w:w="1904"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二级指标</w:t>
            </w:r>
          </w:p>
        </w:tc>
        <w:tc>
          <w:tcPr>
            <w:tcW w:w="260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三级指标</w:t>
            </w:r>
          </w:p>
        </w:tc>
        <w:tc>
          <w:tcPr>
            <w:tcW w:w="421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绩效指标描述</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w:t>
            </w:r>
          </w:p>
        </w:tc>
        <w:tc>
          <w:tcPr>
            <w:tcW w:w="2106"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1"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产出指标</w:t>
            </w:r>
          </w:p>
        </w:tc>
        <w:tc>
          <w:tcPr>
            <w:tcW w:w="190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数量指标</w:t>
            </w:r>
          </w:p>
        </w:tc>
        <w:tc>
          <w:tcPr>
            <w:tcW w:w="2602"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离退休干部、无军籍职工、遗属</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离退休干部、无军籍、离退家属、无经济收入家属</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156离退休干部、无军籍、离退家属、无经济收入家属</w:t>
            </w:r>
          </w:p>
        </w:tc>
        <w:tc>
          <w:tcPr>
            <w:tcW w:w="2106" w:type="dxa"/>
            <w:vMerge w:val="restart"/>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冀财社</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2021</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1" w:type="dxa"/>
            <w:vMerge w:val="continue"/>
            <w:vAlign w:val="center"/>
          </w:tcPr>
          <w:p>
            <w:pPr>
              <w:rPr>
                <w:rFonts w:hint="eastAsia" w:ascii="方正仿宋简体" w:hAnsi="方正仿宋简体" w:eastAsia="方正仿宋简体" w:cs="方正仿宋简体"/>
                <w:b w:val="0"/>
                <w:bCs w:val="0"/>
                <w:sz w:val="24"/>
                <w:szCs w:val="24"/>
              </w:rPr>
            </w:pPr>
          </w:p>
        </w:tc>
        <w:tc>
          <w:tcPr>
            <w:tcW w:w="190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质量指标</w:t>
            </w:r>
          </w:p>
        </w:tc>
        <w:tc>
          <w:tcPr>
            <w:tcW w:w="2602"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下拨经费符合相关政策规定</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下拨经费符合相关政策规定比率</w:t>
            </w:r>
          </w:p>
        </w:tc>
        <w:tc>
          <w:tcPr>
            <w:tcW w:w="2106" w:type="dxa"/>
            <w:vAlign w:val="center"/>
          </w:tcPr>
          <w:p>
            <w:pPr>
              <w:pStyle w:val="14"/>
              <w:rPr>
                <w:rFonts w:hint="eastAsia"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sz w:val="24"/>
                <w:szCs w:val="24"/>
              </w:rPr>
              <w:t>10</w:t>
            </w:r>
            <w:r>
              <w:rPr>
                <w:rFonts w:hint="eastAsia" w:ascii="方正仿宋简体" w:hAnsi="方正仿宋简体" w:eastAsia="方正仿宋简体" w:cs="方正仿宋简体"/>
                <w:b w:val="0"/>
                <w:bCs w:val="0"/>
                <w:sz w:val="24"/>
                <w:szCs w:val="24"/>
                <w:lang w:val="en-US" w:eastAsia="zh-CN"/>
              </w:rPr>
              <w:t>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1" w:type="dxa"/>
            <w:vMerge w:val="continue"/>
            <w:vAlign w:val="center"/>
          </w:tcPr>
          <w:p>
            <w:pPr>
              <w:rPr>
                <w:rFonts w:hint="eastAsia" w:ascii="方正仿宋简体" w:hAnsi="方正仿宋简体" w:eastAsia="方正仿宋简体" w:cs="方正仿宋简体"/>
                <w:b w:val="0"/>
                <w:bCs w:val="0"/>
                <w:sz w:val="24"/>
                <w:szCs w:val="24"/>
              </w:rPr>
            </w:pPr>
          </w:p>
        </w:tc>
        <w:tc>
          <w:tcPr>
            <w:tcW w:w="190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时效指标</w:t>
            </w:r>
          </w:p>
        </w:tc>
        <w:tc>
          <w:tcPr>
            <w:tcW w:w="2602"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军队离退休人员和无军籍职工经费及时拨付率</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各项资金及时拨付到位</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1" w:type="dxa"/>
            <w:vMerge w:val="continue"/>
            <w:vAlign w:val="center"/>
          </w:tcPr>
          <w:p>
            <w:pPr>
              <w:rPr>
                <w:rFonts w:hint="eastAsia" w:ascii="方正仿宋简体" w:hAnsi="方正仿宋简体" w:eastAsia="方正仿宋简体" w:cs="方正仿宋简体"/>
                <w:b w:val="0"/>
                <w:bCs w:val="0"/>
                <w:sz w:val="24"/>
                <w:szCs w:val="24"/>
              </w:rPr>
            </w:pPr>
          </w:p>
        </w:tc>
        <w:tc>
          <w:tcPr>
            <w:tcW w:w="190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成本指标</w:t>
            </w:r>
          </w:p>
        </w:tc>
        <w:tc>
          <w:tcPr>
            <w:tcW w:w="2602"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资金成本</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资金成本</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1" w:type="dxa"/>
            <w:vMerge w:val="restart"/>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效益指标</w:t>
            </w:r>
          </w:p>
        </w:tc>
        <w:tc>
          <w:tcPr>
            <w:tcW w:w="190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社会效益指标</w:t>
            </w:r>
          </w:p>
        </w:tc>
        <w:tc>
          <w:tcPr>
            <w:tcW w:w="2602"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落实军队离退休人员和无军籍职工各项待遇</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及时完成军队离退休人员和无军籍职工各项待遇</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1" w:type="dxa"/>
            <w:vMerge w:val="continue"/>
            <w:vAlign w:val="center"/>
          </w:tcPr>
          <w:p>
            <w:pPr>
              <w:rPr>
                <w:rFonts w:hint="eastAsia" w:ascii="方正仿宋简体" w:hAnsi="方正仿宋简体" w:eastAsia="方正仿宋简体" w:cs="方正仿宋简体"/>
                <w:b w:val="0"/>
                <w:bCs w:val="0"/>
                <w:sz w:val="24"/>
                <w:szCs w:val="24"/>
              </w:rPr>
            </w:pPr>
          </w:p>
        </w:tc>
        <w:tc>
          <w:tcPr>
            <w:tcW w:w="190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可持续影响指标</w:t>
            </w:r>
          </w:p>
        </w:tc>
        <w:tc>
          <w:tcPr>
            <w:tcW w:w="2602"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长期使用性</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促进社会和谐</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1" w:type="dxa"/>
            <w:vMerge w:val="continue"/>
            <w:vAlign w:val="center"/>
          </w:tcPr>
          <w:p>
            <w:pPr>
              <w:rPr>
                <w:rFonts w:hint="eastAsia" w:ascii="方正仿宋简体" w:hAnsi="方正仿宋简体" w:eastAsia="方正仿宋简体" w:cs="方正仿宋简体"/>
                <w:b w:val="0"/>
                <w:bCs w:val="0"/>
                <w:sz w:val="24"/>
                <w:szCs w:val="24"/>
              </w:rPr>
            </w:pPr>
          </w:p>
        </w:tc>
        <w:tc>
          <w:tcPr>
            <w:tcW w:w="190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经济效益指标</w:t>
            </w:r>
          </w:p>
        </w:tc>
        <w:tc>
          <w:tcPr>
            <w:tcW w:w="2602"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为军休干部生活提供保障</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为军休干部生活提供保障，提升其生活幸福度</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1"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满意度指标</w:t>
            </w:r>
          </w:p>
        </w:tc>
        <w:tc>
          <w:tcPr>
            <w:tcW w:w="1904"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服务对象满意度指标</w:t>
            </w:r>
          </w:p>
        </w:tc>
        <w:tc>
          <w:tcPr>
            <w:tcW w:w="2602"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军队离退休人员和无军籍职工满意率</w:t>
            </w:r>
          </w:p>
        </w:tc>
        <w:tc>
          <w:tcPr>
            <w:tcW w:w="4211"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军队离退休人员和无军籍职工对军休工作的满意程度</w:t>
            </w:r>
          </w:p>
        </w:tc>
        <w:tc>
          <w:tcPr>
            <w:tcW w:w="2106" w:type="dxa"/>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w:t>
            </w:r>
          </w:p>
        </w:tc>
        <w:tc>
          <w:tcPr>
            <w:tcW w:w="2106" w:type="dxa"/>
            <w:vMerge w:val="continue"/>
            <w:vAlign w:val="center"/>
          </w:tcPr>
          <w:p>
            <w:pPr>
              <w:pStyle w:val="14"/>
              <w:rPr>
                <w:rFonts w:hint="eastAsia" w:ascii="方正仿宋简体" w:hAnsi="方正仿宋简体" w:eastAsia="方正仿宋简体" w:cs="方正仿宋简体"/>
                <w:b w:val="0"/>
                <w:bCs w:val="0"/>
                <w:sz w:val="24"/>
                <w:szCs w:val="24"/>
              </w:rPr>
            </w:pPr>
          </w:p>
        </w:tc>
      </w:tr>
    </w:tbl>
    <w:p>
      <w:pPr>
        <w:spacing w:before="0" w:after="0"/>
        <w:jc w:val="left"/>
        <w:outlineLvl w:val="3"/>
        <w:rPr>
          <w:rFonts w:hint="eastAsia" w:ascii="方正仿宋简体" w:hAnsi="方正仿宋简体" w:eastAsia="方正仿宋简体" w:cs="方正仿宋简体"/>
          <w:b w:val="0"/>
          <w:bCs w:val="0"/>
          <w:color w:val="000000"/>
          <w:sz w:val="24"/>
          <w:szCs w:val="24"/>
          <w:lang w:val="en-US" w:eastAsia="zh-CN"/>
        </w:rPr>
      </w:pPr>
    </w:p>
    <w:p>
      <w:pPr>
        <w:spacing w:before="0" w:after="0"/>
        <w:jc w:val="left"/>
        <w:outlineLvl w:val="3"/>
        <w:rPr>
          <w:rFonts w:hint="eastAsia" w:ascii="方正仿宋简体" w:hAnsi="方正仿宋简体" w:eastAsia="方正仿宋简体" w:cs="方正仿宋简体"/>
          <w:b w:val="0"/>
          <w:bCs w:val="0"/>
          <w:color w:val="000000"/>
          <w:sz w:val="24"/>
          <w:szCs w:val="24"/>
          <w:lang w:val="en-US" w:eastAsia="zh-CN"/>
        </w:rPr>
      </w:pPr>
    </w:p>
    <w:p>
      <w:pPr>
        <w:spacing w:before="0" w:after="0"/>
        <w:jc w:val="left"/>
        <w:outlineLvl w:val="3"/>
        <w:rPr>
          <w:rFonts w:hint="eastAsia" w:ascii="方正仿宋简体" w:hAnsi="方正仿宋简体" w:eastAsia="方正仿宋简体" w:cs="方正仿宋简体"/>
          <w:b w:val="0"/>
          <w:bCs w:val="0"/>
          <w:color w:val="000000"/>
          <w:sz w:val="24"/>
          <w:szCs w:val="24"/>
          <w:lang w:val="en-US" w:eastAsia="zh-CN"/>
        </w:rPr>
      </w:pPr>
    </w:p>
    <w:p>
      <w:pPr>
        <w:spacing w:before="0" w:after="0"/>
        <w:jc w:val="left"/>
        <w:outlineLvl w:val="3"/>
        <w:rPr>
          <w:rFonts w:hint="eastAsia" w:ascii="方正仿宋简体" w:hAnsi="方正仿宋简体" w:eastAsia="方正仿宋简体" w:cs="方正仿宋简体"/>
          <w:b w:val="0"/>
          <w:bCs w:val="0"/>
          <w:color w:val="000000"/>
          <w:sz w:val="24"/>
          <w:szCs w:val="24"/>
          <w:lang w:val="en-US" w:eastAsia="zh-CN"/>
        </w:rPr>
      </w:pPr>
    </w:p>
    <w:p>
      <w:pPr>
        <w:spacing w:before="0" w:after="0"/>
        <w:jc w:val="left"/>
        <w:outlineLvl w:val="3"/>
        <w:rPr>
          <w:rFonts w:hint="eastAsia" w:ascii="方正仿宋简体" w:hAnsi="方正仿宋简体" w:eastAsia="方正仿宋简体" w:cs="方正仿宋简体"/>
          <w:b w:val="0"/>
          <w:bCs w:val="0"/>
          <w:color w:val="000000"/>
          <w:sz w:val="24"/>
          <w:szCs w:val="24"/>
          <w:lang w:val="en-US" w:eastAsia="zh-CN"/>
        </w:rPr>
      </w:pPr>
    </w:p>
    <w:p>
      <w:pPr>
        <w:spacing w:before="0" w:after="0"/>
        <w:jc w:val="left"/>
        <w:outlineLvl w:val="3"/>
        <w:rPr>
          <w:rFonts w:hint="eastAsia" w:ascii="方正仿宋简体" w:hAnsi="方正仿宋简体" w:eastAsia="方正仿宋简体" w:cs="方正仿宋简体"/>
          <w:b w:val="0"/>
          <w:bCs w:val="0"/>
          <w:color w:val="000000"/>
          <w:sz w:val="24"/>
          <w:szCs w:val="24"/>
          <w:lang w:val="en-US" w:eastAsia="zh-CN"/>
        </w:rPr>
      </w:pPr>
    </w:p>
    <w:p>
      <w:pPr>
        <w:spacing w:before="0" w:after="0"/>
        <w:jc w:val="left"/>
        <w:outlineLvl w:val="3"/>
        <w:rPr>
          <w:rFonts w:hint="eastAsia" w:ascii="方正仿宋简体" w:hAnsi="方正仿宋简体" w:eastAsia="方正仿宋简体" w:cs="方正仿宋简体"/>
          <w:b w:val="0"/>
          <w:bCs w:val="0"/>
          <w:color w:val="000000"/>
          <w:sz w:val="24"/>
          <w:szCs w:val="24"/>
          <w:lang w:val="en-US" w:eastAsia="zh-CN"/>
        </w:rPr>
      </w:pPr>
    </w:p>
    <w:p>
      <w:pPr>
        <w:spacing w:before="0" w:after="0"/>
        <w:jc w:val="left"/>
        <w:outlineLvl w:val="3"/>
        <w:rPr>
          <w:rFonts w:hint="eastAsia" w:ascii="方正仿宋简体" w:hAnsi="方正仿宋简体" w:eastAsia="方正仿宋简体" w:cs="方正仿宋简体"/>
          <w:b w:val="0"/>
          <w:bCs w:val="0"/>
          <w:color w:val="000000"/>
          <w:sz w:val="24"/>
          <w:szCs w:val="24"/>
          <w:lang w:val="en-US" w:eastAsia="zh-CN"/>
        </w:rPr>
      </w:pPr>
    </w:p>
    <w:p>
      <w:pPr>
        <w:spacing w:before="0" w:after="0"/>
        <w:jc w:val="left"/>
        <w:outlineLvl w:val="3"/>
        <w:rPr>
          <w:rFonts w:hint="eastAsia" w:ascii="方正仿宋简体" w:hAnsi="方正仿宋简体" w:eastAsia="方正仿宋简体" w:cs="方正仿宋简体"/>
          <w:b w:val="0"/>
          <w:bCs w:val="0"/>
          <w:color w:val="000000"/>
          <w:sz w:val="24"/>
          <w:szCs w:val="24"/>
          <w:lang w:val="en-US" w:eastAsia="zh-CN"/>
        </w:rPr>
      </w:pPr>
    </w:p>
    <w:p>
      <w:pPr>
        <w:spacing w:before="0" w:after="0"/>
        <w:jc w:val="left"/>
        <w:outlineLvl w:val="3"/>
        <w:rPr>
          <w:rFonts w:hint="eastAsia" w:ascii="方正仿宋简体" w:hAnsi="方正仿宋简体" w:eastAsia="方正仿宋简体" w:cs="方正仿宋简体"/>
          <w:b w:val="0"/>
          <w:bCs w:val="0"/>
          <w:color w:val="000000"/>
          <w:sz w:val="24"/>
          <w:szCs w:val="24"/>
          <w:lang w:val="en-US" w:eastAsia="zh-CN"/>
        </w:rPr>
      </w:pPr>
    </w:p>
    <w:p>
      <w:pPr>
        <w:spacing w:before="0" w:after="0"/>
        <w:jc w:val="left"/>
        <w:outlineLvl w:val="3"/>
        <w:rPr>
          <w:rFonts w:hint="eastAsia" w:ascii="方正仿宋简体" w:hAnsi="方正仿宋简体" w:eastAsia="方正仿宋简体" w:cs="方正仿宋简体"/>
          <w:b w:val="0"/>
          <w:bCs w:val="0"/>
          <w:color w:val="000000"/>
          <w:sz w:val="24"/>
          <w:szCs w:val="24"/>
          <w:lang w:val="en-US" w:eastAsia="zh-CN"/>
        </w:rPr>
      </w:pPr>
    </w:p>
    <w:p>
      <w:pPr>
        <w:spacing w:before="0" w:after="0"/>
        <w:jc w:val="left"/>
        <w:outlineLvl w:val="3"/>
        <w:rPr>
          <w:rFonts w:hint="eastAsia" w:ascii="方正仿宋简体" w:hAnsi="方正仿宋简体" w:eastAsia="方正仿宋简体" w:cs="方正仿宋简体"/>
          <w:b w:val="0"/>
          <w:bCs w:val="0"/>
          <w:color w:val="000000"/>
          <w:sz w:val="24"/>
          <w:szCs w:val="24"/>
          <w:lang w:val="en-US" w:eastAsia="zh-CN"/>
        </w:rPr>
      </w:pPr>
    </w:p>
    <w:p>
      <w:pPr>
        <w:spacing w:before="0" w:after="0"/>
        <w:jc w:val="left"/>
        <w:outlineLvl w:val="3"/>
        <w:rPr>
          <w:rFonts w:hint="eastAsia" w:ascii="方正仿宋简体" w:hAnsi="方正仿宋简体" w:eastAsia="方正仿宋简体" w:cs="方正仿宋简体"/>
          <w:b w:val="0"/>
          <w:bCs w:val="0"/>
          <w:color w:val="000000"/>
          <w:sz w:val="24"/>
          <w:szCs w:val="24"/>
          <w:lang w:val="en-US" w:eastAsia="zh-CN"/>
        </w:rPr>
      </w:pPr>
    </w:p>
    <w:p>
      <w:pPr>
        <w:spacing w:before="0" w:after="0"/>
        <w:jc w:val="left"/>
        <w:outlineLvl w:val="3"/>
        <w:rPr>
          <w:rFonts w:hint="eastAsia" w:ascii="方正仿宋简体" w:hAnsi="方正仿宋简体" w:eastAsia="方正仿宋简体" w:cs="方正仿宋简体"/>
          <w:b w:val="0"/>
          <w:bCs w:val="0"/>
          <w:color w:val="000000"/>
          <w:sz w:val="24"/>
          <w:szCs w:val="24"/>
          <w:lang w:val="en-US" w:eastAsia="zh-CN"/>
        </w:rPr>
      </w:pPr>
    </w:p>
    <w:p>
      <w:pPr>
        <w:spacing w:before="0" w:after="0"/>
        <w:jc w:val="left"/>
        <w:outlineLvl w:val="3"/>
        <w:rPr>
          <w:rFonts w:hint="eastAsia" w:ascii="方正仿宋简体" w:hAnsi="方正仿宋简体" w:eastAsia="方正仿宋简体" w:cs="方正仿宋简体"/>
          <w:b w:val="0"/>
          <w:bCs w:val="0"/>
          <w:color w:val="000000"/>
          <w:sz w:val="24"/>
          <w:szCs w:val="24"/>
          <w:lang w:val="en-US" w:eastAsia="zh-CN"/>
        </w:rPr>
      </w:pPr>
    </w:p>
    <w:p>
      <w:pPr>
        <w:spacing w:before="0" w:after="0"/>
        <w:jc w:val="left"/>
        <w:outlineLvl w:val="3"/>
        <w:rPr>
          <w:rFonts w:hint="eastAsia" w:ascii="方正仿宋简体" w:hAnsi="方正仿宋简体" w:eastAsia="方正仿宋简体" w:cs="方正仿宋简体"/>
          <w:b w:val="0"/>
          <w:bCs w:val="0"/>
          <w:color w:val="000000"/>
          <w:sz w:val="24"/>
          <w:szCs w:val="24"/>
          <w:lang w:val="en-US" w:eastAsia="zh-CN"/>
        </w:rPr>
      </w:pPr>
    </w:p>
    <w:p>
      <w:pPr>
        <w:spacing w:before="0" w:after="0"/>
        <w:jc w:val="left"/>
        <w:outlineLvl w:val="3"/>
        <w:rPr>
          <w:rFonts w:hint="eastAsia" w:ascii="方正仿宋简体" w:hAnsi="方正仿宋简体" w:eastAsia="方正仿宋简体" w:cs="方正仿宋简体"/>
          <w:b w:val="0"/>
          <w:bCs w:val="0"/>
          <w:color w:val="000000"/>
          <w:sz w:val="24"/>
          <w:szCs w:val="24"/>
          <w:lang w:val="en-US" w:eastAsia="zh-CN"/>
        </w:rPr>
      </w:pPr>
    </w:p>
    <w:p>
      <w:pPr>
        <w:spacing w:before="0" w:after="0"/>
        <w:jc w:val="left"/>
        <w:outlineLvl w:val="3"/>
        <w:rPr>
          <w:rFonts w:hint="eastAsia" w:ascii="方正仿宋简体" w:hAnsi="方正仿宋简体" w:eastAsia="方正仿宋简体" w:cs="方正仿宋简体"/>
          <w:b w:val="0"/>
          <w:bCs w:val="0"/>
          <w:color w:val="000000"/>
          <w:sz w:val="24"/>
          <w:szCs w:val="24"/>
          <w:lang w:val="en-US" w:eastAsia="zh-CN"/>
        </w:rPr>
      </w:pPr>
    </w:p>
    <w:p>
      <w:pPr>
        <w:spacing w:before="0" w:after="0"/>
        <w:jc w:val="left"/>
        <w:outlineLvl w:val="3"/>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lang w:val="en-US" w:eastAsia="zh-CN"/>
        </w:rPr>
        <w:t>4.</w:t>
      </w:r>
      <w:r>
        <w:rPr>
          <w:rFonts w:hint="eastAsia" w:ascii="方正仿宋简体" w:hAnsi="方正仿宋简体" w:eastAsia="方正仿宋简体" w:cs="方正仿宋简体"/>
          <w:b w:val="0"/>
          <w:bCs w:val="0"/>
          <w:color w:val="000000"/>
          <w:sz w:val="24"/>
          <w:szCs w:val="24"/>
        </w:rPr>
        <w:t>冀财社</w:t>
      </w:r>
      <w:r>
        <w:rPr>
          <w:rFonts w:hint="eastAsia" w:ascii="方正仿宋简体" w:hAnsi="方正仿宋简体" w:eastAsia="方正仿宋简体" w:cs="方正仿宋简体"/>
          <w:b w:val="0"/>
          <w:bCs w:val="0"/>
          <w:color w:val="000000"/>
          <w:sz w:val="24"/>
          <w:szCs w:val="24"/>
          <w:lang w:eastAsia="zh-CN"/>
        </w:rPr>
        <w:t>〔</w:t>
      </w:r>
      <w:r>
        <w:rPr>
          <w:rFonts w:hint="eastAsia" w:ascii="方正仿宋简体" w:hAnsi="方正仿宋简体" w:eastAsia="方正仿宋简体" w:cs="方正仿宋简体"/>
          <w:b w:val="0"/>
          <w:bCs w:val="0"/>
          <w:color w:val="000000"/>
          <w:sz w:val="24"/>
          <w:szCs w:val="24"/>
        </w:rPr>
        <w:t>2021</w:t>
      </w:r>
      <w:r>
        <w:rPr>
          <w:rFonts w:hint="eastAsia" w:ascii="方正仿宋简体" w:hAnsi="方正仿宋简体" w:eastAsia="方正仿宋简体" w:cs="方正仿宋简体"/>
          <w:b w:val="0"/>
          <w:bCs w:val="0"/>
          <w:color w:val="000000"/>
          <w:sz w:val="24"/>
          <w:szCs w:val="24"/>
          <w:lang w:eastAsia="zh-CN"/>
        </w:rPr>
        <w:t>〕</w:t>
      </w:r>
      <w:r>
        <w:rPr>
          <w:rFonts w:hint="eastAsia" w:ascii="方正仿宋简体" w:hAnsi="方正仿宋简体" w:eastAsia="方正仿宋简体" w:cs="方正仿宋简体"/>
          <w:b w:val="0"/>
          <w:bCs w:val="0"/>
          <w:color w:val="000000"/>
          <w:sz w:val="24"/>
          <w:szCs w:val="24"/>
        </w:rPr>
        <w:t>193号关于提前下达2022年省级退役安置补助经费预算的通知（无军籍退休职工津补贴）绩效目标表</w:t>
      </w:r>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6"/>
        <w:gridCol w:w="1117"/>
        <w:gridCol w:w="1117"/>
        <w:gridCol w:w="1117"/>
        <w:gridCol w:w="1117"/>
        <w:gridCol w:w="1117"/>
        <w:gridCol w:w="1117"/>
        <w:gridCol w:w="1117"/>
        <w:gridCol w:w="1117"/>
        <w:gridCol w:w="1117"/>
        <w:gridCol w:w="1189"/>
        <w:gridCol w:w="238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jc w:val="center"/>
        </w:trPr>
        <w:tc>
          <w:tcPr>
            <w:tcW w:w="11169" w:type="dxa"/>
            <w:gridSpan w:val="10"/>
            <w:tcBorders>
              <w:top w:val="single" w:color="FFFFFF" w:sz="6" w:space="0"/>
              <w:left w:val="single" w:color="FFFFFF" w:sz="6" w:space="0"/>
              <w:right w:val="single" w:color="FFFFFF" w:sz="6" w:space="0"/>
            </w:tcBorders>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389004遵化市离退休干部休养所</w:t>
            </w:r>
          </w:p>
        </w:tc>
        <w:tc>
          <w:tcPr>
            <w:tcW w:w="3571" w:type="dxa"/>
            <w:gridSpan w:val="2"/>
            <w:tcBorders>
              <w:top w:val="single" w:color="FFFFFF" w:sz="6" w:space="0"/>
              <w:left w:val="single" w:color="FFFFFF" w:sz="6" w:space="0"/>
              <w:right w:val="single" w:color="FFFFFF" w:sz="6" w:space="0"/>
            </w:tcBorders>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2" w:hRule="atLeast"/>
          <w:jc w:val="center"/>
        </w:trPr>
        <w:tc>
          <w:tcPr>
            <w:tcW w:w="2233" w:type="dxa"/>
            <w:gridSpan w:val="2"/>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项目编码</w:t>
            </w:r>
          </w:p>
        </w:tc>
        <w:tc>
          <w:tcPr>
            <w:tcW w:w="3351" w:type="dxa"/>
            <w:gridSpan w:val="3"/>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13028122P002201100015</w:t>
            </w:r>
          </w:p>
        </w:tc>
        <w:tc>
          <w:tcPr>
            <w:tcW w:w="2234" w:type="dxa"/>
            <w:gridSpan w:val="2"/>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项目名称</w:t>
            </w:r>
          </w:p>
        </w:tc>
        <w:tc>
          <w:tcPr>
            <w:tcW w:w="6922" w:type="dxa"/>
            <w:gridSpan w:val="5"/>
            <w:tcBorders>
              <w:top w:val="single" w:color="auto" w:sz="4" w:space="0"/>
            </w:tcBorders>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冀财社〔2021〕193号关于提前下达2022年省级退役安置补助经费预算的通知（无军籍退休职工津补贴）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7" w:hRule="atLeast"/>
          <w:jc w:val="center"/>
        </w:trPr>
        <w:tc>
          <w:tcPr>
            <w:tcW w:w="2233" w:type="dxa"/>
            <w:gridSpan w:val="2"/>
            <w:vMerge w:val="restart"/>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预算规模及资金用途</w:t>
            </w:r>
          </w:p>
        </w:tc>
        <w:tc>
          <w:tcPr>
            <w:tcW w:w="2234" w:type="dxa"/>
            <w:gridSpan w:val="2"/>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预算数</w:t>
            </w:r>
          </w:p>
        </w:tc>
        <w:tc>
          <w:tcPr>
            <w:tcW w:w="1117" w:type="dxa"/>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91</w:t>
            </w:r>
          </w:p>
        </w:tc>
        <w:tc>
          <w:tcPr>
            <w:tcW w:w="2234" w:type="dxa"/>
            <w:gridSpan w:val="2"/>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其中：财政    资金</w:t>
            </w:r>
          </w:p>
        </w:tc>
        <w:tc>
          <w:tcPr>
            <w:tcW w:w="1117" w:type="dxa"/>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91</w:t>
            </w:r>
          </w:p>
        </w:tc>
        <w:tc>
          <w:tcPr>
            <w:tcW w:w="2234" w:type="dxa"/>
            <w:gridSpan w:val="2"/>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其他资金</w:t>
            </w:r>
          </w:p>
        </w:tc>
        <w:tc>
          <w:tcPr>
            <w:tcW w:w="3571" w:type="dxa"/>
            <w:gridSpan w:val="2"/>
            <w:vAlign w:val="center"/>
          </w:tcPr>
          <w:p>
            <w:pPr>
              <w:jc w:val="left"/>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7" w:hRule="atLeast"/>
          <w:jc w:val="center"/>
        </w:trPr>
        <w:tc>
          <w:tcPr>
            <w:tcW w:w="2233" w:type="dxa"/>
            <w:gridSpan w:val="2"/>
            <w:vMerge w:val="continue"/>
            <w:vAlign w:val="center"/>
          </w:tcPr>
          <w:p>
            <w:pPr>
              <w:jc w:val="center"/>
              <w:rPr>
                <w:rFonts w:hint="eastAsia" w:ascii="方正仿宋简体" w:hAnsi="方正仿宋简体" w:eastAsia="方正仿宋简体" w:cs="方正仿宋简体"/>
                <w:b w:val="0"/>
                <w:bCs w:val="0"/>
                <w:sz w:val="24"/>
                <w:szCs w:val="24"/>
              </w:rPr>
            </w:pPr>
          </w:p>
        </w:tc>
        <w:tc>
          <w:tcPr>
            <w:tcW w:w="12507" w:type="dxa"/>
            <w:gridSpan w:val="1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通过下拨无军籍职工经费，用于无军籍职工及遗属工资的发放，提高无军籍职工生活待遇，保持无军籍职工队伍基本稳定。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2233" w:type="dxa"/>
            <w:gridSpan w:val="2"/>
            <w:vMerge w:val="restart"/>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资金支出计划（%）</w:t>
            </w:r>
          </w:p>
        </w:tc>
        <w:tc>
          <w:tcPr>
            <w:tcW w:w="3351" w:type="dxa"/>
            <w:gridSpan w:val="3"/>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3月底</w:t>
            </w:r>
          </w:p>
        </w:tc>
        <w:tc>
          <w:tcPr>
            <w:tcW w:w="2234" w:type="dxa"/>
            <w:gridSpan w:val="2"/>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6月底</w:t>
            </w:r>
          </w:p>
        </w:tc>
        <w:tc>
          <w:tcPr>
            <w:tcW w:w="1117"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10月底</w:t>
            </w:r>
          </w:p>
        </w:tc>
        <w:tc>
          <w:tcPr>
            <w:tcW w:w="5805" w:type="dxa"/>
            <w:gridSpan w:val="4"/>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2233" w:type="dxa"/>
            <w:gridSpan w:val="2"/>
            <w:vMerge w:val="continue"/>
            <w:vAlign w:val="center"/>
          </w:tcPr>
          <w:p>
            <w:pPr>
              <w:jc w:val="center"/>
              <w:rPr>
                <w:rFonts w:hint="eastAsia" w:ascii="方正仿宋简体" w:hAnsi="方正仿宋简体" w:eastAsia="方正仿宋简体" w:cs="方正仿宋简体"/>
                <w:b w:val="0"/>
                <w:bCs w:val="0"/>
                <w:sz w:val="24"/>
                <w:szCs w:val="24"/>
              </w:rPr>
            </w:pPr>
          </w:p>
        </w:tc>
        <w:tc>
          <w:tcPr>
            <w:tcW w:w="3351" w:type="dxa"/>
            <w:gridSpan w:val="3"/>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w:t>
            </w:r>
          </w:p>
        </w:tc>
        <w:tc>
          <w:tcPr>
            <w:tcW w:w="2234" w:type="dxa"/>
            <w:gridSpan w:val="2"/>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60%</w:t>
            </w:r>
          </w:p>
        </w:tc>
        <w:tc>
          <w:tcPr>
            <w:tcW w:w="1117" w:type="dxa"/>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w:t>
            </w:r>
          </w:p>
        </w:tc>
        <w:tc>
          <w:tcPr>
            <w:tcW w:w="5805" w:type="dxa"/>
            <w:gridSpan w:val="4"/>
            <w:vAlign w:val="center"/>
          </w:tcPr>
          <w:p>
            <w:pPr>
              <w:pStyle w:val="19"/>
              <w:ind w:firstLine="0" w:firstLineChars="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6" w:hRule="atLeast"/>
          <w:jc w:val="center"/>
        </w:trPr>
        <w:tc>
          <w:tcPr>
            <w:tcW w:w="2233" w:type="dxa"/>
            <w:gridSpan w:val="2"/>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绩效目标</w:t>
            </w:r>
          </w:p>
        </w:tc>
        <w:tc>
          <w:tcPr>
            <w:tcW w:w="12507" w:type="dxa"/>
            <w:gridSpan w:val="1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1.通过下拨无军籍职工经费，用于无军籍职工及遗属工资的发放，提高无军籍职工生活待遇，保持无军籍职工队伍基本稳定。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0" w:hRule="atLeast"/>
          <w:tblHeader/>
          <w:jc w:val="center"/>
        </w:trPr>
        <w:tc>
          <w:tcPr>
            <w:tcW w:w="1116"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一级指标</w:t>
            </w:r>
          </w:p>
        </w:tc>
        <w:tc>
          <w:tcPr>
            <w:tcW w:w="2234" w:type="dxa"/>
            <w:gridSpan w:val="2"/>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二级指标</w:t>
            </w:r>
          </w:p>
        </w:tc>
        <w:tc>
          <w:tcPr>
            <w:tcW w:w="3351" w:type="dxa"/>
            <w:gridSpan w:val="3"/>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三级指标</w:t>
            </w:r>
          </w:p>
        </w:tc>
        <w:tc>
          <w:tcPr>
            <w:tcW w:w="3351" w:type="dxa"/>
            <w:gridSpan w:val="3"/>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绩效指标描述</w:t>
            </w:r>
          </w:p>
        </w:tc>
        <w:tc>
          <w:tcPr>
            <w:tcW w:w="2306" w:type="dxa"/>
            <w:gridSpan w:val="2"/>
            <w:tcBorders>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指标值</w:t>
            </w:r>
          </w:p>
        </w:tc>
        <w:tc>
          <w:tcPr>
            <w:tcW w:w="2382" w:type="dxa"/>
            <w:tcBorders>
              <w:lef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5" w:hRule="atLeast"/>
          <w:jc w:val="center"/>
        </w:trPr>
        <w:tc>
          <w:tcPr>
            <w:tcW w:w="1116" w:type="dxa"/>
            <w:vMerge w:val="restart"/>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产出指标</w:t>
            </w:r>
          </w:p>
        </w:tc>
        <w:tc>
          <w:tcPr>
            <w:tcW w:w="2234" w:type="dxa"/>
            <w:gridSpan w:val="2"/>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数量指标</w:t>
            </w:r>
          </w:p>
        </w:tc>
        <w:tc>
          <w:tcPr>
            <w:tcW w:w="3351" w:type="dxa"/>
            <w:gridSpan w:val="3"/>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军队无军籍退休职工</w:t>
            </w:r>
          </w:p>
        </w:tc>
        <w:tc>
          <w:tcPr>
            <w:tcW w:w="3351" w:type="dxa"/>
            <w:gridSpan w:val="3"/>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军队无军籍退休职工106人</w:t>
            </w:r>
          </w:p>
        </w:tc>
        <w:tc>
          <w:tcPr>
            <w:tcW w:w="2306" w:type="dxa"/>
            <w:gridSpan w:val="2"/>
            <w:tcBorders>
              <w:right w:val="single" w:color="auto" w:sz="4" w:space="0"/>
            </w:tcBorders>
            <w:vAlign w:val="center"/>
          </w:tcPr>
          <w:p>
            <w:pPr>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106军队无军籍退休职工106人</w:t>
            </w:r>
          </w:p>
        </w:tc>
        <w:tc>
          <w:tcPr>
            <w:tcW w:w="2382" w:type="dxa"/>
            <w:vMerge w:val="restart"/>
            <w:tcBorders>
              <w:lef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5" w:hRule="atLeast"/>
          <w:jc w:val="center"/>
        </w:trPr>
        <w:tc>
          <w:tcPr>
            <w:tcW w:w="1116" w:type="dxa"/>
            <w:vMerge w:val="continue"/>
            <w:vAlign w:val="center"/>
          </w:tcPr>
          <w:p>
            <w:pPr>
              <w:jc w:val="center"/>
              <w:rPr>
                <w:rFonts w:hint="eastAsia" w:ascii="方正仿宋简体" w:hAnsi="方正仿宋简体" w:eastAsia="方正仿宋简体" w:cs="方正仿宋简体"/>
                <w:b w:val="0"/>
                <w:bCs w:val="0"/>
                <w:sz w:val="24"/>
                <w:szCs w:val="24"/>
              </w:rPr>
            </w:pPr>
          </w:p>
        </w:tc>
        <w:tc>
          <w:tcPr>
            <w:tcW w:w="2234" w:type="dxa"/>
            <w:gridSpan w:val="2"/>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质量指标</w:t>
            </w:r>
          </w:p>
        </w:tc>
        <w:tc>
          <w:tcPr>
            <w:tcW w:w="3351" w:type="dxa"/>
            <w:gridSpan w:val="3"/>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资金发放到位率</w:t>
            </w:r>
          </w:p>
        </w:tc>
        <w:tc>
          <w:tcPr>
            <w:tcW w:w="3351" w:type="dxa"/>
            <w:gridSpan w:val="3"/>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保险资金待遇按时足额发放人数占应发放人数的比率</w:t>
            </w:r>
          </w:p>
        </w:tc>
        <w:tc>
          <w:tcPr>
            <w:tcW w:w="2306" w:type="dxa"/>
            <w:gridSpan w:val="2"/>
            <w:tcBorders>
              <w:right w:val="single" w:color="auto" w:sz="4" w:space="0"/>
            </w:tcBorders>
            <w:vAlign w:val="center"/>
          </w:tcPr>
          <w:p>
            <w:pPr>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100</w:t>
            </w:r>
          </w:p>
        </w:tc>
        <w:tc>
          <w:tcPr>
            <w:tcW w:w="2382" w:type="dxa"/>
            <w:vMerge w:val="continue"/>
            <w:tcBorders>
              <w:left w:val="single" w:color="auto" w:sz="4" w:space="0"/>
            </w:tcBorders>
            <w:vAlign w:val="center"/>
          </w:tcPr>
          <w:p>
            <w:pPr>
              <w:jc w:val="center"/>
              <w:rPr>
                <w:rFonts w:hint="eastAsia" w:ascii="方正仿宋简体" w:hAnsi="方正仿宋简体" w:eastAsia="方正仿宋简体" w:cs="方正仿宋简体"/>
                <w:b w:val="0"/>
                <w:bCs w:val="0"/>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91" w:hRule="atLeast"/>
          <w:jc w:val="center"/>
        </w:trPr>
        <w:tc>
          <w:tcPr>
            <w:tcW w:w="1116" w:type="dxa"/>
            <w:vMerge w:val="continue"/>
            <w:vAlign w:val="center"/>
          </w:tcPr>
          <w:p>
            <w:pPr>
              <w:jc w:val="center"/>
              <w:rPr>
                <w:rFonts w:hint="eastAsia" w:ascii="方正仿宋简体" w:hAnsi="方正仿宋简体" w:eastAsia="方正仿宋简体" w:cs="方正仿宋简体"/>
                <w:b w:val="0"/>
                <w:bCs w:val="0"/>
                <w:sz w:val="24"/>
                <w:szCs w:val="24"/>
              </w:rPr>
            </w:pPr>
          </w:p>
        </w:tc>
        <w:tc>
          <w:tcPr>
            <w:tcW w:w="2234" w:type="dxa"/>
            <w:gridSpan w:val="2"/>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时效指标</w:t>
            </w:r>
          </w:p>
        </w:tc>
        <w:tc>
          <w:tcPr>
            <w:tcW w:w="3351" w:type="dxa"/>
            <w:gridSpan w:val="3"/>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军队无军籍退休职工地方性津补贴到位率</w:t>
            </w:r>
          </w:p>
        </w:tc>
        <w:tc>
          <w:tcPr>
            <w:tcW w:w="3351" w:type="dxa"/>
            <w:gridSpan w:val="3"/>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实际享受军队无军籍退休职工地方性津补贴人数占应享受人数的比率</w:t>
            </w:r>
          </w:p>
        </w:tc>
        <w:tc>
          <w:tcPr>
            <w:tcW w:w="2306" w:type="dxa"/>
            <w:gridSpan w:val="2"/>
            <w:tcBorders>
              <w:right w:val="single" w:color="auto" w:sz="4" w:space="0"/>
            </w:tcBorders>
            <w:vAlign w:val="center"/>
          </w:tcPr>
          <w:p>
            <w:pPr>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100</w:t>
            </w:r>
          </w:p>
        </w:tc>
        <w:tc>
          <w:tcPr>
            <w:tcW w:w="2382" w:type="dxa"/>
            <w:vMerge w:val="continue"/>
            <w:tcBorders>
              <w:left w:val="single" w:color="auto" w:sz="4" w:space="0"/>
            </w:tcBorders>
            <w:vAlign w:val="center"/>
          </w:tcPr>
          <w:p>
            <w:pPr>
              <w:jc w:val="center"/>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5" w:hRule="atLeast"/>
          <w:jc w:val="center"/>
        </w:trPr>
        <w:tc>
          <w:tcPr>
            <w:tcW w:w="1116" w:type="dxa"/>
            <w:vMerge w:val="continue"/>
            <w:vAlign w:val="center"/>
          </w:tcPr>
          <w:p>
            <w:pPr>
              <w:jc w:val="center"/>
              <w:rPr>
                <w:rFonts w:hint="eastAsia" w:ascii="方正仿宋简体" w:hAnsi="方正仿宋简体" w:eastAsia="方正仿宋简体" w:cs="方正仿宋简体"/>
                <w:b w:val="0"/>
                <w:bCs w:val="0"/>
                <w:sz w:val="24"/>
                <w:szCs w:val="24"/>
              </w:rPr>
            </w:pPr>
          </w:p>
        </w:tc>
        <w:tc>
          <w:tcPr>
            <w:tcW w:w="2234" w:type="dxa"/>
            <w:gridSpan w:val="2"/>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成本指标</w:t>
            </w:r>
          </w:p>
        </w:tc>
        <w:tc>
          <w:tcPr>
            <w:tcW w:w="3351" w:type="dxa"/>
            <w:gridSpan w:val="3"/>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资金成本</w:t>
            </w:r>
          </w:p>
        </w:tc>
        <w:tc>
          <w:tcPr>
            <w:tcW w:w="3351" w:type="dxa"/>
            <w:gridSpan w:val="3"/>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资金成本</w:t>
            </w:r>
          </w:p>
        </w:tc>
        <w:tc>
          <w:tcPr>
            <w:tcW w:w="2306" w:type="dxa"/>
            <w:gridSpan w:val="2"/>
            <w:tcBorders>
              <w:right w:val="single" w:color="auto" w:sz="4" w:space="0"/>
            </w:tcBorders>
            <w:vAlign w:val="center"/>
          </w:tcPr>
          <w:p>
            <w:pPr>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100</w:t>
            </w:r>
          </w:p>
        </w:tc>
        <w:tc>
          <w:tcPr>
            <w:tcW w:w="2382" w:type="dxa"/>
            <w:vMerge w:val="continue"/>
            <w:tcBorders>
              <w:left w:val="single" w:color="auto" w:sz="4" w:space="0"/>
            </w:tcBorders>
            <w:vAlign w:val="center"/>
          </w:tcPr>
          <w:p>
            <w:pPr>
              <w:jc w:val="center"/>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5" w:hRule="atLeast"/>
          <w:jc w:val="center"/>
        </w:trPr>
        <w:tc>
          <w:tcPr>
            <w:tcW w:w="1116" w:type="dxa"/>
            <w:vMerge w:val="restart"/>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效益指标</w:t>
            </w:r>
          </w:p>
        </w:tc>
        <w:tc>
          <w:tcPr>
            <w:tcW w:w="2234" w:type="dxa"/>
            <w:gridSpan w:val="2"/>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社会效益指标</w:t>
            </w:r>
          </w:p>
        </w:tc>
        <w:tc>
          <w:tcPr>
            <w:tcW w:w="3351" w:type="dxa"/>
            <w:gridSpan w:val="3"/>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为无军籍职工生活提供保障</w:t>
            </w:r>
          </w:p>
        </w:tc>
        <w:tc>
          <w:tcPr>
            <w:tcW w:w="3351" w:type="dxa"/>
            <w:gridSpan w:val="3"/>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为无军籍职工生活提供保障，提升其生活幸福度</w:t>
            </w:r>
          </w:p>
        </w:tc>
        <w:tc>
          <w:tcPr>
            <w:tcW w:w="2306" w:type="dxa"/>
            <w:gridSpan w:val="2"/>
            <w:tcBorders>
              <w:right w:val="single" w:color="auto" w:sz="4" w:space="0"/>
            </w:tcBorders>
            <w:vAlign w:val="center"/>
          </w:tcPr>
          <w:p>
            <w:pPr>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≥95</w:t>
            </w:r>
          </w:p>
        </w:tc>
        <w:tc>
          <w:tcPr>
            <w:tcW w:w="2382" w:type="dxa"/>
            <w:vMerge w:val="continue"/>
            <w:tcBorders>
              <w:left w:val="single" w:color="auto" w:sz="4" w:space="0"/>
            </w:tcBorders>
            <w:vAlign w:val="center"/>
          </w:tcPr>
          <w:p>
            <w:pPr>
              <w:jc w:val="center"/>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0" w:hRule="atLeast"/>
          <w:jc w:val="center"/>
        </w:trPr>
        <w:tc>
          <w:tcPr>
            <w:tcW w:w="1116" w:type="dxa"/>
            <w:vMerge w:val="continue"/>
            <w:vAlign w:val="center"/>
          </w:tcPr>
          <w:p>
            <w:pPr>
              <w:jc w:val="center"/>
              <w:rPr>
                <w:rFonts w:hint="eastAsia" w:ascii="方正仿宋简体" w:hAnsi="方正仿宋简体" w:eastAsia="方正仿宋简体" w:cs="方正仿宋简体"/>
                <w:b w:val="0"/>
                <w:bCs w:val="0"/>
                <w:sz w:val="24"/>
                <w:szCs w:val="24"/>
              </w:rPr>
            </w:pPr>
          </w:p>
        </w:tc>
        <w:tc>
          <w:tcPr>
            <w:tcW w:w="2234" w:type="dxa"/>
            <w:gridSpan w:val="2"/>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可持续影响指标</w:t>
            </w:r>
          </w:p>
        </w:tc>
        <w:tc>
          <w:tcPr>
            <w:tcW w:w="3351" w:type="dxa"/>
            <w:gridSpan w:val="3"/>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保障军队建设需要</w:t>
            </w:r>
          </w:p>
        </w:tc>
        <w:tc>
          <w:tcPr>
            <w:tcW w:w="3351" w:type="dxa"/>
            <w:gridSpan w:val="3"/>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保障军队建设需要</w:t>
            </w:r>
          </w:p>
        </w:tc>
        <w:tc>
          <w:tcPr>
            <w:tcW w:w="2306" w:type="dxa"/>
            <w:gridSpan w:val="2"/>
            <w:tcBorders>
              <w:right w:val="single" w:color="auto" w:sz="4" w:space="0"/>
            </w:tcBorders>
            <w:vAlign w:val="center"/>
          </w:tcPr>
          <w:p>
            <w:pPr>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≥95</w:t>
            </w:r>
          </w:p>
        </w:tc>
        <w:tc>
          <w:tcPr>
            <w:tcW w:w="2382" w:type="dxa"/>
            <w:vMerge w:val="continue"/>
            <w:tcBorders>
              <w:left w:val="single" w:color="auto" w:sz="4" w:space="0"/>
            </w:tcBorders>
            <w:vAlign w:val="center"/>
          </w:tcPr>
          <w:p>
            <w:pPr>
              <w:jc w:val="center"/>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0" w:hRule="atLeast"/>
          <w:jc w:val="center"/>
        </w:trPr>
        <w:tc>
          <w:tcPr>
            <w:tcW w:w="1116" w:type="dxa"/>
            <w:vMerge w:val="continue"/>
            <w:vAlign w:val="center"/>
          </w:tcPr>
          <w:p>
            <w:pPr>
              <w:jc w:val="center"/>
              <w:rPr>
                <w:rFonts w:hint="eastAsia" w:ascii="方正仿宋简体" w:hAnsi="方正仿宋简体" w:eastAsia="方正仿宋简体" w:cs="方正仿宋简体"/>
                <w:b w:val="0"/>
                <w:bCs w:val="0"/>
                <w:sz w:val="24"/>
                <w:szCs w:val="24"/>
              </w:rPr>
            </w:pPr>
          </w:p>
        </w:tc>
        <w:tc>
          <w:tcPr>
            <w:tcW w:w="2234" w:type="dxa"/>
            <w:gridSpan w:val="2"/>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社会效益指标</w:t>
            </w:r>
          </w:p>
        </w:tc>
        <w:tc>
          <w:tcPr>
            <w:tcW w:w="3351" w:type="dxa"/>
            <w:gridSpan w:val="3"/>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长期使用性</w:t>
            </w:r>
          </w:p>
        </w:tc>
        <w:tc>
          <w:tcPr>
            <w:tcW w:w="3351" w:type="dxa"/>
            <w:gridSpan w:val="3"/>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促进社会和谐</w:t>
            </w:r>
          </w:p>
        </w:tc>
        <w:tc>
          <w:tcPr>
            <w:tcW w:w="2306" w:type="dxa"/>
            <w:gridSpan w:val="2"/>
            <w:tcBorders>
              <w:right w:val="single" w:color="auto" w:sz="4" w:space="0"/>
            </w:tcBorders>
            <w:vAlign w:val="center"/>
          </w:tcPr>
          <w:p>
            <w:pPr>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≥95</w:t>
            </w:r>
          </w:p>
        </w:tc>
        <w:tc>
          <w:tcPr>
            <w:tcW w:w="2382" w:type="dxa"/>
            <w:vMerge w:val="continue"/>
            <w:tcBorders>
              <w:left w:val="single" w:color="auto" w:sz="4" w:space="0"/>
            </w:tcBorders>
            <w:vAlign w:val="center"/>
          </w:tcPr>
          <w:p>
            <w:pPr>
              <w:jc w:val="center"/>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6" w:hRule="atLeast"/>
          <w:jc w:val="center"/>
        </w:trPr>
        <w:tc>
          <w:tcPr>
            <w:tcW w:w="1116"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满意度指标</w:t>
            </w:r>
          </w:p>
        </w:tc>
        <w:tc>
          <w:tcPr>
            <w:tcW w:w="2234" w:type="dxa"/>
            <w:gridSpan w:val="2"/>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服务对象满意度指标</w:t>
            </w:r>
          </w:p>
        </w:tc>
        <w:tc>
          <w:tcPr>
            <w:tcW w:w="3351" w:type="dxa"/>
            <w:gridSpan w:val="3"/>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无军籍职工满意率</w:t>
            </w:r>
          </w:p>
        </w:tc>
        <w:tc>
          <w:tcPr>
            <w:tcW w:w="3351" w:type="dxa"/>
            <w:gridSpan w:val="3"/>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对无军籍职工满意和较满意的人数占调查人数的比率</w:t>
            </w:r>
          </w:p>
        </w:tc>
        <w:tc>
          <w:tcPr>
            <w:tcW w:w="2306" w:type="dxa"/>
            <w:gridSpan w:val="2"/>
            <w:tcBorders>
              <w:right w:val="single" w:color="auto" w:sz="4" w:space="0"/>
            </w:tcBorders>
            <w:vAlign w:val="center"/>
          </w:tcPr>
          <w:p>
            <w:pPr>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≥95</w:t>
            </w:r>
          </w:p>
        </w:tc>
        <w:tc>
          <w:tcPr>
            <w:tcW w:w="2382" w:type="dxa"/>
            <w:vMerge w:val="continue"/>
            <w:tcBorders>
              <w:left w:val="single" w:color="auto" w:sz="4" w:space="0"/>
            </w:tcBorders>
            <w:vAlign w:val="center"/>
          </w:tcPr>
          <w:p>
            <w:pPr>
              <w:jc w:val="center"/>
              <w:rPr>
                <w:rFonts w:hint="eastAsia" w:ascii="方正仿宋简体" w:hAnsi="方正仿宋简体" w:eastAsia="方正仿宋简体" w:cs="方正仿宋简体"/>
                <w:b w:val="0"/>
                <w:bCs w:val="0"/>
                <w:sz w:val="24"/>
                <w:szCs w:val="24"/>
              </w:rPr>
            </w:pPr>
          </w:p>
        </w:tc>
      </w:tr>
    </w:tbl>
    <w:p>
      <w:pPr>
        <w:rPr>
          <w:rFonts w:hint="eastAsia" w:ascii="方正仿宋简体" w:hAnsi="方正仿宋简体" w:eastAsia="方正仿宋简体" w:cs="方正仿宋简体"/>
          <w:b w:val="0"/>
          <w:bCs w:val="0"/>
          <w:sz w:val="24"/>
          <w:szCs w:val="24"/>
        </w:rPr>
        <w:sectPr>
          <w:pgSz w:w="16840" w:h="11900" w:orient="landscape"/>
          <w:pgMar w:top="1304" w:right="1984" w:bottom="1304" w:left="1134" w:header="720" w:footer="720" w:gutter="0"/>
          <w:pgNumType w:fmt="decimal"/>
          <w:cols w:space="720" w:num="1"/>
        </w:sectPr>
      </w:pPr>
    </w:p>
    <w:p>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rPr>
      </w:pPr>
      <w:r>
        <w:rPr>
          <w:rFonts w:hint="eastAsia" w:ascii="方正黑体简体" w:hAnsi="方正黑体简体" w:eastAsia="方正黑体简体" w:cs="方正黑体简体"/>
          <w:b w:val="0"/>
          <w:bCs/>
          <w:color w:val="000000"/>
          <w:sz w:val="32"/>
          <w:szCs w:val="32"/>
        </w:rPr>
        <w:t>六、政府采购预算情况</w:t>
      </w:r>
    </w:p>
    <w:p>
      <w:pPr>
        <w:spacing w:line="560" w:lineRule="exact"/>
        <w:ind w:firstLine="640" w:firstLineChars="200"/>
        <w:jc w:val="left"/>
        <w:rPr>
          <w:rFonts w:hint="eastAsia" w:ascii="宋体" w:hAnsi="宋体" w:eastAsia="方正仿宋简体" w:cs="方正仿宋简体"/>
          <w:sz w:val="32"/>
          <w:szCs w:val="32"/>
        </w:rPr>
      </w:pPr>
      <w:r>
        <w:rPr>
          <w:rFonts w:hint="eastAsia" w:ascii="宋体" w:hAnsi="宋体" w:eastAsia="方正仿宋简体" w:cs="方正仿宋简体"/>
          <w:sz w:val="32"/>
          <w:szCs w:val="32"/>
        </w:rPr>
        <w:t>2022年，遵化市</w:t>
      </w:r>
      <w:r>
        <w:rPr>
          <w:rFonts w:hint="eastAsia" w:ascii="宋体" w:hAnsi="宋体" w:eastAsia="方正仿宋简体" w:cs="方正仿宋简体"/>
          <w:sz w:val="32"/>
          <w:szCs w:val="32"/>
          <w:lang w:val="en-US" w:eastAsia="zh-CN"/>
        </w:rPr>
        <w:t>干休所</w:t>
      </w:r>
      <w:r>
        <w:rPr>
          <w:rFonts w:hint="eastAsia" w:ascii="宋体" w:hAnsi="宋体" w:eastAsia="方正仿宋简体" w:cs="方正仿宋简体"/>
          <w:sz w:val="32"/>
          <w:szCs w:val="32"/>
        </w:rPr>
        <w:t>安排政府采购预算0.00万元。</w:t>
      </w:r>
    </w:p>
    <w:p>
      <w:pPr>
        <w:spacing w:line="560" w:lineRule="exact"/>
        <w:jc w:val="center"/>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部门政府采购预算</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7"/>
        <w:gridCol w:w="1035"/>
        <w:gridCol w:w="1245"/>
        <w:gridCol w:w="1410"/>
        <w:gridCol w:w="1065"/>
        <w:gridCol w:w="1020"/>
        <w:gridCol w:w="953"/>
        <w:gridCol w:w="827"/>
        <w:gridCol w:w="1398"/>
        <w:gridCol w:w="1149"/>
        <w:gridCol w:w="1487"/>
        <w:gridCol w:w="1058"/>
        <w:gridCol w:w="10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9" w:hRule="atLeast"/>
          <w:tblHeader/>
          <w:jc w:val="center"/>
        </w:trPr>
        <w:tc>
          <w:tcPr>
            <w:tcW w:w="7755" w:type="dxa"/>
            <w:gridSpan w:val="7"/>
            <w:tcBorders>
              <w:top w:val="single" w:color="FFFFFF" w:sz="6" w:space="0"/>
              <w:left w:val="single" w:color="FFFFFF" w:sz="6" w:space="0"/>
              <w:right w:val="single" w:color="FFFFFF" w:sz="6" w:space="0"/>
            </w:tcBorders>
            <w:vAlign w:val="center"/>
          </w:tcPr>
          <w:p>
            <w:pPr>
              <w:spacing w:line="560" w:lineRule="exact"/>
              <w:jc w:val="left"/>
              <w:rPr>
                <w:rFonts w:hint="eastAsia" w:ascii="宋体" w:hAnsi="宋体" w:eastAsia="方正仿宋简体" w:cs="方正仿宋简体"/>
                <w:sz w:val="32"/>
                <w:szCs w:val="32"/>
              </w:rPr>
            </w:pPr>
            <w:r>
              <w:rPr>
                <w:rFonts w:hint="eastAsia" w:ascii="宋体" w:hAnsi="宋体" w:eastAsia="方正仿宋简体" w:cs="方正仿宋简体"/>
                <w:sz w:val="32"/>
                <w:szCs w:val="32"/>
                <w:lang w:val="en-US" w:eastAsia="zh-CN"/>
              </w:rPr>
              <w:t>389004</w:t>
            </w:r>
            <w:r>
              <w:rPr>
                <w:rFonts w:hint="eastAsia" w:ascii="宋体" w:hAnsi="宋体" w:eastAsia="方正仿宋简体" w:cs="方正仿宋简体"/>
                <w:sz w:val="32"/>
                <w:szCs w:val="32"/>
              </w:rPr>
              <w:t>遵化市</w:t>
            </w:r>
            <w:r>
              <w:rPr>
                <w:rFonts w:hint="eastAsia" w:ascii="宋体" w:hAnsi="宋体" w:eastAsia="方正仿宋简体" w:cs="方正仿宋简体"/>
                <w:sz w:val="32"/>
                <w:szCs w:val="32"/>
                <w:lang w:val="en-US" w:eastAsia="zh-CN"/>
              </w:rPr>
              <w:t>干休所</w:t>
            </w:r>
          </w:p>
        </w:tc>
        <w:tc>
          <w:tcPr>
            <w:tcW w:w="6985" w:type="dxa"/>
            <w:gridSpan w:val="6"/>
            <w:tcBorders>
              <w:top w:val="single" w:color="FFFFFF" w:sz="6" w:space="0"/>
              <w:left w:val="single" w:color="FFFFFF" w:sz="6" w:space="0"/>
              <w:right w:val="single" w:color="FFFFFF" w:sz="6" w:space="0"/>
            </w:tcBorders>
            <w:vAlign w:val="center"/>
          </w:tcPr>
          <w:p>
            <w:pPr>
              <w:spacing w:line="560" w:lineRule="exact"/>
              <w:jc w:val="right"/>
              <w:rPr>
                <w:rFonts w:hint="eastAsia" w:ascii="宋体" w:hAnsi="宋体" w:eastAsia="方正仿宋简体" w:cs="方正仿宋简体"/>
                <w:sz w:val="32"/>
                <w:szCs w:val="32"/>
              </w:rPr>
            </w:pPr>
            <w:r>
              <w:rPr>
                <w:rFonts w:hint="eastAsia" w:ascii="宋体" w:hAnsi="宋体" w:eastAsia="方正仿宋简体" w:cs="方正仿宋简体"/>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atLeast"/>
          <w:tblHeader/>
          <w:jc w:val="center"/>
        </w:trPr>
        <w:tc>
          <w:tcPr>
            <w:tcW w:w="2062" w:type="dxa"/>
            <w:gridSpan w:val="2"/>
            <w:vAlign w:val="center"/>
          </w:tcPr>
          <w:p>
            <w:pPr>
              <w:jc w:val="center"/>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政府采购项目来源</w:t>
            </w:r>
          </w:p>
        </w:tc>
        <w:tc>
          <w:tcPr>
            <w:tcW w:w="1245" w:type="dxa"/>
            <w:vMerge w:val="restart"/>
            <w:vAlign w:val="center"/>
          </w:tcPr>
          <w:p>
            <w:pPr>
              <w:jc w:val="center"/>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采购物品名称</w:t>
            </w:r>
          </w:p>
        </w:tc>
        <w:tc>
          <w:tcPr>
            <w:tcW w:w="1410" w:type="dxa"/>
            <w:vMerge w:val="restart"/>
            <w:vAlign w:val="center"/>
          </w:tcPr>
          <w:p>
            <w:pPr>
              <w:jc w:val="center"/>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政府采购目录序号</w:t>
            </w:r>
          </w:p>
        </w:tc>
        <w:tc>
          <w:tcPr>
            <w:tcW w:w="1065" w:type="dxa"/>
            <w:vMerge w:val="restart"/>
            <w:vAlign w:val="center"/>
          </w:tcPr>
          <w:p>
            <w:pPr>
              <w:jc w:val="center"/>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计量单位</w:t>
            </w:r>
          </w:p>
        </w:tc>
        <w:tc>
          <w:tcPr>
            <w:tcW w:w="1020" w:type="dxa"/>
            <w:vMerge w:val="restart"/>
            <w:vAlign w:val="center"/>
          </w:tcPr>
          <w:p>
            <w:pPr>
              <w:jc w:val="center"/>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数量</w:t>
            </w:r>
          </w:p>
        </w:tc>
        <w:tc>
          <w:tcPr>
            <w:tcW w:w="953" w:type="dxa"/>
            <w:vMerge w:val="restart"/>
            <w:vAlign w:val="center"/>
          </w:tcPr>
          <w:p>
            <w:pPr>
              <w:jc w:val="center"/>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单价</w:t>
            </w:r>
          </w:p>
        </w:tc>
        <w:tc>
          <w:tcPr>
            <w:tcW w:w="6985" w:type="dxa"/>
            <w:gridSpan w:val="6"/>
            <w:vAlign w:val="center"/>
          </w:tcPr>
          <w:p>
            <w:pPr>
              <w:jc w:val="center"/>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36" w:hRule="atLeast"/>
          <w:tblHeader/>
          <w:jc w:val="center"/>
        </w:trPr>
        <w:tc>
          <w:tcPr>
            <w:tcW w:w="1027" w:type="dxa"/>
            <w:vAlign w:val="center"/>
          </w:tcPr>
          <w:p>
            <w:pPr>
              <w:jc w:val="center"/>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项目名称</w:t>
            </w:r>
          </w:p>
        </w:tc>
        <w:tc>
          <w:tcPr>
            <w:tcW w:w="1035" w:type="dxa"/>
            <w:vAlign w:val="center"/>
          </w:tcPr>
          <w:p>
            <w:pPr>
              <w:jc w:val="center"/>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预算资金</w:t>
            </w:r>
          </w:p>
        </w:tc>
        <w:tc>
          <w:tcPr>
            <w:tcW w:w="1245" w:type="dxa"/>
            <w:vMerge w:val="continue"/>
            <w:vAlign w:val="center"/>
          </w:tcPr>
          <w:p>
            <w:pPr>
              <w:jc w:val="left"/>
              <w:rPr>
                <w:rFonts w:hint="eastAsia" w:ascii="宋体" w:hAnsi="宋体" w:eastAsia="方正仿宋简体" w:cs="方正仿宋简体"/>
                <w:bCs/>
                <w:sz w:val="32"/>
                <w:szCs w:val="32"/>
              </w:rPr>
            </w:pPr>
          </w:p>
        </w:tc>
        <w:tc>
          <w:tcPr>
            <w:tcW w:w="1410" w:type="dxa"/>
            <w:vMerge w:val="continue"/>
            <w:vAlign w:val="center"/>
          </w:tcPr>
          <w:p>
            <w:pPr>
              <w:jc w:val="left"/>
              <w:rPr>
                <w:rFonts w:hint="eastAsia" w:ascii="宋体" w:hAnsi="宋体" w:eastAsia="方正仿宋简体" w:cs="方正仿宋简体"/>
                <w:bCs/>
                <w:sz w:val="32"/>
                <w:szCs w:val="32"/>
              </w:rPr>
            </w:pPr>
          </w:p>
        </w:tc>
        <w:tc>
          <w:tcPr>
            <w:tcW w:w="1065" w:type="dxa"/>
            <w:vMerge w:val="continue"/>
            <w:vAlign w:val="center"/>
          </w:tcPr>
          <w:p>
            <w:pPr>
              <w:jc w:val="left"/>
              <w:rPr>
                <w:rFonts w:hint="eastAsia" w:ascii="宋体" w:hAnsi="宋体" w:eastAsia="方正仿宋简体" w:cs="方正仿宋简体"/>
                <w:bCs/>
                <w:sz w:val="32"/>
                <w:szCs w:val="32"/>
              </w:rPr>
            </w:pPr>
          </w:p>
        </w:tc>
        <w:tc>
          <w:tcPr>
            <w:tcW w:w="1020" w:type="dxa"/>
            <w:vMerge w:val="continue"/>
            <w:vAlign w:val="center"/>
          </w:tcPr>
          <w:p>
            <w:pPr>
              <w:jc w:val="left"/>
              <w:rPr>
                <w:rFonts w:hint="eastAsia" w:ascii="宋体" w:hAnsi="宋体" w:eastAsia="方正仿宋简体" w:cs="方正仿宋简体"/>
                <w:bCs/>
                <w:sz w:val="32"/>
                <w:szCs w:val="32"/>
              </w:rPr>
            </w:pPr>
          </w:p>
        </w:tc>
        <w:tc>
          <w:tcPr>
            <w:tcW w:w="953" w:type="dxa"/>
            <w:vMerge w:val="continue"/>
            <w:vAlign w:val="center"/>
          </w:tcPr>
          <w:p>
            <w:pPr>
              <w:jc w:val="left"/>
              <w:rPr>
                <w:rFonts w:hint="eastAsia" w:ascii="宋体" w:hAnsi="宋体" w:eastAsia="方正仿宋简体" w:cs="方正仿宋简体"/>
                <w:bCs/>
                <w:sz w:val="32"/>
                <w:szCs w:val="32"/>
              </w:rPr>
            </w:pPr>
          </w:p>
        </w:tc>
        <w:tc>
          <w:tcPr>
            <w:tcW w:w="827" w:type="dxa"/>
            <w:vAlign w:val="center"/>
          </w:tcPr>
          <w:p>
            <w:pPr>
              <w:jc w:val="center"/>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合计</w:t>
            </w:r>
          </w:p>
        </w:tc>
        <w:tc>
          <w:tcPr>
            <w:tcW w:w="1398" w:type="dxa"/>
            <w:vAlign w:val="center"/>
          </w:tcPr>
          <w:p>
            <w:pPr>
              <w:jc w:val="center"/>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一般公共预算拨款</w:t>
            </w:r>
          </w:p>
        </w:tc>
        <w:tc>
          <w:tcPr>
            <w:tcW w:w="1149" w:type="dxa"/>
            <w:vAlign w:val="center"/>
          </w:tcPr>
          <w:p>
            <w:pPr>
              <w:jc w:val="center"/>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基金预算拨款</w:t>
            </w:r>
          </w:p>
        </w:tc>
        <w:tc>
          <w:tcPr>
            <w:tcW w:w="1487" w:type="dxa"/>
            <w:vAlign w:val="center"/>
          </w:tcPr>
          <w:p>
            <w:pPr>
              <w:jc w:val="center"/>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国有资本经营预算拨款</w:t>
            </w:r>
          </w:p>
        </w:tc>
        <w:tc>
          <w:tcPr>
            <w:tcW w:w="1058" w:type="dxa"/>
            <w:vAlign w:val="center"/>
          </w:tcPr>
          <w:p>
            <w:pPr>
              <w:jc w:val="center"/>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财政专户核拨</w:t>
            </w:r>
          </w:p>
        </w:tc>
        <w:tc>
          <w:tcPr>
            <w:tcW w:w="1066" w:type="dxa"/>
            <w:vAlign w:val="center"/>
          </w:tcPr>
          <w:p>
            <w:pPr>
              <w:jc w:val="center"/>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74" w:hRule="atLeast"/>
          <w:jc w:val="center"/>
        </w:trPr>
        <w:tc>
          <w:tcPr>
            <w:tcW w:w="1027" w:type="dxa"/>
            <w:vAlign w:val="center"/>
          </w:tcPr>
          <w:p>
            <w:pPr>
              <w:spacing w:line="560" w:lineRule="exact"/>
              <w:jc w:val="center"/>
              <w:rPr>
                <w:rFonts w:hint="eastAsia" w:ascii="宋体" w:hAnsi="宋体" w:eastAsia="方正仿宋简体" w:cs="方正仿宋简体"/>
                <w:bCs/>
                <w:sz w:val="32"/>
                <w:szCs w:val="32"/>
              </w:rPr>
            </w:pPr>
          </w:p>
        </w:tc>
        <w:tc>
          <w:tcPr>
            <w:tcW w:w="1035" w:type="dxa"/>
            <w:vAlign w:val="center"/>
          </w:tcPr>
          <w:p>
            <w:pPr>
              <w:spacing w:line="560" w:lineRule="exact"/>
              <w:jc w:val="right"/>
              <w:rPr>
                <w:rFonts w:hint="eastAsia" w:ascii="宋体" w:hAnsi="宋体" w:eastAsia="方正仿宋简体" w:cs="方正仿宋简体"/>
                <w:bCs/>
                <w:sz w:val="32"/>
                <w:szCs w:val="32"/>
              </w:rPr>
            </w:pPr>
          </w:p>
        </w:tc>
        <w:tc>
          <w:tcPr>
            <w:tcW w:w="1245" w:type="dxa"/>
            <w:vAlign w:val="center"/>
          </w:tcPr>
          <w:p>
            <w:pPr>
              <w:spacing w:line="560" w:lineRule="exact"/>
              <w:jc w:val="left"/>
              <w:rPr>
                <w:rFonts w:hint="eastAsia" w:ascii="宋体" w:hAnsi="宋体" w:eastAsia="方正仿宋简体" w:cs="方正仿宋简体"/>
                <w:bCs/>
                <w:sz w:val="32"/>
                <w:szCs w:val="32"/>
              </w:rPr>
            </w:pPr>
          </w:p>
        </w:tc>
        <w:tc>
          <w:tcPr>
            <w:tcW w:w="1410" w:type="dxa"/>
            <w:vAlign w:val="center"/>
          </w:tcPr>
          <w:p>
            <w:pPr>
              <w:spacing w:line="560" w:lineRule="exact"/>
              <w:jc w:val="left"/>
              <w:rPr>
                <w:rFonts w:hint="eastAsia" w:ascii="宋体" w:hAnsi="宋体" w:eastAsia="方正仿宋简体" w:cs="方正仿宋简体"/>
                <w:bCs/>
                <w:sz w:val="32"/>
                <w:szCs w:val="32"/>
              </w:rPr>
            </w:pPr>
          </w:p>
        </w:tc>
        <w:tc>
          <w:tcPr>
            <w:tcW w:w="1065" w:type="dxa"/>
            <w:vAlign w:val="center"/>
          </w:tcPr>
          <w:p>
            <w:pPr>
              <w:spacing w:line="560" w:lineRule="exact"/>
              <w:jc w:val="center"/>
              <w:rPr>
                <w:rFonts w:hint="eastAsia" w:ascii="宋体" w:hAnsi="宋体" w:eastAsia="方正仿宋简体" w:cs="方正仿宋简体"/>
                <w:bCs/>
                <w:sz w:val="32"/>
                <w:szCs w:val="32"/>
              </w:rPr>
            </w:pPr>
          </w:p>
        </w:tc>
        <w:tc>
          <w:tcPr>
            <w:tcW w:w="1020" w:type="dxa"/>
            <w:vAlign w:val="center"/>
          </w:tcPr>
          <w:p>
            <w:pPr>
              <w:spacing w:line="560" w:lineRule="exact"/>
              <w:jc w:val="right"/>
              <w:rPr>
                <w:rFonts w:hint="eastAsia" w:ascii="宋体" w:hAnsi="宋体" w:eastAsia="方正仿宋简体" w:cs="方正仿宋简体"/>
                <w:bCs/>
                <w:sz w:val="32"/>
                <w:szCs w:val="32"/>
              </w:rPr>
            </w:pPr>
          </w:p>
        </w:tc>
        <w:tc>
          <w:tcPr>
            <w:tcW w:w="953" w:type="dxa"/>
            <w:vAlign w:val="center"/>
          </w:tcPr>
          <w:p>
            <w:pPr>
              <w:spacing w:line="560" w:lineRule="exact"/>
              <w:jc w:val="right"/>
              <w:rPr>
                <w:rFonts w:hint="eastAsia" w:ascii="宋体" w:hAnsi="宋体" w:eastAsia="方正仿宋简体" w:cs="方正仿宋简体"/>
                <w:bCs/>
                <w:sz w:val="32"/>
                <w:szCs w:val="32"/>
              </w:rPr>
            </w:pPr>
          </w:p>
        </w:tc>
        <w:tc>
          <w:tcPr>
            <w:tcW w:w="827" w:type="dxa"/>
            <w:vAlign w:val="center"/>
          </w:tcPr>
          <w:p>
            <w:pPr>
              <w:spacing w:line="560" w:lineRule="exact"/>
              <w:jc w:val="right"/>
              <w:rPr>
                <w:rFonts w:hint="eastAsia" w:ascii="宋体" w:hAnsi="宋体" w:eastAsia="方正仿宋简体" w:cs="方正仿宋简体"/>
                <w:bCs/>
                <w:sz w:val="32"/>
                <w:szCs w:val="32"/>
              </w:rPr>
            </w:pPr>
          </w:p>
        </w:tc>
        <w:tc>
          <w:tcPr>
            <w:tcW w:w="1398" w:type="dxa"/>
            <w:vAlign w:val="center"/>
          </w:tcPr>
          <w:p>
            <w:pPr>
              <w:spacing w:line="560" w:lineRule="exact"/>
              <w:jc w:val="right"/>
              <w:rPr>
                <w:rFonts w:hint="eastAsia" w:ascii="宋体" w:hAnsi="宋体" w:eastAsia="方正仿宋简体" w:cs="方正仿宋简体"/>
                <w:bCs/>
                <w:sz w:val="32"/>
                <w:szCs w:val="32"/>
              </w:rPr>
            </w:pPr>
          </w:p>
        </w:tc>
        <w:tc>
          <w:tcPr>
            <w:tcW w:w="1149" w:type="dxa"/>
            <w:vAlign w:val="center"/>
          </w:tcPr>
          <w:p>
            <w:pPr>
              <w:spacing w:line="560" w:lineRule="exact"/>
              <w:jc w:val="right"/>
              <w:rPr>
                <w:rFonts w:hint="eastAsia" w:ascii="宋体" w:hAnsi="宋体" w:eastAsia="方正仿宋简体" w:cs="方正仿宋简体"/>
                <w:bCs/>
                <w:sz w:val="32"/>
                <w:szCs w:val="32"/>
              </w:rPr>
            </w:pPr>
          </w:p>
        </w:tc>
        <w:tc>
          <w:tcPr>
            <w:tcW w:w="1487" w:type="dxa"/>
            <w:vAlign w:val="center"/>
          </w:tcPr>
          <w:p>
            <w:pPr>
              <w:spacing w:line="560" w:lineRule="exact"/>
              <w:jc w:val="right"/>
              <w:rPr>
                <w:rFonts w:hint="eastAsia" w:ascii="宋体" w:hAnsi="宋体" w:eastAsia="方正仿宋简体" w:cs="方正仿宋简体"/>
                <w:bCs/>
                <w:sz w:val="32"/>
                <w:szCs w:val="32"/>
              </w:rPr>
            </w:pPr>
          </w:p>
        </w:tc>
        <w:tc>
          <w:tcPr>
            <w:tcW w:w="1058" w:type="dxa"/>
            <w:vAlign w:val="center"/>
          </w:tcPr>
          <w:p>
            <w:pPr>
              <w:spacing w:line="560" w:lineRule="exact"/>
              <w:jc w:val="right"/>
              <w:rPr>
                <w:rFonts w:hint="eastAsia" w:ascii="宋体" w:hAnsi="宋体" w:eastAsia="方正仿宋简体" w:cs="方正仿宋简体"/>
                <w:bCs/>
                <w:sz w:val="32"/>
                <w:szCs w:val="32"/>
              </w:rPr>
            </w:pPr>
          </w:p>
        </w:tc>
        <w:tc>
          <w:tcPr>
            <w:tcW w:w="1066" w:type="dxa"/>
            <w:vAlign w:val="center"/>
          </w:tcPr>
          <w:p>
            <w:pPr>
              <w:spacing w:line="560" w:lineRule="exact"/>
              <w:jc w:val="right"/>
              <w:rPr>
                <w:rFonts w:hint="eastAsia" w:ascii="宋体" w:hAnsi="宋体" w:eastAsia="方正仿宋简体" w:cs="方正仿宋简体"/>
                <w:bCs/>
                <w:sz w:val="32"/>
                <w:szCs w:val="32"/>
              </w:rPr>
            </w:pPr>
          </w:p>
        </w:tc>
      </w:tr>
    </w:tbl>
    <w:p>
      <w:pPr>
        <w:spacing w:line="560" w:lineRule="exact"/>
        <w:jc w:val="left"/>
        <w:rPr>
          <w:rFonts w:hint="eastAsia" w:ascii="宋体" w:hAnsi="宋体" w:eastAsia="方正仿宋简体" w:cs="方正仿宋简体"/>
          <w:sz w:val="32"/>
          <w:szCs w:val="32"/>
        </w:rPr>
      </w:pPr>
      <w:r>
        <w:rPr>
          <w:rFonts w:hint="eastAsia" w:ascii="宋体" w:hAnsi="宋体" w:eastAsia="方正仿宋简体" w:cs="方正仿宋简体"/>
          <w:sz w:val="32"/>
          <w:szCs w:val="32"/>
        </w:rPr>
        <w:t>注：无政府采购预算财政拨款预算，空表列示。</w:t>
      </w:r>
    </w:p>
    <w:p>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rPr>
      </w:pPr>
      <w:r>
        <w:rPr>
          <w:rFonts w:hint="eastAsia" w:ascii="方正黑体简体" w:hAnsi="方正黑体简体" w:eastAsia="方正黑体简体" w:cs="方正黑体简体"/>
          <w:b w:val="0"/>
          <w:bCs/>
          <w:color w:val="000000"/>
          <w:sz w:val="32"/>
          <w:szCs w:val="32"/>
        </w:rPr>
        <w:t>七、国有资产信息</w:t>
      </w:r>
    </w:p>
    <w:p>
      <w:pPr>
        <w:spacing w:before="0" w:after="0" w:line="240" w:lineRule="auto"/>
        <w:ind w:firstLine="640" w:firstLineChars="200"/>
        <w:jc w:val="both"/>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遵化市</w:t>
      </w:r>
      <w:r>
        <w:rPr>
          <w:rFonts w:hint="eastAsia" w:ascii="宋体" w:hAnsi="宋体" w:eastAsia="方正仿宋简体" w:cs="方正仿宋简体"/>
          <w:sz w:val="32"/>
          <w:szCs w:val="32"/>
          <w:lang w:val="en-US" w:eastAsia="zh-CN"/>
        </w:rPr>
        <w:t>干休所</w:t>
      </w:r>
      <w:r>
        <w:rPr>
          <w:rFonts w:hint="eastAsia" w:ascii="宋体" w:hAnsi="宋体" w:eastAsia="方正仿宋简体" w:cs="方正仿宋简体"/>
          <w:sz w:val="32"/>
          <w:szCs w:val="32"/>
        </w:rPr>
        <w:t>上年末固定资产金额为</w:t>
      </w:r>
      <w:r>
        <w:rPr>
          <w:rFonts w:hint="eastAsia" w:ascii="宋体" w:hAnsi="宋体" w:eastAsia="方正仿宋简体" w:cs="方正仿宋简体"/>
          <w:sz w:val="32"/>
          <w:szCs w:val="32"/>
          <w:lang w:val="en-US" w:eastAsia="zh-CN"/>
        </w:rPr>
        <w:t>42.30</w:t>
      </w:r>
      <w:r>
        <w:rPr>
          <w:rFonts w:hint="eastAsia" w:ascii="宋体" w:hAnsi="宋体" w:eastAsia="方正仿宋简体" w:cs="方正仿宋简体"/>
          <w:sz w:val="32"/>
          <w:szCs w:val="32"/>
        </w:rPr>
        <w:t>万元（详见下表）。本年度</w:t>
      </w:r>
      <w:r>
        <w:rPr>
          <w:rFonts w:hint="eastAsia" w:ascii="宋体" w:hAnsi="宋体" w:eastAsia="方正仿宋简体" w:cs="方正仿宋简体"/>
          <w:sz w:val="32"/>
          <w:szCs w:val="32"/>
          <w:lang w:eastAsia="zh-CN"/>
        </w:rPr>
        <w:t>未</w:t>
      </w:r>
      <w:r>
        <w:rPr>
          <w:rFonts w:hint="eastAsia" w:ascii="宋体" w:hAnsi="宋体" w:eastAsia="方正仿宋简体" w:cs="方正仿宋简体"/>
          <w:sz w:val="32"/>
          <w:szCs w:val="32"/>
        </w:rPr>
        <w:t>购置固定资产总额为0万元。</w:t>
      </w:r>
    </w:p>
    <w:p>
      <w:pPr>
        <w:spacing w:line="560" w:lineRule="exact"/>
        <w:jc w:val="center"/>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val="en-US" w:eastAsia="zh-CN"/>
        </w:rPr>
        <w:t>单位</w:t>
      </w:r>
      <w:r>
        <w:rPr>
          <w:rFonts w:hint="eastAsia" w:ascii="方正楷体简体" w:hAnsi="方正楷体简体" w:eastAsia="方正楷体简体" w:cs="方正楷体简体"/>
          <w:sz w:val="32"/>
          <w:szCs w:val="32"/>
        </w:rPr>
        <w:t>固定资产占用情况表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76"/>
        <w:gridCol w:w="2991"/>
        <w:gridCol w:w="39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0" w:hRule="atLeast"/>
          <w:tblHeader/>
          <w:jc w:val="center"/>
        </w:trPr>
        <w:tc>
          <w:tcPr>
            <w:tcW w:w="7776" w:type="dxa"/>
            <w:tcBorders>
              <w:top w:val="single" w:color="FFFFFF" w:sz="6" w:space="0"/>
              <w:left w:val="single" w:color="FFFFFF" w:sz="6" w:space="0"/>
              <w:right w:val="single" w:color="FFFFFF" w:sz="6" w:space="0"/>
            </w:tcBorders>
            <w:vAlign w:val="center"/>
          </w:tcPr>
          <w:p>
            <w:pPr>
              <w:spacing w:line="560" w:lineRule="exact"/>
              <w:jc w:val="left"/>
              <w:rPr>
                <w:rFonts w:hint="eastAsia" w:ascii="宋体" w:hAnsi="宋体" w:eastAsia="方正仿宋简体" w:cs="方正仿宋简体"/>
                <w:sz w:val="32"/>
                <w:szCs w:val="32"/>
                <w:lang w:val="en-US"/>
              </w:rPr>
            </w:pPr>
            <w:r>
              <w:rPr>
                <w:rFonts w:hint="eastAsia" w:ascii="宋体" w:hAnsi="宋体" w:eastAsia="方正仿宋简体" w:cs="方正仿宋简体"/>
                <w:sz w:val="32"/>
                <w:szCs w:val="32"/>
                <w:lang w:val="en-US" w:eastAsia="zh-CN"/>
              </w:rPr>
              <w:t>389004</w:t>
            </w:r>
            <w:r>
              <w:rPr>
                <w:rFonts w:hint="eastAsia" w:ascii="宋体" w:hAnsi="宋体" w:eastAsia="方正仿宋简体" w:cs="方正仿宋简体"/>
                <w:sz w:val="32"/>
                <w:szCs w:val="32"/>
              </w:rPr>
              <w:t>遵化市</w:t>
            </w:r>
            <w:r>
              <w:rPr>
                <w:rFonts w:hint="eastAsia" w:ascii="宋体" w:hAnsi="宋体" w:eastAsia="方正仿宋简体" w:cs="方正仿宋简体"/>
                <w:sz w:val="32"/>
                <w:szCs w:val="32"/>
                <w:lang w:val="en-US" w:eastAsia="zh-CN"/>
              </w:rPr>
              <w:t>离退休干部休养所</w:t>
            </w:r>
          </w:p>
        </w:tc>
        <w:tc>
          <w:tcPr>
            <w:tcW w:w="6964" w:type="dxa"/>
            <w:gridSpan w:val="2"/>
            <w:tcBorders>
              <w:top w:val="single" w:color="FFFFFF" w:sz="6" w:space="0"/>
              <w:left w:val="single" w:color="FFFFFF" w:sz="6" w:space="0"/>
              <w:right w:val="single" w:color="FFFFFF" w:sz="6" w:space="0"/>
            </w:tcBorders>
            <w:vAlign w:val="center"/>
          </w:tcPr>
          <w:p>
            <w:pPr>
              <w:spacing w:line="560" w:lineRule="exact"/>
              <w:jc w:val="right"/>
              <w:rPr>
                <w:rFonts w:hint="eastAsia" w:ascii="宋体" w:hAnsi="宋体" w:eastAsia="方正仿宋简体" w:cs="方正仿宋简体"/>
                <w:sz w:val="32"/>
                <w:szCs w:val="32"/>
              </w:rPr>
            </w:pPr>
            <w:r>
              <w:rPr>
                <w:rFonts w:hint="eastAsia" w:ascii="宋体" w:hAnsi="宋体" w:eastAsia="方正仿宋简体" w:cs="方正仿宋简体"/>
                <w:sz w:val="32"/>
                <w:szCs w:val="32"/>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7776" w:type="dxa"/>
            <w:vAlign w:val="center"/>
          </w:tcPr>
          <w:p>
            <w:pPr>
              <w:spacing w:line="560" w:lineRule="exact"/>
              <w:jc w:val="center"/>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项   目</w:t>
            </w:r>
          </w:p>
        </w:tc>
        <w:tc>
          <w:tcPr>
            <w:tcW w:w="2991" w:type="dxa"/>
            <w:vAlign w:val="center"/>
          </w:tcPr>
          <w:p>
            <w:pPr>
              <w:spacing w:line="560" w:lineRule="exact"/>
              <w:jc w:val="center"/>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数量</w:t>
            </w:r>
          </w:p>
        </w:tc>
        <w:tc>
          <w:tcPr>
            <w:tcW w:w="3973" w:type="dxa"/>
            <w:vAlign w:val="center"/>
          </w:tcPr>
          <w:p>
            <w:pPr>
              <w:spacing w:line="560" w:lineRule="exact"/>
              <w:jc w:val="center"/>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vAlign w:val="center"/>
          </w:tcPr>
          <w:p>
            <w:pPr>
              <w:spacing w:line="560" w:lineRule="exact"/>
              <w:ind w:firstLine="640" w:firstLineChars="200"/>
              <w:jc w:val="left"/>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资产总额</w:t>
            </w:r>
          </w:p>
        </w:tc>
        <w:tc>
          <w:tcPr>
            <w:tcW w:w="2991" w:type="dxa"/>
            <w:vAlign w:val="center"/>
          </w:tcPr>
          <w:p>
            <w:pPr>
              <w:spacing w:line="560" w:lineRule="exact"/>
              <w:ind w:firstLine="640" w:firstLineChars="200"/>
              <w:jc w:val="left"/>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w:t>
            </w:r>
          </w:p>
        </w:tc>
        <w:tc>
          <w:tcPr>
            <w:tcW w:w="3973" w:type="dxa"/>
            <w:vAlign w:val="center"/>
          </w:tcPr>
          <w:p>
            <w:pPr>
              <w:spacing w:line="560" w:lineRule="exact"/>
              <w:ind w:firstLine="640" w:firstLineChars="200"/>
              <w:jc w:val="center"/>
              <w:rPr>
                <w:rFonts w:hint="eastAsia" w:ascii="宋体" w:hAnsi="宋体" w:eastAsia="方正仿宋简体" w:cs="方正仿宋简体"/>
                <w:bCs/>
                <w:sz w:val="32"/>
                <w:szCs w:val="32"/>
                <w:lang w:val="en-US" w:eastAsia="zh-CN"/>
              </w:rPr>
            </w:pPr>
            <w:r>
              <w:rPr>
                <w:rFonts w:hint="eastAsia" w:ascii="宋体" w:hAnsi="宋体" w:eastAsia="方正仿宋简体" w:cs="方正仿宋简体"/>
                <w:bCs/>
                <w:sz w:val="32"/>
                <w:szCs w:val="32"/>
                <w:lang w:val="en-US" w:eastAsia="zh-CN"/>
              </w:rPr>
              <w:t>42.30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vAlign w:val="center"/>
          </w:tcPr>
          <w:p>
            <w:pPr>
              <w:spacing w:line="560" w:lineRule="exact"/>
              <w:ind w:firstLine="640" w:firstLineChars="200"/>
              <w:jc w:val="left"/>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1、房屋（平方米）</w:t>
            </w:r>
          </w:p>
        </w:tc>
        <w:tc>
          <w:tcPr>
            <w:tcW w:w="2991" w:type="dxa"/>
            <w:vAlign w:val="center"/>
          </w:tcPr>
          <w:p>
            <w:pPr>
              <w:spacing w:line="560" w:lineRule="exact"/>
              <w:ind w:firstLine="640" w:firstLineChars="200"/>
              <w:jc w:val="left"/>
              <w:rPr>
                <w:rFonts w:hint="eastAsia" w:ascii="宋体" w:hAnsi="宋体" w:eastAsia="方正仿宋简体" w:cs="方正仿宋简体"/>
                <w:bCs/>
                <w:sz w:val="32"/>
                <w:szCs w:val="32"/>
                <w:lang w:val="en-US" w:eastAsia="zh-CN"/>
              </w:rPr>
            </w:pPr>
            <w:r>
              <w:rPr>
                <w:rFonts w:hint="eastAsia" w:ascii="宋体" w:hAnsi="宋体" w:eastAsia="方正仿宋简体" w:cs="方正仿宋简体"/>
                <w:bCs/>
                <w:sz w:val="32"/>
                <w:szCs w:val="32"/>
                <w:lang w:val="en-US" w:eastAsia="zh-CN"/>
              </w:rPr>
              <w:t>220</w:t>
            </w:r>
          </w:p>
        </w:tc>
        <w:tc>
          <w:tcPr>
            <w:tcW w:w="3973" w:type="dxa"/>
            <w:vAlign w:val="center"/>
          </w:tcPr>
          <w:p>
            <w:pPr>
              <w:spacing w:line="560" w:lineRule="exact"/>
              <w:ind w:firstLine="640" w:firstLineChars="200"/>
              <w:jc w:val="center"/>
              <w:rPr>
                <w:rFonts w:hint="eastAsia" w:ascii="宋体" w:hAnsi="宋体" w:eastAsia="方正仿宋简体" w:cs="方正仿宋简体"/>
                <w:bCs/>
                <w:sz w:val="32"/>
                <w:szCs w:val="32"/>
                <w:lang w:val="en-US" w:eastAsia="zh-CN"/>
              </w:rPr>
            </w:pPr>
            <w:r>
              <w:rPr>
                <w:rFonts w:hint="eastAsia" w:ascii="宋体" w:hAnsi="宋体" w:eastAsia="方正仿宋简体" w:cs="方正仿宋简体"/>
                <w:bCs/>
                <w:sz w:val="32"/>
                <w:szCs w:val="32"/>
                <w:lang w:val="en-US" w:eastAsia="zh-CN"/>
              </w:rPr>
              <w:t>8.61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vAlign w:val="center"/>
          </w:tcPr>
          <w:p>
            <w:pPr>
              <w:spacing w:line="560" w:lineRule="exact"/>
              <w:ind w:firstLine="640" w:firstLineChars="200"/>
              <w:jc w:val="left"/>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 xml:space="preserve">   其中：办公用房（平方米）</w:t>
            </w:r>
          </w:p>
        </w:tc>
        <w:tc>
          <w:tcPr>
            <w:tcW w:w="2991" w:type="dxa"/>
            <w:vAlign w:val="center"/>
          </w:tcPr>
          <w:p>
            <w:pPr>
              <w:spacing w:line="560" w:lineRule="exact"/>
              <w:ind w:firstLine="640" w:firstLineChars="200"/>
              <w:jc w:val="left"/>
              <w:rPr>
                <w:rFonts w:hint="eastAsia" w:ascii="宋体" w:hAnsi="宋体" w:eastAsia="方正仿宋简体" w:cs="方正仿宋简体"/>
                <w:bCs/>
                <w:sz w:val="32"/>
                <w:szCs w:val="32"/>
                <w:lang w:val="en-US" w:eastAsia="zh-CN"/>
              </w:rPr>
            </w:pPr>
            <w:r>
              <w:rPr>
                <w:rFonts w:hint="eastAsia" w:ascii="宋体" w:hAnsi="宋体" w:eastAsia="方正仿宋简体" w:cs="方正仿宋简体"/>
                <w:bCs/>
                <w:sz w:val="32"/>
                <w:szCs w:val="32"/>
                <w:lang w:val="en-US" w:eastAsia="zh-CN"/>
              </w:rPr>
              <w:t>80</w:t>
            </w:r>
          </w:p>
        </w:tc>
        <w:tc>
          <w:tcPr>
            <w:tcW w:w="3973" w:type="dxa"/>
            <w:vAlign w:val="center"/>
          </w:tcPr>
          <w:p>
            <w:pPr>
              <w:spacing w:line="560" w:lineRule="exact"/>
              <w:ind w:firstLine="640" w:firstLineChars="200"/>
              <w:jc w:val="center"/>
              <w:rPr>
                <w:rFonts w:hint="eastAsia" w:ascii="宋体" w:hAnsi="宋体" w:eastAsia="方正仿宋简体" w:cs="方正仿宋简体"/>
                <w:bCs/>
                <w:sz w:val="32"/>
                <w:szCs w:val="32"/>
                <w:lang w:val="en-US" w:eastAsia="zh-CN"/>
              </w:rPr>
            </w:pPr>
            <w:r>
              <w:rPr>
                <w:rFonts w:hint="eastAsia" w:ascii="宋体" w:hAnsi="宋体" w:eastAsia="方正仿宋简体" w:cs="方正仿宋简体"/>
                <w:bCs/>
                <w:sz w:val="32"/>
                <w:szCs w:val="32"/>
                <w:lang w:val="en-US" w:eastAsia="zh-CN"/>
              </w:rPr>
              <w:t>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vAlign w:val="center"/>
          </w:tcPr>
          <w:p>
            <w:pPr>
              <w:spacing w:line="560" w:lineRule="exact"/>
              <w:ind w:firstLine="640" w:firstLineChars="200"/>
              <w:jc w:val="left"/>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2、车辆（台、辆）</w:t>
            </w:r>
          </w:p>
        </w:tc>
        <w:tc>
          <w:tcPr>
            <w:tcW w:w="2991" w:type="dxa"/>
            <w:vAlign w:val="center"/>
          </w:tcPr>
          <w:p>
            <w:pPr>
              <w:spacing w:line="560" w:lineRule="exact"/>
              <w:ind w:firstLine="640" w:firstLineChars="200"/>
              <w:jc w:val="left"/>
              <w:rPr>
                <w:rFonts w:hint="eastAsia" w:ascii="宋体" w:hAnsi="宋体" w:eastAsia="方正仿宋简体" w:cs="方正仿宋简体"/>
                <w:bCs/>
                <w:sz w:val="32"/>
                <w:szCs w:val="32"/>
                <w:lang w:val="en-US" w:eastAsia="zh-CN"/>
              </w:rPr>
            </w:pPr>
            <w:r>
              <w:rPr>
                <w:rFonts w:hint="eastAsia" w:ascii="宋体" w:hAnsi="宋体" w:eastAsia="方正仿宋简体" w:cs="方正仿宋简体"/>
                <w:bCs/>
                <w:sz w:val="32"/>
                <w:szCs w:val="32"/>
                <w:lang w:val="en-US" w:eastAsia="zh-CN"/>
              </w:rPr>
              <w:t>1</w:t>
            </w:r>
          </w:p>
        </w:tc>
        <w:tc>
          <w:tcPr>
            <w:tcW w:w="3973" w:type="dxa"/>
            <w:vAlign w:val="center"/>
          </w:tcPr>
          <w:p>
            <w:pPr>
              <w:spacing w:line="560" w:lineRule="exact"/>
              <w:ind w:firstLine="640" w:firstLineChars="200"/>
              <w:jc w:val="center"/>
              <w:rPr>
                <w:rFonts w:hint="eastAsia" w:ascii="宋体" w:hAnsi="宋体" w:eastAsia="方正仿宋简体" w:cs="方正仿宋简体"/>
                <w:bCs/>
                <w:sz w:val="32"/>
                <w:szCs w:val="32"/>
                <w:lang w:val="en-US" w:eastAsia="zh-CN"/>
              </w:rPr>
            </w:pPr>
            <w:r>
              <w:rPr>
                <w:rFonts w:hint="eastAsia" w:ascii="宋体" w:hAnsi="宋体" w:eastAsia="方正仿宋简体" w:cs="方正仿宋简体"/>
                <w:bCs/>
                <w:sz w:val="32"/>
                <w:szCs w:val="32"/>
                <w:lang w:val="en-US" w:eastAsia="zh-CN"/>
              </w:rPr>
              <w:t>12.55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vAlign w:val="center"/>
          </w:tcPr>
          <w:p>
            <w:pPr>
              <w:spacing w:line="560" w:lineRule="exact"/>
              <w:ind w:firstLine="640" w:firstLineChars="200"/>
              <w:jc w:val="left"/>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3、单价在20万元以上的设备</w:t>
            </w:r>
          </w:p>
        </w:tc>
        <w:tc>
          <w:tcPr>
            <w:tcW w:w="2991" w:type="dxa"/>
            <w:vAlign w:val="center"/>
          </w:tcPr>
          <w:p>
            <w:pPr>
              <w:spacing w:line="560" w:lineRule="exact"/>
              <w:ind w:firstLine="640" w:firstLineChars="200"/>
              <w:jc w:val="left"/>
              <w:rPr>
                <w:rFonts w:hint="eastAsia" w:ascii="宋体" w:hAnsi="宋体" w:eastAsia="方正仿宋简体" w:cs="方正仿宋简体"/>
                <w:bCs/>
                <w:sz w:val="32"/>
                <w:szCs w:val="32"/>
              </w:rPr>
            </w:pPr>
          </w:p>
        </w:tc>
        <w:tc>
          <w:tcPr>
            <w:tcW w:w="3973" w:type="dxa"/>
            <w:vAlign w:val="center"/>
          </w:tcPr>
          <w:p>
            <w:pPr>
              <w:spacing w:line="560" w:lineRule="exact"/>
              <w:ind w:firstLine="640" w:firstLineChars="200"/>
              <w:jc w:val="center"/>
              <w:rPr>
                <w:rFonts w:hint="eastAsia" w:ascii="宋体" w:hAnsi="宋体" w:eastAsia="方正仿宋简体" w:cs="方正仿宋简体"/>
                <w:bCs/>
                <w:sz w:val="32"/>
                <w:szCs w:val="32"/>
                <w:lang w:val="en-US" w:eastAsia="zh-CN"/>
              </w:rPr>
            </w:pPr>
            <w:r>
              <w:rPr>
                <w:rFonts w:hint="eastAsia" w:ascii="宋体" w:hAnsi="宋体" w:eastAsia="方正仿宋简体" w:cs="方正仿宋简体"/>
                <w:bCs/>
                <w:sz w:val="32"/>
                <w:szCs w:val="32"/>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vAlign w:val="center"/>
          </w:tcPr>
          <w:p>
            <w:pPr>
              <w:spacing w:line="560" w:lineRule="exact"/>
              <w:ind w:firstLine="640" w:firstLineChars="200"/>
              <w:jc w:val="left"/>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4、其他固定资产</w:t>
            </w:r>
          </w:p>
        </w:tc>
        <w:tc>
          <w:tcPr>
            <w:tcW w:w="2991" w:type="dxa"/>
            <w:vAlign w:val="center"/>
          </w:tcPr>
          <w:p>
            <w:pPr>
              <w:spacing w:line="560" w:lineRule="exact"/>
              <w:ind w:firstLine="640" w:firstLineChars="200"/>
              <w:jc w:val="left"/>
              <w:rPr>
                <w:rFonts w:hint="eastAsia" w:ascii="宋体" w:hAnsi="宋体" w:eastAsia="方正仿宋简体" w:cs="方正仿宋简体"/>
                <w:bCs/>
                <w:sz w:val="32"/>
                <w:szCs w:val="32"/>
                <w:lang w:val="en-US" w:eastAsia="zh-CN"/>
              </w:rPr>
            </w:pPr>
            <w:r>
              <w:rPr>
                <w:rFonts w:hint="eastAsia" w:ascii="宋体" w:hAnsi="宋体" w:eastAsia="方正仿宋简体" w:cs="方正仿宋简体"/>
                <w:bCs/>
                <w:sz w:val="32"/>
                <w:szCs w:val="32"/>
                <w:lang w:val="en-US" w:eastAsia="zh-CN"/>
              </w:rPr>
              <w:t>50</w:t>
            </w:r>
          </w:p>
        </w:tc>
        <w:tc>
          <w:tcPr>
            <w:tcW w:w="3973" w:type="dxa"/>
            <w:vAlign w:val="center"/>
          </w:tcPr>
          <w:p>
            <w:pPr>
              <w:spacing w:line="560" w:lineRule="exact"/>
              <w:ind w:firstLine="640" w:firstLineChars="200"/>
              <w:jc w:val="center"/>
              <w:rPr>
                <w:rFonts w:hint="eastAsia" w:ascii="宋体" w:hAnsi="宋体" w:eastAsia="方正仿宋简体" w:cs="方正仿宋简体"/>
                <w:bCs/>
                <w:sz w:val="32"/>
                <w:szCs w:val="32"/>
                <w:lang w:val="en-US" w:eastAsia="zh-CN"/>
              </w:rPr>
            </w:pPr>
            <w:r>
              <w:rPr>
                <w:rFonts w:hint="eastAsia" w:ascii="宋体" w:hAnsi="宋体" w:eastAsia="方正仿宋简体" w:cs="方正仿宋简体"/>
                <w:bCs/>
                <w:sz w:val="32"/>
                <w:szCs w:val="32"/>
                <w:lang w:val="en-US" w:eastAsia="zh-CN"/>
              </w:rPr>
              <w:t>21.14</w:t>
            </w:r>
          </w:p>
        </w:tc>
      </w:tr>
    </w:tbl>
    <w:p>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rPr>
      </w:pPr>
      <w:r>
        <w:rPr>
          <w:rFonts w:hint="eastAsia" w:ascii="方正黑体简体" w:hAnsi="方正黑体简体" w:eastAsia="方正黑体简体" w:cs="方正黑体简体"/>
          <w:b w:val="0"/>
          <w:bCs/>
          <w:color w:val="000000"/>
          <w:sz w:val="32"/>
          <w:szCs w:val="32"/>
        </w:rPr>
        <w:t>八、名词解释</w:t>
      </w:r>
    </w:p>
    <w:p>
      <w:pPr>
        <w:spacing w:line="560" w:lineRule="exact"/>
        <w:ind w:firstLine="640" w:firstLineChars="200"/>
        <w:jc w:val="left"/>
        <w:rPr>
          <w:rFonts w:hint="eastAsia" w:ascii="宋体" w:hAnsi="宋体" w:eastAsia="方正仿宋简体" w:cs="方正仿宋简体"/>
          <w:sz w:val="32"/>
          <w:szCs w:val="32"/>
        </w:rPr>
      </w:pPr>
      <w:r>
        <w:rPr>
          <w:rFonts w:hint="eastAsia" w:ascii="宋体" w:hAnsi="宋体" w:eastAsia="方正仿宋简体" w:cs="方正仿宋简体"/>
          <w:sz w:val="32"/>
          <w:szCs w:val="32"/>
        </w:rPr>
        <w:t>1、一般公共预算拨款收入：指财政当年拨付的资金。</w:t>
      </w:r>
    </w:p>
    <w:p>
      <w:pPr>
        <w:spacing w:line="560" w:lineRule="exact"/>
        <w:ind w:firstLine="640" w:firstLineChars="200"/>
        <w:jc w:val="left"/>
        <w:rPr>
          <w:rFonts w:hint="eastAsia" w:ascii="宋体" w:hAnsi="宋体" w:eastAsia="方正仿宋简体" w:cs="方正仿宋简体"/>
          <w:sz w:val="32"/>
          <w:szCs w:val="32"/>
        </w:rPr>
      </w:pPr>
      <w:r>
        <w:rPr>
          <w:rFonts w:hint="eastAsia" w:ascii="宋体" w:hAnsi="宋体" w:eastAsia="方正仿宋简体" w:cs="方正仿宋简体"/>
          <w:sz w:val="32"/>
          <w:szCs w:val="32"/>
        </w:rPr>
        <w:t>2、事业收入：指事业单位开展专业业务活动及辅助活动所取得的收入。</w:t>
      </w:r>
    </w:p>
    <w:p>
      <w:pPr>
        <w:spacing w:line="560" w:lineRule="exact"/>
        <w:ind w:firstLine="640" w:firstLineChars="200"/>
        <w:jc w:val="left"/>
        <w:rPr>
          <w:rFonts w:hint="eastAsia" w:ascii="宋体" w:hAnsi="宋体" w:eastAsia="方正仿宋简体" w:cs="方正仿宋简体"/>
          <w:sz w:val="32"/>
          <w:szCs w:val="32"/>
        </w:rPr>
      </w:pPr>
      <w:r>
        <w:rPr>
          <w:rFonts w:hint="eastAsia" w:ascii="宋体" w:hAnsi="宋体" w:eastAsia="方正仿宋简体" w:cs="方正仿宋简体"/>
          <w:sz w:val="32"/>
          <w:szCs w:val="32"/>
        </w:rPr>
        <w:t>3、其他收入：指除:“一般公共预算拨款收入”、“事业收入”等以外的收入。主要是按规定动用的租房收入、存款利息收入等。</w:t>
      </w:r>
    </w:p>
    <w:p>
      <w:pPr>
        <w:spacing w:line="560" w:lineRule="exact"/>
        <w:ind w:firstLine="640" w:firstLineChars="200"/>
        <w:jc w:val="left"/>
        <w:rPr>
          <w:rFonts w:hint="eastAsia" w:ascii="宋体" w:hAnsi="宋体" w:eastAsia="方正仿宋简体" w:cs="方正仿宋简体"/>
          <w:sz w:val="32"/>
          <w:szCs w:val="32"/>
        </w:rPr>
      </w:pPr>
      <w:r>
        <w:rPr>
          <w:rFonts w:hint="eastAsia" w:ascii="宋体" w:hAnsi="宋体" w:eastAsia="方正仿宋简体" w:cs="方正仿宋简体"/>
          <w:sz w:val="32"/>
          <w:szCs w:val="32"/>
        </w:rPr>
        <w:t>4、基本支出：指为保障机构正常运转、完成日常工作任务而发生的人员支出和公用支出。</w:t>
      </w:r>
    </w:p>
    <w:p>
      <w:pPr>
        <w:spacing w:line="560" w:lineRule="exact"/>
        <w:ind w:firstLine="640" w:firstLineChars="200"/>
        <w:jc w:val="left"/>
        <w:rPr>
          <w:rFonts w:hint="eastAsia" w:ascii="宋体" w:hAnsi="宋体" w:eastAsia="方正仿宋简体" w:cs="方正仿宋简体"/>
          <w:sz w:val="32"/>
          <w:szCs w:val="32"/>
        </w:rPr>
      </w:pPr>
      <w:r>
        <w:rPr>
          <w:rFonts w:hint="eastAsia" w:ascii="宋体" w:hAnsi="宋体" w:eastAsia="方正仿宋简体" w:cs="方正仿宋简体"/>
          <w:sz w:val="32"/>
          <w:szCs w:val="32"/>
        </w:rPr>
        <w:t>5、项目支出：指在基本支出之外为完成特定行政任务和事业发展目标所发生的支出。</w:t>
      </w:r>
    </w:p>
    <w:p>
      <w:pPr>
        <w:spacing w:line="560" w:lineRule="exact"/>
        <w:ind w:firstLine="640" w:firstLineChars="200"/>
        <w:jc w:val="left"/>
        <w:rPr>
          <w:rFonts w:hint="eastAsia" w:ascii="宋体" w:hAnsi="宋体" w:eastAsia="方正仿宋简体" w:cs="方正仿宋简体"/>
          <w:sz w:val="32"/>
          <w:szCs w:val="32"/>
        </w:rPr>
      </w:pPr>
      <w:r>
        <w:rPr>
          <w:rFonts w:hint="eastAsia" w:ascii="宋体" w:hAnsi="宋体" w:eastAsia="方正仿宋简体" w:cs="方正仿宋简体"/>
          <w:sz w:val="32"/>
          <w:szCs w:val="32"/>
        </w:rPr>
        <w:t>6、上缴上级支出：指下级单位上缴上级的支出。</w:t>
      </w:r>
    </w:p>
    <w:p>
      <w:pPr>
        <w:spacing w:line="560" w:lineRule="exact"/>
        <w:ind w:firstLine="640" w:firstLineChars="200"/>
        <w:jc w:val="left"/>
        <w:rPr>
          <w:rFonts w:hint="eastAsia" w:ascii="宋体" w:hAnsi="宋体" w:eastAsia="方正仿宋简体" w:cs="方正仿宋简体"/>
          <w:sz w:val="32"/>
          <w:szCs w:val="32"/>
        </w:rPr>
      </w:pPr>
      <w:r>
        <w:rPr>
          <w:rFonts w:hint="eastAsia" w:ascii="宋体" w:hAnsi="宋体" w:eastAsia="方正仿宋简体" w:cs="方正仿宋简体"/>
          <w:sz w:val="32"/>
          <w:szCs w:val="32"/>
        </w:rPr>
        <w:t>7、</w:t>
      </w:r>
      <w:r>
        <w:rPr>
          <w:rFonts w:hint="eastAsia" w:ascii="宋体" w:hAnsi="宋体" w:eastAsia="方正仿宋简体" w:cs="方正仿宋简体"/>
          <w:sz w:val="32"/>
          <w:szCs w:val="32"/>
          <w:cs/>
        </w:rPr>
        <w:t>“</w:t>
      </w:r>
      <w:r>
        <w:rPr>
          <w:rFonts w:hint="eastAsia" w:ascii="宋体" w:hAnsi="宋体" w:eastAsia="方正仿宋简体" w:cs="方正仿宋简体"/>
          <w:sz w:val="32"/>
          <w:szCs w:val="32"/>
        </w:rPr>
        <w:t>三公</w:t>
      </w:r>
      <w:r>
        <w:rPr>
          <w:rFonts w:hint="eastAsia" w:ascii="宋体" w:hAnsi="宋体" w:eastAsia="方正仿宋简体" w:cs="方正仿宋简体"/>
          <w:sz w:val="32"/>
          <w:szCs w:val="32"/>
          <w:cs/>
        </w:rPr>
        <w:t>”</w:t>
      </w:r>
      <w:r>
        <w:rPr>
          <w:rFonts w:hint="eastAsia" w:ascii="宋体" w:hAnsi="宋体" w:eastAsia="方正仿宋简体" w:cs="方正仿宋简体"/>
          <w:sz w:val="32"/>
          <w:szCs w:val="32"/>
        </w:rPr>
        <w:t>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60" w:lineRule="exact"/>
        <w:ind w:firstLine="640" w:firstLineChars="200"/>
        <w:jc w:val="left"/>
        <w:rPr>
          <w:rFonts w:hint="eastAsia" w:ascii="宋体" w:hAnsi="宋体" w:eastAsia="方正仿宋简体" w:cs="方正仿宋简体"/>
          <w:sz w:val="32"/>
          <w:szCs w:val="32"/>
        </w:rPr>
      </w:pPr>
      <w:r>
        <w:rPr>
          <w:rFonts w:hint="eastAsia" w:ascii="宋体" w:hAnsi="宋体" w:eastAsia="方正仿宋简体" w:cs="方正仿宋简体"/>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0" w:firstLineChars="200"/>
        <w:jc w:val="left"/>
        <w:rPr>
          <w:rFonts w:hint="eastAsia" w:ascii="宋体" w:hAnsi="宋体" w:eastAsia="方正仿宋简体" w:cs="方正仿宋简体"/>
          <w:sz w:val="32"/>
          <w:szCs w:val="32"/>
        </w:rPr>
      </w:pPr>
      <w:r>
        <w:rPr>
          <w:rFonts w:hint="eastAsia" w:ascii="宋体" w:hAnsi="宋体" w:eastAsia="方正仿宋简体" w:cs="方正仿宋简体"/>
          <w:sz w:val="32"/>
          <w:szCs w:val="32"/>
        </w:rPr>
        <w:t>9、上年结转：指以前年度尚未完成、结转到本年仍按原规定用途继续使用的资金。</w:t>
      </w:r>
    </w:p>
    <w:p>
      <w:pPr>
        <w:spacing w:line="560" w:lineRule="exact"/>
        <w:ind w:firstLine="640" w:firstLineChars="200"/>
        <w:jc w:val="left"/>
        <w:rPr>
          <w:rFonts w:hint="eastAsia" w:ascii="宋体" w:hAnsi="宋体" w:eastAsia="方正仿宋简体" w:cs="方正仿宋简体"/>
          <w:sz w:val="32"/>
          <w:szCs w:val="32"/>
        </w:rPr>
      </w:pPr>
      <w:r>
        <w:rPr>
          <w:rFonts w:hint="eastAsia" w:ascii="宋体" w:hAnsi="宋体" w:eastAsia="方正仿宋简体" w:cs="方正仿宋简体"/>
          <w:sz w:val="32"/>
          <w:szCs w:val="32"/>
        </w:rPr>
        <w:t>10、事业单位经营支出：指事业单位在专业业务活动及其辅助活动之外开展非独立核算经营活动发生的支出。</w:t>
      </w:r>
    </w:p>
    <w:p>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rPr>
      </w:pPr>
      <w:r>
        <w:rPr>
          <w:rFonts w:hint="eastAsia" w:ascii="方正黑体简体" w:hAnsi="方正黑体简体" w:eastAsia="方正黑体简体" w:cs="方正黑体简体"/>
          <w:b w:val="0"/>
          <w:bCs/>
          <w:color w:val="000000"/>
          <w:sz w:val="32"/>
          <w:szCs w:val="32"/>
        </w:rPr>
        <w:t>九、其他需要说明的事项</w:t>
      </w:r>
    </w:p>
    <w:p>
      <w:pPr>
        <w:spacing w:line="560" w:lineRule="exact"/>
        <w:ind w:firstLine="640" w:firstLineChars="200"/>
        <w:jc w:val="left"/>
        <w:rPr>
          <w:rFonts w:hint="eastAsia" w:ascii="宋体" w:hAnsi="宋体" w:eastAsia="方正仿宋简体" w:cs="方正仿宋简体"/>
          <w:sz w:val="32"/>
          <w:szCs w:val="32"/>
        </w:rPr>
      </w:pPr>
      <w:r>
        <w:rPr>
          <w:rFonts w:hint="eastAsia" w:ascii="宋体" w:hAnsi="宋体" w:eastAsia="方正仿宋简体" w:cs="方正仿宋简体"/>
          <w:sz w:val="32"/>
          <w:szCs w:val="32"/>
        </w:rPr>
        <w:t>本部门无其他需要说明的事项。</w:t>
      </w:r>
    </w:p>
    <w:sectPr>
      <w:footerReference r:id="rId9" w:type="default"/>
      <w:pgSz w:w="16839" w:h="11907" w:orient="landscape"/>
      <w:pgMar w:top="1361" w:right="1020" w:bottom="1361" w:left="102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微软雅黑"/>
    <w:panose1 w:val="00000000000000000000"/>
    <w:charset w:val="00"/>
    <w:family w:val="auto"/>
    <w:pitch w:val="default"/>
    <w:sig w:usb0="00000000" w:usb1="00000000" w:usb2="00000010" w:usb3="00000000" w:csb0="00040001" w:csb1="00000000"/>
  </w:font>
  <w:font w:name="方正仿宋_GBK">
    <w:altName w:val="微软雅黑"/>
    <w:panose1 w:val="00000000000000000000"/>
    <w:charset w:val="00"/>
    <w:family w:val="auto"/>
    <w:pitch w:val="default"/>
    <w:sig w:usb0="00000000" w:usb1="00000000" w:usb2="00000010"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方正黑体简体">
    <w:altName w:val="微软雅黑"/>
    <w:panose1 w:val="03000509000000000000"/>
    <w:charset w:val="86"/>
    <w:family w:val="auto"/>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106</w:t>
                    </w:r>
                    <w:r>
                      <w:fldChar w:fldCharType="end"/>
                    </w:r>
                  </w:p>
                </w:txbxContent>
              </v:textbox>
            </v:shape>
          </w:pict>
        </mc:Fallback>
      </mc:AlternateContent>
    </w:r>
    <w:r>
      <w:rPr>
        <w:rFonts w:hint="eastAsia"/>
      </w:rPr>
      <w:tab/>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143</w:t>
                    </w:r>
                    <w:r>
                      <w:fldChar w:fldCharType="end"/>
                    </w:r>
                  </w:p>
                </w:txbxContent>
              </v:textbox>
            </v:shape>
          </w:pict>
        </mc:Fallback>
      </mc:AlternateContent>
    </w:r>
    <w:r>
      <w:rPr>
        <w:rFonts w:hint="eastAsia"/>
      </w:rPr>
      <w:tab/>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182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hint="eastAsia"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hint="eastAsia"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28455E"/>
    <w:multiLevelType w:val="singleLevel"/>
    <w:tmpl w:val="DC28455E"/>
    <w:lvl w:ilvl="0" w:tentative="0">
      <w:start w:val="3"/>
      <w:numFmt w:val="chineseCounting"/>
      <w:suff w:val="nothing"/>
      <w:lvlText w:val="（%1）"/>
      <w:lvlJc w:val="left"/>
      <w:rPr>
        <w:rFonts w:hint="eastAsia"/>
      </w:rPr>
    </w:lvl>
  </w:abstractNum>
  <w:abstractNum w:abstractNumId="1">
    <w:nsid w:val="1703B140"/>
    <w:multiLevelType w:val="singleLevel"/>
    <w:tmpl w:val="1703B140"/>
    <w:lvl w:ilvl="0" w:tentative="0">
      <w:start w:val="2"/>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lMDFmYTA1ODIyMjA2NDJhZGNkYWRlN2RiZjg1YzIifQ=="/>
  </w:docVars>
  <w:rsids>
    <w:rsidRoot w:val="007B7DAC"/>
    <w:rsid w:val="0000191A"/>
    <w:rsid w:val="000119AD"/>
    <w:rsid w:val="000879D5"/>
    <w:rsid w:val="000F5685"/>
    <w:rsid w:val="001849C5"/>
    <w:rsid w:val="00244D0B"/>
    <w:rsid w:val="00284ECA"/>
    <w:rsid w:val="00285CCD"/>
    <w:rsid w:val="002F55D6"/>
    <w:rsid w:val="00350E0F"/>
    <w:rsid w:val="00496EA3"/>
    <w:rsid w:val="00627F27"/>
    <w:rsid w:val="00633FBF"/>
    <w:rsid w:val="007672B7"/>
    <w:rsid w:val="00790499"/>
    <w:rsid w:val="007B7DAC"/>
    <w:rsid w:val="00992BA3"/>
    <w:rsid w:val="009E057E"/>
    <w:rsid w:val="00A464E7"/>
    <w:rsid w:val="00B753DD"/>
    <w:rsid w:val="00C60112"/>
    <w:rsid w:val="00CB4BB6"/>
    <w:rsid w:val="00DC5A62"/>
    <w:rsid w:val="00F8192C"/>
    <w:rsid w:val="00FC307B"/>
    <w:rsid w:val="01F51A4E"/>
    <w:rsid w:val="024C4CC7"/>
    <w:rsid w:val="02CE255E"/>
    <w:rsid w:val="02CE4637"/>
    <w:rsid w:val="031E5023"/>
    <w:rsid w:val="033A6154"/>
    <w:rsid w:val="034F401E"/>
    <w:rsid w:val="03685B9C"/>
    <w:rsid w:val="03D424E6"/>
    <w:rsid w:val="040E1130"/>
    <w:rsid w:val="046E4C2D"/>
    <w:rsid w:val="049D7FDE"/>
    <w:rsid w:val="04B44D5E"/>
    <w:rsid w:val="04F63CC6"/>
    <w:rsid w:val="05DA705A"/>
    <w:rsid w:val="05E9274D"/>
    <w:rsid w:val="068B32F3"/>
    <w:rsid w:val="069528D3"/>
    <w:rsid w:val="07A1465B"/>
    <w:rsid w:val="07CF5EEC"/>
    <w:rsid w:val="07EB0F1A"/>
    <w:rsid w:val="085327BB"/>
    <w:rsid w:val="085C5796"/>
    <w:rsid w:val="08A52DFF"/>
    <w:rsid w:val="08C65B19"/>
    <w:rsid w:val="08FC3767"/>
    <w:rsid w:val="090411D3"/>
    <w:rsid w:val="095A7E42"/>
    <w:rsid w:val="09A064A3"/>
    <w:rsid w:val="09AE68F1"/>
    <w:rsid w:val="0A597F3F"/>
    <w:rsid w:val="0B8556EA"/>
    <w:rsid w:val="0C472F3C"/>
    <w:rsid w:val="0D5B329A"/>
    <w:rsid w:val="0DDD0437"/>
    <w:rsid w:val="0E171B8B"/>
    <w:rsid w:val="0E3804ED"/>
    <w:rsid w:val="0E3F4C6B"/>
    <w:rsid w:val="0E551E27"/>
    <w:rsid w:val="0F56352A"/>
    <w:rsid w:val="0FFE6D6C"/>
    <w:rsid w:val="1008567F"/>
    <w:rsid w:val="104A37B7"/>
    <w:rsid w:val="109D4717"/>
    <w:rsid w:val="113D04EF"/>
    <w:rsid w:val="11562E9C"/>
    <w:rsid w:val="116B09F9"/>
    <w:rsid w:val="123E55EC"/>
    <w:rsid w:val="124C484A"/>
    <w:rsid w:val="129D5A53"/>
    <w:rsid w:val="12A24E3A"/>
    <w:rsid w:val="12A60DE3"/>
    <w:rsid w:val="12CB7C01"/>
    <w:rsid w:val="12EF4843"/>
    <w:rsid w:val="134A49B0"/>
    <w:rsid w:val="134C5AA1"/>
    <w:rsid w:val="139412EE"/>
    <w:rsid w:val="14BA13CD"/>
    <w:rsid w:val="15FD116F"/>
    <w:rsid w:val="161322A4"/>
    <w:rsid w:val="165D57B7"/>
    <w:rsid w:val="166F3C6D"/>
    <w:rsid w:val="1690383A"/>
    <w:rsid w:val="16D17B58"/>
    <w:rsid w:val="171659AA"/>
    <w:rsid w:val="17A53929"/>
    <w:rsid w:val="18235E31"/>
    <w:rsid w:val="186202B5"/>
    <w:rsid w:val="187668BA"/>
    <w:rsid w:val="18792896"/>
    <w:rsid w:val="1AB3725D"/>
    <w:rsid w:val="1ACD16E3"/>
    <w:rsid w:val="1ACD6FF8"/>
    <w:rsid w:val="1AF766B1"/>
    <w:rsid w:val="1B76656D"/>
    <w:rsid w:val="1D1C0DDC"/>
    <w:rsid w:val="1D432842"/>
    <w:rsid w:val="1E1823CB"/>
    <w:rsid w:val="1E1D2B90"/>
    <w:rsid w:val="1E8E32A8"/>
    <w:rsid w:val="1EA850F6"/>
    <w:rsid w:val="1EE95C5B"/>
    <w:rsid w:val="1F1D01AD"/>
    <w:rsid w:val="1F6C4081"/>
    <w:rsid w:val="1FC047ED"/>
    <w:rsid w:val="1FE13F2D"/>
    <w:rsid w:val="217F591B"/>
    <w:rsid w:val="21925097"/>
    <w:rsid w:val="21E40D13"/>
    <w:rsid w:val="220D24F9"/>
    <w:rsid w:val="229318FF"/>
    <w:rsid w:val="229A1643"/>
    <w:rsid w:val="23152068"/>
    <w:rsid w:val="234E1072"/>
    <w:rsid w:val="23810DF1"/>
    <w:rsid w:val="23CB4526"/>
    <w:rsid w:val="23EC2419"/>
    <w:rsid w:val="242572F6"/>
    <w:rsid w:val="248505F0"/>
    <w:rsid w:val="24C44AC4"/>
    <w:rsid w:val="26D70594"/>
    <w:rsid w:val="26E919BE"/>
    <w:rsid w:val="272618C9"/>
    <w:rsid w:val="27876C25"/>
    <w:rsid w:val="27A47DDD"/>
    <w:rsid w:val="27AC7CC9"/>
    <w:rsid w:val="28034AFF"/>
    <w:rsid w:val="28645FF6"/>
    <w:rsid w:val="288464AA"/>
    <w:rsid w:val="28CF521A"/>
    <w:rsid w:val="29275089"/>
    <w:rsid w:val="29EB78A5"/>
    <w:rsid w:val="2A873284"/>
    <w:rsid w:val="2AAE7BE1"/>
    <w:rsid w:val="2AC46D00"/>
    <w:rsid w:val="2B8A0121"/>
    <w:rsid w:val="2C6C6599"/>
    <w:rsid w:val="2D182757"/>
    <w:rsid w:val="2D1F6C70"/>
    <w:rsid w:val="2D323C61"/>
    <w:rsid w:val="2E0964AA"/>
    <w:rsid w:val="2F592C85"/>
    <w:rsid w:val="2FB42BAB"/>
    <w:rsid w:val="30AF3E6F"/>
    <w:rsid w:val="31A101D1"/>
    <w:rsid w:val="32670ECF"/>
    <w:rsid w:val="32805A67"/>
    <w:rsid w:val="3280707D"/>
    <w:rsid w:val="32B413B9"/>
    <w:rsid w:val="32CA62CD"/>
    <w:rsid w:val="32D84F99"/>
    <w:rsid w:val="32E67722"/>
    <w:rsid w:val="336F0F37"/>
    <w:rsid w:val="33AB0573"/>
    <w:rsid w:val="34422BCC"/>
    <w:rsid w:val="34713FD1"/>
    <w:rsid w:val="34AC4354"/>
    <w:rsid w:val="34C42820"/>
    <w:rsid w:val="34E55F43"/>
    <w:rsid w:val="34F27B45"/>
    <w:rsid w:val="35311E43"/>
    <w:rsid w:val="362D43E7"/>
    <w:rsid w:val="370C533A"/>
    <w:rsid w:val="374F5F3F"/>
    <w:rsid w:val="384C4EA0"/>
    <w:rsid w:val="385601F1"/>
    <w:rsid w:val="38D52D30"/>
    <w:rsid w:val="38F56B86"/>
    <w:rsid w:val="39B95739"/>
    <w:rsid w:val="39EB568D"/>
    <w:rsid w:val="39EE27C2"/>
    <w:rsid w:val="3A847683"/>
    <w:rsid w:val="3B2F2A32"/>
    <w:rsid w:val="3BE93DE9"/>
    <w:rsid w:val="3CD03B40"/>
    <w:rsid w:val="3D3C3D77"/>
    <w:rsid w:val="3D857030"/>
    <w:rsid w:val="3E8B7CBC"/>
    <w:rsid w:val="3E9739D8"/>
    <w:rsid w:val="3FC03E23"/>
    <w:rsid w:val="3FC267A5"/>
    <w:rsid w:val="3FD22FC7"/>
    <w:rsid w:val="3FDE78A1"/>
    <w:rsid w:val="408D1B8F"/>
    <w:rsid w:val="40DF0E09"/>
    <w:rsid w:val="41543F25"/>
    <w:rsid w:val="417B67B7"/>
    <w:rsid w:val="419730ED"/>
    <w:rsid w:val="41D157C2"/>
    <w:rsid w:val="41F97124"/>
    <w:rsid w:val="425603E3"/>
    <w:rsid w:val="42DA0485"/>
    <w:rsid w:val="43DC73BB"/>
    <w:rsid w:val="4458751E"/>
    <w:rsid w:val="4475199B"/>
    <w:rsid w:val="45935F87"/>
    <w:rsid w:val="45BC6080"/>
    <w:rsid w:val="46BA6D19"/>
    <w:rsid w:val="46E82FB1"/>
    <w:rsid w:val="47031780"/>
    <w:rsid w:val="47387185"/>
    <w:rsid w:val="476651DD"/>
    <w:rsid w:val="47AC173B"/>
    <w:rsid w:val="48214178"/>
    <w:rsid w:val="483922BF"/>
    <w:rsid w:val="483B1E05"/>
    <w:rsid w:val="4870538C"/>
    <w:rsid w:val="492F1465"/>
    <w:rsid w:val="494F7FAB"/>
    <w:rsid w:val="49606D52"/>
    <w:rsid w:val="498854B1"/>
    <w:rsid w:val="4BE115E5"/>
    <w:rsid w:val="4CEA2D7E"/>
    <w:rsid w:val="4D5B1197"/>
    <w:rsid w:val="4D8A180B"/>
    <w:rsid w:val="4DB432F6"/>
    <w:rsid w:val="4E7724A8"/>
    <w:rsid w:val="4E954280"/>
    <w:rsid w:val="4EF349C3"/>
    <w:rsid w:val="4F500EF7"/>
    <w:rsid w:val="4FCD588C"/>
    <w:rsid w:val="4FF3183B"/>
    <w:rsid w:val="4FF56E75"/>
    <w:rsid w:val="4FF7762A"/>
    <w:rsid w:val="503A0A23"/>
    <w:rsid w:val="509B122F"/>
    <w:rsid w:val="50C61561"/>
    <w:rsid w:val="515F5C27"/>
    <w:rsid w:val="51687056"/>
    <w:rsid w:val="51C33170"/>
    <w:rsid w:val="522E159E"/>
    <w:rsid w:val="52DF6B29"/>
    <w:rsid w:val="5329786E"/>
    <w:rsid w:val="54525A49"/>
    <w:rsid w:val="54612D3A"/>
    <w:rsid w:val="54815767"/>
    <w:rsid w:val="54C120D0"/>
    <w:rsid w:val="54DC46EC"/>
    <w:rsid w:val="54FA7925"/>
    <w:rsid w:val="555A379D"/>
    <w:rsid w:val="55EA2A2C"/>
    <w:rsid w:val="5605007D"/>
    <w:rsid w:val="566D0310"/>
    <w:rsid w:val="579348B3"/>
    <w:rsid w:val="588E0985"/>
    <w:rsid w:val="58E13A06"/>
    <w:rsid w:val="594E241C"/>
    <w:rsid w:val="59592A8E"/>
    <w:rsid w:val="599D5215"/>
    <w:rsid w:val="59CA4AE1"/>
    <w:rsid w:val="5C0840D5"/>
    <w:rsid w:val="5C6357D3"/>
    <w:rsid w:val="5C76110E"/>
    <w:rsid w:val="5D3C3B24"/>
    <w:rsid w:val="5D496449"/>
    <w:rsid w:val="5D6967E0"/>
    <w:rsid w:val="5E3D1F81"/>
    <w:rsid w:val="5F5175FF"/>
    <w:rsid w:val="5F860864"/>
    <w:rsid w:val="5FAE0028"/>
    <w:rsid w:val="60A61C75"/>
    <w:rsid w:val="60D513D1"/>
    <w:rsid w:val="617C3F9B"/>
    <w:rsid w:val="61B34855"/>
    <w:rsid w:val="61E47B98"/>
    <w:rsid w:val="620E3E48"/>
    <w:rsid w:val="62272621"/>
    <w:rsid w:val="6248439C"/>
    <w:rsid w:val="638B4489"/>
    <w:rsid w:val="63A65D0B"/>
    <w:rsid w:val="646F2F1F"/>
    <w:rsid w:val="64A2308F"/>
    <w:rsid w:val="64B4044D"/>
    <w:rsid w:val="650C7C0D"/>
    <w:rsid w:val="65E30050"/>
    <w:rsid w:val="661C77F6"/>
    <w:rsid w:val="663514F4"/>
    <w:rsid w:val="677A7B93"/>
    <w:rsid w:val="68434CFE"/>
    <w:rsid w:val="68781856"/>
    <w:rsid w:val="69396A35"/>
    <w:rsid w:val="6A1D02D2"/>
    <w:rsid w:val="6A6909B1"/>
    <w:rsid w:val="6A724DC3"/>
    <w:rsid w:val="6AB608C8"/>
    <w:rsid w:val="6B0A0A88"/>
    <w:rsid w:val="6C603669"/>
    <w:rsid w:val="6C6F771A"/>
    <w:rsid w:val="6C735798"/>
    <w:rsid w:val="6CBB3C39"/>
    <w:rsid w:val="6D044A26"/>
    <w:rsid w:val="6D19412B"/>
    <w:rsid w:val="6D550BB3"/>
    <w:rsid w:val="6EAB77C0"/>
    <w:rsid w:val="6F0C4ACF"/>
    <w:rsid w:val="6F40683E"/>
    <w:rsid w:val="70701F25"/>
    <w:rsid w:val="71136F71"/>
    <w:rsid w:val="712D27DB"/>
    <w:rsid w:val="71A6516C"/>
    <w:rsid w:val="71AA15F1"/>
    <w:rsid w:val="7234573B"/>
    <w:rsid w:val="7304063B"/>
    <w:rsid w:val="736A0139"/>
    <w:rsid w:val="744146A1"/>
    <w:rsid w:val="744E5F3A"/>
    <w:rsid w:val="74961386"/>
    <w:rsid w:val="74AD03C7"/>
    <w:rsid w:val="753B07ED"/>
    <w:rsid w:val="754A1737"/>
    <w:rsid w:val="75DA596B"/>
    <w:rsid w:val="75F27075"/>
    <w:rsid w:val="760A4BBB"/>
    <w:rsid w:val="760D1A5C"/>
    <w:rsid w:val="76384823"/>
    <w:rsid w:val="76A84F8B"/>
    <w:rsid w:val="76D35717"/>
    <w:rsid w:val="76DD4C70"/>
    <w:rsid w:val="772D755A"/>
    <w:rsid w:val="77514232"/>
    <w:rsid w:val="775D5293"/>
    <w:rsid w:val="77817042"/>
    <w:rsid w:val="77935322"/>
    <w:rsid w:val="77D72202"/>
    <w:rsid w:val="780204DD"/>
    <w:rsid w:val="785025DD"/>
    <w:rsid w:val="78D56B8E"/>
    <w:rsid w:val="79161645"/>
    <w:rsid w:val="795B52AA"/>
    <w:rsid w:val="7AAF4FDA"/>
    <w:rsid w:val="7AE765B8"/>
    <w:rsid w:val="7B193B0B"/>
    <w:rsid w:val="7B3545DB"/>
    <w:rsid w:val="7B397DEA"/>
    <w:rsid w:val="7B712494"/>
    <w:rsid w:val="7C427128"/>
    <w:rsid w:val="7C7C0F53"/>
    <w:rsid w:val="7CFE11C6"/>
    <w:rsid w:val="7D1D1970"/>
    <w:rsid w:val="7D682160"/>
    <w:rsid w:val="7DCA1740"/>
    <w:rsid w:val="7DF6594F"/>
    <w:rsid w:val="7DFD4F4B"/>
    <w:rsid w:val="7ED0697C"/>
    <w:rsid w:val="7F2D597E"/>
    <w:rsid w:val="7FAD7F19"/>
    <w:rsid w:val="7FDA44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unhideWhenUsed/>
    <w:qFormat/>
    <w:uiPriority w:val="39"/>
    <w:pPr>
      <w:ind w:left="840" w:leftChars="400"/>
    </w:pPr>
  </w:style>
  <w:style w:type="paragraph" w:styleId="5">
    <w:name w:val="footer"/>
    <w:basedOn w:val="1"/>
    <w:link w:val="24"/>
    <w:unhideWhenUsed/>
    <w:qFormat/>
    <w:uiPriority w:val="99"/>
    <w:pPr>
      <w:tabs>
        <w:tab w:val="center" w:pos="4153"/>
        <w:tab w:val="right" w:pos="8306"/>
      </w:tabs>
      <w:snapToGrid w:val="0"/>
      <w:jc w:val="left"/>
    </w:pPr>
    <w:rPr>
      <w:sz w:val="18"/>
      <w:szCs w:val="18"/>
    </w:rPr>
  </w:style>
  <w:style w:type="paragraph" w:styleId="6">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4"/>
    <w:basedOn w:val="1"/>
    <w:next w:val="1"/>
    <w:unhideWhenUsed/>
    <w:qFormat/>
    <w:uiPriority w:val="39"/>
    <w:pPr>
      <w:ind w:left="1260" w:leftChars="600"/>
    </w:pPr>
  </w:style>
  <w:style w:type="paragraph" w:styleId="8">
    <w:name w:val="toc 2"/>
    <w:basedOn w:val="1"/>
    <w:next w:val="1"/>
    <w:unhideWhenUsed/>
    <w:qFormat/>
    <w:uiPriority w:val="39"/>
    <w:pPr>
      <w:ind w:left="420" w:left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unhideWhenUsed/>
    <w:qFormat/>
    <w:uiPriority w:val="99"/>
  </w:style>
  <w:style w:type="character" w:styleId="13">
    <w:name w:val="Hyperlink"/>
    <w:basedOn w:val="11"/>
    <w:unhideWhenUsed/>
    <w:qFormat/>
    <w:uiPriority w:val="99"/>
    <w:rPr>
      <w:color w:val="0000FF"/>
      <w:u w:val="single"/>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p0"/>
    <w:basedOn w:val="1"/>
    <w:qFormat/>
    <w:uiPriority w:val="0"/>
    <w:pPr>
      <w:widowControl/>
    </w:pPr>
    <w:rPr>
      <w:rFonts w:ascii="宋体" w:hAnsi="宋体" w:cs="宋体"/>
      <w:kern w:val="0"/>
      <w:sz w:val="32"/>
      <w:szCs w:val="32"/>
    </w:rPr>
  </w:style>
  <w:style w:type="paragraph" w:customStyle="1" w:styleId="17">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2">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character" w:customStyle="1" w:styleId="23">
    <w:name w:val="页眉 Char"/>
    <w:basedOn w:val="11"/>
    <w:link w:val="6"/>
    <w:semiHidden/>
    <w:qFormat/>
    <w:uiPriority w:val="99"/>
    <w:rPr>
      <w:kern w:val="2"/>
      <w:sz w:val="18"/>
      <w:szCs w:val="18"/>
    </w:rPr>
  </w:style>
  <w:style w:type="character" w:customStyle="1" w:styleId="24">
    <w:name w:val="页脚 Char"/>
    <w:basedOn w:val="11"/>
    <w:link w:val="5"/>
    <w:semiHidden/>
    <w:qFormat/>
    <w:uiPriority w:val="99"/>
    <w:rPr>
      <w:kern w:val="2"/>
      <w:sz w:val="18"/>
      <w:szCs w:val="18"/>
    </w:rPr>
  </w:style>
  <w:style w:type="paragraph" w:customStyle="1" w:styleId="2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2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2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2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3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186</Pages>
  <Words>50742</Words>
  <Characters>62057</Characters>
  <Lines>150</Lines>
  <Paragraphs>42</Paragraphs>
  <TotalTime>5</TotalTime>
  <ScaleCrop>false</ScaleCrop>
  <LinksUpToDate>false</LinksUpToDate>
  <CharactersWithSpaces>63867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2021-04-08T09:25:00Z</dcterms:created>
  <dc:creator>微软用户</dc:creator>
  <cp:lastModifiedBy>Administrator</cp:lastModifiedBy>
  <cp:lastPrinted>2023-09-05T09:19:00Z</cp:lastPrinted>
  <dcterms:modified xsi:type="dcterms:W3CDTF">2024-12-13T00:34:44Z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A465C86C1A254AD68611224774350D4B</vt:lpwstr>
  </property>
  <property fmtid="{D5CDD505-2E9C-101B-9397-08002B2CF9AE}" pid="4" name="KSOSaveFontToCloudKey">
    <vt:lpwstr>473215672_btnclosed</vt:lpwstr>
  </property>
</Properties>
</file>