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BB" w:rsidRDefault="006B23BB">
      <w:pPr>
        <w:jc w:val="center"/>
      </w:pPr>
      <w:bookmarkStart w:id="0" w:name="_GoBack"/>
      <w:bookmarkEnd w:id="0"/>
    </w:p>
    <w:p w:rsidR="006B23BB" w:rsidRDefault="006B23BB">
      <w:pPr>
        <w:jc w:val="center"/>
      </w:pPr>
    </w:p>
    <w:p w:rsidR="006B23BB" w:rsidRDefault="006B23BB">
      <w:pPr>
        <w:jc w:val="center"/>
      </w:pPr>
    </w:p>
    <w:p w:rsidR="006B23BB" w:rsidRDefault="00D5571B">
      <w:pPr>
        <w:jc w:val="center"/>
      </w:pPr>
      <w:r>
        <w:rPr>
          <w:rFonts w:ascii="方正小标宋_GBK" w:eastAsia="方正小标宋_GBK" w:hAnsi="方正小标宋_GBK" w:cs="方正小标宋_GBK"/>
          <w:color w:val="000000"/>
          <w:sz w:val="72"/>
        </w:rPr>
        <w:t>遵化市行政审批局</w:t>
      </w:r>
    </w:p>
    <w:p w:rsidR="006B23BB" w:rsidRDefault="00D5571B">
      <w:pPr>
        <w:jc w:val="center"/>
      </w:pPr>
      <w:r>
        <w:rPr>
          <w:rFonts w:ascii="方正小标宋_GBK" w:eastAsia="方正小标宋_GBK" w:hAnsi="方正小标宋_GBK" w:cs="方正小标宋_GBK"/>
          <w:color w:val="000000"/>
          <w:sz w:val="72"/>
        </w:rPr>
        <w:t>2023年部门预算绩效文本</w:t>
      </w:r>
    </w:p>
    <w:p w:rsidR="006B23BB" w:rsidRDefault="00D5571B">
      <w:pPr>
        <w:jc w:val="center"/>
      </w:pPr>
      <w:r>
        <w:rPr>
          <w:rFonts w:ascii="方正小标宋_GBK" w:eastAsia="方正小标宋_GBK" w:hAnsi="方正小标宋_GBK" w:cs="方正小标宋_GBK"/>
          <w:color w:val="000000"/>
          <w:sz w:val="52"/>
        </w:rPr>
        <w:t>（草案）</w:t>
      </w: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6B23BB">
      <w:pPr>
        <w:jc w:val="center"/>
      </w:pPr>
    </w:p>
    <w:p w:rsidR="006B23BB" w:rsidRDefault="00D5571B">
      <w:pPr>
        <w:jc w:val="center"/>
      </w:pPr>
      <w:r>
        <w:rPr>
          <w:rFonts w:ascii="方正楷体_GBK" w:eastAsia="方正楷体_GBK" w:hAnsi="方正楷体_GBK" w:cs="方正楷体_GBK"/>
          <w:b/>
          <w:color w:val="000000"/>
          <w:sz w:val="32"/>
        </w:rPr>
        <w:t>遵化市行政审批局编制</w:t>
      </w:r>
    </w:p>
    <w:p w:rsidR="006B23BB" w:rsidRDefault="00D5571B">
      <w:pPr>
        <w:jc w:val="center"/>
        <w:rPr>
          <w:lang w:eastAsia="zh-CN"/>
        </w:rPr>
        <w:sectPr w:rsidR="006B23BB">
          <w:headerReference w:type="even" r:id="rId25"/>
          <w:headerReference w:type="default" r:id="rId26"/>
          <w:footerReference w:type="even" r:id="rId27"/>
          <w:footerReference w:type="default" r:id="rId28"/>
          <w:headerReference w:type="first" r:id="rId29"/>
          <w:footerReference w:type="first" r:id="rId3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遵化市财政局</w:t>
      </w:r>
    </w:p>
    <w:p w:rsidR="006B23BB" w:rsidRPr="007B537B" w:rsidRDefault="006B23BB" w:rsidP="007B537B">
      <w:pPr>
        <w:rPr>
          <w:rFonts w:eastAsiaTheme="minorEastAsia"/>
          <w:lang w:eastAsia="zh-CN"/>
        </w:rPr>
        <w:sectPr w:rsidR="006B23BB" w:rsidRPr="007B537B">
          <w:pgSz w:w="11900" w:h="16840"/>
          <w:pgMar w:top="1984" w:right="1304" w:bottom="1134" w:left="1304" w:header="720" w:footer="720" w:gutter="0"/>
          <w:cols w:space="720"/>
          <w:titlePg/>
        </w:sectPr>
      </w:pPr>
    </w:p>
    <w:p w:rsidR="006B23BB" w:rsidRPr="007B537B" w:rsidRDefault="006B23BB" w:rsidP="007B537B">
      <w:pPr>
        <w:rPr>
          <w:rFonts w:eastAsiaTheme="minorEastAsia"/>
          <w:lang w:eastAsia="zh-CN"/>
        </w:rPr>
      </w:pPr>
    </w:p>
    <w:p w:rsidR="006B23BB" w:rsidRDefault="00D5571B">
      <w:pPr>
        <w:jc w:val="center"/>
        <w:outlineLvl w:val="0"/>
      </w:pPr>
      <w:r>
        <w:rPr>
          <w:rFonts w:ascii="方正小标宋_GBK" w:eastAsia="方正小标宋_GBK" w:hAnsi="方正小标宋_GBK" w:cs="方正小标宋_GBK"/>
          <w:color w:val="000000"/>
          <w:sz w:val="36"/>
        </w:rPr>
        <w:t>目    录</w:t>
      </w:r>
    </w:p>
    <w:p w:rsidR="006B23BB" w:rsidRDefault="006B23BB">
      <w:pPr>
        <w:jc w:val="center"/>
      </w:pPr>
    </w:p>
    <w:p w:rsidR="006B23BB" w:rsidRDefault="00D5571B">
      <w:pPr>
        <w:jc w:val="center"/>
      </w:pPr>
      <w:r>
        <w:rPr>
          <w:rFonts w:ascii="方正小标宋_GBK" w:eastAsia="方正小标宋_GBK" w:hAnsi="方正小标宋_GBK" w:cs="方正小标宋_GBK"/>
          <w:color w:val="000000"/>
          <w:sz w:val="30"/>
        </w:rPr>
        <w:t>第一部分 部门整体绩效目标</w:t>
      </w:r>
    </w:p>
    <w:p w:rsidR="006B23BB" w:rsidRDefault="008B04FD">
      <w:pPr>
        <w:pStyle w:val="1"/>
        <w:tabs>
          <w:tab w:val="right" w:leader="dot" w:pos="9282"/>
        </w:tabs>
      </w:pPr>
      <w:r w:rsidRPr="008B04FD">
        <w:fldChar w:fldCharType="begin"/>
      </w:r>
      <w:r w:rsidR="00D5571B">
        <w:instrText>TOC \o "2-2" \h \z \u</w:instrText>
      </w:r>
      <w:r w:rsidRPr="008B04FD">
        <w:fldChar w:fldCharType="separate"/>
      </w:r>
      <w:hyperlink w:anchor="_Toc_2_2_0000000001" w:history="1">
        <w:r w:rsidR="00D5571B">
          <w:t>一、总体绩效目标</w:t>
        </w:r>
        <w:r w:rsidR="00D5571B">
          <w:tab/>
        </w:r>
        <w:r>
          <w:fldChar w:fldCharType="begin"/>
        </w:r>
        <w:r w:rsidR="00D5571B">
          <w:instrText>PAGEREF _Toc_2_2_0000000001 \h</w:instrText>
        </w:r>
        <w:r>
          <w:fldChar w:fldCharType="separate"/>
        </w:r>
        <w:r w:rsidR="00D5571B">
          <w:t>1</w:t>
        </w:r>
        <w:r>
          <w:fldChar w:fldCharType="end"/>
        </w:r>
      </w:hyperlink>
    </w:p>
    <w:p w:rsidR="006B23BB" w:rsidRDefault="008B04FD">
      <w:pPr>
        <w:pStyle w:val="1"/>
        <w:tabs>
          <w:tab w:val="right" w:leader="dot" w:pos="9282"/>
        </w:tabs>
      </w:pPr>
      <w:hyperlink w:anchor="_Toc_2_2_0000000002" w:history="1">
        <w:r w:rsidR="00D5571B">
          <w:t>二、分项绩效目标</w:t>
        </w:r>
        <w:r w:rsidR="00D5571B">
          <w:tab/>
        </w:r>
        <w:r>
          <w:fldChar w:fldCharType="begin"/>
        </w:r>
        <w:r w:rsidR="00D5571B">
          <w:instrText>PAGEREF _Toc_2_2_0000000002 \h</w:instrText>
        </w:r>
        <w:r>
          <w:fldChar w:fldCharType="separate"/>
        </w:r>
        <w:r w:rsidR="00D5571B">
          <w:t>1</w:t>
        </w:r>
        <w:r>
          <w:fldChar w:fldCharType="end"/>
        </w:r>
      </w:hyperlink>
    </w:p>
    <w:p w:rsidR="006B23BB" w:rsidRDefault="008B04FD">
      <w:pPr>
        <w:pStyle w:val="1"/>
        <w:tabs>
          <w:tab w:val="right" w:leader="dot" w:pos="9282"/>
        </w:tabs>
      </w:pPr>
      <w:hyperlink w:anchor="_Toc_2_2_0000000003" w:history="1">
        <w:r w:rsidR="00D5571B">
          <w:t>三、工作保障措施</w:t>
        </w:r>
        <w:r w:rsidR="00D5571B">
          <w:tab/>
        </w:r>
        <w:r>
          <w:fldChar w:fldCharType="begin"/>
        </w:r>
        <w:r w:rsidR="00D5571B">
          <w:instrText>PAGEREF _Toc_2_2_0000000003 \h</w:instrText>
        </w:r>
        <w:r>
          <w:fldChar w:fldCharType="separate"/>
        </w:r>
        <w:r w:rsidR="00D5571B">
          <w:t>3</w:t>
        </w:r>
        <w:r>
          <w:fldChar w:fldCharType="end"/>
        </w:r>
      </w:hyperlink>
    </w:p>
    <w:p w:rsidR="006B23BB" w:rsidRDefault="008B04FD">
      <w:r>
        <w:fldChar w:fldCharType="end"/>
      </w:r>
    </w:p>
    <w:p w:rsidR="006B23BB" w:rsidRDefault="00D5571B">
      <w:pPr>
        <w:jc w:val="center"/>
      </w:pPr>
      <w:r>
        <w:rPr>
          <w:rFonts w:ascii="方正小标宋_GBK" w:eastAsia="方正小标宋_GBK" w:hAnsi="方正小标宋_GBK" w:cs="方正小标宋_GBK"/>
          <w:color w:val="000000"/>
          <w:sz w:val="30"/>
        </w:rPr>
        <w:t>第二部分 预算项目绩效目标</w:t>
      </w:r>
    </w:p>
    <w:p w:rsidR="006B23BB" w:rsidRDefault="008B04FD">
      <w:pPr>
        <w:pStyle w:val="1"/>
        <w:tabs>
          <w:tab w:val="right" w:leader="dot" w:pos="9282"/>
        </w:tabs>
      </w:pPr>
      <w:r w:rsidRPr="008B04FD">
        <w:fldChar w:fldCharType="begin"/>
      </w:r>
      <w:r w:rsidR="00D5571B">
        <w:instrText>TOC \o "4-4" \h \z \u</w:instrText>
      </w:r>
      <w:r w:rsidRPr="008B04FD">
        <w:fldChar w:fldCharType="separate"/>
      </w:r>
      <w:hyperlink w:anchor="_Toc_4_4_0000000004" w:history="1">
        <w:r w:rsidR="00D5571B">
          <w:t>1.</w:t>
        </w:r>
        <w:r w:rsidR="00D5571B">
          <w:t>安可计算机购置绩效目标表</w:t>
        </w:r>
        <w:r w:rsidR="00D5571B">
          <w:tab/>
        </w:r>
        <w:r>
          <w:fldChar w:fldCharType="begin"/>
        </w:r>
        <w:r w:rsidR="00D5571B">
          <w:instrText>PAGEREF _Toc_4_4_0000000004 \h</w:instrText>
        </w:r>
        <w:r>
          <w:fldChar w:fldCharType="separate"/>
        </w:r>
        <w:r w:rsidR="00D5571B">
          <w:t>6</w:t>
        </w:r>
        <w:r>
          <w:fldChar w:fldCharType="end"/>
        </w:r>
      </w:hyperlink>
    </w:p>
    <w:p w:rsidR="006B23BB" w:rsidRDefault="008B04FD">
      <w:pPr>
        <w:pStyle w:val="1"/>
        <w:tabs>
          <w:tab w:val="right" w:leader="dot" w:pos="9282"/>
        </w:tabs>
      </w:pPr>
      <w:hyperlink w:anchor="_Toc_4_4_0000000005" w:history="1">
        <w:r w:rsidR="00D5571B">
          <w:t>2.</w:t>
        </w:r>
        <w:r w:rsidR="00D5571B">
          <w:t>不动产登记中心综合业务费绩效目标表</w:t>
        </w:r>
        <w:r w:rsidR="00D5571B">
          <w:tab/>
        </w:r>
        <w:r>
          <w:fldChar w:fldCharType="begin"/>
        </w:r>
        <w:r w:rsidR="00D5571B">
          <w:instrText>PAGEREF _Toc_4_4_0000000005 \h</w:instrText>
        </w:r>
        <w:r>
          <w:fldChar w:fldCharType="separate"/>
        </w:r>
        <w:r w:rsidR="00D5571B">
          <w:t>7</w:t>
        </w:r>
        <w:r>
          <w:fldChar w:fldCharType="end"/>
        </w:r>
      </w:hyperlink>
    </w:p>
    <w:p w:rsidR="006B23BB" w:rsidRDefault="008B04FD">
      <w:pPr>
        <w:pStyle w:val="1"/>
        <w:tabs>
          <w:tab w:val="right" w:leader="dot" w:pos="9282"/>
        </w:tabs>
      </w:pPr>
      <w:hyperlink w:anchor="_Toc_4_4_0000000006" w:history="1">
        <w:r w:rsidR="00D5571B">
          <w:t>3.</w:t>
        </w:r>
        <w:r w:rsidR="00D5571B">
          <w:t>房屋租赁费及物业费绩效目标表</w:t>
        </w:r>
        <w:r w:rsidR="00D5571B">
          <w:tab/>
        </w:r>
        <w:r>
          <w:fldChar w:fldCharType="begin"/>
        </w:r>
        <w:r w:rsidR="00D5571B">
          <w:instrText>PAGEREF _Toc_4_4_0000000006 \h</w:instrText>
        </w:r>
        <w:r>
          <w:fldChar w:fldCharType="separate"/>
        </w:r>
        <w:r w:rsidR="00D5571B">
          <w:t>8</w:t>
        </w:r>
        <w:r>
          <w:fldChar w:fldCharType="end"/>
        </w:r>
      </w:hyperlink>
    </w:p>
    <w:p w:rsidR="006B23BB" w:rsidRDefault="008B04FD">
      <w:pPr>
        <w:pStyle w:val="1"/>
        <w:tabs>
          <w:tab w:val="right" w:leader="dot" w:pos="9282"/>
        </w:tabs>
      </w:pPr>
      <w:hyperlink w:anchor="_Toc_4_4_0000000007" w:history="1">
        <w:r w:rsidR="00D5571B">
          <w:t>4.</w:t>
        </w:r>
        <w:r w:rsidR="00D5571B">
          <w:t>社会信用体系建设提升工程绩效目标表</w:t>
        </w:r>
        <w:r w:rsidR="00D5571B">
          <w:tab/>
        </w:r>
        <w:r w:rsidR="0089590E">
          <w:rPr>
            <w:rFonts w:hint="eastAsia"/>
            <w:lang w:eastAsia="zh-CN"/>
          </w:rPr>
          <w:t>9</w:t>
        </w:r>
      </w:hyperlink>
    </w:p>
    <w:p w:rsidR="006B23BB" w:rsidRDefault="008B04FD">
      <w:pPr>
        <w:pStyle w:val="1"/>
        <w:tabs>
          <w:tab w:val="right" w:leader="dot" w:pos="9282"/>
        </w:tabs>
      </w:pPr>
      <w:hyperlink w:anchor="_Toc_4_4_0000000008" w:history="1">
        <w:r w:rsidR="00D5571B">
          <w:t>5.</w:t>
        </w:r>
        <w:r w:rsidR="00D5571B">
          <w:t>网络维护费及开发费绩效目标表</w:t>
        </w:r>
        <w:r w:rsidR="00D5571B">
          <w:tab/>
        </w:r>
        <w:r w:rsidR="0089590E">
          <w:rPr>
            <w:rFonts w:hint="eastAsia"/>
            <w:lang w:eastAsia="zh-CN"/>
          </w:rPr>
          <w:t>10</w:t>
        </w:r>
      </w:hyperlink>
    </w:p>
    <w:p w:rsidR="006B23BB" w:rsidRDefault="008B04FD">
      <w:pPr>
        <w:pStyle w:val="1"/>
        <w:tabs>
          <w:tab w:val="right" w:leader="dot" w:pos="9282"/>
        </w:tabs>
      </w:pPr>
      <w:hyperlink w:anchor="_Toc_4_4_0000000009" w:history="1">
        <w:r w:rsidR="00D5571B">
          <w:t>6.</w:t>
        </w:r>
        <w:r w:rsidR="00D5571B">
          <w:t>专家评审费、评估费及证照工本费绩效目标表</w:t>
        </w:r>
        <w:r w:rsidR="00D5571B">
          <w:tab/>
        </w:r>
        <w:r w:rsidR="0089590E">
          <w:rPr>
            <w:rFonts w:hint="eastAsia"/>
            <w:lang w:eastAsia="zh-CN"/>
          </w:rPr>
          <w:t>11</w:t>
        </w:r>
      </w:hyperlink>
    </w:p>
    <w:p w:rsidR="006B23BB" w:rsidRDefault="008B04FD">
      <w:pPr>
        <w:pStyle w:val="1"/>
        <w:tabs>
          <w:tab w:val="right" w:leader="dot" w:pos="9282"/>
        </w:tabs>
      </w:pPr>
      <w:hyperlink w:anchor="_Toc_4_4_0000000010" w:history="1">
        <w:r w:rsidR="00D5571B">
          <w:t>7.</w:t>
        </w:r>
        <w:r w:rsidR="00D5571B">
          <w:t>综合管理经费绩效目标表</w:t>
        </w:r>
        <w:r w:rsidR="00D5571B">
          <w:tab/>
        </w:r>
        <w:r w:rsidR="0089590E">
          <w:rPr>
            <w:rFonts w:hint="eastAsia"/>
            <w:lang w:eastAsia="zh-CN"/>
          </w:rPr>
          <w:t>12</w:t>
        </w:r>
      </w:hyperlink>
    </w:p>
    <w:p w:rsidR="006B23BB" w:rsidRDefault="008B04FD">
      <w:r>
        <w:fldChar w:fldCharType="end"/>
      </w:r>
    </w:p>
    <w:p w:rsidR="006B23BB" w:rsidRDefault="00D5571B">
      <w:pPr>
        <w:sectPr w:rsidR="006B23BB">
          <w:footerReference w:type="even" r:id="rId31"/>
          <w:footerReference w:type="default" r:id="rId32"/>
          <w:pgSz w:w="11900" w:h="16840"/>
          <w:pgMar w:top="1984" w:right="1304" w:bottom="1134" w:left="1304" w:header="720" w:footer="720" w:gutter="0"/>
          <w:pgNumType w:start="1"/>
          <w:cols w:space="720"/>
        </w:sectPr>
      </w:pPr>
      <w:r>
        <w:br w:type="page"/>
      </w:r>
      <w:r>
        <w:lastRenderedPageBreak/>
        <w:br/>
      </w:r>
    </w:p>
    <w:p w:rsidR="006B23BB" w:rsidRDefault="006B23BB">
      <w:pPr>
        <w:jc w:val="center"/>
      </w:pPr>
    </w:p>
    <w:p w:rsidR="006B23BB" w:rsidRDefault="00D5571B">
      <w:pPr>
        <w:jc w:val="center"/>
      </w:pPr>
      <w:r>
        <w:rPr>
          <w:rFonts w:ascii="方正小标宋_GBK" w:eastAsia="方正小标宋_GBK" w:hAnsi="方正小标宋_GBK" w:cs="方正小标宋_GBK"/>
          <w:color w:val="000000"/>
          <w:sz w:val="44"/>
        </w:rPr>
        <w:t>第一部分</w:t>
      </w:r>
    </w:p>
    <w:p w:rsidR="006B23BB" w:rsidRDefault="00D5571B">
      <w:pPr>
        <w:jc w:val="center"/>
        <w:outlineLvl w:val="0"/>
      </w:pPr>
      <w:r>
        <w:rPr>
          <w:rFonts w:ascii="方正小标宋_GBK" w:eastAsia="方正小标宋_GBK" w:hAnsi="方正小标宋_GBK" w:cs="方正小标宋_GBK"/>
          <w:color w:val="000000"/>
          <w:sz w:val="44"/>
        </w:rPr>
        <w:t>部门整体绩效目标</w:t>
      </w:r>
    </w:p>
    <w:p w:rsidR="006B23BB" w:rsidRDefault="006B23BB">
      <w:pPr>
        <w:jc w:val="center"/>
      </w:pPr>
    </w:p>
    <w:p w:rsidR="006B23BB" w:rsidRDefault="00D5571B">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6B23BB" w:rsidRDefault="00D5571B">
      <w:pPr>
        <w:pStyle w:val="-"/>
      </w:pPr>
      <w:r>
        <w:t>2023</w:t>
      </w:r>
      <w:r>
        <w:t>年我局将紧紧围绕市委市政府决策部署，严格按照要求积极做好各项工作，精准服务、快速审批、务实作风、强力措施、高尚品质</w:t>
      </w:r>
      <w:r>
        <w:t>,</w:t>
      </w:r>
      <w:r>
        <w:t>不断提升审批服务效能，创新审批服务模式，优化审批服务质量，真心实意帮企业和群众办实事，全力打造</w:t>
      </w:r>
      <w:r>
        <w:t>“</w:t>
      </w:r>
      <w:r>
        <w:t>一流的窗口形象、一流的办事环境、一流的服务品牌</w:t>
      </w:r>
      <w:r>
        <w:t>”</w:t>
      </w:r>
      <w:r>
        <w:t>，助推我市经济稳中有进、健康可持续发展。持续深化行政审批制度改革；持续提升基层综合服务的标准化、规范化、便利化水平；持续推进</w:t>
      </w:r>
      <w:r>
        <w:t>“</w:t>
      </w:r>
      <w:r>
        <w:t>就近办</w:t>
      </w:r>
      <w:r>
        <w:t>”</w:t>
      </w:r>
      <w:r>
        <w:t>工作落实；持续深化商事制度改革，优化审批环境</w:t>
      </w:r>
      <w:r>
        <w:t>;</w:t>
      </w:r>
      <w:r>
        <w:t>持续深化信用体系建设，营造良好社会氛围；持续推进党组织规范化建设，引领政务服务更优质高效。</w:t>
      </w:r>
    </w:p>
    <w:p w:rsidR="006B23BB" w:rsidRDefault="00D5571B">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6B23BB" w:rsidRDefault="00D5571B">
      <w:pPr>
        <w:pStyle w:val="-0"/>
      </w:pPr>
      <w:r>
        <w:t>1</w:t>
      </w:r>
      <w:r>
        <w:t>、遵化市行政审批局房屋租赁费及物业费项目</w:t>
      </w:r>
    </w:p>
    <w:p w:rsidR="006B23BB" w:rsidRDefault="00D5571B">
      <w:pPr>
        <w:pStyle w:val="-0"/>
      </w:pPr>
      <w:r>
        <w:t>我局，位于华明南路华明嘉园西区底商，租赁面积</w:t>
      </w:r>
      <w:r>
        <w:t>4400</w:t>
      </w:r>
      <w:r>
        <w:t>平方米，租赁费用为</w:t>
      </w:r>
      <w:r>
        <w:t>146.67</w:t>
      </w:r>
      <w:r>
        <w:t>万元（</w:t>
      </w:r>
      <w:r>
        <w:t>27.78</w:t>
      </w:r>
      <w:r>
        <w:t>元</w:t>
      </w:r>
      <w:r>
        <w:t>*4400</w:t>
      </w:r>
      <w:r>
        <w:t>平方米</w:t>
      </w:r>
      <w:r>
        <w:t>*12</w:t>
      </w:r>
      <w:r>
        <w:t>个月）。根据房屋租赁合同，房屋租金为上交款，即每年的</w:t>
      </w:r>
      <w:r>
        <w:t>10</w:t>
      </w:r>
      <w:r>
        <w:t>月</w:t>
      </w:r>
      <w:r>
        <w:t>26</w:t>
      </w:r>
      <w:r>
        <w:t>日交本年度的租金。用于</w:t>
      </w:r>
      <w:r>
        <w:t>202</w:t>
      </w:r>
      <w:r w:rsidR="00EF293B">
        <w:rPr>
          <w:rFonts w:hint="eastAsia"/>
          <w:lang w:eastAsia="zh-CN"/>
        </w:rPr>
        <w:t>3</w:t>
      </w:r>
      <w:r>
        <w:t>年度审批局办公楼的物业管理。按合同内容要求，每季度支付一次物业管理费，每次提前</w:t>
      </w:r>
      <w:r>
        <w:t>10</w:t>
      </w:r>
      <w:r>
        <w:t>日支付，依据《物业服务收费管理办法》及物价局批准的收费标准，全年物业费合计</w:t>
      </w:r>
      <w:r>
        <w:t>19</w:t>
      </w:r>
      <w:r>
        <w:t>万元</w:t>
      </w:r>
      <w:r>
        <w:t>(</w:t>
      </w:r>
      <w:r>
        <w:t>按建筑面积</w:t>
      </w:r>
      <w:r>
        <w:t>4400</w:t>
      </w:r>
      <w:r>
        <w:t>平米</w:t>
      </w:r>
      <w:r>
        <w:t>X3.6</w:t>
      </w:r>
      <w:r>
        <w:t>元</w:t>
      </w:r>
      <w:r>
        <w:t>/</w:t>
      </w:r>
      <w:r>
        <w:t>平米</w:t>
      </w:r>
      <w:r>
        <w:t>/</w:t>
      </w:r>
      <w:r>
        <w:t>月</w:t>
      </w:r>
      <w:r>
        <w:t>X12</w:t>
      </w:r>
      <w:r>
        <w:t>个月）。通过提高工作标准、优化审批流程、压缩审批时间，实现暖心服务，打造最优质、最高效、最规范、最便捷的</w:t>
      </w:r>
      <w:r>
        <w:t>“</w:t>
      </w:r>
      <w:r>
        <w:t>审批金牌保姆</w:t>
      </w:r>
      <w:r>
        <w:t>”</w:t>
      </w:r>
      <w:r>
        <w:t>服务品牌。</w:t>
      </w:r>
    </w:p>
    <w:p w:rsidR="006B23BB" w:rsidRDefault="00D5571B">
      <w:pPr>
        <w:pStyle w:val="-0"/>
      </w:pPr>
      <w:r>
        <w:t>2</w:t>
      </w:r>
      <w:r>
        <w:t>、遵化市行政审批局专家评审费、评估费及证照工本费项目</w:t>
      </w:r>
    </w:p>
    <w:p w:rsidR="006B23BB" w:rsidRDefault="00D5571B">
      <w:pPr>
        <w:pStyle w:val="-0"/>
      </w:pPr>
      <w:r>
        <w:t>用于公共资源交易中心招投标评审专家劳务管理，业务科室制作各类证照工本及各类评估咨询。</w:t>
      </w:r>
      <w:r>
        <w:t>2023</w:t>
      </w:r>
      <w:r>
        <w:t>年年初预算安排</w:t>
      </w:r>
      <w:r>
        <w:t>54</w:t>
      </w:r>
      <w:r>
        <w:t>万元，其中：财政资金</w:t>
      </w:r>
      <w:r>
        <w:t>54</w:t>
      </w:r>
      <w:r>
        <w:lastRenderedPageBreak/>
        <w:t>万元。主要用于专家评审费</w:t>
      </w:r>
      <w:r>
        <w:t>9</w:t>
      </w:r>
      <w:r>
        <w:t>万元，各类证照工本费</w:t>
      </w:r>
      <w:r>
        <w:t>15</w:t>
      </w:r>
      <w:r>
        <w:t>万元，各类评估费</w:t>
      </w:r>
      <w:r>
        <w:t>30</w:t>
      </w:r>
      <w:r>
        <w:t>万元。通过提高工作标准、优化审批流程、压缩审批时间，实现暖心服务，打造最优质、最高效、最规范、最便捷的</w:t>
      </w:r>
      <w:r>
        <w:t>“</w:t>
      </w:r>
      <w:r>
        <w:t>审批金牌保姆</w:t>
      </w:r>
      <w:r>
        <w:t>”</w:t>
      </w:r>
      <w:r>
        <w:t>服务品牌。</w:t>
      </w:r>
    </w:p>
    <w:p w:rsidR="006B23BB" w:rsidRDefault="00D5571B">
      <w:pPr>
        <w:pStyle w:val="-0"/>
      </w:pPr>
      <w:r>
        <w:t>3</w:t>
      </w:r>
      <w:r>
        <w:t>、遵化市行政审批局网络维护费及开发费项目</w:t>
      </w:r>
    </w:p>
    <w:p w:rsidR="006B23BB" w:rsidRDefault="00D5571B">
      <w:pPr>
        <w:pStyle w:val="-0"/>
      </w:pPr>
      <w:r>
        <w:t>主要用于河北省经济户籍管理专网</w:t>
      </w:r>
      <w:r>
        <w:t>0.5</w:t>
      </w:r>
      <w:r>
        <w:t>万元，</w:t>
      </w:r>
      <w:r>
        <w:t>“</w:t>
      </w:r>
      <w:r>
        <w:t>互联网</w:t>
      </w:r>
      <w:r>
        <w:t>+</w:t>
      </w:r>
      <w:r>
        <w:t>政务服务</w:t>
      </w:r>
      <w:r>
        <w:t>”</w:t>
      </w:r>
      <w:r>
        <w:t>系统维护费</w:t>
      </w:r>
      <w:r>
        <w:t>9.2</w:t>
      </w:r>
      <w:r>
        <w:t>万元，审批局及不动产登记中心机房、监控、触摸屏、叫号系统等网络运行维护费</w:t>
      </w:r>
      <w:r>
        <w:t>25</w:t>
      </w:r>
      <w:r>
        <w:t>万元，网上中介超市维护费</w:t>
      </w:r>
      <w:r>
        <w:t>0.6</w:t>
      </w:r>
      <w:r>
        <w:t>万元，社会信用网站维护费</w:t>
      </w:r>
      <w:r>
        <w:t>1.5</w:t>
      </w:r>
      <w:r>
        <w:t>万元，财政专网</w:t>
      </w:r>
      <w:r>
        <w:t>0.66</w:t>
      </w:r>
      <w:r>
        <w:t>万元，公共资源交易平台软件升级改造维护费</w:t>
      </w:r>
      <w:r>
        <w:t>10</w:t>
      </w:r>
      <w:r>
        <w:t>万元，社会事务科专网</w:t>
      </w:r>
      <w:r>
        <w:t>0.7</w:t>
      </w:r>
      <w:r>
        <w:t>万元，遵行通小程序运维费</w:t>
      </w:r>
      <w:r>
        <w:t>3</w:t>
      </w:r>
      <w:r>
        <w:t>万元，云视频会议系统服务费</w:t>
      </w:r>
      <w:r>
        <w:t>0.84</w:t>
      </w:r>
      <w:r>
        <w:t>万元。通过提高工作标准、优化审批流程、压缩审批时间，实现暖心服务，打造最优质、最高效、最规范、最便捷的</w:t>
      </w:r>
      <w:r>
        <w:t>“</w:t>
      </w:r>
      <w:r>
        <w:t>审批金牌保姆</w:t>
      </w:r>
      <w:r>
        <w:t>”</w:t>
      </w:r>
      <w:r>
        <w:t>服务品牌。</w:t>
      </w:r>
    </w:p>
    <w:p w:rsidR="006B23BB" w:rsidRDefault="00D5571B">
      <w:pPr>
        <w:pStyle w:val="-0"/>
        <w:rPr>
          <w:lang w:eastAsia="zh-CN"/>
        </w:rPr>
      </w:pPr>
      <w:r>
        <w:t>4</w:t>
      </w:r>
      <w:r w:rsidR="007B537B">
        <w:t>、遵化市行政审批局社会信用体系建设项目</w:t>
      </w:r>
    </w:p>
    <w:p w:rsidR="006B23BB" w:rsidRDefault="00D5571B">
      <w:pPr>
        <w:pStyle w:val="-0"/>
      </w:pPr>
      <w:r>
        <w:t>根据唐山市社会信用体系建设领导小组办公室《关于开展对标国家信用示范城市</w:t>
      </w:r>
      <w:r>
        <w:t>“</w:t>
      </w:r>
      <w:r>
        <w:t>百日攻坚</w:t>
      </w:r>
      <w:r>
        <w:t>”</w:t>
      </w:r>
      <w:r>
        <w:t>专项行动工作方案》、《关于印发唐山市社会信用体系建设</w:t>
      </w:r>
      <w:r>
        <w:t>2021</w:t>
      </w:r>
      <w:r>
        <w:t>年工作要点的通知》、《关于进一步提升全市信用状况的攻坚行动方案的通知》等文件精神，要求我市信用排名保持全国县级市前</w:t>
      </w:r>
      <w:r>
        <w:t>100</w:t>
      </w:r>
      <w:r>
        <w:t>并争取进入前</w:t>
      </w:r>
      <w:r>
        <w:t>50</w:t>
      </w:r>
      <w:r>
        <w:t>，县级财政部门安排专项经费支持社会信用体系建设，为信用平台升级、运维信用、应用创新、第三方咨询服务、监测评价、诚信宣传等方面工作提供保障。</w:t>
      </w:r>
    </w:p>
    <w:p w:rsidR="006B23BB" w:rsidRDefault="00D5571B">
      <w:pPr>
        <w:pStyle w:val="-0"/>
      </w:pPr>
      <w:r>
        <w:t>5</w:t>
      </w:r>
      <w:r>
        <w:t>、遵化市行政审批局不动产登记中心综合业务项目</w:t>
      </w:r>
    </w:p>
    <w:p w:rsidR="006B23BB" w:rsidRDefault="00D5571B">
      <w:pPr>
        <w:pStyle w:val="-0"/>
      </w:pPr>
      <w:r>
        <w:t>此项目用于不动产登记中心日常运转办公费用。包括办公、邮电等日常所需。按实际发生支出。不动产登记中心办公面积</w:t>
      </w:r>
      <w:r>
        <w:t>2000</w:t>
      </w:r>
      <w:r>
        <w:t>平方米，</w:t>
      </w:r>
      <w:r>
        <w:t>27</w:t>
      </w:r>
      <w:r>
        <w:t>元</w:t>
      </w:r>
      <w:r>
        <w:t>/</w:t>
      </w:r>
      <w:r>
        <w:t>平方米</w:t>
      </w:r>
      <w:r>
        <w:t>*2000</w:t>
      </w:r>
      <w:r>
        <w:t>平方米</w:t>
      </w:r>
      <w:r>
        <w:t>*2</w:t>
      </w:r>
      <w:r>
        <w:t>次，包括</w:t>
      </w:r>
      <w:r>
        <w:t>202</w:t>
      </w:r>
      <w:r w:rsidR="00A40FCF">
        <w:rPr>
          <w:rFonts w:hint="eastAsia"/>
          <w:lang w:eastAsia="zh-CN"/>
        </w:rPr>
        <w:t>3</w:t>
      </w:r>
      <w:r>
        <w:t>年夏季、冬季电费。每年分两次，按实际发生额支付。按合同内容要求，每半年支付一次，</w:t>
      </w:r>
      <w:r>
        <w:t>202</w:t>
      </w:r>
      <w:r w:rsidR="00A40FCF">
        <w:rPr>
          <w:rFonts w:hint="eastAsia"/>
          <w:lang w:eastAsia="zh-CN"/>
        </w:rPr>
        <w:t>3</w:t>
      </w:r>
      <w:r>
        <w:t>年年底前支付完当年物业费用。全年物业费合计</w:t>
      </w:r>
      <w:r>
        <w:t>36</w:t>
      </w:r>
      <w:r>
        <w:t>万元</w:t>
      </w:r>
      <w:r>
        <w:t>(</w:t>
      </w:r>
      <w:r>
        <w:t>按建筑面积</w:t>
      </w:r>
      <w:r>
        <w:t>2000</w:t>
      </w:r>
      <w:r>
        <w:t>平米</w:t>
      </w:r>
      <w:r>
        <w:t>X15</w:t>
      </w:r>
      <w:r>
        <w:t>元</w:t>
      </w:r>
      <w:r>
        <w:t>/</w:t>
      </w:r>
      <w:r>
        <w:t>平米</w:t>
      </w:r>
      <w:r>
        <w:t>/</w:t>
      </w:r>
      <w:r>
        <w:t>月</w:t>
      </w:r>
      <w:r>
        <w:t>X12</w:t>
      </w:r>
      <w:r>
        <w:t>个月）。提高审批办事效率、提高审批服务水平、提高人员专业素质、</w:t>
      </w:r>
      <w:r>
        <w:lastRenderedPageBreak/>
        <w:t>加强信息公开和宣传引导，充分发挥综合协调和后勤保障作用。以保障中心正常运转，提高审批效率。通过提高工作标准、优化审批流程、压缩审批时间，实现暖心服务，打造最优质、最高效、最规范、最便捷的</w:t>
      </w:r>
      <w:r>
        <w:t>“</w:t>
      </w:r>
      <w:r>
        <w:t>审批金牌保姆</w:t>
      </w:r>
      <w:r>
        <w:t>”</w:t>
      </w:r>
      <w:r>
        <w:t>服务品牌。</w:t>
      </w:r>
    </w:p>
    <w:p w:rsidR="006B23BB" w:rsidRDefault="00D5571B">
      <w:pPr>
        <w:pStyle w:val="-0"/>
      </w:pPr>
      <w:r>
        <w:t>6</w:t>
      </w:r>
      <w:r>
        <w:t>、遵化市行政审批局综合执行管理经费项目</w:t>
      </w:r>
    </w:p>
    <w:p w:rsidR="006B23BB" w:rsidRDefault="00D5571B">
      <w:pPr>
        <w:pStyle w:val="-0"/>
      </w:pPr>
      <w:r>
        <w:t>用于审批局机关、业务科室及公共资源交易中心的日常办公、业务运转。负责全市行政审批、政务服务和公共资源交易管理工作，提高审批办事效率、审批服务水平、提高人员专业素质、加强信息公开和宣传引导，充分发挥综合协调和后勤保障作用，结合审批局机关运行实际情况，按月申报，按实际发生支付综合执行管理经费。通过提高工作标准、优化审批流程、压缩审批时间，实现暖心服务，打造最优质、最高效、最规范、最便捷的</w:t>
      </w:r>
      <w:r>
        <w:t>“</w:t>
      </w:r>
      <w:r>
        <w:t>审批金牌保姆</w:t>
      </w:r>
      <w:r>
        <w:t>”</w:t>
      </w:r>
      <w:r>
        <w:t>服务品牌。</w:t>
      </w:r>
    </w:p>
    <w:p w:rsidR="006B23BB" w:rsidRDefault="00D5571B">
      <w:pPr>
        <w:pStyle w:val="-0"/>
      </w:pPr>
      <w:r>
        <w:t>7</w:t>
      </w:r>
      <w:r>
        <w:t>、遵化市行政审批局安可计算机购置项目</w:t>
      </w:r>
    </w:p>
    <w:p w:rsidR="006B23BB" w:rsidRDefault="00D5571B">
      <w:pPr>
        <w:pStyle w:val="-0"/>
      </w:pPr>
      <w:r>
        <w:t>主要用于安可计算机购置。</w:t>
      </w:r>
    </w:p>
    <w:p w:rsidR="006B23BB" w:rsidRDefault="00D5571B" w:rsidP="003354CB">
      <w:pPr>
        <w:spacing w:before="10" w:after="10" w:line="240" w:lineRule="atLeast"/>
        <w:ind w:firstLine="561"/>
        <w:outlineLvl w:val="1"/>
      </w:pPr>
      <w:bookmarkStart w:id="3" w:name="_Toc_2_2_0000000003"/>
      <w:r>
        <w:rPr>
          <w:rFonts w:ascii="方正黑体_GBK" w:eastAsia="方正黑体_GBK" w:hAnsi="方正黑体_GBK" w:cs="方正黑体_GBK"/>
          <w:color w:val="000000"/>
          <w:sz w:val="28"/>
        </w:rPr>
        <w:t>三、工作保障措施</w:t>
      </w:r>
      <w:bookmarkEnd w:id="3"/>
    </w:p>
    <w:p w:rsidR="006B23BB" w:rsidRDefault="00D5571B" w:rsidP="003354CB">
      <w:pPr>
        <w:pStyle w:val="-1"/>
        <w:spacing w:line="240" w:lineRule="atLeast"/>
        <w:ind w:firstLine="561"/>
      </w:pPr>
      <w:r>
        <w:t>1</w:t>
      </w:r>
      <w:r>
        <w:t>、完善制度建设。制定完善财务管理制度，包括预决算管理、收入支出管理、资金管理、政府采购管理等，为全年预算绩效目标的实现奠定制度基础。</w:t>
      </w:r>
    </w:p>
    <w:p w:rsidR="006B23BB" w:rsidRDefault="00D5571B">
      <w:pPr>
        <w:pStyle w:val="-1"/>
      </w:pPr>
      <w:r>
        <w:t>2</w:t>
      </w:r>
      <w:r>
        <w:t>、加强支出管理。经费支出严格执行国家财经法规和财政部有关开支范围、标准的规定，以年度预算定额标准为依据，实行总额控制，节约使用。</w:t>
      </w:r>
    </w:p>
    <w:p w:rsidR="006B23BB" w:rsidRDefault="00D5571B">
      <w:pPr>
        <w:pStyle w:val="-1"/>
      </w:pPr>
      <w:r>
        <w:t>3</w:t>
      </w:r>
      <w:r>
        <w:t>、加强绩效运行监控。按要求开展绩效运行监控，发现问题及时采取措施，确保绩效目标如期保质实现。</w:t>
      </w:r>
    </w:p>
    <w:p w:rsidR="006B23BB" w:rsidRDefault="00D5571B">
      <w:pPr>
        <w:pStyle w:val="-1"/>
      </w:pPr>
      <w:r>
        <w:t>4</w:t>
      </w:r>
      <w:r>
        <w:t>、做好绩效自评。按要求开展上年度部门预算绩效自评和重点评价工作，对评价中发现的问题及时整改，调整优化支出结构，提高财政资金使用效益。</w:t>
      </w:r>
    </w:p>
    <w:p w:rsidR="006B23BB" w:rsidRDefault="00D5571B">
      <w:pPr>
        <w:pStyle w:val="-1"/>
      </w:pPr>
      <w:r>
        <w:t>5</w:t>
      </w:r>
      <w:r>
        <w:t>、规范财务资产管理。完善财务管理制度，严格审批程序，加强固定资产登记、使用和报废处置管理，做到支出合理，物尽其用。</w:t>
      </w:r>
    </w:p>
    <w:p w:rsidR="006B23BB" w:rsidRDefault="00D5571B">
      <w:pPr>
        <w:pStyle w:val="-1"/>
      </w:pPr>
      <w:r>
        <w:lastRenderedPageBreak/>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B23BB" w:rsidRDefault="00D5571B">
      <w:pPr>
        <w:pStyle w:val="-1"/>
      </w:pPr>
      <w:r>
        <w:t>7</w:t>
      </w:r>
      <w:r>
        <w:t>、加强宣传培训调研等。加强人员培训，提高职工业务素质；加强调研，提出优化财政资金配置、提高资金使用效益的意见意见；加大宣传力度，强化预算绩效管理意识，促进预算绩效管理水平进一步提升。</w:t>
      </w:r>
    </w:p>
    <w:p w:rsidR="006B23BB" w:rsidRDefault="006B23BB">
      <w:pPr>
        <w:jc w:val="center"/>
        <w:sectPr w:rsidR="006B23BB">
          <w:pgSz w:w="11900" w:h="16840"/>
          <w:pgMar w:top="1984" w:right="1304" w:bottom="1134" w:left="1304" w:header="720" w:footer="720" w:gutter="0"/>
          <w:pgNumType w:start="1"/>
          <w:cols w:space="720"/>
        </w:sectPr>
      </w:pPr>
    </w:p>
    <w:p w:rsidR="006B23BB" w:rsidRDefault="006B23BB">
      <w:pPr>
        <w:jc w:val="center"/>
      </w:pPr>
    </w:p>
    <w:p w:rsidR="006B23BB" w:rsidRDefault="006B23BB">
      <w:pPr>
        <w:jc w:val="center"/>
      </w:pPr>
    </w:p>
    <w:p w:rsidR="006B23BB" w:rsidRDefault="006B23BB">
      <w:pPr>
        <w:jc w:val="center"/>
      </w:pPr>
    </w:p>
    <w:p w:rsidR="006B23BB" w:rsidRDefault="00D5571B">
      <w:pPr>
        <w:jc w:val="center"/>
      </w:pPr>
      <w:r>
        <w:rPr>
          <w:rFonts w:ascii="方正小标宋_GBK" w:eastAsia="方正小标宋_GBK" w:hAnsi="方正小标宋_GBK" w:cs="方正小标宋_GBK"/>
          <w:color w:val="000000"/>
          <w:sz w:val="44"/>
        </w:rPr>
        <w:t>第二部分</w:t>
      </w:r>
    </w:p>
    <w:p w:rsidR="006B23BB" w:rsidRDefault="006B23BB">
      <w:pPr>
        <w:jc w:val="center"/>
      </w:pPr>
    </w:p>
    <w:p w:rsidR="006B23BB" w:rsidRDefault="00D5571B">
      <w:pPr>
        <w:jc w:val="center"/>
        <w:outlineLvl w:val="0"/>
      </w:pPr>
      <w:r>
        <w:rPr>
          <w:rFonts w:ascii="方正小标宋_GBK" w:eastAsia="方正小标宋_GBK" w:hAnsi="方正小标宋_GBK" w:cs="方正小标宋_GBK"/>
          <w:color w:val="000000"/>
          <w:sz w:val="44"/>
        </w:rPr>
        <w:t>预算项目绩效目标</w:t>
      </w:r>
    </w:p>
    <w:p w:rsidR="006B23BB" w:rsidRDefault="006B23BB">
      <w:pPr>
        <w:jc w:val="center"/>
        <w:sectPr w:rsidR="006B23BB">
          <w:pgSz w:w="11900" w:h="16840"/>
          <w:pgMar w:top="1984" w:right="1304" w:bottom="1134" w:left="1304" w:header="720" w:footer="720" w:gutter="0"/>
          <w:cols w:space="720"/>
        </w:sectPr>
      </w:pPr>
    </w:p>
    <w:p w:rsidR="006B23BB" w:rsidRDefault="006B23BB">
      <w:pPr>
        <w:jc w:val="center"/>
      </w:pPr>
    </w:p>
    <w:p w:rsidR="006B23BB" w:rsidRDefault="00D5571B">
      <w:pPr>
        <w:ind w:firstLine="560"/>
        <w:outlineLvl w:val="3"/>
      </w:pPr>
      <w:bookmarkStart w:id="4" w:name="_Toc_4_4_0000000004"/>
      <w:r>
        <w:rPr>
          <w:rFonts w:ascii="方正仿宋_GBK" w:eastAsia="方正仿宋_GBK" w:hAnsi="方正仿宋_GBK" w:cs="方正仿宋_GBK"/>
          <w:color w:val="000000"/>
          <w:sz w:val="28"/>
        </w:rPr>
        <w:t>1.安可计算机购置绩效目标表</w:t>
      </w:r>
      <w:bookmarkEnd w:id="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3021"/>
        <w:gridCol w:w="2159"/>
        <w:gridCol w:w="2162"/>
        <w:gridCol w:w="2982"/>
        <w:gridCol w:w="1459"/>
        <w:gridCol w:w="1625"/>
        <w:gridCol w:w="1947"/>
      </w:tblGrid>
      <w:tr w:rsidR="006B23BB" w:rsidTr="0001589B">
        <w:trPr>
          <w:trHeight w:val="397"/>
          <w:jc w:val="center"/>
        </w:trPr>
        <w:tc>
          <w:tcPr>
            <w:tcW w:w="4366" w:type="pct"/>
            <w:gridSpan w:val="6"/>
            <w:tcBorders>
              <w:top w:val="single" w:sz="6" w:space="0" w:color="FFFFFF"/>
              <w:left w:val="single" w:sz="6" w:space="0" w:color="FFFFFF"/>
              <w:right w:val="single" w:sz="6" w:space="0" w:color="FFFFFF"/>
            </w:tcBorders>
            <w:vAlign w:val="center"/>
          </w:tcPr>
          <w:p w:rsidR="006B23BB" w:rsidRDefault="00D5571B">
            <w:pPr>
              <w:pStyle w:val="5"/>
            </w:pPr>
            <w:r>
              <w:t>659001遵化市行政审批局本级</w:t>
            </w:r>
          </w:p>
        </w:tc>
        <w:tc>
          <w:tcPr>
            <w:tcW w:w="634" w:type="pct"/>
            <w:tcBorders>
              <w:top w:val="single" w:sz="6" w:space="0" w:color="FFFFFF"/>
              <w:left w:val="single" w:sz="6" w:space="0" w:color="FFFFFF"/>
              <w:right w:val="single" w:sz="6" w:space="0" w:color="FFFFFF"/>
            </w:tcBorders>
            <w:vAlign w:val="center"/>
          </w:tcPr>
          <w:p w:rsidR="006B23BB" w:rsidRDefault="00D5571B">
            <w:pPr>
              <w:pStyle w:val="40"/>
            </w:pPr>
            <w:r>
              <w:t>单位：万元</w:t>
            </w:r>
          </w:p>
        </w:tc>
      </w:tr>
      <w:tr w:rsidR="006B23BB" w:rsidTr="0001589B">
        <w:trPr>
          <w:trHeight w:val="369"/>
          <w:jc w:val="center"/>
        </w:trPr>
        <w:tc>
          <w:tcPr>
            <w:tcW w:w="984" w:type="pct"/>
            <w:vAlign w:val="center"/>
          </w:tcPr>
          <w:p w:rsidR="006B23BB" w:rsidRDefault="00D5571B">
            <w:pPr>
              <w:pStyle w:val="10"/>
            </w:pPr>
            <w:r>
              <w:t>项目编码</w:t>
            </w:r>
          </w:p>
        </w:tc>
        <w:tc>
          <w:tcPr>
            <w:tcW w:w="1407" w:type="pct"/>
            <w:gridSpan w:val="2"/>
            <w:vAlign w:val="center"/>
          </w:tcPr>
          <w:p w:rsidR="006B23BB" w:rsidRDefault="00D5571B">
            <w:pPr>
              <w:pStyle w:val="20"/>
            </w:pPr>
            <w:r>
              <w:t>13028123P000153100041</w:t>
            </w:r>
          </w:p>
        </w:tc>
        <w:tc>
          <w:tcPr>
            <w:tcW w:w="971" w:type="pct"/>
            <w:vAlign w:val="center"/>
          </w:tcPr>
          <w:p w:rsidR="006B23BB" w:rsidRDefault="00D5571B">
            <w:pPr>
              <w:pStyle w:val="10"/>
            </w:pPr>
            <w:r>
              <w:t>项目名称</w:t>
            </w:r>
          </w:p>
        </w:tc>
        <w:tc>
          <w:tcPr>
            <w:tcW w:w="1639" w:type="pct"/>
            <w:gridSpan w:val="3"/>
            <w:vAlign w:val="center"/>
          </w:tcPr>
          <w:p w:rsidR="006B23BB" w:rsidRDefault="00D5571B">
            <w:pPr>
              <w:pStyle w:val="20"/>
            </w:pPr>
            <w:r>
              <w:t>安可计算机购置</w:t>
            </w:r>
          </w:p>
        </w:tc>
      </w:tr>
      <w:tr w:rsidR="006B23BB" w:rsidTr="0001589B">
        <w:trPr>
          <w:trHeight w:val="369"/>
          <w:jc w:val="center"/>
        </w:trPr>
        <w:tc>
          <w:tcPr>
            <w:tcW w:w="984" w:type="pct"/>
            <w:vMerge w:val="restart"/>
            <w:vAlign w:val="center"/>
          </w:tcPr>
          <w:p w:rsidR="006B23BB" w:rsidRDefault="00D5571B">
            <w:pPr>
              <w:pStyle w:val="10"/>
            </w:pPr>
            <w:r>
              <w:t>预算规模及资金用途</w:t>
            </w:r>
          </w:p>
        </w:tc>
        <w:tc>
          <w:tcPr>
            <w:tcW w:w="703" w:type="pct"/>
            <w:vAlign w:val="center"/>
          </w:tcPr>
          <w:p w:rsidR="006B23BB" w:rsidRDefault="00D5571B">
            <w:pPr>
              <w:pStyle w:val="10"/>
            </w:pPr>
            <w:r>
              <w:t>预算数</w:t>
            </w:r>
          </w:p>
        </w:tc>
        <w:tc>
          <w:tcPr>
            <w:tcW w:w="703" w:type="pct"/>
            <w:vAlign w:val="center"/>
          </w:tcPr>
          <w:p w:rsidR="006B23BB" w:rsidRDefault="00D5571B">
            <w:pPr>
              <w:pStyle w:val="20"/>
            </w:pPr>
            <w:r>
              <w:t>5.10</w:t>
            </w:r>
          </w:p>
        </w:tc>
        <w:tc>
          <w:tcPr>
            <w:tcW w:w="971" w:type="pct"/>
            <w:vAlign w:val="center"/>
          </w:tcPr>
          <w:p w:rsidR="006B23BB" w:rsidRDefault="00D5571B">
            <w:pPr>
              <w:pStyle w:val="10"/>
            </w:pPr>
            <w:r>
              <w:t>其中：财政    资金</w:t>
            </w:r>
          </w:p>
        </w:tc>
        <w:tc>
          <w:tcPr>
            <w:tcW w:w="475" w:type="pct"/>
            <w:vAlign w:val="center"/>
          </w:tcPr>
          <w:p w:rsidR="006B23BB" w:rsidRDefault="00D5571B">
            <w:pPr>
              <w:pStyle w:val="20"/>
            </w:pPr>
            <w:r>
              <w:t>5.10</w:t>
            </w:r>
          </w:p>
        </w:tc>
        <w:tc>
          <w:tcPr>
            <w:tcW w:w="529" w:type="pct"/>
            <w:vAlign w:val="center"/>
          </w:tcPr>
          <w:p w:rsidR="006B23BB" w:rsidRDefault="00D5571B">
            <w:pPr>
              <w:pStyle w:val="10"/>
            </w:pPr>
            <w:r>
              <w:t>其他资金</w:t>
            </w:r>
          </w:p>
        </w:tc>
        <w:tc>
          <w:tcPr>
            <w:tcW w:w="634" w:type="pct"/>
            <w:vAlign w:val="center"/>
          </w:tcPr>
          <w:p w:rsidR="006B23BB" w:rsidRDefault="006B23BB">
            <w:pPr>
              <w:pStyle w:val="20"/>
            </w:pPr>
          </w:p>
        </w:tc>
      </w:tr>
      <w:tr w:rsidR="006B23BB" w:rsidTr="0001589B">
        <w:trPr>
          <w:trHeight w:val="369"/>
          <w:jc w:val="center"/>
        </w:trPr>
        <w:tc>
          <w:tcPr>
            <w:tcW w:w="984" w:type="pct"/>
            <w:vMerge/>
          </w:tcPr>
          <w:p w:rsidR="006B23BB" w:rsidRDefault="006B23BB"/>
        </w:tc>
        <w:tc>
          <w:tcPr>
            <w:tcW w:w="4016" w:type="pct"/>
            <w:gridSpan w:val="6"/>
            <w:vAlign w:val="center"/>
          </w:tcPr>
          <w:p w:rsidR="006B23BB" w:rsidRDefault="00D5571B">
            <w:pPr>
              <w:pStyle w:val="20"/>
            </w:pPr>
            <w:r>
              <w:t>预算数5.1万元。其中：财政资金5.1万元，其他资金0万元。主要用于安可计算机购置。</w:t>
            </w:r>
          </w:p>
        </w:tc>
      </w:tr>
      <w:tr w:rsidR="006B23BB" w:rsidTr="0001589B">
        <w:trPr>
          <w:trHeight w:val="369"/>
          <w:jc w:val="center"/>
        </w:trPr>
        <w:tc>
          <w:tcPr>
            <w:tcW w:w="984" w:type="pct"/>
            <w:vMerge w:val="restart"/>
            <w:vAlign w:val="center"/>
          </w:tcPr>
          <w:p w:rsidR="006B23BB" w:rsidRDefault="00D5571B">
            <w:pPr>
              <w:pStyle w:val="10"/>
            </w:pPr>
            <w:r>
              <w:t>资金支出计划（%）</w:t>
            </w:r>
          </w:p>
        </w:tc>
        <w:tc>
          <w:tcPr>
            <w:tcW w:w="1407" w:type="pct"/>
            <w:gridSpan w:val="2"/>
            <w:vAlign w:val="center"/>
          </w:tcPr>
          <w:p w:rsidR="006B23BB" w:rsidRDefault="00D5571B">
            <w:pPr>
              <w:pStyle w:val="10"/>
            </w:pPr>
            <w:r>
              <w:t>3月底</w:t>
            </w:r>
          </w:p>
        </w:tc>
        <w:tc>
          <w:tcPr>
            <w:tcW w:w="971" w:type="pct"/>
            <w:vAlign w:val="center"/>
          </w:tcPr>
          <w:p w:rsidR="006B23BB" w:rsidRDefault="00D5571B">
            <w:pPr>
              <w:pStyle w:val="10"/>
            </w:pPr>
            <w:r>
              <w:t>6月底</w:t>
            </w:r>
          </w:p>
        </w:tc>
        <w:tc>
          <w:tcPr>
            <w:tcW w:w="475" w:type="pct"/>
            <w:vAlign w:val="center"/>
          </w:tcPr>
          <w:p w:rsidR="006B23BB" w:rsidRDefault="00D5571B">
            <w:pPr>
              <w:pStyle w:val="10"/>
            </w:pPr>
            <w:r>
              <w:t>10月底</w:t>
            </w:r>
          </w:p>
        </w:tc>
        <w:tc>
          <w:tcPr>
            <w:tcW w:w="1164" w:type="pct"/>
            <w:gridSpan w:val="2"/>
            <w:vAlign w:val="center"/>
          </w:tcPr>
          <w:p w:rsidR="006B23BB" w:rsidRDefault="00D5571B">
            <w:pPr>
              <w:pStyle w:val="10"/>
            </w:pPr>
            <w:r>
              <w:t>12月底</w:t>
            </w:r>
          </w:p>
        </w:tc>
      </w:tr>
      <w:tr w:rsidR="006B23BB" w:rsidTr="0001589B">
        <w:trPr>
          <w:trHeight w:val="369"/>
          <w:jc w:val="center"/>
        </w:trPr>
        <w:tc>
          <w:tcPr>
            <w:tcW w:w="984" w:type="pct"/>
            <w:vMerge/>
          </w:tcPr>
          <w:p w:rsidR="006B23BB" w:rsidRDefault="006B23BB"/>
        </w:tc>
        <w:tc>
          <w:tcPr>
            <w:tcW w:w="1407" w:type="pct"/>
            <w:gridSpan w:val="2"/>
            <w:vAlign w:val="center"/>
          </w:tcPr>
          <w:p w:rsidR="006B23BB" w:rsidRDefault="00D5571B">
            <w:pPr>
              <w:pStyle w:val="3"/>
            </w:pPr>
            <w:r>
              <w:t>30%</w:t>
            </w:r>
          </w:p>
        </w:tc>
        <w:tc>
          <w:tcPr>
            <w:tcW w:w="971" w:type="pct"/>
            <w:vAlign w:val="center"/>
          </w:tcPr>
          <w:p w:rsidR="006B23BB" w:rsidRDefault="00D5571B">
            <w:pPr>
              <w:pStyle w:val="3"/>
            </w:pPr>
            <w:r>
              <w:t>60%</w:t>
            </w:r>
          </w:p>
        </w:tc>
        <w:tc>
          <w:tcPr>
            <w:tcW w:w="475" w:type="pct"/>
            <w:vAlign w:val="center"/>
          </w:tcPr>
          <w:p w:rsidR="006B23BB" w:rsidRDefault="00D5571B">
            <w:pPr>
              <w:pStyle w:val="3"/>
            </w:pPr>
            <w:r>
              <w:t>90%</w:t>
            </w:r>
          </w:p>
        </w:tc>
        <w:tc>
          <w:tcPr>
            <w:tcW w:w="1164" w:type="pct"/>
            <w:gridSpan w:val="2"/>
            <w:vAlign w:val="center"/>
          </w:tcPr>
          <w:p w:rsidR="006B23BB" w:rsidRDefault="00D5571B">
            <w:pPr>
              <w:pStyle w:val="3"/>
            </w:pPr>
            <w:r>
              <w:t>100%</w:t>
            </w:r>
          </w:p>
        </w:tc>
      </w:tr>
      <w:tr w:rsidR="006B23BB" w:rsidTr="0001589B">
        <w:trPr>
          <w:trHeight w:val="369"/>
          <w:jc w:val="center"/>
        </w:trPr>
        <w:tc>
          <w:tcPr>
            <w:tcW w:w="984" w:type="pct"/>
            <w:vAlign w:val="center"/>
          </w:tcPr>
          <w:p w:rsidR="006B23BB" w:rsidRDefault="00D5571B">
            <w:pPr>
              <w:pStyle w:val="10"/>
            </w:pPr>
            <w:r>
              <w:t>绩效目标</w:t>
            </w:r>
          </w:p>
        </w:tc>
        <w:tc>
          <w:tcPr>
            <w:tcW w:w="4016" w:type="pct"/>
            <w:gridSpan w:val="6"/>
            <w:vAlign w:val="center"/>
          </w:tcPr>
          <w:p w:rsidR="006B23BB" w:rsidRDefault="00D5571B">
            <w:pPr>
              <w:pStyle w:val="20"/>
            </w:pPr>
            <w:r>
              <w:t>1.做好安可计算机购置工作，保障单位业务开展</w:t>
            </w:r>
          </w:p>
        </w:tc>
      </w:tr>
    </w:tbl>
    <w:p w:rsidR="006B23BB" w:rsidRDefault="006B23BB">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776"/>
        <w:gridCol w:w="2033"/>
        <w:gridCol w:w="2236"/>
        <w:gridCol w:w="2960"/>
        <w:gridCol w:w="1677"/>
        <w:gridCol w:w="3673"/>
      </w:tblGrid>
      <w:tr w:rsidR="006B23BB" w:rsidTr="0001589B">
        <w:trPr>
          <w:trHeight w:val="397"/>
          <w:tblHeader/>
          <w:jc w:val="center"/>
        </w:trPr>
        <w:tc>
          <w:tcPr>
            <w:tcW w:w="904" w:type="pct"/>
            <w:vAlign w:val="center"/>
          </w:tcPr>
          <w:p w:rsidR="006B23BB" w:rsidRDefault="00D5571B">
            <w:pPr>
              <w:pStyle w:val="10"/>
            </w:pPr>
            <w:r>
              <w:t>一级指标</w:t>
            </w:r>
          </w:p>
        </w:tc>
        <w:tc>
          <w:tcPr>
            <w:tcW w:w="662" w:type="pct"/>
            <w:vAlign w:val="center"/>
          </w:tcPr>
          <w:p w:rsidR="006B23BB" w:rsidRDefault="00D5571B">
            <w:pPr>
              <w:pStyle w:val="10"/>
            </w:pPr>
            <w:r>
              <w:t>二级指标</w:t>
            </w:r>
          </w:p>
        </w:tc>
        <w:tc>
          <w:tcPr>
            <w:tcW w:w="728" w:type="pct"/>
            <w:vAlign w:val="center"/>
          </w:tcPr>
          <w:p w:rsidR="006B23BB" w:rsidRDefault="00D5571B">
            <w:pPr>
              <w:pStyle w:val="10"/>
            </w:pPr>
            <w:r>
              <w:t>三级指标</w:t>
            </w:r>
          </w:p>
        </w:tc>
        <w:tc>
          <w:tcPr>
            <w:tcW w:w="964" w:type="pct"/>
            <w:vAlign w:val="center"/>
          </w:tcPr>
          <w:p w:rsidR="006B23BB" w:rsidRDefault="00D5571B">
            <w:pPr>
              <w:pStyle w:val="10"/>
            </w:pPr>
            <w:r>
              <w:t>绩效指标描述</w:t>
            </w:r>
          </w:p>
        </w:tc>
        <w:tc>
          <w:tcPr>
            <w:tcW w:w="546" w:type="pct"/>
            <w:vAlign w:val="center"/>
          </w:tcPr>
          <w:p w:rsidR="006B23BB" w:rsidRDefault="00D5571B">
            <w:pPr>
              <w:pStyle w:val="10"/>
            </w:pPr>
            <w:r>
              <w:t>指标值</w:t>
            </w:r>
          </w:p>
        </w:tc>
        <w:tc>
          <w:tcPr>
            <w:tcW w:w="1196" w:type="pct"/>
            <w:vAlign w:val="center"/>
          </w:tcPr>
          <w:p w:rsidR="006B23BB" w:rsidRDefault="00D5571B">
            <w:pPr>
              <w:pStyle w:val="10"/>
            </w:pPr>
            <w:r>
              <w:t>指标值确定依据</w:t>
            </w:r>
          </w:p>
        </w:tc>
      </w:tr>
      <w:tr w:rsidR="006B23BB" w:rsidTr="0001589B">
        <w:trPr>
          <w:trHeight w:val="369"/>
          <w:jc w:val="center"/>
        </w:trPr>
        <w:tc>
          <w:tcPr>
            <w:tcW w:w="904" w:type="pct"/>
            <w:vMerge w:val="restart"/>
            <w:vAlign w:val="center"/>
          </w:tcPr>
          <w:p w:rsidR="006B23BB" w:rsidRDefault="00D5571B">
            <w:pPr>
              <w:pStyle w:val="3"/>
            </w:pPr>
            <w:r>
              <w:t>产出指标</w:t>
            </w:r>
          </w:p>
        </w:tc>
        <w:tc>
          <w:tcPr>
            <w:tcW w:w="662" w:type="pct"/>
            <w:vAlign w:val="center"/>
          </w:tcPr>
          <w:p w:rsidR="006B23BB" w:rsidRDefault="00D5571B">
            <w:pPr>
              <w:pStyle w:val="20"/>
            </w:pPr>
            <w:r>
              <w:t>数量指标</w:t>
            </w:r>
          </w:p>
        </w:tc>
        <w:tc>
          <w:tcPr>
            <w:tcW w:w="728" w:type="pct"/>
            <w:vAlign w:val="center"/>
          </w:tcPr>
          <w:p w:rsidR="006B23BB" w:rsidRDefault="00D5571B">
            <w:pPr>
              <w:pStyle w:val="20"/>
            </w:pPr>
            <w:r>
              <w:t>专业设备购置数量（台/件/辆/</w:t>
            </w:r>
          </w:p>
        </w:tc>
        <w:tc>
          <w:tcPr>
            <w:tcW w:w="964" w:type="pct"/>
            <w:vAlign w:val="center"/>
          </w:tcPr>
          <w:p w:rsidR="006B23BB" w:rsidRDefault="00D5571B">
            <w:pPr>
              <w:pStyle w:val="20"/>
            </w:pPr>
            <w:r>
              <w:t>涉密专业设备采购</w:t>
            </w:r>
          </w:p>
        </w:tc>
        <w:tc>
          <w:tcPr>
            <w:tcW w:w="546" w:type="pct"/>
            <w:vAlign w:val="center"/>
          </w:tcPr>
          <w:p w:rsidR="006B23BB" w:rsidRDefault="001104E7">
            <w:pPr>
              <w:pStyle w:val="20"/>
            </w:pPr>
            <w:r>
              <w:rPr>
                <w:rFonts w:hint="eastAsia"/>
                <w:lang w:eastAsia="zh-CN"/>
              </w:rPr>
              <w:t>6</w:t>
            </w:r>
            <w:r w:rsidR="00D5571B">
              <w:t>台</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Merge/>
            <w:vAlign w:val="center"/>
          </w:tcPr>
          <w:p w:rsidR="006B23BB" w:rsidRDefault="006B23BB"/>
        </w:tc>
        <w:tc>
          <w:tcPr>
            <w:tcW w:w="662" w:type="pct"/>
            <w:vAlign w:val="center"/>
          </w:tcPr>
          <w:p w:rsidR="006B23BB" w:rsidRDefault="00D5571B">
            <w:pPr>
              <w:pStyle w:val="20"/>
            </w:pPr>
            <w:r>
              <w:t>质量指标</w:t>
            </w:r>
          </w:p>
        </w:tc>
        <w:tc>
          <w:tcPr>
            <w:tcW w:w="728" w:type="pct"/>
            <w:vAlign w:val="center"/>
          </w:tcPr>
          <w:p w:rsidR="006B23BB" w:rsidRDefault="00D5571B">
            <w:pPr>
              <w:pStyle w:val="20"/>
            </w:pPr>
            <w:r>
              <w:t>设备验收合格率</w:t>
            </w:r>
          </w:p>
        </w:tc>
        <w:tc>
          <w:tcPr>
            <w:tcW w:w="964" w:type="pct"/>
            <w:vAlign w:val="center"/>
          </w:tcPr>
          <w:p w:rsidR="006B23BB" w:rsidRDefault="00D5571B">
            <w:pPr>
              <w:pStyle w:val="20"/>
            </w:pPr>
            <w:r>
              <w:t>设备验收合格率</w:t>
            </w:r>
          </w:p>
        </w:tc>
        <w:tc>
          <w:tcPr>
            <w:tcW w:w="546" w:type="pct"/>
            <w:vAlign w:val="center"/>
          </w:tcPr>
          <w:p w:rsidR="006B23BB" w:rsidRDefault="00D5571B">
            <w:pPr>
              <w:pStyle w:val="20"/>
            </w:pPr>
            <w:r>
              <w:t>≥98%</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Merge/>
            <w:vAlign w:val="center"/>
          </w:tcPr>
          <w:p w:rsidR="006B23BB" w:rsidRDefault="006B23BB"/>
        </w:tc>
        <w:tc>
          <w:tcPr>
            <w:tcW w:w="662" w:type="pct"/>
            <w:vAlign w:val="center"/>
          </w:tcPr>
          <w:p w:rsidR="006B23BB" w:rsidRDefault="00D5571B">
            <w:pPr>
              <w:pStyle w:val="20"/>
            </w:pPr>
            <w:r>
              <w:t>时效指标</w:t>
            </w:r>
          </w:p>
        </w:tc>
        <w:tc>
          <w:tcPr>
            <w:tcW w:w="728" w:type="pct"/>
            <w:vAlign w:val="center"/>
          </w:tcPr>
          <w:p w:rsidR="006B23BB" w:rsidRDefault="00D5571B">
            <w:pPr>
              <w:pStyle w:val="20"/>
            </w:pPr>
            <w:r>
              <w:t>设备购置完成时间</w:t>
            </w:r>
          </w:p>
        </w:tc>
        <w:tc>
          <w:tcPr>
            <w:tcW w:w="964" w:type="pct"/>
            <w:vAlign w:val="center"/>
          </w:tcPr>
          <w:p w:rsidR="006B23BB" w:rsidRDefault="00D5571B">
            <w:pPr>
              <w:pStyle w:val="20"/>
            </w:pPr>
            <w:r>
              <w:t>设备购置完成时间</w:t>
            </w:r>
          </w:p>
        </w:tc>
        <w:tc>
          <w:tcPr>
            <w:tcW w:w="546" w:type="pct"/>
            <w:vAlign w:val="center"/>
          </w:tcPr>
          <w:p w:rsidR="006B23BB" w:rsidRDefault="00D5571B">
            <w:pPr>
              <w:pStyle w:val="20"/>
            </w:pPr>
            <w:r>
              <w:t>2023年12月底前</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Merge/>
            <w:vAlign w:val="center"/>
          </w:tcPr>
          <w:p w:rsidR="006B23BB" w:rsidRDefault="006B23BB"/>
        </w:tc>
        <w:tc>
          <w:tcPr>
            <w:tcW w:w="662" w:type="pct"/>
            <w:vAlign w:val="center"/>
          </w:tcPr>
          <w:p w:rsidR="006B23BB" w:rsidRDefault="00D5571B">
            <w:pPr>
              <w:pStyle w:val="20"/>
            </w:pPr>
            <w:r>
              <w:t>成本指标</w:t>
            </w:r>
          </w:p>
        </w:tc>
        <w:tc>
          <w:tcPr>
            <w:tcW w:w="728" w:type="pct"/>
            <w:vAlign w:val="center"/>
          </w:tcPr>
          <w:p w:rsidR="006B23BB" w:rsidRDefault="00D5571B">
            <w:pPr>
              <w:pStyle w:val="20"/>
            </w:pPr>
            <w:r>
              <w:t>预算执行率</w:t>
            </w:r>
          </w:p>
        </w:tc>
        <w:tc>
          <w:tcPr>
            <w:tcW w:w="964" w:type="pct"/>
            <w:vAlign w:val="center"/>
          </w:tcPr>
          <w:p w:rsidR="006B23BB" w:rsidRDefault="00D5571B">
            <w:pPr>
              <w:pStyle w:val="20"/>
            </w:pPr>
            <w:r>
              <w:t>预算执行率</w:t>
            </w:r>
          </w:p>
        </w:tc>
        <w:tc>
          <w:tcPr>
            <w:tcW w:w="546" w:type="pct"/>
            <w:vAlign w:val="center"/>
          </w:tcPr>
          <w:p w:rsidR="006B23BB" w:rsidRDefault="00D5571B">
            <w:pPr>
              <w:pStyle w:val="20"/>
            </w:pPr>
            <w:r>
              <w:t>≥90%</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Merge w:val="restart"/>
            <w:vAlign w:val="center"/>
          </w:tcPr>
          <w:p w:rsidR="006B23BB" w:rsidRDefault="00D5571B">
            <w:pPr>
              <w:pStyle w:val="3"/>
            </w:pPr>
            <w:r>
              <w:t>效益指标</w:t>
            </w:r>
          </w:p>
        </w:tc>
        <w:tc>
          <w:tcPr>
            <w:tcW w:w="662" w:type="pct"/>
            <w:vAlign w:val="center"/>
          </w:tcPr>
          <w:p w:rsidR="006B23BB" w:rsidRDefault="00D5571B">
            <w:pPr>
              <w:pStyle w:val="20"/>
            </w:pPr>
            <w:r>
              <w:t>经济效益指标</w:t>
            </w:r>
          </w:p>
        </w:tc>
        <w:tc>
          <w:tcPr>
            <w:tcW w:w="728" w:type="pct"/>
            <w:vAlign w:val="center"/>
          </w:tcPr>
          <w:p w:rsidR="006B23BB" w:rsidRDefault="00D5571B">
            <w:pPr>
              <w:pStyle w:val="20"/>
            </w:pPr>
            <w:r>
              <w:t>为服务全市工会职工提供保障</w:t>
            </w:r>
          </w:p>
        </w:tc>
        <w:tc>
          <w:tcPr>
            <w:tcW w:w="964" w:type="pct"/>
            <w:vAlign w:val="center"/>
          </w:tcPr>
          <w:p w:rsidR="006B23BB" w:rsidRDefault="00D5571B">
            <w:pPr>
              <w:pStyle w:val="20"/>
            </w:pPr>
            <w:r>
              <w:t>为服务全市工会职工提供保障</w:t>
            </w:r>
          </w:p>
        </w:tc>
        <w:tc>
          <w:tcPr>
            <w:tcW w:w="546" w:type="pct"/>
            <w:vAlign w:val="center"/>
          </w:tcPr>
          <w:p w:rsidR="006B23BB" w:rsidRDefault="00D5571B">
            <w:pPr>
              <w:pStyle w:val="20"/>
            </w:pPr>
            <w:r>
              <w:t>≥95%</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Merge/>
            <w:vAlign w:val="center"/>
          </w:tcPr>
          <w:p w:rsidR="006B23BB" w:rsidRDefault="006B23BB"/>
        </w:tc>
        <w:tc>
          <w:tcPr>
            <w:tcW w:w="662" w:type="pct"/>
            <w:vAlign w:val="center"/>
          </w:tcPr>
          <w:p w:rsidR="006B23BB" w:rsidRDefault="00D5571B">
            <w:pPr>
              <w:pStyle w:val="20"/>
            </w:pPr>
            <w:r>
              <w:t>社会效益指标</w:t>
            </w:r>
          </w:p>
        </w:tc>
        <w:tc>
          <w:tcPr>
            <w:tcW w:w="728" w:type="pct"/>
            <w:vAlign w:val="center"/>
          </w:tcPr>
          <w:p w:rsidR="006B23BB" w:rsidRDefault="00D5571B">
            <w:pPr>
              <w:pStyle w:val="20"/>
            </w:pPr>
            <w:r>
              <w:t>公共服务水平提升情况</w:t>
            </w:r>
          </w:p>
        </w:tc>
        <w:tc>
          <w:tcPr>
            <w:tcW w:w="964" w:type="pct"/>
            <w:vAlign w:val="center"/>
          </w:tcPr>
          <w:p w:rsidR="006B23BB" w:rsidRDefault="00D5571B">
            <w:pPr>
              <w:pStyle w:val="20"/>
            </w:pPr>
            <w:r>
              <w:t>公共服务水平提升情况</w:t>
            </w:r>
          </w:p>
        </w:tc>
        <w:tc>
          <w:tcPr>
            <w:tcW w:w="546" w:type="pct"/>
            <w:vAlign w:val="center"/>
          </w:tcPr>
          <w:p w:rsidR="006B23BB" w:rsidRDefault="00D5571B">
            <w:pPr>
              <w:pStyle w:val="20"/>
            </w:pPr>
            <w:r>
              <w:t>有所提升</w:t>
            </w:r>
          </w:p>
        </w:tc>
        <w:tc>
          <w:tcPr>
            <w:tcW w:w="1196" w:type="pct"/>
            <w:vAlign w:val="center"/>
          </w:tcPr>
          <w:p w:rsidR="006B23BB" w:rsidRDefault="00D5571B">
            <w:pPr>
              <w:pStyle w:val="20"/>
            </w:pPr>
            <w:r>
              <w:t>上级文件要求</w:t>
            </w:r>
          </w:p>
        </w:tc>
      </w:tr>
      <w:tr w:rsidR="006B23BB" w:rsidTr="0001589B">
        <w:trPr>
          <w:trHeight w:val="369"/>
          <w:jc w:val="center"/>
        </w:trPr>
        <w:tc>
          <w:tcPr>
            <w:tcW w:w="904" w:type="pct"/>
            <w:vAlign w:val="center"/>
          </w:tcPr>
          <w:p w:rsidR="006B23BB" w:rsidRDefault="00D5571B">
            <w:pPr>
              <w:pStyle w:val="3"/>
            </w:pPr>
            <w:r>
              <w:t>满意度指标</w:t>
            </w:r>
          </w:p>
        </w:tc>
        <w:tc>
          <w:tcPr>
            <w:tcW w:w="662" w:type="pct"/>
            <w:vAlign w:val="center"/>
          </w:tcPr>
          <w:p w:rsidR="006B23BB" w:rsidRDefault="00D5571B">
            <w:pPr>
              <w:pStyle w:val="20"/>
            </w:pPr>
            <w:r>
              <w:t>服务对象满意度指标</w:t>
            </w:r>
          </w:p>
        </w:tc>
        <w:tc>
          <w:tcPr>
            <w:tcW w:w="728" w:type="pct"/>
            <w:vAlign w:val="center"/>
          </w:tcPr>
          <w:p w:rsidR="006B23BB" w:rsidRDefault="00D5571B">
            <w:pPr>
              <w:pStyle w:val="20"/>
            </w:pPr>
            <w:r>
              <w:t>全市工会工作满意度</w:t>
            </w:r>
          </w:p>
        </w:tc>
        <w:tc>
          <w:tcPr>
            <w:tcW w:w="964" w:type="pct"/>
            <w:vAlign w:val="center"/>
          </w:tcPr>
          <w:p w:rsidR="006B23BB" w:rsidRDefault="00D5571B">
            <w:pPr>
              <w:pStyle w:val="20"/>
            </w:pPr>
            <w:r>
              <w:t>全市工会工作满意度</w:t>
            </w:r>
          </w:p>
        </w:tc>
        <w:tc>
          <w:tcPr>
            <w:tcW w:w="546" w:type="pct"/>
            <w:vAlign w:val="center"/>
          </w:tcPr>
          <w:p w:rsidR="006B23BB" w:rsidRDefault="00D5571B">
            <w:pPr>
              <w:pStyle w:val="20"/>
            </w:pPr>
            <w:r>
              <w:t>≥90%</w:t>
            </w:r>
          </w:p>
        </w:tc>
        <w:tc>
          <w:tcPr>
            <w:tcW w:w="1196" w:type="pct"/>
            <w:vAlign w:val="center"/>
          </w:tcPr>
          <w:p w:rsidR="006B23BB" w:rsidRDefault="00D5571B">
            <w:pPr>
              <w:pStyle w:val="20"/>
            </w:pPr>
            <w:r>
              <w:t>上级文件要求</w:t>
            </w:r>
          </w:p>
        </w:tc>
      </w:tr>
    </w:tbl>
    <w:p w:rsidR="006B23BB" w:rsidRPr="00D5571B" w:rsidRDefault="006B23BB">
      <w:pPr>
        <w:rPr>
          <w:rFonts w:eastAsiaTheme="minorEastAsia"/>
          <w:lang w:eastAsia="zh-CN"/>
        </w:rPr>
        <w:sectPr w:rsidR="006B23BB" w:rsidRPr="00D5571B" w:rsidSect="0001589B">
          <w:pgSz w:w="16840" w:h="11900" w:orient="landscape"/>
          <w:pgMar w:top="567" w:right="567" w:bottom="567" w:left="1134" w:header="720" w:footer="720" w:gutter="0"/>
          <w:cols w:space="720"/>
          <w:docGrid w:linePitch="326"/>
        </w:sectPr>
      </w:pPr>
    </w:p>
    <w:p w:rsidR="006B23BB" w:rsidRPr="00D5571B" w:rsidRDefault="006B23BB" w:rsidP="00D5571B">
      <w:pPr>
        <w:rPr>
          <w:rFonts w:eastAsiaTheme="minorEastAsia"/>
          <w:lang w:eastAsia="zh-CN"/>
        </w:rPr>
      </w:pPr>
    </w:p>
    <w:p w:rsidR="006B23BB" w:rsidRDefault="00D5571B">
      <w:pPr>
        <w:ind w:firstLine="560"/>
        <w:outlineLvl w:val="3"/>
      </w:pPr>
      <w:bookmarkStart w:id="5" w:name="_Toc_4_4_0000000005"/>
      <w:r>
        <w:rPr>
          <w:rFonts w:ascii="方正仿宋_GBK" w:eastAsia="方正仿宋_GBK" w:hAnsi="方正仿宋_GBK" w:cs="方正仿宋_GBK"/>
          <w:color w:val="000000"/>
          <w:sz w:val="28"/>
        </w:rPr>
        <w:t>2.不动产登记中心综合业务费绩效目标表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5715"/>
      </w:tblGrid>
      <w:tr w:rsidR="006B23BB" w:rsidRPr="00D5571B" w:rsidTr="00D5571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B23BB" w:rsidRPr="00D5571B" w:rsidRDefault="00D5571B">
            <w:pPr>
              <w:pStyle w:val="5"/>
              <w:rPr>
                <w:sz w:val="15"/>
                <w:szCs w:val="15"/>
              </w:rPr>
            </w:pPr>
            <w:r w:rsidRPr="00D5571B">
              <w:rPr>
                <w:sz w:val="15"/>
                <w:szCs w:val="15"/>
              </w:rPr>
              <w:t>659001遵化市行政审批局本级</w:t>
            </w:r>
          </w:p>
        </w:tc>
        <w:tc>
          <w:tcPr>
            <w:tcW w:w="5715" w:type="dxa"/>
            <w:tcBorders>
              <w:top w:val="single" w:sz="6" w:space="0" w:color="FFFFFF"/>
              <w:left w:val="single" w:sz="6" w:space="0" w:color="FFFFFF"/>
              <w:right w:val="single" w:sz="6" w:space="0" w:color="FFFFFF"/>
            </w:tcBorders>
            <w:vAlign w:val="center"/>
          </w:tcPr>
          <w:p w:rsidR="006B23BB" w:rsidRPr="00D5571B" w:rsidRDefault="00D5571B">
            <w:pPr>
              <w:pStyle w:val="40"/>
              <w:rPr>
                <w:sz w:val="15"/>
                <w:szCs w:val="15"/>
              </w:rPr>
            </w:pPr>
            <w:r w:rsidRPr="00D5571B">
              <w:rPr>
                <w:sz w:val="15"/>
                <w:szCs w:val="15"/>
              </w:rPr>
              <w:t>单位：万元</w:t>
            </w:r>
          </w:p>
        </w:tc>
      </w:tr>
      <w:tr w:rsidR="006B23BB" w:rsidRPr="00D5571B" w:rsidTr="00D5571B">
        <w:trPr>
          <w:trHeight w:val="369"/>
          <w:jc w:val="center"/>
        </w:trPr>
        <w:tc>
          <w:tcPr>
            <w:tcW w:w="1276" w:type="dxa"/>
            <w:vAlign w:val="center"/>
          </w:tcPr>
          <w:p w:rsidR="006B23BB" w:rsidRPr="00D5571B" w:rsidRDefault="00D5571B">
            <w:pPr>
              <w:pStyle w:val="10"/>
              <w:rPr>
                <w:sz w:val="15"/>
                <w:szCs w:val="15"/>
              </w:rPr>
            </w:pPr>
            <w:r w:rsidRPr="00D5571B">
              <w:rPr>
                <w:sz w:val="15"/>
                <w:szCs w:val="15"/>
              </w:rPr>
              <w:t>项目编码</w:t>
            </w:r>
          </w:p>
        </w:tc>
        <w:tc>
          <w:tcPr>
            <w:tcW w:w="2608" w:type="dxa"/>
            <w:gridSpan w:val="2"/>
            <w:vAlign w:val="center"/>
          </w:tcPr>
          <w:p w:rsidR="006B23BB" w:rsidRPr="00D5571B" w:rsidRDefault="00D5571B">
            <w:pPr>
              <w:pStyle w:val="20"/>
              <w:rPr>
                <w:sz w:val="15"/>
                <w:szCs w:val="15"/>
              </w:rPr>
            </w:pPr>
            <w:r w:rsidRPr="00D5571B">
              <w:rPr>
                <w:sz w:val="15"/>
                <w:szCs w:val="15"/>
              </w:rPr>
              <w:t>13028123P00014910002L</w:t>
            </w:r>
          </w:p>
        </w:tc>
        <w:tc>
          <w:tcPr>
            <w:tcW w:w="1587" w:type="dxa"/>
            <w:vAlign w:val="center"/>
          </w:tcPr>
          <w:p w:rsidR="006B23BB" w:rsidRPr="00D5571B" w:rsidRDefault="00D5571B">
            <w:pPr>
              <w:pStyle w:val="10"/>
              <w:rPr>
                <w:sz w:val="15"/>
                <w:szCs w:val="15"/>
              </w:rPr>
            </w:pPr>
            <w:r w:rsidRPr="00D5571B">
              <w:rPr>
                <w:sz w:val="15"/>
                <w:szCs w:val="15"/>
              </w:rPr>
              <w:t>项目名称</w:t>
            </w:r>
          </w:p>
        </w:tc>
        <w:tc>
          <w:tcPr>
            <w:tcW w:w="8295" w:type="dxa"/>
            <w:gridSpan w:val="3"/>
            <w:vAlign w:val="center"/>
          </w:tcPr>
          <w:p w:rsidR="006B23BB" w:rsidRPr="00D5571B" w:rsidRDefault="00D5571B">
            <w:pPr>
              <w:pStyle w:val="20"/>
              <w:rPr>
                <w:sz w:val="15"/>
                <w:szCs w:val="15"/>
              </w:rPr>
            </w:pPr>
            <w:r w:rsidRPr="00D5571B">
              <w:rPr>
                <w:sz w:val="15"/>
                <w:szCs w:val="15"/>
              </w:rPr>
              <w:t>不动产登记中心综合业务费</w:t>
            </w:r>
          </w:p>
        </w:tc>
      </w:tr>
      <w:tr w:rsidR="006B23BB" w:rsidRPr="00D5571B" w:rsidTr="00D5571B">
        <w:trPr>
          <w:trHeight w:val="369"/>
          <w:jc w:val="center"/>
        </w:trPr>
        <w:tc>
          <w:tcPr>
            <w:tcW w:w="1276" w:type="dxa"/>
            <w:vMerge w:val="restart"/>
            <w:vAlign w:val="center"/>
          </w:tcPr>
          <w:p w:rsidR="006B23BB" w:rsidRPr="00D5571B" w:rsidRDefault="00D5571B">
            <w:pPr>
              <w:pStyle w:val="10"/>
              <w:rPr>
                <w:sz w:val="15"/>
                <w:szCs w:val="15"/>
              </w:rPr>
            </w:pPr>
            <w:r w:rsidRPr="00D5571B">
              <w:rPr>
                <w:sz w:val="15"/>
                <w:szCs w:val="15"/>
              </w:rPr>
              <w:t>预算规模及资金用途</w:t>
            </w:r>
          </w:p>
        </w:tc>
        <w:tc>
          <w:tcPr>
            <w:tcW w:w="1276" w:type="dxa"/>
            <w:vAlign w:val="center"/>
          </w:tcPr>
          <w:p w:rsidR="006B23BB" w:rsidRPr="00D5571B" w:rsidRDefault="00D5571B">
            <w:pPr>
              <w:pStyle w:val="10"/>
              <w:rPr>
                <w:sz w:val="15"/>
                <w:szCs w:val="15"/>
              </w:rPr>
            </w:pPr>
            <w:r w:rsidRPr="00D5571B">
              <w:rPr>
                <w:sz w:val="15"/>
                <w:szCs w:val="15"/>
              </w:rPr>
              <w:t>预算数</w:t>
            </w:r>
          </w:p>
        </w:tc>
        <w:tc>
          <w:tcPr>
            <w:tcW w:w="1332" w:type="dxa"/>
            <w:vAlign w:val="center"/>
          </w:tcPr>
          <w:p w:rsidR="006B23BB" w:rsidRPr="00D5571B" w:rsidRDefault="00D5571B">
            <w:pPr>
              <w:pStyle w:val="20"/>
              <w:rPr>
                <w:sz w:val="15"/>
                <w:szCs w:val="15"/>
              </w:rPr>
            </w:pPr>
            <w:r w:rsidRPr="00D5571B">
              <w:rPr>
                <w:sz w:val="15"/>
                <w:szCs w:val="15"/>
              </w:rPr>
              <w:t>25.00</w:t>
            </w:r>
          </w:p>
        </w:tc>
        <w:tc>
          <w:tcPr>
            <w:tcW w:w="1587" w:type="dxa"/>
            <w:vAlign w:val="center"/>
          </w:tcPr>
          <w:p w:rsidR="006B23BB" w:rsidRPr="00D5571B" w:rsidRDefault="00D5571B">
            <w:pPr>
              <w:pStyle w:val="10"/>
              <w:rPr>
                <w:sz w:val="15"/>
                <w:szCs w:val="15"/>
              </w:rPr>
            </w:pPr>
            <w:r w:rsidRPr="00D5571B">
              <w:rPr>
                <w:sz w:val="15"/>
                <w:szCs w:val="15"/>
              </w:rPr>
              <w:t>其中：财政    资金</w:t>
            </w:r>
          </w:p>
        </w:tc>
        <w:tc>
          <w:tcPr>
            <w:tcW w:w="1304" w:type="dxa"/>
            <w:vAlign w:val="center"/>
          </w:tcPr>
          <w:p w:rsidR="006B23BB" w:rsidRPr="00D5571B" w:rsidRDefault="00D5571B">
            <w:pPr>
              <w:pStyle w:val="20"/>
              <w:rPr>
                <w:sz w:val="15"/>
                <w:szCs w:val="15"/>
              </w:rPr>
            </w:pPr>
            <w:r w:rsidRPr="00D5571B">
              <w:rPr>
                <w:sz w:val="15"/>
                <w:szCs w:val="15"/>
              </w:rPr>
              <w:t>25.00</w:t>
            </w:r>
          </w:p>
        </w:tc>
        <w:tc>
          <w:tcPr>
            <w:tcW w:w="1276" w:type="dxa"/>
            <w:vAlign w:val="center"/>
          </w:tcPr>
          <w:p w:rsidR="006B23BB" w:rsidRPr="00D5571B" w:rsidRDefault="00D5571B">
            <w:pPr>
              <w:pStyle w:val="10"/>
              <w:rPr>
                <w:sz w:val="15"/>
                <w:szCs w:val="15"/>
              </w:rPr>
            </w:pPr>
            <w:r w:rsidRPr="00D5571B">
              <w:rPr>
                <w:sz w:val="15"/>
                <w:szCs w:val="15"/>
              </w:rPr>
              <w:t>其他资金</w:t>
            </w:r>
          </w:p>
        </w:tc>
        <w:tc>
          <w:tcPr>
            <w:tcW w:w="5715" w:type="dxa"/>
            <w:vAlign w:val="center"/>
          </w:tcPr>
          <w:p w:rsidR="006B23BB" w:rsidRPr="00D5571B" w:rsidRDefault="006B23BB">
            <w:pPr>
              <w:pStyle w:val="20"/>
              <w:rPr>
                <w:sz w:val="15"/>
                <w:szCs w:val="15"/>
              </w:rPr>
            </w:pPr>
          </w:p>
        </w:tc>
      </w:tr>
      <w:tr w:rsidR="006B23BB" w:rsidRPr="00D5571B" w:rsidTr="00D5571B">
        <w:trPr>
          <w:trHeight w:val="369"/>
          <w:jc w:val="center"/>
        </w:trPr>
        <w:tc>
          <w:tcPr>
            <w:tcW w:w="1276" w:type="dxa"/>
            <w:vMerge/>
          </w:tcPr>
          <w:p w:rsidR="006B23BB" w:rsidRPr="00D5571B" w:rsidRDefault="006B23BB">
            <w:pPr>
              <w:rPr>
                <w:sz w:val="15"/>
                <w:szCs w:val="15"/>
              </w:rPr>
            </w:pPr>
          </w:p>
        </w:tc>
        <w:tc>
          <w:tcPr>
            <w:tcW w:w="12490" w:type="dxa"/>
            <w:gridSpan w:val="6"/>
            <w:vAlign w:val="center"/>
          </w:tcPr>
          <w:p w:rsidR="006B23BB" w:rsidRPr="00D5571B" w:rsidRDefault="00D5571B">
            <w:pPr>
              <w:pStyle w:val="20"/>
              <w:rPr>
                <w:sz w:val="15"/>
                <w:szCs w:val="15"/>
              </w:rPr>
            </w:pPr>
            <w:r w:rsidRPr="00D5571B">
              <w:rPr>
                <w:sz w:val="15"/>
                <w:szCs w:val="15"/>
              </w:rPr>
              <w:t>预算数25万元。其中：财政资金25万元，其他资金0万元。主要用于：不动产登记中心综合业务支出3万元，物业费11.2万元，空调费用10.8万元。</w:t>
            </w:r>
          </w:p>
        </w:tc>
      </w:tr>
      <w:tr w:rsidR="006B23BB" w:rsidRPr="00D5571B" w:rsidTr="00D5571B">
        <w:trPr>
          <w:trHeight w:val="369"/>
          <w:jc w:val="center"/>
        </w:trPr>
        <w:tc>
          <w:tcPr>
            <w:tcW w:w="1276" w:type="dxa"/>
            <w:vMerge w:val="restart"/>
            <w:vAlign w:val="center"/>
          </w:tcPr>
          <w:p w:rsidR="006B23BB" w:rsidRPr="00D5571B" w:rsidRDefault="00D5571B">
            <w:pPr>
              <w:pStyle w:val="10"/>
              <w:rPr>
                <w:sz w:val="15"/>
                <w:szCs w:val="15"/>
              </w:rPr>
            </w:pPr>
            <w:r w:rsidRPr="00D5571B">
              <w:rPr>
                <w:sz w:val="15"/>
                <w:szCs w:val="15"/>
              </w:rPr>
              <w:t>资金支出计划（%）</w:t>
            </w:r>
          </w:p>
        </w:tc>
        <w:tc>
          <w:tcPr>
            <w:tcW w:w="2608" w:type="dxa"/>
            <w:gridSpan w:val="2"/>
            <w:vAlign w:val="center"/>
          </w:tcPr>
          <w:p w:rsidR="006B23BB" w:rsidRPr="00D5571B" w:rsidRDefault="00D5571B">
            <w:pPr>
              <w:pStyle w:val="10"/>
              <w:rPr>
                <w:sz w:val="15"/>
                <w:szCs w:val="15"/>
              </w:rPr>
            </w:pPr>
            <w:r w:rsidRPr="00D5571B">
              <w:rPr>
                <w:sz w:val="15"/>
                <w:szCs w:val="15"/>
              </w:rPr>
              <w:t>3月底</w:t>
            </w:r>
          </w:p>
        </w:tc>
        <w:tc>
          <w:tcPr>
            <w:tcW w:w="1587" w:type="dxa"/>
            <w:vAlign w:val="center"/>
          </w:tcPr>
          <w:p w:rsidR="006B23BB" w:rsidRPr="00D5571B" w:rsidRDefault="00D5571B">
            <w:pPr>
              <w:pStyle w:val="10"/>
              <w:rPr>
                <w:sz w:val="15"/>
                <w:szCs w:val="15"/>
              </w:rPr>
            </w:pPr>
            <w:r w:rsidRPr="00D5571B">
              <w:rPr>
                <w:sz w:val="15"/>
                <w:szCs w:val="15"/>
              </w:rPr>
              <w:t>6月底</w:t>
            </w:r>
          </w:p>
        </w:tc>
        <w:tc>
          <w:tcPr>
            <w:tcW w:w="1304" w:type="dxa"/>
            <w:vAlign w:val="center"/>
          </w:tcPr>
          <w:p w:rsidR="006B23BB" w:rsidRPr="00D5571B" w:rsidRDefault="00D5571B">
            <w:pPr>
              <w:pStyle w:val="10"/>
              <w:rPr>
                <w:sz w:val="15"/>
                <w:szCs w:val="15"/>
              </w:rPr>
            </w:pPr>
            <w:r w:rsidRPr="00D5571B">
              <w:rPr>
                <w:sz w:val="15"/>
                <w:szCs w:val="15"/>
              </w:rPr>
              <w:t>10月底</w:t>
            </w:r>
          </w:p>
        </w:tc>
        <w:tc>
          <w:tcPr>
            <w:tcW w:w="6991" w:type="dxa"/>
            <w:gridSpan w:val="2"/>
            <w:vAlign w:val="center"/>
          </w:tcPr>
          <w:p w:rsidR="006B23BB" w:rsidRPr="00D5571B" w:rsidRDefault="00D5571B">
            <w:pPr>
              <w:pStyle w:val="10"/>
              <w:rPr>
                <w:sz w:val="15"/>
                <w:szCs w:val="15"/>
              </w:rPr>
            </w:pPr>
            <w:r w:rsidRPr="00D5571B">
              <w:rPr>
                <w:sz w:val="15"/>
                <w:szCs w:val="15"/>
              </w:rPr>
              <w:t>12月底</w:t>
            </w:r>
          </w:p>
        </w:tc>
      </w:tr>
      <w:tr w:rsidR="006B23BB" w:rsidRPr="00D5571B" w:rsidTr="00D5571B">
        <w:trPr>
          <w:trHeight w:val="369"/>
          <w:jc w:val="center"/>
        </w:trPr>
        <w:tc>
          <w:tcPr>
            <w:tcW w:w="1276" w:type="dxa"/>
            <w:vMerge/>
          </w:tcPr>
          <w:p w:rsidR="006B23BB" w:rsidRPr="00D5571B" w:rsidRDefault="006B23BB">
            <w:pPr>
              <w:rPr>
                <w:sz w:val="15"/>
                <w:szCs w:val="15"/>
              </w:rPr>
            </w:pPr>
          </w:p>
        </w:tc>
        <w:tc>
          <w:tcPr>
            <w:tcW w:w="2608" w:type="dxa"/>
            <w:gridSpan w:val="2"/>
            <w:vAlign w:val="center"/>
          </w:tcPr>
          <w:p w:rsidR="006B23BB" w:rsidRPr="00D5571B" w:rsidRDefault="00D5571B">
            <w:pPr>
              <w:pStyle w:val="3"/>
              <w:rPr>
                <w:sz w:val="15"/>
                <w:szCs w:val="15"/>
              </w:rPr>
            </w:pPr>
            <w:r w:rsidRPr="00D5571B">
              <w:rPr>
                <w:sz w:val="15"/>
                <w:szCs w:val="15"/>
              </w:rPr>
              <w:t>30%</w:t>
            </w:r>
          </w:p>
        </w:tc>
        <w:tc>
          <w:tcPr>
            <w:tcW w:w="1587" w:type="dxa"/>
            <w:vAlign w:val="center"/>
          </w:tcPr>
          <w:p w:rsidR="006B23BB" w:rsidRPr="00D5571B" w:rsidRDefault="00D5571B">
            <w:pPr>
              <w:pStyle w:val="3"/>
              <w:rPr>
                <w:sz w:val="15"/>
                <w:szCs w:val="15"/>
              </w:rPr>
            </w:pPr>
            <w:r w:rsidRPr="00D5571B">
              <w:rPr>
                <w:sz w:val="15"/>
                <w:szCs w:val="15"/>
              </w:rPr>
              <w:t>60%</w:t>
            </w:r>
          </w:p>
        </w:tc>
        <w:tc>
          <w:tcPr>
            <w:tcW w:w="1304" w:type="dxa"/>
            <w:vAlign w:val="center"/>
          </w:tcPr>
          <w:p w:rsidR="006B23BB" w:rsidRPr="00D5571B" w:rsidRDefault="00D5571B">
            <w:pPr>
              <w:pStyle w:val="3"/>
              <w:rPr>
                <w:sz w:val="15"/>
                <w:szCs w:val="15"/>
              </w:rPr>
            </w:pPr>
            <w:r w:rsidRPr="00D5571B">
              <w:rPr>
                <w:sz w:val="15"/>
                <w:szCs w:val="15"/>
              </w:rPr>
              <w:t>90%</w:t>
            </w:r>
          </w:p>
        </w:tc>
        <w:tc>
          <w:tcPr>
            <w:tcW w:w="6991" w:type="dxa"/>
            <w:gridSpan w:val="2"/>
            <w:vAlign w:val="center"/>
          </w:tcPr>
          <w:p w:rsidR="006B23BB" w:rsidRPr="00D5571B" w:rsidRDefault="00D5571B">
            <w:pPr>
              <w:pStyle w:val="3"/>
              <w:rPr>
                <w:sz w:val="15"/>
                <w:szCs w:val="15"/>
              </w:rPr>
            </w:pPr>
            <w:r w:rsidRPr="00D5571B">
              <w:rPr>
                <w:sz w:val="15"/>
                <w:szCs w:val="15"/>
              </w:rPr>
              <w:t>100%</w:t>
            </w:r>
          </w:p>
        </w:tc>
      </w:tr>
      <w:tr w:rsidR="006B23BB" w:rsidRPr="00D5571B" w:rsidTr="00D5571B">
        <w:trPr>
          <w:trHeight w:val="468"/>
          <w:jc w:val="center"/>
        </w:trPr>
        <w:tc>
          <w:tcPr>
            <w:tcW w:w="1276" w:type="dxa"/>
            <w:vAlign w:val="center"/>
          </w:tcPr>
          <w:p w:rsidR="006B23BB" w:rsidRPr="00D5571B" w:rsidRDefault="00D5571B">
            <w:pPr>
              <w:pStyle w:val="10"/>
              <w:rPr>
                <w:sz w:val="15"/>
                <w:szCs w:val="15"/>
              </w:rPr>
            </w:pPr>
            <w:r w:rsidRPr="00D5571B">
              <w:rPr>
                <w:sz w:val="15"/>
                <w:szCs w:val="15"/>
              </w:rPr>
              <w:t>绩效目标</w:t>
            </w:r>
          </w:p>
        </w:tc>
        <w:tc>
          <w:tcPr>
            <w:tcW w:w="12490" w:type="dxa"/>
            <w:gridSpan w:val="6"/>
            <w:vAlign w:val="center"/>
          </w:tcPr>
          <w:p w:rsidR="006B23BB" w:rsidRPr="00D5571B" w:rsidRDefault="00D5571B">
            <w:pPr>
              <w:pStyle w:val="20"/>
              <w:rPr>
                <w:sz w:val="15"/>
                <w:szCs w:val="15"/>
                <w:lang w:eastAsia="zh-CN"/>
              </w:rPr>
            </w:pPr>
            <w:r w:rsidRPr="00D5571B">
              <w:rPr>
                <w:sz w:val="15"/>
                <w:szCs w:val="15"/>
              </w:rPr>
              <w:t>1."通过提高工作标准、优化审批流程、压缩审批时间，实现暖心服务，打造最优质、最高效、最规范、最便捷的“审批金牌保姆”服务品牌</w:t>
            </w:r>
            <w:r w:rsidRPr="00D5571B">
              <w:rPr>
                <w:sz w:val="15"/>
                <w:szCs w:val="15"/>
              </w:rPr>
              <w:tab/>
            </w:r>
            <w:r w:rsidRPr="00D5571B">
              <w:rPr>
                <w:sz w:val="15"/>
                <w:szCs w:val="15"/>
              </w:rPr>
              <w:tab/>
            </w:r>
            <w:r w:rsidRPr="00D5571B">
              <w:rPr>
                <w:sz w:val="15"/>
                <w:szCs w:val="15"/>
              </w:rPr>
              <w:tab/>
            </w:r>
            <w:r w:rsidRPr="00D5571B">
              <w:rPr>
                <w:sz w:val="15"/>
                <w:szCs w:val="15"/>
              </w:rPr>
              <w:tab/>
            </w:r>
            <w:r w:rsidRPr="00D5571B">
              <w:rPr>
                <w:sz w:val="15"/>
                <w:szCs w:val="15"/>
              </w:rPr>
              <w:tab/>
            </w:r>
            <w:r w:rsidRPr="00D5571B">
              <w:rPr>
                <w:sz w:val="15"/>
                <w:szCs w:val="15"/>
              </w:rPr>
              <w:tab/>
            </w:r>
          </w:p>
        </w:tc>
      </w:tr>
    </w:tbl>
    <w:p w:rsidR="006B23BB" w:rsidRPr="00D5571B" w:rsidRDefault="006B23BB">
      <w:pPr>
        <w:spacing w:line="2" w:lineRule="exact"/>
        <w:jc w:val="center"/>
        <w:rPr>
          <w:sz w:val="15"/>
          <w:szCs w:val="15"/>
        </w:rPr>
      </w:pPr>
    </w:p>
    <w:tbl>
      <w:tblPr>
        <w:tblW w:w="0" w:type="auto"/>
        <w:jc w:val="center"/>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1"/>
        <w:gridCol w:w="1134"/>
        <w:gridCol w:w="2321"/>
        <w:gridCol w:w="2073"/>
        <w:gridCol w:w="2268"/>
        <w:gridCol w:w="4721"/>
      </w:tblGrid>
      <w:tr w:rsidR="006B23BB" w:rsidRPr="00D5571B" w:rsidTr="00674B69">
        <w:trPr>
          <w:trHeight w:val="397"/>
          <w:tblHeader/>
          <w:jc w:val="center"/>
        </w:trPr>
        <w:tc>
          <w:tcPr>
            <w:tcW w:w="1241" w:type="dxa"/>
            <w:vAlign w:val="center"/>
          </w:tcPr>
          <w:p w:rsidR="006B23BB" w:rsidRPr="00D5571B" w:rsidRDefault="00D5571B">
            <w:pPr>
              <w:pStyle w:val="10"/>
              <w:rPr>
                <w:sz w:val="15"/>
                <w:szCs w:val="15"/>
              </w:rPr>
            </w:pPr>
            <w:r w:rsidRPr="00D5571B">
              <w:rPr>
                <w:sz w:val="15"/>
                <w:szCs w:val="15"/>
              </w:rPr>
              <w:t>一级指标</w:t>
            </w:r>
          </w:p>
        </w:tc>
        <w:tc>
          <w:tcPr>
            <w:tcW w:w="1134" w:type="dxa"/>
            <w:vAlign w:val="center"/>
          </w:tcPr>
          <w:p w:rsidR="006B23BB" w:rsidRPr="00D5571B" w:rsidRDefault="00D5571B">
            <w:pPr>
              <w:pStyle w:val="10"/>
              <w:rPr>
                <w:sz w:val="15"/>
                <w:szCs w:val="15"/>
              </w:rPr>
            </w:pPr>
            <w:r w:rsidRPr="00D5571B">
              <w:rPr>
                <w:sz w:val="15"/>
                <w:szCs w:val="15"/>
              </w:rPr>
              <w:t>二级指标</w:t>
            </w:r>
          </w:p>
        </w:tc>
        <w:tc>
          <w:tcPr>
            <w:tcW w:w="2321" w:type="dxa"/>
            <w:vAlign w:val="center"/>
          </w:tcPr>
          <w:p w:rsidR="006B23BB" w:rsidRPr="00D5571B" w:rsidRDefault="00D5571B">
            <w:pPr>
              <w:pStyle w:val="10"/>
              <w:rPr>
                <w:sz w:val="15"/>
                <w:szCs w:val="15"/>
              </w:rPr>
            </w:pPr>
            <w:r w:rsidRPr="00D5571B">
              <w:rPr>
                <w:sz w:val="15"/>
                <w:szCs w:val="15"/>
              </w:rPr>
              <w:t>三级指标</w:t>
            </w:r>
          </w:p>
        </w:tc>
        <w:tc>
          <w:tcPr>
            <w:tcW w:w="2073" w:type="dxa"/>
            <w:vAlign w:val="center"/>
          </w:tcPr>
          <w:p w:rsidR="006B23BB" w:rsidRPr="00D5571B" w:rsidRDefault="00D5571B">
            <w:pPr>
              <w:pStyle w:val="10"/>
              <w:rPr>
                <w:sz w:val="15"/>
                <w:szCs w:val="15"/>
              </w:rPr>
            </w:pPr>
            <w:r w:rsidRPr="00D5571B">
              <w:rPr>
                <w:sz w:val="15"/>
                <w:szCs w:val="15"/>
              </w:rPr>
              <w:t>绩效指标描述</w:t>
            </w:r>
          </w:p>
        </w:tc>
        <w:tc>
          <w:tcPr>
            <w:tcW w:w="2268" w:type="dxa"/>
            <w:vAlign w:val="center"/>
          </w:tcPr>
          <w:p w:rsidR="006B23BB" w:rsidRPr="00D5571B" w:rsidRDefault="00D5571B">
            <w:pPr>
              <w:pStyle w:val="10"/>
              <w:rPr>
                <w:sz w:val="15"/>
                <w:szCs w:val="15"/>
              </w:rPr>
            </w:pPr>
            <w:r w:rsidRPr="00D5571B">
              <w:rPr>
                <w:sz w:val="15"/>
                <w:szCs w:val="15"/>
              </w:rPr>
              <w:t>指标值</w:t>
            </w:r>
          </w:p>
        </w:tc>
        <w:tc>
          <w:tcPr>
            <w:tcW w:w="4721" w:type="dxa"/>
            <w:vAlign w:val="center"/>
          </w:tcPr>
          <w:p w:rsidR="006B23BB" w:rsidRPr="00D5571B" w:rsidRDefault="00D5571B">
            <w:pPr>
              <w:pStyle w:val="10"/>
              <w:rPr>
                <w:sz w:val="15"/>
                <w:szCs w:val="15"/>
              </w:rPr>
            </w:pPr>
            <w:r w:rsidRPr="00D5571B">
              <w:rPr>
                <w:sz w:val="15"/>
                <w:szCs w:val="15"/>
              </w:rPr>
              <w:t>指标值确定依据</w:t>
            </w:r>
          </w:p>
        </w:tc>
      </w:tr>
      <w:tr w:rsidR="006B23BB" w:rsidRPr="00D5571B" w:rsidTr="00674B69">
        <w:trPr>
          <w:trHeight w:val="979"/>
          <w:jc w:val="center"/>
        </w:trPr>
        <w:tc>
          <w:tcPr>
            <w:tcW w:w="1241" w:type="dxa"/>
            <w:vMerge w:val="restart"/>
            <w:vAlign w:val="center"/>
          </w:tcPr>
          <w:p w:rsidR="006B23BB" w:rsidRPr="00D5571B" w:rsidRDefault="00D5571B">
            <w:pPr>
              <w:pStyle w:val="3"/>
              <w:rPr>
                <w:sz w:val="15"/>
                <w:szCs w:val="15"/>
              </w:rPr>
            </w:pPr>
            <w:r w:rsidRPr="00D5571B">
              <w:rPr>
                <w:sz w:val="15"/>
                <w:szCs w:val="15"/>
              </w:rPr>
              <w:t>产出指标</w:t>
            </w:r>
          </w:p>
        </w:tc>
        <w:tc>
          <w:tcPr>
            <w:tcW w:w="1134" w:type="dxa"/>
            <w:vAlign w:val="center"/>
          </w:tcPr>
          <w:p w:rsidR="006B23BB" w:rsidRPr="00D5571B" w:rsidRDefault="00D5571B">
            <w:pPr>
              <w:pStyle w:val="20"/>
              <w:rPr>
                <w:sz w:val="15"/>
                <w:szCs w:val="15"/>
              </w:rPr>
            </w:pPr>
            <w:r w:rsidRPr="00D5571B">
              <w:rPr>
                <w:sz w:val="15"/>
                <w:szCs w:val="15"/>
              </w:rPr>
              <w:t>数量指标</w:t>
            </w:r>
          </w:p>
        </w:tc>
        <w:tc>
          <w:tcPr>
            <w:tcW w:w="2321" w:type="dxa"/>
            <w:vAlign w:val="center"/>
          </w:tcPr>
          <w:p w:rsidR="006B23BB" w:rsidRPr="00D5571B" w:rsidRDefault="00D5571B">
            <w:pPr>
              <w:pStyle w:val="20"/>
              <w:rPr>
                <w:sz w:val="15"/>
                <w:szCs w:val="15"/>
              </w:rPr>
            </w:pPr>
            <w:r w:rsidRPr="00D5571B">
              <w:rPr>
                <w:sz w:val="15"/>
                <w:szCs w:val="15"/>
              </w:rPr>
              <w:t>培训覆盖率（%）</w:t>
            </w:r>
          </w:p>
        </w:tc>
        <w:tc>
          <w:tcPr>
            <w:tcW w:w="2073" w:type="dxa"/>
            <w:vAlign w:val="center"/>
          </w:tcPr>
          <w:p w:rsidR="006B23BB" w:rsidRPr="00D5571B" w:rsidRDefault="00D5571B">
            <w:pPr>
              <w:pStyle w:val="20"/>
              <w:rPr>
                <w:sz w:val="15"/>
                <w:szCs w:val="15"/>
              </w:rPr>
            </w:pPr>
            <w:r w:rsidRPr="00D5571B">
              <w:rPr>
                <w:sz w:val="15"/>
                <w:szCs w:val="15"/>
              </w:rPr>
              <w:t>培训对象数量占应覆盖对象数量的比率</w:t>
            </w:r>
          </w:p>
        </w:tc>
        <w:tc>
          <w:tcPr>
            <w:tcW w:w="2268" w:type="dxa"/>
            <w:vAlign w:val="center"/>
          </w:tcPr>
          <w:p w:rsidR="006B23BB" w:rsidRPr="00D5571B" w:rsidRDefault="00D5571B">
            <w:pPr>
              <w:pStyle w:val="20"/>
              <w:rPr>
                <w:sz w:val="15"/>
                <w:szCs w:val="15"/>
              </w:rPr>
            </w:pPr>
            <w:r w:rsidRPr="00D5571B">
              <w:rPr>
                <w:sz w:val="15"/>
                <w:szCs w:val="15"/>
              </w:rPr>
              <w:t>≥90%百分比，培训对象数量占应覆盖对象数量的比率</w:t>
            </w:r>
          </w:p>
        </w:tc>
        <w:tc>
          <w:tcPr>
            <w:tcW w:w="4721" w:type="dxa"/>
            <w:vAlign w:val="center"/>
          </w:tcPr>
          <w:p w:rsidR="006B23BB" w:rsidRPr="00D5571B" w:rsidRDefault="00D5571B">
            <w:pPr>
              <w:pStyle w:val="20"/>
              <w:rPr>
                <w:sz w:val="15"/>
                <w:szCs w:val="15"/>
              </w:rPr>
            </w:pPr>
            <w:r w:rsidRPr="00D5571B">
              <w:rPr>
                <w:sz w:val="15"/>
                <w:szCs w:val="15"/>
              </w:rPr>
              <w:t>唐机编办【2017】173号关于同意遵化市行政审批局组建方案的批复</w:t>
            </w:r>
          </w:p>
        </w:tc>
      </w:tr>
      <w:tr w:rsidR="006B23BB" w:rsidRPr="00D5571B" w:rsidTr="00674B69">
        <w:trPr>
          <w:trHeight w:val="823"/>
          <w:jc w:val="center"/>
        </w:trPr>
        <w:tc>
          <w:tcPr>
            <w:tcW w:w="1241" w:type="dxa"/>
            <w:vMerge/>
            <w:vAlign w:val="center"/>
          </w:tcPr>
          <w:p w:rsidR="006B23BB" w:rsidRPr="00D5571B" w:rsidRDefault="006B23BB">
            <w:pPr>
              <w:rPr>
                <w:sz w:val="15"/>
                <w:szCs w:val="15"/>
              </w:rPr>
            </w:pPr>
          </w:p>
        </w:tc>
        <w:tc>
          <w:tcPr>
            <w:tcW w:w="1134" w:type="dxa"/>
            <w:vAlign w:val="center"/>
          </w:tcPr>
          <w:p w:rsidR="006B23BB" w:rsidRPr="00D5571B" w:rsidRDefault="00D5571B">
            <w:pPr>
              <w:pStyle w:val="20"/>
              <w:rPr>
                <w:sz w:val="15"/>
                <w:szCs w:val="15"/>
              </w:rPr>
            </w:pPr>
            <w:r w:rsidRPr="00D5571B">
              <w:rPr>
                <w:sz w:val="15"/>
                <w:szCs w:val="15"/>
              </w:rPr>
              <w:t>质量指标</w:t>
            </w:r>
          </w:p>
        </w:tc>
        <w:tc>
          <w:tcPr>
            <w:tcW w:w="2321" w:type="dxa"/>
            <w:vAlign w:val="center"/>
          </w:tcPr>
          <w:p w:rsidR="006B23BB" w:rsidRPr="00D5571B" w:rsidRDefault="00D5571B">
            <w:pPr>
              <w:pStyle w:val="20"/>
              <w:rPr>
                <w:sz w:val="15"/>
                <w:szCs w:val="15"/>
              </w:rPr>
            </w:pPr>
            <w:r w:rsidRPr="00D5571B">
              <w:rPr>
                <w:sz w:val="15"/>
                <w:szCs w:val="15"/>
              </w:rPr>
              <w:t>配套设施完成率（%）</w:t>
            </w:r>
          </w:p>
        </w:tc>
        <w:tc>
          <w:tcPr>
            <w:tcW w:w="2073" w:type="dxa"/>
            <w:vAlign w:val="center"/>
          </w:tcPr>
          <w:p w:rsidR="006B23BB" w:rsidRPr="00D5571B" w:rsidRDefault="00D5571B">
            <w:pPr>
              <w:pStyle w:val="20"/>
              <w:rPr>
                <w:sz w:val="15"/>
                <w:szCs w:val="15"/>
              </w:rPr>
            </w:pPr>
            <w:r w:rsidRPr="00D5571B">
              <w:rPr>
                <w:sz w:val="15"/>
                <w:szCs w:val="15"/>
              </w:rPr>
              <w:t>实际完成配套设施量占计划完成配套设施量的比率</w:t>
            </w:r>
          </w:p>
        </w:tc>
        <w:tc>
          <w:tcPr>
            <w:tcW w:w="2268" w:type="dxa"/>
            <w:vAlign w:val="center"/>
          </w:tcPr>
          <w:p w:rsidR="006B23BB" w:rsidRPr="00D5571B" w:rsidRDefault="00D5571B">
            <w:pPr>
              <w:pStyle w:val="20"/>
              <w:rPr>
                <w:sz w:val="15"/>
                <w:szCs w:val="15"/>
              </w:rPr>
            </w:pPr>
            <w:r w:rsidRPr="00D5571B">
              <w:rPr>
                <w:sz w:val="15"/>
                <w:szCs w:val="15"/>
              </w:rPr>
              <w:t>≥90%百分比，实际完成配套设施量占计划完成配套设施量的比率</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r w:rsidR="006B23BB" w:rsidRPr="00D5571B" w:rsidTr="00674B69">
        <w:trPr>
          <w:trHeight w:val="369"/>
          <w:jc w:val="center"/>
        </w:trPr>
        <w:tc>
          <w:tcPr>
            <w:tcW w:w="1241" w:type="dxa"/>
            <w:vMerge/>
            <w:vAlign w:val="center"/>
          </w:tcPr>
          <w:p w:rsidR="006B23BB" w:rsidRPr="00D5571B" w:rsidRDefault="006B23BB">
            <w:pPr>
              <w:rPr>
                <w:sz w:val="15"/>
                <w:szCs w:val="15"/>
              </w:rPr>
            </w:pPr>
          </w:p>
        </w:tc>
        <w:tc>
          <w:tcPr>
            <w:tcW w:w="1134" w:type="dxa"/>
            <w:vAlign w:val="center"/>
          </w:tcPr>
          <w:p w:rsidR="006B23BB" w:rsidRPr="00D5571B" w:rsidRDefault="00D5571B">
            <w:pPr>
              <w:pStyle w:val="20"/>
              <w:rPr>
                <w:sz w:val="15"/>
                <w:szCs w:val="15"/>
              </w:rPr>
            </w:pPr>
            <w:r w:rsidRPr="00D5571B">
              <w:rPr>
                <w:sz w:val="15"/>
                <w:szCs w:val="15"/>
              </w:rPr>
              <w:t>时效指标</w:t>
            </w:r>
          </w:p>
        </w:tc>
        <w:tc>
          <w:tcPr>
            <w:tcW w:w="2321" w:type="dxa"/>
            <w:vAlign w:val="center"/>
          </w:tcPr>
          <w:p w:rsidR="006B23BB" w:rsidRPr="00D5571B" w:rsidRDefault="00D5571B">
            <w:pPr>
              <w:pStyle w:val="20"/>
              <w:rPr>
                <w:sz w:val="15"/>
                <w:szCs w:val="15"/>
              </w:rPr>
            </w:pPr>
            <w:r w:rsidRPr="00D5571B">
              <w:rPr>
                <w:sz w:val="15"/>
                <w:szCs w:val="15"/>
              </w:rPr>
              <w:t>日常巡查维修及时率（%）</w:t>
            </w:r>
          </w:p>
        </w:tc>
        <w:tc>
          <w:tcPr>
            <w:tcW w:w="2073" w:type="dxa"/>
            <w:vAlign w:val="center"/>
          </w:tcPr>
          <w:p w:rsidR="006B23BB" w:rsidRPr="00D5571B" w:rsidRDefault="00D5571B">
            <w:pPr>
              <w:pStyle w:val="20"/>
              <w:rPr>
                <w:sz w:val="15"/>
                <w:szCs w:val="15"/>
              </w:rPr>
            </w:pPr>
            <w:r w:rsidRPr="00D5571B">
              <w:rPr>
                <w:sz w:val="15"/>
                <w:szCs w:val="15"/>
              </w:rPr>
              <w:t>有记录的巡查维修到场次数占规定巡查维修到场次数的比率</w:t>
            </w:r>
          </w:p>
        </w:tc>
        <w:tc>
          <w:tcPr>
            <w:tcW w:w="2268" w:type="dxa"/>
            <w:vAlign w:val="center"/>
          </w:tcPr>
          <w:p w:rsidR="006B23BB" w:rsidRPr="00D5571B" w:rsidRDefault="00D5571B">
            <w:pPr>
              <w:pStyle w:val="20"/>
              <w:rPr>
                <w:sz w:val="15"/>
                <w:szCs w:val="15"/>
              </w:rPr>
            </w:pPr>
            <w:r w:rsidRPr="00D5571B">
              <w:rPr>
                <w:sz w:val="15"/>
                <w:szCs w:val="15"/>
              </w:rPr>
              <w:t>≥90%百分比，有记录的巡查维修到场次数占规定巡查维修到场次数的比率</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r w:rsidR="006B23BB" w:rsidRPr="00D5571B" w:rsidTr="00674B69">
        <w:trPr>
          <w:trHeight w:val="369"/>
          <w:jc w:val="center"/>
        </w:trPr>
        <w:tc>
          <w:tcPr>
            <w:tcW w:w="1241" w:type="dxa"/>
            <w:vMerge/>
            <w:vAlign w:val="center"/>
          </w:tcPr>
          <w:p w:rsidR="006B23BB" w:rsidRPr="00D5571B" w:rsidRDefault="006B23BB">
            <w:pPr>
              <w:rPr>
                <w:sz w:val="15"/>
                <w:szCs w:val="15"/>
              </w:rPr>
            </w:pPr>
          </w:p>
        </w:tc>
        <w:tc>
          <w:tcPr>
            <w:tcW w:w="1134" w:type="dxa"/>
            <w:vAlign w:val="center"/>
          </w:tcPr>
          <w:p w:rsidR="006B23BB" w:rsidRPr="00D5571B" w:rsidRDefault="00D5571B">
            <w:pPr>
              <w:pStyle w:val="20"/>
              <w:rPr>
                <w:sz w:val="15"/>
                <w:szCs w:val="15"/>
              </w:rPr>
            </w:pPr>
            <w:r w:rsidRPr="00D5571B">
              <w:rPr>
                <w:sz w:val="15"/>
                <w:szCs w:val="15"/>
              </w:rPr>
              <w:t>成本指标</w:t>
            </w:r>
          </w:p>
        </w:tc>
        <w:tc>
          <w:tcPr>
            <w:tcW w:w="2321" w:type="dxa"/>
            <w:vAlign w:val="center"/>
          </w:tcPr>
          <w:p w:rsidR="006B23BB" w:rsidRPr="00D5571B" w:rsidRDefault="00D5571B">
            <w:pPr>
              <w:pStyle w:val="20"/>
              <w:rPr>
                <w:sz w:val="15"/>
                <w:szCs w:val="15"/>
              </w:rPr>
            </w:pPr>
            <w:r w:rsidRPr="00D5571B">
              <w:rPr>
                <w:sz w:val="15"/>
                <w:szCs w:val="15"/>
              </w:rPr>
              <w:t>项目实际成本</w:t>
            </w:r>
          </w:p>
        </w:tc>
        <w:tc>
          <w:tcPr>
            <w:tcW w:w="2073" w:type="dxa"/>
            <w:vAlign w:val="center"/>
          </w:tcPr>
          <w:p w:rsidR="006B23BB" w:rsidRPr="00D5571B" w:rsidRDefault="00D5571B">
            <w:pPr>
              <w:pStyle w:val="20"/>
              <w:rPr>
                <w:sz w:val="15"/>
                <w:szCs w:val="15"/>
              </w:rPr>
            </w:pPr>
            <w:r w:rsidRPr="00D5571B">
              <w:rPr>
                <w:sz w:val="15"/>
                <w:szCs w:val="15"/>
              </w:rPr>
              <w:t>项目实际成本占总成本的使用情况</w:t>
            </w:r>
          </w:p>
        </w:tc>
        <w:tc>
          <w:tcPr>
            <w:tcW w:w="2268" w:type="dxa"/>
            <w:vAlign w:val="center"/>
          </w:tcPr>
          <w:p w:rsidR="006B23BB" w:rsidRPr="00D5571B" w:rsidRDefault="00D5571B">
            <w:pPr>
              <w:pStyle w:val="20"/>
              <w:rPr>
                <w:sz w:val="15"/>
                <w:szCs w:val="15"/>
              </w:rPr>
            </w:pPr>
            <w:r w:rsidRPr="00D5571B">
              <w:rPr>
                <w:sz w:val="15"/>
                <w:szCs w:val="15"/>
              </w:rPr>
              <w:t>≥90%百分比，实际成本的比率</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r w:rsidR="006B23BB" w:rsidRPr="00D5571B" w:rsidTr="00674B69">
        <w:trPr>
          <w:trHeight w:val="369"/>
          <w:jc w:val="center"/>
        </w:trPr>
        <w:tc>
          <w:tcPr>
            <w:tcW w:w="1241" w:type="dxa"/>
            <w:vMerge w:val="restart"/>
            <w:vAlign w:val="center"/>
          </w:tcPr>
          <w:p w:rsidR="006B23BB" w:rsidRPr="00D5571B" w:rsidRDefault="00D5571B">
            <w:pPr>
              <w:pStyle w:val="3"/>
              <w:rPr>
                <w:sz w:val="15"/>
                <w:szCs w:val="15"/>
              </w:rPr>
            </w:pPr>
            <w:r w:rsidRPr="00D5571B">
              <w:rPr>
                <w:sz w:val="15"/>
                <w:szCs w:val="15"/>
              </w:rPr>
              <w:t>效益指标</w:t>
            </w:r>
          </w:p>
        </w:tc>
        <w:tc>
          <w:tcPr>
            <w:tcW w:w="1134" w:type="dxa"/>
            <w:vAlign w:val="center"/>
          </w:tcPr>
          <w:p w:rsidR="006B23BB" w:rsidRPr="00D5571B" w:rsidRDefault="00D5571B">
            <w:pPr>
              <w:pStyle w:val="20"/>
              <w:rPr>
                <w:sz w:val="15"/>
                <w:szCs w:val="15"/>
              </w:rPr>
            </w:pPr>
            <w:r w:rsidRPr="00D5571B">
              <w:rPr>
                <w:sz w:val="15"/>
                <w:szCs w:val="15"/>
              </w:rPr>
              <w:t>社会效益指标</w:t>
            </w:r>
          </w:p>
        </w:tc>
        <w:tc>
          <w:tcPr>
            <w:tcW w:w="2321" w:type="dxa"/>
            <w:vAlign w:val="center"/>
          </w:tcPr>
          <w:p w:rsidR="006B23BB" w:rsidRPr="00D5571B" w:rsidRDefault="00D5571B">
            <w:pPr>
              <w:pStyle w:val="20"/>
              <w:rPr>
                <w:sz w:val="15"/>
                <w:szCs w:val="15"/>
              </w:rPr>
            </w:pPr>
            <w:r w:rsidRPr="00D5571B">
              <w:rPr>
                <w:sz w:val="15"/>
                <w:szCs w:val="15"/>
              </w:rPr>
              <w:t>业务保障率（%）</w:t>
            </w:r>
          </w:p>
        </w:tc>
        <w:tc>
          <w:tcPr>
            <w:tcW w:w="2073" w:type="dxa"/>
            <w:vAlign w:val="center"/>
          </w:tcPr>
          <w:p w:rsidR="006B23BB" w:rsidRPr="00D5571B" w:rsidRDefault="00D5571B">
            <w:pPr>
              <w:pStyle w:val="20"/>
              <w:rPr>
                <w:sz w:val="15"/>
                <w:szCs w:val="15"/>
              </w:rPr>
            </w:pPr>
            <w:r w:rsidRPr="00D5571B">
              <w:rPr>
                <w:sz w:val="15"/>
                <w:szCs w:val="15"/>
              </w:rPr>
              <w:t>保障相关业务、工作等开展的情况</w:t>
            </w:r>
          </w:p>
        </w:tc>
        <w:tc>
          <w:tcPr>
            <w:tcW w:w="2268" w:type="dxa"/>
            <w:vAlign w:val="center"/>
          </w:tcPr>
          <w:p w:rsidR="006B23BB" w:rsidRPr="00D5571B" w:rsidRDefault="00D5571B">
            <w:pPr>
              <w:pStyle w:val="20"/>
              <w:rPr>
                <w:sz w:val="15"/>
                <w:szCs w:val="15"/>
              </w:rPr>
            </w:pPr>
            <w:r w:rsidRPr="00D5571B">
              <w:rPr>
                <w:sz w:val="15"/>
                <w:szCs w:val="15"/>
              </w:rPr>
              <w:t>≥90%百分比，保障相关业务、工作等开展的情况</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r w:rsidR="006B23BB" w:rsidRPr="00D5571B" w:rsidTr="00674B69">
        <w:trPr>
          <w:trHeight w:val="369"/>
          <w:jc w:val="center"/>
        </w:trPr>
        <w:tc>
          <w:tcPr>
            <w:tcW w:w="1241" w:type="dxa"/>
            <w:vMerge/>
            <w:vAlign w:val="center"/>
          </w:tcPr>
          <w:p w:rsidR="006B23BB" w:rsidRPr="00D5571B" w:rsidRDefault="006B23BB">
            <w:pPr>
              <w:rPr>
                <w:sz w:val="15"/>
                <w:szCs w:val="15"/>
              </w:rPr>
            </w:pPr>
          </w:p>
        </w:tc>
        <w:tc>
          <w:tcPr>
            <w:tcW w:w="1134" w:type="dxa"/>
            <w:vAlign w:val="center"/>
          </w:tcPr>
          <w:p w:rsidR="006B23BB" w:rsidRPr="00D5571B" w:rsidRDefault="00D5571B">
            <w:pPr>
              <w:pStyle w:val="20"/>
              <w:rPr>
                <w:sz w:val="15"/>
                <w:szCs w:val="15"/>
              </w:rPr>
            </w:pPr>
            <w:r w:rsidRPr="00D5571B">
              <w:rPr>
                <w:sz w:val="15"/>
                <w:szCs w:val="15"/>
              </w:rPr>
              <w:t>社会效益指标</w:t>
            </w:r>
          </w:p>
        </w:tc>
        <w:tc>
          <w:tcPr>
            <w:tcW w:w="2321" w:type="dxa"/>
            <w:vAlign w:val="center"/>
          </w:tcPr>
          <w:p w:rsidR="006B23BB" w:rsidRPr="00D5571B" w:rsidRDefault="00D5571B">
            <w:pPr>
              <w:pStyle w:val="20"/>
              <w:rPr>
                <w:sz w:val="15"/>
                <w:szCs w:val="15"/>
              </w:rPr>
            </w:pPr>
            <w:r w:rsidRPr="00D5571B">
              <w:rPr>
                <w:sz w:val="15"/>
                <w:szCs w:val="15"/>
              </w:rPr>
              <w:t>综合利用率（%）</w:t>
            </w:r>
          </w:p>
        </w:tc>
        <w:tc>
          <w:tcPr>
            <w:tcW w:w="2073" w:type="dxa"/>
            <w:vAlign w:val="center"/>
          </w:tcPr>
          <w:p w:rsidR="006B23BB" w:rsidRPr="00D5571B" w:rsidRDefault="00D5571B">
            <w:pPr>
              <w:pStyle w:val="20"/>
              <w:rPr>
                <w:sz w:val="15"/>
                <w:szCs w:val="15"/>
              </w:rPr>
            </w:pPr>
            <w:r w:rsidRPr="00D5571B">
              <w:rPr>
                <w:sz w:val="15"/>
                <w:szCs w:val="15"/>
              </w:rPr>
              <w:t>基础设施建成后的利用、使用情况</w:t>
            </w:r>
          </w:p>
        </w:tc>
        <w:tc>
          <w:tcPr>
            <w:tcW w:w="2268" w:type="dxa"/>
            <w:vAlign w:val="center"/>
          </w:tcPr>
          <w:p w:rsidR="006B23BB" w:rsidRPr="00D5571B" w:rsidRDefault="00D5571B">
            <w:pPr>
              <w:pStyle w:val="20"/>
              <w:rPr>
                <w:sz w:val="15"/>
                <w:szCs w:val="15"/>
              </w:rPr>
            </w:pPr>
            <w:r w:rsidRPr="00D5571B">
              <w:rPr>
                <w:sz w:val="15"/>
                <w:szCs w:val="15"/>
              </w:rPr>
              <w:t>≥90%百分比，基础设施的综合利用率</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r w:rsidR="006B23BB" w:rsidRPr="00D5571B" w:rsidTr="00674B69">
        <w:trPr>
          <w:trHeight w:val="369"/>
          <w:jc w:val="center"/>
        </w:trPr>
        <w:tc>
          <w:tcPr>
            <w:tcW w:w="1241" w:type="dxa"/>
            <w:vAlign w:val="center"/>
          </w:tcPr>
          <w:p w:rsidR="006B23BB" w:rsidRPr="00D5571B" w:rsidRDefault="00D5571B">
            <w:pPr>
              <w:pStyle w:val="3"/>
              <w:rPr>
                <w:sz w:val="15"/>
                <w:szCs w:val="15"/>
              </w:rPr>
            </w:pPr>
            <w:r w:rsidRPr="00D5571B">
              <w:rPr>
                <w:sz w:val="15"/>
                <w:szCs w:val="15"/>
              </w:rPr>
              <w:t>满意度指标</w:t>
            </w:r>
          </w:p>
        </w:tc>
        <w:tc>
          <w:tcPr>
            <w:tcW w:w="1134" w:type="dxa"/>
            <w:vAlign w:val="center"/>
          </w:tcPr>
          <w:p w:rsidR="006B23BB" w:rsidRPr="00D5571B" w:rsidRDefault="00D5571B">
            <w:pPr>
              <w:pStyle w:val="20"/>
              <w:rPr>
                <w:sz w:val="15"/>
                <w:szCs w:val="15"/>
              </w:rPr>
            </w:pPr>
            <w:r w:rsidRPr="00D5571B">
              <w:rPr>
                <w:sz w:val="15"/>
                <w:szCs w:val="15"/>
              </w:rPr>
              <w:t>服务对象满意度指标</w:t>
            </w:r>
          </w:p>
        </w:tc>
        <w:tc>
          <w:tcPr>
            <w:tcW w:w="2321" w:type="dxa"/>
            <w:vAlign w:val="center"/>
          </w:tcPr>
          <w:p w:rsidR="006B23BB" w:rsidRPr="00D5571B" w:rsidRDefault="00D5571B">
            <w:pPr>
              <w:pStyle w:val="20"/>
              <w:rPr>
                <w:sz w:val="15"/>
                <w:szCs w:val="15"/>
              </w:rPr>
            </w:pPr>
            <w:r w:rsidRPr="00D5571B">
              <w:rPr>
                <w:sz w:val="15"/>
                <w:szCs w:val="15"/>
              </w:rPr>
              <w:t>服务对象满意度</w:t>
            </w:r>
          </w:p>
        </w:tc>
        <w:tc>
          <w:tcPr>
            <w:tcW w:w="2073" w:type="dxa"/>
            <w:vAlign w:val="center"/>
          </w:tcPr>
          <w:p w:rsidR="006B23BB" w:rsidRPr="00D5571B" w:rsidRDefault="00D5571B">
            <w:pPr>
              <w:pStyle w:val="20"/>
              <w:rPr>
                <w:sz w:val="15"/>
                <w:szCs w:val="15"/>
              </w:rPr>
            </w:pPr>
            <w:r w:rsidRPr="00D5571B">
              <w:rPr>
                <w:sz w:val="15"/>
                <w:szCs w:val="15"/>
              </w:rPr>
              <w:t>服务对象满意度</w:t>
            </w:r>
          </w:p>
        </w:tc>
        <w:tc>
          <w:tcPr>
            <w:tcW w:w="2268" w:type="dxa"/>
            <w:vAlign w:val="center"/>
          </w:tcPr>
          <w:p w:rsidR="006B23BB" w:rsidRPr="00D5571B" w:rsidRDefault="00D5571B">
            <w:pPr>
              <w:pStyle w:val="20"/>
              <w:rPr>
                <w:sz w:val="15"/>
                <w:szCs w:val="15"/>
              </w:rPr>
            </w:pPr>
            <w:r w:rsidRPr="00D5571B">
              <w:rPr>
                <w:sz w:val="15"/>
                <w:szCs w:val="15"/>
              </w:rPr>
              <w:t>≥95%百分比，调查中满意和较满意的人数占调查总人数的比率</w:t>
            </w:r>
          </w:p>
        </w:tc>
        <w:tc>
          <w:tcPr>
            <w:tcW w:w="4721" w:type="dxa"/>
            <w:vAlign w:val="center"/>
          </w:tcPr>
          <w:p w:rsidR="006B23BB" w:rsidRPr="00D5571B" w:rsidRDefault="00D5571B">
            <w:pPr>
              <w:pStyle w:val="20"/>
              <w:rPr>
                <w:sz w:val="15"/>
                <w:szCs w:val="15"/>
              </w:rPr>
            </w:pPr>
            <w:r w:rsidRPr="00D5571B">
              <w:rPr>
                <w:sz w:val="15"/>
                <w:szCs w:val="15"/>
              </w:rPr>
              <w:t>遵办字【2017】22号关于印发《遵化市行政审批局组建工作实施方案》的通知       《物业服务合同》</w:t>
            </w:r>
          </w:p>
        </w:tc>
      </w:tr>
    </w:tbl>
    <w:p w:rsidR="006B23BB" w:rsidRPr="008F76D7" w:rsidRDefault="006B23BB">
      <w:pPr>
        <w:rPr>
          <w:rFonts w:eastAsiaTheme="minorEastAsia"/>
          <w:sz w:val="15"/>
          <w:szCs w:val="15"/>
          <w:lang w:eastAsia="zh-CN"/>
        </w:rPr>
        <w:sectPr w:rsidR="006B23BB" w:rsidRPr="008F76D7" w:rsidSect="00D5571B">
          <w:pgSz w:w="16840" w:h="11900" w:orient="landscape"/>
          <w:pgMar w:top="1304" w:right="1984" w:bottom="1304" w:left="1134" w:header="720" w:footer="720" w:gutter="0"/>
          <w:cols w:space="720"/>
          <w:docGrid w:linePitch="326"/>
        </w:sectPr>
      </w:pPr>
    </w:p>
    <w:p w:rsidR="006B23BB" w:rsidRPr="008F76D7" w:rsidRDefault="006B23BB" w:rsidP="008F76D7">
      <w:pPr>
        <w:rPr>
          <w:rFonts w:eastAsiaTheme="minorEastAsia"/>
          <w:lang w:eastAsia="zh-CN"/>
        </w:rPr>
      </w:pPr>
    </w:p>
    <w:p w:rsidR="006B23BB" w:rsidRDefault="00D5571B">
      <w:pPr>
        <w:ind w:firstLine="560"/>
        <w:outlineLvl w:val="3"/>
      </w:pPr>
      <w:bookmarkStart w:id="6" w:name="_Toc_4_4_0000000006"/>
      <w:r>
        <w:rPr>
          <w:rFonts w:ascii="方正仿宋_GBK" w:eastAsia="方正仿宋_GBK" w:hAnsi="方正仿宋_GBK" w:cs="方正仿宋_GBK"/>
          <w:color w:val="000000"/>
          <w:sz w:val="28"/>
        </w:rPr>
        <w:t>3.房屋租赁费及物业费绩效目标表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5592"/>
      </w:tblGrid>
      <w:tr w:rsidR="006B23BB" w:rsidRPr="008F76D7" w:rsidTr="008F76D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B23BB" w:rsidRPr="008F76D7" w:rsidRDefault="00D5571B">
            <w:pPr>
              <w:pStyle w:val="5"/>
              <w:rPr>
                <w:sz w:val="15"/>
                <w:szCs w:val="15"/>
              </w:rPr>
            </w:pPr>
            <w:r w:rsidRPr="008F76D7">
              <w:rPr>
                <w:sz w:val="15"/>
                <w:szCs w:val="15"/>
              </w:rPr>
              <w:t>659001遵化市行政审批局本级</w:t>
            </w:r>
          </w:p>
        </w:tc>
        <w:tc>
          <w:tcPr>
            <w:tcW w:w="5592" w:type="dxa"/>
            <w:tcBorders>
              <w:top w:val="single" w:sz="6" w:space="0" w:color="FFFFFF"/>
              <w:left w:val="single" w:sz="6" w:space="0" w:color="FFFFFF"/>
              <w:right w:val="single" w:sz="6" w:space="0" w:color="FFFFFF"/>
            </w:tcBorders>
            <w:vAlign w:val="center"/>
          </w:tcPr>
          <w:p w:rsidR="006B23BB" w:rsidRPr="008F76D7" w:rsidRDefault="00D5571B">
            <w:pPr>
              <w:pStyle w:val="40"/>
              <w:rPr>
                <w:sz w:val="15"/>
                <w:szCs w:val="15"/>
              </w:rPr>
            </w:pPr>
            <w:r w:rsidRPr="008F76D7">
              <w:rPr>
                <w:sz w:val="15"/>
                <w:szCs w:val="15"/>
              </w:rPr>
              <w:t>单位：万元</w:t>
            </w:r>
          </w:p>
        </w:tc>
      </w:tr>
      <w:tr w:rsidR="006B23BB" w:rsidRPr="008F76D7" w:rsidTr="008F76D7">
        <w:trPr>
          <w:trHeight w:val="369"/>
          <w:jc w:val="center"/>
        </w:trPr>
        <w:tc>
          <w:tcPr>
            <w:tcW w:w="1276" w:type="dxa"/>
            <w:vAlign w:val="center"/>
          </w:tcPr>
          <w:p w:rsidR="006B23BB" w:rsidRPr="008F76D7" w:rsidRDefault="00D5571B">
            <w:pPr>
              <w:pStyle w:val="10"/>
              <w:rPr>
                <w:sz w:val="15"/>
                <w:szCs w:val="15"/>
              </w:rPr>
            </w:pPr>
            <w:r w:rsidRPr="008F76D7">
              <w:rPr>
                <w:sz w:val="15"/>
                <w:szCs w:val="15"/>
              </w:rPr>
              <w:t>项目编码</w:t>
            </w:r>
          </w:p>
        </w:tc>
        <w:tc>
          <w:tcPr>
            <w:tcW w:w="2608" w:type="dxa"/>
            <w:gridSpan w:val="2"/>
            <w:vAlign w:val="center"/>
          </w:tcPr>
          <w:p w:rsidR="006B23BB" w:rsidRPr="008F76D7" w:rsidRDefault="00D5571B">
            <w:pPr>
              <w:pStyle w:val="20"/>
              <w:rPr>
                <w:sz w:val="15"/>
                <w:szCs w:val="15"/>
              </w:rPr>
            </w:pPr>
            <w:r w:rsidRPr="008F76D7">
              <w:rPr>
                <w:sz w:val="15"/>
                <w:szCs w:val="15"/>
              </w:rPr>
              <w:t>13028123P000131100020</w:t>
            </w:r>
          </w:p>
        </w:tc>
        <w:tc>
          <w:tcPr>
            <w:tcW w:w="1587" w:type="dxa"/>
            <w:vAlign w:val="center"/>
          </w:tcPr>
          <w:p w:rsidR="006B23BB" w:rsidRPr="008F76D7" w:rsidRDefault="00D5571B">
            <w:pPr>
              <w:pStyle w:val="10"/>
              <w:rPr>
                <w:sz w:val="15"/>
                <w:szCs w:val="15"/>
              </w:rPr>
            </w:pPr>
            <w:r w:rsidRPr="008F76D7">
              <w:rPr>
                <w:sz w:val="15"/>
                <w:szCs w:val="15"/>
              </w:rPr>
              <w:t>项目名称</w:t>
            </w:r>
          </w:p>
        </w:tc>
        <w:tc>
          <w:tcPr>
            <w:tcW w:w="8172" w:type="dxa"/>
            <w:gridSpan w:val="3"/>
            <w:vAlign w:val="center"/>
          </w:tcPr>
          <w:p w:rsidR="006B23BB" w:rsidRPr="008F76D7" w:rsidRDefault="00D5571B">
            <w:pPr>
              <w:pStyle w:val="20"/>
              <w:rPr>
                <w:sz w:val="15"/>
                <w:szCs w:val="15"/>
              </w:rPr>
            </w:pPr>
            <w:r w:rsidRPr="008F76D7">
              <w:rPr>
                <w:sz w:val="15"/>
                <w:szCs w:val="15"/>
              </w:rPr>
              <w:t>房屋租赁费及物业费</w:t>
            </w:r>
          </w:p>
        </w:tc>
      </w:tr>
      <w:tr w:rsidR="006B23BB" w:rsidRPr="008F76D7" w:rsidTr="008F76D7">
        <w:trPr>
          <w:trHeight w:val="369"/>
          <w:jc w:val="center"/>
        </w:trPr>
        <w:tc>
          <w:tcPr>
            <w:tcW w:w="1276" w:type="dxa"/>
            <w:vMerge w:val="restart"/>
            <w:vAlign w:val="center"/>
          </w:tcPr>
          <w:p w:rsidR="006B23BB" w:rsidRPr="008F76D7" w:rsidRDefault="00D5571B">
            <w:pPr>
              <w:pStyle w:val="10"/>
              <w:rPr>
                <w:sz w:val="15"/>
                <w:szCs w:val="15"/>
              </w:rPr>
            </w:pPr>
            <w:r w:rsidRPr="008F76D7">
              <w:rPr>
                <w:sz w:val="15"/>
                <w:szCs w:val="15"/>
              </w:rPr>
              <w:t>预算规模及资金用途</w:t>
            </w:r>
          </w:p>
        </w:tc>
        <w:tc>
          <w:tcPr>
            <w:tcW w:w="1276" w:type="dxa"/>
            <w:vAlign w:val="center"/>
          </w:tcPr>
          <w:p w:rsidR="006B23BB" w:rsidRPr="008F76D7" w:rsidRDefault="00D5571B">
            <w:pPr>
              <w:pStyle w:val="10"/>
              <w:rPr>
                <w:sz w:val="15"/>
                <w:szCs w:val="15"/>
              </w:rPr>
            </w:pPr>
            <w:r w:rsidRPr="008F76D7">
              <w:rPr>
                <w:sz w:val="15"/>
                <w:szCs w:val="15"/>
              </w:rPr>
              <w:t>预算数</w:t>
            </w:r>
          </w:p>
        </w:tc>
        <w:tc>
          <w:tcPr>
            <w:tcW w:w="1332" w:type="dxa"/>
            <w:vAlign w:val="center"/>
          </w:tcPr>
          <w:p w:rsidR="006B23BB" w:rsidRPr="008F76D7" w:rsidRDefault="00D5571B">
            <w:pPr>
              <w:pStyle w:val="20"/>
              <w:rPr>
                <w:sz w:val="15"/>
                <w:szCs w:val="15"/>
              </w:rPr>
            </w:pPr>
            <w:r w:rsidRPr="008F76D7">
              <w:rPr>
                <w:sz w:val="15"/>
                <w:szCs w:val="15"/>
              </w:rPr>
              <w:t>166.00</w:t>
            </w:r>
          </w:p>
        </w:tc>
        <w:tc>
          <w:tcPr>
            <w:tcW w:w="1587" w:type="dxa"/>
            <w:vAlign w:val="center"/>
          </w:tcPr>
          <w:p w:rsidR="006B23BB" w:rsidRPr="008F76D7" w:rsidRDefault="00D5571B">
            <w:pPr>
              <w:pStyle w:val="10"/>
              <w:rPr>
                <w:sz w:val="15"/>
                <w:szCs w:val="15"/>
              </w:rPr>
            </w:pPr>
            <w:r w:rsidRPr="008F76D7">
              <w:rPr>
                <w:sz w:val="15"/>
                <w:szCs w:val="15"/>
              </w:rPr>
              <w:t>其中：财政    资金</w:t>
            </w:r>
          </w:p>
        </w:tc>
        <w:tc>
          <w:tcPr>
            <w:tcW w:w="1304" w:type="dxa"/>
            <w:vAlign w:val="center"/>
          </w:tcPr>
          <w:p w:rsidR="006B23BB" w:rsidRPr="008F76D7" w:rsidRDefault="00D5571B">
            <w:pPr>
              <w:pStyle w:val="20"/>
              <w:rPr>
                <w:sz w:val="15"/>
                <w:szCs w:val="15"/>
              </w:rPr>
            </w:pPr>
            <w:r w:rsidRPr="008F76D7">
              <w:rPr>
                <w:sz w:val="15"/>
                <w:szCs w:val="15"/>
              </w:rPr>
              <w:t>166.00</w:t>
            </w:r>
          </w:p>
        </w:tc>
        <w:tc>
          <w:tcPr>
            <w:tcW w:w="1276" w:type="dxa"/>
            <w:vAlign w:val="center"/>
          </w:tcPr>
          <w:p w:rsidR="006B23BB" w:rsidRPr="008F76D7" w:rsidRDefault="00D5571B">
            <w:pPr>
              <w:pStyle w:val="10"/>
              <w:rPr>
                <w:sz w:val="15"/>
                <w:szCs w:val="15"/>
              </w:rPr>
            </w:pPr>
            <w:r w:rsidRPr="008F76D7">
              <w:rPr>
                <w:sz w:val="15"/>
                <w:szCs w:val="15"/>
              </w:rPr>
              <w:t>其他资金</w:t>
            </w:r>
          </w:p>
        </w:tc>
        <w:tc>
          <w:tcPr>
            <w:tcW w:w="5592" w:type="dxa"/>
            <w:vAlign w:val="center"/>
          </w:tcPr>
          <w:p w:rsidR="006B23BB" w:rsidRPr="008F76D7" w:rsidRDefault="008F76D7">
            <w:pPr>
              <w:pStyle w:val="20"/>
              <w:rPr>
                <w:sz w:val="15"/>
                <w:szCs w:val="15"/>
                <w:lang w:eastAsia="zh-CN"/>
              </w:rPr>
            </w:pPr>
            <w:r w:rsidRPr="008F76D7">
              <w:rPr>
                <w:rFonts w:hint="eastAsia"/>
                <w:sz w:val="15"/>
                <w:szCs w:val="15"/>
                <w:lang w:eastAsia="zh-CN"/>
              </w:rPr>
              <w:t>0</w:t>
            </w:r>
          </w:p>
        </w:tc>
      </w:tr>
      <w:tr w:rsidR="006B23BB" w:rsidRPr="008F76D7" w:rsidTr="008F76D7">
        <w:trPr>
          <w:trHeight w:val="369"/>
          <w:jc w:val="center"/>
        </w:trPr>
        <w:tc>
          <w:tcPr>
            <w:tcW w:w="1276" w:type="dxa"/>
            <w:vMerge/>
          </w:tcPr>
          <w:p w:rsidR="006B23BB" w:rsidRPr="008F76D7" w:rsidRDefault="006B23BB">
            <w:pPr>
              <w:rPr>
                <w:sz w:val="15"/>
                <w:szCs w:val="15"/>
              </w:rPr>
            </w:pPr>
          </w:p>
        </w:tc>
        <w:tc>
          <w:tcPr>
            <w:tcW w:w="12367" w:type="dxa"/>
            <w:gridSpan w:val="6"/>
            <w:vAlign w:val="center"/>
          </w:tcPr>
          <w:p w:rsidR="006B23BB" w:rsidRPr="008F76D7" w:rsidRDefault="00D5571B">
            <w:pPr>
              <w:pStyle w:val="20"/>
              <w:rPr>
                <w:sz w:val="15"/>
                <w:szCs w:val="15"/>
              </w:rPr>
            </w:pPr>
            <w:r w:rsidRPr="008F76D7">
              <w:rPr>
                <w:sz w:val="15"/>
                <w:szCs w:val="15"/>
              </w:rPr>
              <w:t>预算数166万元。其中：财政资金</w:t>
            </w:r>
            <w:r w:rsidR="008F76D7" w:rsidRPr="008F76D7">
              <w:rPr>
                <w:sz w:val="15"/>
                <w:szCs w:val="15"/>
              </w:rPr>
              <w:t>166</w:t>
            </w:r>
            <w:r w:rsidRPr="008F76D7">
              <w:rPr>
                <w:sz w:val="15"/>
                <w:szCs w:val="15"/>
              </w:rPr>
              <w:t>万元，其他资金0万元。主要用于：房屋租赁费147万元，物业费19万元。</w:t>
            </w:r>
          </w:p>
        </w:tc>
      </w:tr>
      <w:tr w:rsidR="006B23BB" w:rsidRPr="008F76D7" w:rsidTr="008F76D7">
        <w:trPr>
          <w:trHeight w:val="369"/>
          <w:jc w:val="center"/>
        </w:trPr>
        <w:tc>
          <w:tcPr>
            <w:tcW w:w="1276" w:type="dxa"/>
            <w:vMerge w:val="restart"/>
            <w:vAlign w:val="center"/>
          </w:tcPr>
          <w:p w:rsidR="006B23BB" w:rsidRPr="008F76D7" w:rsidRDefault="00D5571B">
            <w:pPr>
              <w:pStyle w:val="10"/>
              <w:rPr>
                <w:sz w:val="15"/>
                <w:szCs w:val="15"/>
              </w:rPr>
            </w:pPr>
            <w:r w:rsidRPr="008F76D7">
              <w:rPr>
                <w:sz w:val="15"/>
                <w:szCs w:val="15"/>
              </w:rPr>
              <w:t>资金支出计划（%）</w:t>
            </w:r>
          </w:p>
        </w:tc>
        <w:tc>
          <w:tcPr>
            <w:tcW w:w="2608" w:type="dxa"/>
            <w:gridSpan w:val="2"/>
            <w:vAlign w:val="center"/>
          </w:tcPr>
          <w:p w:rsidR="006B23BB" w:rsidRPr="008F76D7" w:rsidRDefault="00D5571B">
            <w:pPr>
              <w:pStyle w:val="10"/>
              <w:rPr>
                <w:sz w:val="15"/>
                <w:szCs w:val="15"/>
              </w:rPr>
            </w:pPr>
            <w:r w:rsidRPr="008F76D7">
              <w:rPr>
                <w:sz w:val="15"/>
                <w:szCs w:val="15"/>
              </w:rPr>
              <w:t>3月底</w:t>
            </w:r>
          </w:p>
        </w:tc>
        <w:tc>
          <w:tcPr>
            <w:tcW w:w="1587" w:type="dxa"/>
            <w:vAlign w:val="center"/>
          </w:tcPr>
          <w:p w:rsidR="006B23BB" w:rsidRPr="008F76D7" w:rsidRDefault="00D5571B">
            <w:pPr>
              <w:pStyle w:val="10"/>
              <w:rPr>
                <w:sz w:val="15"/>
                <w:szCs w:val="15"/>
              </w:rPr>
            </w:pPr>
            <w:r w:rsidRPr="008F76D7">
              <w:rPr>
                <w:sz w:val="15"/>
                <w:szCs w:val="15"/>
              </w:rPr>
              <w:t>6月底</w:t>
            </w:r>
          </w:p>
        </w:tc>
        <w:tc>
          <w:tcPr>
            <w:tcW w:w="1304" w:type="dxa"/>
            <w:vAlign w:val="center"/>
          </w:tcPr>
          <w:p w:rsidR="006B23BB" w:rsidRPr="008F76D7" w:rsidRDefault="00D5571B">
            <w:pPr>
              <w:pStyle w:val="10"/>
              <w:rPr>
                <w:sz w:val="15"/>
                <w:szCs w:val="15"/>
              </w:rPr>
            </w:pPr>
            <w:r w:rsidRPr="008F76D7">
              <w:rPr>
                <w:sz w:val="15"/>
                <w:szCs w:val="15"/>
              </w:rPr>
              <w:t>10月底</w:t>
            </w:r>
          </w:p>
        </w:tc>
        <w:tc>
          <w:tcPr>
            <w:tcW w:w="6868" w:type="dxa"/>
            <w:gridSpan w:val="2"/>
            <w:vAlign w:val="center"/>
          </w:tcPr>
          <w:p w:rsidR="006B23BB" w:rsidRPr="008F76D7" w:rsidRDefault="00D5571B">
            <w:pPr>
              <w:pStyle w:val="10"/>
              <w:rPr>
                <w:sz w:val="15"/>
                <w:szCs w:val="15"/>
              </w:rPr>
            </w:pPr>
            <w:r w:rsidRPr="008F76D7">
              <w:rPr>
                <w:sz w:val="15"/>
                <w:szCs w:val="15"/>
              </w:rPr>
              <w:t>12月底</w:t>
            </w:r>
          </w:p>
        </w:tc>
      </w:tr>
      <w:tr w:rsidR="006B23BB" w:rsidRPr="008F76D7" w:rsidTr="008F76D7">
        <w:trPr>
          <w:trHeight w:val="369"/>
          <w:jc w:val="center"/>
        </w:trPr>
        <w:tc>
          <w:tcPr>
            <w:tcW w:w="1276" w:type="dxa"/>
            <w:vMerge/>
          </w:tcPr>
          <w:p w:rsidR="006B23BB" w:rsidRPr="008F76D7" w:rsidRDefault="006B23BB">
            <w:pPr>
              <w:rPr>
                <w:sz w:val="15"/>
                <w:szCs w:val="15"/>
              </w:rPr>
            </w:pPr>
          </w:p>
        </w:tc>
        <w:tc>
          <w:tcPr>
            <w:tcW w:w="2608" w:type="dxa"/>
            <w:gridSpan w:val="2"/>
            <w:vAlign w:val="center"/>
          </w:tcPr>
          <w:p w:rsidR="006B23BB" w:rsidRPr="008F76D7" w:rsidRDefault="00D5571B">
            <w:pPr>
              <w:pStyle w:val="3"/>
              <w:rPr>
                <w:sz w:val="15"/>
                <w:szCs w:val="15"/>
              </w:rPr>
            </w:pPr>
            <w:r w:rsidRPr="008F76D7">
              <w:rPr>
                <w:sz w:val="15"/>
                <w:szCs w:val="15"/>
              </w:rPr>
              <w:t>30%</w:t>
            </w:r>
          </w:p>
        </w:tc>
        <w:tc>
          <w:tcPr>
            <w:tcW w:w="1587" w:type="dxa"/>
            <w:vAlign w:val="center"/>
          </w:tcPr>
          <w:p w:rsidR="006B23BB" w:rsidRPr="008F76D7" w:rsidRDefault="00D5571B">
            <w:pPr>
              <w:pStyle w:val="3"/>
              <w:rPr>
                <w:sz w:val="15"/>
                <w:szCs w:val="15"/>
              </w:rPr>
            </w:pPr>
            <w:r w:rsidRPr="008F76D7">
              <w:rPr>
                <w:sz w:val="15"/>
                <w:szCs w:val="15"/>
              </w:rPr>
              <w:t>60%</w:t>
            </w:r>
          </w:p>
        </w:tc>
        <w:tc>
          <w:tcPr>
            <w:tcW w:w="1304" w:type="dxa"/>
            <w:vAlign w:val="center"/>
          </w:tcPr>
          <w:p w:rsidR="006B23BB" w:rsidRPr="008F76D7" w:rsidRDefault="00D5571B">
            <w:pPr>
              <w:pStyle w:val="3"/>
              <w:rPr>
                <w:sz w:val="15"/>
                <w:szCs w:val="15"/>
              </w:rPr>
            </w:pPr>
            <w:r w:rsidRPr="008F76D7">
              <w:rPr>
                <w:sz w:val="15"/>
                <w:szCs w:val="15"/>
              </w:rPr>
              <w:t>90%</w:t>
            </w:r>
          </w:p>
        </w:tc>
        <w:tc>
          <w:tcPr>
            <w:tcW w:w="6868" w:type="dxa"/>
            <w:gridSpan w:val="2"/>
            <w:vAlign w:val="center"/>
          </w:tcPr>
          <w:p w:rsidR="006B23BB" w:rsidRPr="008F76D7" w:rsidRDefault="00D5571B">
            <w:pPr>
              <w:pStyle w:val="3"/>
              <w:rPr>
                <w:sz w:val="15"/>
                <w:szCs w:val="15"/>
              </w:rPr>
            </w:pPr>
            <w:r w:rsidRPr="008F76D7">
              <w:rPr>
                <w:sz w:val="15"/>
                <w:szCs w:val="15"/>
              </w:rPr>
              <w:t>100%</w:t>
            </w:r>
          </w:p>
        </w:tc>
      </w:tr>
      <w:tr w:rsidR="006B23BB" w:rsidRPr="008F76D7" w:rsidTr="008F76D7">
        <w:trPr>
          <w:trHeight w:val="369"/>
          <w:jc w:val="center"/>
        </w:trPr>
        <w:tc>
          <w:tcPr>
            <w:tcW w:w="1276" w:type="dxa"/>
            <w:vAlign w:val="center"/>
          </w:tcPr>
          <w:p w:rsidR="006B23BB" w:rsidRPr="008F76D7" w:rsidRDefault="00D5571B">
            <w:pPr>
              <w:pStyle w:val="10"/>
              <w:rPr>
                <w:sz w:val="15"/>
                <w:szCs w:val="15"/>
              </w:rPr>
            </w:pPr>
            <w:r w:rsidRPr="008F76D7">
              <w:rPr>
                <w:sz w:val="15"/>
                <w:szCs w:val="15"/>
              </w:rPr>
              <w:t>绩效目标</w:t>
            </w:r>
          </w:p>
        </w:tc>
        <w:tc>
          <w:tcPr>
            <w:tcW w:w="12367" w:type="dxa"/>
            <w:gridSpan w:val="6"/>
            <w:vAlign w:val="center"/>
          </w:tcPr>
          <w:p w:rsidR="006B23BB" w:rsidRPr="008F76D7" w:rsidRDefault="00D5571B">
            <w:pPr>
              <w:pStyle w:val="20"/>
              <w:rPr>
                <w:sz w:val="15"/>
                <w:szCs w:val="15"/>
              </w:rPr>
            </w:pPr>
            <w:r w:rsidRPr="008F76D7">
              <w:rPr>
                <w:sz w:val="15"/>
                <w:szCs w:val="15"/>
              </w:rPr>
              <w:t>1.实现暖心服务，打造最优质、最高效、最规范、最便捷的审批金牌保姆服务品牌。</w:t>
            </w:r>
            <w:r w:rsidRPr="008F76D7">
              <w:rPr>
                <w:sz w:val="15"/>
                <w:szCs w:val="15"/>
              </w:rPr>
              <w:tab/>
            </w:r>
            <w:r w:rsidRPr="008F76D7">
              <w:rPr>
                <w:sz w:val="15"/>
                <w:szCs w:val="15"/>
              </w:rPr>
              <w:tab/>
            </w:r>
            <w:r w:rsidRPr="008F76D7">
              <w:rPr>
                <w:sz w:val="15"/>
                <w:szCs w:val="15"/>
              </w:rPr>
              <w:tab/>
            </w:r>
            <w:r w:rsidRPr="008F76D7">
              <w:rPr>
                <w:sz w:val="15"/>
                <w:szCs w:val="15"/>
              </w:rPr>
              <w:tab/>
            </w:r>
            <w:r w:rsidRPr="008F76D7">
              <w:rPr>
                <w:sz w:val="15"/>
                <w:szCs w:val="15"/>
              </w:rPr>
              <w:tab/>
            </w:r>
            <w:r w:rsidRPr="008F76D7">
              <w:rPr>
                <w:sz w:val="15"/>
                <w:szCs w:val="15"/>
              </w:rPr>
              <w:tab/>
            </w:r>
          </w:p>
        </w:tc>
      </w:tr>
    </w:tbl>
    <w:p w:rsidR="006B23BB" w:rsidRPr="008F76D7" w:rsidRDefault="006B23BB">
      <w:pPr>
        <w:spacing w:line="2" w:lineRule="exact"/>
        <w:jc w:val="center"/>
        <w:rPr>
          <w:sz w:val="15"/>
          <w:szCs w:val="15"/>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2821"/>
        <w:gridCol w:w="4037"/>
      </w:tblGrid>
      <w:tr w:rsidR="006B23BB" w:rsidRPr="008F76D7" w:rsidTr="008F76D7">
        <w:trPr>
          <w:trHeight w:val="397"/>
          <w:tblHeader/>
          <w:jc w:val="center"/>
        </w:trPr>
        <w:tc>
          <w:tcPr>
            <w:tcW w:w="1276" w:type="dxa"/>
            <w:vAlign w:val="center"/>
          </w:tcPr>
          <w:p w:rsidR="006B23BB" w:rsidRPr="008F76D7" w:rsidRDefault="00D5571B">
            <w:pPr>
              <w:pStyle w:val="10"/>
              <w:rPr>
                <w:sz w:val="15"/>
                <w:szCs w:val="15"/>
              </w:rPr>
            </w:pPr>
            <w:r w:rsidRPr="008F76D7">
              <w:rPr>
                <w:sz w:val="15"/>
                <w:szCs w:val="15"/>
              </w:rPr>
              <w:t>一级指标</w:t>
            </w:r>
          </w:p>
        </w:tc>
        <w:tc>
          <w:tcPr>
            <w:tcW w:w="1276" w:type="dxa"/>
            <w:vAlign w:val="center"/>
          </w:tcPr>
          <w:p w:rsidR="006B23BB" w:rsidRPr="008F76D7" w:rsidRDefault="00D5571B">
            <w:pPr>
              <w:pStyle w:val="10"/>
              <w:rPr>
                <w:sz w:val="15"/>
                <w:szCs w:val="15"/>
              </w:rPr>
            </w:pPr>
            <w:r w:rsidRPr="008F76D7">
              <w:rPr>
                <w:sz w:val="15"/>
                <w:szCs w:val="15"/>
              </w:rPr>
              <w:t>二级指标</w:t>
            </w:r>
          </w:p>
        </w:tc>
        <w:tc>
          <w:tcPr>
            <w:tcW w:w="1332" w:type="dxa"/>
            <w:vAlign w:val="center"/>
          </w:tcPr>
          <w:p w:rsidR="006B23BB" w:rsidRPr="008F76D7" w:rsidRDefault="00D5571B">
            <w:pPr>
              <w:pStyle w:val="10"/>
              <w:rPr>
                <w:sz w:val="15"/>
                <w:szCs w:val="15"/>
              </w:rPr>
            </w:pPr>
            <w:r w:rsidRPr="008F76D7">
              <w:rPr>
                <w:sz w:val="15"/>
                <w:szCs w:val="15"/>
              </w:rPr>
              <w:t>三级指标</w:t>
            </w:r>
          </w:p>
        </w:tc>
        <w:tc>
          <w:tcPr>
            <w:tcW w:w="2891" w:type="dxa"/>
            <w:vAlign w:val="center"/>
          </w:tcPr>
          <w:p w:rsidR="006B23BB" w:rsidRPr="008F76D7" w:rsidRDefault="00D5571B">
            <w:pPr>
              <w:pStyle w:val="10"/>
              <w:rPr>
                <w:sz w:val="15"/>
                <w:szCs w:val="15"/>
              </w:rPr>
            </w:pPr>
            <w:r w:rsidRPr="008F76D7">
              <w:rPr>
                <w:sz w:val="15"/>
                <w:szCs w:val="15"/>
              </w:rPr>
              <w:t>绩效指标描述</w:t>
            </w:r>
          </w:p>
        </w:tc>
        <w:tc>
          <w:tcPr>
            <w:tcW w:w="2821" w:type="dxa"/>
            <w:vAlign w:val="center"/>
          </w:tcPr>
          <w:p w:rsidR="006B23BB" w:rsidRPr="008F76D7" w:rsidRDefault="00D5571B">
            <w:pPr>
              <w:pStyle w:val="10"/>
              <w:rPr>
                <w:sz w:val="15"/>
                <w:szCs w:val="15"/>
              </w:rPr>
            </w:pPr>
            <w:r w:rsidRPr="008F76D7">
              <w:rPr>
                <w:sz w:val="15"/>
                <w:szCs w:val="15"/>
              </w:rPr>
              <w:t>指标值</w:t>
            </w:r>
          </w:p>
        </w:tc>
        <w:tc>
          <w:tcPr>
            <w:tcW w:w="4037" w:type="dxa"/>
            <w:vAlign w:val="center"/>
          </w:tcPr>
          <w:p w:rsidR="006B23BB" w:rsidRPr="008F76D7" w:rsidRDefault="00D5571B">
            <w:pPr>
              <w:pStyle w:val="10"/>
              <w:rPr>
                <w:sz w:val="15"/>
                <w:szCs w:val="15"/>
              </w:rPr>
            </w:pPr>
            <w:r w:rsidRPr="008F76D7">
              <w:rPr>
                <w:sz w:val="15"/>
                <w:szCs w:val="15"/>
              </w:rPr>
              <w:t>指标值确定依据</w:t>
            </w:r>
          </w:p>
        </w:tc>
      </w:tr>
      <w:tr w:rsidR="006B23BB" w:rsidRPr="008F76D7" w:rsidTr="008F76D7">
        <w:trPr>
          <w:trHeight w:val="369"/>
          <w:jc w:val="center"/>
        </w:trPr>
        <w:tc>
          <w:tcPr>
            <w:tcW w:w="1276" w:type="dxa"/>
            <w:vMerge w:val="restart"/>
            <w:vAlign w:val="center"/>
          </w:tcPr>
          <w:p w:rsidR="006B23BB" w:rsidRPr="008F76D7" w:rsidRDefault="00D5571B">
            <w:pPr>
              <w:pStyle w:val="3"/>
              <w:rPr>
                <w:sz w:val="15"/>
                <w:szCs w:val="15"/>
              </w:rPr>
            </w:pPr>
            <w:r w:rsidRPr="008F76D7">
              <w:rPr>
                <w:sz w:val="15"/>
                <w:szCs w:val="15"/>
              </w:rPr>
              <w:t>产出指标</w:t>
            </w:r>
          </w:p>
        </w:tc>
        <w:tc>
          <w:tcPr>
            <w:tcW w:w="1276" w:type="dxa"/>
            <w:vAlign w:val="center"/>
          </w:tcPr>
          <w:p w:rsidR="006B23BB" w:rsidRPr="008F76D7" w:rsidRDefault="00D5571B">
            <w:pPr>
              <w:pStyle w:val="20"/>
              <w:rPr>
                <w:sz w:val="15"/>
                <w:szCs w:val="15"/>
              </w:rPr>
            </w:pPr>
            <w:r w:rsidRPr="008F76D7">
              <w:rPr>
                <w:sz w:val="15"/>
                <w:szCs w:val="15"/>
              </w:rPr>
              <w:t>数量指标</w:t>
            </w:r>
          </w:p>
        </w:tc>
        <w:tc>
          <w:tcPr>
            <w:tcW w:w="1332" w:type="dxa"/>
            <w:vAlign w:val="center"/>
          </w:tcPr>
          <w:p w:rsidR="006B23BB" w:rsidRPr="008F76D7" w:rsidRDefault="00D5571B">
            <w:pPr>
              <w:pStyle w:val="20"/>
              <w:rPr>
                <w:sz w:val="15"/>
                <w:szCs w:val="15"/>
              </w:rPr>
            </w:pPr>
            <w:r w:rsidRPr="008F76D7">
              <w:rPr>
                <w:sz w:val="15"/>
                <w:szCs w:val="15"/>
              </w:rPr>
              <w:t>日常巡查维修次数</w:t>
            </w:r>
          </w:p>
        </w:tc>
        <w:tc>
          <w:tcPr>
            <w:tcW w:w="2891" w:type="dxa"/>
            <w:vAlign w:val="center"/>
          </w:tcPr>
          <w:p w:rsidR="006B23BB" w:rsidRPr="008F76D7" w:rsidRDefault="00D5571B">
            <w:pPr>
              <w:pStyle w:val="20"/>
              <w:rPr>
                <w:sz w:val="15"/>
                <w:szCs w:val="15"/>
              </w:rPr>
            </w:pPr>
            <w:r w:rsidRPr="008F76D7">
              <w:rPr>
                <w:sz w:val="15"/>
                <w:szCs w:val="15"/>
              </w:rPr>
              <w:t>一年中月巡查维修次数</w:t>
            </w:r>
          </w:p>
        </w:tc>
        <w:tc>
          <w:tcPr>
            <w:tcW w:w="2821" w:type="dxa"/>
            <w:vAlign w:val="center"/>
          </w:tcPr>
          <w:p w:rsidR="006B23BB" w:rsidRPr="008F76D7" w:rsidRDefault="00D5571B">
            <w:pPr>
              <w:pStyle w:val="20"/>
              <w:rPr>
                <w:sz w:val="15"/>
                <w:szCs w:val="15"/>
              </w:rPr>
            </w:pPr>
            <w:r w:rsidRPr="008F76D7">
              <w:rPr>
                <w:sz w:val="15"/>
                <w:szCs w:val="15"/>
              </w:rPr>
              <w:t>≥10次数，一年中月巡查维修次数</w:t>
            </w:r>
          </w:p>
        </w:tc>
        <w:tc>
          <w:tcPr>
            <w:tcW w:w="4037" w:type="dxa"/>
            <w:vAlign w:val="center"/>
          </w:tcPr>
          <w:p w:rsidR="006B23BB" w:rsidRPr="008F76D7" w:rsidRDefault="00D5571B">
            <w:pPr>
              <w:pStyle w:val="20"/>
              <w:rPr>
                <w:sz w:val="15"/>
                <w:szCs w:val="15"/>
              </w:rPr>
            </w:pPr>
            <w:r w:rsidRPr="008F76D7">
              <w:rPr>
                <w:sz w:val="15"/>
                <w:szCs w:val="15"/>
              </w:rPr>
              <w:t>《中华人民共和国合同</w:t>
            </w:r>
            <w:r w:rsidR="008F76D7">
              <w:rPr>
                <w:sz w:val="15"/>
                <w:szCs w:val="15"/>
              </w:rPr>
              <w:t>法》</w:t>
            </w:r>
            <w:r w:rsidRPr="008F76D7">
              <w:rPr>
                <w:sz w:val="15"/>
                <w:szCs w:val="15"/>
              </w:rPr>
              <w:t>《房租租赁合同》《物业服务收费管理办法》《物业服务合同》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质量指标</w:t>
            </w:r>
          </w:p>
        </w:tc>
        <w:tc>
          <w:tcPr>
            <w:tcW w:w="1332" w:type="dxa"/>
            <w:vAlign w:val="center"/>
          </w:tcPr>
          <w:p w:rsidR="006B23BB" w:rsidRPr="008F76D7" w:rsidRDefault="00D5571B">
            <w:pPr>
              <w:pStyle w:val="20"/>
              <w:rPr>
                <w:sz w:val="15"/>
                <w:szCs w:val="15"/>
              </w:rPr>
            </w:pPr>
            <w:r w:rsidRPr="008F76D7">
              <w:rPr>
                <w:sz w:val="15"/>
                <w:szCs w:val="15"/>
              </w:rPr>
              <w:t>配套设施完成率（%）</w:t>
            </w:r>
          </w:p>
        </w:tc>
        <w:tc>
          <w:tcPr>
            <w:tcW w:w="2891" w:type="dxa"/>
            <w:vAlign w:val="center"/>
          </w:tcPr>
          <w:p w:rsidR="006B23BB" w:rsidRPr="008F76D7" w:rsidRDefault="00D5571B">
            <w:pPr>
              <w:pStyle w:val="20"/>
              <w:rPr>
                <w:sz w:val="15"/>
                <w:szCs w:val="15"/>
              </w:rPr>
            </w:pPr>
            <w:r w:rsidRPr="008F76D7">
              <w:rPr>
                <w:sz w:val="15"/>
                <w:szCs w:val="15"/>
              </w:rPr>
              <w:t>实际完成配套设施量占计划完成配套设施量的比率</w:t>
            </w:r>
          </w:p>
        </w:tc>
        <w:tc>
          <w:tcPr>
            <w:tcW w:w="2821" w:type="dxa"/>
            <w:vAlign w:val="center"/>
          </w:tcPr>
          <w:p w:rsidR="006B23BB" w:rsidRPr="008F76D7" w:rsidRDefault="00D5571B">
            <w:pPr>
              <w:pStyle w:val="20"/>
              <w:rPr>
                <w:sz w:val="15"/>
                <w:szCs w:val="15"/>
              </w:rPr>
            </w:pPr>
            <w:r w:rsidRPr="008F76D7">
              <w:rPr>
                <w:sz w:val="15"/>
                <w:szCs w:val="15"/>
              </w:rPr>
              <w:t>≥90%百分比，实际完成配套设施量占计划完成配套设施量的比率</w:t>
            </w:r>
          </w:p>
        </w:tc>
        <w:tc>
          <w:tcPr>
            <w:tcW w:w="4037" w:type="dxa"/>
            <w:vAlign w:val="center"/>
          </w:tcPr>
          <w:p w:rsidR="006B23BB" w:rsidRPr="008F76D7" w:rsidRDefault="00D5571B">
            <w:pPr>
              <w:pStyle w:val="20"/>
              <w:rPr>
                <w:sz w:val="15"/>
                <w:szCs w:val="15"/>
              </w:rPr>
            </w:pPr>
            <w:r w:rsidRPr="008F76D7">
              <w:rPr>
                <w:sz w:val="15"/>
                <w:szCs w:val="15"/>
              </w:rPr>
              <w:t>《中华人民共和国合同法》</w:t>
            </w:r>
            <w:r w:rsidR="008F76D7">
              <w:rPr>
                <w:sz w:val="15"/>
                <w:szCs w:val="15"/>
              </w:rPr>
              <w:t xml:space="preserve">  </w:t>
            </w:r>
            <w:r w:rsidRPr="008F76D7">
              <w:rPr>
                <w:sz w:val="15"/>
                <w:szCs w:val="15"/>
              </w:rPr>
              <w:t>《房租租赁合同》《物业服务收费管理办法》《物业服务合同》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时效指标</w:t>
            </w:r>
          </w:p>
        </w:tc>
        <w:tc>
          <w:tcPr>
            <w:tcW w:w="1332" w:type="dxa"/>
            <w:vAlign w:val="center"/>
          </w:tcPr>
          <w:p w:rsidR="006B23BB" w:rsidRPr="008F76D7" w:rsidRDefault="00D5571B">
            <w:pPr>
              <w:pStyle w:val="20"/>
              <w:rPr>
                <w:sz w:val="15"/>
                <w:szCs w:val="15"/>
              </w:rPr>
            </w:pPr>
            <w:r w:rsidRPr="008F76D7">
              <w:rPr>
                <w:sz w:val="15"/>
                <w:szCs w:val="15"/>
              </w:rPr>
              <w:t>日常巡查维修及时率（%）</w:t>
            </w:r>
          </w:p>
        </w:tc>
        <w:tc>
          <w:tcPr>
            <w:tcW w:w="2891" w:type="dxa"/>
            <w:vAlign w:val="center"/>
          </w:tcPr>
          <w:p w:rsidR="006B23BB" w:rsidRPr="008F76D7" w:rsidRDefault="00D5571B">
            <w:pPr>
              <w:pStyle w:val="20"/>
              <w:rPr>
                <w:sz w:val="15"/>
                <w:szCs w:val="15"/>
              </w:rPr>
            </w:pPr>
            <w:r w:rsidRPr="008F76D7">
              <w:rPr>
                <w:sz w:val="15"/>
                <w:szCs w:val="15"/>
              </w:rPr>
              <w:t>有记录的巡查维修到场次数占规定巡查维修到场次数的比率</w:t>
            </w:r>
          </w:p>
        </w:tc>
        <w:tc>
          <w:tcPr>
            <w:tcW w:w="2821" w:type="dxa"/>
            <w:vAlign w:val="center"/>
          </w:tcPr>
          <w:p w:rsidR="006B23BB" w:rsidRPr="008F76D7" w:rsidRDefault="00D5571B">
            <w:pPr>
              <w:pStyle w:val="20"/>
              <w:rPr>
                <w:sz w:val="15"/>
                <w:szCs w:val="15"/>
              </w:rPr>
            </w:pPr>
            <w:r w:rsidRPr="008F76D7">
              <w:rPr>
                <w:sz w:val="15"/>
                <w:szCs w:val="15"/>
              </w:rPr>
              <w:t>≥90%百分比，有记录的巡查维修到场次数占规定巡查维修到场次数的比率</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成本指标</w:t>
            </w:r>
          </w:p>
        </w:tc>
        <w:tc>
          <w:tcPr>
            <w:tcW w:w="1332" w:type="dxa"/>
            <w:vAlign w:val="center"/>
          </w:tcPr>
          <w:p w:rsidR="006B23BB" w:rsidRPr="008F76D7" w:rsidRDefault="00D5571B">
            <w:pPr>
              <w:pStyle w:val="20"/>
              <w:rPr>
                <w:sz w:val="15"/>
                <w:szCs w:val="15"/>
              </w:rPr>
            </w:pPr>
            <w:r w:rsidRPr="008F76D7">
              <w:rPr>
                <w:sz w:val="15"/>
                <w:szCs w:val="15"/>
              </w:rPr>
              <w:t>项目实际成本</w:t>
            </w:r>
          </w:p>
        </w:tc>
        <w:tc>
          <w:tcPr>
            <w:tcW w:w="2891" w:type="dxa"/>
            <w:vAlign w:val="center"/>
          </w:tcPr>
          <w:p w:rsidR="006B23BB" w:rsidRPr="008F76D7" w:rsidRDefault="00D5571B">
            <w:pPr>
              <w:pStyle w:val="20"/>
              <w:rPr>
                <w:sz w:val="15"/>
                <w:szCs w:val="15"/>
              </w:rPr>
            </w:pPr>
            <w:r w:rsidRPr="008F76D7">
              <w:rPr>
                <w:sz w:val="15"/>
                <w:szCs w:val="15"/>
              </w:rPr>
              <w:t>项目实际成本，占总成本的使用情况</w:t>
            </w:r>
          </w:p>
        </w:tc>
        <w:tc>
          <w:tcPr>
            <w:tcW w:w="2821" w:type="dxa"/>
            <w:vAlign w:val="center"/>
          </w:tcPr>
          <w:p w:rsidR="006B23BB" w:rsidRPr="008F76D7" w:rsidRDefault="00D5571B">
            <w:pPr>
              <w:pStyle w:val="20"/>
              <w:rPr>
                <w:sz w:val="15"/>
                <w:szCs w:val="15"/>
              </w:rPr>
            </w:pPr>
            <w:r w:rsidRPr="008F76D7">
              <w:rPr>
                <w:sz w:val="15"/>
                <w:szCs w:val="15"/>
              </w:rPr>
              <w:t>≥95%百分比，实际项目成本的比率</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《中华人民共和国合同法》《房租租赁合同》《物业服务收费管理办法》《物业服务合同》</w:t>
            </w:r>
          </w:p>
        </w:tc>
      </w:tr>
      <w:tr w:rsidR="006B23BB" w:rsidRPr="008F76D7" w:rsidTr="008F76D7">
        <w:trPr>
          <w:trHeight w:val="369"/>
          <w:jc w:val="center"/>
        </w:trPr>
        <w:tc>
          <w:tcPr>
            <w:tcW w:w="1276" w:type="dxa"/>
            <w:vMerge w:val="restart"/>
            <w:vAlign w:val="center"/>
          </w:tcPr>
          <w:p w:rsidR="006B23BB" w:rsidRPr="008F76D7" w:rsidRDefault="00D5571B">
            <w:pPr>
              <w:pStyle w:val="3"/>
              <w:rPr>
                <w:sz w:val="15"/>
                <w:szCs w:val="15"/>
              </w:rPr>
            </w:pPr>
            <w:r w:rsidRPr="008F76D7">
              <w:rPr>
                <w:sz w:val="15"/>
                <w:szCs w:val="15"/>
              </w:rPr>
              <w:t>效益指标</w:t>
            </w:r>
          </w:p>
        </w:tc>
        <w:tc>
          <w:tcPr>
            <w:tcW w:w="1276" w:type="dxa"/>
            <w:vAlign w:val="center"/>
          </w:tcPr>
          <w:p w:rsidR="006B23BB" w:rsidRPr="008F76D7" w:rsidRDefault="00D5571B">
            <w:pPr>
              <w:pStyle w:val="20"/>
              <w:rPr>
                <w:sz w:val="15"/>
                <w:szCs w:val="15"/>
              </w:rPr>
            </w:pPr>
            <w:r w:rsidRPr="008F76D7">
              <w:rPr>
                <w:sz w:val="15"/>
                <w:szCs w:val="15"/>
              </w:rPr>
              <w:t>社会效益指标</w:t>
            </w:r>
          </w:p>
        </w:tc>
        <w:tc>
          <w:tcPr>
            <w:tcW w:w="1332" w:type="dxa"/>
            <w:vAlign w:val="center"/>
          </w:tcPr>
          <w:p w:rsidR="006B23BB" w:rsidRPr="008F76D7" w:rsidRDefault="00D5571B">
            <w:pPr>
              <w:pStyle w:val="20"/>
              <w:rPr>
                <w:sz w:val="15"/>
                <w:szCs w:val="15"/>
              </w:rPr>
            </w:pPr>
            <w:r w:rsidRPr="008F76D7">
              <w:rPr>
                <w:sz w:val="15"/>
                <w:szCs w:val="15"/>
              </w:rPr>
              <w:t>业务保障率（%）</w:t>
            </w:r>
          </w:p>
        </w:tc>
        <w:tc>
          <w:tcPr>
            <w:tcW w:w="2891" w:type="dxa"/>
            <w:vAlign w:val="center"/>
          </w:tcPr>
          <w:p w:rsidR="006B23BB" w:rsidRPr="008F76D7" w:rsidRDefault="00D5571B">
            <w:pPr>
              <w:pStyle w:val="20"/>
              <w:rPr>
                <w:sz w:val="15"/>
                <w:szCs w:val="15"/>
              </w:rPr>
            </w:pPr>
            <w:r w:rsidRPr="008F76D7">
              <w:rPr>
                <w:sz w:val="15"/>
                <w:szCs w:val="15"/>
              </w:rPr>
              <w:t>保障相关业务、工作等开展的情况</w:t>
            </w:r>
          </w:p>
        </w:tc>
        <w:tc>
          <w:tcPr>
            <w:tcW w:w="2821" w:type="dxa"/>
            <w:vAlign w:val="center"/>
          </w:tcPr>
          <w:p w:rsidR="006B23BB" w:rsidRPr="008F76D7" w:rsidRDefault="00D5571B">
            <w:pPr>
              <w:pStyle w:val="20"/>
              <w:rPr>
                <w:sz w:val="15"/>
                <w:szCs w:val="15"/>
              </w:rPr>
            </w:pPr>
            <w:r w:rsidRPr="008F76D7">
              <w:rPr>
                <w:sz w:val="15"/>
                <w:szCs w:val="15"/>
              </w:rPr>
              <w:t>≥95%百分比，保障相关业务、工作等开展的比率</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w:t>
            </w:r>
            <w:r w:rsidR="008F76D7">
              <w:rPr>
                <w:sz w:val="15"/>
                <w:szCs w:val="15"/>
              </w:rPr>
              <w:t>》</w:t>
            </w:r>
            <w:r w:rsidRPr="008F76D7">
              <w:rPr>
                <w:sz w:val="15"/>
                <w:szCs w:val="15"/>
              </w:rPr>
              <w:t>《房租租赁合同》《物业服务收费管理办法》《物业服务合同》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社会效益指标</w:t>
            </w:r>
          </w:p>
        </w:tc>
        <w:tc>
          <w:tcPr>
            <w:tcW w:w="1332" w:type="dxa"/>
            <w:vAlign w:val="center"/>
          </w:tcPr>
          <w:p w:rsidR="006B23BB" w:rsidRPr="008F76D7" w:rsidRDefault="00D5571B">
            <w:pPr>
              <w:pStyle w:val="20"/>
              <w:rPr>
                <w:sz w:val="15"/>
                <w:szCs w:val="15"/>
              </w:rPr>
            </w:pPr>
            <w:r w:rsidRPr="008F76D7">
              <w:rPr>
                <w:sz w:val="15"/>
                <w:szCs w:val="15"/>
              </w:rPr>
              <w:t>综合利用率（%）</w:t>
            </w:r>
          </w:p>
        </w:tc>
        <w:tc>
          <w:tcPr>
            <w:tcW w:w="2891" w:type="dxa"/>
            <w:vAlign w:val="center"/>
          </w:tcPr>
          <w:p w:rsidR="006B23BB" w:rsidRPr="008F76D7" w:rsidRDefault="00D5571B">
            <w:pPr>
              <w:pStyle w:val="20"/>
              <w:rPr>
                <w:sz w:val="15"/>
                <w:szCs w:val="15"/>
              </w:rPr>
            </w:pPr>
            <w:r w:rsidRPr="008F76D7">
              <w:rPr>
                <w:sz w:val="15"/>
                <w:szCs w:val="15"/>
              </w:rPr>
              <w:t>基础设施建成后的利用、使用情况</w:t>
            </w:r>
          </w:p>
        </w:tc>
        <w:tc>
          <w:tcPr>
            <w:tcW w:w="2821" w:type="dxa"/>
            <w:vAlign w:val="center"/>
          </w:tcPr>
          <w:p w:rsidR="006B23BB" w:rsidRPr="008F76D7" w:rsidRDefault="00D5571B">
            <w:pPr>
              <w:pStyle w:val="20"/>
              <w:rPr>
                <w:sz w:val="15"/>
                <w:szCs w:val="15"/>
              </w:rPr>
            </w:pPr>
            <w:r w:rsidRPr="008F76D7">
              <w:rPr>
                <w:sz w:val="15"/>
                <w:szCs w:val="15"/>
              </w:rPr>
              <w:t>≥95%百分比，基础设施的综合利用率</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可持续影响指标</w:t>
            </w:r>
          </w:p>
        </w:tc>
        <w:tc>
          <w:tcPr>
            <w:tcW w:w="1332" w:type="dxa"/>
            <w:vAlign w:val="center"/>
          </w:tcPr>
          <w:p w:rsidR="006B23BB" w:rsidRPr="008F76D7" w:rsidRDefault="00D5571B">
            <w:pPr>
              <w:pStyle w:val="20"/>
              <w:rPr>
                <w:sz w:val="15"/>
                <w:szCs w:val="15"/>
              </w:rPr>
            </w:pPr>
            <w:r w:rsidRPr="008F76D7">
              <w:rPr>
                <w:sz w:val="15"/>
                <w:szCs w:val="15"/>
              </w:rPr>
              <w:t>长期使用性</w:t>
            </w:r>
          </w:p>
        </w:tc>
        <w:tc>
          <w:tcPr>
            <w:tcW w:w="2891" w:type="dxa"/>
            <w:vAlign w:val="center"/>
          </w:tcPr>
          <w:p w:rsidR="006B23BB" w:rsidRPr="008F76D7" w:rsidRDefault="00D5571B">
            <w:pPr>
              <w:pStyle w:val="20"/>
              <w:rPr>
                <w:sz w:val="15"/>
                <w:szCs w:val="15"/>
              </w:rPr>
            </w:pPr>
            <w:r w:rsidRPr="008F76D7">
              <w:rPr>
                <w:sz w:val="15"/>
                <w:szCs w:val="15"/>
              </w:rPr>
              <w:t>能够长期较好地满足使用者对各项指标的要求。</w:t>
            </w:r>
          </w:p>
        </w:tc>
        <w:tc>
          <w:tcPr>
            <w:tcW w:w="2821" w:type="dxa"/>
            <w:vAlign w:val="center"/>
          </w:tcPr>
          <w:p w:rsidR="006B23BB" w:rsidRPr="008F76D7" w:rsidRDefault="00D5571B">
            <w:pPr>
              <w:pStyle w:val="20"/>
              <w:rPr>
                <w:sz w:val="15"/>
                <w:szCs w:val="15"/>
              </w:rPr>
            </w:pPr>
            <w:r w:rsidRPr="008F76D7">
              <w:rPr>
                <w:sz w:val="15"/>
                <w:szCs w:val="15"/>
              </w:rPr>
              <w:t>≥95%百分比，能够长期较好地满足使用者对各项指标的要求。</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《中华人民共和国合同法》《房租租赁合同》《物业服务收费管理办法》《物业服务合同》</w:t>
            </w:r>
          </w:p>
        </w:tc>
      </w:tr>
      <w:tr w:rsidR="006B23BB" w:rsidRPr="008F76D7" w:rsidTr="008F76D7">
        <w:trPr>
          <w:trHeight w:val="369"/>
          <w:jc w:val="center"/>
        </w:trPr>
        <w:tc>
          <w:tcPr>
            <w:tcW w:w="1276" w:type="dxa"/>
            <w:vMerge/>
            <w:vAlign w:val="center"/>
          </w:tcPr>
          <w:p w:rsidR="006B23BB" w:rsidRPr="008F76D7" w:rsidRDefault="006B23BB">
            <w:pPr>
              <w:rPr>
                <w:sz w:val="15"/>
                <w:szCs w:val="15"/>
              </w:rPr>
            </w:pPr>
          </w:p>
        </w:tc>
        <w:tc>
          <w:tcPr>
            <w:tcW w:w="1276" w:type="dxa"/>
            <w:vAlign w:val="center"/>
          </w:tcPr>
          <w:p w:rsidR="006B23BB" w:rsidRPr="008F76D7" w:rsidRDefault="00D5571B">
            <w:pPr>
              <w:pStyle w:val="20"/>
              <w:rPr>
                <w:sz w:val="15"/>
                <w:szCs w:val="15"/>
              </w:rPr>
            </w:pPr>
            <w:r w:rsidRPr="008F76D7">
              <w:rPr>
                <w:sz w:val="15"/>
                <w:szCs w:val="15"/>
              </w:rPr>
              <w:t>经济效益指标</w:t>
            </w:r>
          </w:p>
        </w:tc>
        <w:tc>
          <w:tcPr>
            <w:tcW w:w="1332" w:type="dxa"/>
            <w:vAlign w:val="center"/>
          </w:tcPr>
          <w:p w:rsidR="006B23BB" w:rsidRPr="008F76D7" w:rsidRDefault="00D5571B">
            <w:pPr>
              <w:pStyle w:val="20"/>
              <w:rPr>
                <w:sz w:val="15"/>
                <w:szCs w:val="15"/>
              </w:rPr>
            </w:pPr>
            <w:r w:rsidRPr="008F76D7">
              <w:rPr>
                <w:sz w:val="15"/>
                <w:szCs w:val="15"/>
              </w:rPr>
              <w:t>提高效率</w:t>
            </w:r>
          </w:p>
        </w:tc>
        <w:tc>
          <w:tcPr>
            <w:tcW w:w="2891" w:type="dxa"/>
            <w:vAlign w:val="center"/>
          </w:tcPr>
          <w:p w:rsidR="006B23BB" w:rsidRPr="008F76D7" w:rsidRDefault="00D5571B">
            <w:pPr>
              <w:pStyle w:val="20"/>
              <w:rPr>
                <w:sz w:val="15"/>
                <w:szCs w:val="15"/>
              </w:rPr>
            </w:pPr>
            <w:r w:rsidRPr="008F76D7">
              <w:rPr>
                <w:sz w:val="15"/>
                <w:szCs w:val="15"/>
              </w:rPr>
              <w:t>提高效率的使用情况</w:t>
            </w:r>
          </w:p>
        </w:tc>
        <w:tc>
          <w:tcPr>
            <w:tcW w:w="2821" w:type="dxa"/>
            <w:vAlign w:val="center"/>
          </w:tcPr>
          <w:p w:rsidR="006B23BB" w:rsidRPr="008F76D7" w:rsidRDefault="00D5571B">
            <w:pPr>
              <w:pStyle w:val="20"/>
              <w:rPr>
                <w:sz w:val="15"/>
                <w:szCs w:val="15"/>
              </w:rPr>
            </w:pPr>
            <w:r w:rsidRPr="008F76D7">
              <w:rPr>
                <w:sz w:val="15"/>
                <w:szCs w:val="15"/>
              </w:rPr>
              <w:t>≥95%百分比，能够提高使用者对各项指标的要求效率。</w:t>
            </w:r>
          </w:p>
        </w:tc>
        <w:tc>
          <w:tcPr>
            <w:tcW w:w="4037" w:type="dxa"/>
            <w:vAlign w:val="center"/>
          </w:tcPr>
          <w:p w:rsidR="006B23BB" w:rsidRPr="008F76D7" w:rsidRDefault="00D5571B" w:rsidP="008F76D7">
            <w:pPr>
              <w:pStyle w:val="20"/>
              <w:rPr>
                <w:sz w:val="15"/>
                <w:szCs w:val="15"/>
              </w:rPr>
            </w:pPr>
            <w:r w:rsidRPr="008F76D7">
              <w:rPr>
                <w:sz w:val="15"/>
                <w:szCs w:val="15"/>
              </w:rPr>
              <w:t>《中华人民共和国合同法</w:t>
            </w:r>
            <w:r w:rsidR="008F76D7">
              <w:rPr>
                <w:sz w:val="15"/>
                <w:szCs w:val="15"/>
              </w:rPr>
              <w:t>》</w:t>
            </w:r>
            <w:r w:rsidRPr="008F76D7">
              <w:rPr>
                <w:sz w:val="15"/>
                <w:szCs w:val="15"/>
              </w:rPr>
              <w:t>《房租租赁合同》《物业服务收费管理办法》《物业服务合同》</w:t>
            </w:r>
          </w:p>
        </w:tc>
      </w:tr>
      <w:tr w:rsidR="006B23BB" w:rsidRPr="008F76D7" w:rsidTr="008F76D7">
        <w:trPr>
          <w:trHeight w:val="369"/>
          <w:jc w:val="center"/>
        </w:trPr>
        <w:tc>
          <w:tcPr>
            <w:tcW w:w="1276" w:type="dxa"/>
            <w:vAlign w:val="center"/>
          </w:tcPr>
          <w:p w:rsidR="006B23BB" w:rsidRPr="008F76D7" w:rsidRDefault="00D5571B">
            <w:pPr>
              <w:pStyle w:val="3"/>
              <w:rPr>
                <w:sz w:val="15"/>
                <w:szCs w:val="15"/>
              </w:rPr>
            </w:pPr>
            <w:r w:rsidRPr="008F76D7">
              <w:rPr>
                <w:sz w:val="15"/>
                <w:szCs w:val="15"/>
              </w:rPr>
              <w:t>满意度指标</w:t>
            </w:r>
          </w:p>
        </w:tc>
        <w:tc>
          <w:tcPr>
            <w:tcW w:w="1276" w:type="dxa"/>
            <w:vAlign w:val="center"/>
          </w:tcPr>
          <w:p w:rsidR="006B23BB" w:rsidRPr="008F76D7" w:rsidRDefault="00D5571B">
            <w:pPr>
              <w:pStyle w:val="20"/>
              <w:rPr>
                <w:sz w:val="15"/>
                <w:szCs w:val="15"/>
              </w:rPr>
            </w:pPr>
            <w:r w:rsidRPr="008F76D7">
              <w:rPr>
                <w:sz w:val="15"/>
                <w:szCs w:val="15"/>
              </w:rPr>
              <w:t>服务对象满意度指标</w:t>
            </w:r>
          </w:p>
        </w:tc>
        <w:tc>
          <w:tcPr>
            <w:tcW w:w="1332" w:type="dxa"/>
            <w:vAlign w:val="center"/>
          </w:tcPr>
          <w:p w:rsidR="006B23BB" w:rsidRPr="008F76D7" w:rsidRDefault="00D5571B">
            <w:pPr>
              <w:pStyle w:val="20"/>
              <w:rPr>
                <w:sz w:val="15"/>
                <w:szCs w:val="15"/>
              </w:rPr>
            </w:pPr>
            <w:r w:rsidRPr="008F76D7">
              <w:rPr>
                <w:sz w:val="15"/>
                <w:szCs w:val="15"/>
              </w:rPr>
              <w:t>服务对象满意度（%）</w:t>
            </w:r>
          </w:p>
        </w:tc>
        <w:tc>
          <w:tcPr>
            <w:tcW w:w="2891" w:type="dxa"/>
            <w:vAlign w:val="center"/>
          </w:tcPr>
          <w:p w:rsidR="006B23BB" w:rsidRPr="008F76D7" w:rsidRDefault="00D5571B">
            <w:pPr>
              <w:pStyle w:val="20"/>
              <w:rPr>
                <w:sz w:val="15"/>
                <w:szCs w:val="15"/>
              </w:rPr>
            </w:pPr>
            <w:r w:rsidRPr="008F76D7">
              <w:rPr>
                <w:sz w:val="15"/>
                <w:szCs w:val="15"/>
              </w:rPr>
              <w:t>调查中满意和较满意的人数占调查总人数的比率</w:t>
            </w:r>
          </w:p>
        </w:tc>
        <w:tc>
          <w:tcPr>
            <w:tcW w:w="2821" w:type="dxa"/>
            <w:vAlign w:val="center"/>
          </w:tcPr>
          <w:p w:rsidR="006B23BB" w:rsidRPr="008F76D7" w:rsidRDefault="00D5571B">
            <w:pPr>
              <w:pStyle w:val="20"/>
              <w:rPr>
                <w:sz w:val="15"/>
                <w:szCs w:val="15"/>
              </w:rPr>
            </w:pPr>
            <w:r w:rsidRPr="008F76D7">
              <w:rPr>
                <w:sz w:val="15"/>
                <w:szCs w:val="15"/>
              </w:rPr>
              <w:t>≥95%百分比，调查中满意和较满意的人数占调查总人数的比率</w:t>
            </w:r>
          </w:p>
        </w:tc>
        <w:tc>
          <w:tcPr>
            <w:tcW w:w="4037" w:type="dxa"/>
            <w:vAlign w:val="center"/>
          </w:tcPr>
          <w:p w:rsidR="006B23BB" w:rsidRPr="008F76D7" w:rsidRDefault="00D5571B">
            <w:pPr>
              <w:pStyle w:val="20"/>
              <w:rPr>
                <w:sz w:val="15"/>
                <w:szCs w:val="15"/>
              </w:rPr>
            </w:pPr>
            <w:r w:rsidRPr="008F76D7">
              <w:rPr>
                <w:sz w:val="15"/>
                <w:szCs w:val="15"/>
              </w:rPr>
              <w:t>《中华</w:t>
            </w:r>
            <w:r w:rsidR="008F76D7">
              <w:rPr>
                <w:sz w:val="15"/>
                <w:szCs w:val="15"/>
              </w:rPr>
              <w:t>人民共和国合同法》</w:t>
            </w:r>
            <w:r w:rsidRPr="008F76D7">
              <w:rPr>
                <w:sz w:val="15"/>
                <w:szCs w:val="15"/>
              </w:rPr>
              <w:t>《房租租赁合同》《物业服务收费管理办法》《物业服务合同》</w:t>
            </w:r>
          </w:p>
        </w:tc>
      </w:tr>
    </w:tbl>
    <w:p w:rsidR="006B23BB" w:rsidRPr="000A69E1" w:rsidRDefault="006B23BB">
      <w:pPr>
        <w:rPr>
          <w:rFonts w:eastAsiaTheme="minorEastAsia"/>
          <w:sz w:val="15"/>
          <w:szCs w:val="15"/>
          <w:lang w:eastAsia="zh-CN"/>
        </w:rPr>
        <w:sectPr w:rsidR="006B23BB" w:rsidRPr="000A69E1" w:rsidSect="008F76D7">
          <w:pgSz w:w="16840" w:h="11900" w:orient="landscape"/>
          <w:pgMar w:top="1304" w:right="1984" w:bottom="1304" w:left="1134" w:header="720" w:footer="720" w:gutter="0"/>
          <w:cols w:space="720"/>
          <w:docGrid w:linePitch="326"/>
        </w:sectPr>
      </w:pPr>
    </w:p>
    <w:p w:rsidR="006B23BB" w:rsidRPr="000A69E1" w:rsidRDefault="006B23BB" w:rsidP="000A69E1">
      <w:pPr>
        <w:rPr>
          <w:rFonts w:eastAsiaTheme="minorEastAsia"/>
          <w:lang w:eastAsia="zh-CN"/>
        </w:rPr>
      </w:pPr>
    </w:p>
    <w:p w:rsidR="006B23BB" w:rsidRDefault="00D5571B">
      <w:pPr>
        <w:ind w:firstLine="560"/>
        <w:outlineLvl w:val="3"/>
      </w:pPr>
      <w:bookmarkStart w:id="7" w:name="_Toc_4_4_0000000007"/>
      <w:r>
        <w:rPr>
          <w:rFonts w:ascii="方正仿宋_GBK" w:eastAsia="方正仿宋_GBK" w:hAnsi="方正仿宋_GBK" w:cs="方正仿宋_GBK"/>
          <w:color w:val="000000"/>
          <w:sz w:val="28"/>
        </w:rPr>
        <w:t>4.社会信用体系建设提升工程绩效目标表</w:t>
      </w:r>
      <w:bookmarkEnd w:id="7"/>
    </w:p>
    <w:tbl>
      <w:tblPr>
        <w:tblW w:w="14347" w:type="dxa"/>
        <w:jc w:val="center"/>
        <w:tblInd w:w="-14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06"/>
        <w:gridCol w:w="1392"/>
        <w:gridCol w:w="1332"/>
        <w:gridCol w:w="2332"/>
        <w:gridCol w:w="1181"/>
        <w:gridCol w:w="1275"/>
        <w:gridCol w:w="5529"/>
      </w:tblGrid>
      <w:tr w:rsidR="006B23BB" w:rsidRPr="00634264" w:rsidTr="00CA4127">
        <w:trPr>
          <w:trHeight w:val="397"/>
          <w:jc w:val="center"/>
        </w:trPr>
        <w:tc>
          <w:tcPr>
            <w:tcW w:w="8818" w:type="dxa"/>
            <w:gridSpan w:val="6"/>
            <w:tcBorders>
              <w:top w:val="single" w:sz="6" w:space="0" w:color="FFFFFF"/>
              <w:left w:val="single" w:sz="6" w:space="0" w:color="FFFFFF"/>
              <w:right w:val="single" w:sz="6" w:space="0" w:color="FFFFFF"/>
            </w:tcBorders>
            <w:vAlign w:val="center"/>
          </w:tcPr>
          <w:p w:rsidR="006B23BB" w:rsidRPr="00634264" w:rsidRDefault="00D5571B">
            <w:pPr>
              <w:pStyle w:val="5"/>
              <w:rPr>
                <w:sz w:val="15"/>
                <w:szCs w:val="15"/>
              </w:rPr>
            </w:pPr>
            <w:r w:rsidRPr="00634264">
              <w:rPr>
                <w:sz w:val="15"/>
                <w:szCs w:val="15"/>
              </w:rPr>
              <w:t>659001遵化市行政审批局本级</w:t>
            </w:r>
          </w:p>
        </w:tc>
        <w:tc>
          <w:tcPr>
            <w:tcW w:w="5529" w:type="dxa"/>
            <w:tcBorders>
              <w:top w:val="single" w:sz="6" w:space="0" w:color="FFFFFF"/>
              <w:left w:val="single" w:sz="6" w:space="0" w:color="FFFFFF"/>
              <w:right w:val="single" w:sz="6" w:space="0" w:color="FFFFFF"/>
            </w:tcBorders>
            <w:vAlign w:val="center"/>
          </w:tcPr>
          <w:p w:rsidR="006B23BB" w:rsidRPr="00634264" w:rsidRDefault="00D5571B">
            <w:pPr>
              <w:pStyle w:val="40"/>
              <w:rPr>
                <w:sz w:val="15"/>
                <w:szCs w:val="15"/>
              </w:rPr>
            </w:pPr>
            <w:r w:rsidRPr="00634264">
              <w:rPr>
                <w:sz w:val="15"/>
                <w:szCs w:val="15"/>
              </w:rPr>
              <w:t>单位：万元</w:t>
            </w:r>
          </w:p>
        </w:tc>
      </w:tr>
      <w:tr w:rsidR="006B23BB" w:rsidRPr="00634264" w:rsidTr="00CA4127">
        <w:trPr>
          <w:trHeight w:val="369"/>
          <w:jc w:val="center"/>
        </w:trPr>
        <w:tc>
          <w:tcPr>
            <w:tcW w:w="1306" w:type="dxa"/>
            <w:vAlign w:val="center"/>
          </w:tcPr>
          <w:p w:rsidR="006B23BB" w:rsidRPr="00634264" w:rsidRDefault="00D5571B">
            <w:pPr>
              <w:pStyle w:val="10"/>
              <w:rPr>
                <w:sz w:val="15"/>
                <w:szCs w:val="15"/>
              </w:rPr>
            </w:pPr>
            <w:r w:rsidRPr="00634264">
              <w:rPr>
                <w:sz w:val="15"/>
                <w:szCs w:val="15"/>
              </w:rPr>
              <w:t>项目编码</w:t>
            </w:r>
          </w:p>
        </w:tc>
        <w:tc>
          <w:tcPr>
            <w:tcW w:w="2724" w:type="dxa"/>
            <w:gridSpan w:val="2"/>
            <w:vAlign w:val="center"/>
          </w:tcPr>
          <w:p w:rsidR="006B23BB" w:rsidRPr="00634264" w:rsidRDefault="00D5571B">
            <w:pPr>
              <w:pStyle w:val="20"/>
              <w:rPr>
                <w:sz w:val="15"/>
                <w:szCs w:val="15"/>
              </w:rPr>
            </w:pPr>
            <w:r w:rsidRPr="00634264">
              <w:rPr>
                <w:sz w:val="15"/>
                <w:szCs w:val="15"/>
              </w:rPr>
              <w:t>13028123P00015710002G</w:t>
            </w:r>
          </w:p>
        </w:tc>
        <w:tc>
          <w:tcPr>
            <w:tcW w:w="2332" w:type="dxa"/>
            <w:vAlign w:val="center"/>
          </w:tcPr>
          <w:p w:rsidR="006B23BB" w:rsidRPr="00634264" w:rsidRDefault="00D5571B">
            <w:pPr>
              <w:pStyle w:val="10"/>
              <w:rPr>
                <w:sz w:val="15"/>
                <w:szCs w:val="15"/>
              </w:rPr>
            </w:pPr>
            <w:r w:rsidRPr="00634264">
              <w:rPr>
                <w:sz w:val="15"/>
                <w:szCs w:val="15"/>
              </w:rPr>
              <w:t>项目名称</w:t>
            </w:r>
          </w:p>
        </w:tc>
        <w:tc>
          <w:tcPr>
            <w:tcW w:w="7985" w:type="dxa"/>
            <w:gridSpan w:val="3"/>
            <w:vAlign w:val="center"/>
          </w:tcPr>
          <w:p w:rsidR="006B23BB" w:rsidRPr="00634264" w:rsidRDefault="00D5571B">
            <w:pPr>
              <w:pStyle w:val="20"/>
              <w:rPr>
                <w:sz w:val="15"/>
                <w:szCs w:val="15"/>
              </w:rPr>
            </w:pPr>
            <w:r w:rsidRPr="00634264">
              <w:rPr>
                <w:sz w:val="15"/>
                <w:szCs w:val="15"/>
              </w:rPr>
              <w:t>社会信用体系建设提升工程</w:t>
            </w:r>
          </w:p>
        </w:tc>
      </w:tr>
      <w:tr w:rsidR="006B23BB" w:rsidRPr="00634264" w:rsidTr="00CA4127">
        <w:trPr>
          <w:trHeight w:val="490"/>
          <w:jc w:val="center"/>
        </w:trPr>
        <w:tc>
          <w:tcPr>
            <w:tcW w:w="1306" w:type="dxa"/>
            <w:vMerge w:val="restart"/>
            <w:vAlign w:val="center"/>
          </w:tcPr>
          <w:p w:rsidR="006B23BB" w:rsidRPr="00634264" w:rsidRDefault="00D5571B">
            <w:pPr>
              <w:pStyle w:val="10"/>
              <w:rPr>
                <w:sz w:val="15"/>
                <w:szCs w:val="15"/>
              </w:rPr>
            </w:pPr>
            <w:r w:rsidRPr="00634264">
              <w:rPr>
                <w:sz w:val="15"/>
                <w:szCs w:val="15"/>
              </w:rPr>
              <w:t>预算规模及资金用途</w:t>
            </w:r>
          </w:p>
        </w:tc>
        <w:tc>
          <w:tcPr>
            <w:tcW w:w="1392" w:type="dxa"/>
            <w:vAlign w:val="center"/>
          </w:tcPr>
          <w:p w:rsidR="006B23BB" w:rsidRPr="00634264" w:rsidRDefault="00D5571B">
            <w:pPr>
              <w:pStyle w:val="10"/>
              <w:rPr>
                <w:sz w:val="15"/>
                <w:szCs w:val="15"/>
              </w:rPr>
            </w:pPr>
            <w:r w:rsidRPr="00634264">
              <w:rPr>
                <w:sz w:val="15"/>
                <w:szCs w:val="15"/>
              </w:rPr>
              <w:t>预算数</w:t>
            </w:r>
          </w:p>
        </w:tc>
        <w:tc>
          <w:tcPr>
            <w:tcW w:w="1332" w:type="dxa"/>
            <w:vAlign w:val="center"/>
          </w:tcPr>
          <w:p w:rsidR="006B23BB" w:rsidRPr="00634264" w:rsidRDefault="00D5571B">
            <w:pPr>
              <w:pStyle w:val="20"/>
              <w:rPr>
                <w:sz w:val="15"/>
                <w:szCs w:val="15"/>
              </w:rPr>
            </w:pPr>
            <w:r w:rsidRPr="00634264">
              <w:rPr>
                <w:sz w:val="15"/>
                <w:szCs w:val="15"/>
              </w:rPr>
              <w:t>5.00</w:t>
            </w:r>
          </w:p>
        </w:tc>
        <w:tc>
          <w:tcPr>
            <w:tcW w:w="2332" w:type="dxa"/>
            <w:vAlign w:val="center"/>
          </w:tcPr>
          <w:p w:rsidR="006B23BB" w:rsidRPr="00634264" w:rsidRDefault="00D5571B">
            <w:pPr>
              <w:pStyle w:val="10"/>
              <w:rPr>
                <w:sz w:val="15"/>
                <w:szCs w:val="15"/>
              </w:rPr>
            </w:pPr>
            <w:r w:rsidRPr="00634264">
              <w:rPr>
                <w:sz w:val="15"/>
                <w:szCs w:val="15"/>
              </w:rPr>
              <w:t>其中：财政    资金</w:t>
            </w:r>
          </w:p>
        </w:tc>
        <w:tc>
          <w:tcPr>
            <w:tcW w:w="1181" w:type="dxa"/>
            <w:vAlign w:val="center"/>
          </w:tcPr>
          <w:p w:rsidR="006B23BB" w:rsidRPr="00634264" w:rsidRDefault="00D5571B">
            <w:pPr>
              <w:pStyle w:val="20"/>
              <w:rPr>
                <w:sz w:val="15"/>
                <w:szCs w:val="15"/>
              </w:rPr>
            </w:pPr>
            <w:r w:rsidRPr="00634264">
              <w:rPr>
                <w:sz w:val="15"/>
                <w:szCs w:val="15"/>
              </w:rPr>
              <w:t>5.00</w:t>
            </w:r>
          </w:p>
        </w:tc>
        <w:tc>
          <w:tcPr>
            <w:tcW w:w="1275" w:type="dxa"/>
            <w:vAlign w:val="center"/>
          </w:tcPr>
          <w:p w:rsidR="006B23BB" w:rsidRPr="00634264" w:rsidRDefault="00D5571B">
            <w:pPr>
              <w:pStyle w:val="10"/>
              <w:rPr>
                <w:sz w:val="15"/>
                <w:szCs w:val="15"/>
              </w:rPr>
            </w:pPr>
            <w:r w:rsidRPr="00634264">
              <w:rPr>
                <w:sz w:val="15"/>
                <w:szCs w:val="15"/>
              </w:rPr>
              <w:t>其他资金</w:t>
            </w:r>
          </w:p>
        </w:tc>
        <w:tc>
          <w:tcPr>
            <w:tcW w:w="5529" w:type="dxa"/>
            <w:vAlign w:val="center"/>
          </w:tcPr>
          <w:p w:rsidR="006B23BB" w:rsidRPr="00634264" w:rsidRDefault="006B23BB">
            <w:pPr>
              <w:pStyle w:val="20"/>
              <w:rPr>
                <w:sz w:val="15"/>
                <w:szCs w:val="15"/>
                <w:lang w:eastAsia="zh-CN"/>
              </w:rPr>
            </w:pPr>
          </w:p>
        </w:tc>
      </w:tr>
      <w:tr w:rsidR="006B23BB" w:rsidRPr="00634264" w:rsidTr="00CA4127">
        <w:trPr>
          <w:trHeight w:val="369"/>
          <w:jc w:val="center"/>
        </w:trPr>
        <w:tc>
          <w:tcPr>
            <w:tcW w:w="1306" w:type="dxa"/>
            <w:vMerge/>
          </w:tcPr>
          <w:p w:rsidR="006B23BB" w:rsidRPr="00634264" w:rsidRDefault="006B23BB">
            <w:pPr>
              <w:rPr>
                <w:sz w:val="15"/>
                <w:szCs w:val="15"/>
              </w:rPr>
            </w:pPr>
          </w:p>
        </w:tc>
        <w:tc>
          <w:tcPr>
            <w:tcW w:w="13041" w:type="dxa"/>
            <w:gridSpan w:val="6"/>
            <w:vAlign w:val="center"/>
          </w:tcPr>
          <w:p w:rsidR="006B23BB" w:rsidRPr="00634264" w:rsidRDefault="00D5571B">
            <w:pPr>
              <w:pStyle w:val="20"/>
              <w:rPr>
                <w:sz w:val="15"/>
                <w:szCs w:val="15"/>
              </w:rPr>
            </w:pPr>
            <w:r w:rsidRPr="00634264">
              <w:rPr>
                <w:sz w:val="15"/>
                <w:szCs w:val="15"/>
              </w:rPr>
              <w:t>预算数5万元。其中：财政资金5万元，其他资金0万元。主要用于：提升我市社会信用体系建设的需求。</w:t>
            </w:r>
          </w:p>
        </w:tc>
      </w:tr>
      <w:tr w:rsidR="006B23BB" w:rsidRPr="00634264" w:rsidTr="00CA4127">
        <w:trPr>
          <w:trHeight w:val="369"/>
          <w:jc w:val="center"/>
        </w:trPr>
        <w:tc>
          <w:tcPr>
            <w:tcW w:w="1306" w:type="dxa"/>
            <w:vMerge w:val="restart"/>
            <w:vAlign w:val="center"/>
          </w:tcPr>
          <w:p w:rsidR="006B23BB" w:rsidRPr="00634264" w:rsidRDefault="00D5571B">
            <w:pPr>
              <w:pStyle w:val="10"/>
              <w:rPr>
                <w:sz w:val="15"/>
                <w:szCs w:val="15"/>
              </w:rPr>
            </w:pPr>
            <w:r w:rsidRPr="00634264">
              <w:rPr>
                <w:sz w:val="15"/>
                <w:szCs w:val="15"/>
              </w:rPr>
              <w:t>资金支出计划（%）</w:t>
            </w:r>
          </w:p>
        </w:tc>
        <w:tc>
          <w:tcPr>
            <w:tcW w:w="2724" w:type="dxa"/>
            <w:gridSpan w:val="2"/>
            <w:vAlign w:val="center"/>
          </w:tcPr>
          <w:p w:rsidR="006B23BB" w:rsidRPr="00634264" w:rsidRDefault="00D5571B">
            <w:pPr>
              <w:pStyle w:val="10"/>
              <w:rPr>
                <w:sz w:val="15"/>
                <w:szCs w:val="15"/>
              </w:rPr>
            </w:pPr>
            <w:r w:rsidRPr="00634264">
              <w:rPr>
                <w:sz w:val="15"/>
                <w:szCs w:val="15"/>
              </w:rPr>
              <w:t>3月底</w:t>
            </w:r>
          </w:p>
        </w:tc>
        <w:tc>
          <w:tcPr>
            <w:tcW w:w="2332" w:type="dxa"/>
            <w:vAlign w:val="center"/>
          </w:tcPr>
          <w:p w:rsidR="006B23BB" w:rsidRPr="00634264" w:rsidRDefault="00D5571B">
            <w:pPr>
              <w:pStyle w:val="10"/>
              <w:rPr>
                <w:sz w:val="15"/>
                <w:szCs w:val="15"/>
              </w:rPr>
            </w:pPr>
            <w:r w:rsidRPr="00634264">
              <w:rPr>
                <w:sz w:val="15"/>
                <w:szCs w:val="15"/>
              </w:rPr>
              <w:t>6月底</w:t>
            </w:r>
          </w:p>
        </w:tc>
        <w:tc>
          <w:tcPr>
            <w:tcW w:w="1181" w:type="dxa"/>
            <w:vAlign w:val="center"/>
          </w:tcPr>
          <w:p w:rsidR="006B23BB" w:rsidRPr="00634264" w:rsidRDefault="00D5571B">
            <w:pPr>
              <w:pStyle w:val="10"/>
              <w:rPr>
                <w:sz w:val="15"/>
                <w:szCs w:val="15"/>
              </w:rPr>
            </w:pPr>
            <w:r w:rsidRPr="00634264">
              <w:rPr>
                <w:sz w:val="15"/>
                <w:szCs w:val="15"/>
              </w:rPr>
              <w:t>10月底</w:t>
            </w:r>
          </w:p>
        </w:tc>
        <w:tc>
          <w:tcPr>
            <w:tcW w:w="6804" w:type="dxa"/>
            <w:gridSpan w:val="2"/>
            <w:vAlign w:val="center"/>
          </w:tcPr>
          <w:p w:rsidR="006B23BB" w:rsidRPr="00634264" w:rsidRDefault="00D5571B">
            <w:pPr>
              <w:pStyle w:val="10"/>
              <w:rPr>
                <w:sz w:val="15"/>
                <w:szCs w:val="15"/>
              </w:rPr>
            </w:pPr>
            <w:r w:rsidRPr="00634264">
              <w:rPr>
                <w:sz w:val="15"/>
                <w:szCs w:val="15"/>
              </w:rPr>
              <w:t>12月底</w:t>
            </w:r>
          </w:p>
        </w:tc>
      </w:tr>
      <w:tr w:rsidR="006B23BB" w:rsidRPr="00634264" w:rsidTr="00CA4127">
        <w:trPr>
          <w:trHeight w:val="369"/>
          <w:jc w:val="center"/>
        </w:trPr>
        <w:tc>
          <w:tcPr>
            <w:tcW w:w="1306" w:type="dxa"/>
            <w:vMerge/>
          </w:tcPr>
          <w:p w:rsidR="006B23BB" w:rsidRPr="00634264" w:rsidRDefault="006B23BB">
            <w:pPr>
              <w:rPr>
                <w:sz w:val="15"/>
                <w:szCs w:val="15"/>
              </w:rPr>
            </w:pPr>
          </w:p>
        </w:tc>
        <w:tc>
          <w:tcPr>
            <w:tcW w:w="2724" w:type="dxa"/>
            <w:gridSpan w:val="2"/>
            <w:vAlign w:val="center"/>
          </w:tcPr>
          <w:p w:rsidR="006B23BB" w:rsidRPr="00634264" w:rsidRDefault="00D5571B">
            <w:pPr>
              <w:pStyle w:val="3"/>
              <w:rPr>
                <w:sz w:val="15"/>
                <w:szCs w:val="15"/>
              </w:rPr>
            </w:pPr>
            <w:r w:rsidRPr="00634264">
              <w:rPr>
                <w:sz w:val="15"/>
                <w:szCs w:val="15"/>
              </w:rPr>
              <w:t>30%</w:t>
            </w:r>
          </w:p>
        </w:tc>
        <w:tc>
          <w:tcPr>
            <w:tcW w:w="2332" w:type="dxa"/>
            <w:vAlign w:val="center"/>
          </w:tcPr>
          <w:p w:rsidR="006B23BB" w:rsidRPr="00634264" w:rsidRDefault="00D5571B">
            <w:pPr>
              <w:pStyle w:val="3"/>
              <w:rPr>
                <w:sz w:val="15"/>
                <w:szCs w:val="15"/>
              </w:rPr>
            </w:pPr>
            <w:r w:rsidRPr="00634264">
              <w:rPr>
                <w:sz w:val="15"/>
                <w:szCs w:val="15"/>
              </w:rPr>
              <w:t>60%</w:t>
            </w:r>
          </w:p>
        </w:tc>
        <w:tc>
          <w:tcPr>
            <w:tcW w:w="1181" w:type="dxa"/>
            <w:vAlign w:val="center"/>
          </w:tcPr>
          <w:p w:rsidR="006B23BB" w:rsidRPr="00634264" w:rsidRDefault="00D5571B">
            <w:pPr>
              <w:pStyle w:val="3"/>
              <w:rPr>
                <w:sz w:val="15"/>
                <w:szCs w:val="15"/>
              </w:rPr>
            </w:pPr>
            <w:r w:rsidRPr="00634264">
              <w:rPr>
                <w:sz w:val="15"/>
                <w:szCs w:val="15"/>
              </w:rPr>
              <w:t>90%</w:t>
            </w:r>
          </w:p>
        </w:tc>
        <w:tc>
          <w:tcPr>
            <w:tcW w:w="6804" w:type="dxa"/>
            <w:gridSpan w:val="2"/>
            <w:vAlign w:val="center"/>
          </w:tcPr>
          <w:p w:rsidR="006B23BB" w:rsidRPr="00634264" w:rsidRDefault="00D5571B">
            <w:pPr>
              <w:pStyle w:val="3"/>
              <w:rPr>
                <w:sz w:val="15"/>
                <w:szCs w:val="15"/>
              </w:rPr>
            </w:pPr>
            <w:r w:rsidRPr="00634264">
              <w:rPr>
                <w:sz w:val="15"/>
                <w:szCs w:val="15"/>
              </w:rPr>
              <w:t>100%</w:t>
            </w:r>
          </w:p>
        </w:tc>
      </w:tr>
      <w:tr w:rsidR="006B23BB" w:rsidRPr="00634264" w:rsidTr="00CA4127">
        <w:trPr>
          <w:trHeight w:val="369"/>
          <w:jc w:val="center"/>
        </w:trPr>
        <w:tc>
          <w:tcPr>
            <w:tcW w:w="1306" w:type="dxa"/>
            <w:vAlign w:val="center"/>
          </w:tcPr>
          <w:p w:rsidR="006B23BB" w:rsidRPr="00634264" w:rsidRDefault="00D5571B">
            <w:pPr>
              <w:pStyle w:val="10"/>
              <w:rPr>
                <w:sz w:val="15"/>
                <w:szCs w:val="15"/>
              </w:rPr>
            </w:pPr>
            <w:r w:rsidRPr="00634264">
              <w:rPr>
                <w:sz w:val="15"/>
                <w:szCs w:val="15"/>
              </w:rPr>
              <w:t>绩效目标</w:t>
            </w:r>
          </w:p>
        </w:tc>
        <w:tc>
          <w:tcPr>
            <w:tcW w:w="13041" w:type="dxa"/>
            <w:gridSpan w:val="6"/>
            <w:vAlign w:val="center"/>
          </w:tcPr>
          <w:p w:rsidR="006B23BB" w:rsidRPr="00634264" w:rsidRDefault="00D5571B">
            <w:pPr>
              <w:pStyle w:val="20"/>
              <w:rPr>
                <w:sz w:val="15"/>
                <w:szCs w:val="15"/>
                <w:lang w:eastAsia="zh-CN"/>
              </w:rPr>
            </w:pPr>
            <w:r w:rsidRPr="00634264">
              <w:rPr>
                <w:sz w:val="15"/>
                <w:szCs w:val="15"/>
              </w:rPr>
              <w:t>1."按照上级部署稳步推进，科学合理可行，实施路径正确，相关管理制度健全，投入后效果稳定、风险可控。</w:t>
            </w:r>
            <w:r w:rsidR="008F76D7" w:rsidRPr="00634264">
              <w:rPr>
                <w:sz w:val="15"/>
                <w:szCs w:val="15"/>
              </w:rPr>
              <w:tab/>
            </w:r>
          </w:p>
        </w:tc>
      </w:tr>
    </w:tbl>
    <w:p w:rsidR="006B23BB" w:rsidRPr="00634264" w:rsidRDefault="006B23BB">
      <w:pPr>
        <w:spacing w:line="2" w:lineRule="exact"/>
        <w:jc w:val="center"/>
        <w:rPr>
          <w:sz w:val="15"/>
          <w:szCs w:val="15"/>
        </w:rPr>
      </w:pPr>
    </w:p>
    <w:tbl>
      <w:tblPr>
        <w:tblW w:w="143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31"/>
        <w:gridCol w:w="1221"/>
        <w:gridCol w:w="1332"/>
        <w:gridCol w:w="1632"/>
        <w:gridCol w:w="2076"/>
        <w:gridCol w:w="6804"/>
      </w:tblGrid>
      <w:tr w:rsidR="006B23BB" w:rsidRPr="00634264" w:rsidTr="00CA4127">
        <w:trPr>
          <w:trHeight w:val="397"/>
          <w:tblHeader/>
          <w:jc w:val="center"/>
        </w:trPr>
        <w:tc>
          <w:tcPr>
            <w:tcW w:w="1331" w:type="dxa"/>
            <w:vAlign w:val="center"/>
          </w:tcPr>
          <w:p w:rsidR="006B23BB" w:rsidRPr="00634264" w:rsidRDefault="00D5571B">
            <w:pPr>
              <w:pStyle w:val="10"/>
              <w:rPr>
                <w:sz w:val="15"/>
                <w:szCs w:val="15"/>
              </w:rPr>
            </w:pPr>
            <w:r w:rsidRPr="00634264">
              <w:rPr>
                <w:sz w:val="15"/>
                <w:szCs w:val="15"/>
              </w:rPr>
              <w:t>一级指标</w:t>
            </w:r>
          </w:p>
        </w:tc>
        <w:tc>
          <w:tcPr>
            <w:tcW w:w="1221" w:type="dxa"/>
            <w:vAlign w:val="center"/>
          </w:tcPr>
          <w:p w:rsidR="006B23BB" w:rsidRPr="00634264" w:rsidRDefault="00D5571B">
            <w:pPr>
              <w:pStyle w:val="10"/>
              <w:rPr>
                <w:sz w:val="15"/>
                <w:szCs w:val="15"/>
              </w:rPr>
            </w:pPr>
            <w:r w:rsidRPr="00634264">
              <w:rPr>
                <w:sz w:val="15"/>
                <w:szCs w:val="15"/>
              </w:rPr>
              <w:t>二级指标</w:t>
            </w:r>
          </w:p>
        </w:tc>
        <w:tc>
          <w:tcPr>
            <w:tcW w:w="1332" w:type="dxa"/>
            <w:vAlign w:val="center"/>
          </w:tcPr>
          <w:p w:rsidR="006B23BB" w:rsidRPr="00634264" w:rsidRDefault="00D5571B">
            <w:pPr>
              <w:pStyle w:val="10"/>
              <w:rPr>
                <w:sz w:val="15"/>
                <w:szCs w:val="15"/>
              </w:rPr>
            </w:pPr>
            <w:r w:rsidRPr="00634264">
              <w:rPr>
                <w:sz w:val="15"/>
                <w:szCs w:val="15"/>
              </w:rPr>
              <w:t>三级指标</w:t>
            </w:r>
          </w:p>
        </w:tc>
        <w:tc>
          <w:tcPr>
            <w:tcW w:w="1632" w:type="dxa"/>
            <w:vAlign w:val="center"/>
          </w:tcPr>
          <w:p w:rsidR="006B23BB" w:rsidRPr="00634264" w:rsidRDefault="00D5571B">
            <w:pPr>
              <w:pStyle w:val="10"/>
              <w:rPr>
                <w:sz w:val="15"/>
                <w:szCs w:val="15"/>
              </w:rPr>
            </w:pPr>
            <w:r w:rsidRPr="00634264">
              <w:rPr>
                <w:sz w:val="15"/>
                <w:szCs w:val="15"/>
              </w:rPr>
              <w:t>绩效指标描述</w:t>
            </w:r>
          </w:p>
        </w:tc>
        <w:tc>
          <w:tcPr>
            <w:tcW w:w="2076" w:type="dxa"/>
            <w:vAlign w:val="center"/>
          </w:tcPr>
          <w:p w:rsidR="006B23BB" w:rsidRPr="00634264" w:rsidRDefault="00D5571B">
            <w:pPr>
              <w:pStyle w:val="10"/>
              <w:rPr>
                <w:sz w:val="15"/>
                <w:szCs w:val="15"/>
              </w:rPr>
            </w:pPr>
            <w:r w:rsidRPr="00634264">
              <w:rPr>
                <w:sz w:val="15"/>
                <w:szCs w:val="15"/>
              </w:rPr>
              <w:t>指标值</w:t>
            </w:r>
          </w:p>
        </w:tc>
        <w:tc>
          <w:tcPr>
            <w:tcW w:w="6804" w:type="dxa"/>
            <w:vAlign w:val="center"/>
          </w:tcPr>
          <w:p w:rsidR="006B23BB" w:rsidRPr="00634264" w:rsidRDefault="00D5571B">
            <w:pPr>
              <w:pStyle w:val="10"/>
              <w:rPr>
                <w:sz w:val="15"/>
                <w:szCs w:val="15"/>
              </w:rPr>
            </w:pPr>
            <w:r w:rsidRPr="00634264">
              <w:rPr>
                <w:sz w:val="15"/>
                <w:szCs w:val="15"/>
              </w:rPr>
              <w:t>指标值确定依据</w:t>
            </w:r>
          </w:p>
        </w:tc>
      </w:tr>
      <w:tr w:rsidR="006B23BB" w:rsidRPr="00634264" w:rsidTr="00CA4127">
        <w:trPr>
          <w:trHeight w:val="369"/>
          <w:jc w:val="center"/>
        </w:trPr>
        <w:tc>
          <w:tcPr>
            <w:tcW w:w="1331" w:type="dxa"/>
            <w:vMerge w:val="restart"/>
            <w:vAlign w:val="center"/>
          </w:tcPr>
          <w:p w:rsidR="006B23BB" w:rsidRPr="00634264" w:rsidRDefault="00D5571B">
            <w:pPr>
              <w:pStyle w:val="3"/>
              <w:rPr>
                <w:sz w:val="15"/>
                <w:szCs w:val="15"/>
              </w:rPr>
            </w:pPr>
            <w:r w:rsidRPr="00634264">
              <w:rPr>
                <w:sz w:val="15"/>
                <w:szCs w:val="15"/>
              </w:rPr>
              <w:t>产出指标</w:t>
            </w:r>
          </w:p>
        </w:tc>
        <w:tc>
          <w:tcPr>
            <w:tcW w:w="1221" w:type="dxa"/>
            <w:vAlign w:val="center"/>
          </w:tcPr>
          <w:p w:rsidR="006B23BB" w:rsidRPr="00634264" w:rsidRDefault="00D5571B">
            <w:pPr>
              <w:pStyle w:val="20"/>
              <w:rPr>
                <w:sz w:val="15"/>
                <w:szCs w:val="15"/>
              </w:rPr>
            </w:pPr>
            <w:r w:rsidRPr="00634264">
              <w:rPr>
                <w:sz w:val="15"/>
                <w:szCs w:val="15"/>
              </w:rPr>
              <w:t>数量指标</w:t>
            </w:r>
          </w:p>
        </w:tc>
        <w:tc>
          <w:tcPr>
            <w:tcW w:w="1332" w:type="dxa"/>
            <w:vAlign w:val="center"/>
          </w:tcPr>
          <w:p w:rsidR="006B23BB" w:rsidRPr="00634264" w:rsidRDefault="00D5571B">
            <w:pPr>
              <w:pStyle w:val="20"/>
              <w:rPr>
                <w:sz w:val="15"/>
                <w:szCs w:val="15"/>
              </w:rPr>
            </w:pPr>
            <w:r w:rsidRPr="00634264">
              <w:rPr>
                <w:sz w:val="15"/>
                <w:szCs w:val="15"/>
              </w:rPr>
              <w:t>年度服务部门数量</w:t>
            </w:r>
          </w:p>
        </w:tc>
        <w:tc>
          <w:tcPr>
            <w:tcW w:w="1632" w:type="dxa"/>
            <w:vAlign w:val="center"/>
          </w:tcPr>
          <w:p w:rsidR="006B23BB" w:rsidRPr="00634264" w:rsidRDefault="00D5571B">
            <w:pPr>
              <w:pStyle w:val="20"/>
              <w:rPr>
                <w:sz w:val="15"/>
                <w:szCs w:val="15"/>
              </w:rPr>
            </w:pPr>
            <w:r w:rsidRPr="00634264">
              <w:rPr>
                <w:sz w:val="15"/>
                <w:szCs w:val="15"/>
              </w:rPr>
              <w:t>本年度服务部门数量</w:t>
            </w:r>
          </w:p>
        </w:tc>
        <w:tc>
          <w:tcPr>
            <w:tcW w:w="2076" w:type="dxa"/>
            <w:vAlign w:val="center"/>
          </w:tcPr>
          <w:p w:rsidR="006B23BB" w:rsidRPr="00634264" w:rsidRDefault="00D5571B">
            <w:pPr>
              <w:pStyle w:val="20"/>
              <w:rPr>
                <w:sz w:val="15"/>
                <w:szCs w:val="15"/>
              </w:rPr>
            </w:pPr>
            <w:r w:rsidRPr="00634264">
              <w:rPr>
                <w:sz w:val="15"/>
                <w:szCs w:val="15"/>
              </w:rPr>
              <w:t>≥90%百分比，保障网络安全运行、工作等开展的情况</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ign w:val="center"/>
          </w:tcPr>
          <w:p w:rsidR="006B23BB" w:rsidRPr="00634264" w:rsidRDefault="006B23BB">
            <w:pPr>
              <w:rPr>
                <w:sz w:val="15"/>
                <w:szCs w:val="15"/>
              </w:rPr>
            </w:pPr>
          </w:p>
        </w:tc>
        <w:tc>
          <w:tcPr>
            <w:tcW w:w="1221" w:type="dxa"/>
            <w:vAlign w:val="center"/>
          </w:tcPr>
          <w:p w:rsidR="006B23BB" w:rsidRPr="00634264" w:rsidRDefault="00D5571B">
            <w:pPr>
              <w:pStyle w:val="20"/>
              <w:rPr>
                <w:sz w:val="15"/>
                <w:szCs w:val="15"/>
              </w:rPr>
            </w:pPr>
            <w:r w:rsidRPr="00634264">
              <w:rPr>
                <w:sz w:val="15"/>
                <w:szCs w:val="15"/>
              </w:rPr>
              <w:t>质量指标</w:t>
            </w:r>
          </w:p>
        </w:tc>
        <w:tc>
          <w:tcPr>
            <w:tcW w:w="1332" w:type="dxa"/>
            <w:vAlign w:val="center"/>
          </w:tcPr>
          <w:p w:rsidR="006B23BB" w:rsidRPr="00634264" w:rsidRDefault="00D5571B">
            <w:pPr>
              <w:pStyle w:val="20"/>
              <w:rPr>
                <w:sz w:val="15"/>
                <w:szCs w:val="15"/>
              </w:rPr>
            </w:pPr>
            <w:r w:rsidRPr="00634264">
              <w:rPr>
                <w:sz w:val="15"/>
                <w:szCs w:val="15"/>
              </w:rPr>
              <w:t>网络和线路故障</w:t>
            </w:r>
          </w:p>
        </w:tc>
        <w:tc>
          <w:tcPr>
            <w:tcW w:w="1632" w:type="dxa"/>
            <w:vAlign w:val="center"/>
          </w:tcPr>
          <w:p w:rsidR="006B23BB" w:rsidRPr="00634264" w:rsidRDefault="00D5571B">
            <w:pPr>
              <w:pStyle w:val="20"/>
              <w:rPr>
                <w:sz w:val="15"/>
                <w:szCs w:val="15"/>
              </w:rPr>
            </w:pPr>
            <w:r w:rsidRPr="00634264">
              <w:rPr>
                <w:sz w:val="15"/>
                <w:szCs w:val="15"/>
              </w:rPr>
              <w:t>办公自动化覆盖范围占应覆盖范围的比率</w:t>
            </w:r>
          </w:p>
        </w:tc>
        <w:tc>
          <w:tcPr>
            <w:tcW w:w="2076" w:type="dxa"/>
            <w:vAlign w:val="center"/>
          </w:tcPr>
          <w:p w:rsidR="006B23BB" w:rsidRPr="00634264" w:rsidRDefault="00D5571B">
            <w:pPr>
              <w:pStyle w:val="20"/>
              <w:rPr>
                <w:sz w:val="15"/>
                <w:szCs w:val="15"/>
              </w:rPr>
            </w:pPr>
            <w:r w:rsidRPr="00634264">
              <w:rPr>
                <w:sz w:val="15"/>
                <w:szCs w:val="15"/>
              </w:rPr>
              <w:t>≥90%百分比，办公自动化覆盖范围占应覆盖范围的比率</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ign w:val="center"/>
          </w:tcPr>
          <w:p w:rsidR="006B23BB" w:rsidRPr="00634264" w:rsidRDefault="006B23BB">
            <w:pPr>
              <w:rPr>
                <w:sz w:val="15"/>
                <w:szCs w:val="15"/>
              </w:rPr>
            </w:pPr>
          </w:p>
        </w:tc>
        <w:tc>
          <w:tcPr>
            <w:tcW w:w="1221" w:type="dxa"/>
            <w:vAlign w:val="center"/>
          </w:tcPr>
          <w:p w:rsidR="006B23BB" w:rsidRPr="00634264" w:rsidRDefault="00D5571B">
            <w:pPr>
              <w:pStyle w:val="20"/>
              <w:rPr>
                <w:sz w:val="15"/>
                <w:szCs w:val="15"/>
              </w:rPr>
            </w:pPr>
            <w:r w:rsidRPr="00634264">
              <w:rPr>
                <w:sz w:val="15"/>
                <w:szCs w:val="15"/>
              </w:rPr>
              <w:t>时效指标</w:t>
            </w:r>
          </w:p>
        </w:tc>
        <w:tc>
          <w:tcPr>
            <w:tcW w:w="1332" w:type="dxa"/>
            <w:vAlign w:val="center"/>
          </w:tcPr>
          <w:p w:rsidR="006B23BB" w:rsidRPr="00634264" w:rsidRDefault="00D5571B">
            <w:pPr>
              <w:pStyle w:val="20"/>
              <w:rPr>
                <w:sz w:val="15"/>
                <w:szCs w:val="15"/>
              </w:rPr>
            </w:pPr>
            <w:r w:rsidRPr="00634264">
              <w:rPr>
                <w:sz w:val="15"/>
                <w:szCs w:val="15"/>
              </w:rPr>
              <w:t>各项任务完成及时率（%）</w:t>
            </w:r>
          </w:p>
        </w:tc>
        <w:tc>
          <w:tcPr>
            <w:tcW w:w="1632" w:type="dxa"/>
            <w:vAlign w:val="center"/>
          </w:tcPr>
          <w:p w:rsidR="006B23BB" w:rsidRPr="00634264" w:rsidRDefault="00D5571B">
            <w:pPr>
              <w:pStyle w:val="20"/>
              <w:rPr>
                <w:sz w:val="15"/>
                <w:szCs w:val="15"/>
              </w:rPr>
            </w:pPr>
            <w:r w:rsidRPr="00634264">
              <w:rPr>
                <w:sz w:val="15"/>
                <w:szCs w:val="15"/>
              </w:rPr>
              <w:t>各项任务完成及时率（%）</w:t>
            </w:r>
          </w:p>
        </w:tc>
        <w:tc>
          <w:tcPr>
            <w:tcW w:w="2076" w:type="dxa"/>
            <w:vAlign w:val="center"/>
          </w:tcPr>
          <w:p w:rsidR="006B23BB" w:rsidRPr="00634264" w:rsidRDefault="00D5571B">
            <w:pPr>
              <w:pStyle w:val="20"/>
              <w:rPr>
                <w:sz w:val="15"/>
                <w:szCs w:val="15"/>
              </w:rPr>
            </w:pPr>
            <w:r w:rsidRPr="00634264">
              <w:rPr>
                <w:sz w:val="15"/>
                <w:szCs w:val="15"/>
              </w:rPr>
              <w:t>≥90%百分比，各项任务完成及时率</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ign w:val="center"/>
          </w:tcPr>
          <w:p w:rsidR="006B23BB" w:rsidRPr="00634264" w:rsidRDefault="006B23BB">
            <w:pPr>
              <w:rPr>
                <w:sz w:val="15"/>
                <w:szCs w:val="15"/>
              </w:rPr>
            </w:pPr>
          </w:p>
        </w:tc>
        <w:tc>
          <w:tcPr>
            <w:tcW w:w="1221" w:type="dxa"/>
            <w:vAlign w:val="center"/>
          </w:tcPr>
          <w:p w:rsidR="006B23BB" w:rsidRPr="00634264" w:rsidRDefault="00D5571B">
            <w:pPr>
              <w:pStyle w:val="20"/>
              <w:rPr>
                <w:sz w:val="15"/>
                <w:szCs w:val="15"/>
              </w:rPr>
            </w:pPr>
            <w:r w:rsidRPr="00634264">
              <w:rPr>
                <w:sz w:val="15"/>
                <w:szCs w:val="15"/>
              </w:rPr>
              <w:t>成本指标</w:t>
            </w:r>
          </w:p>
        </w:tc>
        <w:tc>
          <w:tcPr>
            <w:tcW w:w="1332" w:type="dxa"/>
            <w:vAlign w:val="center"/>
          </w:tcPr>
          <w:p w:rsidR="006B23BB" w:rsidRPr="00634264" w:rsidRDefault="00D5571B">
            <w:pPr>
              <w:pStyle w:val="20"/>
              <w:rPr>
                <w:sz w:val="15"/>
                <w:szCs w:val="15"/>
              </w:rPr>
            </w:pPr>
            <w:r w:rsidRPr="00634264">
              <w:rPr>
                <w:sz w:val="15"/>
                <w:szCs w:val="15"/>
              </w:rPr>
              <w:t>项目实际成本</w:t>
            </w:r>
          </w:p>
        </w:tc>
        <w:tc>
          <w:tcPr>
            <w:tcW w:w="1632" w:type="dxa"/>
            <w:vAlign w:val="center"/>
          </w:tcPr>
          <w:p w:rsidR="006B23BB" w:rsidRPr="00634264" w:rsidRDefault="00D5571B">
            <w:pPr>
              <w:pStyle w:val="20"/>
              <w:rPr>
                <w:sz w:val="15"/>
                <w:szCs w:val="15"/>
              </w:rPr>
            </w:pPr>
            <w:r w:rsidRPr="00634264">
              <w:rPr>
                <w:sz w:val="15"/>
                <w:szCs w:val="15"/>
              </w:rPr>
              <w:t>项目实际成本，占总成本的使用情况</w:t>
            </w:r>
          </w:p>
        </w:tc>
        <w:tc>
          <w:tcPr>
            <w:tcW w:w="2076" w:type="dxa"/>
            <w:vAlign w:val="center"/>
          </w:tcPr>
          <w:p w:rsidR="006B23BB" w:rsidRPr="00634264" w:rsidRDefault="00D5571B">
            <w:pPr>
              <w:pStyle w:val="20"/>
              <w:rPr>
                <w:sz w:val="15"/>
                <w:szCs w:val="15"/>
              </w:rPr>
            </w:pPr>
            <w:r w:rsidRPr="00634264">
              <w:rPr>
                <w:sz w:val="15"/>
                <w:szCs w:val="15"/>
              </w:rPr>
              <w:t>≥90%百分比，项目所需成本占用比率</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restart"/>
            <w:vAlign w:val="center"/>
          </w:tcPr>
          <w:p w:rsidR="006B23BB" w:rsidRPr="00634264" w:rsidRDefault="00D5571B">
            <w:pPr>
              <w:pStyle w:val="3"/>
              <w:rPr>
                <w:sz w:val="15"/>
                <w:szCs w:val="15"/>
              </w:rPr>
            </w:pPr>
            <w:r w:rsidRPr="00634264">
              <w:rPr>
                <w:sz w:val="15"/>
                <w:szCs w:val="15"/>
              </w:rPr>
              <w:t>效益指标</w:t>
            </w:r>
          </w:p>
        </w:tc>
        <w:tc>
          <w:tcPr>
            <w:tcW w:w="1221" w:type="dxa"/>
            <w:vAlign w:val="center"/>
          </w:tcPr>
          <w:p w:rsidR="006B23BB" w:rsidRPr="00634264" w:rsidRDefault="00D5571B">
            <w:pPr>
              <w:pStyle w:val="20"/>
              <w:rPr>
                <w:sz w:val="15"/>
                <w:szCs w:val="15"/>
              </w:rPr>
            </w:pPr>
            <w:r w:rsidRPr="00634264">
              <w:rPr>
                <w:sz w:val="15"/>
                <w:szCs w:val="15"/>
              </w:rPr>
              <w:t>经济效益指标</w:t>
            </w:r>
          </w:p>
        </w:tc>
        <w:tc>
          <w:tcPr>
            <w:tcW w:w="1332" w:type="dxa"/>
            <w:vAlign w:val="center"/>
          </w:tcPr>
          <w:p w:rsidR="006B23BB" w:rsidRPr="00634264" w:rsidRDefault="00D5571B">
            <w:pPr>
              <w:pStyle w:val="20"/>
              <w:rPr>
                <w:sz w:val="15"/>
                <w:szCs w:val="15"/>
              </w:rPr>
            </w:pPr>
            <w:r w:rsidRPr="00634264">
              <w:rPr>
                <w:sz w:val="15"/>
                <w:szCs w:val="15"/>
              </w:rPr>
              <w:t>项目对经济效益提升比</w:t>
            </w:r>
          </w:p>
        </w:tc>
        <w:tc>
          <w:tcPr>
            <w:tcW w:w="1632" w:type="dxa"/>
            <w:vAlign w:val="center"/>
          </w:tcPr>
          <w:p w:rsidR="006B23BB" w:rsidRPr="00634264" w:rsidRDefault="00D5571B">
            <w:pPr>
              <w:pStyle w:val="20"/>
              <w:rPr>
                <w:sz w:val="15"/>
                <w:szCs w:val="15"/>
              </w:rPr>
            </w:pPr>
            <w:r w:rsidRPr="00634264">
              <w:rPr>
                <w:sz w:val="15"/>
                <w:szCs w:val="15"/>
              </w:rPr>
              <w:t>项目对经济效益提升比值</w:t>
            </w:r>
          </w:p>
        </w:tc>
        <w:tc>
          <w:tcPr>
            <w:tcW w:w="2076" w:type="dxa"/>
            <w:vAlign w:val="center"/>
          </w:tcPr>
          <w:p w:rsidR="006B23BB" w:rsidRPr="00634264" w:rsidRDefault="00D5571B">
            <w:pPr>
              <w:pStyle w:val="20"/>
              <w:rPr>
                <w:sz w:val="15"/>
                <w:szCs w:val="15"/>
              </w:rPr>
            </w:pPr>
            <w:r w:rsidRPr="00634264">
              <w:rPr>
                <w:sz w:val="15"/>
                <w:szCs w:val="15"/>
              </w:rPr>
              <w:t>≥90%百分比，保障网络安全运行、工作等开展的情况</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ign w:val="center"/>
          </w:tcPr>
          <w:p w:rsidR="006B23BB" w:rsidRPr="00634264" w:rsidRDefault="006B23BB">
            <w:pPr>
              <w:rPr>
                <w:sz w:val="15"/>
                <w:szCs w:val="15"/>
              </w:rPr>
            </w:pPr>
          </w:p>
        </w:tc>
        <w:tc>
          <w:tcPr>
            <w:tcW w:w="1221" w:type="dxa"/>
            <w:vAlign w:val="center"/>
          </w:tcPr>
          <w:p w:rsidR="006B23BB" w:rsidRPr="00634264" w:rsidRDefault="00D5571B">
            <w:pPr>
              <w:pStyle w:val="20"/>
              <w:rPr>
                <w:sz w:val="15"/>
                <w:szCs w:val="15"/>
              </w:rPr>
            </w:pPr>
            <w:r w:rsidRPr="00634264">
              <w:rPr>
                <w:sz w:val="15"/>
                <w:szCs w:val="15"/>
              </w:rPr>
              <w:t>社会效益指标</w:t>
            </w:r>
          </w:p>
        </w:tc>
        <w:tc>
          <w:tcPr>
            <w:tcW w:w="1332" w:type="dxa"/>
            <w:vAlign w:val="center"/>
          </w:tcPr>
          <w:p w:rsidR="006B23BB" w:rsidRPr="00634264" w:rsidRDefault="00D5571B">
            <w:pPr>
              <w:pStyle w:val="20"/>
              <w:rPr>
                <w:sz w:val="15"/>
                <w:szCs w:val="15"/>
              </w:rPr>
            </w:pPr>
            <w:r w:rsidRPr="00634264">
              <w:rPr>
                <w:sz w:val="15"/>
                <w:szCs w:val="15"/>
              </w:rPr>
              <w:t>网络生态环境</w:t>
            </w:r>
          </w:p>
        </w:tc>
        <w:tc>
          <w:tcPr>
            <w:tcW w:w="1632" w:type="dxa"/>
            <w:vAlign w:val="center"/>
          </w:tcPr>
          <w:p w:rsidR="006B23BB" w:rsidRPr="00634264" w:rsidRDefault="00D5571B">
            <w:pPr>
              <w:pStyle w:val="20"/>
              <w:rPr>
                <w:sz w:val="15"/>
                <w:szCs w:val="15"/>
              </w:rPr>
            </w:pPr>
            <w:r w:rsidRPr="00634264">
              <w:rPr>
                <w:sz w:val="15"/>
                <w:szCs w:val="15"/>
              </w:rPr>
              <w:t>网络生态环境的使用情况</w:t>
            </w:r>
          </w:p>
        </w:tc>
        <w:tc>
          <w:tcPr>
            <w:tcW w:w="2076" w:type="dxa"/>
            <w:vAlign w:val="center"/>
          </w:tcPr>
          <w:p w:rsidR="006B23BB" w:rsidRPr="00634264" w:rsidRDefault="00D5571B">
            <w:pPr>
              <w:pStyle w:val="20"/>
              <w:rPr>
                <w:sz w:val="15"/>
                <w:szCs w:val="15"/>
              </w:rPr>
            </w:pPr>
            <w:r w:rsidRPr="00634264">
              <w:rPr>
                <w:sz w:val="15"/>
                <w:szCs w:val="15"/>
              </w:rPr>
              <w:t>≥90%百分比，保障网络安全运行、工作等开展的情况</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Merge/>
            <w:vAlign w:val="center"/>
          </w:tcPr>
          <w:p w:rsidR="006B23BB" w:rsidRPr="00634264" w:rsidRDefault="006B23BB">
            <w:pPr>
              <w:rPr>
                <w:sz w:val="15"/>
                <w:szCs w:val="15"/>
              </w:rPr>
            </w:pPr>
          </w:p>
        </w:tc>
        <w:tc>
          <w:tcPr>
            <w:tcW w:w="1221" w:type="dxa"/>
            <w:vAlign w:val="center"/>
          </w:tcPr>
          <w:p w:rsidR="006B23BB" w:rsidRPr="00634264" w:rsidRDefault="00D5571B">
            <w:pPr>
              <w:pStyle w:val="20"/>
              <w:rPr>
                <w:sz w:val="15"/>
                <w:szCs w:val="15"/>
              </w:rPr>
            </w:pPr>
            <w:r w:rsidRPr="00634264">
              <w:rPr>
                <w:sz w:val="15"/>
                <w:szCs w:val="15"/>
              </w:rPr>
              <w:t>可持续影响指标</w:t>
            </w:r>
          </w:p>
        </w:tc>
        <w:tc>
          <w:tcPr>
            <w:tcW w:w="1332" w:type="dxa"/>
            <w:vAlign w:val="center"/>
          </w:tcPr>
          <w:p w:rsidR="006B23BB" w:rsidRPr="00634264" w:rsidRDefault="00D5571B">
            <w:pPr>
              <w:pStyle w:val="20"/>
              <w:rPr>
                <w:sz w:val="15"/>
                <w:szCs w:val="15"/>
              </w:rPr>
            </w:pPr>
            <w:r w:rsidRPr="00634264">
              <w:rPr>
                <w:sz w:val="15"/>
                <w:szCs w:val="15"/>
              </w:rPr>
              <w:t>网络安全稳定运行</w:t>
            </w:r>
          </w:p>
        </w:tc>
        <w:tc>
          <w:tcPr>
            <w:tcW w:w="1632" w:type="dxa"/>
            <w:vAlign w:val="center"/>
          </w:tcPr>
          <w:p w:rsidR="006B23BB" w:rsidRPr="00634264" w:rsidRDefault="00D5571B">
            <w:pPr>
              <w:pStyle w:val="20"/>
              <w:rPr>
                <w:sz w:val="15"/>
                <w:szCs w:val="15"/>
              </w:rPr>
            </w:pPr>
            <w:r w:rsidRPr="00634264">
              <w:rPr>
                <w:sz w:val="15"/>
                <w:szCs w:val="15"/>
              </w:rPr>
              <w:t>网络安全稳定运行的使用情况</w:t>
            </w:r>
          </w:p>
        </w:tc>
        <w:tc>
          <w:tcPr>
            <w:tcW w:w="2076" w:type="dxa"/>
            <w:vAlign w:val="center"/>
          </w:tcPr>
          <w:p w:rsidR="006B23BB" w:rsidRPr="00634264" w:rsidRDefault="00D5571B">
            <w:pPr>
              <w:pStyle w:val="20"/>
              <w:rPr>
                <w:sz w:val="15"/>
                <w:szCs w:val="15"/>
              </w:rPr>
            </w:pPr>
            <w:r w:rsidRPr="00634264">
              <w:rPr>
                <w:sz w:val="15"/>
                <w:szCs w:val="15"/>
              </w:rPr>
              <w:t>≥90%百分比，保障网络安全运行、工作等开展的情况</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rsidR="006B23BB" w:rsidRPr="00634264" w:rsidTr="00CA4127">
        <w:trPr>
          <w:trHeight w:val="369"/>
          <w:jc w:val="center"/>
        </w:trPr>
        <w:tc>
          <w:tcPr>
            <w:tcW w:w="1331" w:type="dxa"/>
            <w:vAlign w:val="center"/>
          </w:tcPr>
          <w:p w:rsidR="006B23BB" w:rsidRPr="00634264" w:rsidRDefault="00D5571B">
            <w:pPr>
              <w:pStyle w:val="3"/>
              <w:rPr>
                <w:sz w:val="15"/>
                <w:szCs w:val="15"/>
              </w:rPr>
            </w:pPr>
            <w:r w:rsidRPr="00634264">
              <w:rPr>
                <w:sz w:val="15"/>
                <w:szCs w:val="15"/>
              </w:rPr>
              <w:t>满意度指标</w:t>
            </w:r>
          </w:p>
        </w:tc>
        <w:tc>
          <w:tcPr>
            <w:tcW w:w="1221" w:type="dxa"/>
            <w:vAlign w:val="center"/>
          </w:tcPr>
          <w:p w:rsidR="006B23BB" w:rsidRPr="00634264" w:rsidRDefault="00D5571B">
            <w:pPr>
              <w:pStyle w:val="20"/>
              <w:rPr>
                <w:sz w:val="15"/>
                <w:szCs w:val="15"/>
              </w:rPr>
            </w:pPr>
            <w:r w:rsidRPr="00634264">
              <w:rPr>
                <w:sz w:val="15"/>
                <w:szCs w:val="15"/>
              </w:rPr>
              <w:t>服务对象满意度指标</w:t>
            </w:r>
          </w:p>
        </w:tc>
        <w:tc>
          <w:tcPr>
            <w:tcW w:w="1332" w:type="dxa"/>
            <w:vAlign w:val="center"/>
          </w:tcPr>
          <w:p w:rsidR="006B23BB" w:rsidRPr="00634264" w:rsidRDefault="00D5571B">
            <w:pPr>
              <w:pStyle w:val="20"/>
              <w:rPr>
                <w:sz w:val="15"/>
                <w:szCs w:val="15"/>
              </w:rPr>
            </w:pPr>
            <w:r w:rsidRPr="00634264">
              <w:rPr>
                <w:sz w:val="15"/>
                <w:szCs w:val="15"/>
              </w:rPr>
              <w:t>服务对象满意度</w:t>
            </w:r>
          </w:p>
        </w:tc>
        <w:tc>
          <w:tcPr>
            <w:tcW w:w="1632" w:type="dxa"/>
            <w:vAlign w:val="center"/>
          </w:tcPr>
          <w:p w:rsidR="006B23BB" w:rsidRPr="00634264" w:rsidRDefault="00D5571B">
            <w:pPr>
              <w:pStyle w:val="20"/>
              <w:rPr>
                <w:sz w:val="15"/>
                <w:szCs w:val="15"/>
              </w:rPr>
            </w:pPr>
            <w:r w:rsidRPr="00634264">
              <w:rPr>
                <w:sz w:val="15"/>
                <w:szCs w:val="15"/>
              </w:rPr>
              <w:t>服务对象满意度</w:t>
            </w:r>
          </w:p>
        </w:tc>
        <w:tc>
          <w:tcPr>
            <w:tcW w:w="2076" w:type="dxa"/>
            <w:vAlign w:val="center"/>
          </w:tcPr>
          <w:p w:rsidR="006B23BB" w:rsidRPr="00634264" w:rsidRDefault="00D5571B">
            <w:pPr>
              <w:pStyle w:val="20"/>
              <w:rPr>
                <w:sz w:val="15"/>
                <w:szCs w:val="15"/>
              </w:rPr>
            </w:pPr>
            <w:r w:rsidRPr="00634264">
              <w:rPr>
                <w:sz w:val="15"/>
                <w:szCs w:val="15"/>
              </w:rPr>
              <w:t>≥95%百分比，受益群体调查中，满意和较满意的人数占全部调查人数的比率</w:t>
            </w:r>
          </w:p>
        </w:tc>
        <w:tc>
          <w:tcPr>
            <w:tcW w:w="6804" w:type="dxa"/>
            <w:vAlign w:val="center"/>
          </w:tcPr>
          <w:p w:rsidR="006B23BB" w:rsidRPr="00634264" w:rsidRDefault="00D5571B">
            <w:pPr>
              <w:pStyle w:val="20"/>
              <w:rPr>
                <w:sz w:val="15"/>
                <w:szCs w:val="15"/>
              </w:rPr>
            </w:pPr>
            <w:r w:rsidRPr="00634264">
              <w:rPr>
                <w:sz w:val="15"/>
                <w:szCs w:val="15"/>
              </w:rPr>
              <w:t>《关于开展对标国家信用示范城市“百日攻坚”专项行动工作方案》、 《关于印发唐山市社会信用体系建设2021年工作要点的通知》、《关于进一步提升全市信用状况的攻坚行动方案的通知》</w:t>
            </w:r>
          </w:p>
        </w:tc>
      </w:tr>
    </w:tbl>
    <w:p w:rsidR="006B23BB" w:rsidRPr="00966FF9" w:rsidRDefault="006B23BB">
      <w:pPr>
        <w:rPr>
          <w:rFonts w:eastAsiaTheme="minorEastAsia"/>
          <w:sz w:val="15"/>
          <w:szCs w:val="15"/>
          <w:lang w:eastAsia="zh-CN"/>
        </w:rPr>
        <w:sectPr w:rsidR="006B23BB" w:rsidRPr="00966FF9" w:rsidSect="00966FF9">
          <w:pgSz w:w="16840" w:h="11900" w:orient="landscape"/>
          <w:pgMar w:top="284" w:right="1985" w:bottom="567" w:left="1134" w:header="720" w:footer="720" w:gutter="0"/>
          <w:cols w:space="720"/>
          <w:docGrid w:linePitch="326"/>
        </w:sectPr>
      </w:pPr>
    </w:p>
    <w:p w:rsidR="006B23BB" w:rsidRPr="00966FF9" w:rsidRDefault="006B23BB" w:rsidP="00966FF9">
      <w:pPr>
        <w:rPr>
          <w:rFonts w:eastAsiaTheme="minorEastAsia"/>
          <w:lang w:eastAsia="zh-CN"/>
        </w:rPr>
      </w:pPr>
    </w:p>
    <w:p w:rsidR="006B23BB" w:rsidRPr="00966FF9" w:rsidRDefault="00D5571B">
      <w:pPr>
        <w:ind w:firstLine="560"/>
        <w:outlineLvl w:val="3"/>
        <w:rPr>
          <w:sz w:val="15"/>
          <w:szCs w:val="15"/>
        </w:rPr>
      </w:pPr>
      <w:bookmarkStart w:id="8" w:name="_Toc_4_4_0000000008"/>
      <w:r w:rsidRPr="00966FF9">
        <w:rPr>
          <w:rFonts w:ascii="方正仿宋_GBK" w:eastAsia="方正仿宋_GBK" w:hAnsi="方正仿宋_GBK" w:cs="方正仿宋_GBK"/>
          <w:color w:val="000000"/>
          <w:sz w:val="15"/>
          <w:szCs w:val="15"/>
        </w:rPr>
        <w:t>5.网络维护费及开发费绩效目标表</w:t>
      </w:r>
      <w:bookmarkEnd w:id="8"/>
    </w:p>
    <w:tbl>
      <w:tblPr>
        <w:tblW w:w="1485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6802"/>
      </w:tblGrid>
      <w:tr w:rsidR="006B23BB" w:rsidRPr="00966FF9" w:rsidTr="0083503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B23BB" w:rsidRPr="00966FF9" w:rsidRDefault="00D5571B">
            <w:pPr>
              <w:pStyle w:val="5"/>
              <w:rPr>
                <w:sz w:val="15"/>
                <w:szCs w:val="15"/>
              </w:rPr>
            </w:pPr>
            <w:r w:rsidRPr="00966FF9">
              <w:rPr>
                <w:sz w:val="15"/>
                <w:szCs w:val="15"/>
              </w:rPr>
              <w:t>659001遵化市行政审批局本级</w:t>
            </w:r>
          </w:p>
        </w:tc>
        <w:tc>
          <w:tcPr>
            <w:tcW w:w="6802" w:type="dxa"/>
            <w:tcBorders>
              <w:top w:val="single" w:sz="6" w:space="0" w:color="FFFFFF"/>
              <w:left w:val="single" w:sz="6" w:space="0" w:color="FFFFFF"/>
              <w:right w:val="single" w:sz="6" w:space="0" w:color="FFFFFF"/>
            </w:tcBorders>
            <w:vAlign w:val="center"/>
          </w:tcPr>
          <w:p w:rsidR="006B23BB" w:rsidRPr="00966FF9" w:rsidRDefault="00D5571B">
            <w:pPr>
              <w:pStyle w:val="40"/>
              <w:rPr>
                <w:sz w:val="15"/>
                <w:szCs w:val="15"/>
              </w:rPr>
            </w:pPr>
            <w:r w:rsidRPr="00966FF9">
              <w:rPr>
                <w:sz w:val="15"/>
                <w:szCs w:val="15"/>
              </w:rPr>
              <w:t>单位：万元</w:t>
            </w:r>
          </w:p>
        </w:tc>
      </w:tr>
      <w:tr w:rsidR="006B23BB" w:rsidRPr="00966FF9" w:rsidTr="0083503E">
        <w:trPr>
          <w:trHeight w:val="369"/>
          <w:jc w:val="center"/>
        </w:trPr>
        <w:tc>
          <w:tcPr>
            <w:tcW w:w="1276" w:type="dxa"/>
            <w:vAlign w:val="center"/>
          </w:tcPr>
          <w:p w:rsidR="006B23BB" w:rsidRPr="00966FF9" w:rsidRDefault="00D5571B">
            <w:pPr>
              <w:pStyle w:val="10"/>
              <w:rPr>
                <w:sz w:val="15"/>
                <w:szCs w:val="15"/>
              </w:rPr>
            </w:pPr>
            <w:r w:rsidRPr="00966FF9">
              <w:rPr>
                <w:sz w:val="15"/>
                <w:szCs w:val="15"/>
              </w:rPr>
              <w:t>项目编码</w:t>
            </w:r>
          </w:p>
        </w:tc>
        <w:tc>
          <w:tcPr>
            <w:tcW w:w="2608" w:type="dxa"/>
            <w:gridSpan w:val="2"/>
            <w:vAlign w:val="center"/>
          </w:tcPr>
          <w:p w:rsidR="006B23BB" w:rsidRPr="00966FF9" w:rsidRDefault="00D5571B">
            <w:pPr>
              <w:pStyle w:val="20"/>
              <w:rPr>
                <w:sz w:val="15"/>
                <w:szCs w:val="15"/>
              </w:rPr>
            </w:pPr>
            <w:r w:rsidRPr="00966FF9">
              <w:rPr>
                <w:sz w:val="15"/>
                <w:szCs w:val="15"/>
              </w:rPr>
              <w:t>13028123P00014110003T</w:t>
            </w:r>
          </w:p>
        </w:tc>
        <w:tc>
          <w:tcPr>
            <w:tcW w:w="1587" w:type="dxa"/>
            <w:vAlign w:val="center"/>
          </w:tcPr>
          <w:p w:rsidR="006B23BB" w:rsidRPr="00966FF9" w:rsidRDefault="00D5571B">
            <w:pPr>
              <w:pStyle w:val="10"/>
              <w:rPr>
                <w:sz w:val="15"/>
                <w:szCs w:val="15"/>
              </w:rPr>
            </w:pPr>
            <w:r w:rsidRPr="00966FF9">
              <w:rPr>
                <w:sz w:val="15"/>
                <w:szCs w:val="15"/>
              </w:rPr>
              <w:t>项目名称</w:t>
            </w:r>
          </w:p>
        </w:tc>
        <w:tc>
          <w:tcPr>
            <w:tcW w:w="9382" w:type="dxa"/>
            <w:gridSpan w:val="3"/>
            <w:vAlign w:val="center"/>
          </w:tcPr>
          <w:p w:rsidR="006B23BB" w:rsidRPr="00966FF9" w:rsidRDefault="00D5571B">
            <w:pPr>
              <w:pStyle w:val="20"/>
              <w:rPr>
                <w:sz w:val="15"/>
                <w:szCs w:val="15"/>
              </w:rPr>
            </w:pPr>
            <w:r w:rsidRPr="00966FF9">
              <w:rPr>
                <w:sz w:val="15"/>
                <w:szCs w:val="15"/>
              </w:rPr>
              <w:t>网络维护费及开发费</w:t>
            </w:r>
          </w:p>
        </w:tc>
      </w:tr>
      <w:tr w:rsidR="006B23BB" w:rsidRPr="00966FF9" w:rsidTr="0083503E">
        <w:trPr>
          <w:trHeight w:val="369"/>
          <w:jc w:val="center"/>
        </w:trPr>
        <w:tc>
          <w:tcPr>
            <w:tcW w:w="1276" w:type="dxa"/>
            <w:vMerge w:val="restart"/>
            <w:vAlign w:val="center"/>
          </w:tcPr>
          <w:p w:rsidR="006B23BB" w:rsidRPr="00966FF9" w:rsidRDefault="00D5571B">
            <w:pPr>
              <w:pStyle w:val="10"/>
              <w:rPr>
                <w:sz w:val="15"/>
                <w:szCs w:val="15"/>
              </w:rPr>
            </w:pPr>
            <w:r w:rsidRPr="00966FF9">
              <w:rPr>
                <w:sz w:val="15"/>
                <w:szCs w:val="15"/>
              </w:rPr>
              <w:t>预算规模及资金用途</w:t>
            </w:r>
          </w:p>
        </w:tc>
        <w:tc>
          <w:tcPr>
            <w:tcW w:w="1276" w:type="dxa"/>
            <w:vAlign w:val="center"/>
          </w:tcPr>
          <w:p w:rsidR="006B23BB" w:rsidRPr="00966FF9" w:rsidRDefault="00D5571B">
            <w:pPr>
              <w:pStyle w:val="10"/>
              <w:rPr>
                <w:sz w:val="15"/>
                <w:szCs w:val="15"/>
              </w:rPr>
            </w:pPr>
            <w:r w:rsidRPr="00966FF9">
              <w:rPr>
                <w:sz w:val="15"/>
                <w:szCs w:val="15"/>
              </w:rPr>
              <w:t>预算数</w:t>
            </w:r>
          </w:p>
        </w:tc>
        <w:tc>
          <w:tcPr>
            <w:tcW w:w="1332" w:type="dxa"/>
            <w:vAlign w:val="center"/>
          </w:tcPr>
          <w:p w:rsidR="006B23BB" w:rsidRPr="00966FF9" w:rsidRDefault="00D5571B">
            <w:pPr>
              <w:pStyle w:val="20"/>
              <w:rPr>
                <w:sz w:val="15"/>
                <w:szCs w:val="15"/>
              </w:rPr>
            </w:pPr>
            <w:r w:rsidRPr="00966FF9">
              <w:rPr>
                <w:sz w:val="15"/>
                <w:szCs w:val="15"/>
              </w:rPr>
              <w:t>52.00</w:t>
            </w:r>
          </w:p>
        </w:tc>
        <w:tc>
          <w:tcPr>
            <w:tcW w:w="1587" w:type="dxa"/>
            <w:vAlign w:val="center"/>
          </w:tcPr>
          <w:p w:rsidR="006B23BB" w:rsidRPr="00966FF9" w:rsidRDefault="00D5571B">
            <w:pPr>
              <w:pStyle w:val="10"/>
              <w:rPr>
                <w:sz w:val="15"/>
                <w:szCs w:val="15"/>
              </w:rPr>
            </w:pPr>
            <w:r w:rsidRPr="00966FF9">
              <w:rPr>
                <w:sz w:val="15"/>
                <w:szCs w:val="15"/>
              </w:rPr>
              <w:t>其中：财政    资金</w:t>
            </w:r>
          </w:p>
        </w:tc>
        <w:tc>
          <w:tcPr>
            <w:tcW w:w="1304" w:type="dxa"/>
            <w:vAlign w:val="center"/>
          </w:tcPr>
          <w:p w:rsidR="006B23BB" w:rsidRPr="00966FF9" w:rsidRDefault="00D5571B">
            <w:pPr>
              <w:pStyle w:val="20"/>
              <w:rPr>
                <w:sz w:val="15"/>
                <w:szCs w:val="15"/>
              </w:rPr>
            </w:pPr>
            <w:r w:rsidRPr="00966FF9">
              <w:rPr>
                <w:sz w:val="15"/>
                <w:szCs w:val="15"/>
              </w:rPr>
              <w:t>52.00</w:t>
            </w:r>
          </w:p>
        </w:tc>
        <w:tc>
          <w:tcPr>
            <w:tcW w:w="1276" w:type="dxa"/>
            <w:vAlign w:val="center"/>
          </w:tcPr>
          <w:p w:rsidR="006B23BB" w:rsidRPr="00966FF9" w:rsidRDefault="00D5571B">
            <w:pPr>
              <w:pStyle w:val="10"/>
              <w:rPr>
                <w:sz w:val="15"/>
                <w:szCs w:val="15"/>
              </w:rPr>
            </w:pPr>
            <w:r w:rsidRPr="00966FF9">
              <w:rPr>
                <w:sz w:val="15"/>
                <w:szCs w:val="15"/>
              </w:rPr>
              <w:t>其他资金</w:t>
            </w:r>
          </w:p>
        </w:tc>
        <w:tc>
          <w:tcPr>
            <w:tcW w:w="6802" w:type="dxa"/>
            <w:vAlign w:val="center"/>
          </w:tcPr>
          <w:p w:rsidR="006B23BB" w:rsidRPr="00966FF9" w:rsidRDefault="006B23BB">
            <w:pPr>
              <w:pStyle w:val="20"/>
              <w:rPr>
                <w:sz w:val="15"/>
                <w:szCs w:val="15"/>
              </w:rPr>
            </w:pPr>
          </w:p>
        </w:tc>
      </w:tr>
      <w:tr w:rsidR="006B23BB" w:rsidRPr="00966FF9" w:rsidTr="0083503E">
        <w:trPr>
          <w:trHeight w:val="369"/>
          <w:jc w:val="center"/>
        </w:trPr>
        <w:tc>
          <w:tcPr>
            <w:tcW w:w="1276" w:type="dxa"/>
            <w:vMerge/>
          </w:tcPr>
          <w:p w:rsidR="006B23BB" w:rsidRPr="00966FF9" w:rsidRDefault="006B23BB">
            <w:pPr>
              <w:rPr>
                <w:sz w:val="15"/>
                <w:szCs w:val="15"/>
              </w:rPr>
            </w:pPr>
          </w:p>
        </w:tc>
        <w:tc>
          <w:tcPr>
            <w:tcW w:w="13577" w:type="dxa"/>
            <w:gridSpan w:val="6"/>
            <w:vAlign w:val="center"/>
          </w:tcPr>
          <w:p w:rsidR="006B23BB" w:rsidRPr="00966FF9" w:rsidRDefault="00D5571B">
            <w:pPr>
              <w:pStyle w:val="20"/>
              <w:rPr>
                <w:sz w:val="15"/>
                <w:szCs w:val="15"/>
              </w:rPr>
            </w:pPr>
            <w:r w:rsidRPr="00966FF9">
              <w:rPr>
                <w:sz w:val="15"/>
                <w:szCs w:val="15"/>
              </w:rPr>
              <w:t>预算数52万元。其中：财政资金52万元，其他资金0万元。主要用于：各种网络维护及开发的需求。</w:t>
            </w:r>
          </w:p>
        </w:tc>
      </w:tr>
      <w:tr w:rsidR="006B23BB" w:rsidRPr="00966FF9" w:rsidTr="0083503E">
        <w:trPr>
          <w:trHeight w:val="369"/>
          <w:jc w:val="center"/>
        </w:trPr>
        <w:tc>
          <w:tcPr>
            <w:tcW w:w="1276" w:type="dxa"/>
            <w:vMerge w:val="restart"/>
            <w:vAlign w:val="center"/>
          </w:tcPr>
          <w:p w:rsidR="006B23BB" w:rsidRPr="00966FF9" w:rsidRDefault="00D5571B">
            <w:pPr>
              <w:pStyle w:val="10"/>
              <w:rPr>
                <w:sz w:val="15"/>
                <w:szCs w:val="15"/>
              </w:rPr>
            </w:pPr>
            <w:r w:rsidRPr="00966FF9">
              <w:rPr>
                <w:sz w:val="15"/>
                <w:szCs w:val="15"/>
              </w:rPr>
              <w:t>资金支出计划（%）</w:t>
            </w:r>
          </w:p>
        </w:tc>
        <w:tc>
          <w:tcPr>
            <w:tcW w:w="2608" w:type="dxa"/>
            <w:gridSpan w:val="2"/>
            <w:vAlign w:val="center"/>
          </w:tcPr>
          <w:p w:rsidR="006B23BB" w:rsidRPr="00966FF9" w:rsidRDefault="00D5571B">
            <w:pPr>
              <w:pStyle w:val="10"/>
              <w:rPr>
                <w:sz w:val="15"/>
                <w:szCs w:val="15"/>
              </w:rPr>
            </w:pPr>
            <w:r w:rsidRPr="00966FF9">
              <w:rPr>
                <w:sz w:val="15"/>
                <w:szCs w:val="15"/>
              </w:rPr>
              <w:t>3月底</w:t>
            </w:r>
          </w:p>
        </w:tc>
        <w:tc>
          <w:tcPr>
            <w:tcW w:w="1587" w:type="dxa"/>
            <w:vAlign w:val="center"/>
          </w:tcPr>
          <w:p w:rsidR="006B23BB" w:rsidRPr="00966FF9" w:rsidRDefault="00D5571B">
            <w:pPr>
              <w:pStyle w:val="10"/>
              <w:rPr>
                <w:sz w:val="15"/>
                <w:szCs w:val="15"/>
              </w:rPr>
            </w:pPr>
            <w:r w:rsidRPr="00966FF9">
              <w:rPr>
                <w:sz w:val="15"/>
                <w:szCs w:val="15"/>
              </w:rPr>
              <w:t>6月底</w:t>
            </w:r>
          </w:p>
        </w:tc>
        <w:tc>
          <w:tcPr>
            <w:tcW w:w="1304" w:type="dxa"/>
            <w:vAlign w:val="center"/>
          </w:tcPr>
          <w:p w:rsidR="006B23BB" w:rsidRPr="00966FF9" w:rsidRDefault="00D5571B">
            <w:pPr>
              <w:pStyle w:val="10"/>
              <w:rPr>
                <w:sz w:val="15"/>
                <w:szCs w:val="15"/>
              </w:rPr>
            </w:pPr>
            <w:r w:rsidRPr="00966FF9">
              <w:rPr>
                <w:sz w:val="15"/>
                <w:szCs w:val="15"/>
              </w:rPr>
              <w:t>10月底</w:t>
            </w:r>
          </w:p>
        </w:tc>
        <w:tc>
          <w:tcPr>
            <w:tcW w:w="8078" w:type="dxa"/>
            <w:gridSpan w:val="2"/>
            <w:vAlign w:val="center"/>
          </w:tcPr>
          <w:p w:rsidR="006B23BB" w:rsidRPr="00966FF9" w:rsidRDefault="00D5571B">
            <w:pPr>
              <w:pStyle w:val="10"/>
              <w:rPr>
                <w:sz w:val="15"/>
                <w:szCs w:val="15"/>
              </w:rPr>
            </w:pPr>
            <w:r w:rsidRPr="00966FF9">
              <w:rPr>
                <w:sz w:val="15"/>
                <w:szCs w:val="15"/>
              </w:rPr>
              <w:t>12月底</w:t>
            </w:r>
          </w:p>
        </w:tc>
      </w:tr>
      <w:tr w:rsidR="006B23BB" w:rsidRPr="00966FF9" w:rsidTr="0083503E">
        <w:trPr>
          <w:trHeight w:val="369"/>
          <w:jc w:val="center"/>
        </w:trPr>
        <w:tc>
          <w:tcPr>
            <w:tcW w:w="1276" w:type="dxa"/>
            <w:vMerge/>
          </w:tcPr>
          <w:p w:rsidR="006B23BB" w:rsidRPr="00966FF9" w:rsidRDefault="006B23BB">
            <w:pPr>
              <w:rPr>
                <w:sz w:val="15"/>
                <w:szCs w:val="15"/>
              </w:rPr>
            </w:pPr>
          </w:p>
        </w:tc>
        <w:tc>
          <w:tcPr>
            <w:tcW w:w="2608" w:type="dxa"/>
            <w:gridSpan w:val="2"/>
            <w:vAlign w:val="center"/>
          </w:tcPr>
          <w:p w:rsidR="006B23BB" w:rsidRPr="00966FF9" w:rsidRDefault="00D5571B">
            <w:pPr>
              <w:pStyle w:val="3"/>
              <w:rPr>
                <w:sz w:val="15"/>
                <w:szCs w:val="15"/>
              </w:rPr>
            </w:pPr>
            <w:r w:rsidRPr="00966FF9">
              <w:rPr>
                <w:sz w:val="15"/>
                <w:szCs w:val="15"/>
              </w:rPr>
              <w:t>30%</w:t>
            </w:r>
          </w:p>
        </w:tc>
        <w:tc>
          <w:tcPr>
            <w:tcW w:w="1587" w:type="dxa"/>
            <w:vAlign w:val="center"/>
          </w:tcPr>
          <w:p w:rsidR="006B23BB" w:rsidRPr="00966FF9" w:rsidRDefault="00D5571B">
            <w:pPr>
              <w:pStyle w:val="3"/>
              <w:rPr>
                <w:sz w:val="15"/>
                <w:szCs w:val="15"/>
              </w:rPr>
            </w:pPr>
            <w:r w:rsidRPr="00966FF9">
              <w:rPr>
                <w:sz w:val="15"/>
                <w:szCs w:val="15"/>
              </w:rPr>
              <w:t>60%</w:t>
            </w:r>
          </w:p>
        </w:tc>
        <w:tc>
          <w:tcPr>
            <w:tcW w:w="1304" w:type="dxa"/>
            <w:vAlign w:val="center"/>
          </w:tcPr>
          <w:p w:rsidR="006B23BB" w:rsidRPr="00966FF9" w:rsidRDefault="00D5571B">
            <w:pPr>
              <w:pStyle w:val="3"/>
              <w:rPr>
                <w:sz w:val="15"/>
                <w:szCs w:val="15"/>
              </w:rPr>
            </w:pPr>
            <w:r w:rsidRPr="00966FF9">
              <w:rPr>
                <w:sz w:val="15"/>
                <w:szCs w:val="15"/>
              </w:rPr>
              <w:t>90%</w:t>
            </w:r>
          </w:p>
        </w:tc>
        <w:tc>
          <w:tcPr>
            <w:tcW w:w="8078" w:type="dxa"/>
            <w:gridSpan w:val="2"/>
            <w:vAlign w:val="center"/>
          </w:tcPr>
          <w:p w:rsidR="006B23BB" w:rsidRPr="00966FF9" w:rsidRDefault="00D5571B">
            <w:pPr>
              <w:pStyle w:val="3"/>
              <w:rPr>
                <w:sz w:val="15"/>
                <w:szCs w:val="15"/>
              </w:rPr>
            </w:pPr>
            <w:r w:rsidRPr="00966FF9">
              <w:rPr>
                <w:sz w:val="15"/>
                <w:szCs w:val="15"/>
              </w:rPr>
              <w:t>100%</w:t>
            </w:r>
          </w:p>
        </w:tc>
      </w:tr>
      <w:tr w:rsidR="006B23BB" w:rsidRPr="00966FF9" w:rsidTr="0083503E">
        <w:trPr>
          <w:trHeight w:val="390"/>
          <w:jc w:val="center"/>
        </w:trPr>
        <w:tc>
          <w:tcPr>
            <w:tcW w:w="1276" w:type="dxa"/>
            <w:vAlign w:val="center"/>
          </w:tcPr>
          <w:p w:rsidR="006B23BB" w:rsidRPr="00966FF9" w:rsidRDefault="00D5571B">
            <w:pPr>
              <w:pStyle w:val="10"/>
              <w:rPr>
                <w:sz w:val="15"/>
                <w:szCs w:val="15"/>
              </w:rPr>
            </w:pPr>
            <w:r w:rsidRPr="00966FF9">
              <w:rPr>
                <w:sz w:val="15"/>
                <w:szCs w:val="15"/>
              </w:rPr>
              <w:t>绩效目标</w:t>
            </w:r>
          </w:p>
        </w:tc>
        <w:tc>
          <w:tcPr>
            <w:tcW w:w="13577" w:type="dxa"/>
            <w:gridSpan w:val="6"/>
            <w:vAlign w:val="center"/>
          </w:tcPr>
          <w:p w:rsidR="006B23BB" w:rsidRPr="00966FF9" w:rsidRDefault="00D5571B">
            <w:pPr>
              <w:pStyle w:val="20"/>
              <w:rPr>
                <w:sz w:val="15"/>
                <w:szCs w:val="15"/>
                <w:lang w:eastAsia="zh-CN"/>
              </w:rPr>
            </w:pPr>
            <w:r w:rsidRPr="00966FF9">
              <w:rPr>
                <w:sz w:val="15"/>
                <w:szCs w:val="15"/>
              </w:rPr>
              <w:t>1.为广大用户提供最切实的行政审批相关服务，使办事群体更加快捷、安全、方便进行对应的行政审批服务</w:t>
            </w:r>
            <w:r w:rsidRPr="00966FF9">
              <w:rPr>
                <w:sz w:val="15"/>
                <w:szCs w:val="15"/>
              </w:rPr>
              <w:tab/>
            </w:r>
            <w:r w:rsidRPr="00966FF9">
              <w:rPr>
                <w:sz w:val="15"/>
                <w:szCs w:val="15"/>
              </w:rPr>
              <w:tab/>
            </w:r>
            <w:r w:rsidRPr="00966FF9">
              <w:rPr>
                <w:sz w:val="15"/>
                <w:szCs w:val="15"/>
              </w:rPr>
              <w:tab/>
            </w:r>
            <w:r w:rsidRPr="00966FF9">
              <w:rPr>
                <w:sz w:val="15"/>
                <w:szCs w:val="15"/>
              </w:rPr>
              <w:tab/>
            </w:r>
          </w:p>
        </w:tc>
      </w:tr>
    </w:tbl>
    <w:p w:rsidR="006B23BB" w:rsidRPr="00966FF9" w:rsidRDefault="006B23BB">
      <w:pPr>
        <w:spacing w:line="2" w:lineRule="exact"/>
        <w:jc w:val="center"/>
        <w:rPr>
          <w:sz w:val="15"/>
          <w:szCs w:val="15"/>
        </w:rPr>
      </w:pPr>
    </w:p>
    <w:tbl>
      <w:tblPr>
        <w:tblW w:w="0" w:type="auto"/>
        <w:jc w:val="center"/>
        <w:tblInd w:w="-2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16"/>
        <w:gridCol w:w="1843"/>
        <w:gridCol w:w="1417"/>
        <w:gridCol w:w="2410"/>
        <w:gridCol w:w="3118"/>
        <w:gridCol w:w="4865"/>
      </w:tblGrid>
      <w:tr w:rsidR="00966FF9" w:rsidRPr="00966FF9" w:rsidTr="00966FF9">
        <w:trPr>
          <w:trHeight w:val="397"/>
          <w:tblHeader/>
          <w:jc w:val="center"/>
        </w:trPr>
        <w:tc>
          <w:tcPr>
            <w:tcW w:w="1216" w:type="dxa"/>
            <w:vAlign w:val="center"/>
          </w:tcPr>
          <w:p w:rsidR="006B23BB" w:rsidRPr="00966FF9" w:rsidRDefault="00D5571B">
            <w:pPr>
              <w:pStyle w:val="10"/>
              <w:rPr>
                <w:sz w:val="15"/>
                <w:szCs w:val="15"/>
              </w:rPr>
            </w:pPr>
            <w:r w:rsidRPr="00966FF9">
              <w:rPr>
                <w:sz w:val="15"/>
                <w:szCs w:val="15"/>
              </w:rPr>
              <w:t>一级指标</w:t>
            </w:r>
          </w:p>
        </w:tc>
        <w:tc>
          <w:tcPr>
            <w:tcW w:w="1843" w:type="dxa"/>
            <w:vAlign w:val="center"/>
          </w:tcPr>
          <w:p w:rsidR="006B23BB" w:rsidRPr="00966FF9" w:rsidRDefault="00D5571B">
            <w:pPr>
              <w:pStyle w:val="10"/>
              <w:rPr>
                <w:sz w:val="15"/>
                <w:szCs w:val="15"/>
              </w:rPr>
            </w:pPr>
            <w:r w:rsidRPr="00966FF9">
              <w:rPr>
                <w:sz w:val="15"/>
                <w:szCs w:val="15"/>
              </w:rPr>
              <w:t>二级指标</w:t>
            </w:r>
          </w:p>
        </w:tc>
        <w:tc>
          <w:tcPr>
            <w:tcW w:w="1417" w:type="dxa"/>
            <w:vAlign w:val="center"/>
          </w:tcPr>
          <w:p w:rsidR="006B23BB" w:rsidRPr="00966FF9" w:rsidRDefault="00D5571B">
            <w:pPr>
              <w:pStyle w:val="10"/>
              <w:rPr>
                <w:sz w:val="15"/>
                <w:szCs w:val="15"/>
              </w:rPr>
            </w:pPr>
            <w:r w:rsidRPr="00966FF9">
              <w:rPr>
                <w:sz w:val="15"/>
                <w:szCs w:val="15"/>
              </w:rPr>
              <w:t>三级指标</w:t>
            </w:r>
          </w:p>
        </w:tc>
        <w:tc>
          <w:tcPr>
            <w:tcW w:w="2410" w:type="dxa"/>
            <w:vAlign w:val="center"/>
          </w:tcPr>
          <w:p w:rsidR="006B23BB" w:rsidRPr="00966FF9" w:rsidRDefault="00D5571B">
            <w:pPr>
              <w:pStyle w:val="10"/>
              <w:rPr>
                <w:sz w:val="15"/>
                <w:szCs w:val="15"/>
              </w:rPr>
            </w:pPr>
            <w:r w:rsidRPr="00966FF9">
              <w:rPr>
                <w:sz w:val="15"/>
                <w:szCs w:val="15"/>
              </w:rPr>
              <w:t>绩效指标描述</w:t>
            </w:r>
          </w:p>
        </w:tc>
        <w:tc>
          <w:tcPr>
            <w:tcW w:w="3118" w:type="dxa"/>
            <w:vAlign w:val="center"/>
          </w:tcPr>
          <w:p w:rsidR="006B23BB" w:rsidRPr="00966FF9" w:rsidRDefault="00D5571B">
            <w:pPr>
              <w:pStyle w:val="10"/>
              <w:rPr>
                <w:sz w:val="15"/>
                <w:szCs w:val="15"/>
              </w:rPr>
            </w:pPr>
            <w:r w:rsidRPr="00966FF9">
              <w:rPr>
                <w:sz w:val="15"/>
                <w:szCs w:val="15"/>
              </w:rPr>
              <w:t>指标值</w:t>
            </w:r>
          </w:p>
        </w:tc>
        <w:tc>
          <w:tcPr>
            <w:tcW w:w="4865" w:type="dxa"/>
            <w:vAlign w:val="center"/>
          </w:tcPr>
          <w:p w:rsidR="006B23BB" w:rsidRPr="00966FF9" w:rsidRDefault="00D5571B">
            <w:pPr>
              <w:pStyle w:val="10"/>
              <w:rPr>
                <w:sz w:val="15"/>
                <w:szCs w:val="15"/>
              </w:rPr>
            </w:pPr>
            <w:r w:rsidRPr="00966FF9">
              <w:rPr>
                <w:sz w:val="15"/>
                <w:szCs w:val="15"/>
              </w:rPr>
              <w:t>指标值确定依据</w:t>
            </w:r>
          </w:p>
        </w:tc>
      </w:tr>
      <w:tr w:rsidR="00966FF9" w:rsidRPr="00966FF9" w:rsidTr="00966FF9">
        <w:trPr>
          <w:trHeight w:val="369"/>
          <w:jc w:val="center"/>
        </w:trPr>
        <w:tc>
          <w:tcPr>
            <w:tcW w:w="1216" w:type="dxa"/>
            <w:vMerge w:val="restart"/>
            <w:vAlign w:val="center"/>
          </w:tcPr>
          <w:p w:rsidR="006B23BB" w:rsidRPr="00966FF9" w:rsidRDefault="00D5571B">
            <w:pPr>
              <w:pStyle w:val="3"/>
              <w:rPr>
                <w:sz w:val="15"/>
                <w:szCs w:val="15"/>
              </w:rPr>
            </w:pPr>
            <w:r w:rsidRPr="00966FF9">
              <w:rPr>
                <w:sz w:val="15"/>
                <w:szCs w:val="15"/>
              </w:rPr>
              <w:t>产出指标</w:t>
            </w:r>
          </w:p>
        </w:tc>
        <w:tc>
          <w:tcPr>
            <w:tcW w:w="1843" w:type="dxa"/>
            <w:vAlign w:val="center"/>
          </w:tcPr>
          <w:p w:rsidR="006B23BB" w:rsidRPr="00966FF9" w:rsidRDefault="00D5571B">
            <w:pPr>
              <w:pStyle w:val="20"/>
              <w:rPr>
                <w:sz w:val="15"/>
                <w:szCs w:val="15"/>
              </w:rPr>
            </w:pPr>
            <w:r w:rsidRPr="00966FF9">
              <w:rPr>
                <w:sz w:val="15"/>
                <w:szCs w:val="15"/>
              </w:rPr>
              <w:t>数量指标</w:t>
            </w:r>
          </w:p>
        </w:tc>
        <w:tc>
          <w:tcPr>
            <w:tcW w:w="1417" w:type="dxa"/>
            <w:vAlign w:val="center"/>
          </w:tcPr>
          <w:p w:rsidR="006B23BB" w:rsidRPr="00966FF9" w:rsidRDefault="00D5571B">
            <w:pPr>
              <w:pStyle w:val="20"/>
              <w:rPr>
                <w:sz w:val="15"/>
                <w:szCs w:val="15"/>
              </w:rPr>
            </w:pPr>
            <w:r w:rsidRPr="00966FF9">
              <w:rPr>
                <w:sz w:val="15"/>
                <w:szCs w:val="15"/>
              </w:rPr>
              <w:t>办公自动化覆盖业务种类比率</w:t>
            </w:r>
          </w:p>
        </w:tc>
        <w:tc>
          <w:tcPr>
            <w:tcW w:w="2410" w:type="dxa"/>
            <w:vAlign w:val="center"/>
          </w:tcPr>
          <w:p w:rsidR="006B23BB" w:rsidRPr="00966FF9" w:rsidRDefault="00D5571B">
            <w:pPr>
              <w:pStyle w:val="20"/>
              <w:rPr>
                <w:sz w:val="15"/>
                <w:szCs w:val="15"/>
              </w:rPr>
            </w:pPr>
            <w:r w:rsidRPr="00966FF9">
              <w:rPr>
                <w:sz w:val="15"/>
                <w:szCs w:val="15"/>
              </w:rPr>
              <w:t>办公自动化系统覆盖的业务种类数量的比率</w:t>
            </w:r>
          </w:p>
        </w:tc>
        <w:tc>
          <w:tcPr>
            <w:tcW w:w="3118" w:type="dxa"/>
            <w:vAlign w:val="center"/>
          </w:tcPr>
          <w:p w:rsidR="006B23BB" w:rsidRPr="00966FF9" w:rsidRDefault="00D5571B">
            <w:pPr>
              <w:pStyle w:val="20"/>
              <w:rPr>
                <w:sz w:val="15"/>
                <w:szCs w:val="15"/>
              </w:rPr>
            </w:pPr>
            <w:r w:rsidRPr="00966FF9">
              <w:rPr>
                <w:sz w:val="15"/>
                <w:szCs w:val="15"/>
              </w:rPr>
              <w:t>≥90%百分比，办公自动化系统覆盖的业务种类数量的比率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Merge/>
            <w:vAlign w:val="center"/>
          </w:tcPr>
          <w:p w:rsidR="006B23BB" w:rsidRPr="00966FF9" w:rsidRDefault="006B23BB">
            <w:pPr>
              <w:rPr>
                <w:sz w:val="15"/>
                <w:szCs w:val="15"/>
              </w:rPr>
            </w:pPr>
          </w:p>
        </w:tc>
        <w:tc>
          <w:tcPr>
            <w:tcW w:w="1843" w:type="dxa"/>
            <w:vAlign w:val="center"/>
          </w:tcPr>
          <w:p w:rsidR="006B23BB" w:rsidRPr="00966FF9" w:rsidRDefault="00D5571B">
            <w:pPr>
              <w:pStyle w:val="20"/>
              <w:rPr>
                <w:sz w:val="15"/>
                <w:szCs w:val="15"/>
              </w:rPr>
            </w:pPr>
            <w:r w:rsidRPr="00966FF9">
              <w:rPr>
                <w:sz w:val="15"/>
                <w:szCs w:val="15"/>
              </w:rPr>
              <w:t>质量指标</w:t>
            </w:r>
          </w:p>
        </w:tc>
        <w:tc>
          <w:tcPr>
            <w:tcW w:w="1417" w:type="dxa"/>
            <w:vAlign w:val="center"/>
          </w:tcPr>
          <w:p w:rsidR="006B23BB" w:rsidRPr="00966FF9" w:rsidRDefault="00D5571B">
            <w:pPr>
              <w:pStyle w:val="20"/>
              <w:rPr>
                <w:sz w:val="15"/>
                <w:szCs w:val="15"/>
              </w:rPr>
            </w:pPr>
            <w:r w:rsidRPr="00966FF9">
              <w:rPr>
                <w:sz w:val="15"/>
                <w:szCs w:val="15"/>
              </w:rPr>
              <w:t>信息系统漏洞处置率（%）</w:t>
            </w:r>
          </w:p>
        </w:tc>
        <w:tc>
          <w:tcPr>
            <w:tcW w:w="2410" w:type="dxa"/>
            <w:vAlign w:val="center"/>
          </w:tcPr>
          <w:p w:rsidR="006B23BB" w:rsidRPr="00966FF9" w:rsidRDefault="00D5571B">
            <w:pPr>
              <w:pStyle w:val="20"/>
              <w:rPr>
                <w:sz w:val="15"/>
                <w:szCs w:val="15"/>
              </w:rPr>
            </w:pPr>
            <w:r w:rsidRPr="00966FF9">
              <w:rPr>
                <w:sz w:val="15"/>
                <w:szCs w:val="15"/>
              </w:rPr>
              <w:t>信息系统漏洞处置率（%）</w:t>
            </w:r>
          </w:p>
        </w:tc>
        <w:tc>
          <w:tcPr>
            <w:tcW w:w="3118" w:type="dxa"/>
            <w:vAlign w:val="center"/>
          </w:tcPr>
          <w:p w:rsidR="006B23BB" w:rsidRPr="00966FF9" w:rsidRDefault="00D5571B">
            <w:pPr>
              <w:pStyle w:val="20"/>
              <w:rPr>
                <w:sz w:val="15"/>
                <w:szCs w:val="15"/>
              </w:rPr>
            </w:pPr>
            <w:r w:rsidRPr="00966FF9">
              <w:rPr>
                <w:sz w:val="15"/>
                <w:szCs w:val="15"/>
              </w:rPr>
              <w:t>≥90%百分比，处置信息系统漏洞的比率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Merge/>
            <w:vAlign w:val="center"/>
          </w:tcPr>
          <w:p w:rsidR="006B23BB" w:rsidRPr="00966FF9" w:rsidRDefault="006B23BB">
            <w:pPr>
              <w:rPr>
                <w:sz w:val="15"/>
                <w:szCs w:val="15"/>
              </w:rPr>
            </w:pPr>
          </w:p>
        </w:tc>
        <w:tc>
          <w:tcPr>
            <w:tcW w:w="1843" w:type="dxa"/>
            <w:vAlign w:val="center"/>
          </w:tcPr>
          <w:p w:rsidR="006B23BB" w:rsidRPr="00966FF9" w:rsidRDefault="00D5571B">
            <w:pPr>
              <w:pStyle w:val="20"/>
              <w:rPr>
                <w:sz w:val="15"/>
                <w:szCs w:val="15"/>
              </w:rPr>
            </w:pPr>
            <w:r w:rsidRPr="00966FF9">
              <w:rPr>
                <w:sz w:val="15"/>
                <w:szCs w:val="15"/>
              </w:rPr>
              <w:t>时效指标</w:t>
            </w:r>
          </w:p>
        </w:tc>
        <w:tc>
          <w:tcPr>
            <w:tcW w:w="1417" w:type="dxa"/>
            <w:vAlign w:val="center"/>
          </w:tcPr>
          <w:p w:rsidR="006B23BB" w:rsidRPr="00966FF9" w:rsidRDefault="00D5571B">
            <w:pPr>
              <w:pStyle w:val="20"/>
              <w:rPr>
                <w:sz w:val="15"/>
                <w:szCs w:val="15"/>
              </w:rPr>
            </w:pPr>
            <w:r w:rsidRPr="00966FF9">
              <w:rPr>
                <w:sz w:val="15"/>
                <w:szCs w:val="15"/>
              </w:rPr>
              <w:t>日常巡查维修及时率（%）</w:t>
            </w:r>
          </w:p>
        </w:tc>
        <w:tc>
          <w:tcPr>
            <w:tcW w:w="2410" w:type="dxa"/>
            <w:vAlign w:val="center"/>
          </w:tcPr>
          <w:p w:rsidR="006B23BB" w:rsidRPr="00966FF9" w:rsidRDefault="00D5571B">
            <w:pPr>
              <w:pStyle w:val="20"/>
              <w:rPr>
                <w:sz w:val="15"/>
                <w:szCs w:val="15"/>
              </w:rPr>
            </w:pPr>
            <w:r w:rsidRPr="00966FF9">
              <w:rPr>
                <w:sz w:val="15"/>
                <w:szCs w:val="15"/>
              </w:rPr>
              <w:t>有记录的巡查维修到场次数占规定巡查维修到场次数的比率</w:t>
            </w:r>
          </w:p>
        </w:tc>
        <w:tc>
          <w:tcPr>
            <w:tcW w:w="3118" w:type="dxa"/>
            <w:vAlign w:val="center"/>
          </w:tcPr>
          <w:p w:rsidR="006B23BB" w:rsidRPr="00966FF9" w:rsidRDefault="00D5571B">
            <w:pPr>
              <w:pStyle w:val="20"/>
              <w:rPr>
                <w:sz w:val="15"/>
                <w:szCs w:val="15"/>
              </w:rPr>
            </w:pPr>
            <w:r w:rsidRPr="00966FF9">
              <w:rPr>
                <w:sz w:val="15"/>
                <w:szCs w:val="15"/>
              </w:rPr>
              <w:t>≥90%百分比，有记录的巡查维修到场次数占规定巡查维修到场次数的比率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Merge/>
            <w:vAlign w:val="center"/>
          </w:tcPr>
          <w:p w:rsidR="006B23BB" w:rsidRPr="00966FF9" w:rsidRDefault="006B23BB">
            <w:pPr>
              <w:rPr>
                <w:sz w:val="15"/>
                <w:szCs w:val="15"/>
              </w:rPr>
            </w:pPr>
          </w:p>
        </w:tc>
        <w:tc>
          <w:tcPr>
            <w:tcW w:w="1843" w:type="dxa"/>
            <w:vAlign w:val="center"/>
          </w:tcPr>
          <w:p w:rsidR="006B23BB" w:rsidRPr="00966FF9" w:rsidRDefault="00D5571B">
            <w:pPr>
              <w:pStyle w:val="20"/>
              <w:rPr>
                <w:sz w:val="15"/>
                <w:szCs w:val="15"/>
              </w:rPr>
            </w:pPr>
            <w:r w:rsidRPr="00966FF9">
              <w:rPr>
                <w:sz w:val="15"/>
                <w:szCs w:val="15"/>
              </w:rPr>
              <w:t>成本指标</w:t>
            </w:r>
          </w:p>
        </w:tc>
        <w:tc>
          <w:tcPr>
            <w:tcW w:w="1417" w:type="dxa"/>
            <w:vAlign w:val="center"/>
          </w:tcPr>
          <w:p w:rsidR="006B23BB" w:rsidRPr="00966FF9" w:rsidRDefault="00D5571B">
            <w:pPr>
              <w:pStyle w:val="20"/>
              <w:rPr>
                <w:sz w:val="15"/>
                <w:szCs w:val="15"/>
              </w:rPr>
            </w:pPr>
            <w:r w:rsidRPr="00966FF9">
              <w:rPr>
                <w:sz w:val="15"/>
                <w:szCs w:val="15"/>
              </w:rPr>
              <w:t>节电量（千瓦时）</w:t>
            </w:r>
          </w:p>
        </w:tc>
        <w:tc>
          <w:tcPr>
            <w:tcW w:w="2410" w:type="dxa"/>
            <w:vAlign w:val="center"/>
          </w:tcPr>
          <w:p w:rsidR="006B23BB" w:rsidRPr="00966FF9" w:rsidRDefault="00D5571B">
            <w:pPr>
              <w:pStyle w:val="20"/>
              <w:rPr>
                <w:sz w:val="15"/>
                <w:szCs w:val="15"/>
              </w:rPr>
            </w:pPr>
            <w:r w:rsidRPr="00966FF9">
              <w:rPr>
                <w:sz w:val="15"/>
                <w:szCs w:val="15"/>
              </w:rPr>
              <w:t>年度节电量，占总电量的使用情况</w:t>
            </w:r>
          </w:p>
        </w:tc>
        <w:tc>
          <w:tcPr>
            <w:tcW w:w="3118" w:type="dxa"/>
            <w:vAlign w:val="center"/>
          </w:tcPr>
          <w:p w:rsidR="006B23BB" w:rsidRPr="00966FF9" w:rsidRDefault="00D5571B">
            <w:pPr>
              <w:pStyle w:val="20"/>
              <w:rPr>
                <w:sz w:val="15"/>
                <w:szCs w:val="15"/>
              </w:rPr>
            </w:pPr>
            <w:r w:rsidRPr="00966FF9">
              <w:rPr>
                <w:sz w:val="15"/>
                <w:szCs w:val="15"/>
              </w:rPr>
              <w:t>≥90%百分比，年度节电量</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Merge w:val="restart"/>
            <w:vAlign w:val="center"/>
          </w:tcPr>
          <w:p w:rsidR="006B23BB" w:rsidRPr="00966FF9" w:rsidRDefault="00D5571B">
            <w:pPr>
              <w:pStyle w:val="3"/>
              <w:rPr>
                <w:sz w:val="15"/>
                <w:szCs w:val="15"/>
              </w:rPr>
            </w:pPr>
            <w:r w:rsidRPr="00966FF9">
              <w:rPr>
                <w:sz w:val="15"/>
                <w:szCs w:val="15"/>
              </w:rPr>
              <w:t>效益指标</w:t>
            </w:r>
          </w:p>
        </w:tc>
        <w:tc>
          <w:tcPr>
            <w:tcW w:w="1843" w:type="dxa"/>
            <w:vAlign w:val="center"/>
          </w:tcPr>
          <w:p w:rsidR="006B23BB" w:rsidRPr="00966FF9" w:rsidRDefault="00D5571B">
            <w:pPr>
              <w:pStyle w:val="20"/>
              <w:rPr>
                <w:sz w:val="15"/>
                <w:szCs w:val="15"/>
              </w:rPr>
            </w:pPr>
            <w:r w:rsidRPr="00966FF9">
              <w:rPr>
                <w:sz w:val="15"/>
                <w:szCs w:val="15"/>
              </w:rPr>
              <w:t>社会效益指标</w:t>
            </w:r>
          </w:p>
        </w:tc>
        <w:tc>
          <w:tcPr>
            <w:tcW w:w="1417" w:type="dxa"/>
            <w:vAlign w:val="center"/>
          </w:tcPr>
          <w:p w:rsidR="006B23BB" w:rsidRPr="00966FF9" w:rsidRDefault="00D5571B">
            <w:pPr>
              <w:pStyle w:val="20"/>
              <w:rPr>
                <w:sz w:val="15"/>
                <w:szCs w:val="15"/>
              </w:rPr>
            </w:pPr>
            <w:r w:rsidRPr="00966FF9">
              <w:rPr>
                <w:sz w:val="15"/>
                <w:szCs w:val="15"/>
              </w:rPr>
              <w:t>投诉减少率（%）</w:t>
            </w:r>
          </w:p>
        </w:tc>
        <w:tc>
          <w:tcPr>
            <w:tcW w:w="2410" w:type="dxa"/>
            <w:vAlign w:val="center"/>
          </w:tcPr>
          <w:p w:rsidR="006B23BB" w:rsidRPr="00966FF9" w:rsidRDefault="00D5571B">
            <w:pPr>
              <w:pStyle w:val="20"/>
              <w:rPr>
                <w:sz w:val="15"/>
                <w:szCs w:val="15"/>
              </w:rPr>
            </w:pPr>
            <w:r w:rsidRPr="00966FF9">
              <w:rPr>
                <w:sz w:val="15"/>
                <w:szCs w:val="15"/>
              </w:rPr>
              <w:t>项目实施前后重要问题投诉减少量占项目实施前重要问题投诉量的比率</w:t>
            </w:r>
          </w:p>
        </w:tc>
        <w:tc>
          <w:tcPr>
            <w:tcW w:w="3118" w:type="dxa"/>
            <w:vAlign w:val="center"/>
          </w:tcPr>
          <w:p w:rsidR="006B23BB" w:rsidRPr="00966FF9" w:rsidRDefault="00D5571B">
            <w:pPr>
              <w:pStyle w:val="20"/>
              <w:rPr>
                <w:sz w:val="15"/>
                <w:szCs w:val="15"/>
              </w:rPr>
            </w:pPr>
            <w:r w:rsidRPr="00966FF9">
              <w:rPr>
                <w:sz w:val="15"/>
                <w:szCs w:val="15"/>
              </w:rPr>
              <w:t>≥90%百分比，项目实施前后重要问题投诉减少量占项目实施前重要问题投诉量的比率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Merge/>
            <w:vAlign w:val="center"/>
          </w:tcPr>
          <w:p w:rsidR="006B23BB" w:rsidRPr="00966FF9" w:rsidRDefault="006B23BB">
            <w:pPr>
              <w:rPr>
                <w:sz w:val="15"/>
                <w:szCs w:val="15"/>
              </w:rPr>
            </w:pPr>
          </w:p>
        </w:tc>
        <w:tc>
          <w:tcPr>
            <w:tcW w:w="1843" w:type="dxa"/>
            <w:vAlign w:val="center"/>
          </w:tcPr>
          <w:p w:rsidR="006B23BB" w:rsidRPr="00966FF9" w:rsidRDefault="00D5571B">
            <w:pPr>
              <w:pStyle w:val="20"/>
              <w:rPr>
                <w:sz w:val="15"/>
                <w:szCs w:val="15"/>
              </w:rPr>
            </w:pPr>
            <w:r w:rsidRPr="00966FF9">
              <w:rPr>
                <w:sz w:val="15"/>
                <w:szCs w:val="15"/>
              </w:rPr>
              <w:t>社会效益指标</w:t>
            </w:r>
          </w:p>
        </w:tc>
        <w:tc>
          <w:tcPr>
            <w:tcW w:w="1417" w:type="dxa"/>
            <w:vAlign w:val="center"/>
          </w:tcPr>
          <w:p w:rsidR="006B23BB" w:rsidRPr="00966FF9" w:rsidRDefault="00D5571B">
            <w:pPr>
              <w:pStyle w:val="20"/>
              <w:rPr>
                <w:sz w:val="15"/>
                <w:szCs w:val="15"/>
              </w:rPr>
            </w:pPr>
            <w:r w:rsidRPr="00966FF9">
              <w:rPr>
                <w:sz w:val="15"/>
                <w:szCs w:val="15"/>
              </w:rPr>
              <w:t>用户友好性(％)</w:t>
            </w:r>
          </w:p>
        </w:tc>
        <w:tc>
          <w:tcPr>
            <w:tcW w:w="2410" w:type="dxa"/>
            <w:vAlign w:val="center"/>
          </w:tcPr>
          <w:p w:rsidR="006B23BB" w:rsidRPr="00966FF9" w:rsidRDefault="00D5571B">
            <w:pPr>
              <w:pStyle w:val="20"/>
              <w:rPr>
                <w:sz w:val="15"/>
                <w:szCs w:val="15"/>
              </w:rPr>
            </w:pPr>
            <w:r w:rsidRPr="00966FF9">
              <w:rPr>
                <w:sz w:val="15"/>
                <w:szCs w:val="15"/>
              </w:rPr>
              <w:t>用户获得各业务或信息的正常点击次数家和与业务总数的比率</w:t>
            </w:r>
          </w:p>
        </w:tc>
        <w:tc>
          <w:tcPr>
            <w:tcW w:w="3118" w:type="dxa"/>
            <w:vAlign w:val="center"/>
          </w:tcPr>
          <w:p w:rsidR="006B23BB" w:rsidRPr="00966FF9" w:rsidRDefault="00D5571B">
            <w:pPr>
              <w:pStyle w:val="20"/>
              <w:rPr>
                <w:sz w:val="15"/>
                <w:szCs w:val="15"/>
              </w:rPr>
            </w:pPr>
            <w:r w:rsidRPr="00966FF9">
              <w:rPr>
                <w:sz w:val="15"/>
                <w:szCs w:val="15"/>
              </w:rPr>
              <w:t>≥95%百分比，用户获得各业务或信息的正常点击次数家和与业务总数的比率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r w:rsidR="00966FF9" w:rsidRPr="00966FF9" w:rsidTr="00966FF9">
        <w:trPr>
          <w:trHeight w:val="369"/>
          <w:jc w:val="center"/>
        </w:trPr>
        <w:tc>
          <w:tcPr>
            <w:tcW w:w="1216" w:type="dxa"/>
            <w:vAlign w:val="center"/>
          </w:tcPr>
          <w:p w:rsidR="006B23BB" w:rsidRPr="00966FF9" w:rsidRDefault="00D5571B">
            <w:pPr>
              <w:pStyle w:val="3"/>
              <w:rPr>
                <w:sz w:val="15"/>
                <w:szCs w:val="15"/>
              </w:rPr>
            </w:pPr>
            <w:r w:rsidRPr="00966FF9">
              <w:rPr>
                <w:sz w:val="15"/>
                <w:szCs w:val="15"/>
              </w:rPr>
              <w:t>满意度指标</w:t>
            </w:r>
          </w:p>
        </w:tc>
        <w:tc>
          <w:tcPr>
            <w:tcW w:w="1843" w:type="dxa"/>
            <w:vAlign w:val="center"/>
          </w:tcPr>
          <w:p w:rsidR="006B23BB" w:rsidRPr="00966FF9" w:rsidRDefault="00D5571B">
            <w:pPr>
              <w:pStyle w:val="20"/>
              <w:rPr>
                <w:sz w:val="15"/>
                <w:szCs w:val="15"/>
              </w:rPr>
            </w:pPr>
            <w:r w:rsidRPr="00966FF9">
              <w:rPr>
                <w:sz w:val="15"/>
                <w:szCs w:val="15"/>
              </w:rPr>
              <w:t>服务对象满意度指标</w:t>
            </w:r>
          </w:p>
        </w:tc>
        <w:tc>
          <w:tcPr>
            <w:tcW w:w="1417" w:type="dxa"/>
            <w:vAlign w:val="center"/>
          </w:tcPr>
          <w:p w:rsidR="006B23BB" w:rsidRPr="00966FF9" w:rsidRDefault="00D5571B">
            <w:pPr>
              <w:pStyle w:val="20"/>
              <w:rPr>
                <w:sz w:val="15"/>
                <w:szCs w:val="15"/>
              </w:rPr>
            </w:pPr>
            <w:r w:rsidRPr="00966FF9">
              <w:rPr>
                <w:sz w:val="15"/>
                <w:szCs w:val="15"/>
              </w:rPr>
              <w:t>受益群体满意度（%）</w:t>
            </w:r>
          </w:p>
        </w:tc>
        <w:tc>
          <w:tcPr>
            <w:tcW w:w="2410" w:type="dxa"/>
            <w:vAlign w:val="center"/>
          </w:tcPr>
          <w:p w:rsidR="006B23BB" w:rsidRPr="00966FF9" w:rsidRDefault="00D5571B">
            <w:pPr>
              <w:pStyle w:val="20"/>
              <w:rPr>
                <w:sz w:val="15"/>
                <w:szCs w:val="15"/>
              </w:rPr>
            </w:pPr>
            <w:r w:rsidRPr="00966FF9">
              <w:rPr>
                <w:sz w:val="15"/>
                <w:szCs w:val="15"/>
              </w:rPr>
              <w:t>受益群体调查中，满意和较满意的人数占全部调查人数的比率</w:t>
            </w:r>
          </w:p>
        </w:tc>
        <w:tc>
          <w:tcPr>
            <w:tcW w:w="3118" w:type="dxa"/>
            <w:vAlign w:val="center"/>
          </w:tcPr>
          <w:p w:rsidR="006B23BB" w:rsidRPr="00966FF9" w:rsidRDefault="00D5571B">
            <w:pPr>
              <w:pStyle w:val="20"/>
              <w:rPr>
                <w:sz w:val="15"/>
                <w:szCs w:val="15"/>
              </w:rPr>
            </w:pPr>
            <w:r w:rsidRPr="00966FF9">
              <w:rPr>
                <w:sz w:val="15"/>
                <w:szCs w:val="15"/>
              </w:rPr>
              <w:t>≥95%百分比，受益群体调查中，满意和较满意的人数占全部调查人数的比率</w:t>
            </w:r>
          </w:p>
        </w:tc>
        <w:tc>
          <w:tcPr>
            <w:tcW w:w="4865" w:type="dxa"/>
            <w:vAlign w:val="center"/>
          </w:tcPr>
          <w:p w:rsidR="006B23BB" w:rsidRPr="00966FF9" w:rsidRDefault="00D5571B">
            <w:pPr>
              <w:pStyle w:val="20"/>
              <w:rPr>
                <w:sz w:val="15"/>
                <w:szCs w:val="15"/>
              </w:rPr>
            </w:pPr>
            <w:r w:rsidRPr="00966FF9">
              <w:rPr>
                <w:sz w:val="15"/>
                <w:szCs w:val="15"/>
              </w:rPr>
              <w:t xml:space="preserve"> 唐机编办【2017】173号关于同意遵化市行政审批局组建方案的批复  遵办字【2017】22号关于印发《遵化市行政审批局组建工作实施方案》的通知</w:t>
            </w:r>
          </w:p>
        </w:tc>
      </w:tr>
    </w:tbl>
    <w:p w:rsidR="006B23BB" w:rsidRPr="001A0F5F" w:rsidRDefault="006B23BB">
      <w:pPr>
        <w:rPr>
          <w:rFonts w:eastAsiaTheme="minorEastAsia"/>
          <w:sz w:val="15"/>
          <w:szCs w:val="15"/>
          <w:lang w:eastAsia="zh-CN"/>
        </w:rPr>
        <w:sectPr w:rsidR="006B23BB" w:rsidRPr="001A0F5F" w:rsidSect="001A0F5F">
          <w:pgSz w:w="16840" w:h="11900" w:orient="landscape"/>
          <w:pgMar w:top="284" w:right="1985" w:bottom="284" w:left="1134" w:header="720" w:footer="720" w:gutter="0"/>
          <w:cols w:space="720"/>
          <w:docGrid w:linePitch="326"/>
        </w:sectPr>
      </w:pPr>
    </w:p>
    <w:p w:rsidR="006B23BB" w:rsidRPr="001A0F5F" w:rsidRDefault="006B23BB" w:rsidP="001A0F5F">
      <w:pPr>
        <w:rPr>
          <w:rFonts w:eastAsiaTheme="minorEastAsia"/>
          <w:lang w:eastAsia="zh-CN"/>
        </w:rPr>
      </w:pPr>
    </w:p>
    <w:p w:rsidR="006B23BB" w:rsidRPr="001A0F5F" w:rsidRDefault="00D5571B">
      <w:pPr>
        <w:ind w:firstLine="560"/>
        <w:outlineLvl w:val="3"/>
        <w:rPr>
          <w:sz w:val="15"/>
          <w:szCs w:val="15"/>
        </w:rPr>
      </w:pPr>
      <w:bookmarkStart w:id="9" w:name="_Toc_4_4_0000000009"/>
      <w:r w:rsidRPr="001A0F5F">
        <w:rPr>
          <w:rFonts w:ascii="方正仿宋_GBK" w:eastAsia="方正仿宋_GBK" w:hAnsi="方正仿宋_GBK" w:cs="方正仿宋_GBK"/>
          <w:color w:val="000000"/>
          <w:sz w:val="15"/>
          <w:szCs w:val="15"/>
        </w:rPr>
        <w:t>6.专家评审费、评估费及证照工本费绩效目标表</w:t>
      </w:r>
      <w:bookmarkEnd w:id="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656"/>
        <w:gridCol w:w="1038"/>
        <w:gridCol w:w="1216"/>
        <w:gridCol w:w="1578"/>
        <w:gridCol w:w="863"/>
        <w:gridCol w:w="955"/>
        <w:gridCol w:w="8049"/>
      </w:tblGrid>
      <w:tr w:rsidR="006B23BB" w:rsidRPr="001A0F5F" w:rsidTr="001A0F5F">
        <w:trPr>
          <w:trHeight w:val="397"/>
          <w:jc w:val="center"/>
        </w:trPr>
        <w:tc>
          <w:tcPr>
            <w:tcW w:w="2378" w:type="pct"/>
            <w:gridSpan w:val="6"/>
            <w:tcBorders>
              <w:top w:val="single" w:sz="6" w:space="0" w:color="FFFFFF"/>
              <w:left w:val="single" w:sz="6" w:space="0" w:color="FFFFFF"/>
              <w:right w:val="single" w:sz="6" w:space="0" w:color="FFFFFF"/>
            </w:tcBorders>
            <w:vAlign w:val="center"/>
          </w:tcPr>
          <w:p w:rsidR="006B23BB" w:rsidRPr="001A0F5F" w:rsidRDefault="00D5571B">
            <w:pPr>
              <w:pStyle w:val="5"/>
              <w:rPr>
                <w:sz w:val="15"/>
                <w:szCs w:val="15"/>
              </w:rPr>
            </w:pPr>
            <w:r w:rsidRPr="001A0F5F">
              <w:rPr>
                <w:sz w:val="15"/>
                <w:szCs w:val="15"/>
              </w:rPr>
              <w:t>659001遵化市行政审批局本级</w:t>
            </w:r>
          </w:p>
        </w:tc>
        <w:tc>
          <w:tcPr>
            <w:tcW w:w="2622" w:type="pct"/>
            <w:tcBorders>
              <w:top w:val="single" w:sz="6" w:space="0" w:color="FFFFFF"/>
              <w:left w:val="single" w:sz="6" w:space="0" w:color="FFFFFF"/>
              <w:right w:val="single" w:sz="6" w:space="0" w:color="FFFFFF"/>
            </w:tcBorders>
            <w:vAlign w:val="center"/>
          </w:tcPr>
          <w:p w:rsidR="006B23BB" w:rsidRPr="001A0F5F" w:rsidRDefault="00D5571B">
            <w:pPr>
              <w:pStyle w:val="40"/>
              <w:rPr>
                <w:sz w:val="15"/>
                <w:szCs w:val="15"/>
              </w:rPr>
            </w:pPr>
            <w:r w:rsidRPr="001A0F5F">
              <w:rPr>
                <w:sz w:val="15"/>
                <w:szCs w:val="15"/>
              </w:rPr>
              <w:t>单位：万元</w:t>
            </w:r>
          </w:p>
        </w:tc>
      </w:tr>
      <w:tr w:rsidR="006B23BB" w:rsidRPr="001A0F5F" w:rsidTr="001A0F5F">
        <w:trPr>
          <w:trHeight w:val="369"/>
          <w:jc w:val="center"/>
        </w:trPr>
        <w:tc>
          <w:tcPr>
            <w:tcW w:w="539" w:type="pct"/>
            <w:vAlign w:val="center"/>
          </w:tcPr>
          <w:p w:rsidR="006B23BB" w:rsidRPr="001A0F5F" w:rsidRDefault="00D5571B">
            <w:pPr>
              <w:pStyle w:val="10"/>
              <w:rPr>
                <w:sz w:val="15"/>
                <w:szCs w:val="15"/>
              </w:rPr>
            </w:pPr>
            <w:r w:rsidRPr="001A0F5F">
              <w:rPr>
                <w:sz w:val="15"/>
                <w:szCs w:val="15"/>
              </w:rPr>
              <w:t>项目编码</w:t>
            </w:r>
          </w:p>
        </w:tc>
        <w:tc>
          <w:tcPr>
            <w:tcW w:w="733" w:type="pct"/>
            <w:gridSpan w:val="2"/>
            <w:vAlign w:val="center"/>
          </w:tcPr>
          <w:p w:rsidR="006B23BB" w:rsidRPr="001A0F5F" w:rsidRDefault="00D5571B">
            <w:pPr>
              <w:pStyle w:val="20"/>
              <w:rPr>
                <w:sz w:val="15"/>
                <w:szCs w:val="15"/>
              </w:rPr>
            </w:pPr>
            <w:r w:rsidRPr="001A0F5F">
              <w:rPr>
                <w:sz w:val="15"/>
                <w:szCs w:val="15"/>
              </w:rPr>
              <w:t>13028123P00013710001E</w:t>
            </w:r>
          </w:p>
        </w:tc>
        <w:tc>
          <w:tcPr>
            <w:tcW w:w="514" w:type="pct"/>
            <w:vAlign w:val="center"/>
          </w:tcPr>
          <w:p w:rsidR="006B23BB" w:rsidRPr="001A0F5F" w:rsidRDefault="00D5571B">
            <w:pPr>
              <w:pStyle w:val="10"/>
              <w:rPr>
                <w:sz w:val="15"/>
                <w:szCs w:val="15"/>
              </w:rPr>
            </w:pPr>
            <w:r w:rsidRPr="001A0F5F">
              <w:rPr>
                <w:sz w:val="15"/>
                <w:szCs w:val="15"/>
              </w:rPr>
              <w:t>项目名称</w:t>
            </w:r>
          </w:p>
        </w:tc>
        <w:tc>
          <w:tcPr>
            <w:tcW w:w="3214" w:type="pct"/>
            <w:gridSpan w:val="3"/>
            <w:vAlign w:val="center"/>
          </w:tcPr>
          <w:p w:rsidR="006B23BB" w:rsidRPr="001A0F5F" w:rsidRDefault="00D5571B">
            <w:pPr>
              <w:pStyle w:val="20"/>
              <w:rPr>
                <w:sz w:val="15"/>
                <w:szCs w:val="15"/>
              </w:rPr>
            </w:pPr>
            <w:r w:rsidRPr="001A0F5F">
              <w:rPr>
                <w:sz w:val="15"/>
                <w:szCs w:val="15"/>
              </w:rPr>
              <w:t>专家评审费、评估费及证照工本费</w:t>
            </w:r>
          </w:p>
        </w:tc>
      </w:tr>
      <w:tr w:rsidR="006B23BB" w:rsidRPr="001A0F5F" w:rsidTr="001A0F5F">
        <w:trPr>
          <w:trHeight w:val="369"/>
          <w:jc w:val="center"/>
        </w:trPr>
        <w:tc>
          <w:tcPr>
            <w:tcW w:w="539" w:type="pct"/>
            <w:vMerge w:val="restart"/>
            <w:vAlign w:val="center"/>
          </w:tcPr>
          <w:p w:rsidR="006B23BB" w:rsidRPr="001A0F5F" w:rsidRDefault="00D5571B">
            <w:pPr>
              <w:pStyle w:val="10"/>
              <w:rPr>
                <w:sz w:val="15"/>
                <w:szCs w:val="15"/>
              </w:rPr>
            </w:pPr>
            <w:r w:rsidRPr="001A0F5F">
              <w:rPr>
                <w:sz w:val="15"/>
                <w:szCs w:val="15"/>
              </w:rPr>
              <w:t>预算规模及资金用途</w:t>
            </w:r>
          </w:p>
        </w:tc>
        <w:tc>
          <w:tcPr>
            <w:tcW w:w="338" w:type="pct"/>
            <w:vAlign w:val="center"/>
          </w:tcPr>
          <w:p w:rsidR="006B23BB" w:rsidRPr="001A0F5F" w:rsidRDefault="00D5571B">
            <w:pPr>
              <w:pStyle w:val="10"/>
              <w:rPr>
                <w:sz w:val="15"/>
                <w:szCs w:val="15"/>
              </w:rPr>
            </w:pPr>
            <w:r w:rsidRPr="001A0F5F">
              <w:rPr>
                <w:sz w:val="15"/>
                <w:szCs w:val="15"/>
              </w:rPr>
              <w:t>预算数</w:t>
            </w:r>
          </w:p>
        </w:tc>
        <w:tc>
          <w:tcPr>
            <w:tcW w:w="396" w:type="pct"/>
            <w:vAlign w:val="center"/>
          </w:tcPr>
          <w:p w:rsidR="006B23BB" w:rsidRPr="001A0F5F" w:rsidRDefault="00D5571B">
            <w:pPr>
              <w:pStyle w:val="20"/>
              <w:rPr>
                <w:sz w:val="15"/>
                <w:szCs w:val="15"/>
              </w:rPr>
            </w:pPr>
            <w:r w:rsidRPr="001A0F5F">
              <w:rPr>
                <w:sz w:val="15"/>
                <w:szCs w:val="15"/>
              </w:rPr>
              <w:t>54.00</w:t>
            </w:r>
          </w:p>
        </w:tc>
        <w:tc>
          <w:tcPr>
            <w:tcW w:w="514" w:type="pct"/>
            <w:vAlign w:val="center"/>
          </w:tcPr>
          <w:p w:rsidR="006B23BB" w:rsidRPr="001A0F5F" w:rsidRDefault="00D5571B">
            <w:pPr>
              <w:pStyle w:val="10"/>
              <w:rPr>
                <w:sz w:val="15"/>
                <w:szCs w:val="15"/>
              </w:rPr>
            </w:pPr>
            <w:r w:rsidRPr="001A0F5F">
              <w:rPr>
                <w:sz w:val="15"/>
                <w:szCs w:val="15"/>
              </w:rPr>
              <w:t>其中：财政    资金</w:t>
            </w:r>
          </w:p>
        </w:tc>
        <w:tc>
          <w:tcPr>
            <w:tcW w:w="281" w:type="pct"/>
            <w:vAlign w:val="center"/>
          </w:tcPr>
          <w:p w:rsidR="006B23BB" w:rsidRPr="001A0F5F" w:rsidRDefault="00D5571B">
            <w:pPr>
              <w:pStyle w:val="20"/>
              <w:rPr>
                <w:sz w:val="15"/>
                <w:szCs w:val="15"/>
              </w:rPr>
            </w:pPr>
            <w:r w:rsidRPr="001A0F5F">
              <w:rPr>
                <w:sz w:val="15"/>
                <w:szCs w:val="15"/>
              </w:rPr>
              <w:t>54.00</w:t>
            </w:r>
          </w:p>
        </w:tc>
        <w:tc>
          <w:tcPr>
            <w:tcW w:w="311" w:type="pct"/>
            <w:vAlign w:val="center"/>
          </w:tcPr>
          <w:p w:rsidR="006B23BB" w:rsidRPr="001A0F5F" w:rsidRDefault="00D5571B">
            <w:pPr>
              <w:pStyle w:val="10"/>
              <w:rPr>
                <w:sz w:val="15"/>
                <w:szCs w:val="15"/>
              </w:rPr>
            </w:pPr>
            <w:r w:rsidRPr="001A0F5F">
              <w:rPr>
                <w:sz w:val="15"/>
                <w:szCs w:val="15"/>
              </w:rPr>
              <w:t>其他资金</w:t>
            </w:r>
          </w:p>
        </w:tc>
        <w:tc>
          <w:tcPr>
            <w:tcW w:w="2622" w:type="pct"/>
            <w:vAlign w:val="center"/>
          </w:tcPr>
          <w:p w:rsidR="006B23BB" w:rsidRPr="001A0F5F" w:rsidRDefault="006B23BB">
            <w:pPr>
              <w:pStyle w:val="20"/>
              <w:rPr>
                <w:sz w:val="15"/>
                <w:szCs w:val="15"/>
              </w:rPr>
            </w:pPr>
          </w:p>
        </w:tc>
      </w:tr>
      <w:tr w:rsidR="006B23BB" w:rsidRPr="001A0F5F" w:rsidTr="001A0F5F">
        <w:trPr>
          <w:trHeight w:val="369"/>
          <w:jc w:val="center"/>
        </w:trPr>
        <w:tc>
          <w:tcPr>
            <w:tcW w:w="539" w:type="pct"/>
            <w:vMerge/>
          </w:tcPr>
          <w:p w:rsidR="006B23BB" w:rsidRPr="001A0F5F" w:rsidRDefault="006B23BB">
            <w:pPr>
              <w:rPr>
                <w:sz w:val="15"/>
                <w:szCs w:val="15"/>
              </w:rPr>
            </w:pPr>
          </w:p>
        </w:tc>
        <w:tc>
          <w:tcPr>
            <w:tcW w:w="4461" w:type="pct"/>
            <w:gridSpan w:val="6"/>
            <w:vAlign w:val="center"/>
          </w:tcPr>
          <w:p w:rsidR="006B23BB" w:rsidRPr="001A0F5F" w:rsidRDefault="00D5571B">
            <w:pPr>
              <w:pStyle w:val="20"/>
              <w:rPr>
                <w:sz w:val="15"/>
                <w:szCs w:val="15"/>
              </w:rPr>
            </w:pPr>
            <w:r w:rsidRPr="001A0F5F">
              <w:rPr>
                <w:sz w:val="15"/>
                <w:szCs w:val="15"/>
              </w:rPr>
              <w:t>预算数54万元。其中：财政资金54万元，其他资金0万元。主要用于：专家评审9万元、评估30万元及各类证照15万元等资金需求。</w:t>
            </w:r>
          </w:p>
        </w:tc>
      </w:tr>
      <w:tr w:rsidR="006B23BB" w:rsidRPr="001A0F5F" w:rsidTr="001A0F5F">
        <w:trPr>
          <w:trHeight w:val="369"/>
          <w:jc w:val="center"/>
        </w:trPr>
        <w:tc>
          <w:tcPr>
            <w:tcW w:w="539" w:type="pct"/>
            <w:vMerge w:val="restart"/>
            <w:vAlign w:val="center"/>
          </w:tcPr>
          <w:p w:rsidR="006B23BB" w:rsidRPr="001A0F5F" w:rsidRDefault="00D5571B">
            <w:pPr>
              <w:pStyle w:val="10"/>
              <w:rPr>
                <w:sz w:val="15"/>
                <w:szCs w:val="15"/>
              </w:rPr>
            </w:pPr>
            <w:r w:rsidRPr="001A0F5F">
              <w:rPr>
                <w:sz w:val="15"/>
                <w:szCs w:val="15"/>
              </w:rPr>
              <w:t>资金支出计划（%）</w:t>
            </w:r>
          </w:p>
        </w:tc>
        <w:tc>
          <w:tcPr>
            <w:tcW w:w="733" w:type="pct"/>
            <w:gridSpan w:val="2"/>
            <w:vAlign w:val="center"/>
          </w:tcPr>
          <w:p w:rsidR="006B23BB" w:rsidRPr="001A0F5F" w:rsidRDefault="00D5571B">
            <w:pPr>
              <w:pStyle w:val="10"/>
              <w:rPr>
                <w:sz w:val="15"/>
                <w:szCs w:val="15"/>
              </w:rPr>
            </w:pPr>
            <w:r w:rsidRPr="001A0F5F">
              <w:rPr>
                <w:sz w:val="15"/>
                <w:szCs w:val="15"/>
              </w:rPr>
              <w:t>3月底</w:t>
            </w:r>
          </w:p>
        </w:tc>
        <w:tc>
          <w:tcPr>
            <w:tcW w:w="514" w:type="pct"/>
            <w:vAlign w:val="center"/>
          </w:tcPr>
          <w:p w:rsidR="006B23BB" w:rsidRPr="001A0F5F" w:rsidRDefault="00D5571B">
            <w:pPr>
              <w:pStyle w:val="10"/>
              <w:rPr>
                <w:sz w:val="15"/>
                <w:szCs w:val="15"/>
              </w:rPr>
            </w:pPr>
            <w:r w:rsidRPr="001A0F5F">
              <w:rPr>
                <w:sz w:val="15"/>
                <w:szCs w:val="15"/>
              </w:rPr>
              <w:t>6月底</w:t>
            </w:r>
          </w:p>
        </w:tc>
        <w:tc>
          <w:tcPr>
            <w:tcW w:w="281" w:type="pct"/>
            <w:vAlign w:val="center"/>
          </w:tcPr>
          <w:p w:rsidR="006B23BB" w:rsidRPr="001A0F5F" w:rsidRDefault="00D5571B">
            <w:pPr>
              <w:pStyle w:val="10"/>
              <w:rPr>
                <w:sz w:val="15"/>
                <w:szCs w:val="15"/>
              </w:rPr>
            </w:pPr>
            <w:r w:rsidRPr="001A0F5F">
              <w:rPr>
                <w:sz w:val="15"/>
                <w:szCs w:val="15"/>
              </w:rPr>
              <w:t>10月底</w:t>
            </w:r>
          </w:p>
        </w:tc>
        <w:tc>
          <w:tcPr>
            <w:tcW w:w="2933" w:type="pct"/>
            <w:gridSpan w:val="2"/>
            <w:vAlign w:val="center"/>
          </w:tcPr>
          <w:p w:rsidR="006B23BB" w:rsidRPr="001A0F5F" w:rsidRDefault="00D5571B">
            <w:pPr>
              <w:pStyle w:val="10"/>
              <w:rPr>
                <w:sz w:val="15"/>
                <w:szCs w:val="15"/>
              </w:rPr>
            </w:pPr>
            <w:r w:rsidRPr="001A0F5F">
              <w:rPr>
                <w:sz w:val="15"/>
                <w:szCs w:val="15"/>
              </w:rPr>
              <w:t>12月底</w:t>
            </w:r>
          </w:p>
        </w:tc>
      </w:tr>
      <w:tr w:rsidR="006B23BB" w:rsidRPr="001A0F5F" w:rsidTr="001A0F5F">
        <w:trPr>
          <w:trHeight w:val="369"/>
          <w:jc w:val="center"/>
        </w:trPr>
        <w:tc>
          <w:tcPr>
            <w:tcW w:w="539" w:type="pct"/>
            <w:vMerge/>
          </w:tcPr>
          <w:p w:rsidR="006B23BB" w:rsidRPr="001A0F5F" w:rsidRDefault="006B23BB">
            <w:pPr>
              <w:rPr>
                <w:sz w:val="15"/>
                <w:szCs w:val="15"/>
              </w:rPr>
            </w:pPr>
          </w:p>
        </w:tc>
        <w:tc>
          <w:tcPr>
            <w:tcW w:w="733" w:type="pct"/>
            <w:gridSpan w:val="2"/>
            <w:vAlign w:val="center"/>
          </w:tcPr>
          <w:p w:rsidR="006B23BB" w:rsidRPr="001A0F5F" w:rsidRDefault="00D5571B">
            <w:pPr>
              <w:pStyle w:val="3"/>
              <w:rPr>
                <w:sz w:val="15"/>
                <w:szCs w:val="15"/>
              </w:rPr>
            </w:pPr>
            <w:r w:rsidRPr="001A0F5F">
              <w:rPr>
                <w:sz w:val="15"/>
                <w:szCs w:val="15"/>
              </w:rPr>
              <w:t>30%</w:t>
            </w:r>
          </w:p>
        </w:tc>
        <w:tc>
          <w:tcPr>
            <w:tcW w:w="514" w:type="pct"/>
            <w:vAlign w:val="center"/>
          </w:tcPr>
          <w:p w:rsidR="006B23BB" w:rsidRPr="001A0F5F" w:rsidRDefault="00D5571B">
            <w:pPr>
              <w:pStyle w:val="3"/>
              <w:rPr>
                <w:sz w:val="15"/>
                <w:szCs w:val="15"/>
              </w:rPr>
            </w:pPr>
            <w:r w:rsidRPr="001A0F5F">
              <w:rPr>
                <w:sz w:val="15"/>
                <w:szCs w:val="15"/>
              </w:rPr>
              <w:t>60%</w:t>
            </w:r>
          </w:p>
        </w:tc>
        <w:tc>
          <w:tcPr>
            <w:tcW w:w="281" w:type="pct"/>
            <w:vAlign w:val="center"/>
          </w:tcPr>
          <w:p w:rsidR="006B23BB" w:rsidRPr="001A0F5F" w:rsidRDefault="00D5571B">
            <w:pPr>
              <w:pStyle w:val="3"/>
              <w:rPr>
                <w:sz w:val="15"/>
                <w:szCs w:val="15"/>
              </w:rPr>
            </w:pPr>
            <w:r w:rsidRPr="001A0F5F">
              <w:rPr>
                <w:sz w:val="15"/>
                <w:szCs w:val="15"/>
              </w:rPr>
              <w:t>90%</w:t>
            </w:r>
          </w:p>
        </w:tc>
        <w:tc>
          <w:tcPr>
            <w:tcW w:w="2933" w:type="pct"/>
            <w:gridSpan w:val="2"/>
            <w:vAlign w:val="center"/>
          </w:tcPr>
          <w:p w:rsidR="006B23BB" w:rsidRPr="001A0F5F" w:rsidRDefault="00D5571B">
            <w:pPr>
              <w:pStyle w:val="3"/>
              <w:rPr>
                <w:sz w:val="15"/>
                <w:szCs w:val="15"/>
              </w:rPr>
            </w:pPr>
            <w:r w:rsidRPr="001A0F5F">
              <w:rPr>
                <w:sz w:val="15"/>
                <w:szCs w:val="15"/>
              </w:rPr>
              <w:t>100%</w:t>
            </w:r>
          </w:p>
        </w:tc>
      </w:tr>
      <w:tr w:rsidR="006B23BB" w:rsidRPr="001A0F5F" w:rsidTr="001A0F5F">
        <w:trPr>
          <w:trHeight w:val="369"/>
          <w:jc w:val="center"/>
        </w:trPr>
        <w:tc>
          <w:tcPr>
            <w:tcW w:w="539" w:type="pct"/>
            <w:vAlign w:val="center"/>
          </w:tcPr>
          <w:p w:rsidR="006B23BB" w:rsidRPr="001A0F5F" w:rsidRDefault="00D5571B">
            <w:pPr>
              <w:pStyle w:val="10"/>
              <w:rPr>
                <w:sz w:val="15"/>
                <w:szCs w:val="15"/>
              </w:rPr>
            </w:pPr>
            <w:r w:rsidRPr="001A0F5F">
              <w:rPr>
                <w:sz w:val="15"/>
                <w:szCs w:val="15"/>
              </w:rPr>
              <w:t>绩效目标</w:t>
            </w:r>
          </w:p>
        </w:tc>
        <w:tc>
          <w:tcPr>
            <w:tcW w:w="4461" w:type="pct"/>
            <w:gridSpan w:val="6"/>
            <w:vAlign w:val="center"/>
          </w:tcPr>
          <w:p w:rsidR="006B23BB" w:rsidRPr="001A0F5F" w:rsidRDefault="00D5571B">
            <w:pPr>
              <w:pStyle w:val="20"/>
              <w:rPr>
                <w:sz w:val="15"/>
                <w:szCs w:val="15"/>
              </w:rPr>
            </w:pPr>
            <w:r w:rsidRPr="001A0F5F">
              <w:rPr>
                <w:sz w:val="15"/>
                <w:szCs w:val="15"/>
              </w:rPr>
              <w:t>1.聚焦审批环节最少、审批时限最短、坚持多点发力，重点推进“最多跑一次”等七项改革工作，大力提高审批效率</w:t>
            </w:r>
            <w:r w:rsidRPr="001A0F5F">
              <w:rPr>
                <w:sz w:val="15"/>
                <w:szCs w:val="15"/>
              </w:rPr>
              <w:tab/>
            </w:r>
            <w:r w:rsidRPr="001A0F5F">
              <w:rPr>
                <w:sz w:val="15"/>
                <w:szCs w:val="15"/>
              </w:rPr>
              <w:tab/>
            </w:r>
            <w:r w:rsidRPr="001A0F5F">
              <w:rPr>
                <w:sz w:val="15"/>
                <w:szCs w:val="15"/>
              </w:rPr>
              <w:tab/>
            </w:r>
            <w:r w:rsidRPr="001A0F5F">
              <w:rPr>
                <w:sz w:val="15"/>
                <w:szCs w:val="15"/>
              </w:rPr>
              <w:tab/>
            </w:r>
            <w:r w:rsidRPr="001A0F5F">
              <w:rPr>
                <w:sz w:val="15"/>
                <w:szCs w:val="15"/>
              </w:rPr>
              <w:tab/>
            </w:r>
            <w:r w:rsidRPr="001A0F5F">
              <w:rPr>
                <w:sz w:val="15"/>
                <w:szCs w:val="15"/>
              </w:rPr>
              <w:tab/>
            </w:r>
          </w:p>
        </w:tc>
      </w:tr>
    </w:tbl>
    <w:p w:rsidR="006B23BB" w:rsidRPr="001A0F5F" w:rsidRDefault="006B23BB">
      <w:pPr>
        <w:spacing w:line="2" w:lineRule="exact"/>
        <w:jc w:val="center"/>
        <w:rPr>
          <w:sz w:val="15"/>
          <w:szCs w:val="15"/>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49"/>
        <w:gridCol w:w="1131"/>
        <w:gridCol w:w="1808"/>
        <w:gridCol w:w="2516"/>
        <w:gridCol w:w="2693"/>
        <w:gridCol w:w="6458"/>
      </w:tblGrid>
      <w:tr w:rsidR="006B23BB" w:rsidRPr="001A0F5F" w:rsidTr="001A0F5F">
        <w:trPr>
          <w:trHeight w:val="397"/>
          <w:tblHeader/>
          <w:jc w:val="center"/>
        </w:trPr>
        <w:tc>
          <w:tcPr>
            <w:tcW w:w="0" w:type="auto"/>
            <w:vAlign w:val="center"/>
          </w:tcPr>
          <w:p w:rsidR="006B23BB" w:rsidRPr="001A0F5F" w:rsidRDefault="00D5571B">
            <w:pPr>
              <w:pStyle w:val="10"/>
              <w:rPr>
                <w:sz w:val="15"/>
                <w:szCs w:val="15"/>
              </w:rPr>
            </w:pPr>
            <w:r w:rsidRPr="001A0F5F">
              <w:rPr>
                <w:sz w:val="15"/>
                <w:szCs w:val="15"/>
              </w:rPr>
              <w:t>一级指标</w:t>
            </w:r>
          </w:p>
        </w:tc>
        <w:tc>
          <w:tcPr>
            <w:tcW w:w="0" w:type="auto"/>
            <w:vAlign w:val="center"/>
          </w:tcPr>
          <w:p w:rsidR="006B23BB" w:rsidRPr="001A0F5F" w:rsidRDefault="00D5571B">
            <w:pPr>
              <w:pStyle w:val="10"/>
              <w:rPr>
                <w:sz w:val="15"/>
                <w:szCs w:val="15"/>
              </w:rPr>
            </w:pPr>
            <w:r w:rsidRPr="001A0F5F">
              <w:rPr>
                <w:sz w:val="15"/>
                <w:szCs w:val="15"/>
              </w:rPr>
              <w:t>二级指标</w:t>
            </w:r>
          </w:p>
        </w:tc>
        <w:tc>
          <w:tcPr>
            <w:tcW w:w="0" w:type="auto"/>
            <w:vAlign w:val="center"/>
          </w:tcPr>
          <w:p w:rsidR="006B23BB" w:rsidRPr="001A0F5F" w:rsidRDefault="00D5571B">
            <w:pPr>
              <w:pStyle w:val="10"/>
              <w:rPr>
                <w:sz w:val="15"/>
                <w:szCs w:val="15"/>
              </w:rPr>
            </w:pPr>
            <w:r w:rsidRPr="001A0F5F">
              <w:rPr>
                <w:sz w:val="15"/>
                <w:szCs w:val="15"/>
              </w:rPr>
              <w:t>三级指标</w:t>
            </w:r>
          </w:p>
        </w:tc>
        <w:tc>
          <w:tcPr>
            <w:tcW w:w="2516" w:type="dxa"/>
            <w:vAlign w:val="center"/>
          </w:tcPr>
          <w:p w:rsidR="006B23BB" w:rsidRPr="001A0F5F" w:rsidRDefault="00D5571B">
            <w:pPr>
              <w:pStyle w:val="10"/>
              <w:rPr>
                <w:sz w:val="15"/>
                <w:szCs w:val="15"/>
              </w:rPr>
            </w:pPr>
            <w:r w:rsidRPr="001A0F5F">
              <w:rPr>
                <w:sz w:val="15"/>
                <w:szCs w:val="15"/>
              </w:rPr>
              <w:t>绩效指标描述</w:t>
            </w:r>
          </w:p>
        </w:tc>
        <w:tc>
          <w:tcPr>
            <w:tcW w:w="2693" w:type="dxa"/>
            <w:vAlign w:val="center"/>
          </w:tcPr>
          <w:p w:rsidR="006B23BB" w:rsidRPr="001A0F5F" w:rsidRDefault="00D5571B">
            <w:pPr>
              <w:pStyle w:val="10"/>
              <w:rPr>
                <w:sz w:val="15"/>
                <w:szCs w:val="15"/>
              </w:rPr>
            </w:pPr>
            <w:r w:rsidRPr="001A0F5F">
              <w:rPr>
                <w:sz w:val="15"/>
                <w:szCs w:val="15"/>
              </w:rPr>
              <w:t>指标值</w:t>
            </w:r>
          </w:p>
        </w:tc>
        <w:tc>
          <w:tcPr>
            <w:tcW w:w="6458" w:type="dxa"/>
            <w:vAlign w:val="center"/>
          </w:tcPr>
          <w:p w:rsidR="006B23BB" w:rsidRPr="001A0F5F" w:rsidRDefault="00D5571B">
            <w:pPr>
              <w:pStyle w:val="10"/>
              <w:rPr>
                <w:sz w:val="15"/>
                <w:szCs w:val="15"/>
              </w:rPr>
            </w:pPr>
            <w:r w:rsidRPr="001A0F5F">
              <w:rPr>
                <w:sz w:val="15"/>
                <w:szCs w:val="15"/>
              </w:rPr>
              <w:t>指标值确定依据</w:t>
            </w:r>
          </w:p>
        </w:tc>
      </w:tr>
      <w:tr w:rsidR="006B23BB" w:rsidRPr="001A0F5F" w:rsidTr="001A0F5F">
        <w:trPr>
          <w:trHeight w:val="369"/>
          <w:jc w:val="center"/>
        </w:trPr>
        <w:tc>
          <w:tcPr>
            <w:tcW w:w="0" w:type="auto"/>
            <w:vMerge w:val="restart"/>
            <w:vAlign w:val="center"/>
          </w:tcPr>
          <w:p w:rsidR="006B23BB" w:rsidRPr="001A0F5F" w:rsidRDefault="00D5571B">
            <w:pPr>
              <w:pStyle w:val="3"/>
              <w:rPr>
                <w:sz w:val="15"/>
                <w:szCs w:val="15"/>
              </w:rPr>
            </w:pPr>
            <w:r w:rsidRPr="001A0F5F">
              <w:rPr>
                <w:sz w:val="15"/>
                <w:szCs w:val="15"/>
              </w:rPr>
              <w:t>产出指标</w:t>
            </w:r>
          </w:p>
        </w:tc>
        <w:tc>
          <w:tcPr>
            <w:tcW w:w="0" w:type="auto"/>
            <w:vAlign w:val="center"/>
          </w:tcPr>
          <w:p w:rsidR="006B23BB" w:rsidRPr="001A0F5F" w:rsidRDefault="00D5571B">
            <w:pPr>
              <w:pStyle w:val="20"/>
              <w:rPr>
                <w:sz w:val="15"/>
                <w:szCs w:val="15"/>
              </w:rPr>
            </w:pPr>
            <w:r w:rsidRPr="001A0F5F">
              <w:rPr>
                <w:sz w:val="15"/>
                <w:szCs w:val="15"/>
              </w:rPr>
              <w:t>数量指标</w:t>
            </w:r>
          </w:p>
        </w:tc>
        <w:tc>
          <w:tcPr>
            <w:tcW w:w="0" w:type="auto"/>
            <w:vAlign w:val="center"/>
          </w:tcPr>
          <w:p w:rsidR="006B23BB" w:rsidRPr="001A0F5F" w:rsidRDefault="00D5571B">
            <w:pPr>
              <w:pStyle w:val="20"/>
              <w:rPr>
                <w:sz w:val="15"/>
                <w:szCs w:val="15"/>
              </w:rPr>
            </w:pPr>
            <w:r w:rsidRPr="001A0F5F">
              <w:rPr>
                <w:sz w:val="15"/>
                <w:szCs w:val="15"/>
              </w:rPr>
              <w:t>许可申请书审批率%</w:t>
            </w:r>
          </w:p>
        </w:tc>
        <w:tc>
          <w:tcPr>
            <w:tcW w:w="2516" w:type="dxa"/>
            <w:vAlign w:val="center"/>
          </w:tcPr>
          <w:p w:rsidR="006B23BB" w:rsidRPr="001A0F5F" w:rsidRDefault="00D5571B">
            <w:pPr>
              <w:pStyle w:val="20"/>
              <w:rPr>
                <w:sz w:val="15"/>
                <w:szCs w:val="15"/>
              </w:rPr>
            </w:pPr>
            <w:r w:rsidRPr="001A0F5F">
              <w:rPr>
                <w:sz w:val="15"/>
                <w:szCs w:val="15"/>
              </w:rPr>
              <w:t>完成审批的许可申请数量占应审批总数的比率</w:t>
            </w:r>
          </w:p>
        </w:tc>
        <w:tc>
          <w:tcPr>
            <w:tcW w:w="2693" w:type="dxa"/>
            <w:vAlign w:val="center"/>
          </w:tcPr>
          <w:p w:rsidR="006B23BB" w:rsidRPr="001A0F5F" w:rsidRDefault="00D5571B">
            <w:pPr>
              <w:pStyle w:val="20"/>
              <w:rPr>
                <w:sz w:val="15"/>
                <w:szCs w:val="15"/>
              </w:rPr>
            </w:pPr>
            <w:r w:rsidRPr="001A0F5F">
              <w:rPr>
                <w:sz w:val="15"/>
                <w:szCs w:val="15"/>
              </w:rPr>
              <w:t>≥95%百分比，完成审批的许可申请数量占应审批总数的比率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ign w:val="center"/>
          </w:tcPr>
          <w:p w:rsidR="006B23BB" w:rsidRPr="001A0F5F" w:rsidRDefault="006B23BB">
            <w:pPr>
              <w:rPr>
                <w:sz w:val="15"/>
                <w:szCs w:val="15"/>
              </w:rPr>
            </w:pPr>
          </w:p>
        </w:tc>
        <w:tc>
          <w:tcPr>
            <w:tcW w:w="0" w:type="auto"/>
            <w:vAlign w:val="center"/>
          </w:tcPr>
          <w:p w:rsidR="006B23BB" w:rsidRPr="001A0F5F" w:rsidRDefault="00D5571B">
            <w:pPr>
              <w:pStyle w:val="20"/>
              <w:rPr>
                <w:sz w:val="15"/>
                <w:szCs w:val="15"/>
              </w:rPr>
            </w:pPr>
            <w:r w:rsidRPr="001A0F5F">
              <w:rPr>
                <w:sz w:val="15"/>
                <w:szCs w:val="15"/>
              </w:rPr>
              <w:t>质量指标</w:t>
            </w:r>
          </w:p>
        </w:tc>
        <w:tc>
          <w:tcPr>
            <w:tcW w:w="0" w:type="auto"/>
            <w:vAlign w:val="center"/>
          </w:tcPr>
          <w:p w:rsidR="006B23BB" w:rsidRPr="001A0F5F" w:rsidRDefault="00D5571B">
            <w:pPr>
              <w:pStyle w:val="20"/>
              <w:rPr>
                <w:sz w:val="15"/>
                <w:szCs w:val="15"/>
              </w:rPr>
            </w:pPr>
            <w:r w:rsidRPr="001A0F5F">
              <w:rPr>
                <w:sz w:val="15"/>
                <w:szCs w:val="15"/>
              </w:rPr>
              <w:t>档案查准率（%）</w:t>
            </w:r>
          </w:p>
        </w:tc>
        <w:tc>
          <w:tcPr>
            <w:tcW w:w="2516" w:type="dxa"/>
            <w:vAlign w:val="center"/>
          </w:tcPr>
          <w:p w:rsidR="006B23BB" w:rsidRPr="001A0F5F" w:rsidRDefault="00D5571B">
            <w:pPr>
              <w:pStyle w:val="20"/>
              <w:rPr>
                <w:sz w:val="15"/>
                <w:szCs w:val="15"/>
              </w:rPr>
            </w:pPr>
            <w:r w:rsidRPr="001A0F5F">
              <w:rPr>
                <w:sz w:val="15"/>
                <w:szCs w:val="15"/>
              </w:rPr>
              <w:t>检索出的有关档案占检索出的全部档案的比率</w:t>
            </w:r>
          </w:p>
        </w:tc>
        <w:tc>
          <w:tcPr>
            <w:tcW w:w="2693" w:type="dxa"/>
            <w:vAlign w:val="center"/>
          </w:tcPr>
          <w:p w:rsidR="006B23BB" w:rsidRPr="001A0F5F" w:rsidRDefault="00D5571B">
            <w:pPr>
              <w:pStyle w:val="20"/>
              <w:rPr>
                <w:sz w:val="15"/>
                <w:szCs w:val="15"/>
              </w:rPr>
            </w:pPr>
            <w:r w:rsidRPr="001A0F5F">
              <w:rPr>
                <w:sz w:val="15"/>
                <w:szCs w:val="15"/>
              </w:rPr>
              <w:t>≥90%百分比，检索出的有关档案占检索出的全部档案的比率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ign w:val="center"/>
          </w:tcPr>
          <w:p w:rsidR="006B23BB" w:rsidRPr="001A0F5F" w:rsidRDefault="006B23BB">
            <w:pPr>
              <w:rPr>
                <w:sz w:val="15"/>
                <w:szCs w:val="15"/>
              </w:rPr>
            </w:pPr>
          </w:p>
        </w:tc>
        <w:tc>
          <w:tcPr>
            <w:tcW w:w="0" w:type="auto"/>
            <w:vAlign w:val="center"/>
          </w:tcPr>
          <w:p w:rsidR="006B23BB" w:rsidRPr="001A0F5F" w:rsidRDefault="00D5571B">
            <w:pPr>
              <w:pStyle w:val="20"/>
              <w:rPr>
                <w:sz w:val="15"/>
                <w:szCs w:val="15"/>
              </w:rPr>
            </w:pPr>
            <w:r w:rsidRPr="001A0F5F">
              <w:rPr>
                <w:sz w:val="15"/>
                <w:szCs w:val="15"/>
              </w:rPr>
              <w:t>成本指标</w:t>
            </w:r>
          </w:p>
        </w:tc>
        <w:tc>
          <w:tcPr>
            <w:tcW w:w="0" w:type="auto"/>
            <w:vAlign w:val="center"/>
          </w:tcPr>
          <w:p w:rsidR="006B23BB" w:rsidRPr="001A0F5F" w:rsidRDefault="00D5571B">
            <w:pPr>
              <w:pStyle w:val="20"/>
              <w:rPr>
                <w:sz w:val="15"/>
                <w:szCs w:val="15"/>
              </w:rPr>
            </w:pPr>
            <w:r w:rsidRPr="001A0F5F">
              <w:rPr>
                <w:sz w:val="15"/>
                <w:szCs w:val="15"/>
              </w:rPr>
              <w:t>消费者满意度测评方案设计、实施</w:t>
            </w:r>
          </w:p>
        </w:tc>
        <w:tc>
          <w:tcPr>
            <w:tcW w:w="2516" w:type="dxa"/>
            <w:vAlign w:val="center"/>
          </w:tcPr>
          <w:p w:rsidR="006B23BB" w:rsidRPr="001A0F5F" w:rsidRDefault="00D5571B">
            <w:pPr>
              <w:pStyle w:val="20"/>
              <w:rPr>
                <w:sz w:val="15"/>
                <w:szCs w:val="15"/>
              </w:rPr>
            </w:pPr>
            <w:r w:rsidRPr="001A0F5F">
              <w:rPr>
                <w:sz w:val="15"/>
                <w:szCs w:val="15"/>
              </w:rPr>
              <w:t>消费者满意度测评方案设计、实施</w:t>
            </w:r>
          </w:p>
        </w:tc>
        <w:tc>
          <w:tcPr>
            <w:tcW w:w="2693" w:type="dxa"/>
            <w:vAlign w:val="center"/>
          </w:tcPr>
          <w:p w:rsidR="006B23BB" w:rsidRPr="001A0F5F" w:rsidRDefault="00D5571B">
            <w:pPr>
              <w:pStyle w:val="20"/>
              <w:rPr>
                <w:sz w:val="15"/>
                <w:szCs w:val="15"/>
              </w:rPr>
            </w:pPr>
            <w:r w:rsidRPr="001A0F5F">
              <w:rPr>
                <w:sz w:val="15"/>
                <w:szCs w:val="15"/>
              </w:rPr>
              <w:t>≥95%百分比，检索出的有关满意度测评方案设计、实施的比率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ign w:val="center"/>
          </w:tcPr>
          <w:p w:rsidR="006B23BB" w:rsidRPr="001A0F5F" w:rsidRDefault="006B23BB">
            <w:pPr>
              <w:rPr>
                <w:sz w:val="15"/>
                <w:szCs w:val="15"/>
              </w:rPr>
            </w:pPr>
          </w:p>
        </w:tc>
        <w:tc>
          <w:tcPr>
            <w:tcW w:w="0" w:type="auto"/>
            <w:vAlign w:val="center"/>
          </w:tcPr>
          <w:p w:rsidR="006B23BB" w:rsidRPr="001A0F5F" w:rsidRDefault="00D5571B">
            <w:pPr>
              <w:pStyle w:val="20"/>
              <w:rPr>
                <w:sz w:val="15"/>
                <w:szCs w:val="15"/>
              </w:rPr>
            </w:pPr>
            <w:r w:rsidRPr="001A0F5F">
              <w:rPr>
                <w:sz w:val="15"/>
                <w:szCs w:val="15"/>
              </w:rPr>
              <w:t>时效指标</w:t>
            </w:r>
          </w:p>
        </w:tc>
        <w:tc>
          <w:tcPr>
            <w:tcW w:w="0" w:type="auto"/>
            <w:vAlign w:val="center"/>
          </w:tcPr>
          <w:p w:rsidR="006B23BB" w:rsidRPr="001A0F5F" w:rsidRDefault="00D5571B">
            <w:pPr>
              <w:pStyle w:val="20"/>
              <w:rPr>
                <w:sz w:val="15"/>
                <w:szCs w:val="15"/>
              </w:rPr>
            </w:pPr>
            <w:r w:rsidRPr="001A0F5F">
              <w:rPr>
                <w:sz w:val="15"/>
                <w:szCs w:val="15"/>
              </w:rPr>
              <w:t>审批时限内办结率（%）</w:t>
            </w:r>
          </w:p>
        </w:tc>
        <w:tc>
          <w:tcPr>
            <w:tcW w:w="2516" w:type="dxa"/>
            <w:vAlign w:val="center"/>
          </w:tcPr>
          <w:p w:rsidR="006B23BB" w:rsidRPr="001A0F5F" w:rsidRDefault="00D5571B">
            <w:pPr>
              <w:pStyle w:val="20"/>
              <w:rPr>
                <w:sz w:val="15"/>
                <w:szCs w:val="15"/>
              </w:rPr>
            </w:pPr>
            <w:r w:rsidRPr="001A0F5F">
              <w:rPr>
                <w:sz w:val="15"/>
                <w:szCs w:val="15"/>
              </w:rPr>
              <w:t>时限内完成的审批事项占应审批总数的比率</w:t>
            </w:r>
          </w:p>
        </w:tc>
        <w:tc>
          <w:tcPr>
            <w:tcW w:w="2693" w:type="dxa"/>
            <w:vAlign w:val="center"/>
          </w:tcPr>
          <w:p w:rsidR="006B23BB" w:rsidRPr="001A0F5F" w:rsidRDefault="00D5571B">
            <w:pPr>
              <w:pStyle w:val="20"/>
              <w:rPr>
                <w:sz w:val="15"/>
                <w:szCs w:val="15"/>
              </w:rPr>
            </w:pPr>
            <w:r w:rsidRPr="001A0F5F">
              <w:rPr>
                <w:sz w:val="15"/>
                <w:szCs w:val="15"/>
              </w:rPr>
              <w:t>≥95%百分比，时限内完成的审批事项占应审批总数的比率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restart"/>
            <w:vAlign w:val="center"/>
          </w:tcPr>
          <w:p w:rsidR="006B23BB" w:rsidRPr="001A0F5F" w:rsidRDefault="00D5571B">
            <w:pPr>
              <w:pStyle w:val="3"/>
              <w:rPr>
                <w:sz w:val="15"/>
                <w:szCs w:val="15"/>
              </w:rPr>
            </w:pPr>
            <w:r w:rsidRPr="001A0F5F">
              <w:rPr>
                <w:sz w:val="15"/>
                <w:szCs w:val="15"/>
              </w:rPr>
              <w:t>效益指标</w:t>
            </w:r>
          </w:p>
        </w:tc>
        <w:tc>
          <w:tcPr>
            <w:tcW w:w="0" w:type="auto"/>
            <w:vAlign w:val="center"/>
          </w:tcPr>
          <w:p w:rsidR="006B23BB" w:rsidRPr="001A0F5F" w:rsidRDefault="00D5571B">
            <w:pPr>
              <w:pStyle w:val="20"/>
              <w:rPr>
                <w:sz w:val="15"/>
                <w:szCs w:val="15"/>
              </w:rPr>
            </w:pPr>
            <w:r w:rsidRPr="001A0F5F">
              <w:rPr>
                <w:sz w:val="15"/>
                <w:szCs w:val="15"/>
              </w:rPr>
              <w:t>社会效益指标</w:t>
            </w:r>
          </w:p>
        </w:tc>
        <w:tc>
          <w:tcPr>
            <w:tcW w:w="0" w:type="auto"/>
            <w:vAlign w:val="center"/>
          </w:tcPr>
          <w:p w:rsidR="006B23BB" w:rsidRPr="001A0F5F" w:rsidRDefault="00D5571B">
            <w:pPr>
              <w:pStyle w:val="20"/>
              <w:rPr>
                <w:sz w:val="15"/>
                <w:szCs w:val="15"/>
              </w:rPr>
            </w:pPr>
            <w:r w:rsidRPr="001A0F5F">
              <w:rPr>
                <w:sz w:val="15"/>
                <w:szCs w:val="15"/>
              </w:rPr>
              <w:t>用户使用满意度（%）</w:t>
            </w:r>
          </w:p>
        </w:tc>
        <w:tc>
          <w:tcPr>
            <w:tcW w:w="2516" w:type="dxa"/>
            <w:vAlign w:val="center"/>
          </w:tcPr>
          <w:p w:rsidR="006B23BB" w:rsidRPr="001A0F5F" w:rsidRDefault="00D5571B">
            <w:pPr>
              <w:pStyle w:val="20"/>
              <w:rPr>
                <w:sz w:val="15"/>
                <w:szCs w:val="15"/>
              </w:rPr>
            </w:pPr>
            <w:r w:rsidRPr="001A0F5F">
              <w:rPr>
                <w:sz w:val="15"/>
                <w:szCs w:val="15"/>
              </w:rPr>
              <w:t>调查中用户反馈满意和较满意的数量占调查用户总数量的比率</w:t>
            </w:r>
          </w:p>
        </w:tc>
        <w:tc>
          <w:tcPr>
            <w:tcW w:w="2693" w:type="dxa"/>
            <w:vAlign w:val="center"/>
          </w:tcPr>
          <w:p w:rsidR="006B23BB" w:rsidRPr="001A0F5F" w:rsidRDefault="00D5571B">
            <w:pPr>
              <w:pStyle w:val="20"/>
              <w:rPr>
                <w:sz w:val="15"/>
                <w:szCs w:val="15"/>
              </w:rPr>
            </w:pPr>
            <w:r w:rsidRPr="001A0F5F">
              <w:rPr>
                <w:sz w:val="15"/>
                <w:szCs w:val="15"/>
              </w:rPr>
              <w:t>≥95%百分比，调查中用户反馈满意和较满意的数量占调查用户总数量的比率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ign w:val="center"/>
          </w:tcPr>
          <w:p w:rsidR="006B23BB" w:rsidRPr="001A0F5F" w:rsidRDefault="006B23BB">
            <w:pPr>
              <w:rPr>
                <w:sz w:val="15"/>
                <w:szCs w:val="15"/>
              </w:rPr>
            </w:pPr>
          </w:p>
        </w:tc>
        <w:tc>
          <w:tcPr>
            <w:tcW w:w="0" w:type="auto"/>
            <w:vAlign w:val="center"/>
          </w:tcPr>
          <w:p w:rsidR="006B23BB" w:rsidRPr="001A0F5F" w:rsidRDefault="00D5571B">
            <w:pPr>
              <w:pStyle w:val="20"/>
              <w:rPr>
                <w:sz w:val="15"/>
                <w:szCs w:val="15"/>
              </w:rPr>
            </w:pPr>
            <w:r w:rsidRPr="001A0F5F">
              <w:rPr>
                <w:sz w:val="15"/>
                <w:szCs w:val="15"/>
              </w:rPr>
              <w:t>社会效益指标</w:t>
            </w:r>
          </w:p>
        </w:tc>
        <w:tc>
          <w:tcPr>
            <w:tcW w:w="0" w:type="auto"/>
            <w:vAlign w:val="center"/>
          </w:tcPr>
          <w:p w:rsidR="006B23BB" w:rsidRPr="001A0F5F" w:rsidRDefault="00D5571B">
            <w:pPr>
              <w:pStyle w:val="20"/>
              <w:rPr>
                <w:sz w:val="15"/>
                <w:szCs w:val="15"/>
              </w:rPr>
            </w:pPr>
            <w:r w:rsidRPr="001A0F5F">
              <w:rPr>
                <w:sz w:val="15"/>
                <w:szCs w:val="15"/>
              </w:rPr>
              <w:t>意见建议采纳率（%）</w:t>
            </w:r>
          </w:p>
        </w:tc>
        <w:tc>
          <w:tcPr>
            <w:tcW w:w="2516" w:type="dxa"/>
            <w:vAlign w:val="center"/>
          </w:tcPr>
          <w:p w:rsidR="006B23BB" w:rsidRPr="001A0F5F" w:rsidRDefault="00D5571B">
            <w:pPr>
              <w:pStyle w:val="20"/>
              <w:rPr>
                <w:sz w:val="15"/>
                <w:szCs w:val="15"/>
              </w:rPr>
            </w:pPr>
            <w:r w:rsidRPr="001A0F5F">
              <w:rPr>
                <w:sz w:val="15"/>
                <w:szCs w:val="15"/>
              </w:rPr>
              <w:t>被采纳的意见建议数量占总数量的比率</w:t>
            </w:r>
          </w:p>
        </w:tc>
        <w:tc>
          <w:tcPr>
            <w:tcW w:w="2693" w:type="dxa"/>
            <w:vAlign w:val="center"/>
          </w:tcPr>
          <w:p w:rsidR="006B23BB" w:rsidRPr="001A0F5F" w:rsidRDefault="00D5571B">
            <w:pPr>
              <w:pStyle w:val="20"/>
              <w:rPr>
                <w:sz w:val="15"/>
                <w:szCs w:val="15"/>
              </w:rPr>
            </w:pPr>
            <w:r w:rsidRPr="001A0F5F">
              <w:rPr>
                <w:sz w:val="15"/>
                <w:szCs w:val="15"/>
              </w:rPr>
              <w:t>≥95%百分比，被采纳的意见建议数量占总数量的比率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Merge/>
            <w:vAlign w:val="center"/>
          </w:tcPr>
          <w:p w:rsidR="006B23BB" w:rsidRPr="001A0F5F" w:rsidRDefault="006B23BB">
            <w:pPr>
              <w:rPr>
                <w:sz w:val="15"/>
                <w:szCs w:val="15"/>
              </w:rPr>
            </w:pPr>
          </w:p>
        </w:tc>
        <w:tc>
          <w:tcPr>
            <w:tcW w:w="0" w:type="auto"/>
            <w:vAlign w:val="center"/>
          </w:tcPr>
          <w:p w:rsidR="006B23BB" w:rsidRPr="001A0F5F" w:rsidRDefault="00D5571B">
            <w:pPr>
              <w:pStyle w:val="20"/>
              <w:rPr>
                <w:sz w:val="15"/>
                <w:szCs w:val="15"/>
              </w:rPr>
            </w:pPr>
            <w:r w:rsidRPr="001A0F5F">
              <w:rPr>
                <w:sz w:val="15"/>
                <w:szCs w:val="15"/>
              </w:rPr>
              <w:t>社会效益指标</w:t>
            </w:r>
          </w:p>
        </w:tc>
        <w:tc>
          <w:tcPr>
            <w:tcW w:w="0" w:type="auto"/>
            <w:vAlign w:val="center"/>
          </w:tcPr>
          <w:p w:rsidR="006B23BB" w:rsidRPr="001A0F5F" w:rsidRDefault="00D5571B">
            <w:pPr>
              <w:pStyle w:val="20"/>
              <w:rPr>
                <w:sz w:val="15"/>
                <w:szCs w:val="15"/>
              </w:rPr>
            </w:pPr>
            <w:r w:rsidRPr="001A0F5F">
              <w:rPr>
                <w:sz w:val="15"/>
                <w:szCs w:val="15"/>
              </w:rPr>
              <w:t>用户友好性(％)</w:t>
            </w:r>
          </w:p>
        </w:tc>
        <w:tc>
          <w:tcPr>
            <w:tcW w:w="2516" w:type="dxa"/>
            <w:vAlign w:val="center"/>
          </w:tcPr>
          <w:p w:rsidR="006B23BB" w:rsidRPr="001A0F5F" w:rsidRDefault="00D5571B">
            <w:pPr>
              <w:pStyle w:val="20"/>
              <w:rPr>
                <w:sz w:val="15"/>
                <w:szCs w:val="15"/>
              </w:rPr>
            </w:pPr>
            <w:r w:rsidRPr="001A0F5F">
              <w:rPr>
                <w:sz w:val="15"/>
                <w:szCs w:val="15"/>
              </w:rPr>
              <w:t>用户获得各业务或信息的正常点击次数家和与业务总数的比率</w:t>
            </w:r>
          </w:p>
        </w:tc>
        <w:tc>
          <w:tcPr>
            <w:tcW w:w="2693" w:type="dxa"/>
            <w:vAlign w:val="center"/>
          </w:tcPr>
          <w:p w:rsidR="006B23BB" w:rsidRPr="001A0F5F" w:rsidRDefault="00D5571B">
            <w:pPr>
              <w:pStyle w:val="20"/>
              <w:rPr>
                <w:sz w:val="15"/>
                <w:szCs w:val="15"/>
              </w:rPr>
            </w:pPr>
            <w:r w:rsidRPr="001A0F5F">
              <w:rPr>
                <w:sz w:val="15"/>
                <w:szCs w:val="15"/>
              </w:rPr>
              <w:t>≥90%百分比，用户获得各业务或信息的正常点击次数家和与业务总数的比率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r w:rsidR="006B23BB" w:rsidRPr="001A0F5F" w:rsidTr="001A0F5F">
        <w:trPr>
          <w:trHeight w:val="369"/>
          <w:jc w:val="center"/>
        </w:trPr>
        <w:tc>
          <w:tcPr>
            <w:tcW w:w="0" w:type="auto"/>
            <w:vAlign w:val="center"/>
          </w:tcPr>
          <w:p w:rsidR="006B23BB" w:rsidRPr="001A0F5F" w:rsidRDefault="00D5571B">
            <w:pPr>
              <w:pStyle w:val="3"/>
              <w:rPr>
                <w:sz w:val="15"/>
                <w:szCs w:val="15"/>
              </w:rPr>
            </w:pPr>
            <w:r w:rsidRPr="001A0F5F">
              <w:rPr>
                <w:sz w:val="15"/>
                <w:szCs w:val="15"/>
              </w:rPr>
              <w:t>满意度指标</w:t>
            </w:r>
          </w:p>
        </w:tc>
        <w:tc>
          <w:tcPr>
            <w:tcW w:w="0" w:type="auto"/>
            <w:vAlign w:val="center"/>
          </w:tcPr>
          <w:p w:rsidR="006B23BB" w:rsidRPr="001A0F5F" w:rsidRDefault="00D5571B">
            <w:pPr>
              <w:pStyle w:val="20"/>
              <w:rPr>
                <w:sz w:val="15"/>
                <w:szCs w:val="15"/>
              </w:rPr>
            </w:pPr>
            <w:r w:rsidRPr="001A0F5F">
              <w:rPr>
                <w:sz w:val="15"/>
                <w:szCs w:val="15"/>
              </w:rPr>
              <w:t>服务对象满意度指标</w:t>
            </w:r>
          </w:p>
        </w:tc>
        <w:tc>
          <w:tcPr>
            <w:tcW w:w="0" w:type="auto"/>
            <w:vAlign w:val="center"/>
          </w:tcPr>
          <w:p w:rsidR="006B23BB" w:rsidRPr="001A0F5F" w:rsidRDefault="00D5571B">
            <w:pPr>
              <w:pStyle w:val="20"/>
              <w:rPr>
                <w:sz w:val="15"/>
                <w:szCs w:val="15"/>
              </w:rPr>
            </w:pPr>
            <w:r w:rsidRPr="001A0F5F">
              <w:rPr>
                <w:sz w:val="15"/>
                <w:szCs w:val="15"/>
              </w:rPr>
              <w:t>服务对象满意度</w:t>
            </w:r>
          </w:p>
        </w:tc>
        <w:tc>
          <w:tcPr>
            <w:tcW w:w="2516" w:type="dxa"/>
            <w:vAlign w:val="center"/>
          </w:tcPr>
          <w:p w:rsidR="006B23BB" w:rsidRPr="001A0F5F" w:rsidRDefault="00D5571B">
            <w:pPr>
              <w:pStyle w:val="20"/>
              <w:rPr>
                <w:sz w:val="15"/>
                <w:szCs w:val="15"/>
              </w:rPr>
            </w:pPr>
            <w:r w:rsidRPr="001A0F5F">
              <w:rPr>
                <w:sz w:val="15"/>
                <w:szCs w:val="15"/>
              </w:rPr>
              <w:t>服务对象满意度</w:t>
            </w:r>
          </w:p>
        </w:tc>
        <w:tc>
          <w:tcPr>
            <w:tcW w:w="2693" w:type="dxa"/>
            <w:vAlign w:val="center"/>
          </w:tcPr>
          <w:p w:rsidR="006B23BB" w:rsidRPr="001A0F5F" w:rsidRDefault="00D5571B">
            <w:pPr>
              <w:pStyle w:val="20"/>
              <w:rPr>
                <w:sz w:val="15"/>
                <w:szCs w:val="15"/>
              </w:rPr>
            </w:pPr>
            <w:r w:rsidRPr="001A0F5F">
              <w:rPr>
                <w:sz w:val="15"/>
                <w:szCs w:val="15"/>
              </w:rPr>
              <w:t>≥95%百分比，调查中满意和较满意的人数占调查总人数的比率</w:t>
            </w:r>
          </w:p>
        </w:tc>
        <w:tc>
          <w:tcPr>
            <w:tcW w:w="6458" w:type="dxa"/>
            <w:vAlign w:val="center"/>
          </w:tcPr>
          <w:p w:rsidR="006B23BB" w:rsidRPr="001A0F5F" w:rsidRDefault="00D5571B">
            <w:pPr>
              <w:pStyle w:val="20"/>
              <w:rPr>
                <w:sz w:val="15"/>
                <w:szCs w:val="15"/>
              </w:rPr>
            </w:pPr>
            <w:r w:rsidRPr="001A0F5F">
              <w:rPr>
                <w:sz w:val="15"/>
                <w:szCs w:val="15"/>
              </w:rPr>
              <w:t>冀发改投资【2016】1号关于印发《河北省重大固定资产投资项目社会稳定风险评估办法》的通知  冀财规（2018）9号关于印发河北省政府采购评审专家抽取规则和评价扣分规则的通知</w:t>
            </w:r>
          </w:p>
        </w:tc>
      </w:tr>
    </w:tbl>
    <w:p w:rsidR="006B23BB" w:rsidRPr="001A0F5F" w:rsidRDefault="006B23BB">
      <w:pPr>
        <w:rPr>
          <w:rFonts w:eastAsiaTheme="minorEastAsia"/>
          <w:sz w:val="15"/>
          <w:szCs w:val="15"/>
          <w:lang w:eastAsia="zh-CN"/>
        </w:rPr>
        <w:sectPr w:rsidR="006B23BB" w:rsidRPr="001A0F5F" w:rsidSect="001A0F5F">
          <w:pgSz w:w="16840" w:h="11900" w:orient="landscape"/>
          <w:pgMar w:top="284" w:right="567" w:bottom="567" w:left="1134" w:header="720" w:footer="720" w:gutter="0"/>
          <w:cols w:space="720"/>
          <w:docGrid w:linePitch="326"/>
        </w:sectPr>
      </w:pPr>
    </w:p>
    <w:p w:rsidR="006B23BB" w:rsidRDefault="006B23BB">
      <w:pPr>
        <w:jc w:val="center"/>
      </w:pPr>
    </w:p>
    <w:p w:rsidR="006B23BB" w:rsidRDefault="00D5571B">
      <w:pPr>
        <w:ind w:firstLine="560"/>
        <w:outlineLvl w:val="3"/>
      </w:pPr>
      <w:bookmarkStart w:id="10" w:name="_Toc_4_4_0000000010"/>
      <w:r>
        <w:rPr>
          <w:rFonts w:ascii="方正仿宋_GBK" w:eastAsia="方正仿宋_GBK" w:hAnsi="方正仿宋_GBK" w:cs="方正仿宋_GBK"/>
          <w:color w:val="000000"/>
          <w:sz w:val="28"/>
        </w:rPr>
        <w:t>7.综合管理经费绩效目标表</w:t>
      </w:r>
      <w:bookmarkEnd w:id="1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980"/>
        <w:gridCol w:w="1981"/>
        <w:gridCol w:w="2067"/>
        <w:gridCol w:w="2463"/>
        <w:gridCol w:w="2024"/>
        <w:gridCol w:w="1981"/>
        <w:gridCol w:w="2859"/>
      </w:tblGrid>
      <w:tr w:rsidR="006B23BB" w:rsidRPr="005B49AC" w:rsidTr="005B49A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B23BB" w:rsidRPr="005B49AC" w:rsidRDefault="00D5571B">
            <w:pPr>
              <w:pStyle w:val="5"/>
              <w:rPr>
                <w:sz w:val="18"/>
                <w:szCs w:val="18"/>
              </w:rPr>
            </w:pPr>
            <w:r w:rsidRPr="005B49AC">
              <w:rPr>
                <w:sz w:val="18"/>
                <w:szCs w:val="18"/>
              </w:rPr>
              <w:t>659001遵化市行政审批局本级</w:t>
            </w:r>
          </w:p>
        </w:tc>
        <w:tc>
          <w:tcPr>
            <w:tcW w:w="931" w:type="pct"/>
            <w:tcBorders>
              <w:top w:val="single" w:sz="6" w:space="0" w:color="FFFFFF"/>
              <w:left w:val="single" w:sz="6" w:space="0" w:color="FFFFFF"/>
              <w:right w:val="single" w:sz="6" w:space="0" w:color="FFFFFF"/>
            </w:tcBorders>
            <w:vAlign w:val="center"/>
          </w:tcPr>
          <w:p w:rsidR="006B23BB" w:rsidRPr="005B49AC" w:rsidRDefault="00D5571B">
            <w:pPr>
              <w:pStyle w:val="40"/>
              <w:rPr>
                <w:sz w:val="18"/>
                <w:szCs w:val="18"/>
              </w:rPr>
            </w:pPr>
            <w:r w:rsidRPr="005B49AC">
              <w:rPr>
                <w:sz w:val="18"/>
                <w:szCs w:val="18"/>
              </w:rPr>
              <w:t>单位：万元</w:t>
            </w:r>
          </w:p>
        </w:tc>
      </w:tr>
      <w:tr w:rsidR="006B23BB" w:rsidRPr="005B49AC" w:rsidTr="005B49AC">
        <w:trPr>
          <w:trHeight w:val="369"/>
          <w:jc w:val="center"/>
        </w:trPr>
        <w:tc>
          <w:tcPr>
            <w:tcW w:w="645" w:type="pct"/>
            <w:vAlign w:val="center"/>
          </w:tcPr>
          <w:p w:rsidR="006B23BB" w:rsidRPr="005B49AC" w:rsidRDefault="00D5571B">
            <w:pPr>
              <w:pStyle w:val="10"/>
              <w:rPr>
                <w:sz w:val="18"/>
                <w:szCs w:val="18"/>
              </w:rPr>
            </w:pPr>
            <w:r w:rsidRPr="005B49AC">
              <w:rPr>
                <w:sz w:val="18"/>
                <w:szCs w:val="18"/>
              </w:rPr>
              <w:t>项目编码</w:t>
            </w:r>
          </w:p>
        </w:tc>
        <w:tc>
          <w:tcPr>
            <w:tcW w:w="1318" w:type="pct"/>
            <w:gridSpan w:val="2"/>
            <w:vAlign w:val="center"/>
          </w:tcPr>
          <w:p w:rsidR="006B23BB" w:rsidRPr="005B49AC" w:rsidRDefault="00D5571B">
            <w:pPr>
              <w:pStyle w:val="20"/>
              <w:rPr>
                <w:sz w:val="18"/>
                <w:szCs w:val="18"/>
              </w:rPr>
            </w:pPr>
            <w:r w:rsidRPr="005B49AC">
              <w:rPr>
                <w:sz w:val="18"/>
                <w:szCs w:val="18"/>
              </w:rPr>
              <w:t>13028123P000143100036</w:t>
            </w:r>
          </w:p>
        </w:tc>
        <w:tc>
          <w:tcPr>
            <w:tcW w:w="802" w:type="pct"/>
            <w:vAlign w:val="center"/>
          </w:tcPr>
          <w:p w:rsidR="006B23BB" w:rsidRPr="005B49AC" w:rsidRDefault="00D5571B">
            <w:pPr>
              <w:pStyle w:val="10"/>
              <w:rPr>
                <w:sz w:val="18"/>
                <w:szCs w:val="18"/>
              </w:rPr>
            </w:pPr>
            <w:r w:rsidRPr="005B49AC">
              <w:rPr>
                <w:sz w:val="18"/>
                <w:szCs w:val="18"/>
              </w:rPr>
              <w:t>项目名称</w:t>
            </w:r>
          </w:p>
        </w:tc>
        <w:tc>
          <w:tcPr>
            <w:tcW w:w="2235" w:type="pct"/>
            <w:gridSpan w:val="3"/>
            <w:vAlign w:val="center"/>
          </w:tcPr>
          <w:p w:rsidR="006B23BB" w:rsidRPr="005B49AC" w:rsidRDefault="00D5571B">
            <w:pPr>
              <w:pStyle w:val="20"/>
              <w:rPr>
                <w:sz w:val="18"/>
                <w:szCs w:val="18"/>
              </w:rPr>
            </w:pPr>
            <w:r w:rsidRPr="005B49AC">
              <w:rPr>
                <w:sz w:val="18"/>
                <w:szCs w:val="18"/>
              </w:rPr>
              <w:t>综合管理经费</w:t>
            </w:r>
          </w:p>
        </w:tc>
      </w:tr>
      <w:tr w:rsidR="006B23BB" w:rsidRPr="005B49AC" w:rsidTr="005B49AC">
        <w:trPr>
          <w:trHeight w:val="369"/>
          <w:jc w:val="center"/>
        </w:trPr>
        <w:tc>
          <w:tcPr>
            <w:tcW w:w="645" w:type="pct"/>
            <w:vMerge w:val="restart"/>
            <w:vAlign w:val="center"/>
          </w:tcPr>
          <w:p w:rsidR="006B23BB" w:rsidRPr="005B49AC" w:rsidRDefault="00D5571B">
            <w:pPr>
              <w:pStyle w:val="10"/>
              <w:rPr>
                <w:sz w:val="18"/>
                <w:szCs w:val="18"/>
              </w:rPr>
            </w:pPr>
            <w:r w:rsidRPr="005B49AC">
              <w:rPr>
                <w:sz w:val="18"/>
                <w:szCs w:val="18"/>
              </w:rPr>
              <w:t>预算规模及资金用途</w:t>
            </w:r>
          </w:p>
        </w:tc>
        <w:tc>
          <w:tcPr>
            <w:tcW w:w="645" w:type="pct"/>
            <w:vAlign w:val="center"/>
          </w:tcPr>
          <w:p w:rsidR="006B23BB" w:rsidRPr="005B49AC" w:rsidRDefault="00D5571B">
            <w:pPr>
              <w:pStyle w:val="10"/>
              <w:rPr>
                <w:sz w:val="18"/>
                <w:szCs w:val="18"/>
              </w:rPr>
            </w:pPr>
            <w:r w:rsidRPr="005B49AC">
              <w:rPr>
                <w:sz w:val="18"/>
                <w:szCs w:val="18"/>
              </w:rPr>
              <w:t>预算数</w:t>
            </w:r>
          </w:p>
        </w:tc>
        <w:tc>
          <w:tcPr>
            <w:tcW w:w="673" w:type="pct"/>
            <w:vAlign w:val="center"/>
          </w:tcPr>
          <w:p w:rsidR="006B23BB" w:rsidRPr="005B49AC" w:rsidRDefault="00D5571B">
            <w:pPr>
              <w:pStyle w:val="20"/>
              <w:rPr>
                <w:sz w:val="18"/>
                <w:szCs w:val="18"/>
              </w:rPr>
            </w:pPr>
            <w:r w:rsidRPr="005B49AC">
              <w:rPr>
                <w:sz w:val="18"/>
                <w:szCs w:val="18"/>
              </w:rPr>
              <w:t>32.00</w:t>
            </w:r>
          </w:p>
        </w:tc>
        <w:tc>
          <w:tcPr>
            <w:tcW w:w="802" w:type="pct"/>
            <w:vAlign w:val="center"/>
          </w:tcPr>
          <w:p w:rsidR="006B23BB" w:rsidRPr="005B49AC" w:rsidRDefault="00D5571B">
            <w:pPr>
              <w:pStyle w:val="10"/>
              <w:rPr>
                <w:sz w:val="18"/>
                <w:szCs w:val="18"/>
              </w:rPr>
            </w:pPr>
            <w:r w:rsidRPr="005B49AC">
              <w:rPr>
                <w:sz w:val="18"/>
                <w:szCs w:val="18"/>
              </w:rPr>
              <w:t>其中：财政    资金</w:t>
            </w:r>
          </w:p>
        </w:tc>
        <w:tc>
          <w:tcPr>
            <w:tcW w:w="659" w:type="pct"/>
            <w:vAlign w:val="center"/>
          </w:tcPr>
          <w:p w:rsidR="006B23BB" w:rsidRPr="005B49AC" w:rsidRDefault="00D5571B">
            <w:pPr>
              <w:pStyle w:val="20"/>
              <w:rPr>
                <w:sz w:val="18"/>
                <w:szCs w:val="18"/>
              </w:rPr>
            </w:pPr>
            <w:r w:rsidRPr="005B49AC">
              <w:rPr>
                <w:sz w:val="18"/>
                <w:szCs w:val="18"/>
              </w:rPr>
              <w:t>32.00</w:t>
            </w:r>
          </w:p>
        </w:tc>
        <w:tc>
          <w:tcPr>
            <w:tcW w:w="645" w:type="pct"/>
            <w:vAlign w:val="center"/>
          </w:tcPr>
          <w:p w:rsidR="006B23BB" w:rsidRPr="005B49AC" w:rsidRDefault="00D5571B">
            <w:pPr>
              <w:pStyle w:val="10"/>
              <w:rPr>
                <w:sz w:val="18"/>
                <w:szCs w:val="18"/>
              </w:rPr>
            </w:pPr>
            <w:r w:rsidRPr="005B49AC">
              <w:rPr>
                <w:sz w:val="18"/>
                <w:szCs w:val="18"/>
              </w:rPr>
              <w:t>其他资金</w:t>
            </w:r>
          </w:p>
        </w:tc>
        <w:tc>
          <w:tcPr>
            <w:tcW w:w="931" w:type="pct"/>
            <w:vAlign w:val="center"/>
          </w:tcPr>
          <w:p w:rsidR="006B23BB" w:rsidRPr="005B49AC" w:rsidRDefault="006B23BB">
            <w:pPr>
              <w:pStyle w:val="20"/>
              <w:rPr>
                <w:sz w:val="18"/>
                <w:szCs w:val="18"/>
              </w:rPr>
            </w:pPr>
          </w:p>
        </w:tc>
      </w:tr>
      <w:tr w:rsidR="006B23BB" w:rsidRPr="005B49AC" w:rsidTr="005B49AC">
        <w:trPr>
          <w:trHeight w:val="369"/>
          <w:jc w:val="center"/>
        </w:trPr>
        <w:tc>
          <w:tcPr>
            <w:tcW w:w="645" w:type="pct"/>
            <w:vMerge/>
          </w:tcPr>
          <w:p w:rsidR="006B23BB" w:rsidRPr="005B49AC" w:rsidRDefault="006B23BB">
            <w:pPr>
              <w:rPr>
                <w:sz w:val="18"/>
                <w:szCs w:val="18"/>
              </w:rPr>
            </w:pPr>
          </w:p>
        </w:tc>
        <w:tc>
          <w:tcPr>
            <w:tcW w:w="4355" w:type="pct"/>
            <w:gridSpan w:val="6"/>
            <w:vAlign w:val="center"/>
          </w:tcPr>
          <w:p w:rsidR="006B23BB" w:rsidRPr="005B49AC" w:rsidRDefault="00D5571B">
            <w:pPr>
              <w:pStyle w:val="20"/>
              <w:rPr>
                <w:sz w:val="18"/>
                <w:szCs w:val="18"/>
              </w:rPr>
            </w:pPr>
            <w:r w:rsidRPr="005B49AC">
              <w:rPr>
                <w:sz w:val="18"/>
                <w:szCs w:val="18"/>
              </w:rPr>
              <w:t>预算数32万元。其中：财政资金32万元，其他资金0万元。主要用于：综合管理办公费邮电费等资金需求。</w:t>
            </w:r>
          </w:p>
        </w:tc>
      </w:tr>
      <w:tr w:rsidR="006B23BB" w:rsidRPr="005B49AC" w:rsidTr="005B49AC">
        <w:trPr>
          <w:trHeight w:val="369"/>
          <w:jc w:val="center"/>
        </w:trPr>
        <w:tc>
          <w:tcPr>
            <w:tcW w:w="645" w:type="pct"/>
            <w:vMerge w:val="restart"/>
            <w:vAlign w:val="center"/>
          </w:tcPr>
          <w:p w:rsidR="006B23BB" w:rsidRPr="005B49AC" w:rsidRDefault="00D5571B">
            <w:pPr>
              <w:pStyle w:val="10"/>
              <w:rPr>
                <w:sz w:val="18"/>
                <w:szCs w:val="18"/>
              </w:rPr>
            </w:pPr>
            <w:r w:rsidRPr="005B49AC">
              <w:rPr>
                <w:sz w:val="18"/>
                <w:szCs w:val="18"/>
              </w:rPr>
              <w:t>资金支出计划（%）</w:t>
            </w:r>
          </w:p>
        </w:tc>
        <w:tc>
          <w:tcPr>
            <w:tcW w:w="1318" w:type="pct"/>
            <w:gridSpan w:val="2"/>
            <w:vAlign w:val="center"/>
          </w:tcPr>
          <w:p w:rsidR="006B23BB" w:rsidRPr="005B49AC" w:rsidRDefault="00D5571B">
            <w:pPr>
              <w:pStyle w:val="10"/>
              <w:rPr>
                <w:sz w:val="18"/>
                <w:szCs w:val="18"/>
              </w:rPr>
            </w:pPr>
            <w:r w:rsidRPr="005B49AC">
              <w:rPr>
                <w:sz w:val="18"/>
                <w:szCs w:val="18"/>
              </w:rPr>
              <w:t>3月底</w:t>
            </w:r>
          </w:p>
        </w:tc>
        <w:tc>
          <w:tcPr>
            <w:tcW w:w="802" w:type="pct"/>
            <w:vAlign w:val="center"/>
          </w:tcPr>
          <w:p w:rsidR="006B23BB" w:rsidRPr="005B49AC" w:rsidRDefault="00D5571B">
            <w:pPr>
              <w:pStyle w:val="10"/>
              <w:rPr>
                <w:sz w:val="18"/>
                <w:szCs w:val="18"/>
              </w:rPr>
            </w:pPr>
            <w:r w:rsidRPr="005B49AC">
              <w:rPr>
                <w:sz w:val="18"/>
                <w:szCs w:val="18"/>
              </w:rPr>
              <w:t>6月底</w:t>
            </w:r>
          </w:p>
        </w:tc>
        <w:tc>
          <w:tcPr>
            <w:tcW w:w="659" w:type="pct"/>
            <w:vAlign w:val="center"/>
          </w:tcPr>
          <w:p w:rsidR="006B23BB" w:rsidRPr="005B49AC" w:rsidRDefault="00D5571B">
            <w:pPr>
              <w:pStyle w:val="10"/>
              <w:rPr>
                <w:sz w:val="18"/>
                <w:szCs w:val="18"/>
              </w:rPr>
            </w:pPr>
            <w:r w:rsidRPr="005B49AC">
              <w:rPr>
                <w:sz w:val="18"/>
                <w:szCs w:val="18"/>
              </w:rPr>
              <w:t>10月底</w:t>
            </w:r>
          </w:p>
        </w:tc>
        <w:tc>
          <w:tcPr>
            <w:tcW w:w="1576" w:type="pct"/>
            <w:gridSpan w:val="2"/>
            <w:vAlign w:val="center"/>
          </w:tcPr>
          <w:p w:rsidR="006B23BB" w:rsidRPr="005B49AC" w:rsidRDefault="00D5571B">
            <w:pPr>
              <w:pStyle w:val="10"/>
              <w:rPr>
                <w:sz w:val="18"/>
                <w:szCs w:val="18"/>
              </w:rPr>
            </w:pPr>
            <w:r w:rsidRPr="005B49AC">
              <w:rPr>
                <w:sz w:val="18"/>
                <w:szCs w:val="18"/>
              </w:rPr>
              <w:t>12月底</w:t>
            </w:r>
          </w:p>
        </w:tc>
      </w:tr>
      <w:tr w:rsidR="006B23BB" w:rsidRPr="005B49AC" w:rsidTr="005B49AC">
        <w:trPr>
          <w:trHeight w:val="369"/>
          <w:jc w:val="center"/>
        </w:trPr>
        <w:tc>
          <w:tcPr>
            <w:tcW w:w="645" w:type="pct"/>
            <w:vMerge/>
          </w:tcPr>
          <w:p w:rsidR="006B23BB" w:rsidRPr="005B49AC" w:rsidRDefault="006B23BB">
            <w:pPr>
              <w:rPr>
                <w:sz w:val="18"/>
                <w:szCs w:val="18"/>
              </w:rPr>
            </w:pPr>
          </w:p>
        </w:tc>
        <w:tc>
          <w:tcPr>
            <w:tcW w:w="1318" w:type="pct"/>
            <w:gridSpan w:val="2"/>
            <w:vAlign w:val="center"/>
          </w:tcPr>
          <w:p w:rsidR="006B23BB" w:rsidRPr="005B49AC" w:rsidRDefault="00D5571B">
            <w:pPr>
              <w:pStyle w:val="3"/>
              <w:rPr>
                <w:sz w:val="18"/>
                <w:szCs w:val="18"/>
              </w:rPr>
            </w:pPr>
            <w:r w:rsidRPr="005B49AC">
              <w:rPr>
                <w:sz w:val="18"/>
                <w:szCs w:val="18"/>
              </w:rPr>
              <w:t>30%</w:t>
            </w:r>
          </w:p>
        </w:tc>
        <w:tc>
          <w:tcPr>
            <w:tcW w:w="802" w:type="pct"/>
            <w:vAlign w:val="center"/>
          </w:tcPr>
          <w:p w:rsidR="006B23BB" w:rsidRPr="005B49AC" w:rsidRDefault="00D5571B">
            <w:pPr>
              <w:pStyle w:val="3"/>
              <w:rPr>
                <w:sz w:val="18"/>
                <w:szCs w:val="18"/>
              </w:rPr>
            </w:pPr>
            <w:r w:rsidRPr="005B49AC">
              <w:rPr>
                <w:sz w:val="18"/>
                <w:szCs w:val="18"/>
              </w:rPr>
              <w:t>60%</w:t>
            </w:r>
          </w:p>
        </w:tc>
        <w:tc>
          <w:tcPr>
            <w:tcW w:w="659" w:type="pct"/>
            <w:vAlign w:val="center"/>
          </w:tcPr>
          <w:p w:rsidR="006B23BB" w:rsidRPr="005B49AC" w:rsidRDefault="00D5571B">
            <w:pPr>
              <w:pStyle w:val="3"/>
              <w:rPr>
                <w:sz w:val="18"/>
                <w:szCs w:val="18"/>
              </w:rPr>
            </w:pPr>
            <w:r w:rsidRPr="005B49AC">
              <w:rPr>
                <w:sz w:val="18"/>
                <w:szCs w:val="18"/>
              </w:rPr>
              <w:t>90%</w:t>
            </w:r>
          </w:p>
        </w:tc>
        <w:tc>
          <w:tcPr>
            <w:tcW w:w="1576" w:type="pct"/>
            <w:gridSpan w:val="2"/>
            <w:vAlign w:val="center"/>
          </w:tcPr>
          <w:p w:rsidR="006B23BB" w:rsidRPr="005B49AC" w:rsidRDefault="00D5571B">
            <w:pPr>
              <w:pStyle w:val="3"/>
              <w:rPr>
                <w:sz w:val="18"/>
                <w:szCs w:val="18"/>
              </w:rPr>
            </w:pPr>
            <w:r w:rsidRPr="005B49AC">
              <w:rPr>
                <w:sz w:val="18"/>
                <w:szCs w:val="18"/>
              </w:rPr>
              <w:t>100%</w:t>
            </w:r>
          </w:p>
        </w:tc>
      </w:tr>
      <w:tr w:rsidR="006B23BB" w:rsidRPr="005B49AC" w:rsidTr="005B49AC">
        <w:trPr>
          <w:trHeight w:val="369"/>
          <w:jc w:val="center"/>
        </w:trPr>
        <w:tc>
          <w:tcPr>
            <w:tcW w:w="645" w:type="pct"/>
            <w:vAlign w:val="center"/>
          </w:tcPr>
          <w:p w:rsidR="006B23BB" w:rsidRPr="005B49AC" w:rsidRDefault="00D5571B">
            <w:pPr>
              <w:pStyle w:val="10"/>
              <w:rPr>
                <w:sz w:val="18"/>
                <w:szCs w:val="18"/>
              </w:rPr>
            </w:pPr>
            <w:r w:rsidRPr="005B49AC">
              <w:rPr>
                <w:sz w:val="18"/>
                <w:szCs w:val="18"/>
              </w:rPr>
              <w:t>绩效目标</w:t>
            </w:r>
          </w:p>
        </w:tc>
        <w:tc>
          <w:tcPr>
            <w:tcW w:w="4355" w:type="pct"/>
            <w:gridSpan w:val="6"/>
            <w:vAlign w:val="center"/>
          </w:tcPr>
          <w:p w:rsidR="006B23BB" w:rsidRPr="005B49AC" w:rsidRDefault="00D5571B">
            <w:pPr>
              <w:pStyle w:val="20"/>
              <w:rPr>
                <w:sz w:val="18"/>
                <w:szCs w:val="18"/>
                <w:lang w:eastAsia="zh-CN"/>
              </w:rPr>
            </w:pPr>
            <w:r w:rsidRPr="005B49AC">
              <w:rPr>
                <w:sz w:val="18"/>
                <w:szCs w:val="18"/>
              </w:rPr>
              <w:t>1.通过提高工作标准、优化审批流程、压缩审批时间，实现暖心服务，打造最优质、最高效、最规范、最便捷的“审批金牌保姆”服务品牌</w:t>
            </w:r>
            <w:r w:rsidRPr="005B49AC">
              <w:rPr>
                <w:sz w:val="18"/>
                <w:szCs w:val="18"/>
              </w:rPr>
              <w:tab/>
            </w:r>
          </w:p>
        </w:tc>
      </w:tr>
    </w:tbl>
    <w:p w:rsidR="006B23BB" w:rsidRPr="005B49AC" w:rsidRDefault="006B23BB">
      <w:pPr>
        <w:spacing w:line="2" w:lineRule="exact"/>
        <w:jc w:val="center"/>
        <w:rPr>
          <w:sz w:val="18"/>
          <w:szCs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41"/>
        <w:gridCol w:w="1288"/>
        <w:gridCol w:w="1517"/>
        <w:gridCol w:w="3252"/>
        <w:gridCol w:w="4066"/>
        <w:gridCol w:w="4391"/>
      </w:tblGrid>
      <w:tr w:rsidR="006B23BB" w:rsidRPr="005B49AC" w:rsidTr="005B49AC">
        <w:trPr>
          <w:trHeight w:val="397"/>
          <w:tblHeader/>
          <w:jc w:val="center"/>
        </w:trPr>
        <w:tc>
          <w:tcPr>
            <w:tcW w:w="0" w:type="auto"/>
            <w:vAlign w:val="center"/>
          </w:tcPr>
          <w:p w:rsidR="006B23BB" w:rsidRPr="005B49AC" w:rsidRDefault="00D5571B">
            <w:pPr>
              <w:pStyle w:val="10"/>
              <w:rPr>
                <w:sz w:val="18"/>
                <w:szCs w:val="18"/>
              </w:rPr>
            </w:pPr>
            <w:r w:rsidRPr="005B49AC">
              <w:rPr>
                <w:sz w:val="18"/>
                <w:szCs w:val="18"/>
              </w:rPr>
              <w:t>一级指标</w:t>
            </w:r>
          </w:p>
        </w:tc>
        <w:tc>
          <w:tcPr>
            <w:tcW w:w="0" w:type="auto"/>
            <w:vAlign w:val="center"/>
          </w:tcPr>
          <w:p w:rsidR="006B23BB" w:rsidRPr="005B49AC" w:rsidRDefault="00D5571B">
            <w:pPr>
              <w:pStyle w:val="10"/>
              <w:rPr>
                <w:sz w:val="18"/>
                <w:szCs w:val="18"/>
              </w:rPr>
            </w:pPr>
            <w:r w:rsidRPr="005B49AC">
              <w:rPr>
                <w:sz w:val="18"/>
                <w:szCs w:val="18"/>
              </w:rPr>
              <w:t>二级指标</w:t>
            </w:r>
          </w:p>
        </w:tc>
        <w:tc>
          <w:tcPr>
            <w:tcW w:w="0" w:type="auto"/>
            <w:vAlign w:val="center"/>
          </w:tcPr>
          <w:p w:rsidR="006B23BB" w:rsidRPr="005B49AC" w:rsidRDefault="00D5571B">
            <w:pPr>
              <w:pStyle w:val="10"/>
              <w:rPr>
                <w:sz w:val="18"/>
                <w:szCs w:val="18"/>
              </w:rPr>
            </w:pPr>
            <w:r w:rsidRPr="005B49AC">
              <w:rPr>
                <w:sz w:val="18"/>
                <w:szCs w:val="18"/>
              </w:rPr>
              <w:t>三级指标</w:t>
            </w:r>
          </w:p>
        </w:tc>
        <w:tc>
          <w:tcPr>
            <w:tcW w:w="0" w:type="auto"/>
            <w:vAlign w:val="center"/>
          </w:tcPr>
          <w:p w:rsidR="006B23BB" w:rsidRPr="005B49AC" w:rsidRDefault="00D5571B">
            <w:pPr>
              <w:pStyle w:val="10"/>
              <w:rPr>
                <w:sz w:val="18"/>
                <w:szCs w:val="18"/>
              </w:rPr>
            </w:pPr>
            <w:r w:rsidRPr="005B49AC">
              <w:rPr>
                <w:sz w:val="18"/>
                <w:szCs w:val="18"/>
              </w:rPr>
              <w:t>绩效指标描述</w:t>
            </w:r>
          </w:p>
        </w:tc>
        <w:tc>
          <w:tcPr>
            <w:tcW w:w="0" w:type="auto"/>
            <w:vAlign w:val="center"/>
          </w:tcPr>
          <w:p w:rsidR="006B23BB" w:rsidRPr="005B49AC" w:rsidRDefault="00D5571B">
            <w:pPr>
              <w:pStyle w:val="10"/>
              <w:rPr>
                <w:sz w:val="18"/>
                <w:szCs w:val="18"/>
              </w:rPr>
            </w:pPr>
            <w:r w:rsidRPr="005B49AC">
              <w:rPr>
                <w:sz w:val="18"/>
                <w:szCs w:val="18"/>
              </w:rPr>
              <w:t>指标值</w:t>
            </w:r>
          </w:p>
        </w:tc>
        <w:tc>
          <w:tcPr>
            <w:tcW w:w="0" w:type="auto"/>
            <w:vAlign w:val="center"/>
          </w:tcPr>
          <w:p w:rsidR="006B23BB" w:rsidRPr="005B49AC" w:rsidRDefault="00D5571B">
            <w:pPr>
              <w:pStyle w:val="10"/>
              <w:rPr>
                <w:sz w:val="18"/>
                <w:szCs w:val="18"/>
              </w:rPr>
            </w:pPr>
            <w:r w:rsidRPr="005B49AC">
              <w:rPr>
                <w:sz w:val="18"/>
                <w:szCs w:val="18"/>
              </w:rPr>
              <w:t>指标值确定依据</w:t>
            </w:r>
          </w:p>
        </w:tc>
      </w:tr>
      <w:tr w:rsidR="006B23BB" w:rsidRPr="005B49AC" w:rsidTr="005B49AC">
        <w:trPr>
          <w:trHeight w:val="369"/>
          <w:jc w:val="center"/>
        </w:trPr>
        <w:tc>
          <w:tcPr>
            <w:tcW w:w="0" w:type="auto"/>
            <w:vMerge w:val="restart"/>
            <w:vAlign w:val="center"/>
          </w:tcPr>
          <w:p w:rsidR="006B23BB" w:rsidRPr="005B49AC" w:rsidRDefault="00D5571B">
            <w:pPr>
              <w:pStyle w:val="3"/>
              <w:rPr>
                <w:sz w:val="18"/>
                <w:szCs w:val="18"/>
              </w:rPr>
            </w:pPr>
            <w:r w:rsidRPr="005B49AC">
              <w:rPr>
                <w:sz w:val="18"/>
                <w:szCs w:val="18"/>
              </w:rPr>
              <w:t>产出指标</w:t>
            </w:r>
          </w:p>
        </w:tc>
        <w:tc>
          <w:tcPr>
            <w:tcW w:w="0" w:type="auto"/>
            <w:vAlign w:val="center"/>
          </w:tcPr>
          <w:p w:rsidR="006B23BB" w:rsidRPr="005B49AC" w:rsidRDefault="00D5571B">
            <w:pPr>
              <w:pStyle w:val="20"/>
              <w:rPr>
                <w:sz w:val="18"/>
                <w:szCs w:val="18"/>
              </w:rPr>
            </w:pPr>
            <w:r w:rsidRPr="005B49AC">
              <w:rPr>
                <w:sz w:val="18"/>
                <w:szCs w:val="18"/>
              </w:rPr>
              <w:t>数量指标</w:t>
            </w:r>
          </w:p>
        </w:tc>
        <w:tc>
          <w:tcPr>
            <w:tcW w:w="0" w:type="auto"/>
            <w:vAlign w:val="center"/>
          </w:tcPr>
          <w:p w:rsidR="006B23BB" w:rsidRPr="005B49AC" w:rsidRDefault="00D5571B">
            <w:pPr>
              <w:pStyle w:val="20"/>
              <w:rPr>
                <w:sz w:val="18"/>
                <w:szCs w:val="18"/>
              </w:rPr>
            </w:pPr>
            <w:r w:rsidRPr="005B49AC">
              <w:rPr>
                <w:sz w:val="18"/>
                <w:szCs w:val="18"/>
              </w:rPr>
              <w:t>培训覆盖率（%）</w:t>
            </w:r>
          </w:p>
        </w:tc>
        <w:tc>
          <w:tcPr>
            <w:tcW w:w="0" w:type="auto"/>
            <w:vAlign w:val="center"/>
          </w:tcPr>
          <w:p w:rsidR="006B23BB" w:rsidRPr="005B49AC" w:rsidRDefault="00D5571B">
            <w:pPr>
              <w:pStyle w:val="20"/>
              <w:rPr>
                <w:sz w:val="18"/>
                <w:szCs w:val="18"/>
              </w:rPr>
            </w:pPr>
            <w:r w:rsidRPr="005B49AC">
              <w:rPr>
                <w:sz w:val="18"/>
                <w:szCs w:val="18"/>
              </w:rPr>
              <w:t>培训对象数量占应覆盖对象数量的比率</w:t>
            </w:r>
          </w:p>
        </w:tc>
        <w:tc>
          <w:tcPr>
            <w:tcW w:w="0" w:type="auto"/>
            <w:vAlign w:val="center"/>
          </w:tcPr>
          <w:p w:rsidR="006B23BB" w:rsidRPr="005B49AC" w:rsidRDefault="00D5571B">
            <w:pPr>
              <w:pStyle w:val="20"/>
              <w:rPr>
                <w:sz w:val="18"/>
                <w:szCs w:val="18"/>
              </w:rPr>
            </w:pPr>
            <w:r w:rsidRPr="005B49AC">
              <w:rPr>
                <w:sz w:val="18"/>
                <w:szCs w:val="18"/>
              </w:rPr>
              <w:t>≥90%百分比，培训对象数量占应覆盖对象数量的比率</w:t>
            </w:r>
          </w:p>
        </w:tc>
        <w:tc>
          <w:tcPr>
            <w:tcW w:w="0" w:type="auto"/>
            <w:vAlign w:val="center"/>
          </w:tcPr>
          <w:p w:rsidR="006B23BB" w:rsidRPr="005B49AC" w:rsidRDefault="00D5571B">
            <w:pPr>
              <w:pStyle w:val="20"/>
              <w:rPr>
                <w:sz w:val="18"/>
                <w:szCs w:val="18"/>
              </w:rPr>
            </w:pPr>
            <w:r w:rsidRPr="005B49AC">
              <w:rPr>
                <w:sz w:val="18"/>
                <w:szCs w:val="18"/>
              </w:rPr>
              <w:t>唐机编办【2017】173号关于同意遵化市行政审批局组建方案的批复</w:t>
            </w:r>
          </w:p>
        </w:tc>
      </w:tr>
      <w:tr w:rsidR="006B23BB" w:rsidRPr="005B49AC" w:rsidTr="005B49AC">
        <w:trPr>
          <w:trHeight w:val="369"/>
          <w:jc w:val="center"/>
        </w:trPr>
        <w:tc>
          <w:tcPr>
            <w:tcW w:w="0" w:type="auto"/>
            <w:vMerge/>
            <w:vAlign w:val="center"/>
          </w:tcPr>
          <w:p w:rsidR="006B23BB" w:rsidRPr="005B49AC" w:rsidRDefault="006B23BB">
            <w:pPr>
              <w:rPr>
                <w:sz w:val="18"/>
                <w:szCs w:val="18"/>
              </w:rPr>
            </w:pPr>
          </w:p>
        </w:tc>
        <w:tc>
          <w:tcPr>
            <w:tcW w:w="0" w:type="auto"/>
            <w:vAlign w:val="center"/>
          </w:tcPr>
          <w:p w:rsidR="006B23BB" w:rsidRPr="005B49AC" w:rsidRDefault="00D5571B">
            <w:pPr>
              <w:pStyle w:val="20"/>
              <w:rPr>
                <w:sz w:val="18"/>
                <w:szCs w:val="18"/>
              </w:rPr>
            </w:pPr>
            <w:r w:rsidRPr="005B49AC">
              <w:rPr>
                <w:sz w:val="18"/>
                <w:szCs w:val="18"/>
              </w:rPr>
              <w:t>质量指标</w:t>
            </w:r>
          </w:p>
        </w:tc>
        <w:tc>
          <w:tcPr>
            <w:tcW w:w="0" w:type="auto"/>
            <w:vAlign w:val="center"/>
          </w:tcPr>
          <w:p w:rsidR="006B23BB" w:rsidRPr="005B49AC" w:rsidRDefault="00D5571B">
            <w:pPr>
              <w:pStyle w:val="20"/>
              <w:rPr>
                <w:sz w:val="18"/>
                <w:szCs w:val="18"/>
              </w:rPr>
            </w:pPr>
            <w:r w:rsidRPr="005B49AC">
              <w:rPr>
                <w:sz w:val="18"/>
                <w:szCs w:val="18"/>
              </w:rPr>
              <w:t>配套设施完成率（%）</w:t>
            </w:r>
          </w:p>
        </w:tc>
        <w:tc>
          <w:tcPr>
            <w:tcW w:w="0" w:type="auto"/>
            <w:vAlign w:val="center"/>
          </w:tcPr>
          <w:p w:rsidR="006B23BB" w:rsidRPr="005B49AC" w:rsidRDefault="00D5571B">
            <w:pPr>
              <w:pStyle w:val="20"/>
              <w:rPr>
                <w:sz w:val="18"/>
                <w:szCs w:val="18"/>
              </w:rPr>
            </w:pPr>
            <w:r w:rsidRPr="005B49AC">
              <w:rPr>
                <w:sz w:val="18"/>
                <w:szCs w:val="18"/>
              </w:rPr>
              <w:t>实际完成配套设施量占计划完成配套设施量的比率</w:t>
            </w:r>
          </w:p>
        </w:tc>
        <w:tc>
          <w:tcPr>
            <w:tcW w:w="0" w:type="auto"/>
            <w:vAlign w:val="center"/>
          </w:tcPr>
          <w:p w:rsidR="006B23BB" w:rsidRPr="005B49AC" w:rsidRDefault="00D5571B">
            <w:pPr>
              <w:pStyle w:val="20"/>
              <w:rPr>
                <w:sz w:val="18"/>
                <w:szCs w:val="18"/>
              </w:rPr>
            </w:pPr>
            <w:r w:rsidRPr="005B49AC">
              <w:rPr>
                <w:sz w:val="18"/>
                <w:szCs w:val="18"/>
              </w:rPr>
              <w:t>≥90%百分比，实际完成配套设施量占计划完成配套设施量的比率</w:t>
            </w:r>
          </w:p>
        </w:tc>
        <w:tc>
          <w:tcPr>
            <w:tcW w:w="0" w:type="auto"/>
            <w:vAlign w:val="center"/>
          </w:tcPr>
          <w:p w:rsidR="006B23BB" w:rsidRPr="005B49AC" w:rsidRDefault="00D5571B">
            <w:pPr>
              <w:pStyle w:val="20"/>
              <w:rPr>
                <w:sz w:val="18"/>
                <w:szCs w:val="18"/>
              </w:rPr>
            </w:pPr>
            <w:r w:rsidRPr="005B49AC">
              <w:rPr>
                <w:sz w:val="18"/>
                <w:szCs w:val="18"/>
              </w:rPr>
              <w:t>遵办字【2017】22号关于印发《遵化市行政审批局组建工作实施方案》的通知</w:t>
            </w:r>
          </w:p>
        </w:tc>
      </w:tr>
      <w:tr w:rsidR="006B23BB" w:rsidRPr="005B49AC" w:rsidTr="005B49AC">
        <w:trPr>
          <w:trHeight w:val="369"/>
          <w:jc w:val="center"/>
        </w:trPr>
        <w:tc>
          <w:tcPr>
            <w:tcW w:w="0" w:type="auto"/>
            <w:vMerge/>
            <w:vAlign w:val="center"/>
          </w:tcPr>
          <w:p w:rsidR="006B23BB" w:rsidRPr="005B49AC" w:rsidRDefault="006B23BB">
            <w:pPr>
              <w:rPr>
                <w:sz w:val="18"/>
                <w:szCs w:val="18"/>
              </w:rPr>
            </w:pPr>
          </w:p>
        </w:tc>
        <w:tc>
          <w:tcPr>
            <w:tcW w:w="0" w:type="auto"/>
            <w:vAlign w:val="center"/>
          </w:tcPr>
          <w:p w:rsidR="006B23BB" w:rsidRPr="005B49AC" w:rsidRDefault="00D5571B">
            <w:pPr>
              <w:pStyle w:val="20"/>
              <w:rPr>
                <w:sz w:val="18"/>
                <w:szCs w:val="18"/>
              </w:rPr>
            </w:pPr>
            <w:r w:rsidRPr="005B49AC">
              <w:rPr>
                <w:sz w:val="18"/>
                <w:szCs w:val="18"/>
              </w:rPr>
              <w:t>时效指标</w:t>
            </w:r>
          </w:p>
        </w:tc>
        <w:tc>
          <w:tcPr>
            <w:tcW w:w="0" w:type="auto"/>
            <w:vAlign w:val="center"/>
          </w:tcPr>
          <w:p w:rsidR="006B23BB" w:rsidRPr="005B49AC" w:rsidRDefault="00D5571B">
            <w:pPr>
              <w:pStyle w:val="20"/>
              <w:rPr>
                <w:sz w:val="18"/>
                <w:szCs w:val="18"/>
              </w:rPr>
            </w:pPr>
            <w:r w:rsidRPr="005B49AC">
              <w:rPr>
                <w:sz w:val="18"/>
                <w:szCs w:val="18"/>
              </w:rPr>
              <w:t>综合利用率（%）</w:t>
            </w:r>
          </w:p>
        </w:tc>
        <w:tc>
          <w:tcPr>
            <w:tcW w:w="0" w:type="auto"/>
            <w:vAlign w:val="center"/>
          </w:tcPr>
          <w:p w:rsidR="006B23BB" w:rsidRPr="005B49AC" w:rsidRDefault="00D5571B">
            <w:pPr>
              <w:pStyle w:val="20"/>
              <w:rPr>
                <w:sz w:val="18"/>
                <w:szCs w:val="18"/>
              </w:rPr>
            </w:pPr>
            <w:r w:rsidRPr="005B49AC">
              <w:rPr>
                <w:sz w:val="18"/>
                <w:szCs w:val="18"/>
              </w:rPr>
              <w:t>有记录的巡查维修到场次数占规定巡查维修到场次数的比率</w:t>
            </w:r>
          </w:p>
        </w:tc>
        <w:tc>
          <w:tcPr>
            <w:tcW w:w="0" w:type="auto"/>
            <w:vAlign w:val="center"/>
          </w:tcPr>
          <w:p w:rsidR="006B23BB" w:rsidRPr="005B49AC" w:rsidRDefault="00D5571B">
            <w:pPr>
              <w:pStyle w:val="20"/>
              <w:rPr>
                <w:sz w:val="18"/>
                <w:szCs w:val="18"/>
              </w:rPr>
            </w:pPr>
            <w:r w:rsidRPr="005B49AC">
              <w:rPr>
                <w:sz w:val="18"/>
                <w:szCs w:val="18"/>
              </w:rPr>
              <w:t>≥90%百分比，有记录的巡查维修到场次数占规定巡查维修到场次数的比率</w:t>
            </w:r>
          </w:p>
        </w:tc>
        <w:tc>
          <w:tcPr>
            <w:tcW w:w="0" w:type="auto"/>
            <w:vAlign w:val="center"/>
          </w:tcPr>
          <w:p w:rsidR="006B23BB" w:rsidRPr="005B49AC" w:rsidRDefault="00D5571B">
            <w:pPr>
              <w:pStyle w:val="20"/>
              <w:rPr>
                <w:sz w:val="18"/>
                <w:szCs w:val="18"/>
              </w:rPr>
            </w:pPr>
            <w:r w:rsidRPr="005B49AC">
              <w:rPr>
                <w:sz w:val="18"/>
                <w:szCs w:val="18"/>
              </w:rPr>
              <w:t>唐机编办【2017】173号关于同意遵化市行政审批局组建方案的批复</w:t>
            </w:r>
          </w:p>
        </w:tc>
      </w:tr>
      <w:tr w:rsidR="006B23BB" w:rsidRPr="005B49AC" w:rsidTr="005B49AC">
        <w:trPr>
          <w:trHeight w:val="369"/>
          <w:jc w:val="center"/>
        </w:trPr>
        <w:tc>
          <w:tcPr>
            <w:tcW w:w="0" w:type="auto"/>
            <w:vMerge/>
            <w:vAlign w:val="center"/>
          </w:tcPr>
          <w:p w:rsidR="006B23BB" w:rsidRPr="005B49AC" w:rsidRDefault="006B23BB">
            <w:pPr>
              <w:rPr>
                <w:sz w:val="18"/>
                <w:szCs w:val="18"/>
              </w:rPr>
            </w:pPr>
          </w:p>
        </w:tc>
        <w:tc>
          <w:tcPr>
            <w:tcW w:w="0" w:type="auto"/>
            <w:vAlign w:val="center"/>
          </w:tcPr>
          <w:p w:rsidR="006B23BB" w:rsidRPr="005B49AC" w:rsidRDefault="00D5571B">
            <w:pPr>
              <w:pStyle w:val="20"/>
              <w:rPr>
                <w:sz w:val="18"/>
                <w:szCs w:val="18"/>
              </w:rPr>
            </w:pPr>
            <w:r w:rsidRPr="005B49AC">
              <w:rPr>
                <w:sz w:val="18"/>
                <w:szCs w:val="18"/>
              </w:rPr>
              <w:t>成本指标</w:t>
            </w:r>
          </w:p>
        </w:tc>
        <w:tc>
          <w:tcPr>
            <w:tcW w:w="0" w:type="auto"/>
            <w:vAlign w:val="center"/>
          </w:tcPr>
          <w:p w:rsidR="006B23BB" w:rsidRPr="005B49AC" w:rsidRDefault="00D5571B">
            <w:pPr>
              <w:pStyle w:val="20"/>
              <w:rPr>
                <w:sz w:val="18"/>
                <w:szCs w:val="18"/>
              </w:rPr>
            </w:pPr>
            <w:r w:rsidRPr="005B49AC">
              <w:rPr>
                <w:sz w:val="18"/>
                <w:szCs w:val="18"/>
              </w:rPr>
              <w:t>项目成本</w:t>
            </w:r>
          </w:p>
        </w:tc>
        <w:tc>
          <w:tcPr>
            <w:tcW w:w="0" w:type="auto"/>
            <w:vAlign w:val="center"/>
          </w:tcPr>
          <w:p w:rsidR="006B23BB" w:rsidRPr="005B49AC" w:rsidRDefault="00D5571B">
            <w:pPr>
              <w:pStyle w:val="20"/>
              <w:rPr>
                <w:sz w:val="18"/>
                <w:szCs w:val="18"/>
              </w:rPr>
            </w:pPr>
            <w:r w:rsidRPr="005B49AC">
              <w:rPr>
                <w:sz w:val="18"/>
                <w:szCs w:val="18"/>
              </w:rPr>
              <w:t>项目成本，占实际总成本的使用情况</w:t>
            </w:r>
          </w:p>
        </w:tc>
        <w:tc>
          <w:tcPr>
            <w:tcW w:w="0" w:type="auto"/>
            <w:vAlign w:val="center"/>
          </w:tcPr>
          <w:p w:rsidR="006B23BB" w:rsidRPr="005B49AC" w:rsidRDefault="00D5571B">
            <w:pPr>
              <w:pStyle w:val="20"/>
              <w:rPr>
                <w:sz w:val="18"/>
                <w:szCs w:val="18"/>
              </w:rPr>
            </w:pPr>
            <w:r w:rsidRPr="005B49AC">
              <w:rPr>
                <w:sz w:val="18"/>
                <w:szCs w:val="18"/>
              </w:rPr>
              <w:t>≥90%百分比，实际完成的比率</w:t>
            </w:r>
          </w:p>
        </w:tc>
        <w:tc>
          <w:tcPr>
            <w:tcW w:w="0" w:type="auto"/>
            <w:vAlign w:val="center"/>
          </w:tcPr>
          <w:p w:rsidR="006B23BB" w:rsidRPr="005B49AC" w:rsidRDefault="00D5571B">
            <w:pPr>
              <w:pStyle w:val="20"/>
              <w:rPr>
                <w:sz w:val="18"/>
                <w:szCs w:val="18"/>
              </w:rPr>
            </w:pPr>
            <w:r w:rsidRPr="005B49AC">
              <w:rPr>
                <w:sz w:val="18"/>
                <w:szCs w:val="18"/>
              </w:rPr>
              <w:t>遵办字【2017】22号关于印发《遵化市行政审批局组建工作实施方案》的通知</w:t>
            </w:r>
          </w:p>
        </w:tc>
      </w:tr>
      <w:tr w:rsidR="006B23BB" w:rsidRPr="005B49AC" w:rsidTr="005B49AC">
        <w:trPr>
          <w:trHeight w:val="369"/>
          <w:jc w:val="center"/>
        </w:trPr>
        <w:tc>
          <w:tcPr>
            <w:tcW w:w="0" w:type="auto"/>
            <w:vMerge w:val="restart"/>
            <w:vAlign w:val="center"/>
          </w:tcPr>
          <w:p w:rsidR="006B23BB" w:rsidRPr="005B49AC" w:rsidRDefault="00D5571B">
            <w:pPr>
              <w:pStyle w:val="3"/>
              <w:rPr>
                <w:sz w:val="18"/>
                <w:szCs w:val="18"/>
              </w:rPr>
            </w:pPr>
            <w:r w:rsidRPr="005B49AC">
              <w:rPr>
                <w:sz w:val="18"/>
                <w:szCs w:val="18"/>
              </w:rPr>
              <w:t>效益指标</w:t>
            </w:r>
          </w:p>
        </w:tc>
        <w:tc>
          <w:tcPr>
            <w:tcW w:w="0" w:type="auto"/>
            <w:vAlign w:val="center"/>
          </w:tcPr>
          <w:p w:rsidR="006B23BB" w:rsidRPr="005B49AC" w:rsidRDefault="00D5571B">
            <w:pPr>
              <w:pStyle w:val="20"/>
              <w:rPr>
                <w:sz w:val="18"/>
                <w:szCs w:val="18"/>
              </w:rPr>
            </w:pPr>
            <w:r w:rsidRPr="005B49AC">
              <w:rPr>
                <w:sz w:val="18"/>
                <w:szCs w:val="18"/>
              </w:rPr>
              <w:t>社会效益指标</w:t>
            </w:r>
          </w:p>
        </w:tc>
        <w:tc>
          <w:tcPr>
            <w:tcW w:w="0" w:type="auto"/>
            <w:vAlign w:val="center"/>
          </w:tcPr>
          <w:p w:rsidR="006B23BB" w:rsidRPr="005B49AC" w:rsidRDefault="00D5571B">
            <w:pPr>
              <w:pStyle w:val="20"/>
              <w:rPr>
                <w:sz w:val="18"/>
                <w:szCs w:val="18"/>
              </w:rPr>
            </w:pPr>
            <w:r w:rsidRPr="005B49AC">
              <w:rPr>
                <w:sz w:val="18"/>
                <w:szCs w:val="18"/>
              </w:rPr>
              <w:t>业务保障率（%）</w:t>
            </w:r>
          </w:p>
        </w:tc>
        <w:tc>
          <w:tcPr>
            <w:tcW w:w="0" w:type="auto"/>
            <w:vAlign w:val="center"/>
          </w:tcPr>
          <w:p w:rsidR="006B23BB" w:rsidRPr="005B49AC" w:rsidRDefault="00D5571B">
            <w:pPr>
              <w:pStyle w:val="20"/>
              <w:rPr>
                <w:sz w:val="18"/>
                <w:szCs w:val="18"/>
              </w:rPr>
            </w:pPr>
            <w:r w:rsidRPr="005B49AC">
              <w:rPr>
                <w:sz w:val="18"/>
                <w:szCs w:val="18"/>
              </w:rPr>
              <w:t>保障相关业务、工作等开展的情况</w:t>
            </w:r>
          </w:p>
        </w:tc>
        <w:tc>
          <w:tcPr>
            <w:tcW w:w="0" w:type="auto"/>
            <w:vAlign w:val="center"/>
          </w:tcPr>
          <w:p w:rsidR="006B23BB" w:rsidRPr="005B49AC" w:rsidRDefault="00D5571B">
            <w:pPr>
              <w:pStyle w:val="20"/>
              <w:rPr>
                <w:sz w:val="18"/>
                <w:szCs w:val="18"/>
              </w:rPr>
            </w:pPr>
            <w:r w:rsidRPr="005B49AC">
              <w:rPr>
                <w:sz w:val="18"/>
                <w:szCs w:val="18"/>
              </w:rPr>
              <w:t>≥95%百分比，保障相关业务、工作等开展的情况</w:t>
            </w:r>
          </w:p>
        </w:tc>
        <w:tc>
          <w:tcPr>
            <w:tcW w:w="0" w:type="auto"/>
            <w:vAlign w:val="center"/>
          </w:tcPr>
          <w:p w:rsidR="006B23BB" w:rsidRPr="005B49AC" w:rsidRDefault="00D5571B">
            <w:pPr>
              <w:pStyle w:val="20"/>
              <w:rPr>
                <w:sz w:val="18"/>
                <w:szCs w:val="18"/>
              </w:rPr>
            </w:pPr>
            <w:r w:rsidRPr="005B49AC">
              <w:rPr>
                <w:sz w:val="18"/>
                <w:szCs w:val="18"/>
              </w:rPr>
              <w:t>唐机编办【2017】173号关于同意遵化市行政审批局组建方案的批复</w:t>
            </w:r>
          </w:p>
        </w:tc>
      </w:tr>
      <w:tr w:rsidR="006B23BB" w:rsidRPr="005B49AC" w:rsidTr="005B49AC">
        <w:trPr>
          <w:trHeight w:val="369"/>
          <w:jc w:val="center"/>
        </w:trPr>
        <w:tc>
          <w:tcPr>
            <w:tcW w:w="0" w:type="auto"/>
            <w:vMerge/>
            <w:vAlign w:val="center"/>
          </w:tcPr>
          <w:p w:rsidR="006B23BB" w:rsidRPr="005B49AC" w:rsidRDefault="006B23BB">
            <w:pPr>
              <w:rPr>
                <w:sz w:val="18"/>
                <w:szCs w:val="18"/>
              </w:rPr>
            </w:pPr>
          </w:p>
        </w:tc>
        <w:tc>
          <w:tcPr>
            <w:tcW w:w="0" w:type="auto"/>
            <w:vAlign w:val="center"/>
          </w:tcPr>
          <w:p w:rsidR="006B23BB" w:rsidRPr="005B49AC" w:rsidRDefault="00D5571B">
            <w:pPr>
              <w:pStyle w:val="20"/>
              <w:rPr>
                <w:sz w:val="18"/>
                <w:szCs w:val="18"/>
              </w:rPr>
            </w:pPr>
            <w:r w:rsidRPr="005B49AC">
              <w:rPr>
                <w:sz w:val="18"/>
                <w:szCs w:val="18"/>
              </w:rPr>
              <w:t>社会效益指标</w:t>
            </w:r>
          </w:p>
        </w:tc>
        <w:tc>
          <w:tcPr>
            <w:tcW w:w="0" w:type="auto"/>
            <w:vAlign w:val="center"/>
          </w:tcPr>
          <w:p w:rsidR="006B23BB" w:rsidRPr="005B49AC" w:rsidRDefault="00D5571B">
            <w:pPr>
              <w:pStyle w:val="20"/>
              <w:rPr>
                <w:sz w:val="18"/>
                <w:szCs w:val="18"/>
              </w:rPr>
            </w:pPr>
            <w:r w:rsidRPr="005B49AC">
              <w:rPr>
                <w:sz w:val="18"/>
                <w:szCs w:val="18"/>
              </w:rPr>
              <w:t>综合利用率（%）</w:t>
            </w:r>
          </w:p>
        </w:tc>
        <w:tc>
          <w:tcPr>
            <w:tcW w:w="0" w:type="auto"/>
            <w:vAlign w:val="center"/>
          </w:tcPr>
          <w:p w:rsidR="006B23BB" w:rsidRPr="005B49AC" w:rsidRDefault="00D5571B">
            <w:pPr>
              <w:pStyle w:val="20"/>
              <w:rPr>
                <w:sz w:val="18"/>
                <w:szCs w:val="18"/>
              </w:rPr>
            </w:pPr>
            <w:r w:rsidRPr="005B49AC">
              <w:rPr>
                <w:sz w:val="18"/>
                <w:szCs w:val="18"/>
              </w:rPr>
              <w:t>购置的办公用品利用、使用情况</w:t>
            </w:r>
          </w:p>
        </w:tc>
        <w:tc>
          <w:tcPr>
            <w:tcW w:w="0" w:type="auto"/>
            <w:vAlign w:val="center"/>
          </w:tcPr>
          <w:p w:rsidR="006B23BB" w:rsidRPr="005B49AC" w:rsidRDefault="00D5571B">
            <w:pPr>
              <w:pStyle w:val="20"/>
              <w:rPr>
                <w:sz w:val="18"/>
                <w:szCs w:val="18"/>
              </w:rPr>
            </w:pPr>
            <w:r w:rsidRPr="005B49AC">
              <w:rPr>
                <w:sz w:val="18"/>
                <w:szCs w:val="18"/>
              </w:rPr>
              <w:t>≥95%百分比，购置的办公用品综合利用率</w:t>
            </w:r>
          </w:p>
        </w:tc>
        <w:tc>
          <w:tcPr>
            <w:tcW w:w="0" w:type="auto"/>
            <w:vAlign w:val="center"/>
          </w:tcPr>
          <w:p w:rsidR="006B23BB" w:rsidRPr="005B49AC" w:rsidRDefault="00D5571B">
            <w:pPr>
              <w:pStyle w:val="20"/>
              <w:rPr>
                <w:sz w:val="18"/>
                <w:szCs w:val="18"/>
              </w:rPr>
            </w:pPr>
            <w:r w:rsidRPr="005B49AC">
              <w:rPr>
                <w:sz w:val="18"/>
                <w:szCs w:val="18"/>
              </w:rPr>
              <w:t>遵办字【2017】22号关于印发《遵化市行政审批局组建工作实施方案》的通知</w:t>
            </w:r>
          </w:p>
        </w:tc>
      </w:tr>
      <w:tr w:rsidR="006B23BB" w:rsidRPr="005B49AC" w:rsidTr="005B49AC">
        <w:trPr>
          <w:trHeight w:val="369"/>
          <w:jc w:val="center"/>
        </w:trPr>
        <w:tc>
          <w:tcPr>
            <w:tcW w:w="0" w:type="auto"/>
            <w:vMerge/>
            <w:vAlign w:val="center"/>
          </w:tcPr>
          <w:p w:rsidR="006B23BB" w:rsidRPr="005B49AC" w:rsidRDefault="006B23BB">
            <w:pPr>
              <w:rPr>
                <w:sz w:val="18"/>
                <w:szCs w:val="18"/>
              </w:rPr>
            </w:pPr>
          </w:p>
        </w:tc>
        <w:tc>
          <w:tcPr>
            <w:tcW w:w="0" w:type="auto"/>
            <w:vAlign w:val="center"/>
          </w:tcPr>
          <w:p w:rsidR="006B23BB" w:rsidRPr="005B49AC" w:rsidRDefault="00D5571B">
            <w:pPr>
              <w:pStyle w:val="20"/>
              <w:rPr>
                <w:sz w:val="18"/>
                <w:szCs w:val="18"/>
              </w:rPr>
            </w:pPr>
            <w:r w:rsidRPr="005B49AC">
              <w:rPr>
                <w:sz w:val="18"/>
                <w:szCs w:val="18"/>
              </w:rPr>
              <w:t>可持续影响指标</w:t>
            </w:r>
          </w:p>
        </w:tc>
        <w:tc>
          <w:tcPr>
            <w:tcW w:w="0" w:type="auto"/>
            <w:vAlign w:val="center"/>
          </w:tcPr>
          <w:p w:rsidR="006B23BB" w:rsidRPr="005B49AC" w:rsidRDefault="00D5571B">
            <w:pPr>
              <w:pStyle w:val="20"/>
              <w:rPr>
                <w:sz w:val="18"/>
                <w:szCs w:val="18"/>
              </w:rPr>
            </w:pPr>
            <w:r w:rsidRPr="005B49AC">
              <w:rPr>
                <w:sz w:val="18"/>
                <w:szCs w:val="18"/>
              </w:rPr>
              <w:t>长期使用性</w:t>
            </w:r>
          </w:p>
        </w:tc>
        <w:tc>
          <w:tcPr>
            <w:tcW w:w="0" w:type="auto"/>
            <w:vAlign w:val="center"/>
          </w:tcPr>
          <w:p w:rsidR="006B23BB" w:rsidRPr="005B49AC" w:rsidRDefault="00D5571B">
            <w:pPr>
              <w:pStyle w:val="20"/>
              <w:rPr>
                <w:sz w:val="18"/>
                <w:szCs w:val="18"/>
              </w:rPr>
            </w:pPr>
            <w:r w:rsidRPr="005B49AC">
              <w:rPr>
                <w:sz w:val="18"/>
                <w:szCs w:val="18"/>
              </w:rPr>
              <w:t>能够长期较好地满足使用者对各项指标的要求。</w:t>
            </w:r>
          </w:p>
        </w:tc>
        <w:tc>
          <w:tcPr>
            <w:tcW w:w="0" w:type="auto"/>
            <w:vAlign w:val="center"/>
          </w:tcPr>
          <w:p w:rsidR="006B23BB" w:rsidRPr="005B49AC" w:rsidRDefault="00D5571B">
            <w:pPr>
              <w:pStyle w:val="20"/>
              <w:rPr>
                <w:sz w:val="18"/>
                <w:szCs w:val="18"/>
              </w:rPr>
            </w:pPr>
            <w:r w:rsidRPr="005B49AC">
              <w:rPr>
                <w:sz w:val="18"/>
                <w:szCs w:val="18"/>
              </w:rPr>
              <w:t>≥95能够长期较好地满足使用者对各项指标的要求。</w:t>
            </w:r>
          </w:p>
        </w:tc>
        <w:tc>
          <w:tcPr>
            <w:tcW w:w="0" w:type="auto"/>
            <w:vAlign w:val="center"/>
          </w:tcPr>
          <w:p w:rsidR="006B23BB" w:rsidRPr="005B49AC" w:rsidRDefault="00D5571B">
            <w:pPr>
              <w:pStyle w:val="20"/>
              <w:rPr>
                <w:sz w:val="18"/>
                <w:szCs w:val="18"/>
              </w:rPr>
            </w:pPr>
            <w:r w:rsidRPr="005B49AC">
              <w:rPr>
                <w:sz w:val="18"/>
                <w:szCs w:val="18"/>
              </w:rPr>
              <w:t>唐机编办【2017】173号关于同意遵化市行政审批局组建方案的批复</w:t>
            </w:r>
          </w:p>
        </w:tc>
      </w:tr>
      <w:tr w:rsidR="006B23BB" w:rsidRPr="005B49AC" w:rsidTr="005B49AC">
        <w:trPr>
          <w:trHeight w:val="369"/>
          <w:jc w:val="center"/>
        </w:trPr>
        <w:tc>
          <w:tcPr>
            <w:tcW w:w="0" w:type="auto"/>
            <w:vAlign w:val="center"/>
          </w:tcPr>
          <w:p w:rsidR="006B23BB" w:rsidRPr="005B49AC" w:rsidRDefault="00D5571B">
            <w:pPr>
              <w:pStyle w:val="3"/>
              <w:rPr>
                <w:sz w:val="18"/>
                <w:szCs w:val="18"/>
              </w:rPr>
            </w:pPr>
            <w:r w:rsidRPr="005B49AC">
              <w:rPr>
                <w:sz w:val="18"/>
                <w:szCs w:val="18"/>
              </w:rPr>
              <w:t>满意度指标</w:t>
            </w:r>
          </w:p>
        </w:tc>
        <w:tc>
          <w:tcPr>
            <w:tcW w:w="0" w:type="auto"/>
            <w:vAlign w:val="center"/>
          </w:tcPr>
          <w:p w:rsidR="006B23BB" w:rsidRPr="005B49AC" w:rsidRDefault="00D5571B">
            <w:pPr>
              <w:pStyle w:val="20"/>
              <w:rPr>
                <w:sz w:val="18"/>
                <w:szCs w:val="18"/>
              </w:rPr>
            </w:pPr>
            <w:r w:rsidRPr="005B49AC">
              <w:rPr>
                <w:sz w:val="18"/>
                <w:szCs w:val="18"/>
              </w:rPr>
              <w:t>服务对象满意度指标</w:t>
            </w:r>
          </w:p>
        </w:tc>
        <w:tc>
          <w:tcPr>
            <w:tcW w:w="0" w:type="auto"/>
            <w:vAlign w:val="center"/>
          </w:tcPr>
          <w:p w:rsidR="006B23BB" w:rsidRPr="005B49AC" w:rsidRDefault="00D5571B">
            <w:pPr>
              <w:pStyle w:val="20"/>
              <w:rPr>
                <w:sz w:val="18"/>
                <w:szCs w:val="18"/>
              </w:rPr>
            </w:pPr>
            <w:r w:rsidRPr="005B49AC">
              <w:rPr>
                <w:sz w:val="18"/>
                <w:szCs w:val="18"/>
              </w:rPr>
              <w:t>服务对象满意度（%）</w:t>
            </w:r>
          </w:p>
        </w:tc>
        <w:tc>
          <w:tcPr>
            <w:tcW w:w="0" w:type="auto"/>
            <w:vAlign w:val="center"/>
          </w:tcPr>
          <w:p w:rsidR="006B23BB" w:rsidRPr="005B49AC" w:rsidRDefault="00D5571B">
            <w:pPr>
              <w:pStyle w:val="20"/>
              <w:rPr>
                <w:sz w:val="18"/>
                <w:szCs w:val="18"/>
              </w:rPr>
            </w:pPr>
            <w:r w:rsidRPr="005B49AC">
              <w:rPr>
                <w:sz w:val="18"/>
                <w:szCs w:val="18"/>
              </w:rPr>
              <w:t>调查中满意和较满意的人数占调查总人数的比率</w:t>
            </w:r>
          </w:p>
        </w:tc>
        <w:tc>
          <w:tcPr>
            <w:tcW w:w="0" w:type="auto"/>
            <w:vAlign w:val="center"/>
          </w:tcPr>
          <w:p w:rsidR="006B23BB" w:rsidRPr="005B49AC" w:rsidRDefault="00D5571B">
            <w:pPr>
              <w:pStyle w:val="20"/>
              <w:rPr>
                <w:sz w:val="18"/>
                <w:szCs w:val="18"/>
              </w:rPr>
            </w:pPr>
            <w:r w:rsidRPr="005B49AC">
              <w:rPr>
                <w:sz w:val="18"/>
                <w:szCs w:val="18"/>
              </w:rPr>
              <w:t>≥95%百分比，调查中满意和较满意的人数占调查总人数的比率</w:t>
            </w:r>
          </w:p>
        </w:tc>
        <w:tc>
          <w:tcPr>
            <w:tcW w:w="0" w:type="auto"/>
            <w:vAlign w:val="center"/>
          </w:tcPr>
          <w:p w:rsidR="006B23BB" w:rsidRPr="005B49AC" w:rsidRDefault="00D5571B">
            <w:pPr>
              <w:pStyle w:val="20"/>
              <w:rPr>
                <w:sz w:val="18"/>
                <w:szCs w:val="18"/>
              </w:rPr>
            </w:pPr>
            <w:r w:rsidRPr="005B49AC">
              <w:rPr>
                <w:sz w:val="18"/>
                <w:szCs w:val="18"/>
              </w:rPr>
              <w:t>遵办字【2017】22号关于印发《遵化市行政审批局组建工作实施方案》的通知</w:t>
            </w:r>
          </w:p>
        </w:tc>
      </w:tr>
    </w:tbl>
    <w:p w:rsidR="006B23BB" w:rsidRPr="005B49AC" w:rsidRDefault="006B23BB">
      <w:pPr>
        <w:rPr>
          <w:sz w:val="18"/>
          <w:szCs w:val="18"/>
        </w:rPr>
      </w:pPr>
    </w:p>
    <w:sectPr w:rsidR="006B23BB" w:rsidRPr="005B49AC" w:rsidSect="005B49AC">
      <w:pgSz w:w="16840" w:h="11900" w:orient="landscape"/>
      <w:pgMar w:top="567" w:right="567"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29" w:rsidRDefault="00E32729" w:rsidP="006B23BB">
      <w:r>
        <w:separator/>
      </w:r>
    </w:p>
  </w:endnote>
  <w:endnote w:type="continuationSeparator" w:id="1">
    <w:p w:rsidR="00E32729" w:rsidRDefault="00E32729" w:rsidP="006B23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方正黑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8B04FD">
    <w:fldSimple w:instr="PAGE &quot;page number&quot;">
      <w:r w:rsidR="00A40FCF">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8B04FD">
    <w:pPr>
      <w:jc w:val="right"/>
    </w:pPr>
    <w:fldSimple w:instr="PAGE &quot;page number&quot;">
      <w:r w:rsidR="00A40FCF">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29" w:rsidRDefault="00E32729" w:rsidP="006B23BB">
      <w:r>
        <w:separator/>
      </w:r>
    </w:p>
  </w:footnote>
  <w:footnote w:type="continuationSeparator" w:id="1">
    <w:p w:rsidR="00E32729" w:rsidRDefault="00E32729" w:rsidP="006B2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1B" w:rsidRDefault="00D5571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6B23BB"/>
    <w:rsid w:val="0001589B"/>
    <w:rsid w:val="000A69E1"/>
    <w:rsid w:val="001104E7"/>
    <w:rsid w:val="0019225D"/>
    <w:rsid w:val="001A0F5F"/>
    <w:rsid w:val="003354CB"/>
    <w:rsid w:val="004F48DC"/>
    <w:rsid w:val="005B49AC"/>
    <w:rsid w:val="00634264"/>
    <w:rsid w:val="00674B69"/>
    <w:rsid w:val="006B23BB"/>
    <w:rsid w:val="007B537B"/>
    <w:rsid w:val="0083503E"/>
    <w:rsid w:val="008426BF"/>
    <w:rsid w:val="0089590E"/>
    <w:rsid w:val="008B04FD"/>
    <w:rsid w:val="008F76D7"/>
    <w:rsid w:val="00966FF9"/>
    <w:rsid w:val="00A40FCF"/>
    <w:rsid w:val="00B779EB"/>
    <w:rsid w:val="00C62E9C"/>
    <w:rsid w:val="00CA4127"/>
    <w:rsid w:val="00D5571B"/>
    <w:rsid w:val="00E32729"/>
    <w:rsid w:val="00EF293B"/>
    <w:rsid w:val="00F24EA7"/>
    <w:rsid w:val="602C3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B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6B23BB"/>
    <w:pPr>
      <w:tabs>
        <w:tab w:val="center" w:pos="4153"/>
        <w:tab w:val="right" w:pos="8306"/>
      </w:tabs>
      <w:snapToGrid w:val="0"/>
    </w:pPr>
    <w:rPr>
      <w:sz w:val="18"/>
    </w:rPr>
  </w:style>
  <w:style w:type="paragraph" w:styleId="a4">
    <w:name w:val="header"/>
    <w:basedOn w:val="a"/>
    <w:uiPriority w:val="99"/>
    <w:semiHidden/>
    <w:unhideWhenUsed/>
    <w:rsid w:val="006B23B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6B23BB"/>
    <w:pPr>
      <w:spacing w:before="120"/>
    </w:pPr>
    <w:rPr>
      <w:rFonts w:eastAsia="方正仿宋_GBK" w:cs="Times New Roman"/>
      <w:color w:val="000000"/>
      <w:sz w:val="28"/>
    </w:rPr>
  </w:style>
  <w:style w:type="paragraph" w:styleId="4">
    <w:name w:val="toc 4"/>
    <w:basedOn w:val="a"/>
    <w:next w:val="a"/>
    <w:qFormat/>
    <w:rsid w:val="006B23BB"/>
    <w:pPr>
      <w:ind w:left="720"/>
    </w:pPr>
  </w:style>
  <w:style w:type="paragraph" w:styleId="2">
    <w:name w:val="toc 2"/>
    <w:basedOn w:val="a"/>
    <w:next w:val="a"/>
    <w:qFormat/>
    <w:rsid w:val="006B23BB"/>
    <w:pPr>
      <w:ind w:left="240"/>
    </w:pPr>
  </w:style>
  <w:style w:type="table" w:styleId="a5">
    <w:name w:val="Table Grid"/>
    <w:basedOn w:val="a1"/>
    <w:rsid w:val="006B2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6B23BB"/>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6B23BB"/>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6B23BB"/>
    <w:pPr>
      <w:spacing w:line="500" w:lineRule="exact"/>
      <w:ind w:firstLine="560"/>
    </w:pPr>
    <w:rPr>
      <w:rFonts w:eastAsia="方正仿宋_GBK" w:cs="Times New Roman"/>
      <w:sz w:val="28"/>
    </w:rPr>
  </w:style>
  <w:style w:type="paragraph" w:customStyle="1" w:styleId="40">
    <w:name w:val="单元格样式4"/>
    <w:basedOn w:val="a"/>
    <w:qFormat/>
    <w:rsid w:val="006B23BB"/>
    <w:pPr>
      <w:jc w:val="right"/>
    </w:pPr>
    <w:rPr>
      <w:rFonts w:ascii="方正书宋_GBK" w:eastAsia="方正书宋_GBK" w:hAnsi="方正书宋_GBK" w:cs="方正书宋_GBK"/>
      <w:sz w:val="21"/>
    </w:rPr>
  </w:style>
  <w:style w:type="paragraph" w:customStyle="1" w:styleId="5">
    <w:name w:val="单元格样式5"/>
    <w:basedOn w:val="a"/>
    <w:qFormat/>
    <w:rsid w:val="006B23BB"/>
    <w:rPr>
      <w:rFonts w:ascii="方正书宋_GBK" w:eastAsia="方正书宋_GBK" w:hAnsi="方正书宋_GBK" w:cs="方正书宋_GBK"/>
      <w:b/>
      <w:sz w:val="21"/>
    </w:rPr>
  </w:style>
  <w:style w:type="paragraph" w:customStyle="1" w:styleId="20">
    <w:name w:val="单元格样式2"/>
    <w:basedOn w:val="a"/>
    <w:qFormat/>
    <w:rsid w:val="006B23BB"/>
    <w:rPr>
      <w:rFonts w:ascii="方正书宋_GBK" w:eastAsia="方正书宋_GBK" w:hAnsi="方正书宋_GBK" w:cs="方正书宋_GBK"/>
      <w:sz w:val="21"/>
    </w:rPr>
  </w:style>
  <w:style w:type="paragraph" w:customStyle="1" w:styleId="10">
    <w:name w:val="单元格样式1"/>
    <w:basedOn w:val="a"/>
    <w:qFormat/>
    <w:rsid w:val="006B23BB"/>
    <w:pPr>
      <w:jc w:val="center"/>
    </w:pPr>
    <w:rPr>
      <w:rFonts w:ascii="方正书宋_GBK" w:eastAsia="方正书宋_GBK" w:hAnsi="方正书宋_GBK" w:cs="方正书宋_GBK"/>
      <w:b/>
      <w:sz w:val="21"/>
    </w:rPr>
  </w:style>
  <w:style w:type="paragraph" w:customStyle="1" w:styleId="3">
    <w:name w:val="单元格样式3"/>
    <w:basedOn w:val="a"/>
    <w:qFormat/>
    <w:rsid w:val="006B23BB"/>
    <w:pPr>
      <w:jc w:val="center"/>
    </w:pPr>
    <w:rPr>
      <w:rFonts w:ascii="方正书宋_GBK" w:eastAsia="方正书宋_GBK" w:hAnsi="方正书宋_GBK" w:cs="方正书宋_GBK"/>
      <w:sz w:val="21"/>
    </w:rPr>
  </w:style>
  <w:style w:type="paragraph" w:styleId="a6">
    <w:name w:val="List Paragraph"/>
    <w:basedOn w:val="a"/>
    <w:uiPriority w:val="99"/>
    <w:unhideWhenUsed/>
    <w:rsid w:val="003354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2023-03-02T08:45:29Z</dcterms:created>
  <dcterms:modified xsi:type="dcterms:W3CDTF">2023-03-02T00:45:29Z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2023-03-02T08:45:30Z</dcterms:created>
  <dcterms:modified xsi:type="dcterms:W3CDTF">2023-03-02T00:45:30Z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2023-03-02T08:45:30Z</dcterms:created>
  <dcterms:modified xsi:type="dcterms:W3CDTF">2023-03-02T00:45:30Z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2023-03-02T08:45:30Z</dcterms:created>
  <dcterms:modified xsi:type="dcterms:W3CDTF">2023-03-02T00:45:30Z</dcterms:modified>
</cp:coreProperties>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2023-03-02T08:45:31Z</dcterms:created>
  <dcterms:modified xsi:type="dcterms:W3CDTF">2023-03-02T00:45:31Z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2023-03-02T08:45:31Z</dcterms:created>
  <dcterms:modified xsi:type="dcterms:W3CDTF">2023-03-02T00:45:31Z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2023-03-02T08:45:29Z</dcterms:created>
  <dcterms:modified xsi:type="dcterms:W3CDTF">2023-03-02T00:45:29Z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2023-03-02T08:45:31Z</dcterms:created>
  <dcterms:modified xsi:type="dcterms:W3CDTF">2023-03-02T00:45:31Z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2023-03-02T08:45:29Z</dcterms:created>
  <dcterms:modified xsi:type="dcterms:W3CDTF">2023-03-02T00:45:29Z</dcterms:modified>
</cp:coreProperties>
</file>

<file path=customXml/itemProps1.xml><?xml version="1.0" encoding="utf-8"?>
<ds:datastoreItem xmlns:ds="http://schemas.openxmlformats.org/officeDocument/2006/customXml" ds:itemID="{019FACB6-8363-4E7B-8362-9481752B714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F958452-1AAC-4CAA-9757-C1D727E973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B8D3506-14E0-4625-B56C-A696F5CDAB3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DE6842D-F391-42FA-84A9-1049C61950D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6430CED-1DAF-4A8B-B283-A6D1C0405BE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051111D6-A011-4CF8-9E73-C415F8A2ADA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7E4598A-A540-45A0-A454-D78F595C774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D5DF131-4907-4112-98D6-4A957002C93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1E41D51-34BC-4524-AB96-2E0F6714C18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9AA0773-D21B-4C16-8EFD-B5DFC5C62F2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DD6D7F5-2D78-40DC-B36B-44ED0A11F68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E6BDDD-2E9E-4910-8BD2-49EC9F355D7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8B29F4E-56F4-4C45-BDE7-E216609916F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5BEFB30-F383-4709-A17C-B3309ECF0C0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4854DE-AF90-4F4A-A317-6E1D6441226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AAA9487-EEEA-47A3-96F7-69400C1E067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277BB2C-F0FE-4AC7-8DD6-28A121A8827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1FB99A4-5C28-4FF1-BB3B-D4AC2732D1F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cp:revision>
  <dcterms:created xsi:type="dcterms:W3CDTF">2023-03-02T08:45:00Z</dcterms:created>
  <dcterms:modified xsi:type="dcterms:W3CDTF">2023-03-07T06:20:00Z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