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 w:hint="eastAsia"/>
          <w:sz w:val="44"/>
          <w:szCs w:val="44"/>
          <w:shd w:val="clear" w:color="auto" w:fill="auto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  <w:shd w:val="clear" w:color="auto" w:fill="auto"/>
        </w:rPr>
        <w:t>遵化市奶牛养殖</w:t>
      </w:r>
      <w:r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  <w:t>场</w:t>
      </w:r>
      <w:r>
        <w:rPr>
          <w:rFonts w:ascii="方正小标宋简体" w:eastAsia="方正小标宋简体" w:cs="方正小标宋简体" w:hAnsi="方正小标宋简体" w:hint="eastAsia"/>
          <w:sz w:val="44"/>
          <w:szCs w:val="44"/>
          <w:shd w:val="clear" w:color="auto" w:fill="auto"/>
        </w:rPr>
        <w:t>、肉牛养殖场（户）黄贮制作补贴</w:t>
      </w:r>
      <w:r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  <w:t>实施</w:t>
      </w:r>
      <w:r>
        <w:rPr>
          <w:rFonts w:ascii="方正小标宋简体" w:eastAsia="方正小标宋简体" w:cs="方正小标宋简体" w:hAnsi="方正小标宋简体" w:hint="eastAsia"/>
          <w:sz w:val="44"/>
          <w:szCs w:val="44"/>
          <w:shd w:val="clear" w:color="auto" w:fill="auto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</w:pPr>
      <w:r>
        <w:rPr>
          <w:rStyle w:val="0"/>
          <w:rFonts w:ascii="仿宋_GB2312" w:eastAsia="仿宋_GB2312" w:cs="仿宋_GB2312" w:hAnsi="仿宋_GB2312"/>
          <w:sz w:val="32"/>
          <w:szCs w:val="32"/>
          <w:shd w:val="clear" w:color="auto" w:fill="auto"/>
        </w:rPr>
        <w:t>遵化市农业农村局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</w:pPr>
    </w:p>
    <w:p>
      <w:pPr>
        <w:ind w:left="0" w:firstLineChars="1100" w:firstLine="3520"/>
        <w:rPr>
          <w:rStyle w:val="0"/>
          <w:rFonts w:ascii="仿宋_GB2312" w:eastAsia="仿宋_GB2312" w:cs="仿宋_GB2312" w:hAnsi="仿宋_GB2312" w:hint="eastAsia"/>
          <w:sz w:val="32"/>
          <w:szCs w:val="32"/>
          <w:shd w:val="clear" w:color="auto" w:fill="auto"/>
        </w:rPr>
      </w:pPr>
      <w:r>
        <w:rPr>
          <w:rStyle w:val="0"/>
          <w:rFonts w:ascii="仿宋_GB2312" w:eastAsia="仿宋_GB2312" w:cs="仿宋_GB2312" w:hAnsi="仿宋_GB2312"/>
          <w:sz w:val="32"/>
          <w:szCs w:val="32"/>
          <w:shd w:val="clear" w:color="auto" w:fill="auto"/>
        </w:rPr>
        <w:t>2024年12月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方正小标宋简体" w:hAnsi="方正小标宋简体" w:hint="eastAsia"/>
          <w:sz w:val="44"/>
          <w:szCs w:val="44"/>
          <w:shd w:val="clear" w:color="auto" w:fill="auto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  <w:shd w:val="clear" w:color="auto" w:fill="auto"/>
        </w:rPr>
        <w:t>遵化市奶牛养殖</w:t>
      </w:r>
      <w:r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  <w:t>场</w:t>
      </w:r>
      <w:r>
        <w:rPr>
          <w:rFonts w:ascii="方正小标宋简体" w:eastAsia="方正小标宋简体" w:cs="方正小标宋简体" w:hAnsi="方正小标宋简体" w:hint="eastAsia"/>
          <w:sz w:val="44"/>
          <w:szCs w:val="44"/>
          <w:shd w:val="clear" w:color="auto" w:fill="auto"/>
        </w:rPr>
        <w:t>、肉牛养殖场（户）黄贮制作补贴</w:t>
      </w:r>
      <w:r>
        <w:rPr>
          <w:rFonts w:ascii="方正小标宋简体" w:eastAsia="方正小标宋简体" w:cs="方正小标宋简体" w:hAnsi="方正小标宋简体"/>
          <w:sz w:val="44"/>
          <w:szCs w:val="44"/>
          <w:shd w:val="clear" w:color="auto" w:fill="auto"/>
        </w:rPr>
        <w:t>实施</w:t>
      </w:r>
      <w:r>
        <w:rPr>
          <w:rFonts w:ascii="方正小标宋简体" w:eastAsia="方正小标宋简体" w:cs="方正小标宋简体" w:hAnsi="方正小标宋简体" w:hint="eastAsia"/>
          <w:sz w:val="44"/>
          <w:szCs w:val="44"/>
          <w:shd w:val="clear" w:color="auto" w:fill="auto"/>
        </w:rPr>
        <w:t>方案</w:t>
      </w:r>
    </w:p>
    <w:p>
      <w:pPr>
        <w:spacing w:beforeAutospacing="0" w:afterAutospacing="0" w:line="480" w:lineRule="exact"/>
        <w:ind w:firstLineChars="200" w:firstLine="640"/>
        <w:rPr>
          <w:rStyle w:val="0"/>
          <w:rFonts w:ascii="方正仿宋_GBK" w:eastAsia="方正仿宋_GBK" w:cs="方正仿宋_GBK" w:hAnsi="方正仿宋_GBK"/>
          <w:sz w:val="32"/>
          <w:szCs w:val="32"/>
          <w:shd w:val="clear" w:color="auto" w:fill="auto"/>
        </w:rPr>
      </w:pPr>
    </w:p>
    <w:p>
      <w:pPr>
        <w:spacing w:line="570" w:lineRule="exact"/>
        <w:ind w:firstLineChars="200" w:firstLine="640"/>
        <w:rPr>
          <w:rStyle w:val="0"/>
          <w:rFonts w:ascii="方正仿宋_GBK" w:eastAsia="方正仿宋_GBK" w:cs="方正仿宋_GBK" w:hAnsi="方正仿宋_GBK" w:hint="eastAsia"/>
          <w:sz w:val="32"/>
          <w:szCs w:val="32"/>
          <w:shd w:val="clear" w:color="auto" w:fill="auto"/>
        </w:rPr>
      </w:pPr>
      <w:r>
        <w:rPr>
          <w:rStyle w:val="0"/>
          <w:rFonts w:ascii="方正仿宋_GBK" w:eastAsia="方正仿宋_GBK" w:cs="方正仿宋_GBK" w:hAnsi="方正仿宋_GBK" w:hint="eastAsia"/>
          <w:sz w:val="32"/>
          <w:szCs w:val="32"/>
          <w:shd w:val="clear" w:color="auto" w:fill="auto"/>
        </w:rPr>
        <w:t>为落实农业农村部等七部门印发的《关于促进肉牛奶牛生产稳定发展的通知》（农牧发〔2024〕16号）文件要求，缓解奶牛</w:t>
      </w:r>
      <w:r>
        <w:rPr>
          <w:rStyle w:val="0"/>
          <w:rFonts w:ascii="方正仿宋_GBK" w:eastAsia="方正仿宋_GBK" w:cs="方正仿宋_GBK" w:hAnsi="方正仿宋_GBK"/>
          <w:sz w:val="32"/>
          <w:szCs w:val="32"/>
          <w:shd w:val="clear" w:color="auto" w:fill="auto"/>
        </w:rPr>
        <w:t>、</w:t>
      </w:r>
      <w:r>
        <w:rPr>
          <w:rStyle w:val="0"/>
          <w:rFonts w:ascii="方正仿宋_GBK" w:eastAsia="方正仿宋_GBK" w:cs="方正仿宋_GBK" w:hAnsi="方正仿宋_GBK" w:hint="eastAsia"/>
          <w:sz w:val="32"/>
          <w:szCs w:val="32"/>
          <w:shd w:val="clear" w:color="auto" w:fill="auto"/>
        </w:rPr>
        <w:t>肉牛养殖场户黄贮饲料制作期间资金压力，帮助养殖场户渡过难</w:t>
      </w:r>
      <w:bookmarkStart w:id="0" w:name="_GoBack"/>
      <w:bookmarkEnd w:id="0"/>
      <w:r>
        <w:rPr>
          <w:rStyle w:val="0"/>
          <w:rFonts w:ascii="方正仿宋_GBK" w:eastAsia="方正仿宋_GBK" w:cs="方正仿宋_GBK" w:hAnsi="方正仿宋_GBK" w:hint="eastAsia"/>
          <w:sz w:val="32"/>
          <w:szCs w:val="32"/>
          <w:shd w:val="clear" w:color="auto" w:fill="auto"/>
        </w:rPr>
        <w:t>关，防止养殖业周期性波动，对奶牛养殖场、肉牛养殖场（户）黄贮制作给予补贴。</w:t>
      </w:r>
      <w:r>
        <w:rPr>
          <w:rStyle w:val="0"/>
          <w:rFonts w:ascii="方正仿宋_GBK" w:eastAsia="方正仿宋_GBK" w:cs="方正仿宋_GBK" w:hAnsi="方正仿宋_GBK"/>
          <w:sz w:val="32"/>
          <w:szCs w:val="32"/>
          <w:shd w:val="clear" w:color="auto" w:fill="auto"/>
        </w:rPr>
        <w:t>特制</w:t>
      </w:r>
      <w:r>
        <w:rPr>
          <w:rStyle w:val="0"/>
          <w:rFonts w:ascii="方正仿宋_GBK" w:eastAsia="方正仿宋_GBK" w:cs="方正仿宋_GBK" w:hAnsi="方正仿宋_GBK" w:hint="eastAsia"/>
          <w:sz w:val="32"/>
          <w:szCs w:val="32"/>
          <w:shd w:val="clear" w:color="auto" w:fill="auto"/>
        </w:rPr>
        <w:t>定《遵化市奶牛养殖场、肉牛养殖场（户）黄贮制作补贴实施方案》。</w:t>
      </w:r>
    </w:p>
    <w:p>
      <w:pPr>
        <w:spacing w:beforeAutospacing="0" w:afterAutospacing="0" w:line="570" w:lineRule="exact"/>
        <w:ind w:firstLineChars="200" w:firstLine="640"/>
      </w:pPr>
      <w:r>
        <w:rPr>
          <w:rFonts w:ascii="FZHei-B01" w:hAnsi="FZHei-B01"/>
          <w:b w:val="0"/>
          <w:bCs w:val="0"/>
          <w:color w:val="000001"/>
          <w:sz w:val="32"/>
          <w:szCs w:val="32"/>
          <w14:textFill>
            <w14:solidFill>
              <w14:srgbClr w14:val="000001"/>
            </w14:solidFill>
          </w14:textFill>
        </w:rPr>
        <w:t xml:space="preserve">一、项目概况 </w:t>
      </w:r>
    </w:p>
    <w:p>
      <w:pPr>
        <w:spacing w:line="570" w:lineRule="exact"/>
        <w:ind w:firstLineChars="200" w:firstLine="640"/>
        <w:rPr>
          <w:rStyle w:val="0"/>
          <w:rFonts w:ascii="仿宋_GB2312" w:eastAsia="仿宋_GB2312" w:cs="仿宋_GB2312" w:hAnsi="仿宋_GB2312"/>
          <w:sz w:val="32"/>
          <w:szCs w:val="32"/>
        </w:rPr>
      </w:pPr>
      <w:r>
        <w:rPr>
          <w:rStyle w:val="0"/>
          <w:rFonts w:ascii="仿宋_GB2312" w:eastAsia="仿宋_GB2312" w:cs="仿宋_GB2312" w:hAnsi="仿宋_GB2312"/>
          <w:sz w:val="32"/>
          <w:szCs w:val="32"/>
        </w:rPr>
        <w:t>为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</w:rPr>
        <w:t>缓解奶牛养殖场、肉牛养殖场（户）黄贮饲料制作期间资金压力，帮助养殖场（户）渡过难关，对奶牛养殖场、肉牛养殖场（户）黄贮制作给予补贴，补贴资金</w:t>
      </w:r>
      <w:r>
        <w:rPr>
          <w:rStyle w:val="0"/>
          <w:rFonts w:ascii="仿宋_GB2312" w:eastAsia="仿宋_GB2312" w:cs="仿宋_GB2312" w:hAnsi="仿宋_GB2312"/>
          <w:sz w:val="32"/>
          <w:szCs w:val="32"/>
        </w:rPr>
        <w:t>76.23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</w:rPr>
        <w:t>万元。</w:t>
      </w:r>
    </w:p>
    <w:p>
      <w:pPr>
        <w:spacing w:line="570" w:lineRule="exact"/>
        <w:ind w:left="0" w:firstLineChars="200" w:firstLine="640"/>
        <w:rPr>
          <w:rFonts w:ascii="FZHTJW--GB1-0" w:hAnsi="FZHTJW--GB1-0"/>
          <w:b/>
          <w:bCs/>
          <w:color w:val="000001"/>
          <w:sz w:val="32"/>
          <w:szCs w:val="32"/>
          <w14:textFill>
            <w14:solidFill>
              <w14:srgbClr w14:val="000001"/>
            </w14:solidFill>
          </w14:textFill>
        </w:rPr>
      </w:pPr>
      <w:r>
        <w:rPr>
          <w:rFonts w:ascii="FZHTJW--GB1-0" w:hAnsi="FZHTJW--GB1-0"/>
          <w:b/>
          <w:bCs/>
          <w:color w:val="000001"/>
          <w:sz w:val="32"/>
          <w:szCs w:val="32"/>
          <w14:textFill>
            <w14:solidFill>
              <w14:srgbClr w14:val="000001"/>
            </w14:solidFill>
          </w14:textFill>
        </w:rPr>
        <w:t>二、绩效任务目标</w:t>
      </w:r>
    </w:p>
    <w:p>
      <w:pPr>
        <w:spacing w:line="570" w:lineRule="exact"/>
        <w:ind w:left="0" w:firstLineChars="200" w:firstLine="640"/>
        <w:rPr>
          <w:rFonts w:ascii="FZHTJW--GB1-0" w:hAnsi="FZHTJW--GB1-0"/>
          <w:b/>
          <w:bCs/>
          <w:color w:val="000001"/>
          <w:sz w:val="32"/>
          <w:szCs w:val="32"/>
          <w14:textFill>
            <w14:solidFill>
              <w14:srgbClr w14:val="000001"/>
            </w14:solidFill>
          </w14:textFill>
        </w:rPr>
      </w:pPr>
      <w:r>
        <w:rPr>
          <w:rStyle w:val="0"/>
          <w:rFonts w:ascii="仿宋_GB2312" w:eastAsia="仿宋_GB2312" w:cs="仿宋_GB2312" w:hAnsi="仿宋_GB2312" w:hint="eastAsia"/>
          <w:sz w:val="32"/>
          <w:szCs w:val="32"/>
        </w:rPr>
        <w:t>享受补贴的奶牛养殖场、肉牛养殖场（户）黄贮饲料制作</w:t>
      </w:r>
      <w:r>
        <w:rPr>
          <w:rStyle w:val="0"/>
          <w:rFonts w:ascii="仿宋_GB2312" w:eastAsia="仿宋_GB2312" w:cs="仿宋_GB2312" w:hAnsi="仿宋_GB2312"/>
          <w:sz w:val="32"/>
          <w:szCs w:val="32"/>
        </w:rPr>
        <w:t>总量不低于95287.5吨。</w:t>
      </w:r>
    </w:p>
    <w:p>
      <w:pPr>
        <w:spacing w:line="570" w:lineRule="exact"/>
        <w:ind w:left="0" w:firstLineChars="200" w:firstLine="640"/>
      </w:pPr>
      <w:r>
        <w:rPr>
          <w:rFonts w:ascii="FZHTJW--GB1-0" w:hAnsi="FZHTJW--GB1-0"/>
          <w:b/>
          <w:bCs/>
          <w:color w:val="000001"/>
          <w:sz w:val="32"/>
          <w:szCs w:val="32"/>
          <w14:textFill>
            <w14:solidFill>
              <w14:srgbClr w14:val="000001"/>
            </w14:solidFill>
          </w14:textFill>
        </w:rPr>
        <w:t xml:space="preserve">三、资金支持方向及环节 </w:t>
      </w:r>
    </w:p>
    <w:p>
      <w:pPr>
        <w:spacing w:line="570" w:lineRule="exact"/>
        <w:ind w:firstLineChars="200" w:firstLine="640"/>
        <w:rPr>
          <w:rStyle w:val="0"/>
          <w:rFonts w:ascii="楷体_GB2312" w:eastAsia="楷体_GB2312" w:cs="楷体_GB2312" w:hAnsi="楷体_GB2312" w:hint="eastAsia"/>
          <w:kern w:val="0"/>
          <w:sz w:val="32"/>
          <w:szCs w:val="32"/>
          <w:shd w:val="clear" w:color="auto" w:fill="auto"/>
        </w:rPr>
      </w:pPr>
      <w:r>
        <w:rPr>
          <w:rStyle w:val="0"/>
          <w:rFonts w:ascii="楷体_GB2312" w:eastAsia="楷体_GB2312" w:cs="楷体_GB2312" w:hAnsi="楷体_GB2312"/>
          <w:kern w:val="0"/>
          <w:sz w:val="32"/>
          <w:szCs w:val="32"/>
          <w:shd w:val="clear" w:color="auto" w:fill="auto"/>
        </w:rPr>
        <w:t>（一）补贴</w:t>
      </w:r>
      <w:r>
        <w:rPr>
          <w:rStyle w:val="0"/>
          <w:rFonts w:ascii="楷体_GB2312" w:eastAsia="楷体_GB2312" w:cs="楷体_GB2312" w:hAnsi="楷体_GB2312" w:hint="eastAsia"/>
          <w:kern w:val="0"/>
          <w:sz w:val="32"/>
          <w:szCs w:val="32"/>
          <w:shd w:val="clear" w:color="auto" w:fill="auto"/>
        </w:rPr>
        <w:t xml:space="preserve">对象 </w:t>
      </w:r>
    </w:p>
    <w:p>
      <w:pPr>
        <w:spacing w:line="570" w:lineRule="exact"/>
        <w:ind w:firstLineChars="300" w:firstLine="960"/>
        <w:rPr>
          <w:rFonts w:ascii="方正仿宋_GBK" w:eastAsia="方正仿宋_GBK" w:cs="方正仿宋_GBK" w:hAnsi="方正仿宋_GBK"/>
          <w:color w:val="000001"/>
          <w:sz w:val="32"/>
          <w:szCs w:val="32"/>
          <w14:textFill>
            <w14:solidFill>
              <w14:srgbClr w14:val="000001"/>
            </w14:solidFill>
          </w14:textFill>
        </w:rPr>
      </w:pPr>
      <w:r>
        <w:rPr>
          <w:rFonts w:ascii="方正仿宋_GBK" w:eastAsia="方正仿宋_GBK" w:cs="方正仿宋_GBK" w:hAnsi="方正仿宋_GBK" w:hint="eastAsia"/>
          <w:color w:val="000001"/>
          <w:sz w:val="32"/>
          <w:szCs w:val="32"/>
          <w14:textFill>
            <w14:solidFill>
              <w14:srgbClr w14:val="000001"/>
            </w14:solidFill>
          </w14:textFill>
        </w:rPr>
        <w:t>遵化市境内制作黄贮饲料</w:t>
      </w:r>
      <w:r>
        <w:rPr>
          <w:rFonts w:ascii="方正仿宋_GBK" w:eastAsia="方正仿宋_GBK" w:cs="方正仿宋_GBK" w:hAnsi="方正仿宋_GBK"/>
          <w:color w:val="000001"/>
          <w:sz w:val="32"/>
          <w:szCs w:val="32"/>
          <w14:textFill>
            <w14:solidFill>
              <w14:srgbClr w14:val="000001"/>
            </w14:solidFill>
          </w14:textFill>
        </w:rPr>
        <w:t>的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</w:rPr>
        <w:t>奶牛养殖场、肉牛养殖场（户）</w:t>
      </w:r>
      <w:r>
        <w:rPr>
          <w:rFonts w:ascii="方正仿宋_GBK" w:eastAsia="方正仿宋_GBK" w:cs="方正仿宋_GBK" w:hAnsi="方正仿宋_GBK" w:hint="eastAsia"/>
          <w:color w:val="000001"/>
          <w:sz w:val="32"/>
          <w:szCs w:val="32"/>
          <w14:textFill>
            <w14:solidFill>
              <w14:srgbClr w14:val="000001"/>
            </w14:solidFill>
          </w14:textFill>
        </w:rPr>
        <w:t xml:space="preserve">。 </w:t>
      </w:r>
    </w:p>
    <w:p>
      <w:pPr>
        <w:spacing w:line="570" w:lineRule="exact"/>
        <w:ind w:firstLineChars="200" w:firstLine="640"/>
        <w:rPr>
          <w:rStyle w:val="0"/>
          <w:rFonts w:ascii="楷体_GB2312" w:eastAsia="楷体_GB2312" w:cs="楷体_GB2312" w:hAnsi="楷体_GB2312" w:hint="eastAsia"/>
          <w:kern w:val="0"/>
          <w:sz w:val="32"/>
          <w:szCs w:val="32"/>
          <w:shd w:val="clear" w:color="auto" w:fill="auto"/>
        </w:rPr>
      </w:pPr>
      <w:r>
        <w:rPr>
          <w:rStyle w:val="0"/>
          <w:rFonts w:ascii="楷体_GB2312" w:eastAsia="楷体_GB2312" w:cs="楷体_GB2312" w:hAnsi="楷体_GB2312" w:hint="eastAsia"/>
          <w:kern w:val="0"/>
          <w:sz w:val="32"/>
          <w:szCs w:val="32"/>
          <w:shd w:val="clear" w:color="auto" w:fill="auto"/>
        </w:rPr>
        <w:t>（二）</w:t>
      </w:r>
      <w:r>
        <w:rPr>
          <w:rStyle w:val="0"/>
          <w:rFonts w:ascii="楷体_GB2312" w:eastAsia="楷体_GB2312" w:cs="楷体_GB2312" w:hAnsi="楷体_GB2312"/>
          <w:kern w:val="0"/>
          <w:sz w:val="32"/>
          <w:szCs w:val="32"/>
          <w:shd w:val="clear" w:color="auto" w:fill="auto"/>
        </w:rPr>
        <w:t>补贴</w:t>
      </w:r>
      <w:r>
        <w:rPr>
          <w:rStyle w:val="0"/>
          <w:rFonts w:ascii="楷体_GB2312" w:eastAsia="楷体_GB2312" w:cs="楷体_GB2312" w:hAnsi="楷体_GB2312" w:hint="eastAsia"/>
          <w:kern w:val="0"/>
          <w:sz w:val="32"/>
          <w:szCs w:val="32"/>
          <w:shd w:val="clear" w:color="auto" w:fill="auto"/>
        </w:rPr>
        <w:t xml:space="preserve">条件 </w:t>
      </w:r>
    </w:p>
    <w:p>
      <w:pPr>
        <w:spacing w:line="570" w:lineRule="exact"/>
        <w:ind w:left="0" w:firstLineChars="200" w:firstLine="640"/>
        <w:rPr>
          <w:rStyle w:val="0"/>
          <w:rFonts w:ascii="仿宋_GB2312" w:eastAsia="仿宋_GB2312" w:cs="仿宋_GB2312" w:hAnsi="仿宋_GB2312"/>
          <w:sz w:val="32"/>
          <w:szCs w:val="32"/>
          <w:shd w:val="clear" w:color="auto" w:fill="auto"/>
        </w:rPr>
      </w:pPr>
      <w:r>
        <w:rPr>
          <w:rStyle w:val="0"/>
          <w:rFonts w:ascii="仿宋_GB2312" w:eastAsia="仿宋_GB2312" w:cs="仿宋_GB2312" w:hAnsi="仿宋_GB2312"/>
          <w:sz w:val="32"/>
          <w:szCs w:val="32"/>
          <w:shd w:val="clear" w:color="auto" w:fill="auto"/>
        </w:rPr>
        <w:t>1、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  <w:shd w:val="clear" w:color="auto" w:fill="auto"/>
        </w:rPr>
        <w:t>黄贮饲料制作时间应为2024 年；</w:t>
      </w:r>
    </w:p>
    <w:p>
      <w:pPr>
        <w:spacing w:line="570" w:lineRule="exact"/>
        <w:ind w:left="0" w:firstLineChars="200" w:firstLine="640"/>
        <w:rPr>
          <w:rStyle w:val="0"/>
          <w:rFonts w:ascii="仿宋_GB2312" w:eastAsia="仿宋_GB2312" w:cs="仿宋_GB2312" w:hAnsi="仿宋_GB2312" w:hint="eastAsia"/>
          <w:sz w:val="32"/>
          <w:szCs w:val="32"/>
          <w:shd w:val="clear" w:color="auto" w:fill="auto"/>
        </w:rPr>
      </w:pPr>
      <w:r>
        <w:rPr>
          <w:rStyle w:val="0"/>
          <w:rFonts w:ascii="仿宋_GB2312" w:eastAsia="仿宋_GB2312" w:cs="仿宋_GB2312" w:hAnsi="仿宋_GB2312"/>
          <w:sz w:val="32"/>
          <w:szCs w:val="32"/>
          <w:shd w:val="clear" w:color="auto" w:fill="auto"/>
        </w:rPr>
        <w:t>2、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  <w:shd w:val="clear" w:color="auto" w:fill="auto"/>
        </w:rPr>
        <w:t>补贴资金用于黄贮制作，且黄贮</w:t>
      </w:r>
      <w:r>
        <w:rPr>
          <w:rStyle w:val="0"/>
          <w:rFonts w:ascii="仿宋_GB2312" w:eastAsia="仿宋_GB2312" w:cs="仿宋_GB2312" w:hAnsi="仿宋_GB2312"/>
          <w:sz w:val="32"/>
          <w:szCs w:val="32"/>
          <w:shd w:val="clear" w:color="auto" w:fill="auto"/>
        </w:rPr>
        <w:t>制作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  <w:shd w:val="clear" w:color="auto" w:fill="auto"/>
        </w:rPr>
        <w:t>量不得少于500吨。</w:t>
      </w:r>
    </w:p>
    <w:p>
      <w:pPr>
        <w:spacing w:line="570" w:lineRule="exact"/>
        <w:ind w:firstLineChars="200" w:firstLine="640"/>
        <w:rPr>
          <w:rStyle w:val="0"/>
          <w:rFonts w:ascii="仿宋_GB2312" w:eastAsia="仿宋_GB2312" w:cs="仿宋_GB2312" w:hAnsi="仿宋_GB2312" w:hint="eastAsia"/>
          <w:sz w:val="32"/>
          <w:szCs w:val="32"/>
          <w:shd w:val="clear" w:color="auto" w:fill="auto"/>
        </w:rPr>
      </w:pPr>
      <w:r>
        <w:rPr>
          <w:rStyle w:val="0"/>
          <w:rFonts w:ascii="仿宋_GB2312" w:eastAsia="仿宋_GB2312" w:cs="仿宋_GB2312" w:hAnsi="仿宋_GB2312"/>
          <w:sz w:val="32"/>
          <w:szCs w:val="32"/>
          <w:shd w:val="clear" w:color="auto" w:fill="auto"/>
        </w:rPr>
        <w:t>3、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  <w:shd w:val="clear" w:color="auto" w:fill="auto"/>
        </w:rPr>
        <w:t>以下情况不列入补贴范围：（1）黄贮饲料贮存地点在遵化市区域以外的</w:t>
      </w:r>
      <w:r>
        <w:rPr>
          <w:rStyle w:val="0"/>
          <w:rFonts w:ascii="仿宋_GB2312" w:eastAsia="仿宋_GB2312" w:cs="仿宋_GB2312" w:hAnsi="仿宋_GB2312"/>
          <w:sz w:val="32"/>
          <w:szCs w:val="32"/>
          <w:shd w:val="clear" w:color="auto" w:fill="auto"/>
        </w:rPr>
        <w:t>；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  <w:shd w:val="clear" w:color="auto" w:fill="auto"/>
        </w:rPr>
        <w:t>（2）2024 年以前所贮的黄贮饲料</w:t>
      </w:r>
      <w:r>
        <w:rPr>
          <w:rStyle w:val="0"/>
          <w:rFonts w:ascii="仿宋_GB2312" w:eastAsia="仿宋_GB2312" w:cs="仿宋_GB2312" w:hAnsi="仿宋_GB2312"/>
          <w:sz w:val="32"/>
          <w:szCs w:val="32"/>
          <w:shd w:val="clear" w:color="auto" w:fill="auto"/>
        </w:rPr>
        <w:t>；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  <w:shd w:val="clear" w:color="auto" w:fill="auto"/>
        </w:rPr>
        <w:t xml:space="preserve">（3）2024 年黄贮饲料已享受国家补贴政策的。 </w:t>
      </w:r>
    </w:p>
    <w:p>
      <w:pPr>
        <w:spacing w:line="570" w:lineRule="exact"/>
        <w:ind w:firstLineChars="200" w:firstLine="640"/>
      </w:pPr>
      <w:r>
        <w:rPr>
          <w:rStyle w:val="0"/>
          <w:rFonts w:ascii="楷体_GB2312" w:eastAsia="楷体_GB2312" w:cs="楷体_GB2312" w:hAnsi="楷体_GB2312" w:hint="eastAsia"/>
          <w:bCs/>
          <w:kern w:val="0"/>
          <w:sz w:val="32"/>
          <w:szCs w:val="32"/>
          <w:shd w:val="clear" w:color="auto" w:fill="auto"/>
        </w:rPr>
        <w:t xml:space="preserve">（三）补贴标准 </w:t>
      </w:r>
    </w:p>
    <w:p>
      <w:pPr>
        <w:spacing w:line="570" w:lineRule="exact"/>
        <w:ind w:firstLineChars="200" w:firstLine="640"/>
        <w:rPr>
          <w:rStyle w:val="0"/>
          <w:rFonts w:ascii="仿宋_GB2312" w:eastAsia="仿宋_GB2312" w:cs="仿宋_GB2312" w:hAnsi="仿宋_GB2312"/>
          <w:sz w:val="32"/>
          <w:szCs w:val="32"/>
          <w:shd w:val="clear" w:color="auto" w:fill="auto"/>
        </w:rPr>
      </w:pPr>
      <w:r>
        <w:rPr>
          <w:rStyle w:val="0"/>
          <w:rFonts w:ascii="仿宋_GB2312" w:eastAsia="仿宋_GB2312" w:cs="仿宋_GB2312" w:hAnsi="仿宋_GB2312" w:hint="eastAsia"/>
          <w:sz w:val="32"/>
          <w:szCs w:val="32"/>
          <w:shd w:val="clear" w:color="auto" w:fill="auto"/>
        </w:rPr>
        <w:t>每吨黄贮饲料补贴</w:t>
      </w:r>
      <w:r>
        <w:rPr>
          <w:rStyle w:val="0"/>
          <w:rFonts w:ascii="仿宋_GB2312" w:eastAsia="仿宋_GB2312" w:cs="仿宋_GB2312" w:hAnsi="仿宋_GB2312"/>
          <w:sz w:val="32"/>
          <w:szCs w:val="32"/>
          <w:shd w:val="clear" w:color="auto" w:fill="auto"/>
        </w:rPr>
        <w:t>不高于8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  <w:shd w:val="clear" w:color="auto" w:fill="auto"/>
        </w:rPr>
        <w:t>元，黄贮重量按每立方米储量600公斤折算。</w:t>
      </w:r>
    </w:p>
    <w:p>
      <w:pPr>
        <w:spacing w:line="570" w:lineRule="exact"/>
        <w:ind w:firstLineChars="200" w:firstLine="640"/>
        <w:rPr>
          <w:rStyle w:val="0"/>
          <w:rFonts w:ascii="楷体_GB2312" w:eastAsia="楷体_GB2312" w:cs="楷体_GB2312" w:hAnsi="楷体_GB2312" w:hint="eastAsia"/>
          <w:bCs/>
          <w:kern w:val="0"/>
          <w:sz w:val="32"/>
          <w:szCs w:val="32"/>
          <w:shd w:val="clear" w:color="auto" w:fill="auto"/>
        </w:rPr>
      </w:pPr>
      <w:r>
        <w:rPr>
          <w:rStyle w:val="0"/>
          <w:rFonts w:ascii="楷体_GB2312" w:eastAsia="楷体_GB2312" w:cs="楷体_GB2312" w:hAnsi="楷体_GB2312" w:hint="eastAsia"/>
          <w:bCs/>
          <w:kern w:val="0"/>
          <w:sz w:val="32"/>
          <w:szCs w:val="32"/>
          <w:shd w:val="clear" w:color="auto" w:fill="auto"/>
        </w:rPr>
        <w:t>（四）补贴方式</w:t>
      </w:r>
    </w:p>
    <w:p>
      <w:pPr>
        <w:spacing w:line="570" w:lineRule="exact"/>
        <w:ind w:firstLineChars="200" w:firstLine="640"/>
        <w:rPr>
          <w:rStyle w:val="0"/>
          <w:rFonts w:ascii="仿宋_GB2312" w:eastAsia="仿宋_GB2312" w:cs="仿宋_GB2312" w:hAnsi="仿宋_GB2312" w:hint="eastAsia"/>
          <w:sz w:val="32"/>
          <w:szCs w:val="32"/>
          <w:shd w:val="clear" w:color="auto" w:fill="auto"/>
        </w:rPr>
      </w:pPr>
      <w:r>
        <w:rPr>
          <w:rStyle w:val="0"/>
          <w:rFonts w:ascii="仿宋_GB2312" w:eastAsia="仿宋_GB2312" w:cs="仿宋_GB2312" w:hAnsi="仿宋_GB2312" w:hint="eastAsia"/>
          <w:sz w:val="32"/>
          <w:szCs w:val="32"/>
          <w:shd w:val="clear" w:color="auto" w:fill="auto"/>
        </w:rPr>
        <w:t xml:space="preserve"> 2024年“奶牛、肉牛养殖场（户）黄贮制作补贴”项目资金主要用于黄贮贮制工作</w:t>
      </w:r>
      <w:r>
        <w:rPr>
          <w:rStyle w:val="0"/>
          <w:rFonts w:ascii="仿宋_GB2312" w:eastAsia="仿宋_GB2312" w:cs="仿宋_GB2312" w:hAnsi="仿宋_GB2312"/>
          <w:sz w:val="32"/>
          <w:szCs w:val="32"/>
          <w:shd w:val="clear" w:color="auto" w:fill="auto"/>
        </w:rPr>
        <w:t>，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  <w:shd w:val="clear" w:color="auto" w:fill="auto"/>
        </w:rPr>
        <w:t>采取先贮后补的方式，实行事前申报、事后补助制度，按照实际核定收贮量进行补贴</w:t>
      </w:r>
      <w:r>
        <w:rPr>
          <w:rStyle w:val="0"/>
          <w:rFonts w:ascii="仿宋_GB2312" w:eastAsia="仿宋_GB2312" w:cs="仿宋_GB2312" w:hAnsi="仿宋_GB2312"/>
          <w:sz w:val="32"/>
          <w:szCs w:val="32"/>
          <w:shd w:val="clear" w:color="auto" w:fill="auto"/>
        </w:rPr>
        <w:t>。</w:t>
      </w:r>
    </w:p>
    <w:p>
      <w:pPr>
        <w:spacing w:line="570" w:lineRule="exact"/>
        <w:ind w:firstLineChars="200" w:firstLine="640"/>
      </w:pPr>
      <w:r>
        <w:rPr>
          <w:rFonts w:ascii="FZHTJW--GB1-0" w:hAnsi="FZHTJW--GB1-0"/>
          <w:b/>
          <w:bCs/>
          <w:color w:val="000001"/>
          <w:sz w:val="32"/>
          <w:szCs w:val="32"/>
          <w14:textFill>
            <w14:solidFill>
              <w14:srgbClr w14:val="000001"/>
            </w14:solidFill>
          </w14:textFill>
        </w:rPr>
        <w:t xml:space="preserve">四、补贴资金分配 </w:t>
      </w:r>
    </w:p>
    <w:p>
      <w:pPr>
        <w:spacing w:line="570" w:lineRule="exact"/>
        <w:ind w:firstLineChars="200" w:firstLine="640"/>
        <w:rPr>
          <w:rStyle w:val="0"/>
          <w:rFonts w:ascii="楷体_GB2312" w:eastAsia="楷体_GB2312" w:cs="楷体_GB2312" w:hAnsi="楷体_GB2312" w:hint="eastAsia"/>
          <w:bCs/>
          <w:kern w:val="0"/>
          <w:sz w:val="32"/>
          <w:szCs w:val="32"/>
          <w:shd w:val="clear" w:color="auto" w:fill="auto"/>
        </w:rPr>
      </w:pPr>
      <w:r>
        <w:rPr>
          <w:rStyle w:val="0"/>
          <w:rFonts w:ascii="楷体_GB2312" w:eastAsia="楷体_GB2312" w:cs="楷体_GB2312" w:hAnsi="楷体_GB2312" w:hint="eastAsia"/>
          <w:bCs/>
          <w:kern w:val="0"/>
          <w:sz w:val="32"/>
          <w:szCs w:val="32"/>
          <w:shd w:val="clear" w:color="auto" w:fill="auto"/>
        </w:rPr>
        <w:t>（一）确定补贴单位</w:t>
      </w:r>
    </w:p>
    <w:p>
      <w:pPr>
        <w:spacing w:line="570" w:lineRule="exact"/>
        <w:ind w:firstLineChars="200" w:firstLine="640"/>
        <w:rPr>
          <w:rStyle w:val="0"/>
          <w:rFonts w:ascii="仿宋_GB2312" w:eastAsia="仿宋_GB2312" w:cs="仿宋_GB2312" w:hAnsi="仿宋_GB2312" w:hint="eastAsia"/>
          <w:sz w:val="32"/>
          <w:szCs w:val="32"/>
          <w:shd w:val="clear" w:color="auto" w:fill="auto"/>
        </w:rPr>
      </w:pPr>
      <w:r>
        <w:rPr>
          <w:rStyle w:val="0"/>
          <w:rFonts w:ascii="仿宋_GB2312" w:eastAsia="仿宋_GB2312" w:cs="仿宋_GB2312" w:hAnsi="仿宋_GB2312" w:hint="eastAsia"/>
          <w:sz w:val="32"/>
          <w:szCs w:val="32"/>
          <w:shd w:val="clear" w:color="auto" w:fill="auto"/>
        </w:rPr>
        <w:t>遵化市农业农村局畜牧站对奶牛养殖场、肉牛养殖场（户）申报材料进行审</w:t>
      </w:r>
      <w:r>
        <w:rPr>
          <w:rStyle w:val="0"/>
          <w:rFonts w:ascii="仿宋_GB2312" w:eastAsia="仿宋_GB2312" w:cs="仿宋_GB2312" w:hAnsi="仿宋_GB2312"/>
          <w:sz w:val="32"/>
          <w:szCs w:val="32"/>
          <w:shd w:val="clear" w:color="auto" w:fill="auto"/>
        </w:rPr>
        <w:t>核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  <w:shd w:val="clear" w:color="auto" w:fill="auto"/>
        </w:rPr>
        <w:t>，确定项目补贴单位。</w:t>
      </w:r>
    </w:p>
    <w:p>
      <w:pPr>
        <w:spacing w:line="570" w:lineRule="exact"/>
        <w:ind w:firstLineChars="200" w:firstLine="640"/>
        <w:rPr>
          <w:rStyle w:val="0"/>
          <w:rFonts w:ascii="仿宋_GB2312" w:eastAsia="仿宋_GB2312" w:cs="仿宋_GB2312" w:hAnsi="仿宋_GB2312"/>
          <w:sz w:val="32"/>
          <w:szCs w:val="32"/>
          <w:shd w:val="clear" w:color="auto" w:fill="auto"/>
        </w:rPr>
      </w:pPr>
      <w:r>
        <w:rPr>
          <w:rStyle w:val="0"/>
          <w:rFonts w:ascii="楷体_GB2312" w:eastAsia="楷体_GB2312" w:cs="楷体_GB2312" w:hAnsi="楷体_GB2312" w:hint="eastAsia"/>
          <w:bCs/>
          <w:kern w:val="0"/>
          <w:sz w:val="32"/>
          <w:szCs w:val="32"/>
          <w:shd w:val="clear" w:color="auto" w:fill="auto"/>
        </w:rPr>
        <w:t>（二）分配补贴资金</w:t>
      </w:r>
    </w:p>
    <w:p>
      <w:pPr>
        <w:spacing w:line="570" w:lineRule="exact"/>
        <w:ind w:firstLineChars="200" w:firstLine="640"/>
        <w:rPr>
          <w:rStyle w:val="0"/>
          <w:rFonts w:ascii="仿宋_GB2312" w:eastAsia="仿宋_GB2312" w:cs="仿宋_GB2312" w:hAnsi="仿宋_GB2312" w:hint="eastAsia"/>
          <w:sz w:val="32"/>
          <w:szCs w:val="32"/>
        </w:rPr>
      </w:pPr>
      <w:r>
        <w:rPr>
          <w:rStyle w:val="0"/>
          <w:rFonts w:ascii="仿宋_GB2312" w:eastAsia="仿宋_GB2312" w:cs="仿宋_GB2312" w:hAnsi="仿宋_GB2312" w:hint="eastAsia"/>
          <w:sz w:val="32"/>
          <w:szCs w:val="32"/>
        </w:rPr>
        <w:t>项目补贴单位自行聘请有资质的第三方机构进行现场勘测，由第三方机构出具黄贮情况现场勘测报告（包括黄贮池现场照片、定位、容积、黄贮制作情况等内容），农业农村局负责现场跟踪监管。根据实际测量容积，按每立方米储量600公斤折算项目补贴单位黄贮制作量，并根据项目补贴资金总量和黄贮总量计算出每吨补贴金额标准。以此标准计算并最终确定每个项目补贴单位的补贴资金。</w:t>
      </w:r>
    </w:p>
    <w:p>
      <w:pPr>
        <w:spacing w:line="570" w:lineRule="exact"/>
        <w:ind w:firstLineChars="200" w:firstLine="640"/>
      </w:pPr>
      <w:r>
        <w:rPr>
          <w:rFonts w:ascii="FZHTJW--GB1-0" w:hAnsi="FZHTJW--GB1-0"/>
          <w:b/>
          <w:bCs/>
          <w:color w:val="000001"/>
          <w:sz w:val="32"/>
          <w:szCs w:val="32"/>
          <w14:textFill>
            <w14:solidFill>
              <w14:srgbClr w14:val="000001"/>
            </w14:solidFill>
          </w14:textFill>
        </w:rPr>
        <w:t>五、</w:t>
      </w:r>
      <w:r>
        <w:rPr>
          <w:rFonts w:ascii="黑体" w:eastAsia="黑体" w:cs="黑体" w:hAnsi="黑体"/>
          <w:kern w:val="0"/>
          <w:sz w:val="32"/>
          <w:szCs w:val="32"/>
        </w:rPr>
        <w:t>保障措施</w:t>
      </w:r>
      <w:r>
        <w:rPr>
          <w:rFonts w:ascii="FZHTJW--GB1-0" w:hAnsi="FZHTJW--GB1-0"/>
          <w:b/>
          <w:bCs/>
          <w:color w:val="000001"/>
          <w:sz w:val="32"/>
          <w:szCs w:val="32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70" w:lineRule="exact"/>
        <w:ind w:leftChars="0" w:left="0" w:firstLineChars="200" w:firstLine="640"/>
        <w:rPr>
          <w:rFonts w:ascii="楷体_GB2312" w:eastAsia="楷体_GB2312" w:cs="楷体_GB2312" w:hAnsi="楷体_GB2312"/>
          <w:kern w:val="0"/>
          <w:sz w:val="32"/>
          <w:szCs w:val="32"/>
        </w:rPr>
      </w:pPr>
      <w:r>
        <w:rPr>
          <w:rFonts w:ascii="楷体_GB2312" w:eastAsia="楷体_GB2312" w:cs="楷体_GB2312" w:hAnsi="楷体_GB2312" w:hint="eastAsia"/>
          <w:kern w:val="0"/>
          <w:sz w:val="32"/>
          <w:szCs w:val="32"/>
        </w:rPr>
        <w:t>（一）加强</w:t>
      </w:r>
      <w:r>
        <w:rPr>
          <w:rFonts w:ascii="楷体_GB2312" w:eastAsia="楷体_GB2312" w:cs="楷体_GB2312" w:hAnsi="楷体_GB2312" w:hint="eastAsia"/>
          <w:kern w:val="0"/>
          <w:sz w:val="32"/>
          <w:szCs w:val="32"/>
          <w:lang w:eastAsia="zh-CN"/>
        </w:rPr>
        <w:t>组织</w:t>
      </w:r>
      <w:r>
        <w:rPr>
          <w:rFonts w:ascii="楷体_GB2312" w:eastAsia="楷体_GB2312" w:cs="楷体_GB2312" w:hAnsi="楷体_GB2312" w:hint="eastAsia"/>
          <w:kern w:val="0"/>
          <w:sz w:val="32"/>
          <w:szCs w:val="32"/>
        </w:rPr>
        <w:t>领导</w:t>
      </w:r>
      <w:r>
        <w:rPr>
          <w:rFonts w:ascii="楷体_GB2312" w:eastAsia="楷体_GB2312" w:cs="楷体_GB2312" w:hAnsi="楷体_GB2312"/>
          <w:kern w:val="0"/>
          <w:sz w:val="32"/>
          <w:szCs w:val="32"/>
        </w:rPr>
        <w:t>。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</w:rPr>
        <w:t>成立“奶牛、肉牛养殖场（户）黄贮制作补贴”工作领导小组，由农业农村局局长任组长，市财政局、农业农村局等相关单位负责人为成员，负责黄贮补贴工作组织领导及指导工作。领导小组办公室设在农业农村局畜牧站，具体负责</w:t>
      </w:r>
      <w:r>
        <w:rPr>
          <w:rStyle w:val="0"/>
          <w:rFonts w:ascii="仿宋_GB2312" w:eastAsia="仿宋_GB2312" w:cs="仿宋_GB2312" w:hAnsi="仿宋_GB2312"/>
          <w:sz w:val="32"/>
          <w:szCs w:val="32"/>
        </w:rPr>
        <w:t>制定实施方案、落实补贴资金、政策宣传解释等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left="0" w:firstLineChars="200" w:firstLine="640"/>
        <w:rPr>
          <w:rStyle w:val="0"/>
          <w:rFonts w:ascii="仿宋_GB2312" w:eastAsia="仿宋_GB2312" w:cs="仿宋_GB2312" w:hAnsi="仿宋_GB2312"/>
          <w:sz w:val="32"/>
          <w:szCs w:val="32"/>
        </w:rPr>
      </w:pPr>
      <w:r>
        <w:rPr>
          <w:rFonts w:ascii="楷体_GB2312" w:eastAsia="楷体_GB2312" w:cs="楷体_GB2312" w:hAnsi="楷体_GB2312" w:hint="eastAsia"/>
          <w:kern w:val="0"/>
          <w:sz w:val="32"/>
          <w:szCs w:val="32"/>
        </w:rPr>
        <w:t>（</w:t>
      </w:r>
      <w:r>
        <w:rPr>
          <w:rFonts w:ascii="楷体_GB2312" w:eastAsia="楷体_GB2312" w:cs="楷体_GB2312" w:hAnsi="楷体_GB2312"/>
          <w:kern w:val="0"/>
          <w:sz w:val="32"/>
          <w:szCs w:val="32"/>
        </w:rPr>
        <w:t>二</w:t>
      </w:r>
      <w:r>
        <w:rPr>
          <w:rFonts w:ascii="楷体_GB2312" w:eastAsia="楷体_GB2312" w:cs="楷体_GB2312" w:hAnsi="楷体_GB2312" w:hint="eastAsia"/>
          <w:kern w:val="0"/>
          <w:sz w:val="32"/>
          <w:szCs w:val="32"/>
        </w:rPr>
        <w:t>）严格</w:t>
      </w:r>
      <w:r>
        <w:rPr>
          <w:rFonts w:ascii="楷体_GB2312" w:eastAsia="楷体_GB2312" w:cs="楷体_GB2312" w:hAnsi="楷体_GB2312"/>
          <w:kern w:val="0"/>
          <w:sz w:val="32"/>
          <w:szCs w:val="32"/>
        </w:rPr>
        <w:t>项目实施</w:t>
      </w:r>
      <w:r>
        <w:rPr>
          <w:rFonts w:ascii="楷体_GB2312" w:eastAsia="楷体_GB2312" w:cs="楷体_GB2312" w:hAnsi="楷体_GB2312"/>
          <w:kern w:val="0"/>
          <w:sz w:val="32"/>
          <w:szCs w:val="32"/>
          <w:lang w:eastAsia="zh-CN"/>
        </w:rPr>
        <w:t>。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  <w:lang w:eastAsia="zh-CN"/>
        </w:rPr>
        <w:t>农业农村局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</w:rPr>
        <w:t>根据实际情况确定实施主体，加强对项目单位资格审查和分类指导，严格按照实施方案组织项目实施和项目验收，做到公开、公平、公正。加强项目档案管理，将与项目相关的申报、审批、验收等资料归档立卷</w:t>
      </w:r>
      <w:r>
        <w:rPr>
          <w:rStyle w:val="0"/>
          <w:rFonts w:ascii="仿宋_GB2312" w:eastAsia="仿宋_GB2312" w:cs="仿宋_GB2312" w:hAnsi="仿宋_GB2312"/>
          <w:sz w:val="32"/>
          <w:szCs w:val="32"/>
        </w:rPr>
        <w:t>，确保项目档案规范、详实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left="0" w:firstLineChars="200" w:firstLine="640"/>
        <w:rPr>
          <w:rFonts w:ascii="仿宋_GB2312" w:eastAsia="仿宋_GB2312" w:cs="仿宋_GB2312" w:hAnsi="仿宋_GB2312" w:hint="eastAsia"/>
          <w:kern w:val="0"/>
          <w:sz w:val="32"/>
          <w:szCs w:val="32"/>
        </w:rPr>
      </w:pPr>
      <w:r>
        <w:rPr>
          <w:rFonts w:ascii="楷体_GB2312" w:eastAsia="楷体_GB2312" w:cs="楷体_GB2312" w:hAnsi="楷体_GB2312" w:hint="eastAsia"/>
          <w:kern w:val="0"/>
          <w:sz w:val="32"/>
          <w:szCs w:val="32"/>
          <w:lang w:eastAsia="zh-CN"/>
        </w:rPr>
        <w:t>（</w:t>
      </w:r>
      <w:r>
        <w:rPr>
          <w:rFonts w:ascii="楷体_GB2312" w:eastAsia="楷体_GB2312" w:cs="楷体_GB2312" w:hAnsi="楷体_GB2312"/>
          <w:kern w:val="0"/>
          <w:sz w:val="32"/>
          <w:szCs w:val="32"/>
          <w:lang w:eastAsia="zh-CN"/>
        </w:rPr>
        <w:t>三</w:t>
      </w:r>
      <w:r>
        <w:rPr>
          <w:rFonts w:ascii="楷体_GB2312" w:eastAsia="楷体_GB2312" w:cs="楷体_GB2312" w:hAnsi="楷体_GB2312" w:hint="eastAsia"/>
          <w:kern w:val="0"/>
          <w:sz w:val="32"/>
          <w:szCs w:val="32"/>
          <w:lang w:eastAsia="zh-CN"/>
        </w:rPr>
        <w:t>）</w:t>
      </w:r>
      <w:r>
        <w:rPr>
          <w:rFonts w:ascii="楷体_GB2312" w:eastAsia="楷体_GB2312" w:cs="楷体_GB2312" w:hAnsi="楷体_GB2312" w:hint="eastAsia"/>
          <w:kern w:val="0"/>
          <w:sz w:val="32"/>
          <w:szCs w:val="32"/>
          <w:lang w:val="en-US" w:eastAsia="zh-CN"/>
        </w:rPr>
        <w:t>强化督</w:t>
      </w:r>
      <w:r>
        <w:rPr>
          <w:rFonts w:ascii="楷体_GB2312" w:eastAsia="楷体_GB2312" w:cs="楷体_GB2312" w:hAnsi="楷体_GB2312" w:hint="eastAsia"/>
          <w:kern w:val="0"/>
          <w:sz w:val="32"/>
          <w:szCs w:val="32"/>
          <w:lang w:eastAsia="zh-CN"/>
        </w:rPr>
        <w:t>导</w:t>
      </w:r>
      <w:r>
        <w:rPr>
          <w:rFonts w:ascii="楷体_GB2312" w:eastAsia="楷体_GB2312" w:cs="楷体_GB2312" w:hAnsi="楷体_GB2312"/>
          <w:kern w:val="0"/>
          <w:sz w:val="32"/>
          <w:szCs w:val="32"/>
          <w:lang w:eastAsia="zh-CN"/>
        </w:rPr>
        <w:t>检查</w:t>
      </w:r>
      <w:r>
        <w:rPr>
          <w:rFonts w:ascii="楷体_GB2312" w:eastAsia="楷体_GB2312" w:cs="楷体_GB2312" w:hAnsi="楷体_GB2312" w:hint="eastAsia"/>
          <w:kern w:val="0"/>
          <w:sz w:val="32"/>
          <w:szCs w:val="32"/>
          <w:lang w:eastAsia="zh-CN"/>
        </w:rPr>
        <w:t>。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/>
        </w:rPr>
        <w:t>农业农村局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</w:rPr>
        <w:t>要明确管理责任，加强项目督导检查和资金监管</w:t>
      </w:r>
      <w:r>
        <w:rPr>
          <w:rStyle w:val="0"/>
          <w:rFonts w:ascii="仿宋_GB2312" w:eastAsia="仿宋_GB2312" w:cs="仿宋_GB2312" w:hAnsi="仿宋_GB2312"/>
          <w:sz w:val="32"/>
          <w:szCs w:val="32"/>
        </w:rPr>
        <w:t>，</w:t>
      </w:r>
      <w:r>
        <w:rPr>
          <w:rStyle w:val="0"/>
          <w:rFonts w:ascii="仿宋_GB2312" w:eastAsia="仿宋_GB2312" w:cs="仿宋_GB2312" w:hAnsi="仿宋_GB2312" w:hint="eastAsia"/>
          <w:sz w:val="32"/>
          <w:szCs w:val="32"/>
        </w:rPr>
        <w:t>对项目实施中发现的问题要及时进行解决，重大问题、共性问题及时上报省农业农村厅、省财政厅。对弄虚作假，套取资金的，一经发现，坚决取消项目资格，追回项目资金，并追究相关人员责任</w:t>
      </w:r>
      <w:r>
        <w:rPr>
          <w:rStyle w:val="0"/>
          <w:rFonts w:ascii="仿宋_GB2312" w:eastAsia="仿宋_GB2312" w:cs="仿宋_GB2312" w:hAnsi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left="0" w:firstLineChars="200" w:firstLine="640"/>
        <w:rPr>
          <w:rFonts w:ascii="仿宋_GB2312" w:eastAsia="仿宋_GB2312" w:cs="仿宋_GB2312" w:hAnsi="仿宋_GB2312"/>
          <w:kern w:val="0"/>
          <w:sz w:val="32"/>
          <w:szCs w:val="32"/>
        </w:rPr>
      </w:pPr>
      <w:r>
        <w:rPr>
          <w:rFonts w:ascii="楷体_GB2312" w:eastAsia="楷体_GB2312" w:cs="楷体_GB2312" w:hAnsi="楷体_GB2312" w:hint="eastAsia"/>
          <w:kern w:val="0"/>
          <w:sz w:val="32"/>
          <w:szCs w:val="32"/>
        </w:rPr>
        <w:t>（</w:t>
      </w:r>
      <w:r>
        <w:rPr>
          <w:rFonts w:ascii="楷体_GB2312" w:eastAsia="楷体_GB2312" w:cs="楷体_GB2312" w:hAnsi="楷体_GB2312"/>
          <w:kern w:val="0"/>
          <w:sz w:val="32"/>
          <w:szCs w:val="32"/>
        </w:rPr>
        <w:t>四</w:t>
      </w:r>
      <w:r>
        <w:rPr>
          <w:rFonts w:ascii="楷体_GB2312" w:eastAsia="楷体_GB2312" w:cs="楷体_GB2312" w:hAnsi="楷体_GB2312" w:hint="eastAsia"/>
          <w:kern w:val="0"/>
          <w:sz w:val="32"/>
          <w:szCs w:val="32"/>
        </w:rPr>
        <w:t>）</w:t>
      </w:r>
      <w:r>
        <w:rPr>
          <w:rFonts w:ascii="楷体_GB2312" w:eastAsia="楷体_GB2312" w:cs="楷体_GB2312" w:hAnsi="楷体_GB2312"/>
          <w:kern w:val="0"/>
          <w:sz w:val="32"/>
          <w:szCs w:val="32"/>
        </w:rPr>
        <w:t>发挥资金效益</w:t>
      </w:r>
      <w:r>
        <w:rPr>
          <w:rFonts w:ascii="楷体_GB2312" w:eastAsia="楷体_GB2312" w:cs="楷体_GB2312" w:hAnsi="楷体_GB2312" w:hint="eastAsia"/>
          <w:kern w:val="0"/>
          <w:sz w:val="32"/>
          <w:szCs w:val="32"/>
        </w:rPr>
        <w:t>。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/>
        </w:rPr>
        <w:t>积极宣传补贴政策各项内容，使域内奶（肉）牛规模养殖场（合作社、小区）均能准确掌握扶持政策，引导鼓励养殖场（户）、企业</w:t>
      </w:r>
      <w:r>
        <w:rPr>
          <w:rFonts w:ascii="仿宋_GB2312" w:eastAsia="仿宋_GB2312" w:cs="仿宋_GB2312" w:hAnsi="仿宋_GB2312"/>
          <w:kern w:val="0"/>
          <w:sz w:val="32"/>
          <w:szCs w:val="32"/>
          <w:lang w:val="en-US" w:eastAsia="zh-CN"/>
        </w:rPr>
        <w:t>积极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/>
        </w:rPr>
        <w:t>参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</w:rPr>
        <w:t>与</w:t>
      </w:r>
      <w:r>
        <w:rPr>
          <w:rFonts w:ascii="仿宋_GB2312" w:eastAsia="仿宋_GB2312" w:cs="仿宋_GB2312" w:hAnsi="仿宋_GB2312"/>
          <w:kern w:val="0"/>
          <w:sz w:val="32"/>
          <w:szCs w:val="32"/>
        </w:rPr>
        <w:t>。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</w:rPr>
        <w:t>密切关注补贴政策实施效果，及时总结经验、堵塞漏洞，确保发挥政策</w:t>
      </w:r>
      <w:r>
        <w:rPr>
          <w:rFonts w:ascii="仿宋_GB2312" w:eastAsia="仿宋_GB2312" w:cs="仿宋_GB2312" w:hAnsi="仿宋_GB2312"/>
          <w:kern w:val="0"/>
          <w:sz w:val="32"/>
          <w:szCs w:val="32"/>
        </w:rPr>
        <w:t>资金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</w:rPr>
        <w:t>效益。</w:t>
      </w:r>
    </w:p>
    <w:p>
      <w:pPr>
        <w:spacing w:beforeAutospacing="0" w:afterAutospacing="0" w:line="570" w:lineRule="exact"/>
        <w:ind w:firstLineChars="1800" w:firstLine="5760"/>
        <w:rPr>
          <w:rStyle w:val="0"/>
          <w:rFonts w:ascii="仿宋_GB2312" w:eastAsia="仿宋_GB2312" w:cs="仿宋_GB2312" w:hAnsi="仿宋_GB2312"/>
          <w:sz w:val="32"/>
          <w:szCs w:val="32"/>
          <w:shd w:val="clear" w:color="auto" w:fill="auto"/>
        </w:rPr>
      </w:pPr>
    </w:p>
    <w:p>
      <w:pPr>
        <w:spacing w:beforeAutospacing="0" w:afterAutospacing="0" w:line="570" w:lineRule="exact"/>
        <w:ind w:firstLineChars="1800" w:firstLine="5760"/>
        <w:rPr>
          <w:rStyle w:val="0"/>
          <w:rFonts w:ascii="仿宋_GB2312" w:eastAsia="仿宋_GB2312" w:cs="仿宋_GB2312" w:hAnsi="仿宋_GB2312"/>
          <w:sz w:val="32"/>
          <w:szCs w:val="32"/>
          <w:shd w:val="clear" w:color="auto" w:fill="auto"/>
        </w:rPr>
      </w:pPr>
    </w:p>
    <w:p>
      <w:pPr>
        <w:ind w:firstLineChars="1800" w:firstLine="5760"/>
        <w:rPr>
          <w:rStyle w:val="0"/>
          <w:rFonts w:ascii="仿宋_GB2312" w:eastAsia="仿宋_GB2312" w:cs="仿宋_GB2312" w:hAnsi="仿宋_GB2312" w:hint="eastAsia"/>
          <w:sz w:val="32"/>
          <w:szCs w:val="32"/>
          <w:shd w:val="clear" w:color="auto" w:fill="auto"/>
        </w:rPr>
      </w:pPr>
    </w:p>
    <w:sectPr>
      <w:footerReference w:type="default" r:id="rId2"/>
      <w:pgSz w:w="11906" w:h="16839"/>
      <w:pgMar w:top="1440" w:right="1474" w:bottom="1440" w:left="1587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方正小标宋_GBK"/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altName w:val="仿宋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FZHei-B01">
    <w:altName w:val="方正姚体_GBK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FZHTJW--GB1-0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_GB2312">
    <w:altName w:val="楷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7"/>
      </w:tabs>
      <w:jc w:val="center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240" w:lineRule="auto"/>
      <w:jc w:val="left"/>
    </w:pPr>
    <w:rPr>
      <w:rFonts w:ascii="宋体" w:eastAsia="宋体" w:cs="Arial" w:hAnsi="Times New Roman"/>
      <w:kern w:val="2"/>
      <w:sz w:val="24"/>
      <w:szCs w:val="21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宋体" w:eastAsia="宋体" w:cs="Arial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宋体" w:eastAsia="宋体" w:cs="Arial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17">
    <w:name w:val="Body Text First Indent 2"/>
    <w:qFormat/>
    <w:basedOn w:val="0"/>
    <w:next w:val="16"/>
    <w:pPr>
      <w:widowControl w:val="0"/>
      <w:spacing w:after="120"/>
      <w:ind w:leftChars="200" w:left="20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styleId="18">
    <w:name w:val="Normal (Web)"/>
    <w:qFormat/>
    <w:basedOn w:val="0"/>
    <w:pPr>
      <w:widowControl w:val="0"/>
      <w:spacing w:before="0" w:beforeAutospacing="1" w:after="0" w:afterAutospacing="1"/>
      <w:ind w:left="0" w:right="0"/>
      <w:jc w:val="left"/>
    </w:pPr>
    <w:rPr>
      <w:rFonts w:ascii="Times New Roman" w:eastAsia="宋体" w:cs="Times New Roman" w:hAnsi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FAC6B39-97E0-4317-ACD1-8C1D3AAF823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148</TotalTime>
  <Application>Yozo_Office27021597764231189</Application>
  <Pages>4</Pages>
  <Words>0</Words>
  <Characters>1095</Characters>
  <Lines>0</Lines>
  <Paragraphs>52</Paragraphs>
  <CharactersWithSpaces>1460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cp:lastPrinted>2024-12-27T02:55:54Z</cp:lastPrinted>
  <dcterms:created xsi:type="dcterms:W3CDTF">2021-05-08T07:28:00Z</dcterms:created>
  <dcterms:modified xsi:type="dcterms:W3CDTF">2025-01-03T03:10:17Z</dcterms:modified>
</cp:coreProperties>
</file>