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53C0">
      <w:pPr>
        <w:spacing w:line="570" w:lineRule="exact"/>
        <w:jc w:val="center"/>
        <w:outlineLvl w:val="0"/>
        <w:rPr>
          <w:rStyle w:val="16"/>
          <w:rFonts w:ascii="方正小标宋简体" w:hAnsi="方正小标宋简体" w:eastAsia="方正小标宋简体" w:cs="方正小标宋简体"/>
          <w:color w:val="auto"/>
          <w:kern w:val="2"/>
          <w:sz w:val="44"/>
          <w:szCs w:val="44"/>
          <w:u w:val="none"/>
          <w:lang w:eastAsia="zh-CN"/>
        </w:rPr>
      </w:pPr>
      <w:bookmarkStart w:id="0" w:name="_top"/>
      <w:r>
        <w:rPr>
          <w:rStyle w:val="16"/>
          <w:rFonts w:ascii="方正小标宋简体" w:hAnsi="方正小标宋简体" w:eastAsia="方正小标宋简体" w:cs="方正小标宋简体"/>
          <w:color w:val="auto"/>
          <w:kern w:val="2"/>
          <w:sz w:val="44"/>
          <w:szCs w:val="44"/>
          <w:u w:val="none"/>
          <w:lang w:eastAsia="zh-CN"/>
        </w:rPr>
        <w:t>2023年部门预算信息公开目录</w:t>
      </w:r>
    </w:p>
    <w:bookmarkEnd w:id="0"/>
    <w:p w14:paraId="56518A3C">
      <w:pPr>
        <w:jc w:val="center"/>
      </w:pPr>
      <w:r>
        <w:rPr>
          <w:rFonts w:ascii="黑体" w:hAnsi="黑体" w:eastAsia="黑体" w:cs="黑体"/>
          <w:b/>
          <w:color w:val="000000"/>
          <w:sz w:val="30"/>
        </w:rPr>
        <w:t xml:space="preserve"> </w:t>
      </w:r>
    </w:p>
    <w:p w14:paraId="4EB61371">
      <w:r>
        <w:rPr>
          <w:rFonts w:ascii="方正楷体_GBK" w:hAnsi="方正楷体_GBK" w:eastAsia="方正楷体_GBK" w:cs="方正楷体_GBK"/>
          <w:b/>
          <w:color w:val="000000"/>
          <w:sz w:val="28"/>
        </w:rPr>
        <w:t>部门预算公开表</w:t>
      </w:r>
    </w:p>
    <w:p w14:paraId="1924E3D6">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1366C4D">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9CB4CA">
      <w:pPr>
        <w:pStyle w:val="8"/>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9</w:t>
      </w:r>
      <w:r>
        <w:rPr>
          <w:rFonts w:hint="eastAsia"/>
          <w:lang w:eastAsia="zh-CN"/>
        </w:rPr>
        <w:fldChar w:fldCharType="end"/>
      </w:r>
    </w:p>
    <w:p w14:paraId="6E447012">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6155E81D">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16</w:t>
      </w:r>
      <w:r>
        <w:rPr>
          <w:rFonts w:hint="eastAsia"/>
          <w:lang w:eastAsia="zh-CN"/>
        </w:rPr>
        <w:fldChar w:fldCharType="end"/>
      </w:r>
    </w:p>
    <w:p w14:paraId="0E9C1F19">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19</w:t>
      </w:r>
      <w:r>
        <w:rPr>
          <w:rFonts w:hint="eastAsia"/>
          <w:lang w:eastAsia="zh-CN"/>
        </w:rPr>
        <w:fldChar w:fldCharType="end"/>
      </w:r>
    </w:p>
    <w:p w14:paraId="10383097">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20FD5B43">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7016D408">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1499B1A6">
      <w:r>
        <w:fldChar w:fldCharType="end"/>
      </w:r>
    </w:p>
    <w:p w14:paraId="171F3E08">
      <w:r>
        <w:rPr>
          <w:rFonts w:ascii="方正楷体_GBK" w:hAnsi="方正楷体_GBK" w:eastAsia="方正楷体_GBK" w:cs="方正楷体_GBK"/>
          <w:b/>
          <w:color w:val="000000"/>
          <w:sz w:val="28"/>
        </w:rPr>
        <w:t>部门预算信息公开情况说明</w:t>
      </w:r>
    </w:p>
    <w:p w14:paraId="175C93CE">
      <w:pPr>
        <w:pStyle w:val="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1C024A7D">
      <w:pPr>
        <w:pStyle w:val="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79043990">
      <w:pPr>
        <w:pStyle w:val="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2DD83761">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30</w:t>
      </w:r>
      <w:r>
        <w:rPr>
          <w:rFonts w:hint="eastAsia"/>
          <w:lang w:eastAsia="zh-CN"/>
        </w:rPr>
        <w:fldChar w:fldCharType="end"/>
      </w:r>
    </w:p>
    <w:p w14:paraId="4308B2FA">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14805FCE">
      <w:pPr>
        <w:pStyle w:val="8"/>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98</w:t>
      </w:r>
      <w:r>
        <w:fldChar w:fldCharType="end"/>
      </w:r>
      <w:r>
        <w:fldChar w:fldCharType="end"/>
      </w:r>
    </w:p>
    <w:p w14:paraId="27937E62">
      <w:pPr>
        <w:pStyle w:val="8"/>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99</w:t>
      </w:r>
      <w:r>
        <w:fldChar w:fldCharType="end"/>
      </w:r>
      <w:r>
        <w:fldChar w:fldCharType="end"/>
      </w:r>
    </w:p>
    <w:p w14:paraId="356EB4F1">
      <w:pPr>
        <w:pStyle w:val="8"/>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99</w:t>
      </w:r>
      <w:r>
        <w:fldChar w:fldCharType="end"/>
      </w:r>
      <w:r>
        <w:fldChar w:fldCharType="end"/>
      </w:r>
    </w:p>
    <w:p w14:paraId="158623E8">
      <w:pPr>
        <w:pStyle w:val="8"/>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101</w:t>
      </w:r>
      <w:r>
        <w:fldChar w:fldCharType="end"/>
      </w:r>
      <w:r>
        <w:fldChar w:fldCharType="end"/>
      </w:r>
    </w:p>
    <w:p w14:paraId="5080DD56">
      <w:r>
        <w:fldChar w:fldCharType="end"/>
      </w:r>
    </w:p>
    <w:p w14:paraId="71D92763">
      <w:pPr>
        <w:sectPr>
          <w:pgSz w:w="16840" w:h="11900" w:orient="landscape"/>
          <w:pgMar w:top="1587" w:right="1134" w:bottom="1361" w:left="1134" w:header="720" w:footer="720" w:gutter="0"/>
          <w:pgNumType w:start="1"/>
          <w:cols w:space="720" w:num="1"/>
        </w:sectPr>
      </w:pPr>
    </w:p>
    <w:p w14:paraId="432B9803">
      <w:pPr>
        <w:jc w:val="center"/>
      </w:pPr>
      <w:r>
        <w:rPr>
          <w:rFonts w:ascii="方正小标宋_GBK" w:hAnsi="方正小标宋_GBK" w:eastAsia="方正小标宋_GBK" w:cs="方正小标宋_GBK"/>
          <w:color w:val="000000"/>
          <w:sz w:val="44"/>
        </w:rPr>
        <w:t xml:space="preserve"> </w:t>
      </w:r>
    </w:p>
    <w:p w14:paraId="6AC0AE75">
      <w:pPr>
        <w:jc w:val="center"/>
      </w:pPr>
      <w:r>
        <w:rPr>
          <w:rFonts w:ascii="方正小标宋_GBK" w:hAnsi="方正小标宋_GBK" w:eastAsia="方正小标宋_GBK" w:cs="方正小标宋_GBK"/>
          <w:color w:val="000000"/>
          <w:sz w:val="44"/>
        </w:rPr>
        <w:t xml:space="preserve"> </w:t>
      </w:r>
    </w:p>
    <w:p w14:paraId="60B30344">
      <w:pPr>
        <w:jc w:val="center"/>
      </w:pPr>
      <w:r>
        <w:rPr>
          <w:rFonts w:ascii="方正小标宋_GBK" w:hAnsi="方正小标宋_GBK" w:eastAsia="方正小标宋_GBK" w:cs="方正小标宋_GBK"/>
          <w:color w:val="000000"/>
          <w:sz w:val="44"/>
        </w:rPr>
        <w:t xml:space="preserve"> </w:t>
      </w:r>
    </w:p>
    <w:p w14:paraId="3A024F08">
      <w:pPr>
        <w:jc w:val="center"/>
      </w:pPr>
      <w:r>
        <w:rPr>
          <w:rFonts w:ascii="方正小标宋_GBK" w:hAnsi="方正小标宋_GBK" w:eastAsia="方正小标宋_GBK" w:cs="方正小标宋_GBK"/>
          <w:color w:val="000000"/>
          <w:sz w:val="44"/>
        </w:rPr>
        <w:t xml:space="preserve"> </w:t>
      </w:r>
    </w:p>
    <w:p w14:paraId="5F249E7C">
      <w:pPr>
        <w:jc w:val="center"/>
      </w:pPr>
      <w:r>
        <w:rPr>
          <w:rFonts w:ascii="方正小标宋_GBK" w:hAnsi="方正小标宋_GBK" w:eastAsia="方正小标宋_GBK" w:cs="方正小标宋_GBK"/>
          <w:color w:val="000000"/>
          <w:sz w:val="44"/>
        </w:rPr>
        <w:t xml:space="preserve"> </w:t>
      </w:r>
    </w:p>
    <w:p w14:paraId="4F763CAD">
      <w:pPr>
        <w:outlineLvl w:val="0"/>
        <w:rPr>
          <w:rStyle w:val="16"/>
          <w:rFonts w:ascii="方正仿宋简体" w:hAnsi="方正仿宋简体" w:eastAsia="方正仿宋简体" w:cs="方正仿宋简体"/>
          <w:color w:val="auto"/>
          <w:kern w:val="2"/>
          <w:sz w:val="28"/>
          <w:szCs w:val="28"/>
          <w:u w:val="none"/>
          <w:lang w:eastAsia="zh-CN"/>
        </w:rPr>
      </w:pPr>
      <w:bookmarkStart w:id="1" w:name="_Toc_2_2_0000000001"/>
      <w:r>
        <w:rPr>
          <w:rStyle w:val="16"/>
          <w:rFonts w:hint="eastAsia" w:ascii="方正仿宋简体" w:hAnsi="方正仿宋简体" w:eastAsia="方正仿宋简体" w:cs="方正仿宋简体"/>
          <w:color w:val="auto"/>
          <w:kern w:val="2"/>
          <w:sz w:val="28"/>
          <w:szCs w:val="28"/>
          <w:u w:val="none"/>
          <w:lang w:eastAsia="zh-CN"/>
        </w:rPr>
        <w:t>附表1-1</w:t>
      </w:r>
    </w:p>
    <w:p w14:paraId="51E923D5">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部门预算收支总表</w:t>
      </w:r>
      <w:bookmarkEnd w:id="1"/>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4536"/>
        <w:gridCol w:w="2438"/>
        <w:gridCol w:w="4535"/>
        <w:gridCol w:w="2126"/>
      </w:tblGrid>
      <w:tr w14:paraId="5233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9" w:type="dxa"/>
            <w:gridSpan w:val="2"/>
            <w:tcBorders>
              <w:top w:val="single" w:color="FFFFFF" w:sz="6" w:space="0"/>
              <w:left w:val="single" w:color="FFFFFF" w:sz="6" w:space="0"/>
              <w:right w:val="single" w:color="FFFFFF" w:sz="6" w:space="0"/>
            </w:tcBorders>
            <w:vAlign w:val="center"/>
          </w:tcPr>
          <w:p w14:paraId="6BCD9A8E">
            <w:pPr>
              <w:pStyle w:val="19"/>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438" w:type="dxa"/>
            <w:tcBorders>
              <w:top w:val="single" w:color="FFFFFF" w:sz="6" w:space="0"/>
              <w:left w:val="single" w:color="FFFFFF" w:sz="6" w:space="0"/>
              <w:right w:val="single" w:color="FFFFFF" w:sz="6" w:space="0"/>
            </w:tcBorders>
            <w:vAlign w:val="center"/>
          </w:tcPr>
          <w:p w14:paraId="53CE5C49">
            <w:pPr>
              <w:pStyle w:val="18"/>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6661" w:type="dxa"/>
            <w:gridSpan w:val="2"/>
            <w:tcBorders>
              <w:top w:val="single" w:color="FFFFFF" w:sz="6" w:space="0"/>
              <w:left w:val="single" w:color="FFFFFF" w:sz="6" w:space="0"/>
              <w:right w:val="single" w:color="FFFFFF" w:sz="6" w:space="0"/>
            </w:tcBorders>
            <w:vAlign w:val="center"/>
          </w:tcPr>
          <w:p w14:paraId="2482B180">
            <w:pPr>
              <w:pStyle w:val="17"/>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175A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14:paraId="6C01D29C">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序号</w:t>
            </w:r>
          </w:p>
        </w:tc>
        <w:tc>
          <w:tcPr>
            <w:tcW w:w="6974" w:type="dxa"/>
            <w:gridSpan w:val="2"/>
            <w:vAlign w:val="center"/>
          </w:tcPr>
          <w:p w14:paraId="32EFE16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收入</w:t>
            </w:r>
          </w:p>
        </w:tc>
        <w:tc>
          <w:tcPr>
            <w:tcW w:w="6661" w:type="dxa"/>
            <w:gridSpan w:val="2"/>
            <w:vAlign w:val="center"/>
          </w:tcPr>
          <w:p w14:paraId="658C02D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支出</w:t>
            </w:r>
          </w:p>
        </w:tc>
      </w:tr>
      <w:tr w14:paraId="5FDA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continue"/>
          </w:tcPr>
          <w:p w14:paraId="0F30C78D">
            <w:pPr>
              <w:rPr>
                <w:rStyle w:val="16"/>
                <w:rFonts w:ascii="方正仿宋简体" w:hAnsi="方正仿宋简体" w:eastAsia="方正仿宋简体" w:cs="方正仿宋简体"/>
                <w:color w:val="auto"/>
                <w:kern w:val="2"/>
                <w:sz w:val="28"/>
                <w:szCs w:val="28"/>
                <w:u w:val="none"/>
                <w:lang w:eastAsia="zh-CN"/>
              </w:rPr>
            </w:pPr>
          </w:p>
        </w:tc>
        <w:tc>
          <w:tcPr>
            <w:tcW w:w="4536" w:type="dxa"/>
            <w:vAlign w:val="center"/>
          </w:tcPr>
          <w:p w14:paraId="5ECDBC15">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项  目</w:t>
            </w:r>
          </w:p>
        </w:tc>
        <w:tc>
          <w:tcPr>
            <w:tcW w:w="2438" w:type="dxa"/>
            <w:vAlign w:val="center"/>
          </w:tcPr>
          <w:p w14:paraId="27ACE11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预算数</w:t>
            </w:r>
          </w:p>
        </w:tc>
        <w:tc>
          <w:tcPr>
            <w:tcW w:w="4535" w:type="dxa"/>
            <w:vAlign w:val="center"/>
          </w:tcPr>
          <w:p w14:paraId="67E4B81E">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项  目</w:t>
            </w:r>
          </w:p>
        </w:tc>
        <w:tc>
          <w:tcPr>
            <w:tcW w:w="2126" w:type="dxa"/>
            <w:vAlign w:val="center"/>
          </w:tcPr>
          <w:p w14:paraId="4930A0D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预算数</w:t>
            </w:r>
          </w:p>
        </w:tc>
      </w:tr>
      <w:tr w14:paraId="507BD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Align w:val="center"/>
          </w:tcPr>
          <w:p w14:paraId="6585D45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栏次</w:t>
            </w:r>
          </w:p>
        </w:tc>
        <w:tc>
          <w:tcPr>
            <w:tcW w:w="4536" w:type="dxa"/>
            <w:vAlign w:val="center"/>
          </w:tcPr>
          <w:p w14:paraId="7F2000F8">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w:t>
            </w:r>
          </w:p>
        </w:tc>
        <w:tc>
          <w:tcPr>
            <w:tcW w:w="2438" w:type="dxa"/>
            <w:vAlign w:val="center"/>
          </w:tcPr>
          <w:p w14:paraId="3506815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w:t>
            </w:r>
          </w:p>
        </w:tc>
        <w:tc>
          <w:tcPr>
            <w:tcW w:w="4535" w:type="dxa"/>
            <w:vAlign w:val="center"/>
          </w:tcPr>
          <w:p w14:paraId="3707525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w:t>
            </w:r>
          </w:p>
        </w:tc>
        <w:tc>
          <w:tcPr>
            <w:tcW w:w="2126" w:type="dxa"/>
            <w:vAlign w:val="center"/>
          </w:tcPr>
          <w:p w14:paraId="149C4C8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4</w:t>
            </w:r>
          </w:p>
        </w:tc>
      </w:tr>
      <w:tr w14:paraId="2552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0260ADB">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4536" w:type="dxa"/>
            <w:vAlign w:val="center"/>
          </w:tcPr>
          <w:p w14:paraId="123378A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一、一般公共预算拨款收入</w:t>
            </w:r>
          </w:p>
        </w:tc>
        <w:tc>
          <w:tcPr>
            <w:tcW w:w="2438" w:type="dxa"/>
            <w:vAlign w:val="center"/>
          </w:tcPr>
          <w:p w14:paraId="1B6EB4D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19919.22</w:t>
            </w:r>
          </w:p>
        </w:tc>
        <w:tc>
          <w:tcPr>
            <w:tcW w:w="4535" w:type="dxa"/>
            <w:vAlign w:val="center"/>
          </w:tcPr>
          <w:p w14:paraId="62FA42B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一、一般公共服务支出</w:t>
            </w:r>
          </w:p>
        </w:tc>
        <w:tc>
          <w:tcPr>
            <w:tcW w:w="2126" w:type="dxa"/>
            <w:vAlign w:val="center"/>
          </w:tcPr>
          <w:p w14:paraId="17409C48">
            <w:pPr>
              <w:pStyle w:val="21"/>
              <w:rPr>
                <w:rStyle w:val="16"/>
                <w:rFonts w:ascii="方正仿宋简体" w:hAnsi="方正仿宋简体" w:eastAsia="方正仿宋简体" w:cs="方正仿宋简体"/>
                <w:color w:val="auto"/>
                <w:kern w:val="2"/>
                <w:sz w:val="28"/>
                <w:szCs w:val="28"/>
                <w:u w:val="none"/>
                <w:lang w:eastAsia="zh-CN"/>
              </w:rPr>
            </w:pPr>
          </w:p>
        </w:tc>
      </w:tr>
      <w:tr w14:paraId="796B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97C096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4536" w:type="dxa"/>
            <w:vAlign w:val="center"/>
          </w:tcPr>
          <w:p w14:paraId="2D8D64B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二、政府性基金预算拨款收入</w:t>
            </w:r>
          </w:p>
        </w:tc>
        <w:tc>
          <w:tcPr>
            <w:tcW w:w="2438" w:type="dxa"/>
            <w:vAlign w:val="center"/>
          </w:tcPr>
          <w:p w14:paraId="1A7420F0">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5C18D2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二、外交支出</w:t>
            </w:r>
          </w:p>
        </w:tc>
        <w:tc>
          <w:tcPr>
            <w:tcW w:w="2126" w:type="dxa"/>
            <w:vAlign w:val="center"/>
          </w:tcPr>
          <w:p w14:paraId="15FFC4FF">
            <w:pPr>
              <w:pStyle w:val="21"/>
              <w:rPr>
                <w:rStyle w:val="16"/>
                <w:rFonts w:ascii="方正仿宋简体" w:hAnsi="方正仿宋简体" w:eastAsia="方正仿宋简体" w:cs="方正仿宋简体"/>
                <w:color w:val="auto"/>
                <w:kern w:val="2"/>
                <w:sz w:val="28"/>
                <w:szCs w:val="28"/>
                <w:u w:val="none"/>
                <w:lang w:eastAsia="zh-CN"/>
              </w:rPr>
            </w:pPr>
          </w:p>
        </w:tc>
      </w:tr>
      <w:tr w14:paraId="6690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E068C3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4536" w:type="dxa"/>
            <w:vAlign w:val="center"/>
          </w:tcPr>
          <w:p w14:paraId="632964D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三、国有资本经营预算拨款收入</w:t>
            </w:r>
          </w:p>
        </w:tc>
        <w:tc>
          <w:tcPr>
            <w:tcW w:w="2438" w:type="dxa"/>
            <w:vAlign w:val="center"/>
          </w:tcPr>
          <w:p w14:paraId="010CF1D8">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66B53FF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三、国防支出</w:t>
            </w:r>
          </w:p>
        </w:tc>
        <w:tc>
          <w:tcPr>
            <w:tcW w:w="2126" w:type="dxa"/>
            <w:vAlign w:val="center"/>
          </w:tcPr>
          <w:p w14:paraId="699F60E0">
            <w:pPr>
              <w:pStyle w:val="21"/>
              <w:rPr>
                <w:rStyle w:val="16"/>
                <w:rFonts w:ascii="方正仿宋简体" w:hAnsi="方正仿宋简体" w:eastAsia="方正仿宋简体" w:cs="方正仿宋简体"/>
                <w:color w:val="auto"/>
                <w:kern w:val="2"/>
                <w:sz w:val="28"/>
                <w:szCs w:val="28"/>
                <w:u w:val="none"/>
                <w:lang w:eastAsia="zh-CN"/>
              </w:rPr>
            </w:pPr>
          </w:p>
        </w:tc>
      </w:tr>
      <w:tr w14:paraId="769C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652F06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4536" w:type="dxa"/>
            <w:vAlign w:val="center"/>
          </w:tcPr>
          <w:p w14:paraId="0087B6A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四、财政专户管理资金收入</w:t>
            </w:r>
          </w:p>
        </w:tc>
        <w:tc>
          <w:tcPr>
            <w:tcW w:w="2438" w:type="dxa"/>
            <w:vAlign w:val="center"/>
          </w:tcPr>
          <w:p w14:paraId="1C66AA72">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2B42AA3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四、公共安全支出</w:t>
            </w:r>
          </w:p>
        </w:tc>
        <w:tc>
          <w:tcPr>
            <w:tcW w:w="2126" w:type="dxa"/>
            <w:vAlign w:val="center"/>
          </w:tcPr>
          <w:p w14:paraId="30EE5CDB">
            <w:pPr>
              <w:pStyle w:val="21"/>
              <w:rPr>
                <w:rStyle w:val="16"/>
                <w:rFonts w:ascii="方正仿宋简体" w:hAnsi="方正仿宋简体" w:eastAsia="方正仿宋简体" w:cs="方正仿宋简体"/>
                <w:color w:val="auto"/>
                <w:kern w:val="2"/>
                <w:sz w:val="28"/>
                <w:szCs w:val="28"/>
                <w:u w:val="none"/>
                <w:lang w:eastAsia="zh-CN"/>
              </w:rPr>
            </w:pPr>
          </w:p>
        </w:tc>
      </w:tr>
      <w:tr w14:paraId="7ED8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7F055C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4536" w:type="dxa"/>
            <w:vAlign w:val="center"/>
          </w:tcPr>
          <w:p w14:paraId="6C39335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五、事业收入</w:t>
            </w:r>
          </w:p>
        </w:tc>
        <w:tc>
          <w:tcPr>
            <w:tcW w:w="2438" w:type="dxa"/>
            <w:vAlign w:val="center"/>
          </w:tcPr>
          <w:p w14:paraId="17774863">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0DB0D5C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五、教育支出</w:t>
            </w:r>
          </w:p>
        </w:tc>
        <w:tc>
          <w:tcPr>
            <w:tcW w:w="2126" w:type="dxa"/>
            <w:vAlign w:val="center"/>
          </w:tcPr>
          <w:p w14:paraId="76D09CDD">
            <w:pPr>
              <w:pStyle w:val="21"/>
              <w:rPr>
                <w:rStyle w:val="16"/>
                <w:rFonts w:ascii="方正仿宋简体" w:hAnsi="方正仿宋简体" w:eastAsia="方正仿宋简体" w:cs="方正仿宋简体"/>
                <w:color w:val="auto"/>
                <w:kern w:val="2"/>
                <w:sz w:val="28"/>
                <w:szCs w:val="28"/>
                <w:u w:val="none"/>
                <w:lang w:eastAsia="zh-CN"/>
              </w:rPr>
            </w:pPr>
          </w:p>
        </w:tc>
      </w:tr>
      <w:tr w14:paraId="7B86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9E6CDD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4536" w:type="dxa"/>
            <w:vAlign w:val="center"/>
          </w:tcPr>
          <w:p w14:paraId="61E59AF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六、事业单位经营收入</w:t>
            </w:r>
          </w:p>
        </w:tc>
        <w:tc>
          <w:tcPr>
            <w:tcW w:w="2438" w:type="dxa"/>
            <w:vAlign w:val="center"/>
          </w:tcPr>
          <w:p w14:paraId="4F5BA429">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92DD87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六、科学技术支出</w:t>
            </w:r>
          </w:p>
        </w:tc>
        <w:tc>
          <w:tcPr>
            <w:tcW w:w="2126" w:type="dxa"/>
            <w:vAlign w:val="center"/>
          </w:tcPr>
          <w:p w14:paraId="1616774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r>
      <w:tr w14:paraId="2FAD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281ECB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4536" w:type="dxa"/>
            <w:vAlign w:val="center"/>
          </w:tcPr>
          <w:p w14:paraId="415DA56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七、上级补助收入</w:t>
            </w:r>
          </w:p>
        </w:tc>
        <w:tc>
          <w:tcPr>
            <w:tcW w:w="2438" w:type="dxa"/>
            <w:vAlign w:val="center"/>
          </w:tcPr>
          <w:p w14:paraId="333D599B">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55E943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七、文化旅游体育与传媒支出</w:t>
            </w:r>
          </w:p>
        </w:tc>
        <w:tc>
          <w:tcPr>
            <w:tcW w:w="2126" w:type="dxa"/>
            <w:vAlign w:val="center"/>
          </w:tcPr>
          <w:p w14:paraId="1B55ABD3">
            <w:pPr>
              <w:pStyle w:val="21"/>
              <w:rPr>
                <w:rStyle w:val="16"/>
                <w:rFonts w:ascii="方正仿宋简体" w:hAnsi="方正仿宋简体" w:eastAsia="方正仿宋简体" w:cs="方正仿宋简体"/>
                <w:color w:val="auto"/>
                <w:kern w:val="2"/>
                <w:sz w:val="28"/>
                <w:szCs w:val="28"/>
                <w:u w:val="none"/>
                <w:lang w:eastAsia="zh-CN"/>
              </w:rPr>
            </w:pPr>
          </w:p>
        </w:tc>
      </w:tr>
      <w:tr w14:paraId="4401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417274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4536" w:type="dxa"/>
            <w:vAlign w:val="center"/>
          </w:tcPr>
          <w:p w14:paraId="4C60CAB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八、附属单位上缴收入</w:t>
            </w:r>
          </w:p>
        </w:tc>
        <w:tc>
          <w:tcPr>
            <w:tcW w:w="2438" w:type="dxa"/>
            <w:vAlign w:val="center"/>
          </w:tcPr>
          <w:p w14:paraId="4D29C466">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36E5600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八、社会保障和就业支出</w:t>
            </w:r>
          </w:p>
        </w:tc>
        <w:tc>
          <w:tcPr>
            <w:tcW w:w="2126" w:type="dxa"/>
            <w:vAlign w:val="center"/>
          </w:tcPr>
          <w:p w14:paraId="7B83FC2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r>
      <w:tr w14:paraId="26C9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7B99FE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4536" w:type="dxa"/>
            <w:vAlign w:val="center"/>
          </w:tcPr>
          <w:p w14:paraId="191798B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九、其他收入</w:t>
            </w:r>
          </w:p>
        </w:tc>
        <w:tc>
          <w:tcPr>
            <w:tcW w:w="2438" w:type="dxa"/>
            <w:vAlign w:val="center"/>
          </w:tcPr>
          <w:p w14:paraId="5AFE3FFA">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27306E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九、社会保险基金支出</w:t>
            </w:r>
          </w:p>
        </w:tc>
        <w:tc>
          <w:tcPr>
            <w:tcW w:w="2126" w:type="dxa"/>
            <w:vAlign w:val="center"/>
          </w:tcPr>
          <w:p w14:paraId="70CC07B5">
            <w:pPr>
              <w:pStyle w:val="21"/>
              <w:rPr>
                <w:rStyle w:val="16"/>
                <w:rFonts w:ascii="方正仿宋简体" w:hAnsi="方正仿宋简体" w:eastAsia="方正仿宋简体" w:cs="方正仿宋简体"/>
                <w:color w:val="auto"/>
                <w:kern w:val="2"/>
                <w:sz w:val="28"/>
                <w:szCs w:val="28"/>
                <w:u w:val="none"/>
                <w:lang w:eastAsia="zh-CN"/>
              </w:rPr>
            </w:pPr>
          </w:p>
        </w:tc>
      </w:tr>
      <w:tr w14:paraId="3093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7A9797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w:t>
            </w:r>
          </w:p>
        </w:tc>
        <w:tc>
          <w:tcPr>
            <w:tcW w:w="4536" w:type="dxa"/>
            <w:vAlign w:val="center"/>
          </w:tcPr>
          <w:p w14:paraId="5A88A5CF">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3C1E9B47">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A1A89C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十、卫生健康支出</w:t>
            </w:r>
          </w:p>
        </w:tc>
        <w:tc>
          <w:tcPr>
            <w:tcW w:w="2126" w:type="dxa"/>
            <w:vAlign w:val="center"/>
          </w:tcPr>
          <w:p w14:paraId="6B3B4A4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19772.28</w:t>
            </w:r>
          </w:p>
        </w:tc>
      </w:tr>
      <w:tr w14:paraId="607B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97743F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w:t>
            </w:r>
          </w:p>
        </w:tc>
        <w:tc>
          <w:tcPr>
            <w:tcW w:w="4536" w:type="dxa"/>
            <w:vAlign w:val="center"/>
          </w:tcPr>
          <w:p w14:paraId="04BBBA65">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D543E51">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029FCEF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十一、节能环保支出</w:t>
            </w:r>
          </w:p>
        </w:tc>
        <w:tc>
          <w:tcPr>
            <w:tcW w:w="2126" w:type="dxa"/>
            <w:vAlign w:val="center"/>
          </w:tcPr>
          <w:p w14:paraId="05612523">
            <w:pPr>
              <w:pStyle w:val="21"/>
              <w:rPr>
                <w:rStyle w:val="16"/>
                <w:rFonts w:ascii="方正仿宋简体" w:hAnsi="方正仿宋简体" w:eastAsia="方正仿宋简体" w:cs="方正仿宋简体"/>
                <w:color w:val="auto"/>
                <w:kern w:val="2"/>
                <w:sz w:val="28"/>
                <w:szCs w:val="28"/>
                <w:u w:val="none"/>
                <w:lang w:eastAsia="zh-CN"/>
              </w:rPr>
            </w:pPr>
          </w:p>
        </w:tc>
      </w:tr>
      <w:tr w14:paraId="0856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1410ECC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w:t>
            </w:r>
          </w:p>
        </w:tc>
        <w:tc>
          <w:tcPr>
            <w:tcW w:w="4536" w:type="dxa"/>
            <w:vAlign w:val="center"/>
          </w:tcPr>
          <w:p w14:paraId="3F8A1121">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7269EC6E">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6D3C231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十二、城乡社区支出</w:t>
            </w:r>
          </w:p>
        </w:tc>
        <w:tc>
          <w:tcPr>
            <w:tcW w:w="2126" w:type="dxa"/>
            <w:vAlign w:val="center"/>
          </w:tcPr>
          <w:p w14:paraId="045F7C28">
            <w:pPr>
              <w:pStyle w:val="21"/>
              <w:rPr>
                <w:rStyle w:val="16"/>
                <w:rFonts w:ascii="方正仿宋简体" w:hAnsi="方正仿宋简体" w:eastAsia="方正仿宋简体" w:cs="方正仿宋简体"/>
                <w:color w:val="auto"/>
                <w:kern w:val="2"/>
                <w:sz w:val="28"/>
                <w:szCs w:val="28"/>
                <w:u w:val="none"/>
                <w:lang w:eastAsia="zh-CN"/>
              </w:rPr>
            </w:pPr>
          </w:p>
        </w:tc>
      </w:tr>
      <w:tr w14:paraId="581F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198484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w:t>
            </w:r>
          </w:p>
        </w:tc>
        <w:tc>
          <w:tcPr>
            <w:tcW w:w="4536" w:type="dxa"/>
            <w:vAlign w:val="center"/>
          </w:tcPr>
          <w:p w14:paraId="7A4DDB23">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2C56DFE6">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0950A68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十三、农林水支出</w:t>
            </w:r>
          </w:p>
        </w:tc>
        <w:tc>
          <w:tcPr>
            <w:tcW w:w="2126" w:type="dxa"/>
            <w:vAlign w:val="center"/>
          </w:tcPr>
          <w:p w14:paraId="4709E702">
            <w:pPr>
              <w:pStyle w:val="21"/>
              <w:rPr>
                <w:rStyle w:val="16"/>
                <w:rFonts w:ascii="方正仿宋简体" w:hAnsi="方正仿宋简体" w:eastAsia="方正仿宋简体" w:cs="方正仿宋简体"/>
                <w:color w:val="auto"/>
                <w:kern w:val="2"/>
                <w:sz w:val="28"/>
                <w:szCs w:val="28"/>
                <w:u w:val="none"/>
                <w:lang w:eastAsia="zh-CN"/>
              </w:rPr>
            </w:pPr>
          </w:p>
        </w:tc>
      </w:tr>
      <w:tr w14:paraId="7558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996721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w:t>
            </w:r>
          </w:p>
        </w:tc>
        <w:tc>
          <w:tcPr>
            <w:tcW w:w="4536" w:type="dxa"/>
            <w:vAlign w:val="center"/>
          </w:tcPr>
          <w:p w14:paraId="79AC7229">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142493E">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3A374F4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十四、交通运输支出</w:t>
            </w:r>
          </w:p>
        </w:tc>
        <w:tc>
          <w:tcPr>
            <w:tcW w:w="2126" w:type="dxa"/>
            <w:vAlign w:val="center"/>
          </w:tcPr>
          <w:p w14:paraId="76FA8393">
            <w:pPr>
              <w:pStyle w:val="21"/>
              <w:rPr>
                <w:rStyle w:val="16"/>
                <w:rFonts w:ascii="方正仿宋简体" w:hAnsi="方正仿宋简体" w:eastAsia="方正仿宋简体" w:cs="方正仿宋简体"/>
                <w:color w:val="auto"/>
                <w:kern w:val="2"/>
                <w:sz w:val="28"/>
                <w:szCs w:val="28"/>
                <w:u w:val="none"/>
                <w:lang w:eastAsia="zh-CN"/>
              </w:rPr>
            </w:pPr>
          </w:p>
        </w:tc>
      </w:tr>
      <w:tr w14:paraId="61BB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AD5B7C2">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w:t>
            </w:r>
          </w:p>
        </w:tc>
        <w:tc>
          <w:tcPr>
            <w:tcW w:w="4536" w:type="dxa"/>
            <w:vAlign w:val="center"/>
          </w:tcPr>
          <w:p w14:paraId="410F3708">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39A7E4D6">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17C5267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十五、资源勘探工业信息等支出</w:t>
            </w:r>
          </w:p>
        </w:tc>
        <w:tc>
          <w:tcPr>
            <w:tcW w:w="2126" w:type="dxa"/>
            <w:vAlign w:val="center"/>
          </w:tcPr>
          <w:p w14:paraId="2F7D3D2D">
            <w:pPr>
              <w:pStyle w:val="21"/>
              <w:rPr>
                <w:rStyle w:val="16"/>
                <w:rFonts w:ascii="方正仿宋简体" w:hAnsi="方正仿宋简体" w:eastAsia="方正仿宋简体" w:cs="方正仿宋简体"/>
                <w:color w:val="auto"/>
                <w:kern w:val="2"/>
                <w:sz w:val="28"/>
                <w:szCs w:val="28"/>
                <w:u w:val="none"/>
                <w:lang w:eastAsia="zh-CN"/>
              </w:rPr>
            </w:pPr>
          </w:p>
        </w:tc>
      </w:tr>
      <w:tr w14:paraId="1A06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0C321D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w:t>
            </w:r>
          </w:p>
        </w:tc>
        <w:tc>
          <w:tcPr>
            <w:tcW w:w="4536" w:type="dxa"/>
            <w:vAlign w:val="center"/>
          </w:tcPr>
          <w:p w14:paraId="2EF631A7">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4AB679B8">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6FA96E7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十六、商业服务业等支出</w:t>
            </w:r>
          </w:p>
        </w:tc>
        <w:tc>
          <w:tcPr>
            <w:tcW w:w="2126" w:type="dxa"/>
            <w:vAlign w:val="center"/>
          </w:tcPr>
          <w:p w14:paraId="3CF009D2">
            <w:pPr>
              <w:pStyle w:val="21"/>
              <w:rPr>
                <w:rStyle w:val="16"/>
                <w:rFonts w:ascii="方正仿宋简体" w:hAnsi="方正仿宋简体" w:eastAsia="方正仿宋简体" w:cs="方正仿宋简体"/>
                <w:color w:val="auto"/>
                <w:kern w:val="2"/>
                <w:sz w:val="28"/>
                <w:szCs w:val="28"/>
                <w:u w:val="none"/>
                <w:lang w:eastAsia="zh-CN"/>
              </w:rPr>
            </w:pPr>
          </w:p>
        </w:tc>
      </w:tr>
      <w:tr w14:paraId="0FC49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15C2827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w:t>
            </w:r>
          </w:p>
        </w:tc>
        <w:tc>
          <w:tcPr>
            <w:tcW w:w="4536" w:type="dxa"/>
            <w:vAlign w:val="center"/>
          </w:tcPr>
          <w:p w14:paraId="25535E91">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49FFEE69">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D9A165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十七、金融支出</w:t>
            </w:r>
          </w:p>
        </w:tc>
        <w:tc>
          <w:tcPr>
            <w:tcW w:w="2126" w:type="dxa"/>
            <w:vAlign w:val="center"/>
          </w:tcPr>
          <w:p w14:paraId="1995ACD6">
            <w:pPr>
              <w:pStyle w:val="21"/>
              <w:rPr>
                <w:rStyle w:val="16"/>
                <w:rFonts w:ascii="方正仿宋简体" w:hAnsi="方正仿宋简体" w:eastAsia="方正仿宋简体" w:cs="方正仿宋简体"/>
                <w:color w:val="auto"/>
                <w:kern w:val="2"/>
                <w:sz w:val="28"/>
                <w:szCs w:val="28"/>
                <w:u w:val="none"/>
                <w:lang w:eastAsia="zh-CN"/>
              </w:rPr>
            </w:pPr>
          </w:p>
        </w:tc>
      </w:tr>
      <w:tr w14:paraId="42B0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04B536B">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w:t>
            </w:r>
          </w:p>
        </w:tc>
        <w:tc>
          <w:tcPr>
            <w:tcW w:w="4536" w:type="dxa"/>
            <w:vAlign w:val="center"/>
          </w:tcPr>
          <w:p w14:paraId="53A42D55">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0EDC7D0">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4AF78A3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十八、援助其他地区支出</w:t>
            </w:r>
          </w:p>
        </w:tc>
        <w:tc>
          <w:tcPr>
            <w:tcW w:w="2126" w:type="dxa"/>
            <w:vAlign w:val="center"/>
          </w:tcPr>
          <w:p w14:paraId="681929A5">
            <w:pPr>
              <w:pStyle w:val="21"/>
              <w:rPr>
                <w:rStyle w:val="16"/>
                <w:rFonts w:ascii="方正仿宋简体" w:hAnsi="方正仿宋简体" w:eastAsia="方正仿宋简体" w:cs="方正仿宋简体"/>
                <w:color w:val="auto"/>
                <w:kern w:val="2"/>
                <w:sz w:val="28"/>
                <w:szCs w:val="28"/>
                <w:u w:val="none"/>
                <w:lang w:eastAsia="zh-CN"/>
              </w:rPr>
            </w:pPr>
          </w:p>
        </w:tc>
      </w:tr>
      <w:tr w14:paraId="0207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4E3B3F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w:t>
            </w:r>
          </w:p>
        </w:tc>
        <w:tc>
          <w:tcPr>
            <w:tcW w:w="4536" w:type="dxa"/>
            <w:vAlign w:val="center"/>
          </w:tcPr>
          <w:p w14:paraId="071E3CA5">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FEC8BAC">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6688095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十九、自然资源海洋气象等支出</w:t>
            </w:r>
          </w:p>
        </w:tc>
        <w:tc>
          <w:tcPr>
            <w:tcW w:w="2126" w:type="dxa"/>
            <w:vAlign w:val="center"/>
          </w:tcPr>
          <w:p w14:paraId="26F485D9">
            <w:pPr>
              <w:pStyle w:val="21"/>
              <w:rPr>
                <w:rStyle w:val="16"/>
                <w:rFonts w:ascii="方正仿宋简体" w:hAnsi="方正仿宋简体" w:eastAsia="方正仿宋简体" w:cs="方正仿宋简体"/>
                <w:color w:val="auto"/>
                <w:kern w:val="2"/>
                <w:sz w:val="28"/>
                <w:szCs w:val="28"/>
                <w:u w:val="none"/>
                <w:lang w:eastAsia="zh-CN"/>
              </w:rPr>
            </w:pPr>
          </w:p>
        </w:tc>
      </w:tr>
      <w:tr w14:paraId="7D95E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7052C7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w:t>
            </w:r>
          </w:p>
        </w:tc>
        <w:tc>
          <w:tcPr>
            <w:tcW w:w="4536" w:type="dxa"/>
            <w:vAlign w:val="center"/>
          </w:tcPr>
          <w:p w14:paraId="590EFB44">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34CFB865">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01AEF2D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二十、住房保障支出</w:t>
            </w:r>
          </w:p>
        </w:tc>
        <w:tc>
          <w:tcPr>
            <w:tcW w:w="2126" w:type="dxa"/>
            <w:vAlign w:val="center"/>
          </w:tcPr>
          <w:p w14:paraId="019C91D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r>
      <w:tr w14:paraId="0C56D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8D5165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w:t>
            </w:r>
          </w:p>
        </w:tc>
        <w:tc>
          <w:tcPr>
            <w:tcW w:w="4536" w:type="dxa"/>
            <w:vAlign w:val="center"/>
          </w:tcPr>
          <w:p w14:paraId="468BCB47">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7B04721B">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0C091E7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二十一、粮油物资储备支出</w:t>
            </w:r>
          </w:p>
        </w:tc>
        <w:tc>
          <w:tcPr>
            <w:tcW w:w="2126" w:type="dxa"/>
            <w:vAlign w:val="center"/>
          </w:tcPr>
          <w:p w14:paraId="04FDCD51">
            <w:pPr>
              <w:pStyle w:val="21"/>
              <w:rPr>
                <w:rStyle w:val="16"/>
                <w:rFonts w:ascii="方正仿宋简体" w:hAnsi="方正仿宋简体" w:eastAsia="方正仿宋简体" w:cs="方正仿宋简体"/>
                <w:color w:val="auto"/>
                <w:kern w:val="2"/>
                <w:sz w:val="28"/>
                <w:szCs w:val="28"/>
                <w:u w:val="none"/>
                <w:lang w:eastAsia="zh-CN"/>
              </w:rPr>
            </w:pPr>
          </w:p>
        </w:tc>
      </w:tr>
      <w:tr w14:paraId="2D2B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79B86F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w:t>
            </w:r>
          </w:p>
        </w:tc>
        <w:tc>
          <w:tcPr>
            <w:tcW w:w="4536" w:type="dxa"/>
            <w:vAlign w:val="center"/>
          </w:tcPr>
          <w:p w14:paraId="449EC3EA">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32E14460">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3EE814F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二十二、国有资本经营预算支出</w:t>
            </w:r>
          </w:p>
        </w:tc>
        <w:tc>
          <w:tcPr>
            <w:tcW w:w="2126" w:type="dxa"/>
            <w:vAlign w:val="center"/>
          </w:tcPr>
          <w:p w14:paraId="4BAAC347">
            <w:pPr>
              <w:pStyle w:val="21"/>
              <w:rPr>
                <w:rStyle w:val="16"/>
                <w:rFonts w:ascii="方正仿宋简体" w:hAnsi="方正仿宋简体" w:eastAsia="方正仿宋简体" w:cs="方正仿宋简体"/>
                <w:color w:val="auto"/>
                <w:kern w:val="2"/>
                <w:sz w:val="28"/>
                <w:szCs w:val="28"/>
                <w:u w:val="none"/>
                <w:lang w:eastAsia="zh-CN"/>
              </w:rPr>
            </w:pPr>
          </w:p>
        </w:tc>
      </w:tr>
      <w:tr w14:paraId="0E2B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3CE3B0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23</w:t>
            </w:r>
          </w:p>
        </w:tc>
        <w:tc>
          <w:tcPr>
            <w:tcW w:w="4536" w:type="dxa"/>
            <w:vAlign w:val="center"/>
          </w:tcPr>
          <w:p w14:paraId="1F3B5898">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FBB1964">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6464E3C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二十三、灾害防治及应急管理支出</w:t>
            </w:r>
          </w:p>
        </w:tc>
        <w:tc>
          <w:tcPr>
            <w:tcW w:w="2126" w:type="dxa"/>
            <w:vAlign w:val="center"/>
          </w:tcPr>
          <w:p w14:paraId="1148A8B8">
            <w:pPr>
              <w:pStyle w:val="21"/>
              <w:rPr>
                <w:rStyle w:val="16"/>
                <w:rFonts w:ascii="方正仿宋简体" w:hAnsi="方正仿宋简体" w:eastAsia="方正仿宋简体" w:cs="方正仿宋简体"/>
                <w:color w:val="auto"/>
                <w:kern w:val="2"/>
                <w:sz w:val="28"/>
                <w:szCs w:val="28"/>
                <w:u w:val="none"/>
                <w:lang w:eastAsia="zh-CN"/>
              </w:rPr>
            </w:pPr>
          </w:p>
        </w:tc>
      </w:tr>
      <w:tr w14:paraId="3096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E6CC17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w:t>
            </w:r>
          </w:p>
        </w:tc>
        <w:tc>
          <w:tcPr>
            <w:tcW w:w="4536" w:type="dxa"/>
            <w:vAlign w:val="center"/>
          </w:tcPr>
          <w:p w14:paraId="2E02CF5A">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0DB5191">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10C826C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二十四、预备费</w:t>
            </w:r>
          </w:p>
        </w:tc>
        <w:tc>
          <w:tcPr>
            <w:tcW w:w="2126" w:type="dxa"/>
            <w:vAlign w:val="center"/>
          </w:tcPr>
          <w:p w14:paraId="46A0E894">
            <w:pPr>
              <w:pStyle w:val="21"/>
              <w:rPr>
                <w:rStyle w:val="16"/>
                <w:rFonts w:ascii="方正仿宋简体" w:hAnsi="方正仿宋简体" w:eastAsia="方正仿宋简体" w:cs="方正仿宋简体"/>
                <w:color w:val="auto"/>
                <w:kern w:val="2"/>
                <w:sz w:val="28"/>
                <w:szCs w:val="28"/>
                <w:u w:val="none"/>
                <w:lang w:eastAsia="zh-CN"/>
              </w:rPr>
            </w:pPr>
          </w:p>
        </w:tc>
      </w:tr>
      <w:tr w14:paraId="5723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99898FD">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w:t>
            </w:r>
          </w:p>
        </w:tc>
        <w:tc>
          <w:tcPr>
            <w:tcW w:w="4536" w:type="dxa"/>
            <w:vAlign w:val="center"/>
          </w:tcPr>
          <w:p w14:paraId="5C4B8DD3">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6EA75C1F">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4AC77FB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二十五、其他支出</w:t>
            </w:r>
          </w:p>
        </w:tc>
        <w:tc>
          <w:tcPr>
            <w:tcW w:w="2126" w:type="dxa"/>
            <w:vAlign w:val="center"/>
          </w:tcPr>
          <w:p w14:paraId="480A66B7">
            <w:pPr>
              <w:pStyle w:val="21"/>
              <w:rPr>
                <w:rStyle w:val="16"/>
                <w:rFonts w:ascii="方正仿宋简体" w:hAnsi="方正仿宋简体" w:eastAsia="方正仿宋简体" w:cs="方正仿宋简体"/>
                <w:color w:val="auto"/>
                <w:kern w:val="2"/>
                <w:sz w:val="28"/>
                <w:szCs w:val="28"/>
                <w:u w:val="none"/>
                <w:lang w:eastAsia="zh-CN"/>
              </w:rPr>
            </w:pPr>
          </w:p>
        </w:tc>
      </w:tr>
      <w:tr w14:paraId="5175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3BB984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26</w:t>
            </w:r>
          </w:p>
        </w:tc>
        <w:tc>
          <w:tcPr>
            <w:tcW w:w="4536" w:type="dxa"/>
            <w:vAlign w:val="center"/>
          </w:tcPr>
          <w:p w14:paraId="30328E7A">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9063306">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62678A9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二十六、转移性支出</w:t>
            </w:r>
          </w:p>
        </w:tc>
        <w:tc>
          <w:tcPr>
            <w:tcW w:w="2126" w:type="dxa"/>
            <w:vAlign w:val="center"/>
          </w:tcPr>
          <w:p w14:paraId="5E838305">
            <w:pPr>
              <w:pStyle w:val="21"/>
              <w:rPr>
                <w:rStyle w:val="16"/>
                <w:rFonts w:ascii="方正仿宋简体" w:hAnsi="方正仿宋简体" w:eastAsia="方正仿宋简体" w:cs="方正仿宋简体"/>
                <w:color w:val="auto"/>
                <w:kern w:val="2"/>
                <w:sz w:val="28"/>
                <w:szCs w:val="28"/>
                <w:u w:val="none"/>
                <w:lang w:eastAsia="zh-CN"/>
              </w:rPr>
            </w:pPr>
          </w:p>
        </w:tc>
      </w:tr>
      <w:tr w14:paraId="4FE3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A8AF8B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w:t>
            </w:r>
          </w:p>
        </w:tc>
        <w:tc>
          <w:tcPr>
            <w:tcW w:w="4536" w:type="dxa"/>
            <w:vAlign w:val="center"/>
          </w:tcPr>
          <w:p w14:paraId="5E56469D">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5E11C792">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7B72849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二十七、债务还本支出</w:t>
            </w:r>
          </w:p>
        </w:tc>
        <w:tc>
          <w:tcPr>
            <w:tcW w:w="2126" w:type="dxa"/>
            <w:vAlign w:val="center"/>
          </w:tcPr>
          <w:p w14:paraId="3A8AA78B">
            <w:pPr>
              <w:pStyle w:val="21"/>
              <w:rPr>
                <w:rStyle w:val="16"/>
                <w:rFonts w:ascii="方正仿宋简体" w:hAnsi="方正仿宋简体" w:eastAsia="方正仿宋简体" w:cs="方正仿宋简体"/>
                <w:color w:val="auto"/>
                <w:kern w:val="2"/>
                <w:sz w:val="28"/>
                <w:szCs w:val="28"/>
                <w:u w:val="none"/>
                <w:lang w:eastAsia="zh-CN"/>
              </w:rPr>
            </w:pPr>
          </w:p>
        </w:tc>
      </w:tr>
      <w:tr w14:paraId="7A31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6B4960B">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28</w:t>
            </w:r>
          </w:p>
        </w:tc>
        <w:tc>
          <w:tcPr>
            <w:tcW w:w="4536" w:type="dxa"/>
            <w:vAlign w:val="center"/>
          </w:tcPr>
          <w:p w14:paraId="77396BD4">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639C4855">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5DCD9F7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二十八、债务付息支出</w:t>
            </w:r>
          </w:p>
        </w:tc>
        <w:tc>
          <w:tcPr>
            <w:tcW w:w="2126" w:type="dxa"/>
            <w:vAlign w:val="center"/>
          </w:tcPr>
          <w:p w14:paraId="66421555">
            <w:pPr>
              <w:pStyle w:val="21"/>
              <w:rPr>
                <w:rStyle w:val="16"/>
                <w:rFonts w:ascii="方正仿宋简体" w:hAnsi="方正仿宋简体" w:eastAsia="方正仿宋简体" w:cs="方正仿宋简体"/>
                <w:color w:val="auto"/>
                <w:kern w:val="2"/>
                <w:sz w:val="28"/>
                <w:szCs w:val="28"/>
                <w:u w:val="none"/>
                <w:lang w:eastAsia="zh-CN"/>
              </w:rPr>
            </w:pPr>
          </w:p>
        </w:tc>
      </w:tr>
      <w:tr w14:paraId="2FD6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804F15D">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w:t>
            </w:r>
          </w:p>
        </w:tc>
        <w:tc>
          <w:tcPr>
            <w:tcW w:w="4536" w:type="dxa"/>
            <w:vAlign w:val="center"/>
          </w:tcPr>
          <w:p w14:paraId="19043F19">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6A77D165">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11346F5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二十九、债务发行费用支出</w:t>
            </w:r>
          </w:p>
        </w:tc>
        <w:tc>
          <w:tcPr>
            <w:tcW w:w="2126" w:type="dxa"/>
            <w:vAlign w:val="center"/>
          </w:tcPr>
          <w:p w14:paraId="6C4240B7">
            <w:pPr>
              <w:pStyle w:val="21"/>
              <w:rPr>
                <w:rStyle w:val="16"/>
                <w:rFonts w:ascii="方正仿宋简体" w:hAnsi="方正仿宋简体" w:eastAsia="方正仿宋简体" w:cs="方正仿宋简体"/>
                <w:color w:val="auto"/>
                <w:kern w:val="2"/>
                <w:sz w:val="28"/>
                <w:szCs w:val="28"/>
                <w:u w:val="none"/>
                <w:lang w:eastAsia="zh-CN"/>
              </w:rPr>
            </w:pPr>
          </w:p>
        </w:tc>
      </w:tr>
      <w:tr w14:paraId="78BE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E2E86D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w:t>
            </w:r>
          </w:p>
        </w:tc>
        <w:tc>
          <w:tcPr>
            <w:tcW w:w="4536" w:type="dxa"/>
            <w:vAlign w:val="center"/>
          </w:tcPr>
          <w:p w14:paraId="143F01D3">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14C4E14C">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223BD74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三十、抗疫特别国债安排的支出</w:t>
            </w:r>
          </w:p>
        </w:tc>
        <w:tc>
          <w:tcPr>
            <w:tcW w:w="2126" w:type="dxa"/>
            <w:vAlign w:val="center"/>
          </w:tcPr>
          <w:p w14:paraId="621C79A1">
            <w:pPr>
              <w:pStyle w:val="21"/>
              <w:rPr>
                <w:rStyle w:val="16"/>
                <w:rFonts w:ascii="方正仿宋简体" w:hAnsi="方正仿宋简体" w:eastAsia="方正仿宋简体" w:cs="方正仿宋简体"/>
                <w:color w:val="auto"/>
                <w:kern w:val="2"/>
                <w:sz w:val="28"/>
                <w:szCs w:val="28"/>
                <w:u w:val="none"/>
                <w:lang w:eastAsia="zh-CN"/>
              </w:rPr>
            </w:pPr>
          </w:p>
        </w:tc>
      </w:tr>
      <w:tr w14:paraId="60A4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C5C73D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w:t>
            </w:r>
          </w:p>
        </w:tc>
        <w:tc>
          <w:tcPr>
            <w:tcW w:w="4536" w:type="dxa"/>
            <w:vAlign w:val="center"/>
          </w:tcPr>
          <w:p w14:paraId="6A39EAF0">
            <w:pPr>
              <w:pStyle w:val="22"/>
              <w:rPr>
                <w:rStyle w:val="16"/>
                <w:rFonts w:ascii="方正仿宋简体" w:hAnsi="方正仿宋简体" w:eastAsia="方正仿宋简体" w:cs="方正仿宋简体"/>
                <w:color w:val="auto"/>
                <w:kern w:val="2"/>
                <w:sz w:val="28"/>
                <w:szCs w:val="28"/>
                <w:u w:val="none"/>
                <w:lang w:eastAsia="zh-CN"/>
              </w:rPr>
            </w:pPr>
          </w:p>
        </w:tc>
        <w:tc>
          <w:tcPr>
            <w:tcW w:w="2438" w:type="dxa"/>
            <w:vAlign w:val="center"/>
          </w:tcPr>
          <w:p w14:paraId="41C83880">
            <w:pPr>
              <w:pStyle w:val="21"/>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7432F48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三十一、人行科目</w:t>
            </w:r>
          </w:p>
        </w:tc>
        <w:tc>
          <w:tcPr>
            <w:tcW w:w="2126" w:type="dxa"/>
            <w:vAlign w:val="center"/>
          </w:tcPr>
          <w:p w14:paraId="257B6A6E">
            <w:pPr>
              <w:pStyle w:val="21"/>
              <w:rPr>
                <w:rStyle w:val="16"/>
                <w:rFonts w:ascii="方正仿宋简体" w:hAnsi="方正仿宋简体" w:eastAsia="方正仿宋简体" w:cs="方正仿宋简体"/>
                <w:color w:val="auto"/>
                <w:kern w:val="2"/>
                <w:sz w:val="28"/>
                <w:szCs w:val="28"/>
                <w:u w:val="none"/>
                <w:lang w:eastAsia="zh-CN"/>
              </w:rPr>
            </w:pPr>
          </w:p>
        </w:tc>
      </w:tr>
      <w:tr w14:paraId="754F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953D20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w:t>
            </w:r>
          </w:p>
        </w:tc>
        <w:tc>
          <w:tcPr>
            <w:tcW w:w="4536" w:type="dxa"/>
            <w:vAlign w:val="center"/>
          </w:tcPr>
          <w:p w14:paraId="413712A6">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本年收入合计</w:t>
            </w:r>
          </w:p>
        </w:tc>
        <w:tc>
          <w:tcPr>
            <w:tcW w:w="2438" w:type="dxa"/>
            <w:vAlign w:val="center"/>
          </w:tcPr>
          <w:p w14:paraId="7228841F">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19919.22</w:t>
            </w:r>
          </w:p>
        </w:tc>
        <w:tc>
          <w:tcPr>
            <w:tcW w:w="4535" w:type="dxa"/>
            <w:vAlign w:val="center"/>
          </w:tcPr>
          <w:p w14:paraId="404E76C8">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本年支出合计</w:t>
            </w:r>
          </w:p>
        </w:tc>
        <w:tc>
          <w:tcPr>
            <w:tcW w:w="2126" w:type="dxa"/>
            <w:vAlign w:val="center"/>
          </w:tcPr>
          <w:p w14:paraId="252E5B48">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r>
      <w:tr w14:paraId="4458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4071B7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w:t>
            </w:r>
          </w:p>
        </w:tc>
        <w:tc>
          <w:tcPr>
            <w:tcW w:w="4536" w:type="dxa"/>
            <w:vAlign w:val="center"/>
          </w:tcPr>
          <w:p w14:paraId="1C5F4AA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上年结转结余</w:t>
            </w:r>
          </w:p>
        </w:tc>
        <w:tc>
          <w:tcPr>
            <w:tcW w:w="2438" w:type="dxa"/>
            <w:vAlign w:val="center"/>
          </w:tcPr>
          <w:p w14:paraId="09833E9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513.96</w:t>
            </w:r>
          </w:p>
        </w:tc>
        <w:tc>
          <w:tcPr>
            <w:tcW w:w="4535" w:type="dxa"/>
            <w:vAlign w:val="center"/>
          </w:tcPr>
          <w:p w14:paraId="7E371C3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年终结转结余</w:t>
            </w:r>
          </w:p>
        </w:tc>
        <w:tc>
          <w:tcPr>
            <w:tcW w:w="2126" w:type="dxa"/>
            <w:vAlign w:val="center"/>
          </w:tcPr>
          <w:p w14:paraId="367515F4">
            <w:pPr>
              <w:pStyle w:val="21"/>
              <w:rPr>
                <w:rStyle w:val="16"/>
                <w:rFonts w:ascii="方正仿宋简体" w:hAnsi="方正仿宋简体" w:eastAsia="方正仿宋简体" w:cs="方正仿宋简体"/>
                <w:color w:val="auto"/>
                <w:kern w:val="2"/>
                <w:sz w:val="28"/>
                <w:szCs w:val="28"/>
                <w:u w:val="none"/>
                <w:lang w:eastAsia="zh-CN"/>
              </w:rPr>
            </w:pPr>
          </w:p>
        </w:tc>
      </w:tr>
      <w:tr w14:paraId="25AB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CF86F4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w:t>
            </w:r>
          </w:p>
        </w:tc>
        <w:tc>
          <w:tcPr>
            <w:tcW w:w="4536" w:type="dxa"/>
            <w:vAlign w:val="center"/>
          </w:tcPr>
          <w:p w14:paraId="39F6B859">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收入总计</w:t>
            </w:r>
          </w:p>
        </w:tc>
        <w:tc>
          <w:tcPr>
            <w:tcW w:w="2438" w:type="dxa"/>
            <w:vAlign w:val="center"/>
          </w:tcPr>
          <w:p w14:paraId="2E4B5BED">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c>
          <w:tcPr>
            <w:tcW w:w="4535" w:type="dxa"/>
            <w:vAlign w:val="center"/>
          </w:tcPr>
          <w:p w14:paraId="721B71D3">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支出总计</w:t>
            </w:r>
          </w:p>
        </w:tc>
        <w:tc>
          <w:tcPr>
            <w:tcW w:w="2126" w:type="dxa"/>
            <w:vAlign w:val="center"/>
          </w:tcPr>
          <w:p w14:paraId="6973FCA0">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r>
    </w:tbl>
    <w:p w14:paraId="34F9A700">
      <w:pPr>
        <w:sectPr>
          <w:footerReference r:id="rId3" w:type="default"/>
          <w:footerReference r:id="rId4" w:type="even"/>
          <w:pgSz w:w="16840" w:h="11900" w:orient="landscape"/>
          <w:pgMar w:top="1361" w:right="1020" w:bottom="1134" w:left="1020" w:header="720" w:footer="720" w:gutter="0"/>
          <w:pgNumType w:start="1"/>
          <w:cols w:space="720" w:num="1"/>
        </w:sectPr>
      </w:pPr>
    </w:p>
    <w:p w14:paraId="507EC568">
      <w:pPr>
        <w:outlineLvl w:val="0"/>
        <w:rPr>
          <w:rStyle w:val="16"/>
          <w:rFonts w:ascii="方正仿宋简体" w:hAnsi="方正仿宋简体" w:eastAsia="方正仿宋简体" w:cs="方正仿宋简体"/>
          <w:color w:val="auto"/>
          <w:kern w:val="2"/>
          <w:sz w:val="28"/>
          <w:szCs w:val="28"/>
          <w:u w:val="none"/>
          <w:lang w:eastAsia="zh-CN"/>
        </w:rPr>
      </w:pPr>
      <w:bookmarkStart w:id="2" w:name="_Toc_2_2_0000000002"/>
      <w:r>
        <w:rPr>
          <w:rStyle w:val="16"/>
          <w:rFonts w:hint="eastAsia" w:ascii="方正仿宋简体" w:hAnsi="方正仿宋简体" w:eastAsia="方正仿宋简体" w:cs="方正仿宋简体"/>
          <w:color w:val="auto"/>
          <w:kern w:val="2"/>
          <w:sz w:val="28"/>
          <w:szCs w:val="28"/>
          <w:u w:val="none"/>
          <w:lang w:eastAsia="zh-CN"/>
        </w:rPr>
        <w:t>附表1-2</w:t>
      </w:r>
    </w:p>
    <w:p w14:paraId="15D40889">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部门预算收入总表</w:t>
      </w:r>
      <w:bookmarkEnd w:id="2"/>
    </w:p>
    <w:tbl>
      <w:tblPr>
        <w:tblStyle w:val="13"/>
        <w:tblW w:w="16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418"/>
        <w:gridCol w:w="4819"/>
        <w:gridCol w:w="1418"/>
        <w:gridCol w:w="1417"/>
        <w:gridCol w:w="1560"/>
        <w:gridCol w:w="567"/>
        <w:gridCol w:w="567"/>
        <w:gridCol w:w="567"/>
        <w:gridCol w:w="567"/>
        <w:gridCol w:w="708"/>
        <w:gridCol w:w="709"/>
        <w:gridCol w:w="1099"/>
      </w:tblGrid>
      <w:tr w14:paraId="5CB09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3" w:type="dxa"/>
            <w:gridSpan w:val="5"/>
            <w:tcBorders>
              <w:top w:val="single" w:color="FFFFFF" w:sz="6" w:space="0"/>
              <w:left w:val="single" w:color="FFFFFF" w:sz="6" w:space="0"/>
              <w:right w:val="single" w:color="FFFFFF" w:sz="6" w:space="0"/>
            </w:tcBorders>
            <w:vAlign w:val="center"/>
          </w:tcPr>
          <w:p w14:paraId="17C1F114">
            <w:pPr>
              <w:pStyle w:val="19"/>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694" w:type="dxa"/>
            <w:gridSpan w:val="3"/>
            <w:tcBorders>
              <w:top w:val="single" w:color="FFFFFF" w:sz="6" w:space="0"/>
              <w:left w:val="single" w:color="FFFFFF" w:sz="6" w:space="0"/>
              <w:right w:val="single" w:color="FFFFFF" w:sz="6" w:space="0"/>
            </w:tcBorders>
            <w:vAlign w:val="center"/>
          </w:tcPr>
          <w:p w14:paraId="3751B85D">
            <w:pPr>
              <w:pStyle w:val="18"/>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3650" w:type="dxa"/>
            <w:gridSpan w:val="5"/>
            <w:tcBorders>
              <w:top w:val="single" w:color="FFFFFF" w:sz="6" w:space="0"/>
              <w:left w:val="single" w:color="FFFFFF" w:sz="6" w:space="0"/>
              <w:right w:val="single" w:color="FFFFFF" w:sz="6" w:space="0"/>
            </w:tcBorders>
            <w:vAlign w:val="center"/>
          </w:tcPr>
          <w:p w14:paraId="0C75F7F4">
            <w:pPr>
              <w:pStyle w:val="17"/>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3256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14:paraId="7D6BA516">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序号</w:t>
            </w:r>
          </w:p>
        </w:tc>
        <w:tc>
          <w:tcPr>
            <w:tcW w:w="6237" w:type="dxa"/>
            <w:gridSpan w:val="2"/>
            <w:vAlign w:val="center"/>
          </w:tcPr>
          <w:p w14:paraId="5E92EA65">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功能分类科目</w:t>
            </w:r>
          </w:p>
        </w:tc>
        <w:tc>
          <w:tcPr>
            <w:tcW w:w="1418" w:type="dxa"/>
            <w:vMerge w:val="restart"/>
            <w:vAlign w:val="center"/>
          </w:tcPr>
          <w:p w14:paraId="376B01A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6662" w:type="dxa"/>
            <w:gridSpan w:val="8"/>
            <w:vAlign w:val="center"/>
          </w:tcPr>
          <w:p w14:paraId="69C190B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本年收入</w:t>
            </w:r>
          </w:p>
        </w:tc>
        <w:tc>
          <w:tcPr>
            <w:tcW w:w="1099" w:type="dxa"/>
            <w:vMerge w:val="restart"/>
            <w:vAlign w:val="center"/>
          </w:tcPr>
          <w:p w14:paraId="49F8E1D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上年结转</w:t>
            </w:r>
          </w:p>
        </w:tc>
      </w:tr>
      <w:tr w14:paraId="0699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continue"/>
          </w:tcPr>
          <w:p w14:paraId="6B4CE676">
            <w:pPr>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450461A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科目编码</w:t>
            </w:r>
          </w:p>
        </w:tc>
        <w:tc>
          <w:tcPr>
            <w:tcW w:w="4819" w:type="dxa"/>
            <w:vAlign w:val="center"/>
          </w:tcPr>
          <w:p w14:paraId="4BC3E18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科目名称</w:t>
            </w:r>
          </w:p>
        </w:tc>
        <w:tc>
          <w:tcPr>
            <w:tcW w:w="1418" w:type="dxa"/>
            <w:vMerge w:val="continue"/>
          </w:tcPr>
          <w:p w14:paraId="6E80D440">
            <w:pPr>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2B6C5B3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小计</w:t>
            </w:r>
          </w:p>
        </w:tc>
        <w:tc>
          <w:tcPr>
            <w:tcW w:w="1560" w:type="dxa"/>
            <w:vAlign w:val="center"/>
          </w:tcPr>
          <w:p w14:paraId="4DEA4F66">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财政拨款 收入</w:t>
            </w:r>
          </w:p>
        </w:tc>
        <w:tc>
          <w:tcPr>
            <w:tcW w:w="567" w:type="dxa"/>
            <w:vAlign w:val="center"/>
          </w:tcPr>
          <w:p w14:paraId="6539BC3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财政专户收入</w:t>
            </w:r>
          </w:p>
        </w:tc>
        <w:tc>
          <w:tcPr>
            <w:tcW w:w="567" w:type="dxa"/>
            <w:vAlign w:val="center"/>
          </w:tcPr>
          <w:p w14:paraId="46B41E5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事业收入</w:t>
            </w:r>
          </w:p>
        </w:tc>
        <w:tc>
          <w:tcPr>
            <w:tcW w:w="567" w:type="dxa"/>
            <w:vAlign w:val="center"/>
          </w:tcPr>
          <w:p w14:paraId="65A48AD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经营收入</w:t>
            </w:r>
          </w:p>
        </w:tc>
        <w:tc>
          <w:tcPr>
            <w:tcW w:w="567" w:type="dxa"/>
            <w:vAlign w:val="center"/>
          </w:tcPr>
          <w:p w14:paraId="0CAE2EC4">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上级补助收入</w:t>
            </w:r>
          </w:p>
        </w:tc>
        <w:tc>
          <w:tcPr>
            <w:tcW w:w="708" w:type="dxa"/>
            <w:vAlign w:val="center"/>
          </w:tcPr>
          <w:p w14:paraId="5D7CB04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附属单位上缴收入</w:t>
            </w:r>
          </w:p>
        </w:tc>
        <w:tc>
          <w:tcPr>
            <w:tcW w:w="709" w:type="dxa"/>
            <w:vAlign w:val="center"/>
          </w:tcPr>
          <w:p w14:paraId="29AB8888">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其他收入</w:t>
            </w:r>
          </w:p>
        </w:tc>
        <w:tc>
          <w:tcPr>
            <w:tcW w:w="1099" w:type="dxa"/>
            <w:vMerge w:val="continue"/>
          </w:tcPr>
          <w:p w14:paraId="3A3E889B">
            <w:pPr>
              <w:rPr>
                <w:rStyle w:val="16"/>
                <w:rFonts w:ascii="方正仿宋简体" w:hAnsi="方正仿宋简体" w:eastAsia="方正仿宋简体" w:cs="方正仿宋简体"/>
                <w:color w:val="auto"/>
                <w:kern w:val="2"/>
                <w:sz w:val="28"/>
                <w:szCs w:val="28"/>
                <w:u w:val="none"/>
                <w:lang w:eastAsia="zh-CN"/>
              </w:rPr>
            </w:pPr>
          </w:p>
        </w:tc>
      </w:tr>
      <w:tr w14:paraId="09EE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Align w:val="center"/>
          </w:tcPr>
          <w:p w14:paraId="33E1F78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栏次</w:t>
            </w:r>
          </w:p>
        </w:tc>
        <w:tc>
          <w:tcPr>
            <w:tcW w:w="1418" w:type="dxa"/>
            <w:vAlign w:val="center"/>
          </w:tcPr>
          <w:p w14:paraId="5DC9F7B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w:t>
            </w:r>
          </w:p>
        </w:tc>
        <w:tc>
          <w:tcPr>
            <w:tcW w:w="4819" w:type="dxa"/>
            <w:vAlign w:val="center"/>
          </w:tcPr>
          <w:p w14:paraId="7B07EA4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w:t>
            </w:r>
          </w:p>
        </w:tc>
        <w:tc>
          <w:tcPr>
            <w:tcW w:w="1418" w:type="dxa"/>
            <w:vAlign w:val="center"/>
          </w:tcPr>
          <w:p w14:paraId="2C849DEB">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w:t>
            </w:r>
          </w:p>
        </w:tc>
        <w:tc>
          <w:tcPr>
            <w:tcW w:w="1417" w:type="dxa"/>
            <w:vAlign w:val="center"/>
          </w:tcPr>
          <w:p w14:paraId="4B6DB0C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4</w:t>
            </w:r>
          </w:p>
        </w:tc>
        <w:tc>
          <w:tcPr>
            <w:tcW w:w="1560" w:type="dxa"/>
            <w:vAlign w:val="center"/>
          </w:tcPr>
          <w:p w14:paraId="3A4DEAD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5</w:t>
            </w:r>
          </w:p>
        </w:tc>
        <w:tc>
          <w:tcPr>
            <w:tcW w:w="567" w:type="dxa"/>
            <w:vAlign w:val="center"/>
          </w:tcPr>
          <w:p w14:paraId="632FF10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6</w:t>
            </w:r>
          </w:p>
        </w:tc>
        <w:tc>
          <w:tcPr>
            <w:tcW w:w="567" w:type="dxa"/>
            <w:vAlign w:val="center"/>
          </w:tcPr>
          <w:p w14:paraId="62FFBA7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7</w:t>
            </w:r>
          </w:p>
        </w:tc>
        <w:tc>
          <w:tcPr>
            <w:tcW w:w="567" w:type="dxa"/>
            <w:vAlign w:val="center"/>
          </w:tcPr>
          <w:p w14:paraId="4DB91A7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8</w:t>
            </w:r>
          </w:p>
        </w:tc>
        <w:tc>
          <w:tcPr>
            <w:tcW w:w="567" w:type="dxa"/>
            <w:vAlign w:val="center"/>
          </w:tcPr>
          <w:p w14:paraId="0DBEB71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9</w:t>
            </w:r>
          </w:p>
        </w:tc>
        <w:tc>
          <w:tcPr>
            <w:tcW w:w="708" w:type="dxa"/>
            <w:vAlign w:val="center"/>
          </w:tcPr>
          <w:p w14:paraId="1C4CC648">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10</w:t>
            </w:r>
          </w:p>
        </w:tc>
        <w:tc>
          <w:tcPr>
            <w:tcW w:w="709" w:type="dxa"/>
            <w:vAlign w:val="center"/>
          </w:tcPr>
          <w:p w14:paraId="4351A64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11</w:t>
            </w:r>
          </w:p>
        </w:tc>
        <w:tc>
          <w:tcPr>
            <w:tcW w:w="1099" w:type="dxa"/>
            <w:vAlign w:val="center"/>
          </w:tcPr>
          <w:p w14:paraId="72FE0C65">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12</w:t>
            </w:r>
          </w:p>
        </w:tc>
      </w:tr>
      <w:tr w14:paraId="1DC7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7ECBB2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1418" w:type="dxa"/>
            <w:vAlign w:val="center"/>
          </w:tcPr>
          <w:p w14:paraId="1AC58317">
            <w:pPr>
              <w:pStyle w:val="26"/>
              <w:rPr>
                <w:rStyle w:val="16"/>
                <w:rFonts w:ascii="方正仿宋简体" w:hAnsi="方正仿宋简体" w:eastAsia="方正仿宋简体" w:cs="方正仿宋简体"/>
                <w:b w:val="0"/>
                <w:color w:val="auto"/>
                <w:kern w:val="2"/>
                <w:sz w:val="28"/>
                <w:szCs w:val="28"/>
                <w:u w:val="none"/>
                <w:lang w:eastAsia="zh-CN"/>
              </w:rPr>
            </w:pPr>
          </w:p>
        </w:tc>
        <w:tc>
          <w:tcPr>
            <w:tcW w:w="4819" w:type="dxa"/>
            <w:vAlign w:val="center"/>
          </w:tcPr>
          <w:p w14:paraId="318C94E4">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1418" w:type="dxa"/>
            <w:vAlign w:val="center"/>
          </w:tcPr>
          <w:p w14:paraId="0088CF6D">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c>
          <w:tcPr>
            <w:tcW w:w="1417" w:type="dxa"/>
            <w:vAlign w:val="center"/>
          </w:tcPr>
          <w:p w14:paraId="0462652C">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19919.22</w:t>
            </w:r>
          </w:p>
        </w:tc>
        <w:tc>
          <w:tcPr>
            <w:tcW w:w="1560" w:type="dxa"/>
            <w:vAlign w:val="center"/>
          </w:tcPr>
          <w:p w14:paraId="1B3E4C35">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19919.22</w:t>
            </w:r>
          </w:p>
        </w:tc>
        <w:tc>
          <w:tcPr>
            <w:tcW w:w="567" w:type="dxa"/>
            <w:vAlign w:val="center"/>
          </w:tcPr>
          <w:p w14:paraId="23781E17">
            <w:pPr>
              <w:pStyle w:val="25"/>
              <w:rPr>
                <w:rStyle w:val="16"/>
                <w:rFonts w:ascii="方正仿宋简体" w:hAnsi="方正仿宋简体" w:eastAsia="方正仿宋简体" w:cs="方正仿宋简体"/>
                <w:b w:val="0"/>
                <w:color w:val="auto"/>
                <w:kern w:val="2"/>
                <w:sz w:val="28"/>
                <w:szCs w:val="28"/>
                <w:u w:val="none"/>
                <w:lang w:eastAsia="zh-CN"/>
              </w:rPr>
            </w:pPr>
          </w:p>
        </w:tc>
        <w:tc>
          <w:tcPr>
            <w:tcW w:w="567" w:type="dxa"/>
            <w:vAlign w:val="center"/>
          </w:tcPr>
          <w:p w14:paraId="418B9626">
            <w:pPr>
              <w:pStyle w:val="25"/>
              <w:rPr>
                <w:rStyle w:val="16"/>
                <w:rFonts w:ascii="方正仿宋简体" w:hAnsi="方正仿宋简体" w:eastAsia="方正仿宋简体" w:cs="方正仿宋简体"/>
                <w:b w:val="0"/>
                <w:color w:val="auto"/>
                <w:kern w:val="2"/>
                <w:sz w:val="28"/>
                <w:szCs w:val="28"/>
                <w:u w:val="none"/>
                <w:lang w:eastAsia="zh-CN"/>
              </w:rPr>
            </w:pPr>
          </w:p>
        </w:tc>
        <w:tc>
          <w:tcPr>
            <w:tcW w:w="567" w:type="dxa"/>
            <w:vAlign w:val="center"/>
          </w:tcPr>
          <w:p w14:paraId="2CAE4595">
            <w:pPr>
              <w:pStyle w:val="25"/>
              <w:rPr>
                <w:rStyle w:val="16"/>
                <w:rFonts w:ascii="方正仿宋简体" w:hAnsi="方正仿宋简体" w:eastAsia="方正仿宋简体" w:cs="方正仿宋简体"/>
                <w:b w:val="0"/>
                <w:color w:val="auto"/>
                <w:kern w:val="2"/>
                <w:sz w:val="28"/>
                <w:szCs w:val="28"/>
                <w:u w:val="none"/>
                <w:lang w:eastAsia="zh-CN"/>
              </w:rPr>
            </w:pPr>
          </w:p>
        </w:tc>
        <w:tc>
          <w:tcPr>
            <w:tcW w:w="567" w:type="dxa"/>
            <w:vAlign w:val="center"/>
          </w:tcPr>
          <w:p w14:paraId="05FBFACA">
            <w:pPr>
              <w:pStyle w:val="25"/>
              <w:rPr>
                <w:rStyle w:val="16"/>
                <w:rFonts w:ascii="方正仿宋简体" w:hAnsi="方正仿宋简体" w:eastAsia="方正仿宋简体" w:cs="方正仿宋简体"/>
                <w:b w:val="0"/>
                <w:color w:val="auto"/>
                <w:kern w:val="2"/>
                <w:sz w:val="28"/>
                <w:szCs w:val="28"/>
                <w:u w:val="none"/>
                <w:lang w:eastAsia="zh-CN"/>
              </w:rPr>
            </w:pPr>
          </w:p>
        </w:tc>
        <w:tc>
          <w:tcPr>
            <w:tcW w:w="708" w:type="dxa"/>
            <w:vAlign w:val="center"/>
          </w:tcPr>
          <w:p w14:paraId="42AA0CA1">
            <w:pPr>
              <w:pStyle w:val="25"/>
              <w:rPr>
                <w:rStyle w:val="16"/>
                <w:rFonts w:ascii="方正仿宋简体" w:hAnsi="方正仿宋简体" w:eastAsia="方正仿宋简体" w:cs="方正仿宋简体"/>
                <w:b w:val="0"/>
                <w:color w:val="auto"/>
                <w:kern w:val="2"/>
                <w:sz w:val="28"/>
                <w:szCs w:val="28"/>
                <w:u w:val="none"/>
                <w:lang w:eastAsia="zh-CN"/>
              </w:rPr>
            </w:pPr>
          </w:p>
        </w:tc>
        <w:tc>
          <w:tcPr>
            <w:tcW w:w="709" w:type="dxa"/>
            <w:vAlign w:val="center"/>
          </w:tcPr>
          <w:p w14:paraId="5512D746">
            <w:pPr>
              <w:pStyle w:val="25"/>
              <w:rPr>
                <w:rStyle w:val="16"/>
                <w:rFonts w:ascii="方正仿宋简体" w:hAnsi="方正仿宋简体" w:eastAsia="方正仿宋简体" w:cs="方正仿宋简体"/>
                <w:b w:val="0"/>
                <w:color w:val="auto"/>
                <w:kern w:val="2"/>
                <w:sz w:val="28"/>
                <w:szCs w:val="28"/>
                <w:u w:val="none"/>
                <w:lang w:eastAsia="zh-CN"/>
              </w:rPr>
            </w:pPr>
          </w:p>
        </w:tc>
        <w:tc>
          <w:tcPr>
            <w:tcW w:w="1099" w:type="dxa"/>
            <w:vAlign w:val="center"/>
          </w:tcPr>
          <w:p w14:paraId="21B8D7D1">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513.96</w:t>
            </w:r>
          </w:p>
        </w:tc>
      </w:tr>
      <w:tr w14:paraId="4F1B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295D02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1418" w:type="dxa"/>
            <w:vAlign w:val="center"/>
          </w:tcPr>
          <w:p w14:paraId="5299102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w:t>
            </w:r>
          </w:p>
        </w:tc>
        <w:tc>
          <w:tcPr>
            <w:tcW w:w="4819" w:type="dxa"/>
            <w:vAlign w:val="center"/>
          </w:tcPr>
          <w:p w14:paraId="4EAAE80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科学技术支出</w:t>
            </w:r>
          </w:p>
        </w:tc>
        <w:tc>
          <w:tcPr>
            <w:tcW w:w="1418" w:type="dxa"/>
            <w:vAlign w:val="center"/>
          </w:tcPr>
          <w:p w14:paraId="7840850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417" w:type="dxa"/>
            <w:vAlign w:val="center"/>
          </w:tcPr>
          <w:p w14:paraId="40DEA29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560" w:type="dxa"/>
            <w:vAlign w:val="center"/>
          </w:tcPr>
          <w:p w14:paraId="4405956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567" w:type="dxa"/>
            <w:vAlign w:val="center"/>
          </w:tcPr>
          <w:p w14:paraId="603C48B7">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BB885D4">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B6B416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84BB4C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526FCEDD">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6B8B9575">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2CFD8A97">
            <w:pPr>
              <w:pStyle w:val="21"/>
              <w:rPr>
                <w:rStyle w:val="16"/>
                <w:rFonts w:ascii="方正仿宋简体" w:hAnsi="方正仿宋简体" w:eastAsia="方正仿宋简体" w:cs="方正仿宋简体"/>
                <w:color w:val="auto"/>
                <w:kern w:val="2"/>
                <w:sz w:val="28"/>
                <w:szCs w:val="28"/>
                <w:u w:val="none"/>
                <w:lang w:eastAsia="zh-CN"/>
              </w:rPr>
            </w:pPr>
          </w:p>
        </w:tc>
      </w:tr>
      <w:tr w14:paraId="684F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B88C2A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1418" w:type="dxa"/>
            <w:vAlign w:val="center"/>
          </w:tcPr>
          <w:p w14:paraId="001ED4E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20603</w:t>
            </w:r>
          </w:p>
        </w:tc>
        <w:tc>
          <w:tcPr>
            <w:tcW w:w="4819" w:type="dxa"/>
            <w:vAlign w:val="center"/>
          </w:tcPr>
          <w:p w14:paraId="7A63FD4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应用研究</w:t>
            </w:r>
          </w:p>
        </w:tc>
        <w:tc>
          <w:tcPr>
            <w:tcW w:w="1418" w:type="dxa"/>
            <w:vAlign w:val="center"/>
          </w:tcPr>
          <w:p w14:paraId="51F7FBE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417" w:type="dxa"/>
            <w:vAlign w:val="center"/>
          </w:tcPr>
          <w:p w14:paraId="73D4218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560" w:type="dxa"/>
            <w:vAlign w:val="center"/>
          </w:tcPr>
          <w:p w14:paraId="353A69A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567" w:type="dxa"/>
            <w:vAlign w:val="center"/>
          </w:tcPr>
          <w:p w14:paraId="2125FAB7">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69AA29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C4A419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E7E8EC1">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594DC9D">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38B41A7C">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1AC5EA79">
            <w:pPr>
              <w:pStyle w:val="21"/>
              <w:rPr>
                <w:rStyle w:val="16"/>
                <w:rFonts w:ascii="方正仿宋简体" w:hAnsi="方正仿宋简体" w:eastAsia="方正仿宋简体" w:cs="方正仿宋简体"/>
                <w:color w:val="auto"/>
                <w:kern w:val="2"/>
                <w:sz w:val="28"/>
                <w:szCs w:val="28"/>
                <w:u w:val="none"/>
                <w:lang w:eastAsia="zh-CN"/>
              </w:rPr>
            </w:pPr>
          </w:p>
        </w:tc>
      </w:tr>
      <w:tr w14:paraId="5CD3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297BD8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1418" w:type="dxa"/>
            <w:vAlign w:val="center"/>
          </w:tcPr>
          <w:p w14:paraId="4E5B6BC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2060399</w:t>
            </w:r>
          </w:p>
        </w:tc>
        <w:tc>
          <w:tcPr>
            <w:tcW w:w="4819" w:type="dxa"/>
            <w:vAlign w:val="center"/>
          </w:tcPr>
          <w:p w14:paraId="3095F18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其他应用研究支出</w:t>
            </w:r>
          </w:p>
        </w:tc>
        <w:tc>
          <w:tcPr>
            <w:tcW w:w="1418" w:type="dxa"/>
            <w:vAlign w:val="center"/>
          </w:tcPr>
          <w:p w14:paraId="39BDC16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417" w:type="dxa"/>
            <w:vAlign w:val="center"/>
          </w:tcPr>
          <w:p w14:paraId="080701A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560" w:type="dxa"/>
            <w:vAlign w:val="center"/>
          </w:tcPr>
          <w:p w14:paraId="5E17AF6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567" w:type="dxa"/>
            <w:vAlign w:val="center"/>
          </w:tcPr>
          <w:p w14:paraId="4DFDFA9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60FE70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FF56124">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0589073">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1266D38B">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1F3FCE1E">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0C697ACD">
            <w:pPr>
              <w:pStyle w:val="21"/>
              <w:rPr>
                <w:rStyle w:val="16"/>
                <w:rFonts w:ascii="方正仿宋简体" w:hAnsi="方正仿宋简体" w:eastAsia="方正仿宋简体" w:cs="方正仿宋简体"/>
                <w:color w:val="auto"/>
                <w:kern w:val="2"/>
                <w:sz w:val="28"/>
                <w:szCs w:val="28"/>
                <w:u w:val="none"/>
                <w:lang w:eastAsia="zh-CN"/>
              </w:rPr>
            </w:pPr>
          </w:p>
        </w:tc>
      </w:tr>
      <w:tr w14:paraId="4664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B077E5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1418" w:type="dxa"/>
            <w:vAlign w:val="center"/>
          </w:tcPr>
          <w:p w14:paraId="3770CD6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w:t>
            </w:r>
          </w:p>
        </w:tc>
        <w:tc>
          <w:tcPr>
            <w:tcW w:w="4819" w:type="dxa"/>
            <w:vAlign w:val="center"/>
          </w:tcPr>
          <w:p w14:paraId="24E8D22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社会保障和就业支出</w:t>
            </w:r>
          </w:p>
        </w:tc>
        <w:tc>
          <w:tcPr>
            <w:tcW w:w="1418" w:type="dxa"/>
            <w:vAlign w:val="center"/>
          </w:tcPr>
          <w:p w14:paraId="17F88CC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417" w:type="dxa"/>
            <w:vAlign w:val="center"/>
          </w:tcPr>
          <w:p w14:paraId="63D357A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560" w:type="dxa"/>
            <w:vAlign w:val="center"/>
          </w:tcPr>
          <w:p w14:paraId="3820500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567" w:type="dxa"/>
            <w:vAlign w:val="center"/>
          </w:tcPr>
          <w:p w14:paraId="26BCA37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2578E4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A6E2D3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75097A7">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0FE31DB0">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64423C95">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19437E9">
            <w:pPr>
              <w:pStyle w:val="21"/>
              <w:rPr>
                <w:rStyle w:val="16"/>
                <w:rFonts w:ascii="方正仿宋简体" w:hAnsi="方正仿宋简体" w:eastAsia="方正仿宋简体" w:cs="方正仿宋简体"/>
                <w:color w:val="auto"/>
                <w:kern w:val="2"/>
                <w:sz w:val="28"/>
                <w:szCs w:val="28"/>
                <w:u w:val="none"/>
                <w:lang w:eastAsia="zh-CN"/>
              </w:rPr>
            </w:pPr>
          </w:p>
        </w:tc>
      </w:tr>
      <w:tr w14:paraId="751A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040183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1418" w:type="dxa"/>
            <w:vAlign w:val="center"/>
          </w:tcPr>
          <w:p w14:paraId="4A95940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w:t>
            </w:r>
          </w:p>
        </w:tc>
        <w:tc>
          <w:tcPr>
            <w:tcW w:w="4819" w:type="dxa"/>
            <w:vAlign w:val="center"/>
          </w:tcPr>
          <w:p w14:paraId="6499F57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行政事业单位养老支出</w:t>
            </w:r>
          </w:p>
        </w:tc>
        <w:tc>
          <w:tcPr>
            <w:tcW w:w="1418" w:type="dxa"/>
            <w:vAlign w:val="center"/>
          </w:tcPr>
          <w:p w14:paraId="7DC5E7C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417" w:type="dxa"/>
            <w:vAlign w:val="center"/>
          </w:tcPr>
          <w:p w14:paraId="39FC34C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560" w:type="dxa"/>
            <w:vAlign w:val="center"/>
          </w:tcPr>
          <w:p w14:paraId="6477E83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567" w:type="dxa"/>
            <w:vAlign w:val="center"/>
          </w:tcPr>
          <w:p w14:paraId="5ED66AC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D127CE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C9BCD8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F2B8EAD">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42AC99B">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785F945C">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A6AC767">
            <w:pPr>
              <w:pStyle w:val="21"/>
              <w:rPr>
                <w:rStyle w:val="16"/>
                <w:rFonts w:ascii="方正仿宋简体" w:hAnsi="方正仿宋简体" w:eastAsia="方正仿宋简体" w:cs="方正仿宋简体"/>
                <w:color w:val="auto"/>
                <w:kern w:val="2"/>
                <w:sz w:val="28"/>
                <w:szCs w:val="28"/>
                <w:u w:val="none"/>
                <w:lang w:eastAsia="zh-CN"/>
              </w:rPr>
            </w:pPr>
          </w:p>
        </w:tc>
      </w:tr>
      <w:tr w14:paraId="0743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48F530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1418" w:type="dxa"/>
            <w:vAlign w:val="center"/>
          </w:tcPr>
          <w:p w14:paraId="568F60E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2080505</w:t>
            </w:r>
          </w:p>
        </w:tc>
        <w:tc>
          <w:tcPr>
            <w:tcW w:w="4819" w:type="dxa"/>
            <w:vAlign w:val="center"/>
          </w:tcPr>
          <w:p w14:paraId="197DFE1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机关事业单位基本养老保险缴费支出</w:t>
            </w:r>
          </w:p>
        </w:tc>
        <w:tc>
          <w:tcPr>
            <w:tcW w:w="1418" w:type="dxa"/>
            <w:vAlign w:val="center"/>
          </w:tcPr>
          <w:p w14:paraId="428B901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1417" w:type="dxa"/>
            <w:vAlign w:val="center"/>
          </w:tcPr>
          <w:p w14:paraId="717789D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1560" w:type="dxa"/>
            <w:vAlign w:val="center"/>
          </w:tcPr>
          <w:p w14:paraId="17995F4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567" w:type="dxa"/>
            <w:vAlign w:val="center"/>
          </w:tcPr>
          <w:p w14:paraId="6FB6050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A84880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D7BCE5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4F2B56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24C533C2">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226776A7">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3E42425">
            <w:pPr>
              <w:pStyle w:val="21"/>
              <w:rPr>
                <w:rStyle w:val="16"/>
                <w:rFonts w:ascii="方正仿宋简体" w:hAnsi="方正仿宋简体" w:eastAsia="方正仿宋简体" w:cs="方正仿宋简体"/>
                <w:color w:val="auto"/>
                <w:kern w:val="2"/>
                <w:sz w:val="28"/>
                <w:szCs w:val="28"/>
                <w:u w:val="none"/>
                <w:lang w:eastAsia="zh-CN"/>
              </w:rPr>
            </w:pPr>
          </w:p>
        </w:tc>
      </w:tr>
      <w:tr w14:paraId="184D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7C0E8A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1418" w:type="dxa"/>
            <w:vAlign w:val="center"/>
          </w:tcPr>
          <w:p w14:paraId="33AEF7D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2080506</w:t>
            </w:r>
          </w:p>
        </w:tc>
        <w:tc>
          <w:tcPr>
            <w:tcW w:w="4819" w:type="dxa"/>
            <w:vAlign w:val="center"/>
          </w:tcPr>
          <w:p w14:paraId="0A890A5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机关事业单位职业年金缴费支出</w:t>
            </w:r>
          </w:p>
        </w:tc>
        <w:tc>
          <w:tcPr>
            <w:tcW w:w="1418" w:type="dxa"/>
            <w:vAlign w:val="center"/>
          </w:tcPr>
          <w:p w14:paraId="55A6D8B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1417" w:type="dxa"/>
            <w:vAlign w:val="center"/>
          </w:tcPr>
          <w:p w14:paraId="0B665EF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1560" w:type="dxa"/>
            <w:vAlign w:val="center"/>
          </w:tcPr>
          <w:p w14:paraId="460C73F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567" w:type="dxa"/>
            <w:vAlign w:val="center"/>
          </w:tcPr>
          <w:p w14:paraId="75FE2F5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B54CC2E">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AC335B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3C0FCA6">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E257D06">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1C678C16">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4BE8780E">
            <w:pPr>
              <w:pStyle w:val="21"/>
              <w:rPr>
                <w:rStyle w:val="16"/>
                <w:rFonts w:ascii="方正仿宋简体" w:hAnsi="方正仿宋简体" w:eastAsia="方正仿宋简体" w:cs="方正仿宋简体"/>
                <w:color w:val="auto"/>
                <w:kern w:val="2"/>
                <w:sz w:val="28"/>
                <w:szCs w:val="28"/>
                <w:u w:val="none"/>
                <w:lang w:eastAsia="zh-CN"/>
              </w:rPr>
            </w:pPr>
          </w:p>
        </w:tc>
      </w:tr>
      <w:tr w14:paraId="7474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B26793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1418" w:type="dxa"/>
            <w:vAlign w:val="center"/>
          </w:tcPr>
          <w:p w14:paraId="3A9A330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w:t>
            </w:r>
          </w:p>
        </w:tc>
        <w:tc>
          <w:tcPr>
            <w:tcW w:w="4819" w:type="dxa"/>
            <w:vAlign w:val="center"/>
          </w:tcPr>
          <w:p w14:paraId="50C9E8B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卫生健康支出</w:t>
            </w:r>
          </w:p>
        </w:tc>
        <w:tc>
          <w:tcPr>
            <w:tcW w:w="1418" w:type="dxa"/>
            <w:vAlign w:val="center"/>
          </w:tcPr>
          <w:p w14:paraId="1EE5B0C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19772.28</w:t>
            </w:r>
          </w:p>
        </w:tc>
        <w:tc>
          <w:tcPr>
            <w:tcW w:w="1417" w:type="dxa"/>
            <w:vAlign w:val="center"/>
          </w:tcPr>
          <w:p w14:paraId="2B4D6DB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19258.32</w:t>
            </w:r>
          </w:p>
        </w:tc>
        <w:tc>
          <w:tcPr>
            <w:tcW w:w="1560" w:type="dxa"/>
            <w:vAlign w:val="center"/>
          </w:tcPr>
          <w:p w14:paraId="232DAD4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19258.32</w:t>
            </w:r>
          </w:p>
        </w:tc>
        <w:tc>
          <w:tcPr>
            <w:tcW w:w="567" w:type="dxa"/>
            <w:vAlign w:val="center"/>
          </w:tcPr>
          <w:p w14:paraId="25A10E9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75C74D7">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3F32B9A">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4E618BF">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4C57BC8">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1EB1684B">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0B44DDB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513.96</w:t>
            </w:r>
          </w:p>
        </w:tc>
      </w:tr>
      <w:tr w14:paraId="0197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10E3CD2">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w:t>
            </w:r>
          </w:p>
        </w:tc>
        <w:tc>
          <w:tcPr>
            <w:tcW w:w="1418" w:type="dxa"/>
            <w:vAlign w:val="center"/>
          </w:tcPr>
          <w:p w14:paraId="72615E8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w:t>
            </w:r>
          </w:p>
        </w:tc>
        <w:tc>
          <w:tcPr>
            <w:tcW w:w="4819" w:type="dxa"/>
            <w:vAlign w:val="center"/>
          </w:tcPr>
          <w:p w14:paraId="7EE0E6F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卫生健康管理事务</w:t>
            </w:r>
          </w:p>
        </w:tc>
        <w:tc>
          <w:tcPr>
            <w:tcW w:w="1418" w:type="dxa"/>
            <w:vAlign w:val="center"/>
          </w:tcPr>
          <w:p w14:paraId="448C846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1898.96</w:t>
            </w:r>
          </w:p>
        </w:tc>
        <w:tc>
          <w:tcPr>
            <w:tcW w:w="1417" w:type="dxa"/>
            <w:vAlign w:val="center"/>
          </w:tcPr>
          <w:p w14:paraId="279E634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1898.46</w:t>
            </w:r>
          </w:p>
        </w:tc>
        <w:tc>
          <w:tcPr>
            <w:tcW w:w="1560" w:type="dxa"/>
            <w:vAlign w:val="center"/>
          </w:tcPr>
          <w:p w14:paraId="430C730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1898.46</w:t>
            </w:r>
          </w:p>
        </w:tc>
        <w:tc>
          <w:tcPr>
            <w:tcW w:w="567" w:type="dxa"/>
            <w:vAlign w:val="center"/>
          </w:tcPr>
          <w:p w14:paraId="18306C2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EFB872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CAF8C4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20CF46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26F1ED27">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14B52F7A">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6EBD31E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0.50</w:t>
            </w:r>
          </w:p>
        </w:tc>
      </w:tr>
      <w:tr w14:paraId="30FD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213755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w:t>
            </w:r>
          </w:p>
        </w:tc>
        <w:tc>
          <w:tcPr>
            <w:tcW w:w="1418" w:type="dxa"/>
            <w:vAlign w:val="center"/>
          </w:tcPr>
          <w:p w14:paraId="4EFF9B3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2100101</w:t>
            </w:r>
          </w:p>
        </w:tc>
        <w:tc>
          <w:tcPr>
            <w:tcW w:w="4819" w:type="dxa"/>
            <w:vAlign w:val="center"/>
          </w:tcPr>
          <w:p w14:paraId="7A4E0E2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行政运行</w:t>
            </w:r>
          </w:p>
        </w:tc>
        <w:tc>
          <w:tcPr>
            <w:tcW w:w="1418" w:type="dxa"/>
            <w:vAlign w:val="center"/>
          </w:tcPr>
          <w:p w14:paraId="5104554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1417" w:type="dxa"/>
            <w:vAlign w:val="center"/>
          </w:tcPr>
          <w:p w14:paraId="5510A24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1560" w:type="dxa"/>
            <w:vAlign w:val="center"/>
          </w:tcPr>
          <w:p w14:paraId="1B384E4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567" w:type="dxa"/>
            <w:vAlign w:val="center"/>
          </w:tcPr>
          <w:p w14:paraId="662B6BE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B7FCD5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D6CF4B0">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325B2EA">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3962D981">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BB4D1E9">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06B73C16">
            <w:pPr>
              <w:pStyle w:val="21"/>
              <w:rPr>
                <w:rStyle w:val="16"/>
                <w:rFonts w:ascii="方正仿宋简体" w:hAnsi="方正仿宋简体" w:eastAsia="方正仿宋简体" w:cs="方正仿宋简体"/>
                <w:color w:val="auto"/>
                <w:kern w:val="2"/>
                <w:sz w:val="28"/>
                <w:szCs w:val="28"/>
                <w:u w:val="none"/>
                <w:lang w:eastAsia="zh-CN"/>
              </w:rPr>
            </w:pPr>
          </w:p>
        </w:tc>
      </w:tr>
      <w:tr w14:paraId="0204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1677C0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w:t>
            </w:r>
          </w:p>
        </w:tc>
        <w:tc>
          <w:tcPr>
            <w:tcW w:w="1418" w:type="dxa"/>
            <w:vAlign w:val="center"/>
          </w:tcPr>
          <w:p w14:paraId="3EE1314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2100102</w:t>
            </w:r>
          </w:p>
        </w:tc>
        <w:tc>
          <w:tcPr>
            <w:tcW w:w="4819" w:type="dxa"/>
            <w:vAlign w:val="center"/>
          </w:tcPr>
          <w:p w14:paraId="4992C19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一般行政管理事务</w:t>
            </w:r>
          </w:p>
        </w:tc>
        <w:tc>
          <w:tcPr>
            <w:tcW w:w="1418" w:type="dxa"/>
            <w:vAlign w:val="center"/>
          </w:tcPr>
          <w:p w14:paraId="309D59F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c>
          <w:tcPr>
            <w:tcW w:w="1417" w:type="dxa"/>
            <w:vAlign w:val="center"/>
          </w:tcPr>
          <w:p w14:paraId="19B2A24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c>
          <w:tcPr>
            <w:tcW w:w="1560" w:type="dxa"/>
            <w:vAlign w:val="center"/>
          </w:tcPr>
          <w:p w14:paraId="7244839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c>
          <w:tcPr>
            <w:tcW w:w="567" w:type="dxa"/>
            <w:vAlign w:val="center"/>
          </w:tcPr>
          <w:p w14:paraId="48FF1E90">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1669DE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2B2B65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1BB4976">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2B4479EC">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61184912">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211051AC">
            <w:pPr>
              <w:pStyle w:val="21"/>
              <w:rPr>
                <w:rStyle w:val="16"/>
                <w:rFonts w:ascii="方正仿宋简体" w:hAnsi="方正仿宋简体" w:eastAsia="方正仿宋简体" w:cs="方正仿宋简体"/>
                <w:color w:val="auto"/>
                <w:kern w:val="2"/>
                <w:sz w:val="28"/>
                <w:szCs w:val="28"/>
                <w:u w:val="none"/>
                <w:lang w:eastAsia="zh-CN"/>
              </w:rPr>
            </w:pPr>
          </w:p>
        </w:tc>
      </w:tr>
      <w:tr w14:paraId="7856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4B2B74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w:t>
            </w:r>
          </w:p>
        </w:tc>
        <w:tc>
          <w:tcPr>
            <w:tcW w:w="1418" w:type="dxa"/>
            <w:vAlign w:val="center"/>
          </w:tcPr>
          <w:p w14:paraId="009C3A3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2100199</w:t>
            </w:r>
          </w:p>
        </w:tc>
        <w:tc>
          <w:tcPr>
            <w:tcW w:w="4819" w:type="dxa"/>
            <w:vAlign w:val="center"/>
          </w:tcPr>
          <w:p w14:paraId="69BE2AA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其他卫生健康管理事务支出</w:t>
            </w:r>
          </w:p>
        </w:tc>
        <w:tc>
          <w:tcPr>
            <w:tcW w:w="1418" w:type="dxa"/>
            <w:vAlign w:val="center"/>
          </w:tcPr>
          <w:p w14:paraId="62E3968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704.50</w:t>
            </w:r>
          </w:p>
        </w:tc>
        <w:tc>
          <w:tcPr>
            <w:tcW w:w="1417" w:type="dxa"/>
            <w:vAlign w:val="center"/>
          </w:tcPr>
          <w:p w14:paraId="1452102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704.00</w:t>
            </w:r>
          </w:p>
        </w:tc>
        <w:tc>
          <w:tcPr>
            <w:tcW w:w="1560" w:type="dxa"/>
            <w:vAlign w:val="center"/>
          </w:tcPr>
          <w:p w14:paraId="5B81E14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704.00</w:t>
            </w:r>
          </w:p>
        </w:tc>
        <w:tc>
          <w:tcPr>
            <w:tcW w:w="567" w:type="dxa"/>
            <w:vAlign w:val="center"/>
          </w:tcPr>
          <w:p w14:paraId="4CA9D61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751D5F7">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8D9FE5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20D82A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18464067">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63126A2E">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1665418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0.50</w:t>
            </w:r>
          </w:p>
        </w:tc>
      </w:tr>
      <w:tr w14:paraId="2EE7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F551C1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w:t>
            </w:r>
          </w:p>
        </w:tc>
        <w:tc>
          <w:tcPr>
            <w:tcW w:w="1418" w:type="dxa"/>
            <w:vAlign w:val="center"/>
          </w:tcPr>
          <w:p w14:paraId="1FD1FA9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w:t>
            </w:r>
          </w:p>
        </w:tc>
        <w:tc>
          <w:tcPr>
            <w:tcW w:w="4819" w:type="dxa"/>
            <w:vAlign w:val="center"/>
          </w:tcPr>
          <w:p w14:paraId="5B76F85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公立医院</w:t>
            </w:r>
          </w:p>
        </w:tc>
        <w:tc>
          <w:tcPr>
            <w:tcW w:w="1418" w:type="dxa"/>
            <w:vAlign w:val="center"/>
          </w:tcPr>
          <w:p w14:paraId="7538AB4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c>
          <w:tcPr>
            <w:tcW w:w="1417" w:type="dxa"/>
            <w:vAlign w:val="center"/>
          </w:tcPr>
          <w:p w14:paraId="0E381A4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c>
          <w:tcPr>
            <w:tcW w:w="1560" w:type="dxa"/>
            <w:vAlign w:val="center"/>
          </w:tcPr>
          <w:p w14:paraId="17632BA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c>
          <w:tcPr>
            <w:tcW w:w="567" w:type="dxa"/>
            <w:vAlign w:val="center"/>
          </w:tcPr>
          <w:p w14:paraId="6694EE5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D88727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2AEF8B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98C2CE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5210380C">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E3515E3">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44171365">
            <w:pPr>
              <w:pStyle w:val="21"/>
              <w:rPr>
                <w:rStyle w:val="16"/>
                <w:rFonts w:ascii="方正仿宋简体" w:hAnsi="方正仿宋简体" w:eastAsia="方正仿宋简体" w:cs="方正仿宋简体"/>
                <w:color w:val="auto"/>
                <w:kern w:val="2"/>
                <w:sz w:val="28"/>
                <w:szCs w:val="28"/>
                <w:u w:val="none"/>
                <w:lang w:eastAsia="zh-CN"/>
              </w:rPr>
            </w:pPr>
          </w:p>
        </w:tc>
      </w:tr>
      <w:tr w14:paraId="2315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6BEA86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w:t>
            </w:r>
          </w:p>
        </w:tc>
        <w:tc>
          <w:tcPr>
            <w:tcW w:w="1418" w:type="dxa"/>
            <w:vAlign w:val="center"/>
          </w:tcPr>
          <w:p w14:paraId="0538E60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2100206</w:t>
            </w:r>
          </w:p>
        </w:tc>
        <w:tc>
          <w:tcPr>
            <w:tcW w:w="4819" w:type="dxa"/>
            <w:vAlign w:val="center"/>
          </w:tcPr>
          <w:p w14:paraId="70024DF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妇幼保健医院</w:t>
            </w:r>
          </w:p>
        </w:tc>
        <w:tc>
          <w:tcPr>
            <w:tcW w:w="1418" w:type="dxa"/>
            <w:vAlign w:val="center"/>
          </w:tcPr>
          <w:p w14:paraId="295D20D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c>
          <w:tcPr>
            <w:tcW w:w="1417" w:type="dxa"/>
            <w:vAlign w:val="center"/>
          </w:tcPr>
          <w:p w14:paraId="1D3F5A0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c>
          <w:tcPr>
            <w:tcW w:w="1560" w:type="dxa"/>
            <w:vAlign w:val="center"/>
          </w:tcPr>
          <w:p w14:paraId="46AE06F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c>
          <w:tcPr>
            <w:tcW w:w="567" w:type="dxa"/>
            <w:vAlign w:val="center"/>
          </w:tcPr>
          <w:p w14:paraId="4ADA42BA">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60C5FA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EBCEE1A">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D220661">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7274FF11">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48DCFF3D">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DF58904">
            <w:pPr>
              <w:pStyle w:val="21"/>
              <w:rPr>
                <w:rStyle w:val="16"/>
                <w:rFonts w:ascii="方正仿宋简体" w:hAnsi="方正仿宋简体" w:eastAsia="方正仿宋简体" w:cs="方正仿宋简体"/>
                <w:color w:val="auto"/>
                <w:kern w:val="2"/>
                <w:sz w:val="28"/>
                <w:szCs w:val="28"/>
                <w:u w:val="none"/>
                <w:lang w:eastAsia="zh-CN"/>
              </w:rPr>
            </w:pPr>
          </w:p>
        </w:tc>
      </w:tr>
      <w:tr w14:paraId="447B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BAF943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w:t>
            </w:r>
          </w:p>
        </w:tc>
        <w:tc>
          <w:tcPr>
            <w:tcW w:w="1418" w:type="dxa"/>
            <w:vAlign w:val="center"/>
          </w:tcPr>
          <w:p w14:paraId="2A1866E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2100299</w:t>
            </w:r>
          </w:p>
        </w:tc>
        <w:tc>
          <w:tcPr>
            <w:tcW w:w="4819" w:type="dxa"/>
            <w:vAlign w:val="center"/>
          </w:tcPr>
          <w:p w14:paraId="6BF4A59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其他公立医院支出</w:t>
            </w:r>
          </w:p>
        </w:tc>
        <w:tc>
          <w:tcPr>
            <w:tcW w:w="1418" w:type="dxa"/>
            <w:vAlign w:val="center"/>
          </w:tcPr>
          <w:p w14:paraId="68F11F3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c>
          <w:tcPr>
            <w:tcW w:w="1417" w:type="dxa"/>
            <w:vAlign w:val="center"/>
          </w:tcPr>
          <w:p w14:paraId="59FDCF2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c>
          <w:tcPr>
            <w:tcW w:w="1560" w:type="dxa"/>
            <w:vAlign w:val="center"/>
          </w:tcPr>
          <w:p w14:paraId="6DEEB40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c>
          <w:tcPr>
            <w:tcW w:w="567" w:type="dxa"/>
            <w:vAlign w:val="center"/>
          </w:tcPr>
          <w:p w14:paraId="06328BE4">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EF8078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0E76C1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3D009FB">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09328DDA">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680E24F">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4F8CC6BB">
            <w:pPr>
              <w:pStyle w:val="21"/>
              <w:rPr>
                <w:rStyle w:val="16"/>
                <w:rFonts w:ascii="方正仿宋简体" w:hAnsi="方正仿宋简体" w:eastAsia="方正仿宋简体" w:cs="方正仿宋简体"/>
                <w:color w:val="auto"/>
                <w:kern w:val="2"/>
                <w:sz w:val="28"/>
                <w:szCs w:val="28"/>
                <w:u w:val="none"/>
                <w:lang w:eastAsia="zh-CN"/>
              </w:rPr>
            </w:pPr>
          </w:p>
        </w:tc>
      </w:tr>
      <w:tr w14:paraId="53F1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763E00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w:t>
            </w:r>
          </w:p>
        </w:tc>
        <w:tc>
          <w:tcPr>
            <w:tcW w:w="1418" w:type="dxa"/>
            <w:vAlign w:val="center"/>
          </w:tcPr>
          <w:p w14:paraId="7D75CE8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21003</w:t>
            </w:r>
          </w:p>
        </w:tc>
        <w:tc>
          <w:tcPr>
            <w:tcW w:w="4819" w:type="dxa"/>
            <w:vAlign w:val="center"/>
          </w:tcPr>
          <w:p w14:paraId="5FBA93A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基层医疗卫生机构</w:t>
            </w:r>
          </w:p>
        </w:tc>
        <w:tc>
          <w:tcPr>
            <w:tcW w:w="1418" w:type="dxa"/>
            <w:vAlign w:val="center"/>
          </w:tcPr>
          <w:p w14:paraId="0247E07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417" w:type="dxa"/>
            <w:vAlign w:val="center"/>
          </w:tcPr>
          <w:p w14:paraId="24CC79D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560" w:type="dxa"/>
            <w:vAlign w:val="center"/>
          </w:tcPr>
          <w:p w14:paraId="2579A06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567" w:type="dxa"/>
            <w:vAlign w:val="center"/>
          </w:tcPr>
          <w:p w14:paraId="157CC3D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8E40860">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CC0BAC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1BC944D">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285798D7">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217C0684">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2EDFD07B">
            <w:pPr>
              <w:pStyle w:val="21"/>
              <w:rPr>
                <w:rStyle w:val="16"/>
                <w:rFonts w:ascii="方正仿宋简体" w:hAnsi="方正仿宋简体" w:eastAsia="方正仿宋简体" w:cs="方正仿宋简体"/>
                <w:color w:val="auto"/>
                <w:kern w:val="2"/>
                <w:sz w:val="28"/>
                <w:szCs w:val="28"/>
                <w:u w:val="none"/>
                <w:lang w:eastAsia="zh-CN"/>
              </w:rPr>
            </w:pPr>
          </w:p>
        </w:tc>
      </w:tr>
      <w:tr w14:paraId="3E77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74594FB">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w:t>
            </w:r>
          </w:p>
        </w:tc>
        <w:tc>
          <w:tcPr>
            <w:tcW w:w="1418" w:type="dxa"/>
            <w:vAlign w:val="center"/>
          </w:tcPr>
          <w:p w14:paraId="10AF5F1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2100399</w:t>
            </w:r>
          </w:p>
        </w:tc>
        <w:tc>
          <w:tcPr>
            <w:tcW w:w="4819" w:type="dxa"/>
            <w:vAlign w:val="center"/>
          </w:tcPr>
          <w:p w14:paraId="2FC65B3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其他基层医疗卫生机构支出</w:t>
            </w:r>
          </w:p>
        </w:tc>
        <w:tc>
          <w:tcPr>
            <w:tcW w:w="1418" w:type="dxa"/>
            <w:vAlign w:val="center"/>
          </w:tcPr>
          <w:p w14:paraId="7348940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417" w:type="dxa"/>
            <w:vAlign w:val="center"/>
          </w:tcPr>
          <w:p w14:paraId="509FE1A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560" w:type="dxa"/>
            <w:vAlign w:val="center"/>
          </w:tcPr>
          <w:p w14:paraId="34B1BE7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567" w:type="dxa"/>
            <w:vAlign w:val="center"/>
          </w:tcPr>
          <w:p w14:paraId="6E30A06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F2F792C">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E98D6AF">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EE04746">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7366AD20">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1513B340">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4F0052C0">
            <w:pPr>
              <w:pStyle w:val="21"/>
              <w:rPr>
                <w:rStyle w:val="16"/>
                <w:rFonts w:ascii="方正仿宋简体" w:hAnsi="方正仿宋简体" w:eastAsia="方正仿宋简体" w:cs="方正仿宋简体"/>
                <w:color w:val="auto"/>
                <w:kern w:val="2"/>
                <w:sz w:val="28"/>
                <w:szCs w:val="28"/>
                <w:u w:val="none"/>
                <w:lang w:eastAsia="zh-CN"/>
              </w:rPr>
            </w:pPr>
          </w:p>
        </w:tc>
      </w:tr>
      <w:tr w14:paraId="4190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598C1D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w:t>
            </w:r>
          </w:p>
        </w:tc>
        <w:tc>
          <w:tcPr>
            <w:tcW w:w="1418" w:type="dxa"/>
            <w:vAlign w:val="center"/>
          </w:tcPr>
          <w:p w14:paraId="0CBF571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w:t>
            </w:r>
          </w:p>
        </w:tc>
        <w:tc>
          <w:tcPr>
            <w:tcW w:w="4819" w:type="dxa"/>
            <w:vAlign w:val="center"/>
          </w:tcPr>
          <w:p w14:paraId="78552A6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公共卫生</w:t>
            </w:r>
          </w:p>
        </w:tc>
        <w:tc>
          <w:tcPr>
            <w:tcW w:w="1418" w:type="dxa"/>
            <w:vAlign w:val="center"/>
          </w:tcPr>
          <w:p w14:paraId="5E9CAA7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8478.60</w:t>
            </w:r>
          </w:p>
        </w:tc>
        <w:tc>
          <w:tcPr>
            <w:tcW w:w="1417" w:type="dxa"/>
            <w:vAlign w:val="center"/>
          </w:tcPr>
          <w:p w14:paraId="2E60C31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8188.14</w:t>
            </w:r>
          </w:p>
        </w:tc>
        <w:tc>
          <w:tcPr>
            <w:tcW w:w="1560" w:type="dxa"/>
            <w:vAlign w:val="center"/>
          </w:tcPr>
          <w:p w14:paraId="0FE2ED1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8188.14</w:t>
            </w:r>
          </w:p>
        </w:tc>
        <w:tc>
          <w:tcPr>
            <w:tcW w:w="567" w:type="dxa"/>
            <w:vAlign w:val="center"/>
          </w:tcPr>
          <w:p w14:paraId="58F946C0">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D3E4B7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15FCC1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B7EDAAB">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32983A3C">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765E2130">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79C4E04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290.46</w:t>
            </w:r>
          </w:p>
        </w:tc>
      </w:tr>
      <w:tr w14:paraId="2A9B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AD661D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w:t>
            </w:r>
          </w:p>
        </w:tc>
        <w:tc>
          <w:tcPr>
            <w:tcW w:w="1418" w:type="dxa"/>
            <w:vAlign w:val="center"/>
          </w:tcPr>
          <w:p w14:paraId="4515B22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2100401</w:t>
            </w:r>
          </w:p>
        </w:tc>
        <w:tc>
          <w:tcPr>
            <w:tcW w:w="4819" w:type="dxa"/>
            <w:vAlign w:val="center"/>
          </w:tcPr>
          <w:p w14:paraId="5511ADF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疾病预防控制机构</w:t>
            </w:r>
          </w:p>
        </w:tc>
        <w:tc>
          <w:tcPr>
            <w:tcW w:w="1418" w:type="dxa"/>
            <w:vAlign w:val="center"/>
          </w:tcPr>
          <w:p w14:paraId="06B2642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1076.65</w:t>
            </w:r>
          </w:p>
        </w:tc>
        <w:tc>
          <w:tcPr>
            <w:tcW w:w="1417" w:type="dxa"/>
            <w:vAlign w:val="center"/>
          </w:tcPr>
          <w:p w14:paraId="54208A2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1076.65</w:t>
            </w:r>
          </w:p>
        </w:tc>
        <w:tc>
          <w:tcPr>
            <w:tcW w:w="1560" w:type="dxa"/>
            <w:vAlign w:val="center"/>
          </w:tcPr>
          <w:p w14:paraId="091A938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1076.65</w:t>
            </w:r>
          </w:p>
        </w:tc>
        <w:tc>
          <w:tcPr>
            <w:tcW w:w="567" w:type="dxa"/>
            <w:vAlign w:val="center"/>
          </w:tcPr>
          <w:p w14:paraId="50DDD17A">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D1ECA3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228473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7FDD95B">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70655659">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71B8B60A">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6891D57">
            <w:pPr>
              <w:pStyle w:val="21"/>
              <w:rPr>
                <w:rStyle w:val="16"/>
                <w:rFonts w:ascii="方正仿宋简体" w:hAnsi="方正仿宋简体" w:eastAsia="方正仿宋简体" w:cs="方正仿宋简体"/>
                <w:color w:val="auto"/>
                <w:kern w:val="2"/>
                <w:sz w:val="28"/>
                <w:szCs w:val="28"/>
                <w:u w:val="none"/>
                <w:lang w:eastAsia="zh-CN"/>
              </w:rPr>
            </w:pPr>
          </w:p>
        </w:tc>
      </w:tr>
      <w:tr w14:paraId="1789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A97F54D">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w:t>
            </w:r>
          </w:p>
        </w:tc>
        <w:tc>
          <w:tcPr>
            <w:tcW w:w="1418" w:type="dxa"/>
            <w:vAlign w:val="center"/>
          </w:tcPr>
          <w:p w14:paraId="30A9A36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2100402</w:t>
            </w:r>
          </w:p>
        </w:tc>
        <w:tc>
          <w:tcPr>
            <w:tcW w:w="4819" w:type="dxa"/>
            <w:vAlign w:val="center"/>
          </w:tcPr>
          <w:p w14:paraId="334518F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卫生监督机构</w:t>
            </w:r>
          </w:p>
        </w:tc>
        <w:tc>
          <w:tcPr>
            <w:tcW w:w="1418" w:type="dxa"/>
            <w:vAlign w:val="center"/>
          </w:tcPr>
          <w:p w14:paraId="1402EC6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1417" w:type="dxa"/>
            <w:vAlign w:val="center"/>
          </w:tcPr>
          <w:p w14:paraId="41E4001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1560" w:type="dxa"/>
            <w:vAlign w:val="center"/>
          </w:tcPr>
          <w:p w14:paraId="6B65EEA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567" w:type="dxa"/>
            <w:vAlign w:val="center"/>
          </w:tcPr>
          <w:p w14:paraId="00A6665F">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C887FD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B6756D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271DB9A">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3B7DAF3A">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314DE59C">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7289A5B5">
            <w:pPr>
              <w:pStyle w:val="21"/>
              <w:rPr>
                <w:rStyle w:val="16"/>
                <w:rFonts w:ascii="方正仿宋简体" w:hAnsi="方正仿宋简体" w:eastAsia="方正仿宋简体" w:cs="方正仿宋简体"/>
                <w:color w:val="auto"/>
                <w:kern w:val="2"/>
                <w:sz w:val="28"/>
                <w:szCs w:val="28"/>
                <w:u w:val="none"/>
                <w:lang w:eastAsia="zh-CN"/>
              </w:rPr>
            </w:pPr>
          </w:p>
        </w:tc>
      </w:tr>
      <w:tr w14:paraId="2F11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D51C2B2">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w:t>
            </w:r>
          </w:p>
        </w:tc>
        <w:tc>
          <w:tcPr>
            <w:tcW w:w="1418" w:type="dxa"/>
            <w:vAlign w:val="center"/>
          </w:tcPr>
          <w:p w14:paraId="0DEC8C9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2100403</w:t>
            </w:r>
          </w:p>
        </w:tc>
        <w:tc>
          <w:tcPr>
            <w:tcW w:w="4819" w:type="dxa"/>
            <w:vAlign w:val="center"/>
          </w:tcPr>
          <w:p w14:paraId="44BB33A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妇幼保健机构</w:t>
            </w:r>
          </w:p>
        </w:tc>
        <w:tc>
          <w:tcPr>
            <w:tcW w:w="1418" w:type="dxa"/>
            <w:vAlign w:val="center"/>
          </w:tcPr>
          <w:p w14:paraId="0E99E45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1417" w:type="dxa"/>
            <w:vAlign w:val="center"/>
          </w:tcPr>
          <w:p w14:paraId="51D9937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1560" w:type="dxa"/>
            <w:vAlign w:val="center"/>
          </w:tcPr>
          <w:p w14:paraId="52CD508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567" w:type="dxa"/>
            <w:vAlign w:val="center"/>
          </w:tcPr>
          <w:p w14:paraId="7DE8D75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188455A">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E2ABE3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C93542C">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1BA98F50">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412E7317">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20366F6F">
            <w:pPr>
              <w:pStyle w:val="21"/>
              <w:rPr>
                <w:rStyle w:val="16"/>
                <w:rFonts w:ascii="方正仿宋简体" w:hAnsi="方正仿宋简体" w:eastAsia="方正仿宋简体" w:cs="方正仿宋简体"/>
                <w:color w:val="auto"/>
                <w:kern w:val="2"/>
                <w:sz w:val="28"/>
                <w:szCs w:val="28"/>
                <w:u w:val="none"/>
                <w:lang w:eastAsia="zh-CN"/>
              </w:rPr>
            </w:pPr>
          </w:p>
        </w:tc>
      </w:tr>
      <w:tr w14:paraId="7505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2E6A2D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23</w:t>
            </w:r>
          </w:p>
        </w:tc>
        <w:tc>
          <w:tcPr>
            <w:tcW w:w="1418" w:type="dxa"/>
            <w:vAlign w:val="center"/>
          </w:tcPr>
          <w:p w14:paraId="03EF2D0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2100408</w:t>
            </w:r>
          </w:p>
        </w:tc>
        <w:tc>
          <w:tcPr>
            <w:tcW w:w="4819" w:type="dxa"/>
            <w:vAlign w:val="center"/>
          </w:tcPr>
          <w:p w14:paraId="2513BF8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基本公共卫生服务</w:t>
            </w:r>
          </w:p>
        </w:tc>
        <w:tc>
          <w:tcPr>
            <w:tcW w:w="1418" w:type="dxa"/>
            <w:vAlign w:val="center"/>
          </w:tcPr>
          <w:p w14:paraId="638B3FC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c>
          <w:tcPr>
            <w:tcW w:w="1417" w:type="dxa"/>
            <w:vAlign w:val="center"/>
          </w:tcPr>
          <w:p w14:paraId="4B944C7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c>
          <w:tcPr>
            <w:tcW w:w="1560" w:type="dxa"/>
            <w:vAlign w:val="center"/>
          </w:tcPr>
          <w:p w14:paraId="045D807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c>
          <w:tcPr>
            <w:tcW w:w="567" w:type="dxa"/>
            <w:vAlign w:val="center"/>
          </w:tcPr>
          <w:p w14:paraId="3680F9D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93D984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1A9DB2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16A6890">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55800F9F">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7D761224">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6190F5EC">
            <w:pPr>
              <w:pStyle w:val="21"/>
              <w:rPr>
                <w:rStyle w:val="16"/>
                <w:rFonts w:ascii="方正仿宋简体" w:hAnsi="方正仿宋简体" w:eastAsia="方正仿宋简体" w:cs="方正仿宋简体"/>
                <w:color w:val="auto"/>
                <w:kern w:val="2"/>
                <w:sz w:val="28"/>
                <w:szCs w:val="28"/>
                <w:u w:val="none"/>
                <w:lang w:eastAsia="zh-CN"/>
              </w:rPr>
            </w:pPr>
          </w:p>
        </w:tc>
      </w:tr>
      <w:tr w14:paraId="280E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A7AD11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w:t>
            </w:r>
          </w:p>
        </w:tc>
        <w:tc>
          <w:tcPr>
            <w:tcW w:w="1418" w:type="dxa"/>
            <w:vAlign w:val="center"/>
          </w:tcPr>
          <w:p w14:paraId="193599E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2100409</w:t>
            </w:r>
          </w:p>
        </w:tc>
        <w:tc>
          <w:tcPr>
            <w:tcW w:w="4819" w:type="dxa"/>
            <w:vAlign w:val="center"/>
          </w:tcPr>
          <w:p w14:paraId="3B5A154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重大公共卫生服务</w:t>
            </w:r>
          </w:p>
        </w:tc>
        <w:tc>
          <w:tcPr>
            <w:tcW w:w="1418" w:type="dxa"/>
            <w:vAlign w:val="center"/>
          </w:tcPr>
          <w:p w14:paraId="0A37934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391.76</w:t>
            </w:r>
          </w:p>
        </w:tc>
        <w:tc>
          <w:tcPr>
            <w:tcW w:w="1417" w:type="dxa"/>
            <w:vAlign w:val="center"/>
          </w:tcPr>
          <w:p w14:paraId="747BE7F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142.91</w:t>
            </w:r>
          </w:p>
        </w:tc>
        <w:tc>
          <w:tcPr>
            <w:tcW w:w="1560" w:type="dxa"/>
            <w:vAlign w:val="center"/>
          </w:tcPr>
          <w:p w14:paraId="7466D2C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142.91</w:t>
            </w:r>
          </w:p>
        </w:tc>
        <w:tc>
          <w:tcPr>
            <w:tcW w:w="567" w:type="dxa"/>
            <w:vAlign w:val="center"/>
          </w:tcPr>
          <w:p w14:paraId="487F72A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09828E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0891A8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1D13DF1">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1AE9F875">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5FACCAC9">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1AE6811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248.85</w:t>
            </w:r>
          </w:p>
        </w:tc>
      </w:tr>
      <w:tr w14:paraId="2D97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099684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w:t>
            </w:r>
          </w:p>
        </w:tc>
        <w:tc>
          <w:tcPr>
            <w:tcW w:w="1418" w:type="dxa"/>
            <w:vAlign w:val="center"/>
          </w:tcPr>
          <w:p w14:paraId="7BA20D3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2100410</w:t>
            </w:r>
          </w:p>
        </w:tc>
        <w:tc>
          <w:tcPr>
            <w:tcW w:w="4819" w:type="dxa"/>
            <w:vAlign w:val="center"/>
          </w:tcPr>
          <w:p w14:paraId="43F10FD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突发公共卫生事件应急处理</w:t>
            </w:r>
          </w:p>
        </w:tc>
        <w:tc>
          <w:tcPr>
            <w:tcW w:w="1418" w:type="dxa"/>
            <w:vAlign w:val="center"/>
          </w:tcPr>
          <w:p w14:paraId="44D62C4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c>
          <w:tcPr>
            <w:tcW w:w="1417" w:type="dxa"/>
            <w:vAlign w:val="center"/>
          </w:tcPr>
          <w:p w14:paraId="62F3F9E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c>
          <w:tcPr>
            <w:tcW w:w="1560" w:type="dxa"/>
            <w:vAlign w:val="center"/>
          </w:tcPr>
          <w:p w14:paraId="3418625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c>
          <w:tcPr>
            <w:tcW w:w="567" w:type="dxa"/>
            <w:vAlign w:val="center"/>
          </w:tcPr>
          <w:p w14:paraId="08DCB90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E76A844">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D85ECB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0E85BB8">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28B0F015">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49A6F6F1">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70636A4A">
            <w:pPr>
              <w:pStyle w:val="21"/>
              <w:rPr>
                <w:rStyle w:val="16"/>
                <w:rFonts w:ascii="方正仿宋简体" w:hAnsi="方正仿宋简体" w:eastAsia="方正仿宋简体" w:cs="方正仿宋简体"/>
                <w:color w:val="auto"/>
                <w:kern w:val="2"/>
                <w:sz w:val="28"/>
                <w:szCs w:val="28"/>
                <w:u w:val="none"/>
                <w:lang w:eastAsia="zh-CN"/>
              </w:rPr>
            </w:pPr>
          </w:p>
        </w:tc>
      </w:tr>
      <w:tr w14:paraId="240E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FBC914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26</w:t>
            </w:r>
          </w:p>
        </w:tc>
        <w:tc>
          <w:tcPr>
            <w:tcW w:w="1418" w:type="dxa"/>
            <w:vAlign w:val="center"/>
          </w:tcPr>
          <w:p w14:paraId="7508832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2100499</w:t>
            </w:r>
          </w:p>
        </w:tc>
        <w:tc>
          <w:tcPr>
            <w:tcW w:w="4819" w:type="dxa"/>
            <w:vAlign w:val="center"/>
          </w:tcPr>
          <w:p w14:paraId="54766B2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其他公共卫生支出</w:t>
            </w:r>
          </w:p>
        </w:tc>
        <w:tc>
          <w:tcPr>
            <w:tcW w:w="1418" w:type="dxa"/>
            <w:vAlign w:val="center"/>
          </w:tcPr>
          <w:p w14:paraId="33F4083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227.92</w:t>
            </w:r>
          </w:p>
        </w:tc>
        <w:tc>
          <w:tcPr>
            <w:tcW w:w="1417" w:type="dxa"/>
            <w:vAlign w:val="center"/>
          </w:tcPr>
          <w:p w14:paraId="0D5247C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186.31</w:t>
            </w:r>
          </w:p>
        </w:tc>
        <w:tc>
          <w:tcPr>
            <w:tcW w:w="1560" w:type="dxa"/>
            <w:vAlign w:val="center"/>
          </w:tcPr>
          <w:p w14:paraId="394387E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186.31</w:t>
            </w:r>
          </w:p>
        </w:tc>
        <w:tc>
          <w:tcPr>
            <w:tcW w:w="567" w:type="dxa"/>
            <w:vAlign w:val="center"/>
          </w:tcPr>
          <w:p w14:paraId="6A327CB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3F6E43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13E90B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31ABF57">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31530CFB">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21058EF8">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453CD4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41.61</w:t>
            </w:r>
          </w:p>
        </w:tc>
      </w:tr>
      <w:tr w14:paraId="5DE2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EC10E4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w:t>
            </w:r>
          </w:p>
        </w:tc>
        <w:tc>
          <w:tcPr>
            <w:tcW w:w="1418" w:type="dxa"/>
            <w:vAlign w:val="center"/>
          </w:tcPr>
          <w:p w14:paraId="04A5EB7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21006</w:t>
            </w:r>
          </w:p>
        </w:tc>
        <w:tc>
          <w:tcPr>
            <w:tcW w:w="4819" w:type="dxa"/>
            <w:vAlign w:val="center"/>
          </w:tcPr>
          <w:p w14:paraId="7AD1DBE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中医药</w:t>
            </w:r>
          </w:p>
        </w:tc>
        <w:tc>
          <w:tcPr>
            <w:tcW w:w="1418" w:type="dxa"/>
            <w:vAlign w:val="center"/>
          </w:tcPr>
          <w:p w14:paraId="16DCAA1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1417" w:type="dxa"/>
            <w:vAlign w:val="center"/>
          </w:tcPr>
          <w:p w14:paraId="03E48F4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3.00</w:t>
            </w:r>
          </w:p>
        </w:tc>
        <w:tc>
          <w:tcPr>
            <w:tcW w:w="1560" w:type="dxa"/>
            <w:vAlign w:val="center"/>
          </w:tcPr>
          <w:p w14:paraId="5491D8D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3.00</w:t>
            </w:r>
          </w:p>
        </w:tc>
        <w:tc>
          <w:tcPr>
            <w:tcW w:w="567" w:type="dxa"/>
            <w:vAlign w:val="center"/>
          </w:tcPr>
          <w:p w14:paraId="636A9DB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BEEC85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5C1606E">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CBC5CFF">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577519A9">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2855A968">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417FF64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214.00</w:t>
            </w:r>
          </w:p>
        </w:tc>
      </w:tr>
      <w:tr w14:paraId="3ACF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4A1987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28</w:t>
            </w:r>
          </w:p>
        </w:tc>
        <w:tc>
          <w:tcPr>
            <w:tcW w:w="1418" w:type="dxa"/>
            <w:vAlign w:val="center"/>
          </w:tcPr>
          <w:p w14:paraId="371D5DD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2100699</w:t>
            </w:r>
          </w:p>
        </w:tc>
        <w:tc>
          <w:tcPr>
            <w:tcW w:w="4819" w:type="dxa"/>
            <w:vAlign w:val="center"/>
          </w:tcPr>
          <w:p w14:paraId="1801D18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其他中医药支出</w:t>
            </w:r>
          </w:p>
        </w:tc>
        <w:tc>
          <w:tcPr>
            <w:tcW w:w="1418" w:type="dxa"/>
            <w:vAlign w:val="center"/>
          </w:tcPr>
          <w:p w14:paraId="629705C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1417" w:type="dxa"/>
            <w:vAlign w:val="center"/>
          </w:tcPr>
          <w:p w14:paraId="67E6161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3.00</w:t>
            </w:r>
          </w:p>
        </w:tc>
        <w:tc>
          <w:tcPr>
            <w:tcW w:w="1560" w:type="dxa"/>
            <w:vAlign w:val="center"/>
          </w:tcPr>
          <w:p w14:paraId="1B081B6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3.00</w:t>
            </w:r>
          </w:p>
        </w:tc>
        <w:tc>
          <w:tcPr>
            <w:tcW w:w="567" w:type="dxa"/>
            <w:vAlign w:val="center"/>
          </w:tcPr>
          <w:p w14:paraId="743B6E8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58BD75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76BB96F">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C799BE7">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39A86456">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383BF5B3">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F25A38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214.00</w:t>
            </w:r>
          </w:p>
        </w:tc>
      </w:tr>
      <w:tr w14:paraId="1EAE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D883BB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w:t>
            </w:r>
          </w:p>
        </w:tc>
        <w:tc>
          <w:tcPr>
            <w:tcW w:w="1418" w:type="dxa"/>
            <w:vAlign w:val="center"/>
          </w:tcPr>
          <w:p w14:paraId="30AF811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w:t>
            </w:r>
          </w:p>
        </w:tc>
        <w:tc>
          <w:tcPr>
            <w:tcW w:w="4819" w:type="dxa"/>
            <w:vAlign w:val="center"/>
          </w:tcPr>
          <w:p w14:paraId="2CB01EC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计划生育事务</w:t>
            </w:r>
          </w:p>
        </w:tc>
        <w:tc>
          <w:tcPr>
            <w:tcW w:w="1418" w:type="dxa"/>
            <w:vAlign w:val="center"/>
          </w:tcPr>
          <w:p w14:paraId="238C896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c>
          <w:tcPr>
            <w:tcW w:w="1417" w:type="dxa"/>
            <w:vAlign w:val="center"/>
          </w:tcPr>
          <w:p w14:paraId="1CC0FE7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c>
          <w:tcPr>
            <w:tcW w:w="1560" w:type="dxa"/>
            <w:vAlign w:val="center"/>
          </w:tcPr>
          <w:p w14:paraId="2CB240E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c>
          <w:tcPr>
            <w:tcW w:w="567" w:type="dxa"/>
            <w:vAlign w:val="center"/>
          </w:tcPr>
          <w:p w14:paraId="60D5488F">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DD69B3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70FE47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0471AD0D">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548524FC">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4A74C0E3">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58F37844">
            <w:pPr>
              <w:pStyle w:val="21"/>
              <w:rPr>
                <w:rStyle w:val="16"/>
                <w:rFonts w:ascii="方正仿宋简体" w:hAnsi="方正仿宋简体" w:eastAsia="方正仿宋简体" w:cs="方正仿宋简体"/>
                <w:color w:val="auto"/>
                <w:kern w:val="2"/>
                <w:sz w:val="28"/>
                <w:szCs w:val="28"/>
                <w:u w:val="none"/>
                <w:lang w:eastAsia="zh-CN"/>
              </w:rPr>
            </w:pPr>
          </w:p>
        </w:tc>
      </w:tr>
      <w:tr w14:paraId="442D5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28DFB8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w:t>
            </w:r>
          </w:p>
        </w:tc>
        <w:tc>
          <w:tcPr>
            <w:tcW w:w="1418" w:type="dxa"/>
            <w:vAlign w:val="center"/>
          </w:tcPr>
          <w:p w14:paraId="209EB9E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2100717</w:t>
            </w:r>
          </w:p>
        </w:tc>
        <w:tc>
          <w:tcPr>
            <w:tcW w:w="4819" w:type="dxa"/>
            <w:vAlign w:val="center"/>
          </w:tcPr>
          <w:p w14:paraId="711C930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计划生育服务</w:t>
            </w:r>
          </w:p>
        </w:tc>
        <w:tc>
          <w:tcPr>
            <w:tcW w:w="1418" w:type="dxa"/>
            <w:vAlign w:val="center"/>
          </w:tcPr>
          <w:p w14:paraId="00EA1E8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c>
          <w:tcPr>
            <w:tcW w:w="1417" w:type="dxa"/>
            <w:vAlign w:val="center"/>
          </w:tcPr>
          <w:p w14:paraId="7ABBDA6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c>
          <w:tcPr>
            <w:tcW w:w="1560" w:type="dxa"/>
            <w:vAlign w:val="center"/>
          </w:tcPr>
          <w:p w14:paraId="242EA48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c>
          <w:tcPr>
            <w:tcW w:w="567" w:type="dxa"/>
            <w:vAlign w:val="center"/>
          </w:tcPr>
          <w:p w14:paraId="43FE5BA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E27C0A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559A21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97EB8F7">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53228E98">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0FE4FC4">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7AED5944">
            <w:pPr>
              <w:pStyle w:val="21"/>
              <w:rPr>
                <w:rStyle w:val="16"/>
                <w:rFonts w:ascii="方正仿宋简体" w:hAnsi="方正仿宋简体" w:eastAsia="方正仿宋简体" w:cs="方正仿宋简体"/>
                <w:color w:val="auto"/>
                <w:kern w:val="2"/>
                <w:sz w:val="28"/>
                <w:szCs w:val="28"/>
                <w:u w:val="none"/>
                <w:lang w:eastAsia="zh-CN"/>
              </w:rPr>
            </w:pPr>
          </w:p>
        </w:tc>
      </w:tr>
      <w:tr w14:paraId="702AB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146A6C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w:t>
            </w:r>
          </w:p>
        </w:tc>
        <w:tc>
          <w:tcPr>
            <w:tcW w:w="1418" w:type="dxa"/>
            <w:vAlign w:val="center"/>
          </w:tcPr>
          <w:p w14:paraId="6C6F86D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2100799</w:t>
            </w:r>
          </w:p>
        </w:tc>
        <w:tc>
          <w:tcPr>
            <w:tcW w:w="4819" w:type="dxa"/>
            <w:vAlign w:val="center"/>
          </w:tcPr>
          <w:p w14:paraId="3C9D6A3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其他计划生育事务支出</w:t>
            </w:r>
          </w:p>
        </w:tc>
        <w:tc>
          <w:tcPr>
            <w:tcW w:w="1418" w:type="dxa"/>
            <w:vAlign w:val="center"/>
          </w:tcPr>
          <w:p w14:paraId="1D3F3FF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c>
          <w:tcPr>
            <w:tcW w:w="1417" w:type="dxa"/>
            <w:vAlign w:val="center"/>
          </w:tcPr>
          <w:p w14:paraId="309987E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c>
          <w:tcPr>
            <w:tcW w:w="1560" w:type="dxa"/>
            <w:vAlign w:val="center"/>
          </w:tcPr>
          <w:p w14:paraId="7B3894F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c>
          <w:tcPr>
            <w:tcW w:w="567" w:type="dxa"/>
            <w:vAlign w:val="center"/>
          </w:tcPr>
          <w:p w14:paraId="15908D9E">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870ABE0">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01E3D07">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55CD06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1DEA21AF">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5A00D4BA">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0E83FEA2">
            <w:pPr>
              <w:pStyle w:val="21"/>
              <w:rPr>
                <w:rStyle w:val="16"/>
                <w:rFonts w:ascii="方正仿宋简体" w:hAnsi="方正仿宋简体" w:eastAsia="方正仿宋简体" w:cs="方正仿宋简体"/>
                <w:color w:val="auto"/>
                <w:kern w:val="2"/>
                <w:sz w:val="28"/>
                <w:szCs w:val="28"/>
                <w:u w:val="none"/>
                <w:lang w:eastAsia="zh-CN"/>
              </w:rPr>
            </w:pPr>
          </w:p>
        </w:tc>
      </w:tr>
      <w:tr w14:paraId="52AF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3FD77D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w:t>
            </w:r>
          </w:p>
        </w:tc>
        <w:tc>
          <w:tcPr>
            <w:tcW w:w="1418" w:type="dxa"/>
            <w:vAlign w:val="center"/>
          </w:tcPr>
          <w:p w14:paraId="29BDADC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w:t>
            </w:r>
          </w:p>
        </w:tc>
        <w:tc>
          <w:tcPr>
            <w:tcW w:w="4819" w:type="dxa"/>
            <w:vAlign w:val="center"/>
          </w:tcPr>
          <w:p w14:paraId="5C52E16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行政事业单位医疗</w:t>
            </w:r>
          </w:p>
        </w:tc>
        <w:tc>
          <w:tcPr>
            <w:tcW w:w="1418" w:type="dxa"/>
            <w:vAlign w:val="center"/>
          </w:tcPr>
          <w:p w14:paraId="25F9FFD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1417" w:type="dxa"/>
            <w:vAlign w:val="center"/>
          </w:tcPr>
          <w:p w14:paraId="394E5F1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1560" w:type="dxa"/>
            <w:vAlign w:val="center"/>
          </w:tcPr>
          <w:p w14:paraId="5220D94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567" w:type="dxa"/>
            <w:vAlign w:val="center"/>
          </w:tcPr>
          <w:p w14:paraId="0714A0FC">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17BEB5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8F1596E">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9A6F11F">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05162D5">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4D98707E">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24C5ACFC">
            <w:pPr>
              <w:pStyle w:val="21"/>
              <w:rPr>
                <w:rStyle w:val="16"/>
                <w:rFonts w:ascii="方正仿宋简体" w:hAnsi="方正仿宋简体" w:eastAsia="方正仿宋简体" w:cs="方正仿宋简体"/>
                <w:color w:val="auto"/>
                <w:kern w:val="2"/>
                <w:sz w:val="28"/>
                <w:szCs w:val="28"/>
                <w:u w:val="none"/>
                <w:lang w:eastAsia="zh-CN"/>
              </w:rPr>
            </w:pPr>
          </w:p>
        </w:tc>
      </w:tr>
      <w:tr w14:paraId="13F9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464E98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w:t>
            </w:r>
          </w:p>
        </w:tc>
        <w:tc>
          <w:tcPr>
            <w:tcW w:w="1418" w:type="dxa"/>
            <w:vAlign w:val="center"/>
          </w:tcPr>
          <w:p w14:paraId="228D787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2101101</w:t>
            </w:r>
          </w:p>
        </w:tc>
        <w:tc>
          <w:tcPr>
            <w:tcW w:w="4819" w:type="dxa"/>
            <w:vAlign w:val="center"/>
          </w:tcPr>
          <w:p w14:paraId="57990FE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行政单位医疗</w:t>
            </w:r>
          </w:p>
        </w:tc>
        <w:tc>
          <w:tcPr>
            <w:tcW w:w="1418" w:type="dxa"/>
            <w:vAlign w:val="center"/>
          </w:tcPr>
          <w:p w14:paraId="7FAC265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1417" w:type="dxa"/>
            <w:vAlign w:val="center"/>
          </w:tcPr>
          <w:p w14:paraId="29AF85B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1560" w:type="dxa"/>
            <w:vAlign w:val="center"/>
          </w:tcPr>
          <w:p w14:paraId="5AA2F14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567" w:type="dxa"/>
            <w:vAlign w:val="center"/>
          </w:tcPr>
          <w:p w14:paraId="259A8659">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D66F47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4C3B68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2678CE6">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67BBD795">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4B9B8DB">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7C32802">
            <w:pPr>
              <w:pStyle w:val="21"/>
              <w:rPr>
                <w:rStyle w:val="16"/>
                <w:rFonts w:ascii="方正仿宋简体" w:hAnsi="方正仿宋简体" w:eastAsia="方正仿宋简体" w:cs="方正仿宋简体"/>
                <w:color w:val="auto"/>
                <w:kern w:val="2"/>
                <w:sz w:val="28"/>
                <w:szCs w:val="28"/>
                <w:u w:val="none"/>
                <w:lang w:eastAsia="zh-CN"/>
              </w:rPr>
            </w:pPr>
          </w:p>
        </w:tc>
      </w:tr>
      <w:tr w14:paraId="11D6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03F7B5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w:t>
            </w:r>
          </w:p>
        </w:tc>
        <w:tc>
          <w:tcPr>
            <w:tcW w:w="1418" w:type="dxa"/>
            <w:vAlign w:val="center"/>
          </w:tcPr>
          <w:p w14:paraId="463FB46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2101102</w:t>
            </w:r>
          </w:p>
        </w:tc>
        <w:tc>
          <w:tcPr>
            <w:tcW w:w="4819" w:type="dxa"/>
            <w:vAlign w:val="center"/>
          </w:tcPr>
          <w:p w14:paraId="4A03162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事业单位医疗</w:t>
            </w:r>
          </w:p>
        </w:tc>
        <w:tc>
          <w:tcPr>
            <w:tcW w:w="1418" w:type="dxa"/>
            <w:vAlign w:val="center"/>
          </w:tcPr>
          <w:p w14:paraId="553512A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1417" w:type="dxa"/>
            <w:vAlign w:val="center"/>
          </w:tcPr>
          <w:p w14:paraId="7D2F6BE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1560" w:type="dxa"/>
            <w:vAlign w:val="center"/>
          </w:tcPr>
          <w:p w14:paraId="39AE7E3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567" w:type="dxa"/>
            <w:vAlign w:val="center"/>
          </w:tcPr>
          <w:p w14:paraId="5D9B8BB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3496E2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0664E3C">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85A4E08">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B17B99D">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9AB7623">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7058774C">
            <w:pPr>
              <w:pStyle w:val="21"/>
              <w:rPr>
                <w:rStyle w:val="16"/>
                <w:rFonts w:ascii="方正仿宋简体" w:hAnsi="方正仿宋简体" w:eastAsia="方正仿宋简体" w:cs="方正仿宋简体"/>
                <w:color w:val="auto"/>
                <w:kern w:val="2"/>
                <w:sz w:val="28"/>
                <w:szCs w:val="28"/>
                <w:u w:val="none"/>
                <w:lang w:eastAsia="zh-CN"/>
              </w:rPr>
            </w:pPr>
          </w:p>
        </w:tc>
      </w:tr>
      <w:tr w14:paraId="3AD6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482075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w:t>
            </w:r>
          </w:p>
        </w:tc>
        <w:tc>
          <w:tcPr>
            <w:tcW w:w="1418" w:type="dxa"/>
            <w:vAlign w:val="center"/>
          </w:tcPr>
          <w:p w14:paraId="1445ED8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21013</w:t>
            </w:r>
          </w:p>
        </w:tc>
        <w:tc>
          <w:tcPr>
            <w:tcW w:w="4819" w:type="dxa"/>
            <w:vAlign w:val="center"/>
          </w:tcPr>
          <w:p w14:paraId="02FF74D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医疗救助</w:t>
            </w:r>
          </w:p>
        </w:tc>
        <w:tc>
          <w:tcPr>
            <w:tcW w:w="1418" w:type="dxa"/>
            <w:vAlign w:val="center"/>
          </w:tcPr>
          <w:p w14:paraId="1D8125C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1417" w:type="dxa"/>
            <w:vAlign w:val="center"/>
          </w:tcPr>
          <w:p w14:paraId="7E7C74B8">
            <w:pPr>
              <w:pStyle w:val="21"/>
              <w:rPr>
                <w:rStyle w:val="16"/>
                <w:rFonts w:ascii="方正仿宋简体" w:hAnsi="方正仿宋简体" w:eastAsia="方正仿宋简体" w:cs="方正仿宋简体"/>
                <w:color w:val="auto"/>
                <w:kern w:val="2"/>
                <w:sz w:val="28"/>
                <w:szCs w:val="28"/>
                <w:u w:val="none"/>
                <w:lang w:eastAsia="zh-CN"/>
              </w:rPr>
            </w:pPr>
          </w:p>
        </w:tc>
        <w:tc>
          <w:tcPr>
            <w:tcW w:w="1560" w:type="dxa"/>
            <w:vAlign w:val="center"/>
          </w:tcPr>
          <w:p w14:paraId="7A8C67F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11C37C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6A49F5D">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61555BEF">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712E6EF5">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4694E258">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545F23DA">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36EBDAC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r>
      <w:tr w14:paraId="3BB6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9E9EF6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w:t>
            </w:r>
          </w:p>
        </w:tc>
        <w:tc>
          <w:tcPr>
            <w:tcW w:w="1418" w:type="dxa"/>
            <w:vAlign w:val="center"/>
          </w:tcPr>
          <w:p w14:paraId="299B18A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2101302</w:t>
            </w:r>
          </w:p>
        </w:tc>
        <w:tc>
          <w:tcPr>
            <w:tcW w:w="4819" w:type="dxa"/>
            <w:vAlign w:val="center"/>
          </w:tcPr>
          <w:p w14:paraId="5416460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疾病应急救助</w:t>
            </w:r>
          </w:p>
        </w:tc>
        <w:tc>
          <w:tcPr>
            <w:tcW w:w="1418" w:type="dxa"/>
            <w:vAlign w:val="center"/>
          </w:tcPr>
          <w:p w14:paraId="1452971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1417" w:type="dxa"/>
            <w:vAlign w:val="center"/>
          </w:tcPr>
          <w:p w14:paraId="35FB5D2A">
            <w:pPr>
              <w:pStyle w:val="21"/>
              <w:rPr>
                <w:rStyle w:val="16"/>
                <w:rFonts w:ascii="方正仿宋简体" w:hAnsi="方正仿宋简体" w:eastAsia="方正仿宋简体" w:cs="方正仿宋简体"/>
                <w:color w:val="auto"/>
                <w:kern w:val="2"/>
                <w:sz w:val="28"/>
                <w:szCs w:val="28"/>
                <w:u w:val="none"/>
                <w:lang w:eastAsia="zh-CN"/>
              </w:rPr>
            </w:pPr>
          </w:p>
        </w:tc>
        <w:tc>
          <w:tcPr>
            <w:tcW w:w="1560" w:type="dxa"/>
            <w:vAlign w:val="center"/>
          </w:tcPr>
          <w:p w14:paraId="5B3609F5">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DB9B34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E498B6E">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3767C18">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AC3248B">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0F542761">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65CBC7D9">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0099901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r>
      <w:tr w14:paraId="3B9C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44CDB0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37</w:t>
            </w:r>
          </w:p>
        </w:tc>
        <w:tc>
          <w:tcPr>
            <w:tcW w:w="1418" w:type="dxa"/>
            <w:vAlign w:val="center"/>
          </w:tcPr>
          <w:p w14:paraId="5E57286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w:t>
            </w:r>
          </w:p>
        </w:tc>
        <w:tc>
          <w:tcPr>
            <w:tcW w:w="4819" w:type="dxa"/>
            <w:vAlign w:val="center"/>
          </w:tcPr>
          <w:p w14:paraId="41CF2C9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住房保障支出</w:t>
            </w:r>
          </w:p>
        </w:tc>
        <w:tc>
          <w:tcPr>
            <w:tcW w:w="1418" w:type="dxa"/>
            <w:vAlign w:val="center"/>
          </w:tcPr>
          <w:p w14:paraId="07D8527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417" w:type="dxa"/>
            <w:vAlign w:val="center"/>
          </w:tcPr>
          <w:p w14:paraId="438060A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560" w:type="dxa"/>
            <w:vAlign w:val="center"/>
          </w:tcPr>
          <w:p w14:paraId="6B5FF30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567" w:type="dxa"/>
            <w:vAlign w:val="center"/>
          </w:tcPr>
          <w:p w14:paraId="28159B94">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DF578C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4729C111">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1A560E7E">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667E20E2">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120440DF">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7E97BF80">
            <w:pPr>
              <w:pStyle w:val="21"/>
              <w:rPr>
                <w:rStyle w:val="16"/>
                <w:rFonts w:ascii="方正仿宋简体" w:hAnsi="方正仿宋简体" w:eastAsia="方正仿宋简体" w:cs="方正仿宋简体"/>
                <w:color w:val="auto"/>
                <w:kern w:val="2"/>
                <w:sz w:val="28"/>
                <w:szCs w:val="28"/>
                <w:u w:val="none"/>
                <w:lang w:eastAsia="zh-CN"/>
              </w:rPr>
            </w:pPr>
          </w:p>
        </w:tc>
      </w:tr>
      <w:tr w14:paraId="3348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1B81AC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w:t>
            </w:r>
          </w:p>
        </w:tc>
        <w:tc>
          <w:tcPr>
            <w:tcW w:w="1418" w:type="dxa"/>
            <w:vAlign w:val="center"/>
          </w:tcPr>
          <w:p w14:paraId="7B38334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22102</w:t>
            </w:r>
          </w:p>
        </w:tc>
        <w:tc>
          <w:tcPr>
            <w:tcW w:w="4819" w:type="dxa"/>
            <w:vAlign w:val="center"/>
          </w:tcPr>
          <w:p w14:paraId="4D0D237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住房改革支出</w:t>
            </w:r>
          </w:p>
        </w:tc>
        <w:tc>
          <w:tcPr>
            <w:tcW w:w="1418" w:type="dxa"/>
            <w:vAlign w:val="center"/>
          </w:tcPr>
          <w:p w14:paraId="4800317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417" w:type="dxa"/>
            <w:vAlign w:val="center"/>
          </w:tcPr>
          <w:p w14:paraId="5639F88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560" w:type="dxa"/>
            <w:vAlign w:val="center"/>
          </w:tcPr>
          <w:p w14:paraId="556C18B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567" w:type="dxa"/>
            <w:vAlign w:val="center"/>
          </w:tcPr>
          <w:p w14:paraId="3BB80DFB">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3AC8853">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F43A130">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35B9E479">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7D696E8F">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6060987">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086A7C0B">
            <w:pPr>
              <w:pStyle w:val="21"/>
              <w:rPr>
                <w:rStyle w:val="16"/>
                <w:rFonts w:ascii="方正仿宋简体" w:hAnsi="方正仿宋简体" w:eastAsia="方正仿宋简体" w:cs="方正仿宋简体"/>
                <w:color w:val="auto"/>
                <w:kern w:val="2"/>
                <w:sz w:val="28"/>
                <w:szCs w:val="28"/>
                <w:u w:val="none"/>
                <w:lang w:eastAsia="zh-CN"/>
              </w:rPr>
            </w:pPr>
          </w:p>
        </w:tc>
      </w:tr>
      <w:tr w14:paraId="5EE83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E296AE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w:t>
            </w:r>
          </w:p>
        </w:tc>
        <w:tc>
          <w:tcPr>
            <w:tcW w:w="1418" w:type="dxa"/>
            <w:vAlign w:val="center"/>
          </w:tcPr>
          <w:p w14:paraId="2F18195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2210201</w:t>
            </w:r>
          </w:p>
        </w:tc>
        <w:tc>
          <w:tcPr>
            <w:tcW w:w="4819" w:type="dxa"/>
            <w:vAlign w:val="center"/>
          </w:tcPr>
          <w:p w14:paraId="5060508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住房公积金</w:t>
            </w:r>
          </w:p>
        </w:tc>
        <w:tc>
          <w:tcPr>
            <w:tcW w:w="1418" w:type="dxa"/>
            <w:vAlign w:val="center"/>
          </w:tcPr>
          <w:p w14:paraId="1443730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417" w:type="dxa"/>
            <w:vAlign w:val="center"/>
          </w:tcPr>
          <w:p w14:paraId="3318773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560" w:type="dxa"/>
            <w:vAlign w:val="center"/>
          </w:tcPr>
          <w:p w14:paraId="165764B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567" w:type="dxa"/>
            <w:vAlign w:val="center"/>
          </w:tcPr>
          <w:p w14:paraId="7FDC21B2">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4FF15A6">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5B76E514">
            <w:pPr>
              <w:pStyle w:val="21"/>
              <w:rPr>
                <w:rStyle w:val="16"/>
                <w:rFonts w:ascii="方正仿宋简体" w:hAnsi="方正仿宋简体" w:eastAsia="方正仿宋简体" w:cs="方正仿宋简体"/>
                <w:color w:val="auto"/>
                <w:kern w:val="2"/>
                <w:sz w:val="28"/>
                <w:szCs w:val="28"/>
                <w:u w:val="none"/>
                <w:lang w:eastAsia="zh-CN"/>
              </w:rPr>
            </w:pPr>
          </w:p>
        </w:tc>
        <w:tc>
          <w:tcPr>
            <w:tcW w:w="567" w:type="dxa"/>
            <w:vAlign w:val="center"/>
          </w:tcPr>
          <w:p w14:paraId="2A860200">
            <w:pPr>
              <w:pStyle w:val="21"/>
              <w:rPr>
                <w:rStyle w:val="16"/>
                <w:rFonts w:ascii="方正仿宋简体" w:hAnsi="方正仿宋简体" w:eastAsia="方正仿宋简体" w:cs="方正仿宋简体"/>
                <w:color w:val="auto"/>
                <w:kern w:val="2"/>
                <w:sz w:val="28"/>
                <w:szCs w:val="28"/>
                <w:u w:val="none"/>
                <w:lang w:eastAsia="zh-CN"/>
              </w:rPr>
            </w:pPr>
          </w:p>
        </w:tc>
        <w:tc>
          <w:tcPr>
            <w:tcW w:w="708" w:type="dxa"/>
            <w:vAlign w:val="center"/>
          </w:tcPr>
          <w:p w14:paraId="2A717A97">
            <w:pPr>
              <w:pStyle w:val="21"/>
              <w:rPr>
                <w:rStyle w:val="16"/>
                <w:rFonts w:ascii="方正仿宋简体" w:hAnsi="方正仿宋简体" w:eastAsia="方正仿宋简体" w:cs="方正仿宋简体"/>
                <w:color w:val="auto"/>
                <w:kern w:val="2"/>
                <w:sz w:val="28"/>
                <w:szCs w:val="28"/>
                <w:u w:val="none"/>
                <w:lang w:eastAsia="zh-CN"/>
              </w:rPr>
            </w:pPr>
          </w:p>
        </w:tc>
        <w:tc>
          <w:tcPr>
            <w:tcW w:w="709" w:type="dxa"/>
            <w:vAlign w:val="center"/>
          </w:tcPr>
          <w:p w14:paraId="0ADDAB9F">
            <w:pPr>
              <w:pStyle w:val="21"/>
              <w:rPr>
                <w:rStyle w:val="16"/>
                <w:rFonts w:ascii="方正仿宋简体" w:hAnsi="方正仿宋简体" w:eastAsia="方正仿宋简体" w:cs="方正仿宋简体"/>
                <w:color w:val="auto"/>
                <w:kern w:val="2"/>
                <w:sz w:val="28"/>
                <w:szCs w:val="28"/>
                <w:u w:val="none"/>
                <w:lang w:eastAsia="zh-CN"/>
              </w:rPr>
            </w:pPr>
          </w:p>
        </w:tc>
        <w:tc>
          <w:tcPr>
            <w:tcW w:w="1099" w:type="dxa"/>
            <w:vAlign w:val="center"/>
          </w:tcPr>
          <w:p w14:paraId="40D89733">
            <w:pPr>
              <w:pStyle w:val="21"/>
              <w:rPr>
                <w:rStyle w:val="16"/>
                <w:rFonts w:ascii="方正仿宋简体" w:hAnsi="方正仿宋简体" w:eastAsia="方正仿宋简体" w:cs="方正仿宋简体"/>
                <w:color w:val="auto"/>
                <w:kern w:val="2"/>
                <w:sz w:val="28"/>
                <w:szCs w:val="28"/>
                <w:u w:val="none"/>
                <w:lang w:eastAsia="zh-CN"/>
              </w:rPr>
            </w:pPr>
          </w:p>
        </w:tc>
      </w:tr>
    </w:tbl>
    <w:p w14:paraId="27C9902A">
      <w:pPr>
        <w:sectPr>
          <w:pgSz w:w="16840" w:h="11900" w:orient="landscape"/>
          <w:pgMar w:top="1361" w:right="1020" w:bottom="1134" w:left="1020" w:header="720" w:footer="720" w:gutter="0"/>
          <w:cols w:space="720" w:num="1"/>
        </w:sectPr>
      </w:pPr>
    </w:p>
    <w:p w14:paraId="50C23EA1">
      <w:pPr>
        <w:outlineLvl w:val="0"/>
        <w:rPr>
          <w:rStyle w:val="16"/>
          <w:rFonts w:ascii="方正仿宋简体" w:hAnsi="方正仿宋简体" w:eastAsia="方正仿宋简体" w:cs="方正仿宋简体"/>
          <w:color w:val="auto"/>
          <w:kern w:val="2"/>
          <w:sz w:val="28"/>
          <w:szCs w:val="28"/>
          <w:u w:val="none"/>
          <w:lang w:eastAsia="zh-CN"/>
        </w:rPr>
      </w:pPr>
      <w:bookmarkStart w:id="3" w:name="_Toc_2_2_0000000003"/>
      <w:r>
        <w:rPr>
          <w:rStyle w:val="16"/>
          <w:rFonts w:hint="eastAsia" w:ascii="方正仿宋简体" w:hAnsi="方正仿宋简体" w:eastAsia="方正仿宋简体" w:cs="方正仿宋简体"/>
          <w:color w:val="auto"/>
          <w:kern w:val="2"/>
          <w:sz w:val="28"/>
          <w:szCs w:val="28"/>
          <w:u w:val="none"/>
          <w:lang w:eastAsia="zh-CN"/>
        </w:rPr>
        <w:t>附表1-3</w:t>
      </w:r>
    </w:p>
    <w:p w14:paraId="69895348">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部门预算支出总表</w:t>
      </w:r>
      <w:bookmarkEnd w:id="3"/>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559"/>
        <w:gridCol w:w="5010"/>
        <w:gridCol w:w="1361"/>
        <w:gridCol w:w="1641"/>
        <w:gridCol w:w="1559"/>
        <w:gridCol w:w="1701"/>
        <w:gridCol w:w="918"/>
        <w:gridCol w:w="1418"/>
      </w:tblGrid>
      <w:tr w14:paraId="7D356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7" w:type="dxa"/>
            <w:gridSpan w:val="3"/>
            <w:tcBorders>
              <w:top w:val="single" w:color="FFFFFF" w:sz="6" w:space="0"/>
              <w:left w:val="single" w:color="FFFFFF" w:sz="6" w:space="0"/>
              <w:right w:val="single" w:color="FFFFFF" w:sz="6" w:space="0"/>
            </w:tcBorders>
            <w:vAlign w:val="center"/>
          </w:tcPr>
          <w:p w14:paraId="76219B1D">
            <w:pPr>
              <w:pStyle w:val="19"/>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3002" w:type="dxa"/>
            <w:gridSpan w:val="2"/>
            <w:tcBorders>
              <w:top w:val="single" w:color="FFFFFF" w:sz="6" w:space="0"/>
              <w:left w:val="single" w:color="FFFFFF" w:sz="6" w:space="0"/>
              <w:right w:val="single" w:color="FFFFFF" w:sz="6" w:space="0"/>
            </w:tcBorders>
            <w:vAlign w:val="center"/>
          </w:tcPr>
          <w:p w14:paraId="1034AF1A">
            <w:pPr>
              <w:pStyle w:val="18"/>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5596" w:type="dxa"/>
            <w:gridSpan w:val="4"/>
            <w:tcBorders>
              <w:top w:val="single" w:color="FFFFFF" w:sz="6" w:space="0"/>
              <w:left w:val="single" w:color="FFFFFF" w:sz="6" w:space="0"/>
              <w:right w:val="single" w:color="FFFFFF" w:sz="6" w:space="0"/>
            </w:tcBorders>
            <w:vAlign w:val="center"/>
          </w:tcPr>
          <w:p w14:paraId="56E2D08B">
            <w:pPr>
              <w:pStyle w:val="17"/>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5F32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restart"/>
            <w:vAlign w:val="center"/>
          </w:tcPr>
          <w:p w14:paraId="0F5FD33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序号</w:t>
            </w:r>
          </w:p>
        </w:tc>
        <w:tc>
          <w:tcPr>
            <w:tcW w:w="6569" w:type="dxa"/>
            <w:gridSpan w:val="2"/>
            <w:vAlign w:val="center"/>
          </w:tcPr>
          <w:p w14:paraId="178DD9D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功能分类科目</w:t>
            </w:r>
          </w:p>
        </w:tc>
        <w:tc>
          <w:tcPr>
            <w:tcW w:w="1361" w:type="dxa"/>
            <w:vMerge w:val="restart"/>
            <w:vAlign w:val="center"/>
          </w:tcPr>
          <w:p w14:paraId="5D9F296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1641" w:type="dxa"/>
            <w:vMerge w:val="restart"/>
            <w:vAlign w:val="center"/>
          </w:tcPr>
          <w:p w14:paraId="282D6C88">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基本支出</w:t>
            </w:r>
          </w:p>
        </w:tc>
        <w:tc>
          <w:tcPr>
            <w:tcW w:w="1559" w:type="dxa"/>
            <w:vMerge w:val="restart"/>
            <w:vAlign w:val="center"/>
          </w:tcPr>
          <w:p w14:paraId="669DFA4C">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项目支出</w:t>
            </w:r>
          </w:p>
        </w:tc>
        <w:tc>
          <w:tcPr>
            <w:tcW w:w="1701" w:type="dxa"/>
            <w:vMerge w:val="restart"/>
            <w:vAlign w:val="center"/>
          </w:tcPr>
          <w:p w14:paraId="56F2B4C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经营支出</w:t>
            </w:r>
          </w:p>
        </w:tc>
        <w:tc>
          <w:tcPr>
            <w:tcW w:w="918" w:type="dxa"/>
            <w:vMerge w:val="restart"/>
            <w:vAlign w:val="center"/>
          </w:tcPr>
          <w:p w14:paraId="77588F2E">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上解上级     支出</w:t>
            </w:r>
          </w:p>
        </w:tc>
        <w:tc>
          <w:tcPr>
            <w:tcW w:w="1418" w:type="dxa"/>
            <w:vMerge w:val="restart"/>
            <w:vAlign w:val="center"/>
          </w:tcPr>
          <w:p w14:paraId="1CF0D7A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对附属单位补助支出</w:t>
            </w:r>
          </w:p>
        </w:tc>
      </w:tr>
      <w:tr w14:paraId="3B8C7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continue"/>
          </w:tcPr>
          <w:p w14:paraId="0B2C842C">
            <w:pPr>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6841B5B9">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科目编码</w:t>
            </w:r>
          </w:p>
        </w:tc>
        <w:tc>
          <w:tcPr>
            <w:tcW w:w="5010" w:type="dxa"/>
            <w:vAlign w:val="center"/>
          </w:tcPr>
          <w:p w14:paraId="2F99F43C">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科目名称</w:t>
            </w:r>
          </w:p>
        </w:tc>
        <w:tc>
          <w:tcPr>
            <w:tcW w:w="1361" w:type="dxa"/>
            <w:vMerge w:val="continue"/>
          </w:tcPr>
          <w:p w14:paraId="09F51CD0">
            <w:pPr>
              <w:rPr>
                <w:rStyle w:val="16"/>
                <w:rFonts w:ascii="方正仿宋简体" w:hAnsi="方正仿宋简体" w:eastAsia="方正仿宋简体" w:cs="方正仿宋简体"/>
                <w:color w:val="auto"/>
                <w:kern w:val="2"/>
                <w:sz w:val="28"/>
                <w:szCs w:val="28"/>
                <w:u w:val="none"/>
                <w:lang w:eastAsia="zh-CN"/>
              </w:rPr>
            </w:pPr>
          </w:p>
        </w:tc>
        <w:tc>
          <w:tcPr>
            <w:tcW w:w="1641" w:type="dxa"/>
            <w:vMerge w:val="continue"/>
          </w:tcPr>
          <w:p w14:paraId="17771471">
            <w:pPr>
              <w:rPr>
                <w:rStyle w:val="16"/>
                <w:rFonts w:ascii="方正仿宋简体" w:hAnsi="方正仿宋简体" w:eastAsia="方正仿宋简体" w:cs="方正仿宋简体"/>
                <w:color w:val="auto"/>
                <w:kern w:val="2"/>
                <w:sz w:val="28"/>
                <w:szCs w:val="28"/>
                <w:u w:val="none"/>
                <w:lang w:eastAsia="zh-CN"/>
              </w:rPr>
            </w:pPr>
          </w:p>
        </w:tc>
        <w:tc>
          <w:tcPr>
            <w:tcW w:w="1559" w:type="dxa"/>
            <w:vMerge w:val="continue"/>
          </w:tcPr>
          <w:p w14:paraId="1DB34CB4">
            <w:pPr>
              <w:rPr>
                <w:rStyle w:val="16"/>
                <w:rFonts w:ascii="方正仿宋简体" w:hAnsi="方正仿宋简体" w:eastAsia="方正仿宋简体" w:cs="方正仿宋简体"/>
                <w:color w:val="auto"/>
                <w:kern w:val="2"/>
                <w:sz w:val="28"/>
                <w:szCs w:val="28"/>
                <w:u w:val="none"/>
                <w:lang w:eastAsia="zh-CN"/>
              </w:rPr>
            </w:pPr>
          </w:p>
        </w:tc>
        <w:tc>
          <w:tcPr>
            <w:tcW w:w="1701" w:type="dxa"/>
            <w:vMerge w:val="continue"/>
          </w:tcPr>
          <w:p w14:paraId="4BC02F42">
            <w:pPr>
              <w:rPr>
                <w:rStyle w:val="16"/>
                <w:rFonts w:ascii="方正仿宋简体" w:hAnsi="方正仿宋简体" w:eastAsia="方正仿宋简体" w:cs="方正仿宋简体"/>
                <w:color w:val="auto"/>
                <w:kern w:val="2"/>
                <w:sz w:val="28"/>
                <w:szCs w:val="28"/>
                <w:u w:val="none"/>
                <w:lang w:eastAsia="zh-CN"/>
              </w:rPr>
            </w:pPr>
          </w:p>
        </w:tc>
        <w:tc>
          <w:tcPr>
            <w:tcW w:w="918" w:type="dxa"/>
            <w:vMerge w:val="continue"/>
          </w:tcPr>
          <w:p w14:paraId="2673C54D">
            <w:pPr>
              <w:rPr>
                <w:rStyle w:val="16"/>
                <w:rFonts w:ascii="方正仿宋简体" w:hAnsi="方正仿宋简体" w:eastAsia="方正仿宋简体" w:cs="方正仿宋简体"/>
                <w:color w:val="auto"/>
                <w:kern w:val="2"/>
                <w:sz w:val="28"/>
                <w:szCs w:val="28"/>
                <w:u w:val="none"/>
                <w:lang w:eastAsia="zh-CN"/>
              </w:rPr>
            </w:pPr>
          </w:p>
        </w:tc>
        <w:tc>
          <w:tcPr>
            <w:tcW w:w="1418" w:type="dxa"/>
            <w:vMerge w:val="continue"/>
          </w:tcPr>
          <w:p w14:paraId="0079C4FA">
            <w:pPr>
              <w:rPr>
                <w:rStyle w:val="16"/>
                <w:rFonts w:ascii="方正仿宋简体" w:hAnsi="方正仿宋简体" w:eastAsia="方正仿宋简体" w:cs="方正仿宋简体"/>
                <w:color w:val="auto"/>
                <w:kern w:val="2"/>
                <w:sz w:val="28"/>
                <w:szCs w:val="28"/>
                <w:u w:val="none"/>
                <w:lang w:eastAsia="zh-CN"/>
              </w:rPr>
            </w:pPr>
          </w:p>
        </w:tc>
      </w:tr>
      <w:tr w14:paraId="163C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Align w:val="center"/>
          </w:tcPr>
          <w:p w14:paraId="0450C586">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栏次</w:t>
            </w:r>
          </w:p>
        </w:tc>
        <w:tc>
          <w:tcPr>
            <w:tcW w:w="1559" w:type="dxa"/>
            <w:vAlign w:val="center"/>
          </w:tcPr>
          <w:p w14:paraId="7CA8D689">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w:t>
            </w:r>
          </w:p>
        </w:tc>
        <w:tc>
          <w:tcPr>
            <w:tcW w:w="5010" w:type="dxa"/>
            <w:vAlign w:val="center"/>
          </w:tcPr>
          <w:p w14:paraId="2524F038">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w:t>
            </w:r>
          </w:p>
        </w:tc>
        <w:tc>
          <w:tcPr>
            <w:tcW w:w="1361" w:type="dxa"/>
            <w:vAlign w:val="center"/>
          </w:tcPr>
          <w:p w14:paraId="245EA9E5">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w:t>
            </w:r>
          </w:p>
        </w:tc>
        <w:tc>
          <w:tcPr>
            <w:tcW w:w="1641" w:type="dxa"/>
            <w:vAlign w:val="center"/>
          </w:tcPr>
          <w:p w14:paraId="15C117F0">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4</w:t>
            </w:r>
          </w:p>
        </w:tc>
        <w:tc>
          <w:tcPr>
            <w:tcW w:w="1559" w:type="dxa"/>
            <w:vAlign w:val="center"/>
          </w:tcPr>
          <w:p w14:paraId="4505864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5</w:t>
            </w:r>
          </w:p>
        </w:tc>
        <w:tc>
          <w:tcPr>
            <w:tcW w:w="1701" w:type="dxa"/>
            <w:vAlign w:val="center"/>
          </w:tcPr>
          <w:p w14:paraId="6A60B9A7">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6</w:t>
            </w:r>
          </w:p>
        </w:tc>
        <w:tc>
          <w:tcPr>
            <w:tcW w:w="918" w:type="dxa"/>
            <w:vAlign w:val="center"/>
          </w:tcPr>
          <w:p w14:paraId="04A1560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7</w:t>
            </w:r>
          </w:p>
        </w:tc>
        <w:tc>
          <w:tcPr>
            <w:tcW w:w="1418" w:type="dxa"/>
            <w:vAlign w:val="center"/>
          </w:tcPr>
          <w:p w14:paraId="299BAEB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8</w:t>
            </w:r>
          </w:p>
        </w:tc>
      </w:tr>
      <w:tr w14:paraId="10C5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C14477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1559" w:type="dxa"/>
            <w:vAlign w:val="center"/>
          </w:tcPr>
          <w:p w14:paraId="52D527B1">
            <w:pPr>
              <w:pStyle w:val="26"/>
              <w:rPr>
                <w:rStyle w:val="16"/>
                <w:rFonts w:ascii="方正仿宋简体" w:hAnsi="方正仿宋简体" w:eastAsia="方正仿宋简体" w:cs="方正仿宋简体"/>
                <w:b w:val="0"/>
                <w:color w:val="auto"/>
                <w:kern w:val="2"/>
                <w:sz w:val="28"/>
                <w:szCs w:val="28"/>
                <w:u w:val="none"/>
                <w:lang w:eastAsia="zh-CN"/>
              </w:rPr>
            </w:pPr>
          </w:p>
        </w:tc>
        <w:tc>
          <w:tcPr>
            <w:tcW w:w="5010" w:type="dxa"/>
            <w:vAlign w:val="center"/>
          </w:tcPr>
          <w:p w14:paraId="62BE270B">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1361" w:type="dxa"/>
            <w:vAlign w:val="center"/>
          </w:tcPr>
          <w:p w14:paraId="337A9E80">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c>
          <w:tcPr>
            <w:tcW w:w="1641" w:type="dxa"/>
            <w:vAlign w:val="center"/>
          </w:tcPr>
          <w:p w14:paraId="25364DF2">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3669.88</w:t>
            </w:r>
          </w:p>
        </w:tc>
        <w:tc>
          <w:tcPr>
            <w:tcW w:w="1559" w:type="dxa"/>
            <w:vAlign w:val="center"/>
          </w:tcPr>
          <w:p w14:paraId="12F5AFBC">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16763.30</w:t>
            </w:r>
          </w:p>
        </w:tc>
        <w:tc>
          <w:tcPr>
            <w:tcW w:w="1701" w:type="dxa"/>
            <w:vAlign w:val="center"/>
          </w:tcPr>
          <w:p w14:paraId="271C0027">
            <w:pPr>
              <w:pStyle w:val="25"/>
              <w:rPr>
                <w:rStyle w:val="16"/>
                <w:rFonts w:ascii="方正仿宋简体" w:hAnsi="方正仿宋简体" w:eastAsia="方正仿宋简体" w:cs="方正仿宋简体"/>
                <w:b w:val="0"/>
                <w:color w:val="auto"/>
                <w:kern w:val="2"/>
                <w:sz w:val="28"/>
                <w:szCs w:val="28"/>
                <w:u w:val="none"/>
                <w:lang w:eastAsia="zh-CN"/>
              </w:rPr>
            </w:pPr>
          </w:p>
        </w:tc>
        <w:tc>
          <w:tcPr>
            <w:tcW w:w="918" w:type="dxa"/>
            <w:vAlign w:val="center"/>
          </w:tcPr>
          <w:p w14:paraId="56E5D7C4">
            <w:pPr>
              <w:pStyle w:val="25"/>
              <w:rPr>
                <w:rStyle w:val="16"/>
                <w:rFonts w:ascii="方正仿宋简体" w:hAnsi="方正仿宋简体" w:eastAsia="方正仿宋简体" w:cs="方正仿宋简体"/>
                <w:b w:val="0"/>
                <w:color w:val="auto"/>
                <w:kern w:val="2"/>
                <w:sz w:val="28"/>
                <w:szCs w:val="28"/>
                <w:u w:val="none"/>
                <w:lang w:eastAsia="zh-CN"/>
              </w:rPr>
            </w:pPr>
          </w:p>
        </w:tc>
        <w:tc>
          <w:tcPr>
            <w:tcW w:w="1418" w:type="dxa"/>
            <w:vAlign w:val="center"/>
          </w:tcPr>
          <w:p w14:paraId="64CB324C">
            <w:pPr>
              <w:pStyle w:val="25"/>
              <w:rPr>
                <w:rStyle w:val="16"/>
                <w:rFonts w:ascii="方正仿宋简体" w:hAnsi="方正仿宋简体" w:eastAsia="方正仿宋简体" w:cs="方正仿宋简体"/>
                <w:b w:val="0"/>
                <w:color w:val="auto"/>
                <w:kern w:val="2"/>
                <w:sz w:val="28"/>
                <w:szCs w:val="28"/>
                <w:u w:val="none"/>
                <w:lang w:eastAsia="zh-CN"/>
              </w:rPr>
            </w:pPr>
          </w:p>
        </w:tc>
      </w:tr>
      <w:tr w14:paraId="0756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2F74BA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1559" w:type="dxa"/>
            <w:vAlign w:val="center"/>
          </w:tcPr>
          <w:p w14:paraId="58F3F38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w:t>
            </w:r>
          </w:p>
        </w:tc>
        <w:tc>
          <w:tcPr>
            <w:tcW w:w="5010" w:type="dxa"/>
            <w:vAlign w:val="center"/>
          </w:tcPr>
          <w:p w14:paraId="55353C5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科学技术支出</w:t>
            </w:r>
          </w:p>
        </w:tc>
        <w:tc>
          <w:tcPr>
            <w:tcW w:w="1361" w:type="dxa"/>
            <w:vAlign w:val="center"/>
          </w:tcPr>
          <w:p w14:paraId="77CDD96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641" w:type="dxa"/>
            <w:vAlign w:val="center"/>
          </w:tcPr>
          <w:p w14:paraId="67313C85">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4EB78AF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701" w:type="dxa"/>
            <w:vAlign w:val="center"/>
          </w:tcPr>
          <w:p w14:paraId="6C5D4410">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EC33D5D">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5E890045">
            <w:pPr>
              <w:pStyle w:val="21"/>
              <w:rPr>
                <w:rStyle w:val="16"/>
                <w:rFonts w:ascii="方正仿宋简体" w:hAnsi="方正仿宋简体" w:eastAsia="方正仿宋简体" w:cs="方正仿宋简体"/>
                <w:color w:val="auto"/>
                <w:kern w:val="2"/>
                <w:sz w:val="28"/>
                <w:szCs w:val="28"/>
                <w:u w:val="none"/>
                <w:lang w:eastAsia="zh-CN"/>
              </w:rPr>
            </w:pPr>
          </w:p>
        </w:tc>
      </w:tr>
      <w:tr w14:paraId="4FA3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F051BE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1559" w:type="dxa"/>
            <w:vAlign w:val="center"/>
          </w:tcPr>
          <w:p w14:paraId="3B9AB7C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20603</w:t>
            </w:r>
          </w:p>
        </w:tc>
        <w:tc>
          <w:tcPr>
            <w:tcW w:w="5010" w:type="dxa"/>
            <w:vAlign w:val="center"/>
          </w:tcPr>
          <w:p w14:paraId="3C442C6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应用研究</w:t>
            </w:r>
          </w:p>
        </w:tc>
        <w:tc>
          <w:tcPr>
            <w:tcW w:w="1361" w:type="dxa"/>
            <w:vAlign w:val="center"/>
          </w:tcPr>
          <w:p w14:paraId="01F5631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641" w:type="dxa"/>
            <w:vAlign w:val="center"/>
          </w:tcPr>
          <w:p w14:paraId="3210C67A">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6F44722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701" w:type="dxa"/>
            <w:vAlign w:val="center"/>
          </w:tcPr>
          <w:p w14:paraId="371187E5">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F4D8FA2">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E18F08E">
            <w:pPr>
              <w:pStyle w:val="21"/>
              <w:rPr>
                <w:rStyle w:val="16"/>
                <w:rFonts w:ascii="方正仿宋简体" w:hAnsi="方正仿宋简体" w:eastAsia="方正仿宋简体" w:cs="方正仿宋简体"/>
                <w:color w:val="auto"/>
                <w:kern w:val="2"/>
                <w:sz w:val="28"/>
                <w:szCs w:val="28"/>
                <w:u w:val="none"/>
                <w:lang w:eastAsia="zh-CN"/>
              </w:rPr>
            </w:pPr>
          </w:p>
        </w:tc>
      </w:tr>
      <w:tr w14:paraId="75723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0551DC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1559" w:type="dxa"/>
            <w:vAlign w:val="center"/>
          </w:tcPr>
          <w:p w14:paraId="7524DB5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2060399</w:t>
            </w:r>
          </w:p>
        </w:tc>
        <w:tc>
          <w:tcPr>
            <w:tcW w:w="5010" w:type="dxa"/>
            <w:vAlign w:val="center"/>
          </w:tcPr>
          <w:p w14:paraId="490FCD0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其他应用研究支出</w:t>
            </w:r>
          </w:p>
        </w:tc>
        <w:tc>
          <w:tcPr>
            <w:tcW w:w="1361" w:type="dxa"/>
            <w:vAlign w:val="center"/>
          </w:tcPr>
          <w:p w14:paraId="7F12E0A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641" w:type="dxa"/>
            <w:vAlign w:val="center"/>
          </w:tcPr>
          <w:p w14:paraId="0DCA05DF">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7DABD56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701" w:type="dxa"/>
            <w:vAlign w:val="center"/>
          </w:tcPr>
          <w:p w14:paraId="276EA174">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5BC4FC7">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03E1B2AC">
            <w:pPr>
              <w:pStyle w:val="21"/>
              <w:rPr>
                <w:rStyle w:val="16"/>
                <w:rFonts w:ascii="方正仿宋简体" w:hAnsi="方正仿宋简体" w:eastAsia="方正仿宋简体" w:cs="方正仿宋简体"/>
                <w:color w:val="auto"/>
                <w:kern w:val="2"/>
                <w:sz w:val="28"/>
                <w:szCs w:val="28"/>
                <w:u w:val="none"/>
                <w:lang w:eastAsia="zh-CN"/>
              </w:rPr>
            </w:pPr>
          </w:p>
        </w:tc>
      </w:tr>
      <w:tr w14:paraId="4E90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A3A254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1559" w:type="dxa"/>
            <w:vAlign w:val="center"/>
          </w:tcPr>
          <w:p w14:paraId="4A79718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w:t>
            </w:r>
          </w:p>
        </w:tc>
        <w:tc>
          <w:tcPr>
            <w:tcW w:w="5010" w:type="dxa"/>
            <w:vAlign w:val="center"/>
          </w:tcPr>
          <w:p w14:paraId="639EF0E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社会保障和就业支出</w:t>
            </w:r>
          </w:p>
        </w:tc>
        <w:tc>
          <w:tcPr>
            <w:tcW w:w="1361" w:type="dxa"/>
            <w:vAlign w:val="center"/>
          </w:tcPr>
          <w:p w14:paraId="57EA3E7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641" w:type="dxa"/>
            <w:vAlign w:val="center"/>
          </w:tcPr>
          <w:p w14:paraId="7EC7998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559" w:type="dxa"/>
            <w:vAlign w:val="center"/>
          </w:tcPr>
          <w:p w14:paraId="37EEED5A">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1181FB8F">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5AB723E">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2B629747">
            <w:pPr>
              <w:pStyle w:val="21"/>
              <w:rPr>
                <w:rStyle w:val="16"/>
                <w:rFonts w:ascii="方正仿宋简体" w:hAnsi="方正仿宋简体" w:eastAsia="方正仿宋简体" w:cs="方正仿宋简体"/>
                <w:color w:val="auto"/>
                <w:kern w:val="2"/>
                <w:sz w:val="28"/>
                <w:szCs w:val="28"/>
                <w:u w:val="none"/>
                <w:lang w:eastAsia="zh-CN"/>
              </w:rPr>
            </w:pPr>
          </w:p>
        </w:tc>
      </w:tr>
      <w:tr w14:paraId="77BE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7F1830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1559" w:type="dxa"/>
            <w:vAlign w:val="center"/>
          </w:tcPr>
          <w:p w14:paraId="7D7B043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w:t>
            </w:r>
          </w:p>
        </w:tc>
        <w:tc>
          <w:tcPr>
            <w:tcW w:w="5010" w:type="dxa"/>
            <w:vAlign w:val="center"/>
          </w:tcPr>
          <w:p w14:paraId="1EEA4DA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行政事业单位养老支出</w:t>
            </w:r>
          </w:p>
        </w:tc>
        <w:tc>
          <w:tcPr>
            <w:tcW w:w="1361" w:type="dxa"/>
            <w:vAlign w:val="center"/>
          </w:tcPr>
          <w:p w14:paraId="3998DB4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641" w:type="dxa"/>
            <w:vAlign w:val="center"/>
          </w:tcPr>
          <w:p w14:paraId="4E1DF87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559" w:type="dxa"/>
            <w:vAlign w:val="center"/>
          </w:tcPr>
          <w:p w14:paraId="248D8D14">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25E9A4B8">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6F86E492">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605A0DB">
            <w:pPr>
              <w:pStyle w:val="21"/>
              <w:rPr>
                <w:rStyle w:val="16"/>
                <w:rFonts w:ascii="方正仿宋简体" w:hAnsi="方正仿宋简体" w:eastAsia="方正仿宋简体" w:cs="方正仿宋简体"/>
                <w:color w:val="auto"/>
                <w:kern w:val="2"/>
                <w:sz w:val="28"/>
                <w:szCs w:val="28"/>
                <w:u w:val="none"/>
                <w:lang w:eastAsia="zh-CN"/>
              </w:rPr>
            </w:pPr>
          </w:p>
        </w:tc>
      </w:tr>
      <w:tr w14:paraId="6736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42D905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1559" w:type="dxa"/>
            <w:vAlign w:val="center"/>
          </w:tcPr>
          <w:p w14:paraId="4C19CC4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2080505</w:t>
            </w:r>
          </w:p>
        </w:tc>
        <w:tc>
          <w:tcPr>
            <w:tcW w:w="5010" w:type="dxa"/>
            <w:vAlign w:val="center"/>
          </w:tcPr>
          <w:p w14:paraId="02E8D4C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机关事业单位基本养老保险缴费支出</w:t>
            </w:r>
          </w:p>
        </w:tc>
        <w:tc>
          <w:tcPr>
            <w:tcW w:w="1361" w:type="dxa"/>
            <w:vAlign w:val="center"/>
          </w:tcPr>
          <w:p w14:paraId="38F0FFE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1641" w:type="dxa"/>
            <w:vAlign w:val="center"/>
          </w:tcPr>
          <w:p w14:paraId="25BE3F2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1559" w:type="dxa"/>
            <w:vAlign w:val="center"/>
          </w:tcPr>
          <w:p w14:paraId="3E177859">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6A89DE62">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199A7265">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C0FD51C">
            <w:pPr>
              <w:pStyle w:val="21"/>
              <w:rPr>
                <w:rStyle w:val="16"/>
                <w:rFonts w:ascii="方正仿宋简体" w:hAnsi="方正仿宋简体" w:eastAsia="方正仿宋简体" w:cs="方正仿宋简体"/>
                <w:color w:val="auto"/>
                <w:kern w:val="2"/>
                <w:sz w:val="28"/>
                <w:szCs w:val="28"/>
                <w:u w:val="none"/>
                <w:lang w:eastAsia="zh-CN"/>
              </w:rPr>
            </w:pPr>
          </w:p>
        </w:tc>
      </w:tr>
      <w:tr w14:paraId="5349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7C6B5F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1559" w:type="dxa"/>
            <w:vAlign w:val="center"/>
          </w:tcPr>
          <w:p w14:paraId="410E99B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2080506</w:t>
            </w:r>
          </w:p>
        </w:tc>
        <w:tc>
          <w:tcPr>
            <w:tcW w:w="5010" w:type="dxa"/>
            <w:vAlign w:val="center"/>
          </w:tcPr>
          <w:p w14:paraId="22C9076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机关事业单位职业年金缴费支出</w:t>
            </w:r>
          </w:p>
        </w:tc>
        <w:tc>
          <w:tcPr>
            <w:tcW w:w="1361" w:type="dxa"/>
            <w:vAlign w:val="center"/>
          </w:tcPr>
          <w:p w14:paraId="33E9B7C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1641" w:type="dxa"/>
            <w:vAlign w:val="center"/>
          </w:tcPr>
          <w:p w14:paraId="0585B42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1559" w:type="dxa"/>
            <w:vAlign w:val="center"/>
          </w:tcPr>
          <w:p w14:paraId="77C5A1F9">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6C386D52">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1172FAB">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8800AB8">
            <w:pPr>
              <w:pStyle w:val="21"/>
              <w:rPr>
                <w:rStyle w:val="16"/>
                <w:rFonts w:ascii="方正仿宋简体" w:hAnsi="方正仿宋简体" w:eastAsia="方正仿宋简体" w:cs="方正仿宋简体"/>
                <w:color w:val="auto"/>
                <w:kern w:val="2"/>
                <w:sz w:val="28"/>
                <w:szCs w:val="28"/>
                <w:u w:val="none"/>
                <w:lang w:eastAsia="zh-CN"/>
              </w:rPr>
            </w:pPr>
          </w:p>
        </w:tc>
      </w:tr>
      <w:tr w14:paraId="403C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0188DF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1559" w:type="dxa"/>
            <w:vAlign w:val="center"/>
          </w:tcPr>
          <w:p w14:paraId="16F4AE3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w:t>
            </w:r>
          </w:p>
        </w:tc>
        <w:tc>
          <w:tcPr>
            <w:tcW w:w="5010" w:type="dxa"/>
            <w:vAlign w:val="center"/>
          </w:tcPr>
          <w:p w14:paraId="75B93A8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卫生健康支出</w:t>
            </w:r>
          </w:p>
        </w:tc>
        <w:tc>
          <w:tcPr>
            <w:tcW w:w="1361" w:type="dxa"/>
            <w:vAlign w:val="center"/>
          </w:tcPr>
          <w:p w14:paraId="6DCADF1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19772.28</w:t>
            </w:r>
          </w:p>
        </w:tc>
        <w:tc>
          <w:tcPr>
            <w:tcW w:w="1641" w:type="dxa"/>
            <w:vAlign w:val="center"/>
          </w:tcPr>
          <w:p w14:paraId="353761D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3010.94</w:t>
            </w:r>
          </w:p>
        </w:tc>
        <w:tc>
          <w:tcPr>
            <w:tcW w:w="1559" w:type="dxa"/>
            <w:vAlign w:val="center"/>
          </w:tcPr>
          <w:p w14:paraId="7D13DF3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16761.34</w:t>
            </w:r>
          </w:p>
        </w:tc>
        <w:tc>
          <w:tcPr>
            <w:tcW w:w="1701" w:type="dxa"/>
            <w:vAlign w:val="center"/>
          </w:tcPr>
          <w:p w14:paraId="68C662E3">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82687FE">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5B0B6CFA">
            <w:pPr>
              <w:pStyle w:val="21"/>
              <w:rPr>
                <w:rStyle w:val="16"/>
                <w:rFonts w:ascii="方正仿宋简体" w:hAnsi="方正仿宋简体" w:eastAsia="方正仿宋简体" w:cs="方正仿宋简体"/>
                <w:color w:val="auto"/>
                <w:kern w:val="2"/>
                <w:sz w:val="28"/>
                <w:szCs w:val="28"/>
                <w:u w:val="none"/>
                <w:lang w:eastAsia="zh-CN"/>
              </w:rPr>
            </w:pPr>
          </w:p>
        </w:tc>
      </w:tr>
      <w:tr w14:paraId="2D3D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5B9D12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w:t>
            </w:r>
          </w:p>
        </w:tc>
        <w:tc>
          <w:tcPr>
            <w:tcW w:w="1559" w:type="dxa"/>
            <w:vAlign w:val="center"/>
          </w:tcPr>
          <w:p w14:paraId="450A875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w:t>
            </w:r>
          </w:p>
        </w:tc>
        <w:tc>
          <w:tcPr>
            <w:tcW w:w="5010" w:type="dxa"/>
            <w:vAlign w:val="center"/>
          </w:tcPr>
          <w:p w14:paraId="527FC46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卫生健康管理事务</w:t>
            </w:r>
          </w:p>
        </w:tc>
        <w:tc>
          <w:tcPr>
            <w:tcW w:w="1361" w:type="dxa"/>
            <w:vAlign w:val="center"/>
          </w:tcPr>
          <w:p w14:paraId="67B7832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1898.96</w:t>
            </w:r>
          </w:p>
        </w:tc>
        <w:tc>
          <w:tcPr>
            <w:tcW w:w="1641" w:type="dxa"/>
            <w:vAlign w:val="center"/>
          </w:tcPr>
          <w:p w14:paraId="7F9F669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1559" w:type="dxa"/>
            <w:vAlign w:val="center"/>
          </w:tcPr>
          <w:p w14:paraId="77A4ED9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898.35</w:t>
            </w:r>
          </w:p>
        </w:tc>
        <w:tc>
          <w:tcPr>
            <w:tcW w:w="1701" w:type="dxa"/>
            <w:vAlign w:val="center"/>
          </w:tcPr>
          <w:p w14:paraId="07DF8C06">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348FEF5">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517C569C">
            <w:pPr>
              <w:pStyle w:val="21"/>
              <w:rPr>
                <w:rStyle w:val="16"/>
                <w:rFonts w:ascii="方正仿宋简体" w:hAnsi="方正仿宋简体" w:eastAsia="方正仿宋简体" w:cs="方正仿宋简体"/>
                <w:color w:val="auto"/>
                <w:kern w:val="2"/>
                <w:sz w:val="28"/>
                <w:szCs w:val="28"/>
                <w:u w:val="none"/>
                <w:lang w:eastAsia="zh-CN"/>
              </w:rPr>
            </w:pPr>
          </w:p>
        </w:tc>
      </w:tr>
      <w:tr w14:paraId="2CD1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03195F2">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w:t>
            </w:r>
          </w:p>
        </w:tc>
        <w:tc>
          <w:tcPr>
            <w:tcW w:w="1559" w:type="dxa"/>
            <w:vAlign w:val="center"/>
          </w:tcPr>
          <w:p w14:paraId="7719E54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2100101</w:t>
            </w:r>
          </w:p>
        </w:tc>
        <w:tc>
          <w:tcPr>
            <w:tcW w:w="5010" w:type="dxa"/>
            <w:vAlign w:val="center"/>
          </w:tcPr>
          <w:p w14:paraId="609C6A2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行政运行</w:t>
            </w:r>
          </w:p>
        </w:tc>
        <w:tc>
          <w:tcPr>
            <w:tcW w:w="1361" w:type="dxa"/>
            <w:vAlign w:val="center"/>
          </w:tcPr>
          <w:p w14:paraId="3BCF569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1641" w:type="dxa"/>
            <w:vAlign w:val="center"/>
          </w:tcPr>
          <w:p w14:paraId="7B1F291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1559" w:type="dxa"/>
            <w:vAlign w:val="center"/>
          </w:tcPr>
          <w:p w14:paraId="61A27EC1">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633E8774">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EEA5B62">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2A6E895">
            <w:pPr>
              <w:pStyle w:val="21"/>
              <w:rPr>
                <w:rStyle w:val="16"/>
                <w:rFonts w:ascii="方正仿宋简体" w:hAnsi="方正仿宋简体" w:eastAsia="方正仿宋简体" w:cs="方正仿宋简体"/>
                <w:color w:val="auto"/>
                <w:kern w:val="2"/>
                <w:sz w:val="28"/>
                <w:szCs w:val="28"/>
                <w:u w:val="none"/>
                <w:lang w:eastAsia="zh-CN"/>
              </w:rPr>
            </w:pPr>
          </w:p>
        </w:tc>
      </w:tr>
      <w:tr w14:paraId="2218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78B9C2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w:t>
            </w:r>
          </w:p>
        </w:tc>
        <w:tc>
          <w:tcPr>
            <w:tcW w:w="1559" w:type="dxa"/>
            <w:vAlign w:val="center"/>
          </w:tcPr>
          <w:p w14:paraId="5592308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2100102</w:t>
            </w:r>
          </w:p>
        </w:tc>
        <w:tc>
          <w:tcPr>
            <w:tcW w:w="5010" w:type="dxa"/>
            <w:vAlign w:val="center"/>
          </w:tcPr>
          <w:p w14:paraId="72F71BD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一般行政管理事务</w:t>
            </w:r>
          </w:p>
        </w:tc>
        <w:tc>
          <w:tcPr>
            <w:tcW w:w="1361" w:type="dxa"/>
            <w:vAlign w:val="center"/>
          </w:tcPr>
          <w:p w14:paraId="69B4D9C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c>
          <w:tcPr>
            <w:tcW w:w="1641" w:type="dxa"/>
            <w:vAlign w:val="center"/>
          </w:tcPr>
          <w:p w14:paraId="10549077">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066ABF5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c>
          <w:tcPr>
            <w:tcW w:w="1701" w:type="dxa"/>
            <w:vAlign w:val="center"/>
          </w:tcPr>
          <w:p w14:paraId="6FB94344">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C10F26D">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13CAE8F">
            <w:pPr>
              <w:pStyle w:val="21"/>
              <w:rPr>
                <w:rStyle w:val="16"/>
                <w:rFonts w:ascii="方正仿宋简体" w:hAnsi="方正仿宋简体" w:eastAsia="方正仿宋简体" w:cs="方正仿宋简体"/>
                <w:color w:val="auto"/>
                <w:kern w:val="2"/>
                <w:sz w:val="28"/>
                <w:szCs w:val="28"/>
                <w:u w:val="none"/>
                <w:lang w:eastAsia="zh-CN"/>
              </w:rPr>
            </w:pPr>
          </w:p>
        </w:tc>
      </w:tr>
      <w:tr w14:paraId="626E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C54EB7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w:t>
            </w:r>
          </w:p>
        </w:tc>
        <w:tc>
          <w:tcPr>
            <w:tcW w:w="1559" w:type="dxa"/>
            <w:vAlign w:val="center"/>
          </w:tcPr>
          <w:p w14:paraId="0B2A49E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2100199</w:t>
            </w:r>
          </w:p>
        </w:tc>
        <w:tc>
          <w:tcPr>
            <w:tcW w:w="5010" w:type="dxa"/>
            <w:vAlign w:val="center"/>
          </w:tcPr>
          <w:p w14:paraId="6E8E12F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其他卫生健康管理事务支出</w:t>
            </w:r>
          </w:p>
        </w:tc>
        <w:tc>
          <w:tcPr>
            <w:tcW w:w="1361" w:type="dxa"/>
            <w:vAlign w:val="center"/>
          </w:tcPr>
          <w:p w14:paraId="51D0120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704.50</w:t>
            </w:r>
          </w:p>
        </w:tc>
        <w:tc>
          <w:tcPr>
            <w:tcW w:w="1641" w:type="dxa"/>
            <w:vAlign w:val="center"/>
          </w:tcPr>
          <w:p w14:paraId="7C6573FD">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6CF079B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704.50</w:t>
            </w:r>
          </w:p>
        </w:tc>
        <w:tc>
          <w:tcPr>
            <w:tcW w:w="1701" w:type="dxa"/>
            <w:vAlign w:val="center"/>
          </w:tcPr>
          <w:p w14:paraId="0CE12B01">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2B83FEF">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0C55BFD">
            <w:pPr>
              <w:pStyle w:val="21"/>
              <w:rPr>
                <w:rStyle w:val="16"/>
                <w:rFonts w:ascii="方正仿宋简体" w:hAnsi="方正仿宋简体" w:eastAsia="方正仿宋简体" w:cs="方正仿宋简体"/>
                <w:color w:val="auto"/>
                <w:kern w:val="2"/>
                <w:sz w:val="28"/>
                <w:szCs w:val="28"/>
                <w:u w:val="none"/>
                <w:lang w:eastAsia="zh-CN"/>
              </w:rPr>
            </w:pPr>
          </w:p>
        </w:tc>
      </w:tr>
      <w:tr w14:paraId="6EBF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76AFD2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w:t>
            </w:r>
          </w:p>
        </w:tc>
        <w:tc>
          <w:tcPr>
            <w:tcW w:w="1559" w:type="dxa"/>
            <w:vAlign w:val="center"/>
          </w:tcPr>
          <w:p w14:paraId="0180C1A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w:t>
            </w:r>
          </w:p>
        </w:tc>
        <w:tc>
          <w:tcPr>
            <w:tcW w:w="5010" w:type="dxa"/>
            <w:vAlign w:val="center"/>
          </w:tcPr>
          <w:p w14:paraId="4552616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公立医院</w:t>
            </w:r>
          </w:p>
        </w:tc>
        <w:tc>
          <w:tcPr>
            <w:tcW w:w="1361" w:type="dxa"/>
            <w:vAlign w:val="center"/>
          </w:tcPr>
          <w:p w14:paraId="355E07D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c>
          <w:tcPr>
            <w:tcW w:w="1641" w:type="dxa"/>
            <w:vAlign w:val="center"/>
          </w:tcPr>
          <w:p w14:paraId="686895CF">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538EF12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c>
          <w:tcPr>
            <w:tcW w:w="1701" w:type="dxa"/>
            <w:vAlign w:val="center"/>
          </w:tcPr>
          <w:p w14:paraId="209373FE">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5E0DD41">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268F4D5">
            <w:pPr>
              <w:pStyle w:val="21"/>
              <w:rPr>
                <w:rStyle w:val="16"/>
                <w:rFonts w:ascii="方正仿宋简体" w:hAnsi="方正仿宋简体" w:eastAsia="方正仿宋简体" w:cs="方正仿宋简体"/>
                <w:color w:val="auto"/>
                <w:kern w:val="2"/>
                <w:sz w:val="28"/>
                <w:szCs w:val="28"/>
                <w:u w:val="none"/>
                <w:lang w:eastAsia="zh-CN"/>
              </w:rPr>
            </w:pPr>
          </w:p>
        </w:tc>
      </w:tr>
      <w:tr w14:paraId="204C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F7D5D6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w:t>
            </w:r>
          </w:p>
        </w:tc>
        <w:tc>
          <w:tcPr>
            <w:tcW w:w="1559" w:type="dxa"/>
            <w:vAlign w:val="center"/>
          </w:tcPr>
          <w:p w14:paraId="421C288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2100206</w:t>
            </w:r>
          </w:p>
        </w:tc>
        <w:tc>
          <w:tcPr>
            <w:tcW w:w="5010" w:type="dxa"/>
            <w:vAlign w:val="center"/>
          </w:tcPr>
          <w:p w14:paraId="2F97948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妇幼保健医院</w:t>
            </w:r>
          </w:p>
        </w:tc>
        <w:tc>
          <w:tcPr>
            <w:tcW w:w="1361" w:type="dxa"/>
            <w:vAlign w:val="center"/>
          </w:tcPr>
          <w:p w14:paraId="61336CC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c>
          <w:tcPr>
            <w:tcW w:w="1641" w:type="dxa"/>
            <w:vAlign w:val="center"/>
          </w:tcPr>
          <w:p w14:paraId="16E1E851">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152D4F9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c>
          <w:tcPr>
            <w:tcW w:w="1701" w:type="dxa"/>
            <w:vAlign w:val="center"/>
          </w:tcPr>
          <w:p w14:paraId="1AAF62F3">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1E089253">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52176ED">
            <w:pPr>
              <w:pStyle w:val="21"/>
              <w:rPr>
                <w:rStyle w:val="16"/>
                <w:rFonts w:ascii="方正仿宋简体" w:hAnsi="方正仿宋简体" w:eastAsia="方正仿宋简体" w:cs="方正仿宋简体"/>
                <w:color w:val="auto"/>
                <w:kern w:val="2"/>
                <w:sz w:val="28"/>
                <w:szCs w:val="28"/>
                <w:u w:val="none"/>
                <w:lang w:eastAsia="zh-CN"/>
              </w:rPr>
            </w:pPr>
          </w:p>
        </w:tc>
      </w:tr>
      <w:tr w14:paraId="25B7A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5A355B9">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w:t>
            </w:r>
          </w:p>
        </w:tc>
        <w:tc>
          <w:tcPr>
            <w:tcW w:w="1559" w:type="dxa"/>
            <w:vAlign w:val="center"/>
          </w:tcPr>
          <w:p w14:paraId="0A0D178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2100299</w:t>
            </w:r>
          </w:p>
        </w:tc>
        <w:tc>
          <w:tcPr>
            <w:tcW w:w="5010" w:type="dxa"/>
            <w:vAlign w:val="center"/>
          </w:tcPr>
          <w:p w14:paraId="408E9C1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其他公立医院支出</w:t>
            </w:r>
          </w:p>
        </w:tc>
        <w:tc>
          <w:tcPr>
            <w:tcW w:w="1361" w:type="dxa"/>
            <w:vAlign w:val="center"/>
          </w:tcPr>
          <w:p w14:paraId="0E03519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c>
          <w:tcPr>
            <w:tcW w:w="1641" w:type="dxa"/>
            <w:vAlign w:val="center"/>
          </w:tcPr>
          <w:p w14:paraId="732155F1">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202CB1A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c>
          <w:tcPr>
            <w:tcW w:w="1701" w:type="dxa"/>
            <w:vAlign w:val="center"/>
          </w:tcPr>
          <w:p w14:paraId="1A7E0693">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613D4348">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2A5F9999">
            <w:pPr>
              <w:pStyle w:val="21"/>
              <w:rPr>
                <w:rStyle w:val="16"/>
                <w:rFonts w:ascii="方正仿宋简体" w:hAnsi="方正仿宋简体" w:eastAsia="方正仿宋简体" w:cs="方正仿宋简体"/>
                <w:color w:val="auto"/>
                <w:kern w:val="2"/>
                <w:sz w:val="28"/>
                <w:szCs w:val="28"/>
                <w:u w:val="none"/>
                <w:lang w:eastAsia="zh-CN"/>
              </w:rPr>
            </w:pPr>
          </w:p>
        </w:tc>
      </w:tr>
      <w:tr w14:paraId="63841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F71972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w:t>
            </w:r>
          </w:p>
        </w:tc>
        <w:tc>
          <w:tcPr>
            <w:tcW w:w="1559" w:type="dxa"/>
            <w:vAlign w:val="center"/>
          </w:tcPr>
          <w:p w14:paraId="3066509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21003</w:t>
            </w:r>
          </w:p>
        </w:tc>
        <w:tc>
          <w:tcPr>
            <w:tcW w:w="5010" w:type="dxa"/>
            <w:vAlign w:val="center"/>
          </w:tcPr>
          <w:p w14:paraId="51B888F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基层医疗卫生机构</w:t>
            </w:r>
          </w:p>
        </w:tc>
        <w:tc>
          <w:tcPr>
            <w:tcW w:w="1361" w:type="dxa"/>
            <w:vAlign w:val="center"/>
          </w:tcPr>
          <w:p w14:paraId="10AEEAA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641" w:type="dxa"/>
            <w:vAlign w:val="center"/>
          </w:tcPr>
          <w:p w14:paraId="3BF6C34D">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69B4A28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701" w:type="dxa"/>
            <w:vAlign w:val="center"/>
          </w:tcPr>
          <w:p w14:paraId="617345B8">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F060DB3">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1B40AB25">
            <w:pPr>
              <w:pStyle w:val="21"/>
              <w:rPr>
                <w:rStyle w:val="16"/>
                <w:rFonts w:ascii="方正仿宋简体" w:hAnsi="方正仿宋简体" w:eastAsia="方正仿宋简体" w:cs="方正仿宋简体"/>
                <w:color w:val="auto"/>
                <w:kern w:val="2"/>
                <w:sz w:val="28"/>
                <w:szCs w:val="28"/>
                <w:u w:val="none"/>
                <w:lang w:eastAsia="zh-CN"/>
              </w:rPr>
            </w:pPr>
          </w:p>
        </w:tc>
      </w:tr>
      <w:tr w14:paraId="288B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E200F5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w:t>
            </w:r>
          </w:p>
        </w:tc>
        <w:tc>
          <w:tcPr>
            <w:tcW w:w="1559" w:type="dxa"/>
            <w:vAlign w:val="center"/>
          </w:tcPr>
          <w:p w14:paraId="05A22B1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2100399</w:t>
            </w:r>
          </w:p>
        </w:tc>
        <w:tc>
          <w:tcPr>
            <w:tcW w:w="5010" w:type="dxa"/>
            <w:vAlign w:val="center"/>
          </w:tcPr>
          <w:p w14:paraId="6B02C29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其他基层医疗卫生机构支出</w:t>
            </w:r>
          </w:p>
        </w:tc>
        <w:tc>
          <w:tcPr>
            <w:tcW w:w="1361" w:type="dxa"/>
            <w:vAlign w:val="center"/>
          </w:tcPr>
          <w:p w14:paraId="1B02760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641" w:type="dxa"/>
            <w:vAlign w:val="center"/>
          </w:tcPr>
          <w:p w14:paraId="2C8AC0CC">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00E130F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1701" w:type="dxa"/>
            <w:vAlign w:val="center"/>
          </w:tcPr>
          <w:p w14:paraId="2EA43EC2">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034AC8D">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0377DA4E">
            <w:pPr>
              <w:pStyle w:val="21"/>
              <w:rPr>
                <w:rStyle w:val="16"/>
                <w:rFonts w:ascii="方正仿宋简体" w:hAnsi="方正仿宋简体" w:eastAsia="方正仿宋简体" w:cs="方正仿宋简体"/>
                <w:color w:val="auto"/>
                <w:kern w:val="2"/>
                <w:sz w:val="28"/>
                <w:szCs w:val="28"/>
                <w:u w:val="none"/>
                <w:lang w:eastAsia="zh-CN"/>
              </w:rPr>
            </w:pPr>
          </w:p>
        </w:tc>
      </w:tr>
      <w:tr w14:paraId="20BD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95C4F5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w:t>
            </w:r>
          </w:p>
        </w:tc>
        <w:tc>
          <w:tcPr>
            <w:tcW w:w="1559" w:type="dxa"/>
            <w:vAlign w:val="center"/>
          </w:tcPr>
          <w:p w14:paraId="14DC82E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w:t>
            </w:r>
          </w:p>
        </w:tc>
        <w:tc>
          <w:tcPr>
            <w:tcW w:w="5010" w:type="dxa"/>
            <w:vAlign w:val="center"/>
          </w:tcPr>
          <w:p w14:paraId="2E917E3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公共卫生</w:t>
            </w:r>
          </w:p>
        </w:tc>
        <w:tc>
          <w:tcPr>
            <w:tcW w:w="1361" w:type="dxa"/>
            <w:vAlign w:val="center"/>
          </w:tcPr>
          <w:p w14:paraId="772E62A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8478.60</w:t>
            </w:r>
          </w:p>
        </w:tc>
        <w:tc>
          <w:tcPr>
            <w:tcW w:w="1641" w:type="dxa"/>
            <w:vAlign w:val="center"/>
          </w:tcPr>
          <w:p w14:paraId="03F4BA8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1609.69</w:t>
            </w:r>
          </w:p>
        </w:tc>
        <w:tc>
          <w:tcPr>
            <w:tcW w:w="1559" w:type="dxa"/>
            <w:vAlign w:val="center"/>
          </w:tcPr>
          <w:p w14:paraId="53990AD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6868.91</w:t>
            </w:r>
          </w:p>
        </w:tc>
        <w:tc>
          <w:tcPr>
            <w:tcW w:w="1701" w:type="dxa"/>
            <w:vAlign w:val="center"/>
          </w:tcPr>
          <w:p w14:paraId="24297FC0">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2D63448">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BF665C0">
            <w:pPr>
              <w:pStyle w:val="21"/>
              <w:rPr>
                <w:rStyle w:val="16"/>
                <w:rFonts w:ascii="方正仿宋简体" w:hAnsi="方正仿宋简体" w:eastAsia="方正仿宋简体" w:cs="方正仿宋简体"/>
                <w:color w:val="auto"/>
                <w:kern w:val="2"/>
                <w:sz w:val="28"/>
                <w:szCs w:val="28"/>
                <w:u w:val="none"/>
                <w:lang w:eastAsia="zh-CN"/>
              </w:rPr>
            </w:pPr>
          </w:p>
        </w:tc>
      </w:tr>
      <w:tr w14:paraId="7BEAD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797DD60">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w:t>
            </w:r>
          </w:p>
        </w:tc>
        <w:tc>
          <w:tcPr>
            <w:tcW w:w="1559" w:type="dxa"/>
            <w:vAlign w:val="center"/>
          </w:tcPr>
          <w:p w14:paraId="2C08850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2100401</w:t>
            </w:r>
          </w:p>
        </w:tc>
        <w:tc>
          <w:tcPr>
            <w:tcW w:w="5010" w:type="dxa"/>
            <w:vAlign w:val="center"/>
          </w:tcPr>
          <w:p w14:paraId="60EC9E5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疾病预防控制机构</w:t>
            </w:r>
          </w:p>
        </w:tc>
        <w:tc>
          <w:tcPr>
            <w:tcW w:w="1361" w:type="dxa"/>
            <w:vAlign w:val="center"/>
          </w:tcPr>
          <w:p w14:paraId="3D394D1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1076.65</w:t>
            </w:r>
          </w:p>
        </w:tc>
        <w:tc>
          <w:tcPr>
            <w:tcW w:w="1641" w:type="dxa"/>
            <w:vAlign w:val="center"/>
          </w:tcPr>
          <w:p w14:paraId="6146611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1038.65</w:t>
            </w:r>
          </w:p>
        </w:tc>
        <w:tc>
          <w:tcPr>
            <w:tcW w:w="1559" w:type="dxa"/>
            <w:vAlign w:val="center"/>
          </w:tcPr>
          <w:p w14:paraId="65D3EFC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38.00</w:t>
            </w:r>
          </w:p>
        </w:tc>
        <w:tc>
          <w:tcPr>
            <w:tcW w:w="1701" w:type="dxa"/>
            <w:vAlign w:val="center"/>
          </w:tcPr>
          <w:p w14:paraId="02A2A55C">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2A929C0B">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18883A30">
            <w:pPr>
              <w:pStyle w:val="21"/>
              <w:rPr>
                <w:rStyle w:val="16"/>
                <w:rFonts w:ascii="方正仿宋简体" w:hAnsi="方正仿宋简体" w:eastAsia="方正仿宋简体" w:cs="方正仿宋简体"/>
                <w:color w:val="auto"/>
                <w:kern w:val="2"/>
                <w:sz w:val="28"/>
                <w:szCs w:val="28"/>
                <w:u w:val="none"/>
                <w:lang w:eastAsia="zh-CN"/>
              </w:rPr>
            </w:pPr>
          </w:p>
        </w:tc>
      </w:tr>
      <w:tr w14:paraId="6575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C2A125B">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w:t>
            </w:r>
          </w:p>
        </w:tc>
        <w:tc>
          <w:tcPr>
            <w:tcW w:w="1559" w:type="dxa"/>
            <w:vAlign w:val="center"/>
          </w:tcPr>
          <w:p w14:paraId="375E6A9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2100402</w:t>
            </w:r>
          </w:p>
        </w:tc>
        <w:tc>
          <w:tcPr>
            <w:tcW w:w="5010" w:type="dxa"/>
            <w:vAlign w:val="center"/>
          </w:tcPr>
          <w:p w14:paraId="6681C00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卫生监督机构</w:t>
            </w:r>
          </w:p>
        </w:tc>
        <w:tc>
          <w:tcPr>
            <w:tcW w:w="1361" w:type="dxa"/>
            <w:vAlign w:val="center"/>
          </w:tcPr>
          <w:p w14:paraId="2D2D462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1641" w:type="dxa"/>
            <w:vAlign w:val="center"/>
          </w:tcPr>
          <w:p w14:paraId="7EDF8BF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1559" w:type="dxa"/>
            <w:vAlign w:val="center"/>
          </w:tcPr>
          <w:p w14:paraId="775EF0F2">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73403A79">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724FD78">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2AEBC3F4">
            <w:pPr>
              <w:pStyle w:val="21"/>
              <w:rPr>
                <w:rStyle w:val="16"/>
                <w:rFonts w:ascii="方正仿宋简体" w:hAnsi="方正仿宋简体" w:eastAsia="方正仿宋简体" w:cs="方正仿宋简体"/>
                <w:color w:val="auto"/>
                <w:kern w:val="2"/>
                <w:sz w:val="28"/>
                <w:szCs w:val="28"/>
                <w:u w:val="none"/>
                <w:lang w:eastAsia="zh-CN"/>
              </w:rPr>
            </w:pPr>
          </w:p>
        </w:tc>
      </w:tr>
      <w:tr w14:paraId="427D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0EC4FB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w:t>
            </w:r>
          </w:p>
        </w:tc>
        <w:tc>
          <w:tcPr>
            <w:tcW w:w="1559" w:type="dxa"/>
            <w:vAlign w:val="center"/>
          </w:tcPr>
          <w:p w14:paraId="477D0F1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2100403</w:t>
            </w:r>
          </w:p>
        </w:tc>
        <w:tc>
          <w:tcPr>
            <w:tcW w:w="5010" w:type="dxa"/>
            <w:vAlign w:val="center"/>
          </w:tcPr>
          <w:p w14:paraId="0E25D3A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妇幼保健机构</w:t>
            </w:r>
          </w:p>
        </w:tc>
        <w:tc>
          <w:tcPr>
            <w:tcW w:w="1361" w:type="dxa"/>
            <w:vAlign w:val="center"/>
          </w:tcPr>
          <w:p w14:paraId="55BACCC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1641" w:type="dxa"/>
            <w:vAlign w:val="center"/>
          </w:tcPr>
          <w:p w14:paraId="71938C70">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1559" w:type="dxa"/>
            <w:vAlign w:val="center"/>
          </w:tcPr>
          <w:p w14:paraId="4C8E9EBA">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6D041625">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7AA334FB">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BB6311E">
            <w:pPr>
              <w:pStyle w:val="21"/>
              <w:rPr>
                <w:rStyle w:val="16"/>
                <w:rFonts w:ascii="方正仿宋简体" w:hAnsi="方正仿宋简体" w:eastAsia="方正仿宋简体" w:cs="方正仿宋简体"/>
                <w:color w:val="auto"/>
                <w:kern w:val="2"/>
                <w:sz w:val="28"/>
                <w:szCs w:val="28"/>
                <w:u w:val="none"/>
                <w:lang w:eastAsia="zh-CN"/>
              </w:rPr>
            </w:pPr>
          </w:p>
        </w:tc>
      </w:tr>
      <w:tr w14:paraId="3DC1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69CE0FC9">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23</w:t>
            </w:r>
          </w:p>
        </w:tc>
        <w:tc>
          <w:tcPr>
            <w:tcW w:w="1559" w:type="dxa"/>
            <w:vAlign w:val="center"/>
          </w:tcPr>
          <w:p w14:paraId="3D02625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2100408</w:t>
            </w:r>
          </w:p>
        </w:tc>
        <w:tc>
          <w:tcPr>
            <w:tcW w:w="5010" w:type="dxa"/>
            <w:vAlign w:val="center"/>
          </w:tcPr>
          <w:p w14:paraId="2519BC7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基本公共卫生服务</w:t>
            </w:r>
          </w:p>
        </w:tc>
        <w:tc>
          <w:tcPr>
            <w:tcW w:w="1361" w:type="dxa"/>
            <w:vAlign w:val="center"/>
          </w:tcPr>
          <w:p w14:paraId="24CDD77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c>
          <w:tcPr>
            <w:tcW w:w="1641" w:type="dxa"/>
            <w:vAlign w:val="center"/>
          </w:tcPr>
          <w:p w14:paraId="1D74AFD0">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5AD816D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c>
          <w:tcPr>
            <w:tcW w:w="1701" w:type="dxa"/>
            <w:vAlign w:val="center"/>
          </w:tcPr>
          <w:p w14:paraId="2A3AAD6E">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F35915A">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7BCBF09">
            <w:pPr>
              <w:pStyle w:val="21"/>
              <w:rPr>
                <w:rStyle w:val="16"/>
                <w:rFonts w:ascii="方正仿宋简体" w:hAnsi="方正仿宋简体" w:eastAsia="方正仿宋简体" w:cs="方正仿宋简体"/>
                <w:color w:val="auto"/>
                <w:kern w:val="2"/>
                <w:sz w:val="28"/>
                <w:szCs w:val="28"/>
                <w:u w:val="none"/>
                <w:lang w:eastAsia="zh-CN"/>
              </w:rPr>
            </w:pPr>
          </w:p>
        </w:tc>
      </w:tr>
      <w:tr w14:paraId="193F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A62DEF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w:t>
            </w:r>
          </w:p>
        </w:tc>
        <w:tc>
          <w:tcPr>
            <w:tcW w:w="1559" w:type="dxa"/>
            <w:vAlign w:val="center"/>
          </w:tcPr>
          <w:p w14:paraId="63FE157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2100409</w:t>
            </w:r>
          </w:p>
        </w:tc>
        <w:tc>
          <w:tcPr>
            <w:tcW w:w="5010" w:type="dxa"/>
            <w:vAlign w:val="center"/>
          </w:tcPr>
          <w:p w14:paraId="0E61574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重大公共卫生服务</w:t>
            </w:r>
          </w:p>
        </w:tc>
        <w:tc>
          <w:tcPr>
            <w:tcW w:w="1361" w:type="dxa"/>
            <w:vAlign w:val="center"/>
          </w:tcPr>
          <w:p w14:paraId="4F844AC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391.76</w:t>
            </w:r>
          </w:p>
        </w:tc>
        <w:tc>
          <w:tcPr>
            <w:tcW w:w="1641" w:type="dxa"/>
            <w:vAlign w:val="center"/>
          </w:tcPr>
          <w:p w14:paraId="1A59D31F">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74C3184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391.76</w:t>
            </w:r>
          </w:p>
        </w:tc>
        <w:tc>
          <w:tcPr>
            <w:tcW w:w="1701" w:type="dxa"/>
            <w:vAlign w:val="center"/>
          </w:tcPr>
          <w:p w14:paraId="491D7ED0">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290DCA55">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42DDDC06">
            <w:pPr>
              <w:pStyle w:val="21"/>
              <w:rPr>
                <w:rStyle w:val="16"/>
                <w:rFonts w:ascii="方正仿宋简体" w:hAnsi="方正仿宋简体" w:eastAsia="方正仿宋简体" w:cs="方正仿宋简体"/>
                <w:color w:val="auto"/>
                <w:kern w:val="2"/>
                <w:sz w:val="28"/>
                <w:szCs w:val="28"/>
                <w:u w:val="none"/>
                <w:lang w:eastAsia="zh-CN"/>
              </w:rPr>
            </w:pPr>
          </w:p>
        </w:tc>
      </w:tr>
      <w:tr w14:paraId="1FB2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54497E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w:t>
            </w:r>
          </w:p>
        </w:tc>
        <w:tc>
          <w:tcPr>
            <w:tcW w:w="1559" w:type="dxa"/>
            <w:vAlign w:val="center"/>
          </w:tcPr>
          <w:p w14:paraId="545F66F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2100410</w:t>
            </w:r>
          </w:p>
        </w:tc>
        <w:tc>
          <w:tcPr>
            <w:tcW w:w="5010" w:type="dxa"/>
            <w:vAlign w:val="center"/>
          </w:tcPr>
          <w:p w14:paraId="0698BF5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突发公共卫生事件应急处理</w:t>
            </w:r>
          </w:p>
        </w:tc>
        <w:tc>
          <w:tcPr>
            <w:tcW w:w="1361" w:type="dxa"/>
            <w:vAlign w:val="center"/>
          </w:tcPr>
          <w:p w14:paraId="0D6FF5E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c>
          <w:tcPr>
            <w:tcW w:w="1641" w:type="dxa"/>
            <w:vAlign w:val="center"/>
          </w:tcPr>
          <w:p w14:paraId="625D0841">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3E7CD6E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c>
          <w:tcPr>
            <w:tcW w:w="1701" w:type="dxa"/>
            <w:vAlign w:val="center"/>
          </w:tcPr>
          <w:p w14:paraId="15E1F3DD">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2FDA743">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14FC27B">
            <w:pPr>
              <w:pStyle w:val="21"/>
              <w:rPr>
                <w:rStyle w:val="16"/>
                <w:rFonts w:ascii="方正仿宋简体" w:hAnsi="方正仿宋简体" w:eastAsia="方正仿宋简体" w:cs="方正仿宋简体"/>
                <w:color w:val="auto"/>
                <w:kern w:val="2"/>
                <w:sz w:val="28"/>
                <w:szCs w:val="28"/>
                <w:u w:val="none"/>
                <w:lang w:eastAsia="zh-CN"/>
              </w:rPr>
            </w:pPr>
          </w:p>
        </w:tc>
      </w:tr>
      <w:tr w14:paraId="26188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EBAAC1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26</w:t>
            </w:r>
          </w:p>
        </w:tc>
        <w:tc>
          <w:tcPr>
            <w:tcW w:w="1559" w:type="dxa"/>
            <w:vAlign w:val="center"/>
          </w:tcPr>
          <w:p w14:paraId="6DDA8F3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2100499</w:t>
            </w:r>
          </w:p>
        </w:tc>
        <w:tc>
          <w:tcPr>
            <w:tcW w:w="5010" w:type="dxa"/>
            <w:vAlign w:val="center"/>
          </w:tcPr>
          <w:p w14:paraId="16F97B8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其他公共卫生支出</w:t>
            </w:r>
          </w:p>
        </w:tc>
        <w:tc>
          <w:tcPr>
            <w:tcW w:w="1361" w:type="dxa"/>
            <w:vAlign w:val="center"/>
          </w:tcPr>
          <w:p w14:paraId="21A3FB6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227.92</w:t>
            </w:r>
          </w:p>
        </w:tc>
        <w:tc>
          <w:tcPr>
            <w:tcW w:w="1641" w:type="dxa"/>
            <w:vAlign w:val="center"/>
          </w:tcPr>
          <w:p w14:paraId="4384714B">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01EDE644">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227.92</w:t>
            </w:r>
          </w:p>
        </w:tc>
        <w:tc>
          <w:tcPr>
            <w:tcW w:w="1701" w:type="dxa"/>
            <w:vAlign w:val="center"/>
          </w:tcPr>
          <w:p w14:paraId="020D31AA">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AC9F6CC">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0F3DA6CC">
            <w:pPr>
              <w:pStyle w:val="21"/>
              <w:rPr>
                <w:rStyle w:val="16"/>
                <w:rFonts w:ascii="方正仿宋简体" w:hAnsi="方正仿宋简体" w:eastAsia="方正仿宋简体" w:cs="方正仿宋简体"/>
                <w:color w:val="auto"/>
                <w:kern w:val="2"/>
                <w:sz w:val="28"/>
                <w:szCs w:val="28"/>
                <w:u w:val="none"/>
                <w:lang w:eastAsia="zh-CN"/>
              </w:rPr>
            </w:pPr>
          </w:p>
        </w:tc>
      </w:tr>
      <w:tr w14:paraId="1349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20243E8B">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w:t>
            </w:r>
          </w:p>
        </w:tc>
        <w:tc>
          <w:tcPr>
            <w:tcW w:w="1559" w:type="dxa"/>
            <w:vAlign w:val="center"/>
          </w:tcPr>
          <w:p w14:paraId="3D43235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21006</w:t>
            </w:r>
          </w:p>
        </w:tc>
        <w:tc>
          <w:tcPr>
            <w:tcW w:w="5010" w:type="dxa"/>
            <w:vAlign w:val="center"/>
          </w:tcPr>
          <w:p w14:paraId="1040E10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中医药</w:t>
            </w:r>
          </w:p>
        </w:tc>
        <w:tc>
          <w:tcPr>
            <w:tcW w:w="1361" w:type="dxa"/>
            <w:vAlign w:val="center"/>
          </w:tcPr>
          <w:p w14:paraId="02A1EBA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1641" w:type="dxa"/>
            <w:vAlign w:val="center"/>
          </w:tcPr>
          <w:p w14:paraId="545E979F">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4DB776A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1701" w:type="dxa"/>
            <w:vAlign w:val="center"/>
          </w:tcPr>
          <w:p w14:paraId="1620A2F6">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1591E9D4">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20DA64AE">
            <w:pPr>
              <w:pStyle w:val="21"/>
              <w:rPr>
                <w:rStyle w:val="16"/>
                <w:rFonts w:ascii="方正仿宋简体" w:hAnsi="方正仿宋简体" w:eastAsia="方正仿宋简体" w:cs="方正仿宋简体"/>
                <w:color w:val="auto"/>
                <w:kern w:val="2"/>
                <w:sz w:val="28"/>
                <w:szCs w:val="28"/>
                <w:u w:val="none"/>
                <w:lang w:eastAsia="zh-CN"/>
              </w:rPr>
            </w:pPr>
          </w:p>
        </w:tc>
      </w:tr>
      <w:tr w14:paraId="4D3B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BEB8A3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28</w:t>
            </w:r>
          </w:p>
        </w:tc>
        <w:tc>
          <w:tcPr>
            <w:tcW w:w="1559" w:type="dxa"/>
            <w:vAlign w:val="center"/>
          </w:tcPr>
          <w:p w14:paraId="5613A03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2100699</w:t>
            </w:r>
          </w:p>
        </w:tc>
        <w:tc>
          <w:tcPr>
            <w:tcW w:w="5010" w:type="dxa"/>
            <w:vAlign w:val="center"/>
          </w:tcPr>
          <w:p w14:paraId="5C78EF0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其他中医药支出</w:t>
            </w:r>
          </w:p>
        </w:tc>
        <w:tc>
          <w:tcPr>
            <w:tcW w:w="1361" w:type="dxa"/>
            <w:vAlign w:val="center"/>
          </w:tcPr>
          <w:p w14:paraId="3B2023F6">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1641" w:type="dxa"/>
            <w:vAlign w:val="center"/>
          </w:tcPr>
          <w:p w14:paraId="39833068">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06713CB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1701" w:type="dxa"/>
            <w:vAlign w:val="center"/>
          </w:tcPr>
          <w:p w14:paraId="0B9C179F">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662ED02">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34BFE71">
            <w:pPr>
              <w:pStyle w:val="21"/>
              <w:rPr>
                <w:rStyle w:val="16"/>
                <w:rFonts w:ascii="方正仿宋简体" w:hAnsi="方正仿宋简体" w:eastAsia="方正仿宋简体" w:cs="方正仿宋简体"/>
                <w:color w:val="auto"/>
                <w:kern w:val="2"/>
                <w:sz w:val="28"/>
                <w:szCs w:val="28"/>
                <w:u w:val="none"/>
                <w:lang w:eastAsia="zh-CN"/>
              </w:rPr>
            </w:pPr>
          </w:p>
        </w:tc>
      </w:tr>
      <w:tr w14:paraId="7FF8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9FF4BB4">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w:t>
            </w:r>
          </w:p>
        </w:tc>
        <w:tc>
          <w:tcPr>
            <w:tcW w:w="1559" w:type="dxa"/>
            <w:vAlign w:val="center"/>
          </w:tcPr>
          <w:p w14:paraId="4B72F7F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w:t>
            </w:r>
          </w:p>
        </w:tc>
        <w:tc>
          <w:tcPr>
            <w:tcW w:w="5010" w:type="dxa"/>
            <w:vAlign w:val="center"/>
          </w:tcPr>
          <w:p w14:paraId="6D56174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计划生育事务</w:t>
            </w:r>
          </w:p>
        </w:tc>
        <w:tc>
          <w:tcPr>
            <w:tcW w:w="1361" w:type="dxa"/>
            <w:vAlign w:val="center"/>
          </w:tcPr>
          <w:p w14:paraId="4F2DA7F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c>
          <w:tcPr>
            <w:tcW w:w="1641" w:type="dxa"/>
            <w:vAlign w:val="center"/>
          </w:tcPr>
          <w:p w14:paraId="35265942">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6DDEFEAB">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c>
          <w:tcPr>
            <w:tcW w:w="1701" w:type="dxa"/>
            <w:vAlign w:val="center"/>
          </w:tcPr>
          <w:p w14:paraId="3883A8EB">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55DB49B1">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15F85B20">
            <w:pPr>
              <w:pStyle w:val="21"/>
              <w:rPr>
                <w:rStyle w:val="16"/>
                <w:rFonts w:ascii="方正仿宋简体" w:hAnsi="方正仿宋简体" w:eastAsia="方正仿宋简体" w:cs="方正仿宋简体"/>
                <w:color w:val="auto"/>
                <w:kern w:val="2"/>
                <w:sz w:val="28"/>
                <w:szCs w:val="28"/>
                <w:u w:val="none"/>
                <w:lang w:eastAsia="zh-CN"/>
              </w:rPr>
            </w:pPr>
          </w:p>
        </w:tc>
      </w:tr>
      <w:tr w14:paraId="5435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714BB6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w:t>
            </w:r>
          </w:p>
        </w:tc>
        <w:tc>
          <w:tcPr>
            <w:tcW w:w="1559" w:type="dxa"/>
            <w:vAlign w:val="center"/>
          </w:tcPr>
          <w:p w14:paraId="0ED49FD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2100717</w:t>
            </w:r>
          </w:p>
        </w:tc>
        <w:tc>
          <w:tcPr>
            <w:tcW w:w="5010" w:type="dxa"/>
            <w:vAlign w:val="center"/>
          </w:tcPr>
          <w:p w14:paraId="33FD0CB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计划生育服务</w:t>
            </w:r>
          </w:p>
        </w:tc>
        <w:tc>
          <w:tcPr>
            <w:tcW w:w="1361" w:type="dxa"/>
            <w:vAlign w:val="center"/>
          </w:tcPr>
          <w:p w14:paraId="5ACC4B3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c>
          <w:tcPr>
            <w:tcW w:w="1641" w:type="dxa"/>
            <w:vAlign w:val="center"/>
          </w:tcPr>
          <w:p w14:paraId="627C6289">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63C8F2B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c>
          <w:tcPr>
            <w:tcW w:w="1701" w:type="dxa"/>
            <w:vAlign w:val="center"/>
          </w:tcPr>
          <w:p w14:paraId="2C517711">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200636B5">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A5E0DC5">
            <w:pPr>
              <w:pStyle w:val="21"/>
              <w:rPr>
                <w:rStyle w:val="16"/>
                <w:rFonts w:ascii="方正仿宋简体" w:hAnsi="方正仿宋简体" w:eastAsia="方正仿宋简体" w:cs="方正仿宋简体"/>
                <w:color w:val="auto"/>
                <w:kern w:val="2"/>
                <w:sz w:val="28"/>
                <w:szCs w:val="28"/>
                <w:u w:val="none"/>
                <w:lang w:eastAsia="zh-CN"/>
              </w:rPr>
            </w:pPr>
          </w:p>
        </w:tc>
      </w:tr>
      <w:tr w14:paraId="1540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305C0888">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w:t>
            </w:r>
          </w:p>
        </w:tc>
        <w:tc>
          <w:tcPr>
            <w:tcW w:w="1559" w:type="dxa"/>
            <w:vAlign w:val="center"/>
          </w:tcPr>
          <w:p w14:paraId="1053E25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2100799</w:t>
            </w:r>
          </w:p>
        </w:tc>
        <w:tc>
          <w:tcPr>
            <w:tcW w:w="5010" w:type="dxa"/>
            <w:vAlign w:val="center"/>
          </w:tcPr>
          <w:p w14:paraId="0297B24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其他计划生育事务支出</w:t>
            </w:r>
          </w:p>
        </w:tc>
        <w:tc>
          <w:tcPr>
            <w:tcW w:w="1361" w:type="dxa"/>
            <w:vAlign w:val="center"/>
          </w:tcPr>
          <w:p w14:paraId="401D382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c>
          <w:tcPr>
            <w:tcW w:w="1641" w:type="dxa"/>
            <w:vAlign w:val="center"/>
          </w:tcPr>
          <w:p w14:paraId="6DE2DE1B">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0F8C848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c>
          <w:tcPr>
            <w:tcW w:w="1701" w:type="dxa"/>
            <w:vAlign w:val="center"/>
          </w:tcPr>
          <w:p w14:paraId="33065753">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47781CE1">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217CD97A">
            <w:pPr>
              <w:pStyle w:val="21"/>
              <w:rPr>
                <w:rStyle w:val="16"/>
                <w:rFonts w:ascii="方正仿宋简体" w:hAnsi="方正仿宋简体" w:eastAsia="方正仿宋简体" w:cs="方正仿宋简体"/>
                <w:color w:val="auto"/>
                <w:kern w:val="2"/>
                <w:sz w:val="28"/>
                <w:szCs w:val="28"/>
                <w:u w:val="none"/>
                <w:lang w:eastAsia="zh-CN"/>
              </w:rPr>
            </w:pPr>
          </w:p>
        </w:tc>
      </w:tr>
      <w:tr w14:paraId="4370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EECCE1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w:t>
            </w:r>
          </w:p>
        </w:tc>
        <w:tc>
          <w:tcPr>
            <w:tcW w:w="1559" w:type="dxa"/>
            <w:vAlign w:val="center"/>
          </w:tcPr>
          <w:p w14:paraId="2DCC8C1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w:t>
            </w:r>
          </w:p>
        </w:tc>
        <w:tc>
          <w:tcPr>
            <w:tcW w:w="5010" w:type="dxa"/>
            <w:vAlign w:val="center"/>
          </w:tcPr>
          <w:p w14:paraId="7442733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行政事业单位医疗</w:t>
            </w:r>
          </w:p>
        </w:tc>
        <w:tc>
          <w:tcPr>
            <w:tcW w:w="1361" w:type="dxa"/>
            <w:vAlign w:val="center"/>
          </w:tcPr>
          <w:p w14:paraId="36B6C838">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1641" w:type="dxa"/>
            <w:vAlign w:val="center"/>
          </w:tcPr>
          <w:p w14:paraId="467F50C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1559" w:type="dxa"/>
            <w:vAlign w:val="center"/>
          </w:tcPr>
          <w:p w14:paraId="617A2B72">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76DA5DFB">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7AEE15D">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5F100592">
            <w:pPr>
              <w:pStyle w:val="21"/>
              <w:rPr>
                <w:rStyle w:val="16"/>
                <w:rFonts w:ascii="方正仿宋简体" w:hAnsi="方正仿宋简体" w:eastAsia="方正仿宋简体" w:cs="方正仿宋简体"/>
                <w:color w:val="auto"/>
                <w:kern w:val="2"/>
                <w:sz w:val="28"/>
                <w:szCs w:val="28"/>
                <w:u w:val="none"/>
                <w:lang w:eastAsia="zh-CN"/>
              </w:rPr>
            </w:pPr>
          </w:p>
        </w:tc>
      </w:tr>
      <w:tr w14:paraId="6694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F74D36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w:t>
            </w:r>
          </w:p>
        </w:tc>
        <w:tc>
          <w:tcPr>
            <w:tcW w:w="1559" w:type="dxa"/>
            <w:vAlign w:val="center"/>
          </w:tcPr>
          <w:p w14:paraId="66C1B96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2101101</w:t>
            </w:r>
          </w:p>
        </w:tc>
        <w:tc>
          <w:tcPr>
            <w:tcW w:w="5010" w:type="dxa"/>
            <w:vAlign w:val="center"/>
          </w:tcPr>
          <w:p w14:paraId="5A55B42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行政单位医疗</w:t>
            </w:r>
          </w:p>
        </w:tc>
        <w:tc>
          <w:tcPr>
            <w:tcW w:w="1361" w:type="dxa"/>
            <w:vAlign w:val="center"/>
          </w:tcPr>
          <w:p w14:paraId="0EF0826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1641" w:type="dxa"/>
            <w:vAlign w:val="center"/>
          </w:tcPr>
          <w:p w14:paraId="2CE334E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1559" w:type="dxa"/>
            <w:vAlign w:val="center"/>
          </w:tcPr>
          <w:p w14:paraId="717A0FD8">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4221F03C">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1E69BA33">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26046E3E">
            <w:pPr>
              <w:pStyle w:val="21"/>
              <w:rPr>
                <w:rStyle w:val="16"/>
                <w:rFonts w:ascii="方正仿宋简体" w:hAnsi="方正仿宋简体" w:eastAsia="方正仿宋简体" w:cs="方正仿宋简体"/>
                <w:color w:val="auto"/>
                <w:kern w:val="2"/>
                <w:sz w:val="28"/>
                <w:szCs w:val="28"/>
                <w:u w:val="none"/>
                <w:lang w:eastAsia="zh-CN"/>
              </w:rPr>
            </w:pPr>
          </w:p>
        </w:tc>
      </w:tr>
      <w:tr w14:paraId="08E3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401AEA7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w:t>
            </w:r>
          </w:p>
        </w:tc>
        <w:tc>
          <w:tcPr>
            <w:tcW w:w="1559" w:type="dxa"/>
            <w:vAlign w:val="center"/>
          </w:tcPr>
          <w:p w14:paraId="265D6B5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2101102</w:t>
            </w:r>
          </w:p>
        </w:tc>
        <w:tc>
          <w:tcPr>
            <w:tcW w:w="5010" w:type="dxa"/>
            <w:vAlign w:val="center"/>
          </w:tcPr>
          <w:p w14:paraId="413D896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事业单位医疗</w:t>
            </w:r>
          </w:p>
        </w:tc>
        <w:tc>
          <w:tcPr>
            <w:tcW w:w="1361" w:type="dxa"/>
            <w:vAlign w:val="center"/>
          </w:tcPr>
          <w:p w14:paraId="6157263A">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1641" w:type="dxa"/>
            <w:vAlign w:val="center"/>
          </w:tcPr>
          <w:p w14:paraId="0454D927">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1559" w:type="dxa"/>
            <w:vAlign w:val="center"/>
          </w:tcPr>
          <w:p w14:paraId="4C7B6630">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56974B01">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7D8CFEC">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006DBF0A">
            <w:pPr>
              <w:pStyle w:val="21"/>
              <w:rPr>
                <w:rStyle w:val="16"/>
                <w:rFonts w:ascii="方正仿宋简体" w:hAnsi="方正仿宋简体" w:eastAsia="方正仿宋简体" w:cs="方正仿宋简体"/>
                <w:color w:val="auto"/>
                <w:kern w:val="2"/>
                <w:sz w:val="28"/>
                <w:szCs w:val="28"/>
                <w:u w:val="none"/>
                <w:lang w:eastAsia="zh-CN"/>
              </w:rPr>
            </w:pPr>
          </w:p>
        </w:tc>
      </w:tr>
      <w:tr w14:paraId="6563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EDDFF95">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w:t>
            </w:r>
          </w:p>
        </w:tc>
        <w:tc>
          <w:tcPr>
            <w:tcW w:w="1559" w:type="dxa"/>
            <w:vAlign w:val="center"/>
          </w:tcPr>
          <w:p w14:paraId="530776B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21013</w:t>
            </w:r>
          </w:p>
        </w:tc>
        <w:tc>
          <w:tcPr>
            <w:tcW w:w="5010" w:type="dxa"/>
            <w:vAlign w:val="center"/>
          </w:tcPr>
          <w:p w14:paraId="76AB5D9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医疗救助</w:t>
            </w:r>
          </w:p>
        </w:tc>
        <w:tc>
          <w:tcPr>
            <w:tcW w:w="1361" w:type="dxa"/>
            <w:vAlign w:val="center"/>
          </w:tcPr>
          <w:p w14:paraId="26A299CE">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1641" w:type="dxa"/>
            <w:vAlign w:val="center"/>
          </w:tcPr>
          <w:p w14:paraId="0381F79E">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00429371">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1701" w:type="dxa"/>
            <w:vAlign w:val="center"/>
          </w:tcPr>
          <w:p w14:paraId="2DE8C15E">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7A61AE7C">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0916F765">
            <w:pPr>
              <w:pStyle w:val="21"/>
              <w:rPr>
                <w:rStyle w:val="16"/>
                <w:rFonts w:ascii="方正仿宋简体" w:hAnsi="方正仿宋简体" w:eastAsia="方正仿宋简体" w:cs="方正仿宋简体"/>
                <w:color w:val="auto"/>
                <w:kern w:val="2"/>
                <w:sz w:val="28"/>
                <w:szCs w:val="28"/>
                <w:u w:val="none"/>
                <w:lang w:eastAsia="zh-CN"/>
              </w:rPr>
            </w:pPr>
          </w:p>
        </w:tc>
      </w:tr>
      <w:tr w14:paraId="7EF7F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7D6F03F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w:t>
            </w:r>
          </w:p>
        </w:tc>
        <w:tc>
          <w:tcPr>
            <w:tcW w:w="1559" w:type="dxa"/>
            <w:vAlign w:val="center"/>
          </w:tcPr>
          <w:p w14:paraId="3484DEB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2101302</w:t>
            </w:r>
          </w:p>
        </w:tc>
        <w:tc>
          <w:tcPr>
            <w:tcW w:w="5010" w:type="dxa"/>
            <w:vAlign w:val="center"/>
          </w:tcPr>
          <w:p w14:paraId="22C6C67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疾病应急救助</w:t>
            </w:r>
          </w:p>
        </w:tc>
        <w:tc>
          <w:tcPr>
            <w:tcW w:w="1361" w:type="dxa"/>
            <w:vAlign w:val="center"/>
          </w:tcPr>
          <w:p w14:paraId="144F3EB5">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1641" w:type="dxa"/>
            <w:vAlign w:val="center"/>
          </w:tcPr>
          <w:p w14:paraId="25C7C1DA">
            <w:pPr>
              <w:pStyle w:val="21"/>
              <w:rPr>
                <w:rStyle w:val="16"/>
                <w:rFonts w:ascii="方正仿宋简体" w:hAnsi="方正仿宋简体" w:eastAsia="方正仿宋简体" w:cs="方正仿宋简体"/>
                <w:color w:val="auto"/>
                <w:kern w:val="2"/>
                <w:sz w:val="28"/>
                <w:szCs w:val="28"/>
                <w:u w:val="none"/>
                <w:lang w:eastAsia="zh-CN"/>
              </w:rPr>
            </w:pPr>
          </w:p>
        </w:tc>
        <w:tc>
          <w:tcPr>
            <w:tcW w:w="1559" w:type="dxa"/>
            <w:vAlign w:val="center"/>
          </w:tcPr>
          <w:p w14:paraId="2620FCCC">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1701" w:type="dxa"/>
            <w:vAlign w:val="center"/>
          </w:tcPr>
          <w:p w14:paraId="2971D732">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04CB0240">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5C8648F">
            <w:pPr>
              <w:pStyle w:val="21"/>
              <w:rPr>
                <w:rStyle w:val="16"/>
                <w:rFonts w:ascii="方正仿宋简体" w:hAnsi="方正仿宋简体" w:eastAsia="方正仿宋简体" w:cs="方正仿宋简体"/>
                <w:color w:val="auto"/>
                <w:kern w:val="2"/>
                <w:sz w:val="28"/>
                <w:szCs w:val="28"/>
                <w:u w:val="none"/>
                <w:lang w:eastAsia="zh-CN"/>
              </w:rPr>
            </w:pPr>
          </w:p>
        </w:tc>
      </w:tr>
      <w:tr w14:paraId="4B53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1EF1974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37</w:t>
            </w:r>
          </w:p>
        </w:tc>
        <w:tc>
          <w:tcPr>
            <w:tcW w:w="1559" w:type="dxa"/>
            <w:vAlign w:val="center"/>
          </w:tcPr>
          <w:p w14:paraId="6CCDD4C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w:t>
            </w:r>
          </w:p>
        </w:tc>
        <w:tc>
          <w:tcPr>
            <w:tcW w:w="5010" w:type="dxa"/>
            <w:vAlign w:val="center"/>
          </w:tcPr>
          <w:p w14:paraId="5F473C1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住房保障支出</w:t>
            </w:r>
          </w:p>
        </w:tc>
        <w:tc>
          <w:tcPr>
            <w:tcW w:w="1361" w:type="dxa"/>
            <w:vAlign w:val="center"/>
          </w:tcPr>
          <w:p w14:paraId="1F86AB83">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641" w:type="dxa"/>
            <w:vAlign w:val="center"/>
          </w:tcPr>
          <w:p w14:paraId="1FA16B62">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559" w:type="dxa"/>
            <w:vAlign w:val="center"/>
          </w:tcPr>
          <w:p w14:paraId="5BA30C56">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12C81BD9">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6AA7CEA6">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420C4516">
            <w:pPr>
              <w:pStyle w:val="21"/>
              <w:rPr>
                <w:rStyle w:val="16"/>
                <w:rFonts w:ascii="方正仿宋简体" w:hAnsi="方正仿宋简体" w:eastAsia="方正仿宋简体" w:cs="方正仿宋简体"/>
                <w:color w:val="auto"/>
                <w:kern w:val="2"/>
                <w:sz w:val="28"/>
                <w:szCs w:val="28"/>
                <w:u w:val="none"/>
                <w:lang w:eastAsia="zh-CN"/>
              </w:rPr>
            </w:pPr>
          </w:p>
        </w:tc>
      </w:tr>
      <w:tr w14:paraId="4C78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595EB577">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w:t>
            </w:r>
          </w:p>
        </w:tc>
        <w:tc>
          <w:tcPr>
            <w:tcW w:w="1559" w:type="dxa"/>
            <w:vAlign w:val="center"/>
          </w:tcPr>
          <w:p w14:paraId="392C993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22102</w:t>
            </w:r>
          </w:p>
        </w:tc>
        <w:tc>
          <w:tcPr>
            <w:tcW w:w="5010" w:type="dxa"/>
            <w:vAlign w:val="center"/>
          </w:tcPr>
          <w:p w14:paraId="7E0E200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住房改革支出</w:t>
            </w:r>
          </w:p>
        </w:tc>
        <w:tc>
          <w:tcPr>
            <w:tcW w:w="1361" w:type="dxa"/>
            <w:vAlign w:val="center"/>
          </w:tcPr>
          <w:p w14:paraId="666E661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641" w:type="dxa"/>
            <w:vAlign w:val="center"/>
          </w:tcPr>
          <w:p w14:paraId="4CFE5BAF">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559" w:type="dxa"/>
            <w:vAlign w:val="center"/>
          </w:tcPr>
          <w:p w14:paraId="45B7BCFC">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0BBBADEC">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3DEF617A">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3C917FE5">
            <w:pPr>
              <w:pStyle w:val="21"/>
              <w:rPr>
                <w:rStyle w:val="16"/>
                <w:rFonts w:ascii="方正仿宋简体" w:hAnsi="方正仿宋简体" w:eastAsia="方正仿宋简体" w:cs="方正仿宋简体"/>
                <w:color w:val="auto"/>
                <w:kern w:val="2"/>
                <w:sz w:val="28"/>
                <w:szCs w:val="28"/>
                <w:u w:val="none"/>
                <w:lang w:eastAsia="zh-CN"/>
              </w:rPr>
            </w:pPr>
          </w:p>
        </w:tc>
      </w:tr>
      <w:tr w14:paraId="6847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14:paraId="04F91C82">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w:t>
            </w:r>
          </w:p>
        </w:tc>
        <w:tc>
          <w:tcPr>
            <w:tcW w:w="1559" w:type="dxa"/>
            <w:vAlign w:val="center"/>
          </w:tcPr>
          <w:p w14:paraId="24EC184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2210201</w:t>
            </w:r>
          </w:p>
        </w:tc>
        <w:tc>
          <w:tcPr>
            <w:tcW w:w="5010" w:type="dxa"/>
            <w:vAlign w:val="center"/>
          </w:tcPr>
          <w:p w14:paraId="7AAC651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住房公积金</w:t>
            </w:r>
          </w:p>
        </w:tc>
        <w:tc>
          <w:tcPr>
            <w:tcW w:w="1361" w:type="dxa"/>
            <w:vAlign w:val="center"/>
          </w:tcPr>
          <w:p w14:paraId="2E3BD62D">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641" w:type="dxa"/>
            <w:vAlign w:val="center"/>
          </w:tcPr>
          <w:p w14:paraId="285B68C9">
            <w:pPr>
              <w:pStyle w:val="21"/>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559" w:type="dxa"/>
            <w:vAlign w:val="center"/>
          </w:tcPr>
          <w:p w14:paraId="277A430F">
            <w:pPr>
              <w:pStyle w:val="21"/>
              <w:rPr>
                <w:rStyle w:val="16"/>
                <w:rFonts w:ascii="方正仿宋简体" w:hAnsi="方正仿宋简体" w:eastAsia="方正仿宋简体" w:cs="方正仿宋简体"/>
                <w:color w:val="auto"/>
                <w:kern w:val="2"/>
                <w:sz w:val="28"/>
                <w:szCs w:val="28"/>
                <w:u w:val="none"/>
                <w:lang w:eastAsia="zh-CN"/>
              </w:rPr>
            </w:pPr>
          </w:p>
        </w:tc>
        <w:tc>
          <w:tcPr>
            <w:tcW w:w="1701" w:type="dxa"/>
            <w:vAlign w:val="center"/>
          </w:tcPr>
          <w:p w14:paraId="02A3C6DF">
            <w:pPr>
              <w:pStyle w:val="21"/>
              <w:rPr>
                <w:rStyle w:val="16"/>
                <w:rFonts w:ascii="方正仿宋简体" w:hAnsi="方正仿宋简体" w:eastAsia="方正仿宋简体" w:cs="方正仿宋简体"/>
                <w:color w:val="auto"/>
                <w:kern w:val="2"/>
                <w:sz w:val="28"/>
                <w:szCs w:val="28"/>
                <w:u w:val="none"/>
                <w:lang w:eastAsia="zh-CN"/>
              </w:rPr>
            </w:pPr>
          </w:p>
        </w:tc>
        <w:tc>
          <w:tcPr>
            <w:tcW w:w="918" w:type="dxa"/>
            <w:vAlign w:val="center"/>
          </w:tcPr>
          <w:p w14:paraId="3C81F4CB">
            <w:pPr>
              <w:pStyle w:val="21"/>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7718CC0A">
            <w:pPr>
              <w:pStyle w:val="21"/>
              <w:rPr>
                <w:rStyle w:val="16"/>
                <w:rFonts w:ascii="方正仿宋简体" w:hAnsi="方正仿宋简体" w:eastAsia="方正仿宋简体" w:cs="方正仿宋简体"/>
                <w:color w:val="auto"/>
                <w:kern w:val="2"/>
                <w:sz w:val="28"/>
                <w:szCs w:val="28"/>
                <w:u w:val="none"/>
                <w:lang w:eastAsia="zh-CN"/>
              </w:rPr>
            </w:pPr>
          </w:p>
        </w:tc>
      </w:tr>
    </w:tbl>
    <w:p w14:paraId="178F4B67">
      <w:pPr>
        <w:sectPr>
          <w:pgSz w:w="16840" w:h="11900" w:orient="landscape"/>
          <w:pgMar w:top="1361" w:right="1020" w:bottom="1134" w:left="1020" w:header="720" w:footer="720" w:gutter="0"/>
          <w:cols w:space="720" w:num="1"/>
        </w:sectPr>
      </w:pPr>
    </w:p>
    <w:p w14:paraId="1AF4FB4D">
      <w:pPr>
        <w:outlineLvl w:val="0"/>
        <w:rPr>
          <w:rStyle w:val="16"/>
          <w:rFonts w:ascii="方正仿宋简体" w:hAnsi="方正仿宋简体" w:eastAsia="方正仿宋简体" w:cs="方正仿宋简体"/>
          <w:color w:val="auto"/>
          <w:kern w:val="2"/>
          <w:sz w:val="28"/>
          <w:szCs w:val="28"/>
          <w:u w:val="none"/>
          <w:lang w:eastAsia="zh-CN"/>
        </w:rPr>
      </w:pPr>
      <w:bookmarkStart w:id="4" w:name="_Toc_2_2_0000000004"/>
      <w:r>
        <w:rPr>
          <w:rStyle w:val="16"/>
          <w:rFonts w:hint="eastAsia" w:ascii="方正仿宋简体" w:hAnsi="方正仿宋简体" w:eastAsia="方正仿宋简体" w:cs="方正仿宋简体"/>
          <w:color w:val="auto"/>
          <w:kern w:val="2"/>
          <w:sz w:val="28"/>
          <w:szCs w:val="28"/>
          <w:u w:val="none"/>
          <w:lang w:eastAsia="zh-CN"/>
        </w:rPr>
        <w:t>附表1-4</w:t>
      </w:r>
    </w:p>
    <w:p w14:paraId="45FC7C37">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部门预算财政拨款收支总表</w:t>
      </w:r>
      <w:bookmarkEnd w:id="4"/>
    </w:p>
    <w:tbl>
      <w:tblPr>
        <w:tblStyle w:val="13"/>
        <w:tblW w:w="15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3730"/>
        <w:gridCol w:w="1474"/>
        <w:gridCol w:w="4577"/>
        <w:gridCol w:w="1418"/>
        <w:gridCol w:w="1417"/>
        <w:gridCol w:w="851"/>
        <w:gridCol w:w="1035"/>
      </w:tblGrid>
      <w:tr w14:paraId="6641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0" w:type="dxa"/>
            <w:gridSpan w:val="3"/>
            <w:tcBorders>
              <w:top w:val="single" w:color="FFFFFF" w:sz="6" w:space="0"/>
              <w:left w:val="single" w:color="FFFFFF" w:sz="6" w:space="0"/>
              <w:right w:val="single" w:color="FFFFFF" w:sz="6" w:space="0"/>
            </w:tcBorders>
            <w:vAlign w:val="center"/>
          </w:tcPr>
          <w:p w14:paraId="1A7F785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4577" w:type="dxa"/>
            <w:tcBorders>
              <w:top w:val="single" w:color="FFFFFF" w:sz="6" w:space="0"/>
              <w:left w:val="single" w:color="FFFFFF" w:sz="6" w:space="0"/>
              <w:right w:val="single" w:color="FFFFFF" w:sz="6" w:space="0"/>
            </w:tcBorders>
            <w:vAlign w:val="center"/>
          </w:tcPr>
          <w:p w14:paraId="3B65D05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4721" w:type="dxa"/>
            <w:gridSpan w:val="4"/>
            <w:tcBorders>
              <w:top w:val="single" w:color="FFFFFF" w:sz="6" w:space="0"/>
              <w:left w:val="single" w:color="FFFFFF" w:sz="6" w:space="0"/>
              <w:right w:val="single" w:color="FFFFFF" w:sz="6" w:space="0"/>
            </w:tcBorders>
            <w:vAlign w:val="center"/>
          </w:tcPr>
          <w:p w14:paraId="342416A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1AF8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restart"/>
            <w:vAlign w:val="center"/>
          </w:tcPr>
          <w:p w14:paraId="5586C42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序号</w:t>
            </w:r>
          </w:p>
        </w:tc>
        <w:tc>
          <w:tcPr>
            <w:tcW w:w="5204" w:type="dxa"/>
            <w:gridSpan w:val="2"/>
            <w:vAlign w:val="center"/>
          </w:tcPr>
          <w:p w14:paraId="35F9955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收入</w:t>
            </w:r>
          </w:p>
        </w:tc>
        <w:tc>
          <w:tcPr>
            <w:tcW w:w="9298" w:type="dxa"/>
            <w:gridSpan w:val="5"/>
            <w:vAlign w:val="center"/>
          </w:tcPr>
          <w:p w14:paraId="38E7BC0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支出</w:t>
            </w:r>
          </w:p>
        </w:tc>
      </w:tr>
      <w:tr w14:paraId="3A0E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continue"/>
          </w:tcPr>
          <w:p w14:paraId="367E0264">
            <w:pPr>
              <w:pStyle w:val="22"/>
              <w:rPr>
                <w:rStyle w:val="16"/>
                <w:rFonts w:ascii="方正仿宋简体" w:hAnsi="方正仿宋简体" w:eastAsia="方正仿宋简体" w:cs="方正仿宋简体"/>
                <w:color w:val="auto"/>
                <w:kern w:val="2"/>
                <w:sz w:val="28"/>
                <w:szCs w:val="28"/>
                <w:u w:val="none"/>
                <w:lang w:eastAsia="zh-CN"/>
              </w:rPr>
            </w:pPr>
          </w:p>
        </w:tc>
        <w:tc>
          <w:tcPr>
            <w:tcW w:w="3730" w:type="dxa"/>
            <w:vAlign w:val="center"/>
          </w:tcPr>
          <w:p w14:paraId="6F6FB4D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项  目</w:t>
            </w:r>
          </w:p>
        </w:tc>
        <w:tc>
          <w:tcPr>
            <w:tcW w:w="1474" w:type="dxa"/>
            <w:vAlign w:val="center"/>
          </w:tcPr>
          <w:p w14:paraId="15F1571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金额</w:t>
            </w:r>
          </w:p>
        </w:tc>
        <w:tc>
          <w:tcPr>
            <w:tcW w:w="4577" w:type="dxa"/>
            <w:vAlign w:val="center"/>
          </w:tcPr>
          <w:p w14:paraId="0DB63E9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项  目</w:t>
            </w:r>
          </w:p>
        </w:tc>
        <w:tc>
          <w:tcPr>
            <w:tcW w:w="1418" w:type="dxa"/>
            <w:vAlign w:val="center"/>
          </w:tcPr>
          <w:p w14:paraId="5F7EE99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合计</w:t>
            </w:r>
          </w:p>
        </w:tc>
        <w:tc>
          <w:tcPr>
            <w:tcW w:w="1417" w:type="dxa"/>
            <w:vAlign w:val="center"/>
          </w:tcPr>
          <w:p w14:paraId="35D6B0D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一般公共预算财政拨款</w:t>
            </w:r>
          </w:p>
        </w:tc>
        <w:tc>
          <w:tcPr>
            <w:tcW w:w="851" w:type="dxa"/>
            <w:vAlign w:val="center"/>
          </w:tcPr>
          <w:p w14:paraId="0B41AB2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政府性基金预算财政拨款</w:t>
            </w:r>
          </w:p>
        </w:tc>
        <w:tc>
          <w:tcPr>
            <w:tcW w:w="1035" w:type="dxa"/>
            <w:vAlign w:val="center"/>
          </w:tcPr>
          <w:p w14:paraId="7CC0489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国有资本经营预算财政拨款</w:t>
            </w:r>
          </w:p>
        </w:tc>
      </w:tr>
      <w:tr w14:paraId="6167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Align w:val="center"/>
          </w:tcPr>
          <w:p w14:paraId="584989A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栏次</w:t>
            </w:r>
          </w:p>
        </w:tc>
        <w:tc>
          <w:tcPr>
            <w:tcW w:w="3730" w:type="dxa"/>
            <w:vAlign w:val="center"/>
          </w:tcPr>
          <w:p w14:paraId="5CC1201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1474" w:type="dxa"/>
            <w:vAlign w:val="center"/>
          </w:tcPr>
          <w:p w14:paraId="337CB11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4577" w:type="dxa"/>
            <w:vAlign w:val="center"/>
          </w:tcPr>
          <w:p w14:paraId="3391EE4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1418" w:type="dxa"/>
            <w:vAlign w:val="center"/>
          </w:tcPr>
          <w:p w14:paraId="6827FD8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1417" w:type="dxa"/>
            <w:vAlign w:val="center"/>
          </w:tcPr>
          <w:p w14:paraId="7FC0C4B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851" w:type="dxa"/>
            <w:vAlign w:val="center"/>
          </w:tcPr>
          <w:p w14:paraId="1BC2633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1035" w:type="dxa"/>
            <w:vAlign w:val="center"/>
          </w:tcPr>
          <w:p w14:paraId="49E509D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r>
      <w:tr w14:paraId="67D8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5C40098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3730" w:type="dxa"/>
            <w:vAlign w:val="center"/>
          </w:tcPr>
          <w:p w14:paraId="388BC92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一、一般公共预算拨款</w:t>
            </w:r>
          </w:p>
        </w:tc>
        <w:tc>
          <w:tcPr>
            <w:tcW w:w="1474" w:type="dxa"/>
            <w:vAlign w:val="center"/>
          </w:tcPr>
          <w:p w14:paraId="4E2F182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19919.22</w:t>
            </w:r>
          </w:p>
        </w:tc>
        <w:tc>
          <w:tcPr>
            <w:tcW w:w="4577" w:type="dxa"/>
            <w:vAlign w:val="center"/>
          </w:tcPr>
          <w:p w14:paraId="24466DE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一、一般公共服务支出</w:t>
            </w:r>
          </w:p>
        </w:tc>
        <w:tc>
          <w:tcPr>
            <w:tcW w:w="1418" w:type="dxa"/>
            <w:vAlign w:val="center"/>
          </w:tcPr>
          <w:p w14:paraId="1AB7146A">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500FBD42">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27E7D557">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67760B16">
            <w:pPr>
              <w:pStyle w:val="22"/>
              <w:rPr>
                <w:rStyle w:val="16"/>
                <w:rFonts w:ascii="方正仿宋简体" w:hAnsi="方正仿宋简体" w:eastAsia="方正仿宋简体" w:cs="方正仿宋简体"/>
                <w:color w:val="auto"/>
                <w:kern w:val="2"/>
                <w:sz w:val="28"/>
                <w:szCs w:val="28"/>
                <w:u w:val="none"/>
                <w:lang w:eastAsia="zh-CN"/>
              </w:rPr>
            </w:pPr>
          </w:p>
        </w:tc>
      </w:tr>
      <w:tr w14:paraId="0DAC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11D1E38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3730" w:type="dxa"/>
            <w:vAlign w:val="center"/>
          </w:tcPr>
          <w:p w14:paraId="6D5D8FD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二、政府性基金预算拨款</w:t>
            </w:r>
          </w:p>
        </w:tc>
        <w:tc>
          <w:tcPr>
            <w:tcW w:w="1474" w:type="dxa"/>
            <w:vAlign w:val="center"/>
          </w:tcPr>
          <w:p w14:paraId="3674694F">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054C22A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二、外交支出</w:t>
            </w:r>
          </w:p>
        </w:tc>
        <w:tc>
          <w:tcPr>
            <w:tcW w:w="1418" w:type="dxa"/>
            <w:vAlign w:val="center"/>
          </w:tcPr>
          <w:p w14:paraId="0ED6DFAF">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D1C4060">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6DDEEC76">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47E38C59">
            <w:pPr>
              <w:pStyle w:val="22"/>
              <w:rPr>
                <w:rStyle w:val="16"/>
                <w:rFonts w:ascii="方正仿宋简体" w:hAnsi="方正仿宋简体" w:eastAsia="方正仿宋简体" w:cs="方正仿宋简体"/>
                <w:color w:val="auto"/>
                <w:kern w:val="2"/>
                <w:sz w:val="28"/>
                <w:szCs w:val="28"/>
                <w:u w:val="none"/>
                <w:lang w:eastAsia="zh-CN"/>
              </w:rPr>
            </w:pPr>
          </w:p>
        </w:tc>
      </w:tr>
      <w:tr w14:paraId="5B9DE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764D836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3730" w:type="dxa"/>
            <w:vAlign w:val="center"/>
          </w:tcPr>
          <w:p w14:paraId="75DCA71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三、国有资本经营预算拨款</w:t>
            </w:r>
          </w:p>
        </w:tc>
        <w:tc>
          <w:tcPr>
            <w:tcW w:w="1474" w:type="dxa"/>
            <w:vAlign w:val="center"/>
          </w:tcPr>
          <w:p w14:paraId="77034178">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226D936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三、国防支出</w:t>
            </w:r>
          </w:p>
        </w:tc>
        <w:tc>
          <w:tcPr>
            <w:tcW w:w="1418" w:type="dxa"/>
            <w:vAlign w:val="center"/>
          </w:tcPr>
          <w:p w14:paraId="0A642C8D">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065BFFE1">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32D0AC3B">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5C5C2443">
            <w:pPr>
              <w:pStyle w:val="22"/>
              <w:rPr>
                <w:rStyle w:val="16"/>
                <w:rFonts w:ascii="方正仿宋简体" w:hAnsi="方正仿宋简体" w:eastAsia="方正仿宋简体" w:cs="方正仿宋简体"/>
                <w:color w:val="auto"/>
                <w:kern w:val="2"/>
                <w:sz w:val="28"/>
                <w:szCs w:val="28"/>
                <w:u w:val="none"/>
                <w:lang w:eastAsia="zh-CN"/>
              </w:rPr>
            </w:pPr>
          </w:p>
        </w:tc>
      </w:tr>
      <w:tr w14:paraId="0AD3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D887B6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3730" w:type="dxa"/>
            <w:vAlign w:val="center"/>
          </w:tcPr>
          <w:p w14:paraId="213DE948">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368DE713">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219EC12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四、公共安全支出</w:t>
            </w:r>
          </w:p>
        </w:tc>
        <w:tc>
          <w:tcPr>
            <w:tcW w:w="1418" w:type="dxa"/>
            <w:vAlign w:val="center"/>
          </w:tcPr>
          <w:p w14:paraId="77F214F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698F733">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683B6215">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86106F7">
            <w:pPr>
              <w:pStyle w:val="22"/>
              <w:rPr>
                <w:rStyle w:val="16"/>
                <w:rFonts w:ascii="方正仿宋简体" w:hAnsi="方正仿宋简体" w:eastAsia="方正仿宋简体" w:cs="方正仿宋简体"/>
                <w:color w:val="auto"/>
                <w:kern w:val="2"/>
                <w:sz w:val="28"/>
                <w:szCs w:val="28"/>
                <w:u w:val="none"/>
                <w:lang w:eastAsia="zh-CN"/>
              </w:rPr>
            </w:pPr>
          </w:p>
        </w:tc>
      </w:tr>
      <w:tr w14:paraId="25A3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4AE27F0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3730" w:type="dxa"/>
            <w:vAlign w:val="center"/>
          </w:tcPr>
          <w:p w14:paraId="5F9609E4">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4969BBE4">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658C48E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五、教育支出</w:t>
            </w:r>
          </w:p>
        </w:tc>
        <w:tc>
          <w:tcPr>
            <w:tcW w:w="1418" w:type="dxa"/>
            <w:vAlign w:val="center"/>
          </w:tcPr>
          <w:p w14:paraId="55E3D27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48EF8689">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55EDA9F1">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7040C5F4">
            <w:pPr>
              <w:pStyle w:val="22"/>
              <w:rPr>
                <w:rStyle w:val="16"/>
                <w:rFonts w:ascii="方正仿宋简体" w:hAnsi="方正仿宋简体" w:eastAsia="方正仿宋简体" w:cs="方正仿宋简体"/>
                <w:color w:val="auto"/>
                <w:kern w:val="2"/>
                <w:sz w:val="28"/>
                <w:szCs w:val="28"/>
                <w:u w:val="none"/>
                <w:lang w:eastAsia="zh-CN"/>
              </w:rPr>
            </w:pPr>
          </w:p>
        </w:tc>
      </w:tr>
      <w:tr w14:paraId="5830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5587E01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3730" w:type="dxa"/>
            <w:vAlign w:val="center"/>
          </w:tcPr>
          <w:p w14:paraId="10ECA13B">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48267C72">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75D444A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六、科学技术支出</w:t>
            </w:r>
          </w:p>
        </w:tc>
        <w:tc>
          <w:tcPr>
            <w:tcW w:w="1418" w:type="dxa"/>
            <w:vAlign w:val="center"/>
          </w:tcPr>
          <w:p w14:paraId="0CC830B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1417" w:type="dxa"/>
            <w:vAlign w:val="center"/>
          </w:tcPr>
          <w:p w14:paraId="2392AF6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851" w:type="dxa"/>
            <w:vAlign w:val="center"/>
          </w:tcPr>
          <w:p w14:paraId="65C8D43E">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08CB8B7E">
            <w:pPr>
              <w:pStyle w:val="22"/>
              <w:rPr>
                <w:rStyle w:val="16"/>
                <w:rFonts w:ascii="方正仿宋简体" w:hAnsi="方正仿宋简体" w:eastAsia="方正仿宋简体" w:cs="方正仿宋简体"/>
                <w:color w:val="auto"/>
                <w:kern w:val="2"/>
                <w:sz w:val="28"/>
                <w:szCs w:val="28"/>
                <w:u w:val="none"/>
                <w:lang w:eastAsia="zh-CN"/>
              </w:rPr>
            </w:pPr>
          </w:p>
        </w:tc>
      </w:tr>
      <w:tr w14:paraId="137D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C56212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3730" w:type="dxa"/>
            <w:vAlign w:val="center"/>
          </w:tcPr>
          <w:p w14:paraId="1177485C">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73AF0530">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4CA32C0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七、文化旅游体育与传媒支出</w:t>
            </w:r>
          </w:p>
        </w:tc>
        <w:tc>
          <w:tcPr>
            <w:tcW w:w="1418" w:type="dxa"/>
            <w:vAlign w:val="center"/>
          </w:tcPr>
          <w:p w14:paraId="11DB23F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66C8524">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099BB691">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1A81C68F">
            <w:pPr>
              <w:pStyle w:val="22"/>
              <w:rPr>
                <w:rStyle w:val="16"/>
                <w:rFonts w:ascii="方正仿宋简体" w:hAnsi="方正仿宋简体" w:eastAsia="方正仿宋简体" w:cs="方正仿宋简体"/>
                <w:color w:val="auto"/>
                <w:kern w:val="2"/>
                <w:sz w:val="28"/>
                <w:szCs w:val="28"/>
                <w:u w:val="none"/>
                <w:lang w:eastAsia="zh-CN"/>
              </w:rPr>
            </w:pPr>
          </w:p>
        </w:tc>
      </w:tr>
      <w:tr w14:paraId="695C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1233105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3730" w:type="dxa"/>
            <w:vAlign w:val="center"/>
          </w:tcPr>
          <w:p w14:paraId="001B77A6">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037710A8">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7C346C0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八、社会保障和就业支出</w:t>
            </w:r>
          </w:p>
        </w:tc>
        <w:tc>
          <w:tcPr>
            <w:tcW w:w="1418" w:type="dxa"/>
            <w:vAlign w:val="center"/>
          </w:tcPr>
          <w:p w14:paraId="0A61C24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1417" w:type="dxa"/>
            <w:vAlign w:val="center"/>
          </w:tcPr>
          <w:p w14:paraId="62B2B3D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851" w:type="dxa"/>
            <w:vAlign w:val="center"/>
          </w:tcPr>
          <w:p w14:paraId="00A06849">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3F8ADAE5">
            <w:pPr>
              <w:pStyle w:val="22"/>
              <w:rPr>
                <w:rStyle w:val="16"/>
                <w:rFonts w:ascii="方正仿宋简体" w:hAnsi="方正仿宋简体" w:eastAsia="方正仿宋简体" w:cs="方正仿宋简体"/>
                <w:color w:val="auto"/>
                <w:kern w:val="2"/>
                <w:sz w:val="28"/>
                <w:szCs w:val="28"/>
                <w:u w:val="none"/>
                <w:lang w:eastAsia="zh-CN"/>
              </w:rPr>
            </w:pPr>
          </w:p>
        </w:tc>
      </w:tr>
      <w:tr w14:paraId="2AC93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7AF08C2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3730" w:type="dxa"/>
            <w:vAlign w:val="center"/>
          </w:tcPr>
          <w:p w14:paraId="2A551A21">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793C625B">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44C8AF7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九、社会保险基金支出</w:t>
            </w:r>
          </w:p>
        </w:tc>
        <w:tc>
          <w:tcPr>
            <w:tcW w:w="1418" w:type="dxa"/>
            <w:vAlign w:val="center"/>
          </w:tcPr>
          <w:p w14:paraId="267F0B42">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29832708">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0C9E1B6B">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47A83F0">
            <w:pPr>
              <w:pStyle w:val="22"/>
              <w:rPr>
                <w:rStyle w:val="16"/>
                <w:rFonts w:ascii="方正仿宋简体" w:hAnsi="方正仿宋简体" w:eastAsia="方正仿宋简体" w:cs="方正仿宋简体"/>
                <w:color w:val="auto"/>
                <w:kern w:val="2"/>
                <w:sz w:val="28"/>
                <w:szCs w:val="28"/>
                <w:u w:val="none"/>
                <w:lang w:eastAsia="zh-CN"/>
              </w:rPr>
            </w:pPr>
          </w:p>
        </w:tc>
      </w:tr>
      <w:tr w14:paraId="3D3D0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4AB4A8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w:t>
            </w:r>
          </w:p>
        </w:tc>
        <w:tc>
          <w:tcPr>
            <w:tcW w:w="3730" w:type="dxa"/>
            <w:vAlign w:val="center"/>
          </w:tcPr>
          <w:p w14:paraId="3829605D">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5AF10FC">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30D9B8C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十、卫生健康支出</w:t>
            </w:r>
          </w:p>
        </w:tc>
        <w:tc>
          <w:tcPr>
            <w:tcW w:w="1418" w:type="dxa"/>
            <w:vAlign w:val="center"/>
          </w:tcPr>
          <w:p w14:paraId="2448B8A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19772.28</w:t>
            </w:r>
          </w:p>
        </w:tc>
        <w:tc>
          <w:tcPr>
            <w:tcW w:w="1417" w:type="dxa"/>
            <w:vAlign w:val="center"/>
          </w:tcPr>
          <w:p w14:paraId="7527C47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19772.28</w:t>
            </w:r>
          </w:p>
        </w:tc>
        <w:tc>
          <w:tcPr>
            <w:tcW w:w="851" w:type="dxa"/>
            <w:vAlign w:val="center"/>
          </w:tcPr>
          <w:p w14:paraId="68F9A967">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1CF0C91B">
            <w:pPr>
              <w:pStyle w:val="22"/>
              <w:rPr>
                <w:rStyle w:val="16"/>
                <w:rFonts w:ascii="方正仿宋简体" w:hAnsi="方正仿宋简体" w:eastAsia="方正仿宋简体" w:cs="方正仿宋简体"/>
                <w:color w:val="auto"/>
                <w:kern w:val="2"/>
                <w:sz w:val="28"/>
                <w:szCs w:val="28"/>
                <w:u w:val="none"/>
                <w:lang w:eastAsia="zh-CN"/>
              </w:rPr>
            </w:pPr>
          </w:p>
        </w:tc>
      </w:tr>
      <w:tr w14:paraId="2A6C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51D8F1C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w:t>
            </w:r>
          </w:p>
        </w:tc>
        <w:tc>
          <w:tcPr>
            <w:tcW w:w="3730" w:type="dxa"/>
            <w:vAlign w:val="center"/>
          </w:tcPr>
          <w:p w14:paraId="2CB359C6">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5E0F95DC">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7C634CF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十一、节能环保支出</w:t>
            </w:r>
          </w:p>
        </w:tc>
        <w:tc>
          <w:tcPr>
            <w:tcW w:w="1418" w:type="dxa"/>
            <w:vAlign w:val="center"/>
          </w:tcPr>
          <w:p w14:paraId="582DCE43">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008FD043">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B59A2B0">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B833583">
            <w:pPr>
              <w:pStyle w:val="22"/>
              <w:rPr>
                <w:rStyle w:val="16"/>
                <w:rFonts w:ascii="方正仿宋简体" w:hAnsi="方正仿宋简体" w:eastAsia="方正仿宋简体" w:cs="方正仿宋简体"/>
                <w:color w:val="auto"/>
                <w:kern w:val="2"/>
                <w:sz w:val="28"/>
                <w:szCs w:val="28"/>
                <w:u w:val="none"/>
                <w:lang w:eastAsia="zh-CN"/>
              </w:rPr>
            </w:pPr>
          </w:p>
        </w:tc>
      </w:tr>
      <w:tr w14:paraId="2F961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54DD28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w:t>
            </w:r>
          </w:p>
        </w:tc>
        <w:tc>
          <w:tcPr>
            <w:tcW w:w="3730" w:type="dxa"/>
            <w:vAlign w:val="center"/>
          </w:tcPr>
          <w:p w14:paraId="64327ACB">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7A77A13D">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31FAE31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十二、城乡社区支出</w:t>
            </w:r>
          </w:p>
        </w:tc>
        <w:tc>
          <w:tcPr>
            <w:tcW w:w="1418" w:type="dxa"/>
            <w:vAlign w:val="center"/>
          </w:tcPr>
          <w:p w14:paraId="5E069652">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645740E2">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52D0FA3">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5F801FCF">
            <w:pPr>
              <w:pStyle w:val="22"/>
              <w:rPr>
                <w:rStyle w:val="16"/>
                <w:rFonts w:ascii="方正仿宋简体" w:hAnsi="方正仿宋简体" w:eastAsia="方正仿宋简体" w:cs="方正仿宋简体"/>
                <w:color w:val="auto"/>
                <w:kern w:val="2"/>
                <w:sz w:val="28"/>
                <w:szCs w:val="28"/>
                <w:u w:val="none"/>
                <w:lang w:eastAsia="zh-CN"/>
              </w:rPr>
            </w:pPr>
          </w:p>
        </w:tc>
      </w:tr>
      <w:tr w14:paraId="7BD8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25D69D2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w:t>
            </w:r>
          </w:p>
        </w:tc>
        <w:tc>
          <w:tcPr>
            <w:tcW w:w="3730" w:type="dxa"/>
            <w:vAlign w:val="center"/>
          </w:tcPr>
          <w:p w14:paraId="6CA97D6D">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0947FC41">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22DA931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十三、农林水支出</w:t>
            </w:r>
          </w:p>
        </w:tc>
        <w:tc>
          <w:tcPr>
            <w:tcW w:w="1418" w:type="dxa"/>
            <w:vAlign w:val="center"/>
          </w:tcPr>
          <w:p w14:paraId="2A554003">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1065AED">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828B299">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335D435">
            <w:pPr>
              <w:pStyle w:val="22"/>
              <w:rPr>
                <w:rStyle w:val="16"/>
                <w:rFonts w:ascii="方正仿宋简体" w:hAnsi="方正仿宋简体" w:eastAsia="方正仿宋简体" w:cs="方正仿宋简体"/>
                <w:color w:val="auto"/>
                <w:kern w:val="2"/>
                <w:sz w:val="28"/>
                <w:szCs w:val="28"/>
                <w:u w:val="none"/>
                <w:lang w:eastAsia="zh-CN"/>
              </w:rPr>
            </w:pPr>
          </w:p>
        </w:tc>
      </w:tr>
      <w:tr w14:paraId="2D797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5EC6DD2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w:t>
            </w:r>
          </w:p>
        </w:tc>
        <w:tc>
          <w:tcPr>
            <w:tcW w:w="3730" w:type="dxa"/>
            <w:vAlign w:val="center"/>
          </w:tcPr>
          <w:p w14:paraId="3C5D1A7C">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04A7FA28">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22DD0EA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十四、交通运输支出</w:t>
            </w:r>
          </w:p>
        </w:tc>
        <w:tc>
          <w:tcPr>
            <w:tcW w:w="1418" w:type="dxa"/>
            <w:vAlign w:val="center"/>
          </w:tcPr>
          <w:p w14:paraId="2499AB7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3700380">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4049E35">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B50F875">
            <w:pPr>
              <w:pStyle w:val="22"/>
              <w:rPr>
                <w:rStyle w:val="16"/>
                <w:rFonts w:ascii="方正仿宋简体" w:hAnsi="方正仿宋简体" w:eastAsia="方正仿宋简体" w:cs="方正仿宋简体"/>
                <w:color w:val="auto"/>
                <w:kern w:val="2"/>
                <w:sz w:val="28"/>
                <w:szCs w:val="28"/>
                <w:u w:val="none"/>
                <w:lang w:eastAsia="zh-CN"/>
              </w:rPr>
            </w:pPr>
          </w:p>
        </w:tc>
      </w:tr>
      <w:tr w14:paraId="4BA4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1D722D9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w:t>
            </w:r>
          </w:p>
        </w:tc>
        <w:tc>
          <w:tcPr>
            <w:tcW w:w="3730" w:type="dxa"/>
            <w:vAlign w:val="center"/>
          </w:tcPr>
          <w:p w14:paraId="1CC9DEBE">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B53D534">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66A8CA9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十五、资源勘探工业信息等支出</w:t>
            </w:r>
          </w:p>
        </w:tc>
        <w:tc>
          <w:tcPr>
            <w:tcW w:w="1418" w:type="dxa"/>
            <w:vAlign w:val="center"/>
          </w:tcPr>
          <w:p w14:paraId="6962DBA4">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689AFFCE">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2C1BC88C">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1B44DE37">
            <w:pPr>
              <w:pStyle w:val="22"/>
              <w:rPr>
                <w:rStyle w:val="16"/>
                <w:rFonts w:ascii="方正仿宋简体" w:hAnsi="方正仿宋简体" w:eastAsia="方正仿宋简体" w:cs="方正仿宋简体"/>
                <w:color w:val="auto"/>
                <w:kern w:val="2"/>
                <w:sz w:val="28"/>
                <w:szCs w:val="28"/>
                <w:u w:val="none"/>
                <w:lang w:eastAsia="zh-CN"/>
              </w:rPr>
            </w:pPr>
          </w:p>
        </w:tc>
      </w:tr>
      <w:tr w14:paraId="1F2A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0EA1C69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w:t>
            </w:r>
          </w:p>
        </w:tc>
        <w:tc>
          <w:tcPr>
            <w:tcW w:w="3730" w:type="dxa"/>
            <w:vAlign w:val="center"/>
          </w:tcPr>
          <w:p w14:paraId="53DDFC4E">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63F864F6">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6C54C79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十六、商业服务业等支出</w:t>
            </w:r>
          </w:p>
        </w:tc>
        <w:tc>
          <w:tcPr>
            <w:tcW w:w="1418" w:type="dxa"/>
            <w:vAlign w:val="center"/>
          </w:tcPr>
          <w:p w14:paraId="7FF062FA">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704C05B">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26DE9C98">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40DC6B6F">
            <w:pPr>
              <w:pStyle w:val="22"/>
              <w:rPr>
                <w:rStyle w:val="16"/>
                <w:rFonts w:ascii="方正仿宋简体" w:hAnsi="方正仿宋简体" w:eastAsia="方正仿宋简体" w:cs="方正仿宋简体"/>
                <w:color w:val="auto"/>
                <w:kern w:val="2"/>
                <w:sz w:val="28"/>
                <w:szCs w:val="28"/>
                <w:u w:val="none"/>
                <w:lang w:eastAsia="zh-CN"/>
              </w:rPr>
            </w:pPr>
          </w:p>
        </w:tc>
      </w:tr>
      <w:tr w14:paraId="2FB6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363DF90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w:t>
            </w:r>
          </w:p>
        </w:tc>
        <w:tc>
          <w:tcPr>
            <w:tcW w:w="3730" w:type="dxa"/>
            <w:vAlign w:val="center"/>
          </w:tcPr>
          <w:p w14:paraId="6C34E8A6">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65546993">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0B0187C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十七、金融支出</w:t>
            </w:r>
          </w:p>
        </w:tc>
        <w:tc>
          <w:tcPr>
            <w:tcW w:w="1418" w:type="dxa"/>
            <w:vAlign w:val="center"/>
          </w:tcPr>
          <w:p w14:paraId="08D2D429">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1F56EA8">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7E43B74">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667B8CBD">
            <w:pPr>
              <w:pStyle w:val="22"/>
              <w:rPr>
                <w:rStyle w:val="16"/>
                <w:rFonts w:ascii="方正仿宋简体" w:hAnsi="方正仿宋简体" w:eastAsia="方正仿宋简体" w:cs="方正仿宋简体"/>
                <w:color w:val="auto"/>
                <w:kern w:val="2"/>
                <w:sz w:val="28"/>
                <w:szCs w:val="28"/>
                <w:u w:val="none"/>
                <w:lang w:eastAsia="zh-CN"/>
              </w:rPr>
            </w:pPr>
          </w:p>
        </w:tc>
      </w:tr>
      <w:tr w14:paraId="3A09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22DA6A8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w:t>
            </w:r>
          </w:p>
        </w:tc>
        <w:tc>
          <w:tcPr>
            <w:tcW w:w="3730" w:type="dxa"/>
            <w:vAlign w:val="center"/>
          </w:tcPr>
          <w:p w14:paraId="70DFEA88">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2441F1E9">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62E46C8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十八、援助其他地区支出</w:t>
            </w:r>
          </w:p>
        </w:tc>
        <w:tc>
          <w:tcPr>
            <w:tcW w:w="1418" w:type="dxa"/>
            <w:vAlign w:val="center"/>
          </w:tcPr>
          <w:p w14:paraId="77B031CB">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C4FCB67">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1458C4DE">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02AA479D">
            <w:pPr>
              <w:pStyle w:val="22"/>
              <w:rPr>
                <w:rStyle w:val="16"/>
                <w:rFonts w:ascii="方正仿宋简体" w:hAnsi="方正仿宋简体" w:eastAsia="方正仿宋简体" w:cs="方正仿宋简体"/>
                <w:color w:val="auto"/>
                <w:kern w:val="2"/>
                <w:sz w:val="28"/>
                <w:szCs w:val="28"/>
                <w:u w:val="none"/>
                <w:lang w:eastAsia="zh-CN"/>
              </w:rPr>
            </w:pPr>
          </w:p>
        </w:tc>
      </w:tr>
      <w:tr w14:paraId="23565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3633FFC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w:t>
            </w:r>
          </w:p>
        </w:tc>
        <w:tc>
          <w:tcPr>
            <w:tcW w:w="3730" w:type="dxa"/>
            <w:vAlign w:val="center"/>
          </w:tcPr>
          <w:p w14:paraId="641C9DB0">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2D2D19DB">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4A78BBD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十九、自然资源海洋气象等支出</w:t>
            </w:r>
          </w:p>
        </w:tc>
        <w:tc>
          <w:tcPr>
            <w:tcW w:w="1418" w:type="dxa"/>
            <w:vAlign w:val="center"/>
          </w:tcPr>
          <w:p w14:paraId="7C65076F">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CEE0E81">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0FCDB8FC">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7279B518">
            <w:pPr>
              <w:pStyle w:val="22"/>
              <w:rPr>
                <w:rStyle w:val="16"/>
                <w:rFonts w:ascii="方正仿宋简体" w:hAnsi="方正仿宋简体" w:eastAsia="方正仿宋简体" w:cs="方正仿宋简体"/>
                <w:color w:val="auto"/>
                <w:kern w:val="2"/>
                <w:sz w:val="28"/>
                <w:szCs w:val="28"/>
                <w:u w:val="none"/>
                <w:lang w:eastAsia="zh-CN"/>
              </w:rPr>
            </w:pPr>
          </w:p>
        </w:tc>
      </w:tr>
      <w:tr w14:paraId="500A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B2EF6C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w:t>
            </w:r>
          </w:p>
        </w:tc>
        <w:tc>
          <w:tcPr>
            <w:tcW w:w="3730" w:type="dxa"/>
            <w:vAlign w:val="center"/>
          </w:tcPr>
          <w:p w14:paraId="79B10B19">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7C09F2A">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79D78E8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二十、住房保障支出</w:t>
            </w:r>
          </w:p>
        </w:tc>
        <w:tc>
          <w:tcPr>
            <w:tcW w:w="1418" w:type="dxa"/>
            <w:vAlign w:val="center"/>
          </w:tcPr>
          <w:p w14:paraId="2F0FA29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1417" w:type="dxa"/>
            <w:vAlign w:val="center"/>
          </w:tcPr>
          <w:p w14:paraId="4BA3068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851" w:type="dxa"/>
            <w:vAlign w:val="center"/>
          </w:tcPr>
          <w:p w14:paraId="723A99E0">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443A6A46">
            <w:pPr>
              <w:pStyle w:val="22"/>
              <w:rPr>
                <w:rStyle w:val="16"/>
                <w:rFonts w:ascii="方正仿宋简体" w:hAnsi="方正仿宋简体" w:eastAsia="方正仿宋简体" w:cs="方正仿宋简体"/>
                <w:color w:val="auto"/>
                <w:kern w:val="2"/>
                <w:sz w:val="28"/>
                <w:szCs w:val="28"/>
                <w:u w:val="none"/>
                <w:lang w:eastAsia="zh-CN"/>
              </w:rPr>
            </w:pPr>
          </w:p>
        </w:tc>
      </w:tr>
      <w:tr w14:paraId="4116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41BC8B2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w:t>
            </w:r>
          </w:p>
        </w:tc>
        <w:tc>
          <w:tcPr>
            <w:tcW w:w="3730" w:type="dxa"/>
            <w:vAlign w:val="center"/>
          </w:tcPr>
          <w:p w14:paraId="502639CE">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6B5667E0">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6D8BC78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二十一、粮油物资储备支出</w:t>
            </w:r>
          </w:p>
        </w:tc>
        <w:tc>
          <w:tcPr>
            <w:tcW w:w="1418" w:type="dxa"/>
            <w:vAlign w:val="center"/>
          </w:tcPr>
          <w:p w14:paraId="7AD268EA">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FEB2F21">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740EC986">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4C64188C">
            <w:pPr>
              <w:pStyle w:val="22"/>
              <w:rPr>
                <w:rStyle w:val="16"/>
                <w:rFonts w:ascii="方正仿宋简体" w:hAnsi="方正仿宋简体" w:eastAsia="方正仿宋简体" w:cs="方正仿宋简体"/>
                <w:color w:val="auto"/>
                <w:kern w:val="2"/>
                <w:sz w:val="28"/>
                <w:szCs w:val="28"/>
                <w:u w:val="none"/>
                <w:lang w:eastAsia="zh-CN"/>
              </w:rPr>
            </w:pPr>
          </w:p>
        </w:tc>
      </w:tr>
      <w:tr w14:paraId="4D84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7B52C92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w:t>
            </w:r>
          </w:p>
        </w:tc>
        <w:tc>
          <w:tcPr>
            <w:tcW w:w="3730" w:type="dxa"/>
            <w:vAlign w:val="center"/>
          </w:tcPr>
          <w:p w14:paraId="49D49752">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59255BA">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382C4B4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二十二、国有资本经营预算支出</w:t>
            </w:r>
          </w:p>
        </w:tc>
        <w:tc>
          <w:tcPr>
            <w:tcW w:w="1418" w:type="dxa"/>
            <w:vAlign w:val="center"/>
          </w:tcPr>
          <w:p w14:paraId="6D491763">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08F1734">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36017BBF">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0CD61B87">
            <w:pPr>
              <w:pStyle w:val="22"/>
              <w:rPr>
                <w:rStyle w:val="16"/>
                <w:rFonts w:ascii="方正仿宋简体" w:hAnsi="方正仿宋简体" w:eastAsia="方正仿宋简体" w:cs="方正仿宋简体"/>
                <w:color w:val="auto"/>
                <w:kern w:val="2"/>
                <w:sz w:val="28"/>
                <w:szCs w:val="28"/>
                <w:u w:val="none"/>
                <w:lang w:eastAsia="zh-CN"/>
              </w:rPr>
            </w:pPr>
          </w:p>
        </w:tc>
      </w:tr>
      <w:tr w14:paraId="35FB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7161E89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23</w:t>
            </w:r>
          </w:p>
        </w:tc>
        <w:tc>
          <w:tcPr>
            <w:tcW w:w="3730" w:type="dxa"/>
            <w:vAlign w:val="center"/>
          </w:tcPr>
          <w:p w14:paraId="132CC3B7">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66F4555D">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53B6428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二十三、灾害防治及应急管理支出</w:t>
            </w:r>
          </w:p>
        </w:tc>
        <w:tc>
          <w:tcPr>
            <w:tcW w:w="1418" w:type="dxa"/>
            <w:vAlign w:val="center"/>
          </w:tcPr>
          <w:p w14:paraId="0CB934BF">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48B5CB9C">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25400EE8">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3683C081">
            <w:pPr>
              <w:pStyle w:val="22"/>
              <w:rPr>
                <w:rStyle w:val="16"/>
                <w:rFonts w:ascii="方正仿宋简体" w:hAnsi="方正仿宋简体" w:eastAsia="方正仿宋简体" w:cs="方正仿宋简体"/>
                <w:color w:val="auto"/>
                <w:kern w:val="2"/>
                <w:sz w:val="28"/>
                <w:szCs w:val="28"/>
                <w:u w:val="none"/>
                <w:lang w:eastAsia="zh-CN"/>
              </w:rPr>
            </w:pPr>
          </w:p>
        </w:tc>
      </w:tr>
      <w:tr w14:paraId="5F64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7C5696D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w:t>
            </w:r>
          </w:p>
        </w:tc>
        <w:tc>
          <w:tcPr>
            <w:tcW w:w="3730" w:type="dxa"/>
            <w:vAlign w:val="center"/>
          </w:tcPr>
          <w:p w14:paraId="2316ECAA">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4D5B96BA">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07FEBD8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二十四、预备费</w:t>
            </w:r>
          </w:p>
        </w:tc>
        <w:tc>
          <w:tcPr>
            <w:tcW w:w="1418" w:type="dxa"/>
            <w:vAlign w:val="center"/>
          </w:tcPr>
          <w:p w14:paraId="5E272A05">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7C051C68">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323A360A">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38B00823">
            <w:pPr>
              <w:pStyle w:val="22"/>
              <w:rPr>
                <w:rStyle w:val="16"/>
                <w:rFonts w:ascii="方正仿宋简体" w:hAnsi="方正仿宋简体" w:eastAsia="方正仿宋简体" w:cs="方正仿宋简体"/>
                <w:color w:val="auto"/>
                <w:kern w:val="2"/>
                <w:sz w:val="28"/>
                <w:szCs w:val="28"/>
                <w:u w:val="none"/>
                <w:lang w:eastAsia="zh-CN"/>
              </w:rPr>
            </w:pPr>
          </w:p>
        </w:tc>
      </w:tr>
      <w:tr w14:paraId="636A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D1AC93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w:t>
            </w:r>
          </w:p>
        </w:tc>
        <w:tc>
          <w:tcPr>
            <w:tcW w:w="3730" w:type="dxa"/>
            <w:vAlign w:val="center"/>
          </w:tcPr>
          <w:p w14:paraId="362BF135">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09AF2DA6">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3C50C50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二十五、其他支出</w:t>
            </w:r>
          </w:p>
        </w:tc>
        <w:tc>
          <w:tcPr>
            <w:tcW w:w="1418" w:type="dxa"/>
            <w:vAlign w:val="center"/>
          </w:tcPr>
          <w:p w14:paraId="31102CF3">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7852085">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00F865FB">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77A44AAF">
            <w:pPr>
              <w:pStyle w:val="22"/>
              <w:rPr>
                <w:rStyle w:val="16"/>
                <w:rFonts w:ascii="方正仿宋简体" w:hAnsi="方正仿宋简体" w:eastAsia="方正仿宋简体" w:cs="方正仿宋简体"/>
                <w:color w:val="auto"/>
                <w:kern w:val="2"/>
                <w:sz w:val="28"/>
                <w:szCs w:val="28"/>
                <w:u w:val="none"/>
                <w:lang w:eastAsia="zh-CN"/>
              </w:rPr>
            </w:pPr>
          </w:p>
        </w:tc>
      </w:tr>
      <w:tr w14:paraId="0FDF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1ACAF9C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26</w:t>
            </w:r>
          </w:p>
        </w:tc>
        <w:tc>
          <w:tcPr>
            <w:tcW w:w="3730" w:type="dxa"/>
            <w:vAlign w:val="center"/>
          </w:tcPr>
          <w:p w14:paraId="50258E7A">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233B671E">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2BEDBD9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二十六、转移性支出</w:t>
            </w:r>
          </w:p>
        </w:tc>
        <w:tc>
          <w:tcPr>
            <w:tcW w:w="1418" w:type="dxa"/>
            <w:vAlign w:val="center"/>
          </w:tcPr>
          <w:p w14:paraId="70C156E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5A2C0645">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6F0D9555">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685E877">
            <w:pPr>
              <w:pStyle w:val="22"/>
              <w:rPr>
                <w:rStyle w:val="16"/>
                <w:rFonts w:ascii="方正仿宋简体" w:hAnsi="方正仿宋简体" w:eastAsia="方正仿宋简体" w:cs="方正仿宋简体"/>
                <w:color w:val="auto"/>
                <w:kern w:val="2"/>
                <w:sz w:val="28"/>
                <w:szCs w:val="28"/>
                <w:u w:val="none"/>
                <w:lang w:eastAsia="zh-CN"/>
              </w:rPr>
            </w:pPr>
          </w:p>
        </w:tc>
      </w:tr>
      <w:tr w14:paraId="3B2F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4FEE89B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w:t>
            </w:r>
          </w:p>
        </w:tc>
        <w:tc>
          <w:tcPr>
            <w:tcW w:w="3730" w:type="dxa"/>
            <w:vAlign w:val="center"/>
          </w:tcPr>
          <w:p w14:paraId="58DBB11C">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7480A0F0">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380AE53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二十七、债务还本支出</w:t>
            </w:r>
          </w:p>
        </w:tc>
        <w:tc>
          <w:tcPr>
            <w:tcW w:w="1418" w:type="dxa"/>
            <w:vAlign w:val="center"/>
          </w:tcPr>
          <w:p w14:paraId="3F11A931">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7FDE0831">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1136064">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4F1D2B87">
            <w:pPr>
              <w:pStyle w:val="22"/>
              <w:rPr>
                <w:rStyle w:val="16"/>
                <w:rFonts w:ascii="方正仿宋简体" w:hAnsi="方正仿宋简体" w:eastAsia="方正仿宋简体" w:cs="方正仿宋简体"/>
                <w:color w:val="auto"/>
                <w:kern w:val="2"/>
                <w:sz w:val="28"/>
                <w:szCs w:val="28"/>
                <w:u w:val="none"/>
                <w:lang w:eastAsia="zh-CN"/>
              </w:rPr>
            </w:pPr>
          </w:p>
        </w:tc>
      </w:tr>
      <w:tr w14:paraId="4A5E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0C83F96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28</w:t>
            </w:r>
          </w:p>
        </w:tc>
        <w:tc>
          <w:tcPr>
            <w:tcW w:w="3730" w:type="dxa"/>
            <w:vAlign w:val="center"/>
          </w:tcPr>
          <w:p w14:paraId="4A0F15A2">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1BFA777">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05EE0CE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二十八、债务付息支出</w:t>
            </w:r>
          </w:p>
        </w:tc>
        <w:tc>
          <w:tcPr>
            <w:tcW w:w="1418" w:type="dxa"/>
            <w:vAlign w:val="center"/>
          </w:tcPr>
          <w:p w14:paraId="415009D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101FAD08">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3C5D3E1A">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09237C35">
            <w:pPr>
              <w:pStyle w:val="22"/>
              <w:rPr>
                <w:rStyle w:val="16"/>
                <w:rFonts w:ascii="方正仿宋简体" w:hAnsi="方正仿宋简体" w:eastAsia="方正仿宋简体" w:cs="方正仿宋简体"/>
                <w:color w:val="auto"/>
                <w:kern w:val="2"/>
                <w:sz w:val="28"/>
                <w:szCs w:val="28"/>
                <w:u w:val="none"/>
                <w:lang w:eastAsia="zh-CN"/>
              </w:rPr>
            </w:pPr>
          </w:p>
        </w:tc>
      </w:tr>
      <w:tr w14:paraId="5518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78DD097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w:t>
            </w:r>
          </w:p>
        </w:tc>
        <w:tc>
          <w:tcPr>
            <w:tcW w:w="3730" w:type="dxa"/>
            <w:vAlign w:val="center"/>
          </w:tcPr>
          <w:p w14:paraId="7D1E8985">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E9FBBB5">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4FC4911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二十九、债务发行费用支出</w:t>
            </w:r>
          </w:p>
        </w:tc>
        <w:tc>
          <w:tcPr>
            <w:tcW w:w="1418" w:type="dxa"/>
            <w:vAlign w:val="center"/>
          </w:tcPr>
          <w:p w14:paraId="1E230140">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2A16356E">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4C268E7B">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5AD159D5">
            <w:pPr>
              <w:pStyle w:val="22"/>
              <w:rPr>
                <w:rStyle w:val="16"/>
                <w:rFonts w:ascii="方正仿宋简体" w:hAnsi="方正仿宋简体" w:eastAsia="方正仿宋简体" w:cs="方正仿宋简体"/>
                <w:color w:val="auto"/>
                <w:kern w:val="2"/>
                <w:sz w:val="28"/>
                <w:szCs w:val="28"/>
                <w:u w:val="none"/>
                <w:lang w:eastAsia="zh-CN"/>
              </w:rPr>
            </w:pPr>
          </w:p>
        </w:tc>
      </w:tr>
      <w:tr w14:paraId="31FD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43B05FE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w:t>
            </w:r>
          </w:p>
        </w:tc>
        <w:tc>
          <w:tcPr>
            <w:tcW w:w="3730" w:type="dxa"/>
            <w:vAlign w:val="center"/>
          </w:tcPr>
          <w:p w14:paraId="7CDD5EB9">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1990779A">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4789F9C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三十、抗疫特别国债安排的支出</w:t>
            </w:r>
          </w:p>
        </w:tc>
        <w:tc>
          <w:tcPr>
            <w:tcW w:w="1418" w:type="dxa"/>
            <w:vAlign w:val="center"/>
          </w:tcPr>
          <w:p w14:paraId="7764D469">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21138042">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71B817D0">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1F5B3E6">
            <w:pPr>
              <w:pStyle w:val="22"/>
              <w:rPr>
                <w:rStyle w:val="16"/>
                <w:rFonts w:ascii="方正仿宋简体" w:hAnsi="方正仿宋简体" w:eastAsia="方正仿宋简体" w:cs="方正仿宋简体"/>
                <w:color w:val="auto"/>
                <w:kern w:val="2"/>
                <w:sz w:val="28"/>
                <w:szCs w:val="28"/>
                <w:u w:val="none"/>
                <w:lang w:eastAsia="zh-CN"/>
              </w:rPr>
            </w:pPr>
          </w:p>
        </w:tc>
      </w:tr>
      <w:tr w14:paraId="4F7D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56F2630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w:t>
            </w:r>
          </w:p>
        </w:tc>
        <w:tc>
          <w:tcPr>
            <w:tcW w:w="3730" w:type="dxa"/>
            <w:vAlign w:val="center"/>
          </w:tcPr>
          <w:p w14:paraId="47194A4D">
            <w:pPr>
              <w:pStyle w:val="22"/>
              <w:rPr>
                <w:rStyle w:val="16"/>
                <w:rFonts w:ascii="方正仿宋简体" w:hAnsi="方正仿宋简体" w:eastAsia="方正仿宋简体" w:cs="方正仿宋简体"/>
                <w:color w:val="auto"/>
                <w:kern w:val="2"/>
                <w:sz w:val="28"/>
                <w:szCs w:val="28"/>
                <w:u w:val="none"/>
                <w:lang w:eastAsia="zh-CN"/>
              </w:rPr>
            </w:pPr>
          </w:p>
        </w:tc>
        <w:tc>
          <w:tcPr>
            <w:tcW w:w="1474" w:type="dxa"/>
            <w:vAlign w:val="center"/>
          </w:tcPr>
          <w:p w14:paraId="725A813F">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306F747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三十一、人行科目</w:t>
            </w:r>
          </w:p>
        </w:tc>
        <w:tc>
          <w:tcPr>
            <w:tcW w:w="1418" w:type="dxa"/>
            <w:vAlign w:val="center"/>
          </w:tcPr>
          <w:p w14:paraId="680672B7">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7D6E8A5C">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743B68DF">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0C471BC">
            <w:pPr>
              <w:pStyle w:val="22"/>
              <w:rPr>
                <w:rStyle w:val="16"/>
                <w:rFonts w:ascii="方正仿宋简体" w:hAnsi="方正仿宋简体" w:eastAsia="方正仿宋简体" w:cs="方正仿宋简体"/>
                <w:color w:val="auto"/>
                <w:kern w:val="2"/>
                <w:sz w:val="28"/>
                <w:szCs w:val="28"/>
                <w:u w:val="none"/>
                <w:lang w:eastAsia="zh-CN"/>
              </w:rPr>
            </w:pPr>
          </w:p>
        </w:tc>
      </w:tr>
      <w:tr w14:paraId="46F7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65F79E1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w:t>
            </w:r>
          </w:p>
        </w:tc>
        <w:tc>
          <w:tcPr>
            <w:tcW w:w="3730" w:type="dxa"/>
            <w:vAlign w:val="center"/>
          </w:tcPr>
          <w:p w14:paraId="19B3D3D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本年收入合计</w:t>
            </w:r>
          </w:p>
        </w:tc>
        <w:tc>
          <w:tcPr>
            <w:tcW w:w="1474" w:type="dxa"/>
            <w:vAlign w:val="center"/>
          </w:tcPr>
          <w:p w14:paraId="02DF35E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19919.22</w:t>
            </w:r>
          </w:p>
        </w:tc>
        <w:tc>
          <w:tcPr>
            <w:tcW w:w="4577" w:type="dxa"/>
            <w:vAlign w:val="center"/>
          </w:tcPr>
          <w:p w14:paraId="1FFB0EE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本年支出合计</w:t>
            </w:r>
          </w:p>
        </w:tc>
        <w:tc>
          <w:tcPr>
            <w:tcW w:w="1418" w:type="dxa"/>
            <w:vAlign w:val="center"/>
          </w:tcPr>
          <w:p w14:paraId="2CD9ED7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20433.18</w:t>
            </w:r>
          </w:p>
        </w:tc>
        <w:tc>
          <w:tcPr>
            <w:tcW w:w="1417" w:type="dxa"/>
            <w:vAlign w:val="center"/>
          </w:tcPr>
          <w:p w14:paraId="4EC2BF2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20433.18</w:t>
            </w:r>
          </w:p>
        </w:tc>
        <w:tc>
          <w:tcPr>
            <w:tcW w:w="851" w:type="dxa"/>
            <w:vAlign w:val="center"/>
          </w:tcPr>
          <w:p w14:paraId="104472BD">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053D7C8F">
            <w:pPr>
              <w:pStyle w:val="22"/>
              <w:rPr>
                <w:rStyle w:val="16"/>
                <w:rFonts w:ascii="方正仿宋简体" w:hAnsi="方正仿宋简体" w:eastAsia="方正仿宋简体" w:cs="方正仿宋简体"/>
                <w:color w:val="auto"/>
                <w:kern w:val="2"/>
                <w:sz w:val="28"/>
                <w:szCs w:val="28"/>
                <w:u w:val="none"/>
                <w:lang w:eastAsia="zh-CN"/>
              </w:rPr>
            </w:pPr>
          </w:p>
        </w:tc>
      </w:tr>
      <w:tr w14:paraId="7D56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0B0D186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w:t>
            </w:r>
          </w:p>
        </w:tc>
        <w:tc>
          <w:tcPr>
            <w:tcW w:w="3730" w:type="dxa"/>
            <w:vAlign w:val="center"/>
          </w:tcPr>
          <w:p w14:paraId="2FB22C6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年初财政拨款结转和结余</w:t>
            </w:r>
          </w:p>
        </w:tc>
        <w:tc>
          <w:tcPr>
            <w:tcW w:w="1474" w:type="dxa"/>
            <w:vAlign w:val="center"/>
          </w:tcPr>
          <w:p w14:paraId="08CDD2F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513.96</w:t>
            </w:r>
          </w:p>
        </w:tc>
        <w:tc>
          <w:tcPr>
            <w:tcW w:w="4577" w:type="dxa"/>
            <w:vAlign w:val="center"/>
          </w:tcPr>
          <w:p w14:paraId="0C5C95C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年末财政拨款结转和结余</w:t>
            </w:r>
          </w:p>
        </w:tc>
        <w:tc>
          <w:tcPr>
            <w:tcW w:w="1418" w:type="dxa"/>
            <w:vAlign w:val="center"/>
          </w:tcPr>
          <w:p w14:paraId="5B8C6BBF">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40180FDF">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5A6618F4">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55193460">
            <w:pPr>
              <w:pStyle w:val="22"/>
              <w:rPr>
                <w:rStyle w:val="16"/>
                <w:rFonts w:ascii="方正仿宋简体" w:hAnsi="方正仿宋简体" w:eastAsia="方正仿宋简体" w:cs="方正仿宋简体"/>
                <w:color w:val="auto"/>
                <w:kern w:val="2"/>
                <w:sz w:val="28"/>
                <w:szCs w:val="28"/>
                <w:u w:val="none"/>
                <w:lang w:eastAsia="zh-CN"/>
              </w:rPr>
            </w:pPr>
          </w:p>
        </w:tc>
      </w:tr>
      <w:tr w14:paraId="323E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38AA1B5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w:t>
            </w:r>
          </w:p>
        </w:tc>
        <w:tc>
          <w:tcPr>
            <w:tcW w:w="3730" w:type="dxa"/>
            <w:vAlign w:val="center"/>
          </w:tcPr>
          <w:p w14:paraId="42B01F6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一、一般公共预算拨款</w:t>
            </w:r>
          </w:p>
        </w:tc>
        <w:tc>
          <w:tcPr>
            <w:tcW w:w="1474" w:type="dxa"/>
            <w:vAlign w:val="center"/>
          </w:tcPr>
          <w:p w14:paraId="7CFAA9F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513.96</w:t>
            </w:r>
          </w:p>
        </w:tc>
        <w:tc>
          <w:tcPr>
            <w:tcW w:w="4577" w:type="dxa"/>
            <w:vAlign w:val="center"/>
          </w:tcPr>
          <w:p w14:paraId="0899A73E">
            <w:pPr>
              <w:pStyle w:val="22"/>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5D6A7F7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530D4CEE">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537D05E3">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317E97DB">
            <w:pPr>
              <w:pStyle w:val="22"/>
              <w:rPr>
                <w:rStyle w:val="16"/>
                <w:rFonts w:ascii="方正仿宋简体" w:hAnsi="方正仿宋简体" w:eastAsia="方正仿宋简体" w:cs="方正仿宋简体"/>
                <w:color w:val="auto"/>
                <w:kern w:val="2"/>
                <w:sz w:val="28"/>
                <w:szCs w:val="28"/>
                <w:u w:val="none"/>
                <w:lang w:eastAsia="zh-CN"/>
              </w:rPr>
            </w:pPr>
          </w:p>
        </w:tc>
      </w:tr>
      <w:tr w14:paraId="55D7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16DCD8C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w:t>
            </w:r>
          </w:p>
        </w:tc>
        <w:tc>
          <w:tcPr>
            <w:tcW w:w="3730" w:type="dxa"/>
            <w:vAlign w:val="center"/>
          </w:tcPr>
          <w:p w14:paraId="33FE274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二、政府性基金预算拨款</w:t>
            </w:r>
          </w:p>
        </w:tc>
        <w:tc>
          <w:tcPr>
            <w:tcW w:w="1474" w:type="dxa"/>
            <w:vAlign w:val="center"/>
          </w:tcPr>
          <w:p w14:paraId="7A40DA52">
            <w:pPr>
              <w:pStyle w:val="22"/>
              <w:rPr>
                <w:rStyle w:val="16"/>
                <w:rFonts w:ascii="方正仿宋简体" w:hAnsi="方正仿宋简体" w:eastAsia="方正仿宋简体" w:cs="方正仿宋简体"/>
                <w:color w:val="auto"/>
                <w:kern w:val="2"/>
                <w:sz w:val="28"/>
                <w:szCs w:val="28"/>
                <w:u w:val="none"/>
                <w:lang w:eastAsia="zh-CN"/>
              </w:rPr>
            </w:pPr>
          </w:p>
        </w:tc>
        <w:tc>
          <w:tcPr>
            <w:tcW w:w="4577" w:type="dxa"/>
            <w:vAlign w:val="center"/>
          </w:tcPr>
          <w:p w14:paraId="23407C05">
            <w:pPr>
              <w:pStyle w:val="22"/>
              <w:rPr>
                <w:rStyle w:val="16"/>
                <w:rFonts w:ascii="方正仿宋简体" w:hAnsi="方正仿宋简体" w:eastAsia="方正仿宋简体" w:cs="方正仿宋简体"/>
                <w:color w:val="auto"/>
                <w:kern w:val="2"/>
                <w:sz w:val="28"/>
                <w:szCs w:val="28"/>
                <w:u w:val="none"/>
                <w:lang w:eastAsia="zh-CN"/>
              </w:rPr>
            </w:pPr>
          </w:p>
        </w:tc>
        <w:tc>
          <w:tcPr>
            <w:tcW w:w="1418" w:type="dxa"/>
            <w:vAlign w:val="center"/>
          </w:tcPr>
          <w:p w14:paraId="658BECDE">
            <w:pPr>
              <w:pStyle w:val="22"/>
              <w:rPr>
                <w:rStyle w:val="16"/>
                <w:rFonts w:ascii="方正仿宋简体" w:hAnsi="方正仿宋简体" w:eastAsia="方正仿宋简体" w:cs="方正仿宋简体"/>
                <w:color w:val="auto"/>
                <w:kern w:val="2"/>
                <w:sz w:val="28"/>
                <w:szCs w:val="28"/>
                <w:u w:val="none"/>
                <w:lang w:eastAsia="zh-CN"/>
              </w:rPr>
            </w:pPr>
          </w:p>
        </w:tc>
        <w:tc>
          <w:tcPr>
            <w:tcW w:w="1417" w:type="dxa"/>
            <w:vAlign w:val="center"/>
          </w:tcPr>
          <w:p w14:paraId="3DB66CA9">
            <w:pPr>
              <w:pStyle w:val="22"/>
              <w:rPr>
                <w:rStyle w:val="16"/>
                <w:rFonts w:ascii="方正仿宋简体" w:hAnsi="方正仿宋简体" w:eastAsia="方正仿宋简体" w:cs="方正仿宋简体"/>
                <w:color w:val="auto"/>
                <w:kern w:val="2"/>
                <w:sz w:val="28"/>
                <w:szCs w:val="28"/>
                <w:u w:val="none"/>
                <w:lang w:eastAsia="zh-CN"/>
              </w:rPr>
            </w:pPr>
          </w:p>
        </w:tc>
        <w:tc>
          <w:tcPr>
            <w:tcW w:w="851" w:type="dxa"/>
            <w:vAlign w:val="center"/>
          </w:tcPr>
          <w:p w14:paraId="534C1880">
            <w:pPr>
              <w:pStyle w:val="22"/>
              <w:rPr>
                <w:rStyle w:val="16"/>
                <w:rFonts w:ascii="方正仿宋简体" w:hAnsi="方正仿宋简体" w:eastAsia="方正仿宋简体" w:cs="方正仿宋简体"/>
                <w:color w:val="auto"/>
                <w:kern w:val="2"/>
                <w:sz w:val="28"/>
                <w:szCs w:val="28"/>
                <w:u w:val="none"/>
                <w:lang w:eastAsia="zh-CN"/>
              </w:rPr>
            </w:pPr>
          </w:p>
        </w:tc>
        <w:tc>
          <w:tcPr>
            <w:tcW w:w="1035" w:type="dxa"/>
            <w:vAlign w:val="center"/>
          </w:tcPr>
          <w:p w14:paraId="249AB794">
            <w:pPr>
              <w:pStyle w:val="22"/>
              <w:rPr>
                <w:rStyle w:val="16"/>
                <w:rFonts w:ascii="方正仿宋简体" w:hAnsi="方正仿宋简体" w:eastAsia="方正仿宋简体" w:cs="方正仿宋简体"/>
                <w:color w:val="auto"/>
                <w:kern w:val="2"/>
                <w:sz w:val="28"/>
                <w:szCs w:val="28"/>
                <w:u w:val="none"/>
                <w:lang w:eastAsia="zh-CN"/>
              </w:rPr>
            </w:pPr>
          </w:p>
        </w:tc>
      </w:tr>
      <w:tr w14:paraId="19D7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2577DEE9">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w:t>
            </w:r>
          </w:p>
        </w:tc>
        <w:tc>
          <w:tcPr>
            <w:tcW w:w="3730" w:type="dxa"/>
            <w:vAlign w:val="center"/>
          </w:tcPr>
          <w:p w14:paraId="17E3DC8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三、国有资本经营预算拨款</w:t>
            </w:r>
          </w:p>
        </w:tc>
        <w:tc>
          <w:tcPr>
            <w:tcW w:w="1474" w:type="dxa"/>
            <w:vAlign w:val="center"/>
          </w:tcPr>
          <w:p w14:paraId="2C394EA9">
            <w:pPr>
              <w:pStyle w:val="21"/>
            </w:pPr>
          </w:p>
        </w:tc>
        <w:tc>
          <w:tcPr>
            <w:tcW w:w="4577" w:type="dxa"/>
            <w:vAlign w:val="center"/>
          </w:tcPr>
          <w:p w14:paraId="076BD212">
            <w:pPr>
              <w:pStyle w:val="22"/>
            </w:pPr>
          </w:p>
        </w:tc>
        <w:tc>
          <w:tcPr>
            <w:tcW w:w="1418" w:type="dxa"/>
            <w:vAlign w:val="center"/>
          </w:tcPr>
          <w:p w14:paraId="57B21FBA">
            <w:pPr>
              <w:pStyle w:val="21"/>
            </w:pPr>
          </w:p>
        </w:tc>
        <w:tc>
          <w:tcPr>
            <w:tcW w:w="1417" w:type="dxa"/>
            <w:vAlign w:val="center"/>
          </w:tcPr>
          <w:p w14:paraId="73BDCB59">
            <w:pPr>
              <w:pStyle w:val="21"/>
            </w:pPr>
          </w:p>
        </w:tc>
        <w:tc>
          <w:tcPr>
            <w:tcW w:w="851" w:type="dxa"/>
            <w:vAlign w:val="center"/>
          </w:tcPr>
          <w:p w14:paraId="7BC4B3CA">
            <w:pPr>
              <w:pStyle w:val="21"/>
            </w:pPr>
          </w:p>
        </w:tc>
        <w:tc>
          <w:tcPr>
            <w:tcW w:w="1035" w:type="dxa"/>
            <w:vAlign w:val="center"/>
          </w:tcPr>
          <w:p w14:paraId="534924D0">
            <w:pPr>
              <w:pStyle w:val="21"/>
            </w:pPr>
          </w:p>
        </w:tc>
      </w:tr>
      <w:tr w14:paraId="7BF6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14:paraId="00ECCC99">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37</w:t>
            </w:r>
          </w:p>
        </w:tc>
        <w:tc>
          <w:tcPr>
            <w:tcW w:w="3730" w:type="dxa"/>
            <w:vAlign w:val="center"/>
          </w:tcPr>
          <w:p w14:paraId="323EC212">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收入总计</w:t>
            </w:r>
          </w:p>
        </w:tc>
        <w:tc>
          <w:tcPr>
            <w:tcW w:w="1474" w:type="dxa"/>
            <w:vAlign w:val="center"/>
          </w:tcPr>
          <w:p w14:paraId="09D2B770">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c>
          <w:tcPr>
            <w:tcW w:w="4577" w:type="dxa"/>
            <w:vAlign w:val="center"/>
          </w:tcPr>
          <w:p w14:paraId="1477B4CA">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支出总计</w:t>
            </w:r>
          </w:p>
        </w:tc>
        <w:tc>
          <w:tcPr>
            <w:tcW w:w="1418" w:type="dxa"/>
            <w:vAlign w:val="center"/>
          </w:tcPr>
          <w:p w14:paraId="1A70B6EA">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c>
          <w:tcPr>
            <w:tcW w:w="1417" w:type="dxa"/>
            <w:vAlign w:val="center"/>
          </w:tcPr>
          <w:p w14:paraId="564EEDA8">
            <w:pPr>
              <w:pStyle w:val="25"/>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20433.18</w:t>
            </w:r>
          </w:p>
        </w:tc>
        <w:tc>
          <w:tcPr>
            <w:tcW w:w="851" w:type="dxa"/>
            <w:vAlign w:val="center"/>
          </w:tcPr>
          <w:p w14:paraId="4FB56C99">
            <w:pPr>
              <w:pStyle w:val="25"/>
              <w:rPr>
                <w:rStyle w:val="16"/>
                <w:rFonts w:ascii="方正仿宋简体" w:hAnsi="方正仿宋简体" w:eastAsia="方正仿宋简体" w:cs="方正仿宋简体"/>
                <w:b w:val="0"/>
                <w:color w:val="auto"/>
                <w:kern w:val="2"/>
                <w:sz w:val="28"/>
                <w:szCs w:val="28"/>
                <w:u w:val="none"/>
                <w:lang w:eastAsia="zh-CN"/>
              </w:rPr>
            </w:pPr>
          </w:p>
        </w:tc>
        <w:tc>
          <w:tcPr>
            <w:tcW w:w="1035" w:type="dxa"/>
            <w:vAlign w:val="center"/>
          </w:tcPr>
          <w:p w14:paraId="7CC2BF6C">
            <w:pPr>
              <w:pStyle w:val="25"/>
              <w:rPr>
                <w:rStyle w:val="16"/>
                <w:rFonts w:ascii="方正仿宋简体" w:hAnsi="方正仿宋简体" w:eastAsia="方正仿宋简体" w:cs="方正仿宋简体"/>
                <w:b w:val="0"/>
                <w:color w:val="auto"/>
                <w:kern w:val="2"/>
                <w:sz w:val="28"/>
                <w:szCs w:val="28"/>
                <w:u w:val="none"/>
                <w:lang w:eastAsia="zh-CN"/>
              </w:rPr>
            </w:pPr>
          </w:p>
        </w:tc>
      </w:tr>
    </w:tbl>
    <w:p w14:paraId="66FE1187">
      <w:pPr>
        <w:sectPr>
          <w:pgSz w:w="16840" w:h="11900" w:orient="landscape"/>
          <w:pgMar w:top="1361" w:right="1020" w:bottom="1134" w:left="1020" w:header="720" w:footer="720" w:gutter="0"/>
          <w:cols w:space="720" w:num="1"/>
        </w:sectPr>
      </w:pPr>
    </w:p>
    <w:p w14:paraId="6C5E9A5D">
      <w:pPr>
        <w:outlineLvl w:val="0"/>
        <w:rPr>
          <w:rStyle w:val="16"/>
          <w:rFonts w:ascii="方正仿宋简体" w:hAnsi="方正仿宋简体" w:eastAsia="方正仿宋简体" w:cs="方正仿宋简体"/>
          <w:color w:val="auto"/>
          <w:kern w:val="2"/>
          <w:sz w:val="28"/>
          <w:szCs w:val="28"/>
          <w:u w:val="none"/>
          <w:lang w:eastAsia="zh-CN"/>
        </w:rPr>
      </w:pPr>
      <w:bookmarkStart w:id="5" w:name="_Toc_2_2_0000000005"/>
      <w:r>
        <w:rPr>
          <w:rStyle w:val="16"/>
          <w:rFonts w:hint="eastAsia" w:ascii="方正仿宋简体" w:hAnsi="方正仿宋简体" w:eastAsia="方正仿宋简体" w:cs="方正仿宋简体"/>
          <w:color w:val="auto"/>
          <w:kern w:val="2"/>
          <w:sz w:val="28"/>
          <w:szCs w:val="28"/>
          <w:u w:val="none"/>
          <w:lang w:eastAsia="zh-CN"/>
        </w:rPr>
        <w:t>附表1-5</w:t>
      </w:r>
    </w:p>
    <w:p w14:paraId="47453340">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部门预算一般公共预算财政拨款支出表</w:t>
      </w:r>
      <w:bookmarkEnd w:id="5"/>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1475"/>
        <w:gridCol w:w="4762"/>
        <w:gridCol w:w="2324"/>
        <w:gridCol w:w="2551"/>
        <w:gridCol w:w="2551"/>
      </w:tblGrid>
      <w:tr w14:paraId="2C4C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0" w:type="dxa"/>
            <w:gridSpan w:val="3"/>
            <w:tcBorders>
              <w:top w:val="single" w:color="FFFFFF" w:sz="6" w:space="0"/>
              <w:left w:val="single" w:color="FFFFFF" w:sz="6" w:space="0"/>
              <w:right w:val="single" w:color="FFFFFF" w:sz="6" w:space="0"/>
            </w:tcBorders>
            <w:vAlign w:val="center"/>
          </w:tcPr>
          <w:p w14:paraId="63909F3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324" w:type="dxa"/>
            <w:tcBorders>
              <w:top w:val="single" w:color="FFFFFF" w:sz="6" w:space="0"/>
              <w:left w:val="single" w:color="FFFFFF" w:sz="6" w:space="0"/>
              <w:right w:val="single" w:color="FFFFFF" w:sz="6" w:space="0"/>
            </w:tcBorders>
            <w:vAlign w:val="center"/>
          </w:tcPr>
          <w:p w14:paraId="299F340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638DD0E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6889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14:paraId="0026546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序号</w:t>
            </w:r>
          </w:p>
        </w:tc>
        <w:tc>
          <w:tcPr>
            <w:tcW w:w="6237" w:type="dxa"/>
            <w:gridSpan w:val="2"/>
            <w:vAlign w:val="center"/>
          </w:tcPr>
          <w:p w14:paraId="2357753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功能分类科目</w:t>
            </w:r>
          </w:p>
        </w:tc>
        <w:tc>
          <w:tcPr>
            <w:tcW w:w="2324" w:type="dxa"/>
            <w:vMerge w:val="restart"/>
            <w:vAlign w:val="center"/>
          </w:tcPr>
          <w:p w14:paraId="05E34E3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合计</w:t>
            </w:r>
          </w:p>
        </w:tc>
        <w:tc>
          <w:tcPr>
            <w:tcW w:w="2551" w:type="dxa"/>
            <w:vMerge w:val="restart"/>
            <w:vAlign w:val="center"/>
          </w:tcPr>
          <w:p w14:paraId="70316DD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基本支出</w:t>
            </w:r>
          </w:p>
        </w:tc>
        <w:tc>
          <w:tcPr>
            <w:tcW w:w="2551" w:type="dxa"/>
            <w:vMerge w:val="restart"/>
            <w:vAlign w:val="center"/>
          </w:tcPr>
          <w:p w14:paraId="7FC9715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项目支出</w:t>
            </w:r>
          </w:p>
        </w:tc>
      </w:tr>
      <w:tr w14:paraId="7637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continue"/>
          </w:tcPr>
          <w:p w14:paraId="33C0AD9F">
            <w:pPr>
              <w:outlineLvl w:val="0"/>
              <w:rPr>
                <w:rStyle w:val="16"/>
                <w:rFonts w:ascii="方正仿宋简体" w:hAnsi="方正仿宋简体" w:eastAsia="方正仿宋简体" w:cs="方正仿宋简体"/>
                <w:color w:val="auto"/>
                <w:kern w:val="2"/>
                <w:sz w:val="28"/>
                <w:szCs w:val="28"/>
                <w:u w:val="none"/>
                <w:lang w:eastAsia="zh-CN"/>
              </w:rPr>
            </w:pPr>
          </w:p>
        </w:tc>
        <w:tc>
          <w:tcPr>
            <w:tcW w:w="1475" w:type="dxa"/>
            <w:vAlign w:val="center"/>
          </w:tcPr>
          <w:p w14:paraId="7609820E">
            <w:pPr>
              <w:pStyle w:val="20"/>
              <w:outlineLvl w:val="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科目编码</w:t>
            </w:r>
          </w:p>
        </w:tc>
        <w:tc>
          <w:tcPr>
            <w:tcW w:w="4762" w:type="dxa"/>
            <w:vAlign w:val="center"/>
          </w:tcPr>
          <w:p w14:paraId="5A3310C8">
            <w:pPr>
              <w:pStyle w:val="20"/>
              <w:outlineLvl w:val="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科目名称</w:t>
            </w:r>
          </w:p>
        </w:tc>
        <w:tc>
          <w:tcPr>
            <w:tcW w:w="2324" w:type="dxa"/>
            <w:vMerge w:val="continue"/>
          </w:tcPr>
          <w:p w14:paraId="7C19C084">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Merge w:val="continue"/>
          </w:tcPr>
          <w:p w14:paraId="6CF6D517">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Merge w:val="continue"/>
          </w:tcPr>
          <w:p w14:paraId="74220D68">
            <w:pPr>
              <w:outlineLvl w:val="0"/>
              <w:rPr>
                <w:rStyle w:val="16"/>
                <w:rFonts w:ascii="方正仿宋简体" w:hAnsi="方正仿宋简体" w:eastAsia="方正仿宋简体" w:cs="方正仿宋简体"/>
                <w:color w:val="auto"/>
                <w:kern w:val="2"/>
                <w:sz w:val="28"/>
                <w:szCs w:val="28"/>
                <w:u w:val="none"/>
                <w:lang w:eastAsia="zh-CN"/>
              </w:rPr>
            </w:pPr>
          </w:p>
        </w:tc>
      </w:tr>
      <w:tr w14:paraId="64EA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Align w:val="center"/>
          </w:tcPr>
          <w:p w14:paraId="6747EAF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栏次</w:t>
            </w:r>
          </w:p>
        </w:tc>
        <w:tc>
          <w:tcPr>
            <w:tcW w:w="1475" w:type="dxa"/>
            <w:vAlign w:val="center"/>
          </w:tcPr>
          <w:p w14:paraId="78B4459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4762" w:type="dxa"/>
            <w:vAlign w:val="center"/>
          </w:tcPr>
          <w:p w14:paraId="3DBDFC8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2324" w:type="dxa"/>
            <w:vAlign w:val="center"/>
          </w:tcPr>
          <w:p w14:paraId="25E9FAA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2551" w:type="dxa"/>
            <w:vAlign w:val="center"/>
          </w:tcPr>
          <w:p w14:paraId="21D25AF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2551" w:type="dxa"/>
            <w:vAlign w:val="center"/>
          </w:tcPr>
          <w:p w14:paraId="4A02F75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r>
      <w:tr w14:paraId="000B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D43B9A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1475" w:type="dxa"/>
            <w:vAlign w:val="center"/>
          </w:tcPr>
          <w:p w14:paraId="564953B1">
            <w:pPr>
              <w:outlineLvl w:val="0"/>
              <w:rPr>
                <w:rStyle w:val="16"/>
                <w:rFonts w:ascii="方正仿宋简体" w:hAnsi="方正仿宋简体" w:eastAsia="方正仿宋简体" w:cs="方正仿宋简体"/>
                <w:color w:val="auto"/>
                <w:kern w:val="2"/>
                <w:sz w:val="28"/>
                <w:szCs w:val="28"/>
                <w:u w:val="none"/>
                <w:lang w:eastAsia="zh-CN"/>
              </w:rPr>
            </w:pPr>
          </w:p>
        </w:tc>
        <w:tc>
          <w:tcPr>
            <w:tcW w:w="4762" w:type="dxa"/>
            <w:vAlign w:val="center"/>
          </w:tcPr>
          <w:p w14:paraId="4E5B75A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合计</w:t>
            </w:r>
          </w:p>
        </w:tc>
        <w:tc>
          <w:tcPr>
            <w:tcW w:w="2324" w:type="dxa"/>
            <w:vAlign w:val="center"/>
          </w:tcPr>
          <w:p w14:paraId="42F6B39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20433.18</w:t>
            </w:r>
          </w:p>
        </w:tc>
        <w:tc>
          <w:tcPr>
            <w:tcW w:w="2551" w:type="dxa"/>
            <w:vAlign w:val="center"/>
          </w:tcPr>
          <w:p w14:paraId="5196764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3669.88</w:t>
            </w:r>
          </w:p>
        </w:tc>
        <w:tc>
          <w:tcPr>
            <w:tcW w:w="2551" w:type="dxa"/>
            <w:vAlign w:val="center"/>
          </w:tcPr>
          <w:p w14:paraId="0CAED22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16763.30</w:t>
            </w:r>
          </w:p>
        </w:tc>
      </w:tr>
      <w:tr w14:paraId="53EB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D124DC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1475" w:type="dxa"/>
            <w:vAlign w:val="center"/>
          </w:tcPr>
          <w:p w14:paraId="141CE5A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w:t>
            </w:r>
          </w:p>
        </w:tc>
        <w:tc>
          <w:tcPr>
            <w:tcW w:w="4762" w:type="dxa"/>
            <w:vAlign w:val="center"/>
          </w:tcPr>
          <w:p w14:paraId="3F93822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科学技术支出</w:t>
            </w:r>
          </w:p>
        </w:tc>
        <w:tc>
          <w:tcPr>
            <w:tcW w:w="2324" w:type="dxa"/>
            <w:vAlign w:val="center"/>
          </w:tcPr>
          <w:p w14:paraId="1AE2BD5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2551" w:type="dxa"/>
            <w:vAlign w:val="center"/>
          </w:tcPr>
          <w:p w14:paraId="7E16668E">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1574200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r>
      <w:tr w14:paraId="5753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2E7622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1475" w:type="dxa"/>
            <w:vAlign w:val="center"/>
          </w:tcPr>
          <w:p w14:paraId="7ED71BC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20603</w:t>
            </w:r>
          </w:p>
        </w:tc>
        <w:tc>
          <w:tcPr>
            <w:tcW w:w="4762" w:type="dxa"/>
            <w:vAlign w:val="center"/>
          </w:tcPr>
          <w:p w14:paraId="3B564D6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应用研究</w:t>
            </w:r>
          </w:p>
        </w:tc>
        <w:tc>
          <w:tcPr>
            <w:tcW w:w="2324" w:type="dxa"/>
            <w:vAlign w:val="center"/>
          </w:tcPr>
          <w:p w14:paraId="1888790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2551" w:type="dxa"/>
            <w:vAlign w:val="center"/>
          </w:tcPr>
          <w:p w14:paraId="0F8929B7">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7DC04E3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r>
      <w:tr w14:paraId="72C0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1C63B7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1475" w:type="dxa"/>
            <w:vAlign w:val="center"/>
          </w:tcPr>
          <w:p w14:paraId="693091E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2060399</w:t>
            </w:r>
          </w:p>
        </w:tc>
        <w:tc>
          <w:tcPr>
            <w:tcW w:w="4762" w:type="dxa"/>
            <w:vAlign w:val="center"/>
          </w:tcPr>
          <w:p w14:paraId="3A7AFD1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其他应用研究支出</w:t>
            </w:r>
          </w:p>
        </w:tc>
        <w:tc>
          <w:tcPr>
            <w:tcW w:w="2324" w:type="dxa"/>
            <w:vAlign w:val="center"/>
          </w:tcPr>
          <w:p w14:paraId="07EFFE3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c>
          <w:tcPr>
            <w:tcW w:w="2551" w:type="dxa"/>
            <w:vAlign w:val="center"/>
          </w:tcPr>
          <w:p w14:paraId="07EAEFCC">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3EB450F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1.96</w:t>
            </w:r>
          </w:p>
        </w:tc>
      </w:tr>
      <w:tr w14:paraId="1AB7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A1EA0D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1475" w:type="dxa"/>
            <w:vAlign w:val="center"/>
          </w:tcPr>
          <w:p w14:paraId="7EFE7ED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w:t>
            </w:r>
          </w:p>
        </w:tc>
        <w:tc>
          <w:tcPr>
            <w:tcW w:w="4762" w:type="dxa"/>
            <w:vAlign w:val="center"/>
          </w:tcPr>
          <w:p w14:paraId="59C16D4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社会保障和就业支出</w:t>
            </w:r>
          </w:p>
        </w:tc>
        <w:tc>
          <w:tcPr>
            <w:tcW w:w="2324" w:type="dxa"/>
            <w:vAlign w:val="center"/>
          </w:tcPr>
          <w:p w14:paraId="6E6D875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2551" w:type="dxa"/>
            <w:vAlign w:val="center"/>
          </w:tcPr>
          <w:p w14:paraId="39A4A8F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2551" w:type="dxa"/>
            <w:vAlign w:val="center"/>
          </w:tcPr>
          <w:p w14:paraId="3ABC4021">
            <w:pPr>
              <w:outlineLvl w:val="0"/>
              <w:rPr>
                <w:rStyle w:val="16"/>
                <w:rFonts w:ascii="方正仿宋简体" w:hAnsi="方正仿宋简体" w:eastAsia="方正仿宋简体" w:cs="方正仿宋简体"/>
                <w:color w:val="auto"/>
                <w:kern w:val="2"/>
                <w:sz w:val="28"/>
                <w:szCs w:val="28"/>
                <w:u w:val="none"/>
                <w:lang w:eastAsia="zh-CN"/>
              </w:rPr>
            </w:pPr>
          </w:p>
        </w:tc>
      </w:tr>
      <w:tr w14:paraId="69D7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4CE510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1475" w:type="dxa"/>
            <w:vAlign w:val="center"/>
          </w:tcPr>
          <w:p w14:paraId="433DF67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w:t>
            </w:r>
          </w:p>
        </w:tc>
        <w:tc>
          <w:tcPr>
            <w:tcW w:w="4762" w:type="dxa"/>
            <w:vAlign w:val="center"/>
          </w:tcPr>
          <w:p w14:paraId="189F38B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行政事业单位养老支出</w:t>
            </w:r>
          </w:p>
        </w:tc>
        <w:tc>
          <w:tcPr>
            <w:tcW w:w="2324" w:type="dxa"/>
            <w:vAlign w:val="center"/>
          </w:tcPr>
          <w:p w14:paraId="11849E5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2551" w:type="dxa"/>
            <w:vAlign w:val="center"/>
          </w:tcPr>
          <w:p w14:paraId="72D64E7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445.75</w:t>
            </w:r>
          </w:p>
        </w:tc>
        <w:tc>
          <w:tcPr>
            <w:tcW w:w="2551" w:type="dxa"/>
            <w:vAlign w:val="center"/>
          </w:tcPr>
          <w:p w14:paraId="12DA9CF6">
            <w:pPr>
              <w:outlineLvl w:val="0"/>
              <w:rPr>
                <w:rStyle w:val="16"/>
                <w:rFonts w:ascii="方正仿宋简体" w:hAnsi="方正仿宋简体" w:eastAsia="方正仿宋简体" w:cs="方正仿宋简体"/>
                <w:color w:val="auto"/>
                <w:kern w:val="2"/>
                <w:sz w:val="28"/>
                <w:szCs w:val="28"/>
                <w:u w:val="none"/>
                <w:lang w:eastAsia="zh-CN"/>
              </w:rPr>
            </w:pPr>
          </w:p>
        </w:tc>
      </w:tr>
      <w:tr w14:paraId="1160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59CF52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1475" w:type="dxa"/>
            <w:vAlign w:val="center"/>
          </w:tcPr>
          <w:p w14:paraId="49D3E98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2080505</w:t>
            </w:r>
          </w:p>
        </w:tc>
        <w:tc>
          <w:tcPr>
            <w:tcW w:w="4762" w:type="dxa"/>
            <w:vAlign w:val="center"/>
          </w:tcPr>
          <w:p w14:paraId="219DB3C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机关事业单位基本养老保险缴费支出</w:t>
            </w:r>
          </w:p>
        </w:tc>
        <w:tc>
          <w:tcPr>
            <w:tcW w:w="2324" w:type="dxa"/>
            <w:vAlign w:val="center"/>
          </w:tcPr>
          <w:p w14:paraId="12C820F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2551" w:type="dxa"/>
            <w:vAlign w:val="center"/>
          </w:tcPr>
          <w:p w14:paraId="3037982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312.03</w:t>
            </w:r>
          </w:p>
        </w:tc>
        <w:tc>
          <w:tcPr>
            <w:tcW w:w="2551" w:type="dxa"/>
            <w:vAlign w:val="center"/>
          </w:tcPr>
          <w:p w14:paraId="0F3BF06B">
            <w:pPr>
              <w:outlineLvl w:val="0"/>
              <w:rPr>
                <w:rStyle w:val="16"/>
                <w:rFonts w:ascii="方正仿宋简体" w:hAnsi="方正仿宋简体" w:eastAsia="方正仿宋简体" w:cs="方正仿宋简体"/>
                <w:color w:val="auto"/>
                <w:kern w:val="2"/>
                <w:sz w:val="28"/>
                <w:szCs w:val="28"/>
                <w:u w:val="none"/>
                <w:lang w:eastAsia="zh-CN"/>
              </w:rPr>
            </w:pPr>
          </w:p>
        </w:tc>
      </w:tr>
      <w:tr w14:paraId="58EAD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EDD547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1475" w:type="dxa"/>
            <w:vAlign w:val="center"/>
          </w:tcPr>
          <w:p w14:paraId="55DE00B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2080506</w:t>
            </w:r>
          </w:p>
        </w:tc>
        <w:tc>
          <w:tcPr>
            <w:tcW w:w="4762" w:type="dxa"/>
            <w:vAlign w:val="center"/>
          </w:tcPr>
          <w:p w14:paraId="7C25767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机关事业单位职业年金缴费支出</w:t>
            </w:r>
          </w:p>
        </w:tc>
        <w:tc>
          <w:tcPr>
            <w:tcW w:w="2324" w:type="dxa"/>
            <w:vAlign w:val="center"/>
          </w:tcPr>
          <w:p w14:paraId="18AA959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2551" w:type="dxa"/>
            <w:vAlign w:val="center"/>
          </w:tcPr>
          <w:p w14:paraId="23A81A8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2551" w:type="dxa"/>
            <w:vAlign w:val="center"/>
          </w:tcPr>
          <w:p w14:paraId="1689C91B">
            <w:pPr>
              <w:outlineLvl w:val="0"/>
              <w:rPr>
                <w:rStyle w:val="16"/>
                <w:rFonts w:ascii="方正仿宋简体" w:hAnsi="方正仿宋简体" w:eastAsia="方正仿宋简体" w:cs="方正仿宋简体"/>
                <w:color w:val="auto"/>
                <w:kern w:val="2"/>
                <w:sz w:val="28"/>
                <w:szCs w:val="28"/>
                <w:u w:val="none"/>
                <w:lang w:eastAsia="zh-CN"/>
              </w:rPr>
            </w:pPr>
          </w:p>
        </w:tc>
      </w:tr>
      <w:tr w14:paraId="0435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ACC581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1475" w:type="dxa"/>
            <w:vAlign w:val="center"/>
          </w:tcPr>
          <w:p w14:paraId="63EB80D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w:t>
            </w:r>
          </w:p>
        </w:tc>
        <w:tc>
          <w:tcPr>
            <w:tcW w:w="4762" w:type="dxa"/>
            <w:vAlign w:val="center"/>
          </w:tcPr>
          <w:p w14:paraId="505581A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卫生健康支出</w:t>
            </w:r>
          </w:p>
        </w:tc>
        <w:tc>
          <w:tcPr>
            <w:tcW w:w="2324" w:type="dxa"/>
            <w:vAlign w:val="center"/>
          </w:tcPr>
          <w:p w14:paraId="2DDD5AF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19772.28</w:t>
            </w:r>
          </w:p>
        </w:tc>
        <w:tc>
          <w:tcPr>
            <w:tcW w:w="2551" w:type="dxa"/>
            <w:vAlign w:val="center"/>
          </w:tcPr>
          <w:p w14:paraId="7D3DDCD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3010.94</w:t>
            </w:r>
          </w:p>
        </w:tc>
        <w:tc>
          <w:tcPr>
            <w:tcW w:w="2551" w:type="dxa"/>
            <w:vAlign w:val="center"/>
          </w:tcPr>
          <w:p w14:paraId="3615BD9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16761.34</w:t>
            </w:r>
          </w:p>
        </w:tc>
      </w:tr>
      <w:tr w14:paraId="531D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F3163D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w:t>
            </w:r>
          </w:p>
        </w:tc>
        <w:tc>
          <w:tcPr>
            <w:tcW w:w="1475" w:type="dxa"/>
            <w:vAlign w:val="center"/>
          </w:tcPr>
          <w:p w14:paraId="434BF8E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w:t>
            </w:r>
          </w:p>
        </w:tc>
        <w:tc>
          <w:tcPr>
            <w:tcW w:w="4762" w:type="dxa"/>
            <w:vAlign w:val="center"/>
          </w:tcPr>
          <w:p w14:paraId="325A5E7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卫生健康管理事务</w:t>
            </w:r>
          </w:p>
        </w:tc>
        <w:tc>
          <w:tcPr>
            <w:tcW w:w="2324" w:type="dxa"/>
            <w:vAlign w:val="center"/>
          </w:tcPr>
          <w:p w14:paraId="3333DEE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1898.96</w:t>
            </w:r>
          </w:p>
        </w:tc>
        <w:tc>
          <w:tcPr>
            <w:tcW w:w="2551" w:type="dxa"/>
            <w:vAlign w:val="center"/>
          </w:tcPr>
          <w:p w14:paraId="06A34D4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2551" w:type="dxa"/>
            <w:vAlign w:val="center"/>
          </w:tcPr>
          <w:p w14:paraId="61CFE31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898.35</w:t>
            </w:r>
          </w:p>
        </w:tc>
      </w:tr>
      <w:tr w14:paraId="2D82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28A725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w:t>
            </w:r>
          </w:p>
        </w:tc>
        <w:tc>
          <w:tcPr>
            <w:tcW w:w="1475" w:type="dxa"/>
            <w:vAlign w:val="center"/>
          </w:tcPr>
          <w:p w14:paraId="73099C2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2100101</w:t>
            </w:r>
          </w:p>
        </w:tc>
        <w:tc>
          <w:tcPr>
            <w:tcW w:w="4762" w:type="dxa"/>
            <w:vAlign w:val="center"/>
          </w:tcPr>
          <w:p w14:paraId="04E9CC6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行政运行</w:t>
            </w:r>
          </w:p>
        </w:tc>
        <w:tc>
          <w:tcPr>
            <w:tcW w:w="2324" w:type="dxa"/>
            <w:vAlign w:val="center"/>
          </w:tcPr>
          <w:p w14:paraId="660C7BA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2551" w:type="dxa"/>
            <w:vAlign w:val="center"/>
          </w:tcPr>
          <w:p w14:paraId="10C56B6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1000.61</w:t>
            </w:r>
          </w:p>
        </w:tc>
        <w:tc>
          <w:tcPr>
            <w:tcW w:w="2551" w:type="dxa"/>
            <w:vAlign w:val="center"/>
          </w:tcPr>
          <w:p w14:paraId="4102B996">
            <w:pPr>
              <w:outlineLvl w:val="0"/>
              <w:rPr>
                <w:rStyle w:val="16"/>
                <w:rFonts w:ascii="方正仿宋简体" w:hAnsi="方正仿宋简体" w:eastAsia="方正仿宋简体" w:cs="方正仿宋简体"/>
                <w:color w:val="auto"/>
                <w:kern w:val="2"/>
                <w:sz w:val="28"/>
                <w:szCs w:val="28"/>
                <w:u w:val="none"/>
                <w:lang w:eastAsia="zh-CN"/>
              </w:rPr>
            </w:pPr>
          </w:p>
        </w:tc>
      </w:tr>
      <w:tr w14:paraId="2339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AB79A5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w:t>
            </w:r>
          </w:p>
        </w:tc>
        <w:tc>
          <w:tcPr>
            <w:tcW w:w="1475" w:type="dxa"/>
            <w:vAlign w:val="center"/>
          </w:tcPr>
          <w:p w14:paraId="01F0D86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2100102</w:t>
            </w:r>
          </w:p>
        </w:tc>
        <w:tc>
          <w:tcPr>
            <w:tcW w:w="4762" w:type="dxa"/>
            <w:vAlign w:val="center"/>
          </w:tcPr>
          <w:p w14:paraId="1C15898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一般行政管理事务</w:t>
            </w:r>
          </w:p>
        </w:tc>
        <w:tc>
          <w:tcPr>
            <w:tcW w:w="2324" w:type="dxa"/>
            <w:vAlign w:val="center"/>
          </w:tcPr>
          <w:p w14:paraId="0446580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c>
          <w:tcPr>
            <w:tcW w:w="2551" w:type="dxa"/>
            <w:vAlign w:val="center"/>
          </w:tcPr>
          <w:p w14:paraId="546FE83E">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5749976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193.85</w:t>
            </w:r>
          </w:p>
        </w:tc>
      </w:tr>
      <w:tr w14:paraId="496F6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1CDADCA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w:t>
            </w:r>
          </w:p>
        </w:tc>
        <w:tc>
          <w:tcPr>
            <w:tcW w:w="1475" w:type="dxa"/>
            <w:vAlign w:val="center"/>
          </w:tcPr>
          <w:p w14:paraId="2203D51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2100199</w:t>
            </w:r>
          </w:p>
        </w:tc>
        <w:tc>
          <w:tcPr>
            <w:tcW w:w="4762" w:type="dxa"/>
            <w:vAlign w:val="center"/>
          </w:tcPr>
          <w:p w14:paraId="2025D8C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其他卫生健康管理事务支出</w:t>
            </w:r>
          </w:p>
        </w:tc>
        <w:tc>
          <w:tcPr>
            <w:tcW w:w="2324" w:type="dxa"/>
            <w:vAlign w:val="center"/>
          </w:tcPr>
          <w:p w14:paraId="67CBC7B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704.50</w:t>
            </w:r>
          </w:p>
        </w:tc>
        <w:tc>
          <w:tcPr>
            <w:tcW w:w="2551" w:type="dxa"/>
            <w:vAlign w:val="center"/>
          </w:tcPr>
          <w:p w14:paraId="01EC72D6">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5139B86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704.50</w:t>
            </w:r>
          </w:p>
        </w:tc>
      </w:tr>
      <w:tr w14:paraId="72B4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59355E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w:t>
            </w:r>
          </w:p>
        </w:tc>
        <w:tc>
          <w:tcPr>
            <w:tcW w:w="1475" w:type="dxa"/>
            <w:vAlign w:val="center"/>
          </w:tcPr>
          <w:p w14:paraId="6F5075C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w:t>
            </w:r>
          </w:p>
        </w:tc>
        <w:tc>
          <w:tcPr>
            <w:tcW w:w="4762" w:type="dxa"/>
            <w:vAlign w:val="center"/>
          </w:tcPr>
          <w:p w14:paraId="79B7B43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公立医院</w:t>
            </w:r>
          </w:p>
        </w:tc>
        <w:tc>
          <w:tcPr>
            <w:tcW w:w="2324" w:type="dxa"/>
            <w:vAlign w:val="center"/>
          </w:tcPr>
          <w:p w14:paraId="6AB130E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c>
          <w:tcPr>
            <w:tcW w:w="2551" w:type="dxa"/>
            <w:vAlign w:val="center"/>
          </w:tcPr>
          <w:p w14:paraId="37657D44">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64CF2A4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1730.00</w:t>
            </w:r>
          </w:p>
        </w:tc>
      </w:tr>
      <w:tr w14:paraId="6651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2DB008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w:t>
            </w:r>
          </w:p>
        </w:tc>
        <w:tc>
          <w:tcPr>
            <w:tcW w:w="1475" w:type="dxa"/>
            <w:vAlign w:val="center"/>
          </w:tcPr>
          <w:p w14:paraId="6F34230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2100206</w:t>
            </w:r>
          </w:p>
        </w:tc>
        <w:tc>
          <w:tcPr>
            <w:tcW w:w="4762" w:type="dxa"/>
            <w:vAlign w:val="center"/>
          </w:tcPr>
          <w:p w14:paraId="1B1A334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妇幼保健医院</w:t>
            </w:r>
          </w:p>
        </w:tc>
        <w:tc>
          <w:tcPr>
            <w:tcW w:w="2324" w:type="dxa"/>
            <w:vAlign w:val="center"/>
          </w:tcPr>
          <w:p w14:paraId="368C39D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c>
          <w:tcPr>
            <w:tcW w:w="2551" w:type="dxa"/>
            <w:vAlign w:val="center"/>
          </w:tcPr>
          <w:p w14:paraId="0CEC5DD5">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4ACE110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200.00</w:t>
            </w:r>
          </w:p>
        </w:tc>
      </w:tr>
      <w:tr w14:paraId="5BAB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BFD6D5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w:t>
            </w:r>
          </w:p>
        </w:tc>
        <w:tc>
          <w:tcPr>
            <w:tcW w:w="1475" w:type="dxa"/>
            <w:vAlign w:val="center"/>
          </w:tcPr>
          <w:p w14:paraId="2D91BCD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2100299</w:t>
            </w:r>
          </w:p>
        </w:tc>
        <w:tc>
          <w:tcPr>
            <w:tcW w:w="4762" w:type="dxa"/>
            <w:vAlign w:val="center"/>
          </w:tcPr>
          <w:p w14:paraId="6537064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其他公立医院支出</w:t>
            </w:r>
          </w:p>
        </w:tc>
        <w:tc>
          <w:tcPr>
            <w:tcW w:w="2324" w:type="dxa"/>
            <w:vAlign w:val="center"/>
          </w:tcPr>
          <w:p w14:paraId="10B0176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c>
          <w:tcPr>
            <w:tcW w:w="2551" w:type="dxa"/>
            <w:vAlign w:val="center"/>
          </w:tcPr>
          <w:p w14:paraId="02E0A018">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3DC63AC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1530.00</w:t>
            </w:r>
          </w:p>
        </w:tc>
      </w:tr>
      <w:tr w14:paraId="3A95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86505C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w:t>
            </w:r>
          </w:p>
        </w:tc>
        <w:tc>
          <w:tcPr>
            <w:tcW w:w="1475" w:type="dxa"/>
            <w:vAlign w:val="center"/>
          </w:tcPr>
          <w:p w14:paraId="3C3CD37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21003</w:t>
            </w:r>
          </w:p>
        </w:tc>
        <w:tc>
          <w:tcPr>
            <w:tcW w:w="4762" w:type="dxa"/>
            <w:vAlign w:val="center"/>
          </w:tcPr>
          <w:p w14:paraId="6787408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基层医疗卫生机构</w:t>
            </w:r>
          </w:p>
        </w:tc>
        <w:tc>
          <w:tcPr>
            <w:tcW w:w="2324" w:type="dxa"/>
            <w:vAlign w:val="center"/>
          </w:tcPr>
          <w:p w14:paraId="37568B0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2551" w:type="dxa"/>
            <w:vAlign w:val="center"/>
          </w:tcPr>
          <w:p w14:paraId="1C347B8D">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42ADC74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r>
      <w:tr w14:paraId="3ADB7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03CDEE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w:t>
            </w:r>
          </w:p>
        </w:tc>
        <w:tc>
          <w:tcPr>
            <w:tcW w:w="1475" w:type="dxa"/>
            <w:vAlign w:val="center"/>
          </w:tcPr>
          <w:p w14:paraId="5304412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2100399</w:t>
            </w:r>
          </w:p>
        </w:tc>
        <w:tc>
          <w:tcPr>
            <w:tcW w:w="4762" w:type="dxa"/>
            <w:vAlign w:val="center"/>
          </w:tcPr>
          <w:p w14:paraId="692E80A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其他基层医疗卫生机构支出</w:t>
            </w:r>
          </w:p>
        </w:tc>
        <w:tc>
          <w:tcPr>
            <w:tcW w:w="2324" w:type="dxa"/>
            <w:vAlign w:val="center"/>
          </w:tcPr>
          <w:p w14:paraId="35624B3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c>
          <w:tcPr>
            <w:tcW w:w="2551" w:type="dxa"/>
            <w:vAlign w:val="center"/>
          </w:tcPr>
          <w:p w14:paraId="40798B06">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0F31F06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3571.46</w:t>
            </w:r>
          </w:p>
        </w:tc>
      </w:tr>
      <w:tr w14:paraId="1050F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D02F27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w:t>
            </w:r>
          </w:p>
        </w:tc>
        <w:tc>
          <w:tcPr>
            <w:tcW w:w="1475" w:type="dxa"/>
            <w:vAlign w:val="center"/>
          </w:tcPr>
          <w:p w14:paraId="4777941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w:t>
            </w:r>
          </w:p>
        </w:tc>
        <w:tc>
          <w:tcPr>
            <w:tcW w:w="4762" w:type="dxa"/>
            <w:vAlign w:val="center"/>
          </w:tcPr>
          <w:p w14:paraId="3837B64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公共卫生</w:t>
            </w:r>
          </w:p>
        </w:tc>
        <w:tc>
          <w:tcPr>
            <w:tcW w:w="2324" w:type="dxa"/>
            <w:vAlign w:val="center"/>
          </w:tcPr>
          <w:p w14:paraId="4114301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8478.60</w:t>
            </w:r>
          </w:p>
        </w:tc>
        <w:tc>
          <w:tcPr>
            <w:tcW w:w="2551" w:type="dxa"/>
            <w:vAlign w:val="center"/>
          </w:tcPr>
          <w:p w14:paraId="5BE58A3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1609.69</w:t>
            </w:r>
          </w:p>
        </w:tc>
        <w:tc>
          <w:tcPr>
            <w:tcW w:w="2551" w:type="dxa"/>
            <w:vAlign w:val="center"/>
          </w:tcPr>
          <w:p w14:paraId="2E91EA0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6868.91</w:t>
            </w:r>
          </w:p>
        </w:tc>
      </w:tr>
      <w:tr w14:paraId="332B9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C00B5F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w:t>
            </w:r>
          </w:p>
        </w:tc>
        <w:tc>
          <w:tcPr>
            <w:tcW w:w="1475" w:type="dxa"/>
            <w:vAlign w:val="center"/>
          </w:tcPr>
          <w:p w14:paraId="183A066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2100401</w:t>
            </w:r>
          </w:p>
        </w:tc>
        <w:tc>
          <w:tcPr>
            <w:tcW w:w="4762" w:type="dxa"/>
            <w:vAlign w:val="center"/>
          </w:tcPr>
          <w:p w14:paraId="7633EB7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疾病预防控制机构</w:t>
            </w:r>
          </w:p>
        </w:tc>
        <w:tc>
          <w:tcPr>
            <w:tcW w:w="2324" w:type="dxa"/>
            <w:vAlign w:val="center"/>
          </w:tcPr>
          <w:p w14:paraId="4DE7070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1076.65</w:t>
            </w:r>
          </w:p>
        </w:tc>
        <w:tc>
          <w:tcPr>
            <w:tcW w:w="2551" w:type="dxa"/>
            <w:vAlign w:val="center"/>
          </w:tcPr>
          <w:p w14:paraId="3B5BE52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1038.65</w:t>
            </w:r>
          </w:p>
        </w:tc>
        <w:tc>
          <w:tcPr>
            <w:tcW w:w="2551" w:type="dxa"/>
            <w:vAlign w:val="center"/>
          </w:tcPr>
          <w:p w14:paraId="4FAE55D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38.00</w:t>
            </w:r>
          </w:p>
        </w:tc>
      </w:tr>
      <w:tr w14:paraId="1439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666E1A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w:t>
            </w:r>
          </w:p>
        </w:tc>
        <w:tc>
          <w:tcPr>
            <w:tcW w:w="1475" w:type="dxa"/>
            <w:vAlign w:val="center"/>
          </w:tcPr>
          <w:p w14:paraId="41B4FCA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2100402</w:t>
            </w:r>
          </w:p>
        </w:tc>
        <w:tc>
          <w:tcPr>
            <w:tcW w:w="4762" w:type="dxa"/>
            <w:vAlign w:val="center"/>
          </w:tcPr>
          <w:p w14:paraId="370ABA9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卫生监督机构</w:t>
            </w:r>
          </w:p>
        </w:tc>
        <w:tc>
          <w:tcPr>
            <w:tcW w:w="2324" w:type="dxa"/>
            <w:vAlign w:val="center"/>
          </w:tcPr>
          <w:p w14:paraId="48009A5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2551" w:type="dxa"/>
            <w:vAlign w:val="center"/>
          </w:tcPr>
          <w:p w14:paraId="4DF4AA1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393.20</w:t>
            </w:r>
          </w:p>
        </w:tc>
        <w:tc>
          <w:tcPr>
            <w:tcW w:w="2551" w:type="dxa"/>
            <w:vAlign w:val="center"/>
          </w:tcPr>
          <w:p w14:paraId="05E5C759">
            <w:pPr>
              <w:outlineLvl w:val="0"/>
              <w:rPr>
                <w:rStyle w:val="16"/>
                <w:rFonts w:ascii="方正仿宋简体" w:hAnsi="方正仿宋简体" w:eastAsia="方正仿宋简体" w:cs="方正仿宋简体"/>
                <w:color w:val="auto"/>
                <w:kern w:val="2"/>
                <w:sz w:val="28"/>
                <w:szCs w:val="28"/>
                <w:u w:val="none"/>
                <w:lang w:eastAsia="zh-CN"/>
              </w:rPr>
            </w:pPr>
          </w:p>
        </w:tc>
      </w:tr>
      <w:tr w14:paraId="397A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3FF93A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w:t>
            </w:r>
          </w:p>
        </w:tc>
        <w:tc>
          <w:tcPr>
            <w:tcW w:w="1475" w:type="dxa"/>
            <w:vAlign w:val="center"/>
          </w:tcPr>
          <w:p w14:paraId="0F1556A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2100403</w:t>
            </w:r>
          </w:p>
        </w:tc>
        <w:tc>
          <w:tcPr>
            <w:tcW w:w="4762" w:type="dxa"/>
            <w:vAlign w:val="center"/>
          </w:tcPr>
          <w:p w14:paraId="43627CA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妇幼保健机构</w:t>
            </w:r>
          </w:p>
        </w:tc>
        <w:tc>
          <w:tcPr>
            <w:tcW w:w="2324" w:type="dxa"/>
            <w:vAlign w:val="center"/>
          </w:tcPr>
          <w:p w14:paraId="6A8E762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2551" w:type="dxa"/>
            <w:vAlign w:val="center"/>
          </w:tcPr>
          <w:p w14:paraId="7F11BE5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177.84</w:t>
            </w:r>
          </w:p>
        </w:tc>
        <w:tc>
          <w:tcPr>
            <w:tcW w:w="2551" w:type="dxa"/>
            <w:vAlign w:val="center"/>
          </w:tcPr>
          <w:p w14:paraId="5FF7DE29">
            <w:pPr>
              <w:outlineLvl w:val="0"/>
              <w:rPr>
                <w:rStyle w:val="16"/>
                <w:rFonts w:ascii="方正仿宋简体" w:hAnsi="方正仿宋简体" w:eastAsia="方正仿宋简体" w:cs="方正仿宋简体"/>
                <w:color w:val="auto"/>
                <w:kern w:val="2"/>
                <w:sz w:val="28"/>
                <w:szCs w:val="28"/>
                <w:u w:val="none"/>
                <w:lang w:eastAsia="zh-CN"/>
              </w:rPr>
            </w:pPr>
          </w:p>
        </w:tc>
      </w:tr>
      <w:tr w14:paraId="1A7A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4885CF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23</w:t>
            </w:r>
          </w:p>
        </w:tc>
        <w:tc>
          <w:tcPr>
            <w:tcW w:w="1475" w:type="dxa"/>
            <w:vAlign w:val="center"/>
          </w:tcPr>
          <w:p w14:paraId="5F96947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2100408</w:t>
            </w:r>
          </w:p>
        </w:tc>
        <w:tc>
          <w:tcPr>
            <w:tcW w:w="4762" w:type="dxa"/>
            <w:vAlign w:val="center"/>
          </w:tcPr>
          <w:p w14:paraId="791C2E9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基本公共卫生服务</w:t>
            </w:r>
          </w:p>
        </w:tc>
        <w:tc>
          <w:tcPr>
            <w:tcW w:w="2324" w:type="dxa"/>
            <w:vAlign w:val="center"/>
          </w:tcPr>
          <w:p w14:paraId="0DCF86B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c>
          <w:tcPr>
            <w:tcW w:w="2551" w:type="dxa"/>
            <w:vAlign w:val="center"/>
          </w:tcPr>
          <w:p w14:paraId="5182EF65">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2321908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6101.23</w:t>
            </w:r>
          </w:p>
        </w:tc>
      </w:tr>
      <w:tr w14:paraId="0F75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678312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w:t>
            </w:r>
          </w:p>
        </w:tc>
        <w:tc>
          <w:tcPr>
            <w:tcW w:w="1475" w:type="dxa"/>
            <w:vAlign w:val="center"/>
          </w:tcPr>
          <w:p w14:paraId="0FC6A1D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2100409</w:t>
            </w:r>
          </w:p>
        </w:tc>
        <w:tc>
          <w:tcPr>
            <w:tcW w:w="4762" w:type="dxa"/>
            <w:vAlign w:val="center"/>
          </w:tcPr>
          <w:p w14:paraId="522FEE53">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重大公共卫生服务</w:t>
            </w:r>
          </w:p>
        </w:tc>
        <w:tc>
          <w:tcPr>
            <w:tcW w:w="2324" w:type="dxa"/>
            <w:vAlign w:val="center"/>
          </w:tcPr>
          <w:p w14:paraId="2A8809F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391.76</w:t>
            </w:r>
          </w:p>
        </w:tc>
        <w:tc>
          <w:tcPr>
            <w:tcW w:w="2551" w:type="dxa"/>
            <w:vAlign w:val="center"/>
          </w:tcPr>
          <w:p w14:paraId="1DBE1B04">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2013AE6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391.76</w:t>
            </w:r>
          </w:p>
        </w:tc>
      </w:tr>
      <w:tr w14:paraId="6ACD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A1E035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w:t>
            </w:r>
          </w:p>
        </w:tc>
        <w:tc>
          <w:tcPr>
            <w:tcW w:w="1475" w:type="dxa"/>
            <w:vAlign w:val="center"/>
          </w:tcPr>
          <w:p w14:paraId="046F801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2100410</w:t>
            </w:r>
          </w:p>
        </w:tc>
        <w:tc>
          <w:tcPr>
            <w:tcW w:w="4762" w:type="dxa"/>
            <w:vAlign w:val="center"/>
          </w:tcPr>
          <w:p w14:paraId="70C7864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突发公共卫生事件应急处理</w:t>
            </w:r>
          </w:p>
        </w:tc>
        <w:tc>
          <w:tcPr>
            <w:tcW w:w="2324" w:type="dxa"/>
            <w:vAlign w:val="center"/>
          </w:tcPr>
          <w:p w14:paraId="41CB1E1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c>
          <w:tcPr>
            <w:tcW w:w="2551" w:type="dxa"/>
            <w:vAlign w:val="center"/>
          </w:tcPr>
          <w:p w14:paraId="3FFE64CF">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5041DD5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110.00</w:t>
            </w:r>
          </w:p>
        </w:tc>
      </w:tr>
      <w:tr w14:paraId="5BB6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90A17C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26</w:t>
            </w:r>
          </w:p>
        </w:tc>
        <w:tc>
          <w:tcPr>
            <w:tcW w:w="1475" w:type="dxa"/>
            <w:vAlign w:val="center"/>
          </w:tcPr>
          <w:p w14:paraId="6499B4D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2100499</w:t>
            </w:r>
          </w:p>
        </w:tc>
        <w:tc>
          <w:tcPr>
            <w:tcW w:w="4762" w:type="dxa"/>
            <w:vAlign w:val="center"/>
          </w:tcPr>
          <w:p w14:paraId="451BD67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其他公共卫生支出</w:t>
            </w:r>
          </w:p>
        </w:tc>
        <w:tc>
          <w:tcPr>
            <w:tcW w:w="2324" w:type="dxa"/>
            <w:vAlign w:val="center"/>
          </w:tcPr>
          <w:p w14:paraId="05CCA72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227.92</w:t>
            </w:r>
          </w:p>
        </w:tc>
        <w:tc>
          <w:tcPr>
            <w:tcW w:w="2551" w:type="dxa"/>
            <w:vAlign w:val="center"/>
          </w:tcPr>
          <w:p w14:paraId="19E9E0F1">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24627AA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227.92</w:t>
            </w:r>
          </w:p>
        </w:tc>
      </w:tr>
      <w:tr w14:paraId="04D3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EC1997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w:t>
            </w:r>
          </w:p>
        </w:tc>
        <w:tc>
          <w:tcPr>
            <w:tcW w:w="1475" w:type="dxa"/>
            <w:vAlign w:val="center"/>
          </w:tcPr>
          <w:p w14:paraId="7DC2DAF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21006</w:t>
            </w:r>
          </w:p>
        </w:tc>
        <w:tc>
          <w:tcPr>
            <w:tcW w:w="4762" w:type="dxa"/>
            <w:vAlign w:val="center"/>
          </w:tcPr>
          <w:p w14:paraId="5E28681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中医药</w:t>
            </w:r>
          </w:p>
        </w:tc>
        <w:tc>
          <w:tcPr>
            <w:tcW w:w="2324" w:type="dxa"/>
            <w:vAlign w:val="center"/>
          </w:tcPr>
          <w:p w14:paraId="77B7A6D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2551" w:type="dxa"/>
            <w:vAlign w:val="center"/>
          </w:tcPr>
          <w:p w14:paraId="18040B57">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4A68E4A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r>
      <w:tr w14:paraId="460A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2B920D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28</w:t>
            </w:r>
          </w:p>
        </w:tc>
        <w:tc>
          <w:tcPr>
            <w:tcW w:w="1475" w:type="dxa"/>
            <w:vAlign w:val="center"/>
          </w:tcPr>
          <w:p w14:paraId="7D9F3F6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2100699</w:t>
            </w:r>
          </w:p>
        </w:tc>
        <w:tc>
          <w:tcPr>
            <w:tcW w:w="4762" w:type="dxa"/>
            <w:vAlign w:val="center"/>
          </w:tcPr>
          <w:p w14:paraId="65F2BDD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其他中医药支出</w:t>
            </w:r>
          </w:p>
        </w:tc>
        <w:tc>
          <w:tcPr>
            <w:tcW w:w="2324" w:type="dxa"/>
            <w:vAlign w:val="center"/>
          </w:tcPr>
          <w:p w14:paraId="0CF7ADC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c>
          <w:tcPr>
            <w:tcW w:w="2551" w:type="dxa"/>
            <w:vAlign w:val="center"/>
          </w:tcPr>
          <w:p w14:paraId="76341D39">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2E25676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217.00</w:t>
            </w:r>
          </w:p>
        </w:tc>
      </w:tr>
      <w:tr w14:paraId="33D5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DE9589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w:t>
            </w:r>
          </w:p>
        </w:tc>
        <w:tc>
          <w:tcPr>
            <w:tcW w:w="1475" w:type="dxa"/>
            <w:vAlign w:val="center"/>
          </w:tcPr>
          <w:p w14:paraId="51C04A1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w:t>
            </w:r>
          </w:p>
        </w:tc>
        <w:tc>
          <w:tcPr>
            <w:tcW w:w="4762" w:type="dxa"/>
            <w:vAlign w:val="center"/>
          </w:tcPr>
          <w:p w14:paraId="127FD1C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计划生育事务</w:t>
            </w:r>
          </w:p>
        </w:tc>
        <w:tc>
          <w:tcPr>
            <w:tcW w:w="2324" w:type="dxa"/>
            <w:vAlign w:val="center"/>
          </w:tcPr>
          <w:p w14:paraId="14C9290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c>
          <w:tcPr>
            <w:tcW w:w="2551" w:type="dxa"/>
            <w:vAlign w:val="center"/>
          </w:tcPr>
          <w:p w14:paraId="155E2A75">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6C62A56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3466.62</w:t>
            </w:r>
          </w:p>
        </w:tc>
      </w:tr>
      <w:tr w14:paraId="21DE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19E9E26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w:t>
            </w:r>
          </w:p>
        </w:tc>
        <w:tc>
          <w:tcPr>
            <w:tcW w:w="1475" w:type="dxa"/>
            <w:vAlign w:val="center"/>
          </w:tcPr>
          <w:p w14:paraId="374400E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2100717</w:t>
            </w:r>
          </w:p>
        </w:tc>
        <w:tc>
          <w:tcPr>
            <w:tcW w:w="4762" w:type="dxa"/>
            <w:vAlign w:val="center"/>
          </w:tcPr>
          <w:p w14:paraId="09E45B2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计划生育服务</w:t>
            </w:r>
          </w:p>
        </w:tc>
        <w:tc>
          <w:tcPr>
            <w:tcW w:w="2324" w:type="dxa"/>
            <w:vAlign w:val="center"/>
          </w:tcPr>
          <w:p w14:paraId="670C2F6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c>
          <w:tcPr>
            <w:tcW w:w="2551" w:type="dxa"/>
            <w:vAlign w:val="center"/>
          </w:tcPr>
          <w:p w14:paraId="73F8FEA5">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084FB73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3246.10</w:t>
            </w:r>
          </w:p>
        </w:tc>
      </w:tr>
      <w:tr w14:paraId="22D0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F1C36D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w:t>
            </w:r>
          </w:p>
        </w:tc>
        <w:tc>
          <w:tcPr>
            <w:tcW w:w="1475" w:type="dxa"/>
            <w:vAlign w:val="center"/>
          </w:tcPr>
          <w:p w14:paraId="6C0DEA1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2100799</w:t>
            </w:r>
          </w:p>
        </w:tc>
        <w:tc>
          <w:tcPr>
            <w:tcW w:w="4762" w:type="dxa"/>
            <w:vAlign w:val="center"/>
          </w:tcPr>
          <w:p w14:paraId="45CC349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其他计划生育事务支出</w:t>
            </w:r>
          </w:p>
        </w:tc>
        <w:tc>
          <w:tcPr>
            <w:tcW w:w="2324" w:type="dxa"/>
            <w:vAlign w:val="center"/>
          </w:tcPr>
          <w:p w14:paraId="4F3A185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c>
          <w:tcPr>
            <w:tcW w:w="2551" w:type="dxa"/>
            <w:vAlign w:val="center"/>
          </w:tcPr>
          <w:p w14:paraId="76A152BC">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7537259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220.52</w:t>
            </w:r>
          </w:p>
        </w:tc>
      </w:tr>
      <w:tr w14:paraId="4F6D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4B5BFB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w:t>
            </w:r>
          </w:p>
        </w:tc>
        <w:tc>
          <w:tcPr>
            <w:tcW w:w="1475" w:type="dxa"/>
            <w:vAlign w:val="center"/>
          </w:tcPr>
          <w:p w14:paraId="46F19919">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w:t>
            </w:r>
          </w:p>
        </w:tc>
        <w:tc>
          <w:tcPr>
            <w:tcW w:w="4762" w:type="dxa"/>
            <w:vAlign w:val="center"/>
          </w:tcPr>
          <w:p w14:paraId="491B067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行政事业单位医疗</w:t>
            </w:r>
          </w:p>
        </w:tc>
        <w:tc>
          <w:tcPr>
            <w:tcW w:w="2324" w:type="dxa"/>
            <w:vAlign w:val="center"/>
          </w:tcPr>
          <w:p w14:paraId="1C9C012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2551" w:type="dxa"/>
            <w:vAlign w:val="center"/>
          </w:tcPr>
          <w:p w14:paraId="092B57E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400.64</w:t>
            </w:r>
          </w:p>
        </w:tc>
        <w:tc>
          <w:tcPr>
            <w:tcW w:w="2551" w:type="dxa"/>
            <w:vAlign w:val="center"/>
          </w:tcPr>
          <w:p w14:paraId="1BF10997">
            <w:pPr>
              <w:outlineLvl w:val="0"/>
              <w:rPr>
                <w:rStyle w:val="16"/>
                <w:rFonts w:ascii="方正仿宋简体" w:hAnsi="方正仿宋简体" w:eastAsia="方正仿宋简体" w:cs="方正仿宋简体"/>
                <w:color w:val="auto"/>
                <w:kern w:val="2"/>
                <w:sz w:val="28"/>
                <w:szCs w:val="28"/>
                <w:u w:val="none"/>
                <w:lang w:eastAsia="zh-CN"/>
              </w:rPr>
            </w:pPr>
          </w:p>
        </w:tc>
      </w:tr>
      <w:tr w14:paraId="2E009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F951D2A">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w:t>
            </w:r>
          </w:p>
        </w:tc>
        <w:tc>
          <w:tcPr>
            <w:tcW w:w="1475" w:type="dxa"/>
            <w:vAlign w:val="center"/>
          </w:tcPr>
          <w:p w14:paraId="30BB8F7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2101101</w:t>
            </w:r>
          </w:p>
        </w:tc>
        <w:tc>
          <w:tcPr>
            <w:tcW w:w="4762" w:type="dxa"/>
            <w:vAlign w:val="center"/>
          </w:tcPr>
          <w:p w14:paraId="05C674E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行政单位医疗</w:t>
            </w:r>
          </w:p>
        </w:tc>
        <w:tc>
          <w:tcPr>
            <w:tcW w:w="2324" w:type="dxa"/>
            <w:vAlign w:val="center"/>
          </w:tcPr>
          <w:p w14:paraId="2251629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2551" w:type="dxa"/>
            <w:vAlign w:val="center"/>
          </w:tcPr>
          <w:p w14:paraId="28EAE8F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393.22</w:t>
            </w:r>
          </w:p>
        </w:tc>
        <w:tc>
          <w:tcPr>
            <w:tcW w:w="2551" w:type="dxa"/>
            <w:vAlign w:val="center"/>
          </w:tcPr>
          <w:p w14:paraId="5ABDA7E7">
            <w:pPr>
              <w:outlineLvl w:val="0"/>
              <w:rPr>
                <w:rStyle w:val="16"/>
                <w:rFonts w:ascii="方正仿宋简体" w:hAnsi="方正仿宋简体" w:eastAsia="方正仿宋简体" w:cs="方正仿宋简体"/>
                <w:color w:val="auto"/>
                <w:kern w:val="2"/>
                <w:sz w:val="28"/>
                <w:szCs w:val="28"/>
                <w:u w:val="none"/>
                <w:lang w:eastAsia="zh-CN"/>
              </w:rPr>
            </w:pPr>
          </w:p>
        </w:tc>
      </w:tr>
      <w:tr w14:paraId="0D0B3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31CA9F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34</w:t>
            </w:r>
          </w:p>
        </w:tc>
        <w:tc>
          <w:tcPr>
            <w:tcW w:w="1475" w:type="dxa"/>
            <w:vAlign w:val="center"/>
          </w:tcPr>
          <w:p w14:paraId="08E9D11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2101102</w:t>
            </w:r>
          </w:p>
        </w:tc>
        <w:tc>
          <w:tcPr>
            <w:tcW w:w="4762" w:type="dxa"/>
            <w:vAlign w:val="center"/>
          </w:tcPr>
          <w:p w14:paraId="2296029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事业单位医疗</w:t>
            </w:r>
          </w:p>
        </w:tc>
        <w:tc>
          <w:tcPr>
            <w:tcW w:w="2324" w:type="dxa"/>
            <w:vAlign w:val="center"/>
          </w:tcPr>
          <w:p w14:paraId="65275D3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2551" w:type="dxa"/>
            <w:vAlign w:val="center"/>
          </w:tcPr>
          <w:p w14:paraId="2821C75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7.42</w:t>
            </w:r>
          </w:p>
        </w:tc>
        <w:tc>
          <w:tcPr>
            <w:tcW w:w="2551" w:type="dxa"/>
            <w:vAlign w:val="center"/>
          </w:tcPr>
          <w:p w14:paraId="2CF8569C">
            <w:pPr>
              <w:outlineLvl w:val="0"/>
              <w:rPr>
                <w:rStyle w:val="16"/>
                <w:rFonts w:ascii="方正仿宋简体" w:hAnsi="方正仿宋简体" w:eastAsia="方正仿宋简体" w:cs="方正仿宋简体"/>
                <w:color w:val="auto"/>
                <w:kern w:val="2"/>
                <w:sz w:val="28"/>
                <w:szCs w:val="28"/>
                <w:u w:val="none"/>
                <w:lang w:eastAsia="zh-CN"/>
              </w:rPr>
            </w:pPr>
          </w:p>
        </w:tc>
      </w:tr>
      <w:tr w14:paraId="0995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4B3208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35</w:t>
            </w:r>
          </w:p>
        </w:tc>
        <w:tc>
          <w:tcPr>
            <w:tcW w:w="1475" w:type="dxa"/>
            <w:vAlign w:val="center"/>
          </w:tcPr>
          <w:p w14:paraId="470DB27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21013</w:t>
            </w:r>
          </w:p>
        </w:tc>
        <w:tc>
          <w:tcPr>
            <w:tcW w:w="4762" w:type="dxa"/>
            <w:vAlign w:val="center"/>
          </w:tcPr>
          <w:p w14:paraId="39889A7B">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医疗救助</w:t>
            </w:r>
          </w:p>
        </w:tc>
        <w:tc>
          <w:tcPr>
            <w:tcW w:w="2324" w:type="dxa"/>
            <w:vAlign w:val="center"/>
          </w:tcPr>
          <w:p w14:paraId="1C02205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2551" w:type="dxa"/>
            <w:vAlign w:val="center"/>
          </w:tcPr>
          <w:p w14:paraId="542A5B60">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57ED2690">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r>
      <w:tr w14:paraId="21F5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C97E1A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w:t>
            </w:r>
          </w:p>
        </w:tc>
        <w:tc>
          <w:tcPr>
            <w:tcW w:w="1475" w:type="dxa"/>
            <w:vAlign w:val="center"/>
          </w:tcPr>
          <w:p w14:paraId="003084B5">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2101302</w:t>
            </w:r>
          </w:p>
        </w:tc>
        <w:tc>
          <w:tcPr>
            <w:tcW w:w="4762" w:type="dxa"/>
            <w:vAlign w:val="center"/>
          </w:tcPr>
          <w:p w14:paraId="0588A0DC">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疾病应急救助</w:t>
            </w:r>
          </w:p>
        </w:tc>
        <w:tc>
          <w:tcPr>
            <w:tcW w:w="2324" w:type="dxa"/>
            <w:vAlign w:val="center"/>
          </w:tcPr>
          <w:p w14:paraId="6B218ACF">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c>
          <w:tcPr>
            <w:tcW w:w="2551" w:type="dxa"/>
            <w:vAlign w:val="center"/>
          </w:tcPr>
          <w:p w14:paraId="468BBFE1">
            <w:pPr>
              <w:outlineLvl w:val="0"/>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44034028">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9.00</w:t>
            </w:r>
          </w:p>
        </w:tc>
      </w:tr>
      <w:tr w14:paraId="32CCA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CE11846">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37</w:t>
            </w:r>
          </w:p>
        </w:tc>
        <w:tc>
          <w:tcPr>
            <w:tcW w:w="1475" w:type="dxa"/>
            <w:vAlign w:val="center"/>
          </w:tcPr>
          <w:p w14:paraId="0A096AF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w:t>
            </w:r>
          </w:p>
        </w:tc>
        <w:tc>
          <w:tcPr>
            <w:tcW w:w="4762" w:type="dxa"/>
            <w:vAlign w:val="center"/>
          </w:tcPr>
          <w:p w14:paraId="4D52D78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住房保障支出</w:t>
            </w:r>
          </w:p>
        </w:tc>
        <w:tc>
          <w:tcPr>
            <w:tcW w:w="2324" w:type="dxa"/>
            <w:vAlign w:val="center"/>
          </w:tcPr>
          <w:p w14:paraId="4DD1F6F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3FBD574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1B03E55E">
            <w:pPr>
              <w:outlineLvl w:val="0"/>
              <w:rPr>
                <w:rStyle w:val="16"/>
                <w:rFonts w:ascii="方正仿宋简体" w:hAnsi="方正仿宋简体" w:eastAsia="方正仿宋简体" w:cs="方正仿宋简体"/>
                <w:color w:val="auto"/>
                <w:kern w:val="2"/>
                <w:sz w:val="28"/>
                <w:szCs w:val="28"/>
                <w:u w:val="none"/>
                <w:lang w:eastAsia="zh-CN"/>
              </w:rPr>
            </w:pPr>
          </w:p>
        </w:tc>
      </w:tr>
      <w:tr w14:paraId="539E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B9C9B8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w:t>
            </w:r>
          </w:p>
        </w:tc>
        <w:tc>
          <w:tcPr>
            <w:tcW w:w="1475" w:type="dxa"/>
            <w:vAlign w:val="center"/>
          </w:tcPr>
          <w:p w14:paraId="6A03639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22102</w:t>
            </w:r>
          </w:p>
        </w:tc>
        <w:tc>
          <w:tcPr>
            <w:tcW w:w="4762" w:type="dxa"/>
            <w:vAlign w:val="center"/>
          </w:tcPr>
          <w:p w14:paraId="6E6C136D">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住房改革支出</w:t>
            </w:r>
          </w:p>
        </w:tc>
        <w:tc>
          <w:tcPr>
            <w:tcW w:w="2324" w:type="dxa"/>
            <w:vAlign w:val="center"/>
          </w:tcPr>
          <w:p w14:paraId="5BDFE72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04DC986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75C321DC">
            <w:pPr>
              <w:outlineLvl w:val="0"/>
              <w:rPr>
                <w:rStyle w:val="16"/>
                <w:rFonts w:ascii="方正仿宋简体" w:hAnsi="方正仿宋简体" w:eastAsia="方正仿宋简体" w:cs="方正仿宋简体"/>
                <w:color w:val="auto"/>
                <w:kern w:val="2"/>
                <w:sz w:val="28"/>
                <w:szCs w:val="28"/>
                <w:u w:val="none"/>
                <w:lang w:eastAsia="zh-CN"/>
              </w:rPr>
            </w:pPr>
          </w:p>
        </w:tc>
      </w:tr>
      <w:tr w14:paraId="3D45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26BAE0E">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39</w:t>
            </w:r>
          </w:p>
        </w:tc>
        <w:tc>
          <w:tcPr>
            <w:tcW w:w="1475" w:type="dxa"/>
            <w:vAlign w:val="center"/>
          </w:tcPr>
          <w:p w14:paraId="316EBCF1">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2210201</w:t>
            </w:r>
          </w:p>
        </w:tc>
        <w:tc>
          <w:tcPr>
            <w:tcW w:w="4762" w:type="dxa"/>
            <w:vAlign w:val="center"/>
          </w:tcPr>
          <w:p w14:paraId="1CB8D287">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住房公积金</w:t>
            </w:r>
          </w:p>
        </w:tc>
        <w:tc>
          <w:tcPr>
            <w:tcW w:w="2324" w:type="dxa"/>
            <w:vAlign w:val="center"/>
          </w:tcPr>
          <w:p w14:paraId="3002E644">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6319C7A2">
            <w:pPr>
              <w:outlineLvl w:val="0"/>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108DB5BB">
            <w:pPr>
              <w:outlineLvl w:val="0"/>
              <w:rPr>
                <w:rStyle w:val="16"/>
                <w:rFonts w:ascii="方正仿宋简体" w:hAnsi="方正仿宋简体" w:eastAsia="方正仿宋简体" w:cs="方正仿宋简体"/>
                <w:color w:val="auto"/>
                <w:kern w:val="2"/>
                <w:sz w:val="28"/>
                <w:szCs w:val="28"/>
                <w:u w:val="none"/>
                <w:lang w:eastAsia="zh-CN"/>
              </w:rPr>
            </w:pPr>
          </w:p>
        </w:tc>
      </w:tr>
    </w:tbl>
    <w:p w14:paraId="48E2D482">
      <w:pPr>
        <w:sectPr>
          <w:pgSz w:w="16840" w:h="11900" w:orient="landscape"/>
          <w:pgMar w:top="1361" w:right="1020" w:bottom="1134" w:left="1020" w:header="720" w:footer="720" w:gutter="0"/>
          <w:cols w:space="720" w:num="1"/>
        </w:sectPr>
      </w:pPr>
    </w:p>
    <w:p w14:paraId="582B291B">
      <w:pPr>
        <w:outlineLvl w:val="0"/>
        <w:rPr>
          <w:rStyle w:val="16"/>
          <w:rFonts w:ascii="方正仿宋简体" w:hAnsi="方正仿宋简体" w:eastAsia="方正仿宋简体" w:cs="方正仿宋简体"/>
          <w:color w:val="auto"/>
          <w:kern w:val="2"/>
          <w:sz w:val="28"/>
          <w:szCs w:val="28"/>
          <w:u w:val="none"/>
          <w:lang w:eastAsia="zh-CN"/>
        </w:rPr>
      </w:pPr>
      <w:bookmarkStart w:id="6" w:name="_Toc_2_2_0000000006"/>
      <w:r>
        <w:rPr>
          <w:rStyle w:val="16"/>
          <w:rFonts w:hint="eastAsia" w:ascii="方正仿宋简体" w:hAnsi="方正仿宋简体" w:eastAsia="方正仿宋简体" w:cs="方正仿宋简体"/>
          <w:color w:val="auto"/>
          <w:kern w:val="2"/>
          <w:sz w:val="28"/>
          <w:szCs w:val="28"/>
          <w:u w:val="none"/>
          <w:lang w:eastAsia="zh-CN"/>
        </w:rPr>
        <w:t>附表1-6</w:t>
      </w:r>
    </w:p>
    <w:p w14:paraId="59964E47">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部门预算一般公共预算财政拨款基本支出表</w:t>
      </w:r>
      <w:bookmarkEnd w:id="6"/>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475"/>
        <w:gridCol w:w="4535"/>
        <w:gridCol w:w="2551"/>
        <w:gridCol w:w="2551"/>
        <w:gridCol w:w="2552"/>
      </w:tblGrid>
      <w:tr w14:paraId="7ABA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1" w:type="dxa"/>
            <w:gridSpan w:val="3"/>
            <w:tcBorders>
              <w:top w:val="single" w:color="FFFFFF" w:sz="6" w:space="0"/>
              <w:left w:val="single" w:color="FFFFFF" w:sz="6" w:space="0"/>
              <w:right w:val="single" w:color="FFFFFF" w:sz="6" w:space="0"/>
            </w:tcBorders>
            <w:vAlign w:val="center"/>
          </w:tcPr>
          <w:p w14:paraId="731BC15E">
            <w:pPr>
              <w:pStyle w:val="19"/>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551" w:type="dxa"/>
            <w:tcBorders>
              <w:top w:val="single" w:color="FFFFFF" w:sz="6" w:space="0"/>
              <w:left w:val="single" w:color="FFFFFF" w:sz="6" w:space="0"/>
              <w:right w:val="single" w:color="FFFFFF" w:sz="6" w:space="0"/>
            </w:tcBorders>
            <w:vAlign w:val="center"/>
          </w:tcPr>
          <w:p w14:paraId="7AA86958">
            <w:pPr>
              <w:pStyle w:val="18"/>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5103" w:type="dxa"/>
            <w:gridSpan w:val="2"/>
            <w:tcBorders>
              <w:top w:val="single" w:color="FFFFFF" w:sz="6" w:space="0"/>
              <w:left w:val="single" w:color="FFFFFF" w:sz="6" w:space="0"/>
              <w:right w:val="single" w:color="FFFFFF" w:sz="6" w:space="0"/>
            </w:tcBorders>
            <w:vAlign w:val="center"/>
          </w:tcPr>
          <w:p w14:paraId="6EAF5B6D">
            <w:pPr>
              <w:pStyle w:val="17"/>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5AA4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14:paraId="315EBDE4">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序号</w:t>
            </w:r>
          </w:p>
        </w:tc>
        <w:tc>
          <w:tcPr>
            <w:tcW w:w="6010" w:type="dxa"/>
            <w:gridSpan w:val="2"/>
            <w:vAlign w:val="center"/>
          </w:tcPr>
          <w:p w14:paraId="4A141246">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支出部门经济分类科目</w:t>
            </w:r>
          </w:p>
        </w:tc>
        <w:tc>
          <w:tcPr>
            <w:tcW w:w="7654" w:type="dxa"/>
            <w:gridSpan w:val="3"/>
            <w:vAlign w:val="center"/>
          </w:tcPr>
          <w:p w14:paraId="7FE3AC64">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一般公共预算基本支出</w:t>
            </w:r>
          </w:p>
        </w:tc>
      </w:tr>
      <w:tr w14:paraId="2487C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continue"/>
          </w:tcPr>
          <w:p w14:paraId="0AA3D977">
            <w:pPr>
              <w:rPr>
                <w:rStyle w:val="16"/>
                <w:rFonts w:ascii="方正仿宋简体" w:hAnsi="方正仿宋简体" w:eastAsia="方正仿宋简体" w:cs="方正仿宋简体"/>
                <w:color w:val="auto"/>
                <w:kern w:val="2"/>
                <w:sz w:val="28"/>
                <w:szCs w:val="28"/>
                <w:u w:val="none"/>
                <w:lang w:eastAsia="zh-CN"/>
              </w:rPr>
            </w:pPr>
          </w:p>
        </w:tc>
        <w:tc>
          <w:tcPr>
            <w:tcW w:w="1475" w:type="dxa"/>
            <w:vAlign w:val="center"/>
          </w:tcPr>
          <w:p w14:paraId="2FF0230C">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科目编码</w:t>
            </w:r>
          </w:p>
        </w:tc>
        <w:tc>
          <w:tcPr>
            <w:tcW w:w="4535" w:type="dxa"/>
            <w:vAlign w:val="center"/>
          </w:tcPr>
          <w:p w14:paraId="502EEF0E">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科目名称</w:t>
            </w:r>
          </w:p>
        </w:tc>
        <w:tc>
          <w:tcPr>
            <w:tcW w:w="2551" w:type="dxa"/>
            <w:vAlign w:val="center"/>
          </w:tcPr>
          <w:p w14:paraId="2038E27B">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2551" w:type="dxa"/>
            <w:vAlign w:val="center"/>
          </w:tcPr>
          <w:p w14:paraId="3627C1A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人员经费</w:t>
            </w:r>
          </w:p>
        </w:tc>
        <w:tc>
          <w:tcPr>
            <w:tcW w:w="2552" w:type="dxa"/>
            <w:vAlign w:val="center"/>
          </w:tcPr>
          <w:p w14:paraId="0A433A0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公用经费</w:t>
            </w:r>
          </w:p>
        </w:tc>
      </w:tr>
      <w:tr w14:paraId="51FD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Align w:val="center"/>
          </w:tcPr>
          <w:p w14:paraId="09C11EDB">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栏次</w:t>
            </w:r>
          </w:p>
        </w:tc>
        <w:tc>
          <w:tcPr>
            <w:tcW w:w="1475" w:type="dxa"/>
            <w:vAlign w:val="center"/>
          </w:tcPr>
          <w:p w14:paraId="030A665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w:t>
            </w:r>
          </w:p>
        </w:tc>
        <w:tc>
          <w:tcPr>
            <w:tcW w:w="4535" w:type="dxa"/>
            <w:vAlign w:val="center"/>
          </w:tcPr>
          <w:p w14:paraId="3D71CF0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w:t>
            </w:r>
          </w:p>
        </w:tc>
        <w:tc>
          <w:tcPr>
            <w:tcW w:w="2551" w:type="dxa"/>
            <w:vAlign w:val="center"/>
          </w:tcPr>
          <w:p w14:paraId="4558A2ED">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w:t>
            </w:r>
          </w:p>
        </w:tc>
        <w:tc>
          <w:tcPr>
            <w:tcW w:w="2551" w:type="dxa"/>
            <w:vAlign w:val="center"/>
          </w:tcPr>
          <w:p w14:paraId="4C8EC7B4">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4</w:t>
            </w:r>
          </w:p>
        </w:tc>
        <w:tc>
          <w:tcPr>
            <w:tcW w:w="2552" w:type="dxa"/>
            <w:vAlign w:val="center"/>
          </w:tcPr>
          <w:p w14:paraId="22911AD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5</w:t>
            </w:r>
          </w:p>
        </w:tc>
      </w:tr>
      <w:tr w14:paraId="78A7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E9702D8">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1475" w:type="dxa"/>
            <w:vAlign w:val="center"/>
          </w:tcPr>
          <w:p w14:paraId="7E0ED3F9">
            <w:pPr>
              <w:pStyle w:val="26"/>
              <w:rPr>
                <w:rStyle w:val="16"/>
                <w:rFonts w:ascii="方正仿宋简体" w:hAnsi="方正仿宋简体" w:eastAsia="方正仿宋简体" w:cs="方正仿宋简体"/>
                <w:b w:val="0"/>
                <w:color w:val="auto"/>
                <w:kern w:val="2"/>
                <w:sz w:val="28"/>
                <w:szCs w:val="28"/>
                <w:u w:val="none"/>
                <w:lang w:eastAsia="zh-CN"/>
              </w:rPr>
            </w:pPr>
          </w:p>
        </w:tc>
        <w:tc>
          <w:tcPr>
            <w:tcW w:w="4535" w:type="dxa"/>
            <w:vAlign w:val="center"/>
          </w:tcPr>
          <w:p w14:paraId="24A3D818">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2551" w:type="dxa"/>
            <w:vAlign w:val="center"/>
          </w:tcPr>
          <w:p w14:paraId="7DEBE5F7">
            <w:pPr>
              <w:pStyle w:val="25"/>
              <w:jc w:val="left"/>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3669.88</w:t>
            </w:r>
          </w:p>
        </w:tc>
        <w:tc>
          <w:tcPr>
            <w:tcW w:w="2551" w:type="dxa"/>
            <w:vAlign w:val="center"/>
          </w:tcPr>
          <w:p w14:paraId="02C6B320">
            <w:pPr>
              <w:pStyle w:val="25"/>
              <w:jc w:val="left"/>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3588.91</w:t>
            </w:r>
          </w:p>
        </w:tc>
        <w:tc>
          <w:tcPr>
            <w:tcW w:w="2552" w:type="dxa"/>
            <w:vAlign w:val="center"/>
          </w:tcPr>
          <w:p w14:paraId="613D236D">
            <w:pPr>
              <w:pStyle w:val="25"/>
              <w:jc w:val="left"/>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80.97</w:t>
            </w:r>
          </w:p>
        </w:tc>
      </w:tr>
      <w:tr w14:paraId="5DD1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B87B5E4">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1475" w:type="dxa"/>
            <w:vAlign w:val="center"/>
          </w:tcPr>
          <w:p w14:paraId="1E2C9B3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w:t>
            </w:r>
          </w:p>
        </w:tc>
        <w:tc>
          <w:tcPr>
            <w:tcW w:w="4535" w:type="dxa"/>
            <w:vAlign w:val="center"/>
          </w:tcPr>
          <w:p w14:paraId="134D20E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工资福利支出</w:t>
            </w:r>
          </w:p>
        </w:tc>
        <w:tc>
          <w:tcPr>
            <w:tcW w:w="2551" w:type="dxa"/>
            <w:vAlign w:val="center"/>
          </w:tcPr>
          <w:p w14:paraId="3CA46DAB">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3206.91</w:t>
            </w:r>
          </w:p>
        </w:tc>
        <w:tc>
          <w:tcPr>
            <w:tcW w:w="2551" w:type="dxa"/>
            <w:vAlign w:val="center"/>
          </w:tcPr>
          <w:p w14:paraId="7F16BCA6">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3206.91</w:t>
            </w:r>
          </w:p>
        </w:tc>
        <w:tc>
          <w:tcPr>
            <w:tcW w:w="2552" w:type="dxa"/>
            <w:vAlign w:val="center"/>
          </w:tcPr>
          <w:p w14:paraId="317B89B9">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7B64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F8A5BB9">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1475" w:type="dxa"/>
            <w:vAlign w:val="center"/>
          </w:tcPr>
          <w:p w14:paraId="0EF73B6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30101</w:t>
            </w:r>
          </w:p>
        </w:tc>
        <w:tc>
          <w:tcPr>
            <w:tcW w:w="4535" w:type="dxa"/>
            <w:vAlign w:val="center"/>
          </w:tcPr>
          <w:p w14:paraId="32DE806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基本工资</w:t>
            </w:r>
          </w:p>
        </w:tc>
        <w:tc>
          <w:tcPr>
            <w:tcW w:w="2551" w:type="dxa"/>
            <w:vAlign w:val="center"/>
          </w:tcPr>
          <w:p w14:paraId="4AA2F99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1198.40</w:t>
            </w:r>
          </w:p>
        </w:tc>
        <w:tc>
          <w:tcPr>
            <w:tcW w:w="2551" w:type="dxa"/>
            <w:vAlign w:val="center"/>
          </w:tcPr>
          <w:p w14:paraId="2A41586C">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1198.40</w:t>
            </w:r>
          </w:p>
        </w:tc>
        <w:tc>
          <w:tcPr>
            <w:tcW w:w="2552" w:type="dxa"/>
            <w:vAlign w:val="center"/>
          </w:tcPr>
          <w:p w14:paraId="6048B237">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5F2F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EEDAC57">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1475" w:type="dxa"/>
            <w:vAlign w:val="center"/>
          </w:tcPr>
          <w:p w14:paraId="7DD514D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30102</w:t>
            </w:r>
          </w:p>
        </w:tc>
        <w:tc>
          <w:tcPr>
            <w:tcW w:w="4535" w:type="dxa"/>
            <w:vAlign w:val="center"/>
          </w:tcPr>
          <w:p w14:paraId="59E88DA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津贴补贴</w:t>
            </w:r>
          </w:p>
        </w:tc>
        <w:tc>
          <w:tcPr>
            <w:tcW w:w="2551" w:type="dxa"/>
            <w:vAlign w:val="center"/>
          </w:tcPr>
          <w:p w14:paraId="7C5A6F9E">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319.38</w:t>
            </w:r>
          </w:p>
        </w:tc>
        <w:tc>
          <w:tcPr>
            <w:tcW w:w="2551" w:type="dxa"/>
            <w:vAlign w:val="center"/>
          </w:tcPr>
          <w:p w14:paraId="5B094697">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319.38</w:t>
            </w:r>
          </w:p>
        </w:tc>
        <w:tc>
          <w:tcPr>
            <w:tcW w:w="2552" w:type="dxa"/>
            <w:vAlign w:val="center"/>
          </w:tcPr>
          <w:p w14:paraId="362B55EF">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7DA5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5DB7037">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1475" w:type="dxa"/>
            <w:vAlign w:val="center"/>
          </w:tcPr>
          <w:p w14:paraId="4BA50EB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30103</w:t>
            </w:r>
          </w:p>
        </w:tc>
        <w:tc>
          <w:tcPr>
            <w:tcW w:w="4535" w:type="dxa"/>
            <w:vAlign w:val="center"/>
          </w:tcPr>
          <w:p w14:paraId="160FF1A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奖金</w:t>
            </w:r>
          </w:p>
        </w:tc>
        <w:tc>
          <w:tcPr>
            <w:tcW w:w="2551" w:type="dxa"/>
            <w:vAlign w:val="center"/>
          </w:tcPr>
          <w:p w14:paraId="116ADECF">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279.19</w:t>
            </w:r>
          </w:p>
        </w:tc>
        <w:tc>
          <w:tcPr>
            <w:tcW w:w="2551" w:type="dxa"/>
            <w:vAlign w:val="center"/>
          </w:tcPr>
          <w:p w14:paraId="67F6610D">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279.19</w:t>
            </w:r>
          </w:p>
        </w:tc>
        <w:tc>
          <w:tcPr>
            <w:tcW w:w="2552" w:type="dxa"/>
            <w:vAlign w:val="center"/>
          </w:tcPr>
          <w:p w14:paraId="63D6C402">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651C0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79B49AE">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1475" w:type="dxa"/>
            <w:vAlign w:val="center"/>
          </w:tcPr>
          <w:p w14:paraId="5B3BDAF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30107</w:t>
            </w:r>
          </w:p>
        </w:tc>
        <w:tc>
          <w:tcPr>
            <w:tcW w:w="4535" w:type="dxa"/>
            <w:vAlign w:val="center"/>
          </w:tcPr>
          <w:p w14:paraId="6911AB9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绩效工资</w:t>
            </w:r>
          </w:p>
        </w:tc>
        <w:tc>
          <w:tcPr>
            <w:tcW w:w="2551" w:type="dxa"/>
            <w:vAlign w:val="center"/>
          </w:tcPr>
          <w:p w14:paraId="58484AE8">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421.40</w:t>
            </w:r>
          </w:p>
        </w:tc>
        <w:tc>
          <w:tcPr>
            <w:tcW w:w="2551" w:type="dxa"/>
            <w:vAlign w:val="center"/>
          </w:tcPr>
          <w:p w14:paraId="61DD80F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421.40</w:t>
            </w:r>
          </w:p>
        </w:tc>
        <w:tc>
          <w:tcPr>
            <w:tcW w:w="2552" w:type="dxa"/>
            <w:vAlign w:val="center"/>
          </w:tcPr>
          <w:p w14:paraId="1186AD6F">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5752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311FD18">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1475" w:type="dxa"/>
            <w:vAlign w:val="center"/>
          </w:tcPr>
          <w:p w14:paraId="4D93A27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30108</w:t>
            </w:r>
          </w:p>
        </w:tc>
        <w:tc>
          <w:tcPr>
            <w:tcW w:w="4535" w:type="dxa"/>
            <w:vAlign w:val="center"/>
          </w:tcPr>
          <w:p w14:paraId="559C8B8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机关事业单位基本养老保险缴费</w:t>
            </w:r>
          </w:p>
        </w:tc>
        <w:tc>
          <w:tcPr>
            <w:tcW w:w="2551" w:type="dxa"/>
            <w:vAlign w:val="center"/>
          </w:tcPr>
          <w:p w14:paraId="2E2C0A1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319.75</w:t>
            </w:r>
          </w:p>
        </w:tc>
        <w:tc>
          <w:tcPr>
            <w:tcW w:w="2551" w:type="dxa"/>
            <w:vAlign w:val="center"/>
          </w:tcPr>
          <w:p w14:paraId="31535E69">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319.75</w:t>
            </w:r>
          </w:p>
        </w:tc>
        <w:tc>
          <w:tcPr>
            <w:tcW w:w="2552" w:type="dxa"/>
            <w:vAlign w:val="center"/>
          </w:tcPr>
          <w:p w14:paraId="159780B6">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3B1D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05E62AA">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1475" w:type="dxa"/>
            <w:vAlign w:val="center"/>
          </w:tcPr>
          <w:p w14:paraId="17532BC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30109</w:t>
            </w:r>
          </w:p>
        </w:tc>
        <w:tc>
          <w:tcPr>
            <w:tcW w:w="4535" w:type="dxa"/>
            <w:vAlign w:val="center"/>
          </w:tcPr>
          <w:p w14:paraId="17E642D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职业年金缴费</w:t>
            </w:r>
          </w:p>
        </w:tc>
        <w:tc>
          <w:tcPr>
            <w:tcW w:w="2551" w:type="dxa"/>
            <w:vAlign w:val="center"/>
          </w:tcPr>
          <w:p w14:paraId="0784CBF9">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2551" w:type="dxa"/>
            <w:vAlign w:val="center"/>
          </w:tcPr>
          <w:p w14:paraId="66153BBD">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133.72</w:t>
            </w:r>
          </w:p>
        </w:tc>
        <w:tc>
          <w:tcPr>
            <w:tcW w:w="2552" w:type="dxa"/>
            <w:vAlign w:val="center"/>
          </w:tcPr>
          <w:p w14:paraId="14F8F53B">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32F5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1416BF9">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1475" w:type="dxa"/>
            <w:vAlign w:val="center"/>
          </w:tcPr>
          <w:p w14:paraId="349BED9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30110</w:t>
            </w:r>
          </w:p>
        </w:tc>
        <w:tc>
          <w:tcPr>
            <w:tcW w:w="4535" w:type="dxa"/>
            <w:vAlign w:val="center"/>
          </w:tcPr>
          <w:p w14:paraId="588A162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职工基本医疗保险缴费</w:t>
            </w:r>
          </w:p>
        </w:tc>
        <w:tc>
          <w:tcPr>
            <w:tcW w:w="2551" w:type="dxa"/>
            <w:vAlign w:val="center"/>
          </w:tcPr>
          <w:p w14:paraId="4FE45786">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201.07</w:t>
            </w:r>
          </w:p>
        </w:tc>
        <w:tc>
          <w:tcPr>
            <w:tcW w:w="2551" w:type="dxa"/>
            <w:vAlign w:val="center"/>
          </w:tcPr>
          <w:p w14:paraId="3AFB3217">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201.07</w:t>
            </w:r>
          </w:p>
        </w:tc>
        <w:tc>
          <w:tcPr>
            <w:tcW w:w="2552" w:type="dxa"/>
            <w:vAlign w:val="center"/>
          </w:tcPr>
          <w:p w14:paraId="7D6A9544">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1361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E2DDC09">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w:t>
            </w:r>
          </w:p>
        </w:tc>
        <w:tc>
          <w:tcPr>
            <w:tcW w:w="1475" w:type="dxa"/>
            <w:vAlign w:val="center"/>
          </w:tcPr>
          <w:p w14:paraId="71DEC15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30111</w:t>
            </w:r>
          </w:p>
        </w:tc>
        <w:tc>
          <w:tcPr>
            <w:tcW w:w="4535" w:type="dxa"/>
            <w:vAlign w:val="center"/>
          </w:tcPr>
          <w:p w14:paraId="637C45C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公务员医疗补助缴费</w:t>
            </w:r>
          </w:p>
        </w:tc>
        <w:tc>
          <w:tcPr>
            <w:tcW w:w="2551" w:type="dxa"/>
            <w:vAlign w:val="center"/>
          </w:tcPr>
          <w:p w14:paraId="5643CE45">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106.64</w:t>
            </w:r>
          </w:p>
        </w:tc>
        <w:tc>
          <w:tcPr>
            <w:tcW w:w="2551" w:type="dxa"/>
            <w:vAlign w:val="center"/>
          </w:tcPr>
          <w:p w14:paraId="51055C21">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106.64</w:t>
            </w:r>
          </w:p>
        </w:tc>
        <w:tc>
          <w:tcPr>
            <w:tcW w:w="2552" w:type="dxa"/>
            <w:vAlign w:val="center"/>
          </w:tcPr>
          <w:p w14:paraId="0FD5B437">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61A7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D630250">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11</w:t>
            </w:r>
          </w:p>
        </w:tc>
        <w:tc>
          <w:tcPr>
            <w:tcW w:w="1475" w:type="dxa"/>
            <w:vAlign w:val="center"/>
          </w:tcPr>
          <w:p w14:paraId="368EA4E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30112</w:t>
            </w:r>
          </w:p>
        </w:tc>
        <w:tc>
          <w:tcPr>
            <w:tcW w:w="4535" w:type="dxa"/>
            <w:vAlign w:val="center"/>
          </w:tcPr>
          <w:p w14:paraId="3EC0294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其他社会保障缴费</w:t>
            </w:r>
          </w:p>
        </w:tc>
        <w:tc>
          <w:tcPr>
            <w:tcW w:w="2551" w:type="dxa"/>
            <w:vAlign w:val="center"/>
          </w:tcPr>
          <w:p w14:paraId="7837E164">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14.17</w:t>
            </w:r>
          </w:p>
        </w:tc>
        <w:tc>
          <w:tcPr>
            <w:tcW w:w="2551" w:type="dxa"/>
            <w:vAlign w:val="center"/>
          </w:tcPr>
          <w:p w14:paraId="494D423D">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14.17</w:t>
            </w:r>
          </w:p>
        </w:tc>
        <w:tc>
          <w:tcPr>
            <w:tcW w:w="2552" w:type="dxa"/>
            <w:vAlign w:val="center"/>
          </w:tcPr>
          <w:p w14:paraId="04E6FD83">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788F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AE6546B">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w:t>
            </w:r>
          </w:p>
        </w:tc>
        <w:tc>
          <w:tcPr>
            <w:tcW w:w="1475" w:type="dxa"/>
            <w:vAlign w:val="center"/>
          </w:tcPr>
          <w:p w14:paraId="1ADA895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30113</w:t>
            </w:r>
          </w:p>
        </w:tc>
        <w:tc>
          <w:tcPr>
            <w:tcW w:w="4535" w:type="dxa"/>
            <w:vAlign w:val="center"/>
          </w:tcPr>
          <w:p w14:paraId="490C208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住房公积金</w:t>
            </w:r>
          </w:p>
        </w:tc>
        <w:tc>
          <w:tcPr>
            <w:tcW w:w="2551" w:type="dxa"/>
            <w:vAlign w:val="center"/>
          </w:tcPr>
          <w:p w14:paraId="3387209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1" w:type="dxa"/>
            <w:vAlign w:val="center"/>
          </w:tcPr>
          <w:p w14:paraId="6D4BBEC5">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213.19</w:t>
            </w:r>
          </w:p>
        </w:tc>
        <w:tc>
          <w:tcPr>
            <w:tcW w:w="2552" w:type="dxa"/>
            <w:vAlign w:val="center"/>
          </w:tcPr>
          <w:p w14:paraId="087850B6">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1312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3AC5091">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w:t>
            </w:r>
          </w:p>
        </w:tc>
        <w:tc>
          <w:tcPr>
            <w:tcW w:w="1475" w:type="dxa"/>
            <w:vAlign w:val="center"/>
          </w:tcPr>
          <w:p w14:paraId="2B23AF4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w:t>
            </w:r>
          </w:p>
        </w:tc>
        <w:tc>
          <w:tcPr>
            <w:tcW w:w="4535" w:type="dxa"/>
            <w:vAlign w:val="center"/>
          </w:tcPr>
          <w:p w14:paraId="2B93E44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商品和服务支出</w:t>
            </w:r>
          </w:p>
        </w:tc>
        <w:tc>
          <w:tcPr>
            <w:tcW w:w="2551" w:type="dxa"/>
            <w:vAlign w:val="center"/>
          </w:tcPr>
          <w:p w14:paraId="0B629B16">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80.97</w:t>
            </w:r>
          </w:p>
        </w:tc>
        <w:tc>
          <w:tcPr>
            <w:tcW w:w="2551" w:type="dxa"/>
            <w:vAlign w:val="center"/>
          </w:tcPr>
          <w:p w14:paraId="394B179E">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11DDDB40">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80.97</w:t>
            </w:r>
          </w:p>
        </w:tc>
      </w:tr>
      <w:tr w14:paraId="7A9F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AE3BBD7">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14</w:t>
            </w:r>
          </w:p>
        </w:tc>
        <w:tc>
          <w:tcPr>
            <w:tcW w:w="1475" w:type="dxa"/>
            <w:vAlign w:val="center"/>
          </w:tcPr>
          <w:p w14:paraId="7D39848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30201</w:t>
            </w:r>
          </w:p>
        </w:tc>
        <w:tc>
          <w:tcPr>
            <w:tcW w:w="4535" w:type="dxa"/>
            <w:vAlign w:val="center"/>
          </w:tcPr>
          <w:p w14:paraId="10F6ECA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办公费</w:t>
            </w:r>
          </w:p>
        </w:tc>
        <w:tc>
          <w:tcPr>
            <w:tcW w:w="2551" w:type="dxa"/>
            <w:vAlign w:val="center"/>
          </w:tcPr>
          <w:p w14:paraId="7CED6F9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3.66</w:t>
            </w:r>
          </w:p>
        </w:tc>
        <w:tc>
          <w:tcPr>
            <w:tcW w:w="2551" w:type="dxa"/>
            <w:vAlign w:val="center"/>
          </w:tcPr>
          <w:p w14:paraId="7C395308">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12DA3402">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3.66</w:t>
            </w:r>
          </w:p>
        </w:tc>
      </w:tr>
      <w:tr w14:paraId="5D56F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517911F">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w:t>
            </w:r>
          </w:p>
        </w:tc>
        <w:tc>
          <w:tcPr>
            <w:tcW w:w="1475" w:type="dxa"/>
            <w:vAlign w:val="center"/>
          </w:tcPr>
          <w:p w14:paraId="7CFEB61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30206</w:t>
            </w:r>
          </w:p>
        </w:tc>
        <w:tc>
          <w:tcPr>
            <w:tcW w:w="4535" w:type="dxa"/>
            <w:vAlign w:val="center"/>
          </w:tcPr>
          <w:p w14:paraId="0DE929C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电费</w:t>
            </w:r>
          </w:p>
        </w:tc>
        <w:tc>
          <w:tcPr>
            <w:tcW w:w="2551" w:type="dxa"/>
            <w:vAlign w:val="center"/>
          </w:tcPr>
          <w:p w14:paraId="275CFDF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2.44</w:t>
            </w:r>
          </w:p>
        </w:tc>
        <w:tc>
          <w:tcPr>
            <w:tcW w:w="2551" w:type="dxa"/>
            <w:vAlign w:val="center"/>
          </w:tcPr>
          <w:p w14:paraId="3B076BD1">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17A6F8F8">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2.44</w:t>
            </w:r>
          </w:p>
        </w:tc>
      </w:tr>
      <w:tr w14:paraId="3645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13E67D7">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16</w:t>
            </w:r>
          </w:p>
        </w:tc>
        <w:tc>
          <w:tcPr>
            <w:tcW w:w="1475" w:type="dxa"/>
            <w:vAlign w:val="center"/>
          </w:tcPr>
          <w:p w14:paraId="2CAEAF5C">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30207</w:t>
            </w:r>
          </w:p>
        </w:tc>
        <w:tc>
          <w:tcPr>
            <w:tcW w:w="4535" w:type="dxa"/>
            <w:vAlign w:val="center"/>
          </w:tcPr>
          <w:p w14:paraId="6FFE46B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邮电费</w:t>
            </w:r>
          </w:p>
        </w:tc>
        <w:tc>
          <w:tcPr>
            <w:tcW w:w="2551" w:type="dxa"/>
            <w:vAlign w:val="center"/>
          </w:tcPr>
          <w:p w14:paraId="7993F7EF">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1.22</w:t>
            </w:r>
          </w:p>
        </w:tc>
        <w:tc>
          <w:tcPr>
            <w:tcW w:w="2551" w:type="dxa"/>
            <w:vAlign w:val="center"/>
          </w:tcPr>
          <w:p w14:paraId="1783AD93">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2374227E">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1.22</w:t>
            </w:r>
          </w:p>
        </w:tc>
      </w:tr>
      <w:tr w14:paraId="40173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3E3EEA7">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17</w:t>
            </w:r>
          </w:p>
        </w:tc>
        <w:tc>
          <w:tcPr>
            <w:tcW w:w="1475" w:type="dxa"/>
            <w:vAlign w:val="center"/>
          </w:tcPr>
          <w:p w14:paraId="34EC77E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30208</w:t>
            </w:r>
          </w:p>
        </w:tc>
        <w:tc>
          <w:tcPr>
            <w:tcW w:w="4535" w:type="dxa"/>
            <w:vAlign w:val="center"/>
          </w:tcPr>
          <w:p w14:paraId="58D2F3F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取暖费</w:t>
            </w:r>
          </w:p>
        </w:tc>
        <w:tc>
          <w:tcPr>
            <w:tcW w:w="2551" w:type="dxa"/>
            <w:vAlign w:val="center"/>
          </w:tcPr>
          <w:p w14:paraId="65786EC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13.81</w:t>
            </w:r>
          </w:p>
        </w:tc>
        <w:tc>
          <w:tcPr>
            <w:tcW w:w="2551" w:type="dxa"/>
            <w:vAlign w:val="center"/>
          </w:tcPr>
          <w:p w14:paraId="2E68FF6B">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450C6AC7">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13.81</w:t>
            </w:r>
          </w:p>
        </w:tc>
      </w:tr>
      <w:tr w14:paraId="4354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7742CE10">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18</w:t>
            </w:r>
          </w:p>
        </w:tc>
        <w:tc>
          <w:tcPr>
            <w:tcW w:w="1475" w:type="dxa"/>
            <w:vAlign w:val="center"/>
          </w:tcPr>
          <w:p w14:paraId="441FFC2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30211</w:t>
            </w:r>
          </w:p>
        </w:tc>
        <w:tc>
          <w:tcPr>
            <w:tcW w:w="4535" w:type="dxa"/>
            <w:vAlign w:val="center"/>
          </w:tcPr>
          <w:p w14:paraId="4740F19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差旅费</w:t>
            </w:r>
          </w:p>
        </w:tc>
        <w:tc>
          <w:tcPr>
            <w:tcW w:w="2551" w:type="dxa"/>
            <w:vAlign w:val="center"/>
          </w:tcPr>
          <w:p w14:paraId="7F45D0B7">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2.44</w:t>
            </w:r>
          </w:p>
        </w:tc>
        <w:tc>
          <w:tcPr>
            <w:tcW w:w="2551" w:type="dxa"/>
            <w:vAlign w:val="center"/>
          </w:tcPr>
          <w:p w14:paraId="50DC88CE">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424CE640">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2.44</w:t>
            </w:r>
          </w:p>
        </w:tc>
      </w:tr>
      <w:tr w14:paraId="5C28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77487A1">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19</w:t>
            </w:r>
          </w:p>
        </w:tc>
        <w:tc>
          <w:tcPr>
            <w:tcW w:w="1475" w:type="dxa"/>
            <w:vAlign w:val="center"/>
          </w:tcPr>
          <w:p w14:paraId="3ABD59A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30215</w:t>
            </w:r>
          </w:p>
        </w:tc>
        <w:tc>
          <w:tcPr>
            <w:tcW w:w="4535" w:type="dxa"/>
            <w:vAlign w:val="center"/>
          </w:tcPr>
          <w:p w14:paraId="3A0E9BD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会议费</w:t>
            </w:r>
          </w:p>
        </w:tc>
        <w:tc>
          <w:tcPr>
            <w:tcW w:w="2551" w:type="dxa"/>
            <w:vAlign w:val="center"/>
          </w:tcPr>
          <w:p w14:paraId="2EF0410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0.27</w:t>
            </w:r>
          </w:p>
        </w:tc>
        <w:tc>
          <w:tcPr>
            <w:tcW w:w="2551" w:type="dxa"/>
            <w:vAlign w:val="center"/>
          </w:tcPr>
          <w:p w14:paraId="4E8ECAA8">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4590A9FC">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0.27</w:t>
            </w:r>
          </w:p>
        </w:tc>
      </w:tr>
      <w:tr w14:paraId="6FBA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CBD09C7">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w:t>
            </w:r>
          </w:p>
        </w:tc>
        <w:tc>
          <w:tcPr>
            <w:tcW w:w="1475" w:type="dxa"/>
            <w:vAlign w:val="center"/>
          </w:tcPr>
          <w:p w14:paraId="27180EE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30216</w:t>
            </w:r>
          </w:p>
        </w:tc>
        <w:tc>
          <w:tcPr>
            <w:tcW w:w="4535" w:type="dxa"/>
            <w:vAlign w:val="center"/>
          </w:tcPr>
          <w:p w14:paraId="3DF392E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培训费</w:t>
            </w:r>
          </w:p>
        </w:tc>
        <w:tc>
          <w:tcPr>
            <w:tcW w:w="2551" w:type="dxa"/>
            <w:vAlign w:val="center"/>
          </w:tcPr>
          <w:p w14:paraId="714DA206">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0.27</w:t>
            </w:r>
          </w:p>
        </w:tc>
        <w:tc>
          <w:tcPr>
            <w:tcW w:w="2551" w:type="dxa"/>
            <w:vAlign w:val="center"/>
          </w:tcPr>
          <w:p w14:paraId="643C8D2D">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4110E4E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0.27</w:t>
            </w:r>
          </w:p>
        </w:tc>
      </w:tr>
      <w:tr w14:paraId="11BD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CA85CC3">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21</w:t>
            </w:r>
          </w:p>
        </w:tc>
        <w:tc>
          <w:tcPr>
            <w:tcW w:w="1475" w:type="dxa"/>
            <w:vAlign w:val="center"/>
          </w:tcPr>
          <w:p w14:paraId="53814BD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30217</w:t>
            </w:r>
          </w:p>
        </w:tc>
        <w:tc>
          <w:tcPr>
            <w:tcW w:w="4535" w:type="dxa"/>
            <w:vAlign w:val="center"/>
          </w:tcPr>
          <w:p w14:paraId="782992D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公务接待费</w:t>
            </w:r>
          </w:p>
        </w:tc>
        <w:tc>
          <w:tcPr>
            <w:tcW w:w="2551" w:type="dxa"/>
            <w:vAlign w:val="center"/>
          </w:tcPr>
          <w:p w14:paraId="357C9449">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0.11</w:t>
            </w:r>
          </w:p>
        </w:tc>
        <w:tc>
          <w:tcPr>
            <w:tcW w:w="2551" w:type="dxa"/>
            <w:vAlign w:val="center"/>
          </w:tcPr>
          <w:p w14:paraId="7E9C11AA">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5AADF098">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0.11</w:t>
            </w:r>
          </w:p>
        </w:tc>
      </w:tr>
      <w:tr w14:paraId="6CF8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2C84059">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22</w:t>
            </w:r>
          </w:p>
        </w:tc>
        <w:tc>
          <w:tcPr>
            <w:tcW w:w="1475" w:type="dxa"/>
            <w:vAlign w:val="center"/>
          </w:tcPr>
          <w:p w14:paraId="407FCA3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30228</w:t>
            </w:r>
          </w:p>
        </w:tc>
        <w:tc>
          <w:tcPr>
            <w:tcW w:w="4535" w:type="dxa"/>
            <w:vAlign w:val="center"/>
          </w:tcPr>
          <w:p w14:paraId="314DED3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工会经费</w:t>
            </w:r>
          </w:p>
        </w:tc>
        <w:tc>
          <w:tcPr>
            <w:tcW w:w="2551" w:type="dxa"/>
            <w:vAlign w:val="center"/>
          </w:tcPr>
          <w:p w14:paraId="282C5F00">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15.83</w:t>
            </w:r>
          </w:p>
        </w:tc>
        <w:tc>
          <w:tcPr>
            <w:tcW w:w="2551" w:type="dxa"/>
            <w:vAlign w:val="center"/>
          </w:tcPr>
          <w:p w14:paraId="643CEE47">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6888D7DD">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15.83</w:t>
            </w:r>
          </w:p>
        </w:tc>
      </w:tr>
      <w:tr w14:paraId="4C62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AABE835">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23</w:t>
            </w:r>
          </w:p>
        </w:tc>
        <w:tc>
          <w:tcPr>
            <w:tcW w:w="1475" w:type="dxa"/>
            <w:vAlign w:val="center"/>
          </w:tcPr>
          <w:p w14:paraId="411507D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30229</w:t>
            </w:r>
          </w:p>
        </w:tc>
        <w:tc>
          <w:tcPr>
            <w:tcW w:w="4535" w:type="dxa"/>
            <w:vAlign w:val="center"/>
          </w:tcPr>
          <w:p w14:paraId="3DF7DEC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福利费</w:t>
            </w:r>
          </w:p>
        </w:tc>
        <w:tc>
          <w:tcPr>
            <w:tcW w:w="2551" w:type="dxa"/>
            <w:vAlign w:val="center"/>
          </w:tcPr>
          <w:p w14:paraId="7C81F1D5">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15.27</w:t>
            </w:r>
          </w:p>
        </w:tc>
        <w:tc>
          <w:tcPr>
            <w:tcW w:w="2551" w:type="dxa"/>
            <w:vAlign w:val="center"/>
          </w:tcPr>
          <w:p w14:paraId="2F2AA426">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5FC9C5A8">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15.27</w:t>
            </w:r>
          </w:p>
        </w:tc>
      </w:tr>
      <w:tr w14:paraId="5844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819125B">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24</w:t>
            </w:r>
          </w:p>
        </w:tc>
        <w:tc>
          <w:tcPr>
            <w:tcW w:w="1475" w:type="dxa"/>
            <w:vAlign w:val="center"/>
          </w:tcPr>
          <w:p w14:paraId="55BF431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30231</w:t>
            </w:r>
          </w:p>
        </w:tc>
        <w:tc>
          <w:tcPr>
            <w:tcW w:w="4535" w:type="dxa"/>
            <w:vAlign w:val="center"/>
          </w:tcPr>
          <w:p w14:paraId="43A3C79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公务用车运行维护费</w:t>
            </w:r>
          </w:p>
        </w:tc>
        <w:tc>
          <w:tcPr>
            <w:tcW w:w="2551" w:type="dxa"/>
            <w:vAlign w:val="center"/>
          </w:tcPr>
          <w:p w14:paraId="6D0811FB">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6.15</w:t>
            </w:r>
          </w:p>
        </w:tc>
        <w:tc>
          <w:tcPr>
            <w:tcW w:w="2551" w:type="dxa"/>
            <w:vAlign w:val="center"/>
          </w:tcPr>
          <w:p w14:paraId="5021BE97">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747BBBBC">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6.15</w:t>
            </w:r>
          </w:p>
        </w:tc>
      </w:tr>
      <w:tr w14:paraId="5BEC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9D8F165">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w:t>
            </w:r>
          </w:p>
        </w:tc>
        <w:tc>
          <w:tcPr>
            <w:tcW w:w="1475" w:type="dxa"/>
            <w:vAlign w:val="center"/>
          </w:tcPr>
          <w:p w14:paraId="087144A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30239</w:t>
            </w:r>
          </w:p>
        </w:tc>
        <w:tc>
          <w:tcPr>
            <w:tcW w:w="4535" w:type="dxa"/>
            <w:vAlign w:val="center"/>
          </w:tcPr>
          <w:p w14:paraId="155DB7A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其他交通费用</w:t>
            </w:r>
          </w:p>
        </w:tc>
        <w:tc>
          <w:tcPr>
            <w:tcW w:w="2551" w:type="dxa"/>
            <w:vAlign w:val="center"/>
          </w:tcPr>
          <w:p w14:paraId="546C706D">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15.00</w:t>
            </w:r>
          </w:p>
        </w:tc>
        <w:tc>
          <w:tcPr>
            <w:tcW w:w="2551" w:type="dxa"/>
            <w:vAlign w:val="center"/>
          </w:tcPr>
          <w:p w14:paraId="38E54BFB">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12FE2C85">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15.00</w:t>
            </w:r>
          </w:p>
        </w:tc>
      </w:tr>
      <w:tr w14:paraId="3C20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AD6EFD5">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26</w:t>
            </w:r>
          </w:p>
        </w:tc>
        <w:tc>
          <w:tcPr>
            <w:tcW w:w="1475" w:type="dxa"/>
            <w:vAlign w:val="center"/>
          </w:tcPr>
          <w:p w14:paraId="7889EBB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30299</w:t>
            </w:r>
          </w:p>
        </w:tc>
        <w:tc>
          <w:tcPr>
            <w:tcW w:w="4535" w:type="dxa"/>
            <w:vAlign w:val="center"/>
          </w:tcPr>
          <w:p w14:paraId="56C9E52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其他商品和服务支出</w:t>
            </w:r>
          </w:p>
        </w:tc>
        <w:tc>
          <w:tcPr>
            <w:tcW w:w="2551" w:type="dxa"/>
            <w:vAlign w:val="center"/>
          </w:tcPr>
          <w:p w14:paraId="4C2C4BB9">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4.50</w:t>
            </w:r>
          </w:p>
        </w:tc>
        <w:tc>
          <w:tcPr>
            <w:tcW w:w="2551" w:type="dxa"/>
            <w:vAlign w:val="center"/>
          </w:tcPr>
          <w:p w14:paraId="60D8FA4B">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552" w:type="dxa"/>
            <w:vAlign w:val="center"/>
          </w:tcPr>
          <w:p w14:paraId="0BAD2A34">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4.50</w:t>
            </w:r>
          </w:p>
        </w:tc>
      </w:tr>
      <w:tr w14:paraId="5873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A098B4B">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27</w:t>
            </w:r>
          </w:p>
        </w:tc>
        <w:tc>
          <w:tcPr>
            <w:tcW w:w="1475" w:type="dxa"/>
            <w:vAlign w:val="center"/>
          </w:tcPr>
          <w:p w14:paraId="4C04309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303</w:t>
            </w:r>
          </w:p>
        </w:tc>
        <w:tc>
          <w:tcPr>
            <w:tcW w:w="4535" w:type="dxa"/>
            <w:vAlign w:val="center"/>
          </w:tcPr>
          <w:p w14:paraId="4E5365E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对个人和家庭的补助</w:t>
            </w:r>
          </w:p>
        </w:tc>
        <w:tc>
          <w:tcPr>
            <w:tcW w:w="2551" w:type="dxa"/>
            <w:vAlign w:val="center"/>
          </w:tcPr>
          <w:p w14:paraId="715439BE">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382.00</w:t>
            </w:r>
          </w:p>
        </w:tc>
        <w:tc>
          <w:tcPr>
            <w:tcW w:w="2551" w:type="dxa"/>
            <w:vAlign w:val="center"/>
          </w:tcPr>
          <w:p w14:paraId="42D1D3D2">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382.00</w:t>
            </w:r>
          </w:p>
        </w:tc>
        <w:tc>
          <w:tcPr>
            <w:tcW w:w="2552" w:type="dxa"/>
            <w:vAlign w:val="center"/>
          </w:tcPr>
          <w:p w14:paraId="5CFC75E9">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4A53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EA48350">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28</w:t>
            </w:r>
          </w:p>
        </w:tc>
        <w:tc>
          <w:tcPr>
            <w:tcW w:w="1475" w:type="dxa"/>
            <w:vAlign w:val="center"/>
          </w:tcPr>
          <w:p w14:paraId="560D54CB">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30301</w:t>
            </w:r>
          </w:p>
        </w:tc>
        <w:tc>
          <w:tcPr>
            <w:tcW w:w="4535" w:type="dxa"/>
            <w:vAlign w:val="center"/>
          </w:tcPr>
          <w:p w14:paraId="213B7F5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离休费</w:t>
            </w:r>
          </w:p>
        </w:tc>
        <w:tc>
          <w:tcPr>
            <w:tcW w:w="2551" w:type="dxa"/>
            <w:vAlign w:val="center"/>
          </w:tcPr>
          <w:p w14:paraId="026604BF">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33.16</w:t>
            </w:r>
          </w:p>
        </w:tc>
        <w:tc>
          <w:tcPr>
            <w:tcW w:w="2551" w:type="dxa"/>
            <w:vAlign w:val="center"/>
          </w:tcPr>
          <w:p w14:paraId="0DBC287F">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33.16</w:t>
            </w:r>
          </w:p>
        </w:tc>
        <w:tc>
          <w:tcPr>
            <w:tcW w:w="2552" w:type="dxa"/>
            <w:vAlign w:val="center"/>
          </w:tcPr>
          <w:p w14:paraId="4E364C71">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3CF2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3E1B4AB">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29</w:t>
            </w:r>
          </w:p>
        </w:tc>
        <w:tc>
          <w:tcPr>
            <w:tcW w:w="1475" w:type="dxa"/>
            <w:vAlign w:val="center"/>
          </w:tcPr>
          <w:p w14:paraId="2E48B14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30302</w:t>
            </w:r>
          </w:p>
        </w:tc>
        <w:tc>
          <w:tcPr>
            <w:tcW w:w="4535" w:type="dxa"/>
            <w:vAlign w:val="center"/>
          </w:tcPr>
          <w:p w14:paraId="235EEC6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退休费</w:t>
            </w:r>
          </w:p>
        </w:tc>
        <w:tc>
          <w:tcPr>
            <w:tcW w:w="2551" w:type="dxa"/>
            <w:vAlign w:val="center"/>
          </w:tcPr>
          <w:p w14:paraId="36E3EDE6">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252.18</w:t>
            </w:r>
          </w:p>
        </w:tc>
        <w:tc>
          <w:tcPr>
            <w:tcW w:w="2551" w:type="dxa"/>
            <w:vAlign w:val="center"/>
          </w:tcPr>
          <w:p w14:paraId="6D8D0ED9">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252.18</w:t>
            </w:r>
          </w:p>
        </w:tc>
        <w:tc>
          <w:tcPr>
            <w:tcW w:w="2552" w:type="dxa"/>
            <w:vAlign w:val="center"/>
          </w:tcPr>
          <w:p w14:paraId="532FB8F5">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6759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BC4BD2B">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w:t>
            </w:r>
          </w:p>
        </w:tc>
        <w:tc>
          <w:tcPr>
            <w:tcW w:w="1475" w:type="dxa"/>
            <w:vAlign w:val="center"/>
          </w:tcPr>
          <w:p w14:paraId="0496F08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30304</w:t>
            </w:r>
          </w:p>
        </w:tc>
        <w:tc>
          <w:tcPr>
            <w:tcW w:w="4535" w:type="dxa"/>
            <w:vAlign w:val="center"/>
          </w:tcPr>
          <w:p w14:paraId="413F58C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抚恤金</w:t>
            </w:r>
          </w:p>
        </w:tc>
        <w:tc>
          <w:tcPr>
            <w:tcW w:w="2551" w:type="dxa"/>
            <w:vAlign w:val="center"/>
          </w:tcPr>
          <w:p w14:paraId="44753B9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w:t>
            </w:r>
          </w:p>
        </w:tc>
        <w:tc>
          <w:tcPr>
            <w:tcW w:w="2551" w:type="dxa"/>
            <w:vAlign w:val="center"/>
          </w:tcPr>
          <w:p w14:paraId="0DD9703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2.00</w:t>
            </w:r>
          </w:p>
        </w:tc>
        <w:tc>
          <w:tcPr>
            <w:tcW w:w="2552" w:type="dxa"/>
            <w:vAlign w:val="center"/>
          </w:tcPr>
          <w:p w14:paraId="05754660">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055F1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98BD97C">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31</w:t>
            </w:r>
          </w:p>
        </w:tc>
        <w:tc>
          <w:tcPr>
            <w:tcW w:w="1475" w:type="dxa"/>
            <w:vAlign w:val="center"/>
          </w:tcPr>
          <w:p w14:paraId="565ABAF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30307</w:t>
            </w:r>
          </w:p>
        </w:tc>
        <w:tc>
          <w:tcPr>
            <w:tcW w:w="4535" w:type="dxa"/>
            <w:vAlign w:val="center"/>
          </w:tcPr>
          <w:p w14:paraId="661099D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医疗费补助</w:t>
            </w:r>
          </w:p>
        </w:tc>
        <w:tc>
          <w:tcPr>
            <w:tcW w:w="2551" w:type="dxa"/>
            <w:vAlign w:val="center"/>
          </w:tcPr>
          <w:p w14:paraId="2E22D9F1">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94.57</w:t>
            </w:r>
          </w:p>
        </w:tc>
        <w:tc>
          <w:tcPr>
            <w:tcW w:w="2551" w:type="dxa"/>
            <w:vAlign w:val="center"/>
          </w:tcPr>
          <w:p w14:paraId="29758FDC">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94.57</w:t>
            </w:r>
          </w:p>
        </w:tc>
        <w:tc>
          <w:tcPr>
            <w:tcW w:w="2552" w:type="dxa"/>
            <w:vAlign w:val="center"/>
          </w:tcPr>
          <w:p w14:paraId="373F5C9D">
            <w:pPr>
              <w:pStyle w:val="21"/>
              <w:jc w:val="left"/>
              <w:rPr>
                <w:rStyle w:val="16"/>
                <w:rFonts w:ascii="方正仿宋简体" w:hAnsi="方正仿宋简体" w:eastAsia="方正仿宋简体" w:cs="方正仿宋简体"/>
                <w:color w:val="auto"/>
                <w:kern w:val="2"/>
                <w:sz w:val="28"/>
                <w:szCs w:val="28"/>
                <w:u w:val="none"/>
                <w:lang w:eastAsia="zh-CN"/>
              </w:rPr>
            </w:pPr>
          </w:p>
        </w:tc>
      </w:tr>
      <w:tr w14:paraId="7665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A17F9E8">
            <w:pPr>
              <w:pStyle w:val="23"/>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32</w:t>
            </w:r>
          </w:p>
        </w:tc>
        <w:tc>
          <w:tcPr>
            <w:tcW w:w="1475" w:type="dxa"/>
            <w:vAlign w:val="center"/>
          </w:tcPr>
          <w:p w14:paraId="60B2711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30309</w:t>
            </w:r>
          </w:p>
        </w:tc>
        <w:tc>
          <w:tcPr>
            <w:tcW w:w="4535" w:type="dxa"/>
            <w:vAlign w:val="center"/>
          </w:tcPr>
          <w:p w14:paraId="2873144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奖励金</w:t>
            </w:r>
          </w:p>
        </w:tc>
        <w:tc>
          <w:tcPr>
            <w:tcW w:w="2551" w:type="dxa"/>
            <w:vAlign w:val="center"/>
          </w:tcPr>
          <w:p w14:paraId="750305A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0.09</w:t>
            </w:r>
          </w:p>
        </w:tc>
        <w:tc>
          <w:tcPr>
            <w:tcW w:w="2551" w:type="dxa"/>
            <w:vAlign w:val="center"/>
          </w:tcPr>
          <w:p w14:paraId="3B86C05E">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0.09</w:t>
            </w:r>
          </w:p>
        </w:tc>
        <w:tc>
          <w:tcPr>
            <w:tcW w:w="2552" w:type="dxa"/>
            <w:vAlign w:val="center"/>
          </w:tcPr>
          <w:p w14:paraId="3D77395A">
            <w:pPr>
              <w:pStyle w:val="21"/>
              <w:jc w:val="left"/>
              <w:rPr>
                <w:rStyle w:val="16"/>
                <w:rFonts w:ascii="方正仿宋简体" w:hAnsi="方正仿宋简体" w:eastAsia="方正仿宋简体" w:cs="方正仿宋简体"/>
                <w:color w:val="auto"/>
                <w:kern w:val="2"/>
                <w:sz w:val="28"/>
                <w:szCs w:val="28"/>
                <w:u w:val="none"/>
                <w:lang w:eastAsia="zh-CN"/>
              </w:rPr>
            </w:pPr>
          </w:p>
        </w:tc>
      </w:tr>
    </w:tbl>
    <w:p w14:paraId="4B13AA0D">
      <w:pPr>
        <w:sectPr>
          <w:pgSz w:w="16840" w:h="11900" w:orient="landscape"/>
          <w:pgMar w:top="1361" w:right="1020" w:bottom="1134" w:left="1020" w:header="720" w:footer="720" w:gutter="0"/>
          <w:cols w:space="720" w:num="1"/>
        </w:sectPr>
      </w:pPr>
    </w:p>
    <w:p w14:paraId="3AF5FC6B">
      <w:pPr>
        <w:pStyle w:val="22"/>
        <w:ind w:firstLine="280" w:firstLineChars="100"/>
        <w:rPr>
          <w:rStyle w:val="16"/>
          <w:rFonts w:ascii="方正仿宋简体" w:hAnsi="方正仿宋简体" w:eastAsia="方正仿宋简体" w:cs="方正仿宋简体"/>
          <w:color w:val="auto"/>
          <w:kern w:val="2"/>
          <w:sz w:val="28"/>
          <w:szCs w:val="28"/>
          <w:u w:val="none"/>
          <w:lang w:eastAsia="zh-CN"/>
        </w:rPr>
      </w:pPr>
      <w:bookmarkStart w:id="7" w:name="_Toc_2_2_0000000007"/>
      <w:r>
        <w:rPr>
          <w:rStyle w:val="16"/>
          <w:rFonts w:hint="eastAsia" w:ascii="方正仿宋简体" w:hAnsi="方正仿宋简体" w:eastAsia="方正仿宋简体" w:cs="方正仿宋简体"/>
          <w:color w:val="auto"/>
          <w:kern w:val="2"/>
          <w:sz w:val="28"/>
          <w:szCs w:val="28"/>
          <w:u w:val="none"/>
          <w:lang w:eastAsia="zh-CN"/>
        </w:rPr>
        <w:t>附表1-7</w:t>
      </w:r>
    </w:p>
    <w:p w14:paraId="3BE3980C">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部门预算政府基金预算财政拨款支出表</w:t>
      </w:r>
      <w:bookmarkEnd w:id="7"/>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9"/>
        <w:gridCol w:w="1405"/>
        <w:gridCol w:w="4535"/>
        <w:gridCol w:w="2551"/>
        <w:gridCol w:w="2551"/>
        <w:gridCol w:w="2551"/>
      </w:tblGrid>
      <w:tr w14:paraId="056B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9" w:type="dxa"/>
            <w:gridSpan w:val="3"/>
            <w:tcBorders>
              <w:top w:val="single" w:color="FFFFFF" w:sz="6" w:space="0"/>
              <w:left w:val="single" w:color="FFFFFF" w:sz="6" w:space="0"/>
              <w:right w:val="single" w:color="FFFFFF" w:sz="6" w:space="0"/>
            </w:tcBorders>
            <w:vAlign w:val="center"/>
          </w:tcPr>
          <w:p w14:paraId="33607FF0">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551" w:type="dxa"/>
            <w:tcBorders>
              <w:top w:val="single" w:color="FFFFFF" w:sz="6" w:space="0"/>
              <w:left w:val="single" w:color="FFFFFF" w:sz="6" w:space="0"/>
              <w:right w:val="single" w:color="FFFFFF" w:sz="6" w:space="0"/>
            </w:tcBorders>
            <w:vAlign w:val="center"/>
          </w:tcPr>
          <w:p w14:paraId="33AC91B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3C70BB4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338D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Merge w:val="restart"/>
            <w:vAlign w:val="center"/>
          </w:tcPr>
          <w:p w14:paraId="4D12CDD7">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序号</w:t>
            </w:r>
          </w:p>
        </w:tc>
        <w:tc>
          <w:tcPr>
            <w:tcW w:w="5940" w:type="dxa"/>
            <w:gridSpan w:val="2"/>
            <w:vAlign w:val="center"/>
          </w:tcPr>
          <w:p w14:paraId="37DD1625">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功能分类科目</w:t>
            </w:r>
          </w:p>
        </w:tc>
        <w:tc>
          <w:tcPr>
            <w:tcW w:w="2551" w:type="dxa"/>
            <w:vMerge w:val="restart"/>
            <w:vAlign w:val="center"/>
          </w:tcPr>
          <w:p w14:paraId="50C1824D">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合计</w:t>
            </w:r>
          </w:p>
        </w:tc>
        <w:tc>
          <w:tcPr>
            <w:tcW w:w="2551" w:type="dxa"/>
            <w:vMerge w:val="restart"/>
            <w:vAlign w:val="center"/>
          </w:tcPr>
          <w:p w14:paraId="16FA4F2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基本支出</w:t>
            </w:r>
          </w:p>
        </w:tc>
        <w:tc>
          <w:tcPr>
            <w:tcW w:w="2551" w:type="dxa"/>
            <w:vMerge w:val="restart"/>
            <w:vAlign w:val="center"/>
          </w:tcPr>
          <w:p w14:paraId="223F274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项目支出</w:t>
            </w:r>
          </w:p>
        </w:tc>
      </w:tr>
      <w:tr w14:paraId="2FA27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Merge w:val="continue"/>
          </w:tcPr>
          <w:p w14:paraId="6E579050">
            <w:pPr>
              <w:pStyle w:val="22"/>
              <w:rPr>
                <w:rStyle w:val="16"/>
                <w:rFonts w:ascii="方正仿宋简体" w:hAnsi="方正仿宋简体" w:eastAsia="方正仿宋简体" w:cs="方正仿宋简体"/>
                <w:color w:val="auto"/>
                <w:kern w:val="2"/>
                <w:sz w:val="28"/>
                <w:szCs w:val="28"/>
                <w:u w:val="none"/>
                <w:lang w:eastAsia="zh-CN"/>
              </w:rPr>
            </w:pPr>
          </w:p>
        </w:tc>
        <w:tc>
          <w:tcPr>
            <w:tcW w:w="1405" w:type="dxa"/>
            <w:vAlign w:val="center"/>
          </w:tcPr>
          <w:p w14:paraId="769C257E">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科目编码</w:t>
            </w:r>
          </w:p>
        </w:tc>
        <w:tc>
          <w:tcPr>
            <w:tcW w:w="4535" w:type="dxa"/>
            <w:vAlign w:val="center"/>
          </w:tcPr>
          <w:p w14:paraId="76FA3673">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科目名称</w:t>
            </w:r>
          </w:p>
        </w:tc>
        <w:tc>
          <w:tcPr>
            <w:tcW w:w="2551" w:type="dxa"/>
            <w:vMerge w:val="continue"/>
          </w:tcPr>
          <w:p w14:paraId="1394E0AE">
            <w:pPr>
              <w:pStyle w:val="22"/>
              <w:rPr>
                <w:rStyle w:val="16"/>
                <w:rFonts w:ascii="方正仿宋简体" w:hAnsi="方正仿宋简体" w:eastAsia="方正仿宋简体" w:cs="方正仿宋简体"/>
                <w:color w:val="auto"/>
                <w:kern w:val="2"/>
                <w:sz w:val="28"/>
                <w:szCs w:val="28"/>
                <w:u w:val="none"/>
                <w:lang w:eastAsia="zh-CN"/>
              </w:rPr>
            </w:pPr>
          </w:p>
        </w:tc>
        <w:tc>
          <w:tcPr>
            <w:tcW w:w="2551" w:type="dxa"/>
            <w:vMerge w:val="continue"/>
          </w:tcPr>
          <w:p w14:paraId="2CBD38FE">
            <w:pPr>
              <w:pStyle w:val="22"/>
              <w:rPr>
                <w:rStyle w:val="16"/>
                <w:rFonts w:ascii="方正仿宋简体" w:hAnsi="方正仿宋简体" w:eastAsia="方正仿宋简体" w:cs="方正仿宋简体"/>
                <w:color w:val="auto"/>
                <w:kern w:val="2"/>
                <w:sz w:val="28"/>
                <w:szCs w:val="28"/>
                <w:u w:val="none"/>
                <w:lang w:eastAsia="zh-CN"/>
              </w:rPr>
            </w:pPr>
          </w:p>
        </w:tc>
        <w:tc>
          <w:tcPr>
            <w:tcW w:w="2551" w:type="dxa"/>
            <w:vMerge w:val="continue"/>
          </w:tcPr>
          <w:p w14:paraId="0E92FC0A">
            <w:pPr>
              <w:pStyle w:val="22"/>
              <w:rPr>
                <w:rStyle w:val="16"/>
                <w:rFonts w:ascii="方正仿宋简体" w:hAnsi="方正仿宋简体" w:eastAsia="方正仿宋简体" w:cs="方正仿宋简体"/>
                <w:color w:val="auto"/>
                <w:kern w:val="2"/>
                <w:sz w:val="28"/>
                <w:szCs w:val="28"/>
                <w:u w:val="none"/>
                <w:lang w:eastAsia="zh-CN"/>
              </w:rPr>
            </w:pPr>
          </w:p>
        </w:tc>
      </w:tr>
      <w:tr w14:paraId="205DE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Align w:val="center"/>
          </w:tcPr>
          <w:p w14:paraId="5B94C089">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栏次</w:t>
            </w:r>
          </w:p>
        </w:tc>
        <w:tc>
          <w:tcPr>
            <w:tcW w:w="1405" w:type="dxa"/>
            <w:vAlign w:val="center"/>
          </w:tcPr>
          <w:p w14:paraId="3444CE1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4535" w:type="dxa"/>
            <w:vAlign w:val="center"/>
          </w:tcPr>
          <w:p w14:paraId="592A9CB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2551" w:type="dxa"/>
            <w:vAlign w:val="center"/>
          </w:tcPr>
          <w:p w14:paraId="3E661646">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2551" w:type="dxa"/>
            <w:vAlign w:val="center"/>
          </w:tcPr>
          <w:p w14:paraId="0957302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2551" w:type="dxa"/>
            <w:vAlign w:val="center"/>
          </w:tcPr>
          <w:p w14:paraId="375F141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r>
      <w:tr w14:paraId="6946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6EB49559">
            <w:pPr>
              <w:pStyle w:val="22"/>
              <w:rPr>
                <w:rStyle w:val="16"/>
                <w:rFonts w:ascii="方正仿宋简体" w:hAnsi="方正仿宋简体" w:eastAsia="方正仿宋简体" w:cs="方正仿宋简体"/>
                <w:color w:val="auto"/>
                <w:kern w:val="2"/>
                <w:sz w:val="28"/>
                <w:szCs w:val="28"/>
                <w:u w:val="none"/>
                <w:lang w:eastAsia="zh-CN"/>
              </w:rPr>
            </w:pPr>
          </w:p>
        </w:tc>
        <w:tc>
          <w:tcPr>
            <w:tcW w:w="1405" w:type="dxa"/>
            <w:vAlign w:val="center"/>
          </w:tcPr>
          <w:p w14:paraId="57E3E06D">
            <w:pPr>
              <w:pStyle w:val="22"/>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2E45B919">
            <w:pPr>
              <w:pStyle w:val="22"/>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2C4F4368">
            <w:pPr>
              <w:pStyle w:val="22"/>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1CE5E635">
            <w:pPr>
              <w:pStyle w:val="22"/>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3E2B0953">
            <w:pPr>
              <w:pStyle w:val="22"/>
              <w:rPr>
                <w:rStyle w:val="16"/>
                <w:rFonts w:ascii="方正仿宋简体" w:hAnsi="方正仿宋简体" w:eastAsia="方正仿宋简体" w:cs="方正仿宋简体"/>
                <w:color w:val="auto"/>
                <w:kern w:val="2"/>
                <w:sz w:val="28"/>
                <w:szCs w:val="28"/>
                <w:u w:val="none"/>
                <w:lang w:eastAsia="zh-CN"/>
              </w:rPr>
            </w:pPr>
          </w:p>
        </w:tc>
      </w:tr>
    </w:tbl>
    <w:p w14:paraId="33C7AC47">
      <w:pPr>
        <w:pStyle w:val="22"/>
        <w:rPr>
          <w:rStyle w:val="16"/>
          <w:rFonts w:ascii="方正仿宋简体" w:hAnsi="方正仿宋简体" w:eastAsia="方正仿宋简体" w:cs="方正仿宋简体"/>
          <w:color w:val="auto"/>
          <w:kern w:val="2"/>
          <w:sz w:val="28"/>
          <w:szCs w:val="28"/>
          <w:u w:val="none"/>
          <w:lang w:eastAsia="zh-CN"/>
        </w:rPr>
        <w:sectPr>
          <w:pgSz w:w="16840" w:h="11900" w:orient="landscape"/>
          <w:pgMar w:top="1361" w:right="1020" w:bottom="1134" w:left="1020" w:header="720" w:footer="720" w:gutter="0"/>
          <w:cols w:space="720" w:num="1"/>
        </w:sectPr>
      </w:pPr>
      <w:r>
        <w:rPr>
          <w:rStyle w:val="16"/>
          <w:rFonts w:ascii="方正仿宋简体" w:hAnsi="方正仿宋简体" w:eastAsia="方正仿宋简体" w:cs="方正仿宋简体"/>
          <w:color w:val="auto"/>
          <w:kern w:val="2"/>
          <w:sz w:val="28"/>
          <w:szCs w:val="28"/>
          <w:u w:val="none"/>
          <w:lang w:eastAsia="zh-CN"/>
        </w:rPr>
        <w:t>注：无政府基金预算财政拨款预算，空表列示。</w:t>
      </w:r>
    </w:p>
    <w:p w14:paraId="6E38A8D8">
      <w:pPr>
        <w:outlineLvl w:val="0"/>
        <w:rPr>
          <w:rStyle w:val="16"/>
          <w:rFonts w:ascii="方正仿宋简体" w:hAnsi="方正仿宋简体" w:eastAsia="方正仿宋简体" w:cs="方正仿宋简体"/>
          <w:color w:val="auto"/>
          <w:kern w:val="2"/>
          <w:sz w:val="28"/>
          <w:szCs w:val="28"/>
          <w:u w:val="none"/>
          <w:lang w:eastAsia="zh-CN"/>
        </w:rPr>
      </w:pPr>
      <w:bookmarkStart w:id="8" w:name="_Toc_2_2_0000000008"/>
      <w:r>
        <w:rPr>
          <w:rStyle w:val="16"/>
          <w:rFonts w:hint="eastAsia" w:ascii="方正仿宋简体" w:hAnsi="方正仿宋简体" w:eastAsia="方正仿宋简体" w:cs="方正仿宋简体"/>
          <w:color w:val="auto"/>
          <w:kern w:val="2"/>
          <w:sz w:val="28"/>
          <w:szCs w:val="28"/>
          <w:u w:val="none"/>
          <w:lang w:eastAsia="zh-CN"/>
        </w:rPr>
        <w:t>附表1-8</w:t>
      </w:r>
    </w:p>
    <w:p w14:paraId="4AAAEDF6">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部门预算国有资本经营预算财政拨款支出表</w:t>
      </w:r>
      <w:bookmarkEnd w:id="8"/>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76"/>
        <w:gridCol w:w="4535"/>
        <w:gridCol w:w="2551"/>
        <w:gridCol w:w="2551"/>
        <w:gridCol w:w="2551"/>
      </w:tblGrid>
      <w:tr w14:paraId="1D23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1" w:type="dxa"/>
            <w:gridSpan w:val="3"/>
            <w:tcBorders>
              <w:top w:val="single" w:color="FFFFFF" w:sz="6" w:space="0"/>
              <w:left w:val="single" w:color="FFFFFF" w:sz="6" w:space="0"/>
              <w:right w:val="single" w:color="FFFFFF" w:sz="6" w:space="0"/>
            </w:tcBorders>
            <w:vAlign w:val="center"/>
          </w:tcPr>
          <w:p w14:paraId="3AD1BFCE">
            <w:pPr>
              <w:pStyle w:val="19"/>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551" w:type="dxa"/>
            <w:tcBorders>
              <w:top w:val="single" w:color="FFFFFF" w:sz="6" w:space="0"/>
              <w:left w:val="single" w:color="FFFFFF" w:sz="6" w:space="0"/>
              <w:right w:val="single" w:color="FFFFFF" w:sz="6" w:space="0"/>
            </w:tcBorders>
            <w:vAlign w:val="center"/>
          </w:tcPr>
          <w:p w14:paraId="614A1316">
            <w:pPr>
              <w:pStyle w:val="18"/>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15FD5BFF">
            <w:pPr>
              <w:pStyle w:val="17"/>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0208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8E52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序号</w:t>
            </w:r>
          </w:p>
        </w:tc>
        <w:tc>
          <w:tcPr>
            <w:tcW w:w="6011" w:type="dxa"/>
            <w:gridSpan w:val="2"/>
            <w:vAlign w:val="center"/>
          </w:tcPr>
          <w:p w14:paraId="510111C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功能分类科目</w:t>
            </w:r>
          </w:p>
        </w:tc>
        <w:tc>
          <w:tcPr>
            <w:tcW w:w="2551" w:type="dxa"/>
            <w:vMerge w:val="restart"/>
            <w:vAlign w:val="center"/>
          </w:tcPr>
          <w:p w14:paraId="6E534C1B">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2551" w:type="dxa"/>
            <w:vMerge w:val="restart"/>
            <w:vAlign w:val="center"/>
          </w:tcPr>
          <w:p w14:paraId="712FF2E7">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基本支出</w:t>
            </w:r>
          </w:p>
        </w:tc>
        <w:tc>
          <w:tcPr>
            <w:tcW w:w="2551" w:type="dxa"/>
            <w:vMerge w:val="restart"/>
            <w:vAlign w:val="center"/>
          </w:tcPr>
          <w:p w14:paraId="7ACCED62">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项目支出</w:t>
            </w:r>
          </w:p>
        </w:tc>
      </w:tr>
      <w:tr w14:paraId="164E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552AB">
            <w:pPr>
              <w:rPr>
                <w:rStyle w:val="16"/>
                <w:rFonts w:ascii="方正仿宋简体" w:hAnsi="方正仿宋简体" w:eastAsia="方正仿宋简体" w:cs="方正仿宋简体"/>
                <w:color w:val="auto"/>
                <w:kern w:val="2"/>
                <w:sz w:val="28"/>
                <w:szCs w:val="28"/>
                <w:u w:val="none"/>
                <w:lang w:eastAsia="zh-CN"/>
              </w:rPr>
            </w:pPr>
          </w:p>
        </w:tc>
        <w:tc>
          <w:tcPr>
            <w:tcW w:w="1476" w:type="dxa"/>
            <w:vAlign w:val="center"/>
          </w:tcPr>
          <w:p w14:paraId="088B510E">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科目编码</w:t>
            </w:r>
          </w:p>
        </w:tc>
        <w:tc>
          <w:tcPr>
            <w:tcW w:w="4535" w:type="dxa"/>
            <w:vAlign w:val="center"/>
          </w:tcPr>
          <w:p w14:paraId="115D28FB">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科目名称</w:t>
            </w:r>
          </w:p>
        </w:tc>
        <w:tc>
          <w:tcPr>
            <w:tcW w:w="2551" w:type="dxa"/>
            <w:vMerge w:val="continue"/>
          </w:tcPr>
          <w:p w14:paraId="47D9DA0C">
            <w:pPr>
              <w:rPr>
                <w:rStyle w:val="16"/>
                <w:rFonts w:ascii="方正仿宋简体" w:hAnsi="方正仿宋简体" w:eastAsia="方正仿宋简体" w:cs="方正仿宋简体"/>
                <w:color w:val="auto"/>
                <w:kern w:val="2"/>
                <w:sz w:val="28"/>
                <w:szCs w:val="28"/>
                <w:u w:val="none"/>
                <w:lang w:eastAsia="zh-CN"/>
              </w:rPr>
            </w:pPr>
          </w:p>
        </w:tc>
        <w:tc>
          <w:tcPr>
            <w:tcW w:w="2551" w:type="dxa"/>
            <w:vMerge w:val="continue"/>
          </w:tcPr>
          <w:p w14:paraId="33367D81">
            <w:pPr>
              <w:rPr>
                <w:rStyle w:val="16"/>
                <w:rFonts w:ascii="方正仿宋简体" w:hAnsi="方正仿宋简体" w:eastAsia="方正仿宋简体" w:cs="方正仿宋简体"/>
                <w:color w:val="auto"/>
                <w:kern w:val="2"/>
                <w:sz w:val="28"/>
                <w:szCs w:val="28"/>
                <w:u w:val="none"/>
                <w:lang w:eastAsia="zh-CN"/>
              </w:rPr>
            </w:pPr>
          </w:p>
        </w:tc>
        <w:tc>
          <w:tcPr>
            <w:tcW w:w="2551" w:type="dxa"/>
            <w:vMerge w:val="continue"/>
          </w:tcPr>
          <w:p w14:paraId="5CCC4B65">
            <w:pPr>
              <w:rPr>
                <w:rStyle w:val="16"/>
                <w:rFonts w:ascii="方正仿宋简体" w:hAnsi="方正仿宋简体" w:eastAsia="方正仿宋简体" w:cs="方正仿宋简体"/>
                <w:color w:val="auto"/>
                <w:kern w:val="2"/>
                <w:sz w:val="28"/>
                <w:szCs w:val="28"/>
                <w:u w:val="none"/>
                <w:lang w:eastAsia="zh-CN"/>
              </w:rPr>
            </w:pPr>
          </w:p>
        </w:tc>
      </w:tr>
      <w:tr w14:paraId="3418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87BDC5">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栏次</w:t>
            </w:r>
          </w:p>
        </w:tc>
        <w:tc>
          <w:tcPr>
            <w:tcW w:w="1476" w:type="dxa"/>
            <w:vAlign w:val="center"/>
          </w:tcPr>
          <w:p w14:paraId="3411DCE0">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w:t>
            </w:r>
          </w:p>
        </w:tc>
        <w:tc>
          <w:tcPr>
            <w:tcW w:w="4535" w:type="dxa"/>
            <w:vAlign w:val="center"/>
          </w:tcPr>
          <w:p w14:paraId="3DAAAD68">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w:t>
            </w:r>
          </w:p>
        </w:tc>
        <w:tc>
          <w:tcPr>
            <w:tcW w:w="2551" w:type="dxa"/>
            <w:vAlign w:val="center"/>
          </w:tcPr>
          <w:p w14:paraId="3586CCB7">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w:t>
            </w:r>
          </w:p>
        </w:tc>
        <w:tc>
          <w:tcPr>
            <w:tcW w:w="2551" w:type="dxa"/>
            <w:vAlign w:val="center"/>
          </w:tcPr>
          <w:p w14:paraId="123A5835">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4</w:t>
            </w:r>
          </w:p>
        </w:tc>
        <w:tc>
          <w:tcPr>
            <w:tcW w:w="2551" w:type="dxa"/>
            <w:vAlign w:val="center"/>
          </w:tcPr>
          <w:p w14:paraId="0576BE7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5</w:t>
            </w:r>
          </w:p>
        </w:tc>
      </w:tr>
      <w:tr w14:paraId="2370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29954">
            <w:pPr>
              <w:pStyle w:val="23"/>
              <w:rPr>
                <w:rStyle w:val="16"/>
                <w:rFonts w:ascii="方正仿宋简体" w:hAnsi="方正仿宋简体" w:eastAsia="方正仿宋简体" w:cs="方正仿宋简体"/>
                <w:color w:val="auto"/>
                <w:kern w:val="2"/>
                <w:sz w:val="28"/>
                <w:szCs w:val="28"/>
                <w:u w:val="none"/>
                <w:lang w:eastAsia="zh-CN"/>
              </w:rPr>
            </w:pPr>
          </w:p>
        </w:tc>
        <w:tc>
          <w:tcPr>
            <w:tcW w:w="1476" w:type="dxa"/>
            <w:vAlign w:val="center"/>
          </w:tcPr>
          <w:p w14:paraId="49EF92ED">
            <w:pPr>
              <w:pStyle w:val="22"/>
              <w:rPr>
                <w:rStyle w:val="16"/>
                <w:rFonts w:ascii="方正仿宋简体" w:hAnsi="方正仿宋简体" w:eastAsia="方正仿宋简体" w:cs="方正仿宋简体"/>
                <w:color w:val="auto"/>
                <w:kern w:val="2"/>
                <w:sz w:val="28"/>
                <w:szCs w:val="28"/>
                <w:u w:val="none"/>
                <w:lang w:eastAsia="zh-CN"/>
              </w:rPr>
            </w:pPr>
          </w:p>
        </w:tc>
        <w:tc>
          <w:tcPr>
            <w:tcW w:w="4535" w:type="dxa"/>
            <w:vAlign w:val="center"/>
          </w:tcPr>
          <w:p w14:paraId="744D9009">
            <w:pPr>
              <w:pStyle w:val="22"/>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2257BB4A">
            <w:pPr>
              <w:pStyle w:val="21"/>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4A770264">
            <w:pPr>
              <w:pStyle w:val="21"/>
              <w:rPr>
                <w:rStyle w:val="16"/>
                <w:rFonts w:ascii="方正仿宋简体" w:hAnsi="方正仿宋简体" w:eastAsia="方正仿宋简体" w:cs="方正仿宋简体"/>
                <w:color w:val="auto"/>
                <w:kern w:val="2"/>
                <w:sz w:val="28"/>
                <w:szCs w:val="28"/>
                <w:u w:val="none"/>
                <w:lang w:eastAsia="zh-CN"/>
              </w:rPr>
            </w:pPr>
          </w:p>
        </w:tc>
        <w:tc>
          <w:tcPr>
            <w:tcW w:w="2551" w:type="dxa"/>
            <w:vAlign w:val="center"/>
          </w:tcPr>
          <w:p w14:paraId="6F921FE1">
            <w:pPr>
              <w:pStyle w:val="21"/>
              <w:rPr>
                <w:rStyle w:val="16"/>
                <w:rFonts w:ascii="方正仿宋简体" w:hAnsi="方正仿宋简体" w:eastAsia="方正仿宋简体" w:cs="方正仿宋简体"/>
                <w:color w:val="auto"/>
                <w:kern w:val="2"/>
                <w:sz w:val="28"/>
                <w:szCs w:val="28"/>
                <w:u w:val="none"/>
                <w:lang w:eastAsia="zh-CN"/>
              </w:rPr>
            </w:pPr>
          </w:p>
        </w:tc>
      </w:tr>
    </w:tbl>
    <w:p w14:paraId="2C044285">
      <w:pPr>
        <w:ind w:firstLine="420"/>
        <w:rPr>
          <w:rStyle w:val="16"/>
          <w:rFonts w:ascii="方正仿宋简体" w:hAnsi="方正仿宋简体" w:eastAsia="方正仿宋简体" w:cs="方正仿宋简体"/>
          <w:color w:val="auto"/>
          <w:kern w:val="2"/>
          <w:sz w:val="28"/>
          <w:szCs w:val="28"/>
          <w:u w:val="none"/>
          <w:lang w:eastAsia="zh-CN"/>
        </w:rPr>
        <w:sectPr>
          <w:pgSz w:w="16840" w:h="11900" w:orient="landscape"/>
          <w:pgMar w:top="1361" w:right="1020" w:bottom="1134" w:left="1020" w:header="720" w:footer="720" w:gutter="0"/>
          <w:cols w:space="720" w:num="1"/>
        </w:sectPr>
      </w:pPr>
      <w:r>
        <w:rPr>
          <w:rStyle w:val="16"/>
          <w:rFonts w:ascii="方正仿宋简体" w:hAnsi="方正仿宋简体" w:eastAsia="方正仿宋简体" w:cs="方正仿宋简体"/>
          <w:color w:val="auto"/>
          <w:kern w:val="2"/>
          <w:sz w:val="28"/>
          <w:szCs w:val="28"/>
          <w:u w:val="none"/>
          <w:lang w:eastAsia="zh-CN"/>
        </w:rPr>
        <w:t>注：无国有资本经营预算财政拨款预算，空表列示。</w:t>
      </w:r>
    </w:p>
    <w:p w14:paraId="16DF26C8">
      <w:pPr>
        <w:outlineLvl w:val="1"/>
        <w:rPr>
          <w:rStyle w:val="16"/>
          <w:rFonts w:ascii="方正仿宋简体" w:hAnsi="方正仿宋简体" w:eastAsia="方正仿宋简体" w:cs="方正仿宋简体"/>
          <w:color w:val="auto"/>
          <w:kern w:val="2"/>
          <w:sz w:val="28"/>
          <w:szCs w:val="28"/>
          <w:u w:val="none"/>
          <w:lang w:eastAsia="zh-CN"/>
        </w:rPr>
      </w:pPr>
      <w:bookmarkStart w:id="9" w:name="_Toc_2_2_0000000009"/>
      <w:r>
        <w:rPr>
          <w:rStyle w:val="16"/>
          <w:rFonts w:hint="eastAsia" w:ascii="方正仿宋简体" w:hAnsi="方正仿宋简体" w:eastAsia="方正仿宋简体" w:cs="方正仿宋简体"/>
          <w:color w:val="auto"/>
          <w:kern w:val="2"/>
          <w:sz w:val="28"/>
          <w:szCs w:val="28"/>
          <w:u w:val="none"/>
          <w:lang w:eastAsia="zh-CN"/>
        </w:rPr>
        <w:t>附表1-9</w:t>
      </w:r>
    </w:p>
    <w:p w14:paraId="255FD838">
      <w:pPr>
        <w:jc w:val="center"/>
        <w:outlineLvl w:val="1"/>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部门预算财政拨款“三公”经费支出表</w:t>
      </w:r>
      <w:bookmarkEnd w:id="9"/>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6151"/>
        <w:gridCol w:w="1276"/>
        <w:gridCol w:w="2409"/>
        <w:gridCol w:w="1843"/>
        <w:gridCol w:w="2098"/>
      </w:tblGrid>
      <w:tr w14:paraId="7A1E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8" w:type="dxa"/>
            <w:gridSpan w:val="3"/>
            <w:tcBorders>
              <w:top w:val="single" w:color="FFFFFF" w:sz="6" w:space="0"/>
              <w:left w:val="single" w:color="FFFFFF" w:sz="6" w:space="0"/>
              <w:right w:val="single" w:color="FFFFFF" w:sz="6" w:space="0"/>
            </w:tcBorders>
            <w:vAlign w:val="center"/>
          </w:tcPr>
          <w:p w14:paraId="031013B5">
            <w:pPr>
              <w:pStyle w:val="19"/>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361遵化市卫生健康局</w:t>
            </w:r>
          </w:p>
        </w:tc>
        <w:tc>
          <w:tcPr>
            <w:tcW w:w="2409" w:type="dxa"/>
            <w:tcBorders>
              <w:top w:val="single" w:color="FFFFFF" w:sz="6" w:space="0"/>
              <w:left w:val="single" w:color="FFFFFF" w:sz="6" w:space="0"/>
              <w:right w:val="single" w:color="FFFFFF" w:sz="6" w:space="0"/>
            </w:tcBorders>
            <w:vAlign w:val="center"/>
          </w:tcPr>
          <w:p w14:paraId="2870FBE7">
            <w:pPr>
              <w:pStyle w:val="18"/>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预算年度：2023</w:t>
            </w:r>
          </w:p>
        </w:tc>
        <w:tc>
          <w:tcPr>
            <w:tcW w:w="3941" w:type="dxa"/>
            <w:gridSpan w:val="2"/>
            <w:tcBorders>
              <w:top w:val="single" w:color="FFFFFF" w:sz="6" w:space="0"/>
              <w:left w:val="single" w:color="FFFFFF" w:sz="6" w:space="0"/>
              <w:right w:val="single" w:color="FFFFFF" w:sz="6" w:space="0"/>
            </w:tcBorders>
            <w:vAlign w:val="center"/>
          </w:tcPr>
          <w:p w14:paraId="04472E5F">
            <w:pPr>
              <w:pStyle w:val="17"/>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单位：万元</w:t>
            </w:r>
          </w:p>
        </w:tc>
      </w:tr>
      <w:tr w14:paraId="69156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14:paraId="55F85869">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序号</w:t>
            </w:r>
          </w:p>
        </w:tc>
        <w:tc>
          <w:tcPr>
            <w:tcW w:w="6151" w:type="dxa"/>
            <w:vMerge w:val="restart"/>
            <w:vAlign w:val="center"/>
          </w:tcPr>
          <w:p w14:paraId="7BD0B5E1">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项  目</w:t>
            </w:r>
          </w:p>
        </w:tc>
        <w:tc>
          <w:tcPr>
            <w:tcW w:w="7626" w:type="dxa"/>
            <w:gridSpan w:val="4"/>
            <w:vAlign w:val="center"/>
          </w:tcPr>
          <w:p w14:paraId="5B6728E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资 金 性 质</w:t>
            </w:r>
          </w:p>
        </w:tc>
      </w:tr>
      <w:tr w14:paraId="4191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1" w:type="dxa"/>
            <w:vMerge w:val="continue"/>
          </w:tcPr>
          <w:p w14:paraId="39230C8E">
            <w:pPr>
              <w:rPr>
                <w:rStyle w:val="16"/>
                <w:rFonts w:ascii="方正仿宋简体" w:hAnsi="方正仿宋简体" w:eastAsia="方正仿宋简体" w:cs="方正仿宋简体"/>
                <w:color w:val="auto"/>
                <w:kern w:val="2"/>
                <w:sz w:val="28"/>
                <w:szCs w:val="28"/>
                <w:u w:val="none"/>
                <w:lang w:eastAsia="zh-CN"/>
              </w:rPr>
            </w:pPr>
          </w:p>
        </w:tc>
        <w:tc>
          <w:tcPr>
            <w:tcW w:w="6151" w:type="dxa"/>
            <w:vMerge w:val="continue"/>
          </w:tcPr>
          <w:p w14:paraId="706EB88D">
            <w:pPr>
              <w:rPr>
                <w:rStyle w:val="16"/>
                <w:rFonts w:ascii="方正仿宋简体" w:hAnsi="方正仿宋简体" w:eastAsia="方正仿宋简体" w:cs="方正仿宋简体"/>
                <w:color w:val="auto"/>
                <w:kern w:val="2"/>
                <w:sz w:val="28"/>
                <w:szCs w:val="28"/>
                <w:u w:val="none"/>
                <w:lang w:eastAsia="zh-CN"/>
              </w:rPr>
            </w:pPr>
          </w:p>
        </w:tc>
        <w:tc>
          <w:tcPr>
            <w:tcW w:w="1276" w:type="dxa"/>
            <w:vAlign w:val="center"/>
          </w:tcPr>
          <w:p w14:paraId="0781C597">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2409" w:type="dxa"/>
            <w:vAlign w:val="center"/>
          </w:tcPr>
          <w:p w14:paraId="2082E549">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一般公共预算              财政拨款</w:t>
            </w:r>
          </w:p>
        </w:tc>
        <w:tc>
          <w:tcPr>
            <w:tcW w:w="1843" w:type="dxa"/>
            <w:vAlign w:val="center"/>
          </w:tcPr>
          <w:p w14:paraId="6723BBE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政府性基金                  预算拨款</w:t>
            </w:r>
          </w:p>
        </w:tc>
        <w:tc>
          <w:tcPr>
            <w:tcW w:w="2098" w:type="dxa"/>
            <w:vAlign w:val="center"/>
          </w:tcPr>
          <w:p w14:paraId="66FD46F9">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国有资本经营              预算财政拨款</w:t>
            </w:r>
          </w:p>
        </w:tc>
      </w:tr>
      <w:tr w14:paraId="4F00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1" w:type="dxa"/>
            <w:vAlign w:val="center"/>
          </w:tcPr>
          <w:p w14:paraId="5DDA0E9F">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栏次</w:t>
            </w:r>
          </w:p>
        </w:tc>
        <w:tc>
          <w:tcPr>
            <w:tcW w:w="6151" w:type="dxa"/>
            <w:vAlign w:val="center"/>
          </w:tcPr>
          <w:p w14:paraId="6C14BF9A">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1</w:t>
            </w:r>
          </w:p>
        </w:tc>
        <w:tc>
          <w:tcPr>
            <w:tcW w:w="1276" w:type="dxa"/>
            <w:vAlign w:val="center"/>
          </w:tcPr>
          <w:p w14:paraId="37660A36">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2</w:t>
            </w:r>
          </w:p>
        </w:tc>
        <w:tc>
          <w:tcPr>
            <w:tcW w:w="2409" w:type="dxa"/>
            <w:vAlign w:val="center"/>
          </w:tcPr>
          <w:p w14:paraId="661BF2BE">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3</w:t>
            </w:r>
          </w:p>
        </w:tc>
        <w:tc>
          <w:tcPr>
            <w:tcW w:w="1843" w:type="dxa"/>
            <w:vAlign w:val="center"/>
          </w:tcPr>
          <w:p w14:paraId="28D81417">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4</w:t>
            </w:r>
          </w:p>
        </w:tc>
        <w:tc>
          <w:tcPr>
            <w:tcW w:w="2098" w:type="dxa"/>
            <w:vAlign w:val="center"/>
          </w:tcPr>
          <w:p w14:paraId="3405B1F3">
            <w:pPr>
              <w:pStyle w:val="20"/>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5</w:t>
            </w:r>
          </w:p>
        </w:tc>
      </w:tr>
      <w:tr w14:paraId="5AEC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1C27A8E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1</w:t>
            </w:r>
          </w:p>
        </w:tc>
        <w:tc>
          <w:tcPr>
            <w:tcW w:w="6151" w:type="dxa"/>
            <w:vAlign w:val="center"/>
          </w:tcPr>
          <w:p w14:paraId="033D5128">
            <w:pPr>
              <w:pStyle w:val="24"/>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合计</w:t>
            </w:r>
          </w:p>
        </w:tc>
        <w:tc>
          <w:tcPr>
            <w:tcW w:w="1276" w:type="dxa"/>
            <w:vAlign w:val="center"/>
          </w:tcPr>
          <w:p w14:paraId="7064310A">
            <w:pPr>
              <w:pStyle w:val="25"/>
              <w:jc w:val="left"/>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6.</w:t>
            </w:r>
            <w:r>
              <w:rPr>
                <w:rStyle w:val="16"/>
                <w:rFonts w:hint="eastAsia" w:ascii="方正仿宋简体" w:hAnsi="方正仿宋简体" w:eastAsia="方正仿宋简体" w:cs="方正仿宋简体"/>
                <w:b w:val="0"/>
                <w:color w:val="auto"/>
                <w:kern w:val="2"/>
                <w:sz w:val="28"/>
                <w:szCs w:val="28"/>
                <w:u w:val="none"/>
                <w:lang w:eastAsia="zh-CN"/>
              </w:rPr>
              <w:t>26</w:t>
            </w:r>
          </w:p>
        </w:tc>
        <w:tc>
          <w:tcPr>
            <w:tcW w:w="2409" w:type="dxa"/>
            <w:vAlign w:val="center"/>
          </w:tcPr>
          <w:p w14:paraId="799F2827">
            <w:pPr>
              <w:pStyle w:val="25"/>
              <w:jc w:val="left"/>
              <w:rPr>
                <w:rStyle w:val="16"/>
                <w:rFonts w:ascii="方正仿宋简体" w:hAnsi="方正仿宋简体" w:eastAsia="方正仿宋简体" w:cs="方正仿宋简体"/>
                <w:b w:val="0"/>
                <w:color w:val="auto"/>
                <w:kern w:val="2"/>
                <w:sz w:val="28"/>
                <w:szCs w:val="28"/>
                <w:u w:val="none"/>
                <w:lang w:eastAsia="zh-CN"/>
              </w:rPr>
            </w:pPr>
            <w:r>
              <w:rPr>
                <w:rStyle w:val="16"/>
                <w:rFonts w:ascii="方正仿宋简体" w:hAnsi="方正仿宋简体" w:eastAsia="方正仿宋简体" w:cs="方正仿宋简体"/>
                <w:b w:val="0"/>
                <w:color w:val="auto"/>
                <w:kern w:val="2"/>
                <w:sz w:val="28"/>
                <w:szCs w:val="28"/>
                <w:u w:val="none"/>
                <w:lang w:eastAsia="zh-CN"/>
              </w:rPr>
              <w:t>6.</w:t>
            </w:r>
            <w:r>
              <w:rPr>
                <w:rStyle w:val="16"/>
                <w:rFonts w:hint="eastAsia" w:ascii="方正仿宋简体" w:hAnsi="方正仿宋简体" w:eastAsia="方正仿宋简体" w:cs="方正仿宋简体"/>
                <w:b w:val="0"/>
                <w:color w:val="auto"/>
                <w:kern w:val="2"/>
                <w:sz w:val="28"/>
                <w:szCs w:val="28"/>
                <w:u w:val="none"/>
                <w:lang w:eastAsia="zh-CN"/>
              </w:rPr>
              <w:t>26</w:t>
            </w:r>
          </w:p>
        </w:tc>
        <w:tc>
          <w:tcPr>
            <w:tcW w:w="1843" w:type="dxa"/>
            <w:vAlign w:val="center"/>
          </w:tcPr>
          <w:p w14:paraId="56DA8790">
            <w:pPr>
              <w:pStyle w:val="25"/>
              <w:rPr>
                <w:rStyle w:val="16"/>
                <w:rFonts w:ascii="方正仿宋简体" w:hAnsi="方正仿宋简体" w:eastAsia="方正仿宋简体" w:cs="方正仿宋简体"/>
                <w:b w:val="0"/>
                <w:color w:val="auto"/>
                <w:kern w:val="2"/>
                <w:sz w:val="28"/>
                <w:szCs w:val="28"/>
                <w:u w:val="none"/>
                <w:lang w:eastAsia="zh-CN"/>
              </w:rPr>
            </w:pPr>
          </w:p>
        </w:tc>
        <w:tc>
          <w:tcPr>
            <w:tcW w:w="2098" w:type="dxa"/>
            <w:vAlign w:val="center"/>
          </w:tcPr>
          <w:p w14:paraId="18B8D17A">
            <w:pPr>
              <w:pStyle w:val="25"/>
              <w:rPr>
                <w:rStyle w:val="16"/>
                <w:rFonts w:ascii="方正仿宋简体" w:hAnsi="方正仿宋简体" w:eastAsia="方正仿宋简体" w:cs="方正仿宋简体"/>
                <w:b w:val="0"/>
                <w:color w:val="auto"/>
                <w:kern w:val="2"/>
                <w:sz w:val="28"/>
                <w:szCs w:val="28"/>
                <w:u w:val="none"/>
                <w:lang w:eastAsia="zh-CN"/>
              </w:rPr>
            </w:pPr>
          </w:p>
        </w:tc>
      </w:tr>
      <w:tr w14:paraId="6E4E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303E0B6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2</w:t>
            </w:r>
          </w:p>
        </w:tc>
        <w:tc>
          <w:tcPr>
            <w:tcW w:w="6151" w:type="dxa"/>
            <w:vAlign w:val="center"/>
          </w:tcPr>
          <w:p w14:paraId="73AA472F">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“三公”经费小计</w:t>
            </w:r>
          </w:p>
        </w:tc>
        <w:tc>
          <w:tcPr>
            <w:tcW w:w="1276" w:type="dxa"/>
            <w:vAlign w:val="center"/>
          </w:tcPr>
          <w:p w14:paraId="07804D0C">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6.26</w:t>
            </w:r>
          </w:p>
        </w:tc>
        <w:tc>
          <w:tcPr>
            <w:tcW w:w="2409" w:type="dxa"/>
            <w:vAlign w:val="center"/>
          </w:tcPr>
          <w:p w14:paraId="142C649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6.26</w:t>
            </w:r>
          </w:p>
        </w:tc>
        <w:tc>
          <w:tcPr>
            <w:tcW w:w="1843" w:type="dxa"/>
            <w:vAlign w:val="center"/>
          </w:tcPr>
          <w:p w14:paraId="6CF56FC9">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101B0A6C">
            <w:pPr>
              <w:pStyle w:val="21"/>
              <w:rPr>
                <w:rStyle w:val="16"/>
                <w:rFonts w:ascii="方正仿宋简体" w:hAnsi="方正仿宋简体" w:eastAsia="方正仿宋简体" w:cs="方正仿宋简体"/>
                <w:color w:val="auto"/>
                <w:kern w:val="2"/>
                <w:sz w:val="28"/>
                <w:szCs w:val="28"/>
                <w:u w:val="none"/>
                <w:lang w:eastAsia="zh-CN"/>
              </w:rPr>
            </w:pPr>
          </w:p>
        </w:tc>
      </w:tr>
      <w:tr w14:paraId="74E3B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6EC90D81">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3</w:t>
            </w:r>
          </w:p>
        </w:tc>
        <w:tc>
          <w:tcPr>
            <w:tcW w:w="6151" w:type="dxa"/>
            <w:vAlign w:val="center"/>
          </w:tcPr>
          <w:p w14:paraId="126EE454">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一、因公出国（境）费</w:t>
            </w:r>
          </w:p>
        </w:tc>
        <w:tc>
          <w:tcPr>
            <w:tcW w:w="1276" w:type="dxa"/>
            <w:vAlign w:val="center"/>
          </w:tcPr>
          <w:p w14:paraId="7DCFEA7B">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409" w:type="dxa"/>
            <w:vAlign w:val="center"/>
          </w:tcPr>
          <w:p w14:paraId="6D7E4784">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1843" w:type="dxa"/>
            <w:vAlign w:val="center"/>
          </w:tcPr>
          <w:p w14:paraId="7A464863">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38B09473">
            <w:pPr>
              <w:pStyle w:val="21"/>
              <w:rPr>
                <w:rStyle w:val="16"/>
                <w:rFonts w:ascii="方正仿宋简体" w:hAnsi="方正仿宋简体" w:eastAsia="方正仿宋简体" w:cs="方正仿宋简体"/>
                <w:color w:val="auto"/>
                <w:kern w:val="2"/>
                <w:sz w:val="28"/>
                <w:szCs w:val="28"/>
                <w:u w:val="none"/>
                <w:lang w:eastAsia="zh-CN"/>
              </w:rPr>
            </w:pPr>
          </w:p>
        </w:tc>
      </w:tr>
      <w:tr w14:paraId="1381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7C26978C">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4</w:t>
            </w:r>
          </w:p>
        </w:tc>
        <w:tc>
          <w:tcPr>
            <w:tcW w:w="6151" w:type="dxa"/>
            <w:vAlign w:val="center"/>
          </w:tcPr>
          <w:p w14:paraId="44C438B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 xml:space="preserve">    其中：教学科研人员因公出国（境）费</w:t>
            </w:r>
          </w:p>
        </w:tc>
        <w:tc>
          <w:tcPr>
            <w:tcW w:w="1276" w:type="dxa"/>
            <w:vAlign w:val="center"/>
          </w:tcPr>
          <w:p w14:paraId="29CDB0F6">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409" w:type="dxa"/>
            <w:vAlign w:val="center"/>
          </w:tcPr>
          <w:p w14:paraId="4AB77D43">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1843" w:type="dxa"/>
            <w:vAlign w:val="center"/>
          </w:tcPr>
          <w:p w14:paraId="3BDB4B75">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51FB025D">
            <w:pPr>
              <w:pStyle w:val="21"/>
              <w:rPr>
                <w:rStyle w:val="16"/>
                <w:rFonts w:ascii="方正仿宋简体" w:hAnsi="方正仿宋简体" w:eastAsia="方正仿宋简体" w:cs="方正仿宋简体"/>
                <w:color w:val="auto"/>
                <w:kern w:val="2"/>
                <w:sz w:val="28"/>
                <w:szCs w:val="28"/>
                <w:u w:val="none"/>
                <w:lang w:eastAsia="zh-CN"/>
              </w:rPr>
            </w:pPr>
          </w:p>
        </w:tc>
      </w:tr>
      <w:tr w14:paraId="780D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2E7E1566">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5</w:t>
            </w:r>
          </w:p>
        </w:tc>
        <w:tc>
          <w:tcPr>
            <w:tcW w:w="6151" w:type="dxa"/>
            <w:vAlign w:val="center"/>
          </w:tcPr>
          <w:p w14:paraId="5E24F582">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 xml:space="preserve">          其他因公出国（境）费</w:t>
            </w:r>
          </w:p>
        </w:tc>
        <w:tc>
          <w:tcPr>
            <w:tcW w:w="1276" w:type="dxa"/>
            <w:vAlign w:val="center"/>
          </w:tcPr>
          <w:p w14:paraId="2F652AEE">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409" w:type="dxa"/>
            <w:vAlign w:val="center"/>
          </w:tcPr>
          <w:p w14:paraId="0131D639">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1843" w:type="dxa"/>
            <w:vAlign w:val="center"/>
          </w:tcPr>
          <w:p w14:paraId="33B954B0">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42A43C4E">
            <w:pPr>
              <w:pStyle w:val="21"/>
              <w:rPr>
                <w:rStyle w:val="16"/>
                <w:rFonts w:ascii="方正仿宋简体" w:hAnsi="方正仿宋简体" w:eastAsia="方正仿宋简体" w:cs="方正仿宋简体"/>
                <w:color w:val="auto"/>
                <w:kern w:val="2"/>
                <w:sz w:val="28"/>
                <w:szCs w:val="28"/>
                <w:u w:val="none"/>
                <w:lang w:eastAsia="zh-CN"/>
              </w:rPr>
            </w:pPr>
          </w:p>
        </w:tc>
      </w:tr>
      <w:tr w14:paraId="27A5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4039018F">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w:t>
            </w:r>
          </w:p>
        </w:tc>
        <w:tc>
          <w:tcPr>
            <w:tcW w:w="6151" w:type="dxa"/>
            <w:vAlign w:val="center"/>
          </w:tcPr>
          <w:p w14:paraId="780B5AB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二、公务用车购置及运维费</w:t>
            </w:r>
          </w:p>
        </w:tc>
        <w:tc>
          <w:tcPr>
            <w:tcW w:w="1276" w:type="dxa"/>
            <w:vAlign w:val="center"/>
          </w:tcPr>
          <w:p w14:paraId="368FC4F3">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6.15</w:t>
            </w:r>
          </w:p>
        </w:tc>
        <w:tc>
          <w:tcPr>
            <w:tcW w:w="2409" w:type="dxa"/>
            <w:vAlign w:val="center"/>
          </w:tcPr>
          <w:p w14:paraId="4227A235">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6.15</w:t>
            </w:r>
          </w:p>
        </w:tc>
        <w:tc>
          <w:tcPr>
            <w:tcW w:w="1843" w:type="dxa"/>
            <w:vAlign w:val="center"/>
          </w:tcPr>
          <w:p w14:paraId="131F9D83">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660D9538">
            <w:pPr>
              <w:pStyle w:val="21"/>
              <w:rPr>
                <w:rStyle w:val="16"/>
                <w:rFonts w:ascii="方正仿宋简体" w:hAnsi="方正仿宋简体" w:eastAsia="方正仿宋简体" w:cs="方正仿宋简体"/>
                <w:color w:val="auto"/>
                <w:kern w:val="2"/>
                <w:sz w:val="28"/>
                <w:szCs w:val="28"/>
                <w:u w:val="none"/>
                <w:lang w:eastAsia="zh-CN"/>
              </w:rPr>
            </w:pPr>
          </w:p>
        </w:tc>
      </w:tr>
      <w:tr w14:paraId="644C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2E3DA02E">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7</w:t>
            </w:r>
          </w:p>
        </w:tc>
        <w:tc>
          <w:tcPr>
            <w:tcW w:w="6151" w:type="dxa"/>
            <w:vAlign w:val="center"/>
          </w:tcPr>
          <w:p w14:paraId="237C7798">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 xml:space="preserve">    其中：公务用车购置费</w:t>
            </w:r>
          </w:p>
        </w:tc>
        <w:tc>
          <w:tcPr>
            <w:tcW w:w="1276" w:type="dxa"/>
            <w:vAlign w:val="center"/>
          </w:tcPr>
          <w:p w14:paraId="62112CCA">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2409" w:type="dxa"/>
            <w:vAlign w:val="center"/>
          </w:tcPr>
          <w:p w14:paraId="0E2921A5">
            <w:pPr>
              <w:pStyle w:val="21"/>
              <w:jc w:val="left"/>
              <w:rPr>
                <w:rStyle w:val="16"/>
                <w:rFonts w:ascii="方正仿宋简体" w:hAnsi="方正仿宋简体" w:eastAsia="方正仿宋简体" w:cs="方正仿宋简体"/>
                <w:color w:val="auto"/>
                <w:kern w:val="2"/>
                <w:sz w:val="28"/>
                <w:szCs w:val="28"/>
                <w:u w:val="none"/>
                <w:lang w:eastAsia="zh-CN"/>
              </w:rPr>
            </w:pPr>
          </w:p>
        </w:tc>
        <w:tc>
          <w:tcPr>
            <w:tcW w:w="1843" w:type="dxa"/>
            <w:vAlign w:val="center"/>
          </w:tcPr>
          <w:p w14:paraId="28FAD7D4">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106F3A41">
            <w:pPr>
              <w:pStyle w:val="21"/>
              <w:rPr>
                <w:rStyle w:val="16"/>
                <w:rFonts w:ascii="方正仿宋简体" w:hAnsi="方正仿宋简体" w:eastAsia="方正仿宋简体" w:cs="方正仿宋简体"/>
                <w:color w:val="auto"/>
                <w:kern w:val="2"/>
                <w:sz w:val="28"/>
                <w:szCs w:val="28"/>
                <w:u w:val="none"/>
                <w:lang w:eastAsia="zh-CN"/>
              </w:rPr>
            </w:pPr>
          </w:p>
        </w:tc>
      </w:tr>
      <w:tr w14:paraId="500C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01E192E3">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8</w:t>
            </w:r>
          </w:p>
        </w:tc>
        <w:tc>
          <w:tcPr>
            <w:tcW w:w="6151" w:type="dxa"/>
            <w:vAlign w:val="center"/>
          </w:tcPr>
          <w:p w14:paraId="4CA19C31">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 xml:space="preserve">          公务用车运行维护费</w:t>
            </w:r>
          </w:p>
        </w:tc>
        <w:tc>
          <w:tcPr>
            <w:tcW w:w="1276" w:type="dxa"/>
            <w:vAlign w:val="center"/>
          </w:tcPr>
          <w:p w14:paraId="66E940A6">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6.15</w:t>
            </w:r>
          </w:p>
        </w:tc>
        <w:tc>
          <w:tcPr>
            <w:tcW w:w="2409" w:type="dxa"/>
            <w:vAlign w:val="center"/>
          </w:tcPr>
          <w:p w14:paraId="710C88E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6.15</w:t>
            </w:r>
          </w:p>
        </w:tc>
        <w:tc>
          <w:tcPr>
            <w:tcW w:w="1843" w:type="dxa"/>
            <w:vAlign w:val="center"/>
          </w:tcPr>
          <w:p w14:paraId="07ACEB8F">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71553E46">
            <w:pPr>
              <w:pStyle w:val="21"/>
              <w:rPr>
                <w:rStyle w:val="16"/>
                <w:rFonts w:ascii="方正仿宋简体" w:hAnsi="方正仿宋简体" w:eastAsia="方正仿宋简体" w:cs="方正仿宋简体"/>
                <w:color w:val="auto"/>
                <w:kern w:val="2"/>
                <w:sz w:val="28"/>
                <w:szCs w:val="28"/>
                <w:u w:val="none"/>
                <w:lang w:eastAsia="zh-CN"/>
              </w:rPr>
            </w:pPr>
          </w:p>
        </w:tc>
      </w:tr>
      <w:tr w14:paraId="4F8E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1" w:type="dxa"/>
            <w:vAlign w:val="center"/>
          </w:tcPr>
          <w:p w14:paraId="119B301A">
            <w:pPr>
              <w:pStyle w:val="23"/>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9</w:t>
            </w:r>
          </w:p>
        </w:tc>
        <w:tc>
          <w:tcPr>
            <w:tcW w:w="6151" w:type="dxa"/>
            <w:vAlign w:val="center"/>
          </w:tcPr>
          <w:p w14:paraId="2BF779AA">
            <w:pPr>
              <w:pStyle w:val="22"/>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三、公务接待费</w:t>
            </w:r>
          </w:p>
        </w:tc>
        <w:tc>
          <w:tcPr>
            <w:tcW w:w="1276" w:type="dxa"/>
            <w:vAlign w:val="center"/>
          </w:tcPr>
          <w:p w14:paraId="07B88A2A">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0.11</w:t>
            </w:r>
          </w:p>
        </w:tc>
        <w:tc>
          <w:tcPr>
            <w:tcW w:w="2409" w:type="dxa"/>
            <w:vAlign w:val="center"/>
          </w:tcPr>
          <w:p w14:paraId="4E8D83CC">
            <w:pPr>
              <w:pStyle w:val="21"/>
              <w:jc w:val="left"/>
              <w:rPr>
                <w:rStyle w:val="16"/>
                <w:rFonts w:ascii="方正仿宋简体" w:hAnsi="方正仿宋简体" w:eastAsia="方正仿宋简体" w:cs="方正仿宋简体"/>
                <w:color w:val="auto"/>
                <w:kern w:val="2"/>
                <w:sz w:val="28"/>
                <w:szCs w:val="28"/>
                <w:u w:val="none"/>
                <w:lang w:eastAsia="zh-CN"/>
              </w:rPr>
            </w:pPr>
            <w:r>
              <w:rPr>
                <w:rStyle w:val="16"/>
                <w:rFonts w:ascii="方正仿宋简体" w:hAnsi="方正仿宋简体" w:eastAsia="方正仿宋简体" w:cs="方正仿宋简体"/>
                <w:color w:val="auto"/>
                <w:kern w:val="2"/>
                <w:sz w:val="28"/>
                <w:szCs w:val="28"/>
                <w:u w:val="none"/>
                <w:lang w:eastAsia="zh-CN"/>
              </w:rPr>
              <w:t>0.11</w:t>
            </w:r>
          </w:p>
        </w:tc>
        <w:tc>
          <w:tcPr>
            <w:tcW w:w="1843" w:type="dxa"/>
            <w:vAlign w:val="center"/>
          </w:tcPr>
          <w:p w14:paraId="1B57BA5C">
            <w:pPr>
              <w:pStyle w:val="21"/>
              <w:rPr>
                <w:rStyle w:val="16"/>
                <w:rFonts w:ascii="方正仿宋简体" w:hAnsi="方正仿宋简体" w:eastAsia="方正仿宋简体" w:cs="方正仿宋简体"/>
                <w:color w:val="auto"/>
                <w:kern w:val="2"/>
                <w:sz w:val="28"/>
                <w:szCs w:val="28"/>
                <w:u w:val="none"/>
                <w:lang w:eastAsia="zh-CN"/>
              </w:rPr>
            </w:pPr>
          </w:p>
        </w:tc>
        <w:tc>
          <w:tcPr>
            <w:tcW w:w="2098" w:type="dxa"/>
            <w:vAlign w:val="center"/>
          </w:tcPr>
          <w:p w14:paraId="3CE2FDD1">
            <w:pPr>
              <w:pStyle w:val="21"/>
              <w:rPr>
                <w:rStyle w:val="16"/>
                <w:rFonts w:ascii="方正仿宋简体" w:hAnsi="方正仿宋简体" w:eastAsia="方正仿宋简体" w:cs="方正仿宋简体"/>
                <w:color w:val="auto"/>
                <w:kern w:val="2"/>
                <w:sz w:val="28"/>
                <w:szCs w:val="28"/>
                <w:u w:val="none"/>
                <w:lang w:eastAsia="zh-CN"/>
              </w:rPr>
            </w:pPr>
          </w:p>
        </w:tc>
      </w:tr>
    </w:tbl>
    <w:p w14:paraId="5886A3A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遵化市卫生健康局2023年部门预算信息公开情况说明</w:t>
      </w:r>
    </w:p>
    <w:p w14:paraId="33C2949B">
      <w:pPr>
        <w:jc w:val="center"/>
        <w:outlineLvl w:val="0"/>
        <w:rPr>
          <w:rStyle w:val="16"/>
          <w:rFonts w:ascii="方正小标宋简体" w:hAnsi="方正小标宋简体" w:eastAsia="方正小标宋简体" w:cs="方正小标宋简体"/>
          <w:color w:val="auto"/>
          <w:kern w:val="2"/>
          <w:sz w:val="44"/>
          <w:szCs w:val="44"/>
          <w:u w:val="none"/>
          <w:lang w:eastAsia="zh-CN"/>
        </w:rPr>
      </w:pPr>
      <w:r>
        <w:rPr>
          <w:rStyle w:val="16"/>
          <w:rFonts w:ascii="方正小标宋简体" w:hAnsi="方正小标宋简体" w:eastAsia="方正小标宋简体" w:cs="方正小标宋简体"/>
          <w:color w:val="auto"/>
          <w:kern w:val="2"/>
          <w:sz w:val="44"/>
          <w:szCs w:val="44"/>
          <w:u w:val="none"/>
          <w:lang w:eastAsia="zh-CN"/>
        </w:rPr>
        <w:t>遵化市卫生健康局2023年部门预算信息公开情况说明</w:t>
      </w:r>
    </w:p>
    <w:p w14:paraId="475A6A17">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按照《中华人民共和国预算法》、《地方预决算公开操作规程》和《关于进一步推进预算公开工作的实施意见》规定，现将遵化市卫生健康局2023年部门预算公开如下：</w:t>
      </w:r>
    </w:p>
    <w:p w14:paraId="01AF46B7">
      <w:pPr>
        <w:widowControl w:val="0"/>
        <w:spacing w:line="560" w:lineRule="exact"/>
        <w:ind w:firstLine="560"/>
        <w:rPr>
          <w:rFonts w:ascii="方正黑体简体" w:hAnsi="方正黑体简体" w:eastAsia="方正黑体简体" w:cs="方正黑体简体"/>
          <w:kern w:val="2"/>
          <w:sz w:val="32"/>
          <w:szCs w:val="32"/>
          <w:lang w:eastAsia="zh-CN"/>
        </w:rPr>
      </w:pPr>
      <w:bookmarkStart w:id="10" w:name="_Toc_3_3_0000000010"/>
      <w:r>
        <w:rPr>
          <w:rFonts w:ascii="方正黑体简体" w:hAnsi="方正黑体简体" w:eastAsia="方正黑体简体" w:cs="方正黑体简体"/>
          <w:kern w:val="2"/>
          <w:sz w:val="32"/>
          <w:szCs w:val="32"/>
          <w:lang w:eastAsia="zh-CN"/>
        </w:rPr>
        <w:t>一、部门职责及机构设置情况</w:t>
      </w:r>
      <w:bookmarkEnd w:id="10"/>
    </w:p>
    <w:p w14:paraId="56F15625">
      <w:pPr>
        <w:spacing w:line="570" w:lineRule="exact"/>
        <w:ind w:firstLine="560"/>
        <w:rPr>
          <w:rStyle w:val="16"/>
          <w:rFonts w:ascii="方正楷体简体" w:hAnsi="方正楷体简体" w:eastAsia="方正楷体简体" w:cs="方正楷体简体"/>
          <w:color w:val="auto"/>
          <w:sz w:val="32"/>
          <w:szCs w:val="32"/>
          <w:u w:val="none"/>
          <w:lang w:eastAsia="zh-CN"/>
        </w:rPr>
      </w:pPr>
      <w:bookmarkStart w:id="11" w:name="_Toc_3_3_0000000011"/>
      <w:r>
        <w:rPr>
          <w:rFonts w:hint="eastAsia" w:ascii="方正楷体简体" w:hAnsi="方正楷体简体" w:eastAsia="方正楷体简体" w:cs="方正楷体简体"/>
          <w:sz w:val="32"/>
          <w:szCs w:val="32"/>
        </w:rPr>
        <w:t>（一）部门职责</w:t>
      </w:r>
    </w:p>
    <w:p w14:paraId="47AB09B9">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w:t>
      </w:r>
      <w:r>
        <w:rPr>
          <w:rStyle w:val="16"/>
          <w:rFonts w:ascii="方正仿宋简体" w:hAnsi="方正仿宋简体" w:eastAsia="方正仿宋简体" w:cs="方正仿宋简体"/>
          <w:color w:val="auto"/>
          <w:kern w:val="2"/>
          <w:sz w:val="32"/>
          <w:szCs w:val="32"/>
          <w:u w:val="none"/>
          <w:lang w:eastAsia="zh-CN"/>
        </w:rPr>
        <w:t>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14:paraId="4A7A2B8F">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2、</w:t>
      </w:r>
      <w:r>
        <w:rPr>
          <w:rStyle w:val="16"/>
          <w:rFonts w:ascii="方正仿宋简体" w:hAnsi="方正仿宋简体" w:eastAsia="方正仿宋简体" w:cs="方正仿宋简体"/>
          <w:color w:val="auto"/>
          <w:kern w:val="2"/>
          <w:sz w:val="32"/>
          <w:szCs w:val="32"/>
          <w:u w:val="none"/>
          <w:lang w:eastAsia="zh-CN"/>
        </w:rPr>
        <w:t>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3968EEF6">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3、</w:t>
      </w:r>
      <w:r>
        <w:rPr>
          <w:rStyle w:val="16"/>
          <w:rFonts w:ascii="方正仿宋简体" w:hAnsi="方正仿宋简体" w:eastAsia="方正仿宋简体" w:cs="方正仿宋简体"/>
          <w:color w:val="auto"/>
          <w:kern w:val="2"/>
          <w:sz w:val="32"/>
          <w:szCs w:val="32"/>
          <w:u w:val="none"/>
          <w:lang w:eastAsia="zh-CN"/>
        </w:rPr>
        <w:t>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26542E43">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4、</w:t>
      </w:r>
      <w:r>
        <w:rPr>
          <w:rStyle w:val="16"/>
          <w:rFonts w:ascii="方正仿宋简体" w:hAnsi="方正仿宋简体" w:eastAsia="方正仿宋简体" w:cs="方正仿宋简体"/>
          <w:color w:val="auto"/>
          <w:kern w:val="2"/>
          <w:sz w:val="32"/>
          <w:szCs w:val="32"/>
          <w:u w:val="none"/>
          <w:lang w:eastAsia="zh-CN"/>
        </w:rPr>
        <w:t>组织拟订并协调落实应对人口老龄化政策措施，负责推进老年健康服务体系建设和医养结合工作。</w:t>
      </w:r>
    </w:p>
    <w:p w14:paraId="2A3A5A60">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5、</w:t>
      </w:r>
      <w:r>
        <w:rPr>
          <w:rStyle w:val="16"/>
          <w:rFonts w:ascii="方正仿宋简体" w:hAnsi="方正仿宋简体" w:eastAsia="方正仿宋简体" w:cs="方正仿宋简体"/>
          <w:color w:val="auto"/>
          <w:kern w:val="2"/>
          <w:sz w:val="32"/>
          <w:szCs w:val="32"/>
          <w:u w:val="none"/>
          <w:lang w:eastAsia="zh-CN"/>
        </w:rPr>
        <w:t>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14:paraId="49E43771">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6、</w:t>
      </w:r>
      <w:r>
        <w:rPr>
          <w:rStyle w:val="16"/>
          <w:rFonts w:ascii="方正仿宋简体" w:hAnsi="方正仿宋简体" w:eastAsia="方正仿宋简体" w:cs="方正仿宋简体"/>
          <w:color w:val="auto"/>
          <w:kern w:val="2"/>
          <w:sz w:val="32"/>
          <w:szCs w:val="32"/>
          <w:u w:val="none"/>
          <w:lang w:eastAsia="zh-CN"/>
        </w:rPr>
        <w:t>负责职责范围内的职业卫生、放射卫生、环境卫生、学校卫生、公共场所卫生、饮用水卫生等公共卫生的监督管理，负责传染病防治监督，健全卫生健康综合监督体系。牵头《烟草控制框架公约》履约工作。</w:t>
      </w:r>
    </w:p>
    <w:p w14:paraId="12F4F232">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7、</w:t>
      </w:r>
      <w:r>
        <w:rPr>
          <w:rStyle w:val="16"/>
          <w:rFonts w:ascii="方正仿宋简体" w:hAnsi="方正仿宋简体" w:eastAsia="方正仿宋简体" w:cs="方正仿宋简体"/>
          <w:color w:val="auto"/>
          <w:kern w:val="2"/>
          <w:sz w:val="32"/>
          <w:szCs w:val="32"/>
          <w:u w:val="none"/>
          <w:lang w:eastAsia="zh-CN"/>
        </w:rPr>
        <w:t>制定医疗机构、医疗服务行业管理办法并监督实施，建立医疗服务评价和监督管理体系。制定并组织实施全市医疗服务规范、标准和卫生健康专业技术人员执业规则、服务规范。</w:t>
      </w:r>
    </w:p>
    <w:p w14:paraId="5E4B149E">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8、</w:t>
      </w:r>
      <w:r>
        <w:rPr>
          <w:rStyle w:val="16"/>
          <w:rFonts w:ascii="方正仿宋简体" w:hAnsi="方正仿宋简体" w:eastAsia="方正仿宋简体" w:cs="方正仿宋简体"/>
          <w:color w:val="auto"/>
          <w:kern w:val="2"/>
          <w:sz w:val="32"/>
          <w:szCs w:val="32"/>
          <w:u w:val="none"/>
          <w:lang w:eastAsia="zh-CN"/>
        </w:rPr>
        <w:t>负责计划生育管理和服务工作，开展人口监测预警，研究提出人口与家庭发展相关政策建议，完善全市计划生育政策。</w:t>
      </w:r>
    </w:p>
    <w:p w14:paraId="39500BCB">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9、</w:t>
      </w:r>
      <w:r>
        <w:rPr>
          <w:rStyle w:val="16"/>
          <w:rFonts w:ascii="方正仿宋简体" w:hAnsi="方正仿宋简体" w:eastAsia="方正仿宋简体" w:cs="方正仿宋简体"/>
          <w:color w:val="auto"/>
          <w:kern w:val="2"/>
          <w:sz w:val="32"/>
          <w:szCs w:val="32"/>
          <w:u w:val="none"/>
          <w:lang w:eastAsia="zh-CN"/>
        </w:rPr>
        <w:t>指导全市卫生健康工作，指导基层医疗卫生、妇幼健康服务体系和全科医生队伍建设。推进卫生健康科技创新发展。</w:t>
      </w:r>
    </w:p>
    <w:p w14:paraId="7AF6F8FB">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10、</w:t>
      </w:r>
      <w:r>
        <w:rPr>
          <w:rStyle w:val="16"/>
          <w:rFonts w:ascii="方正仿宋简体" w:hAnsi="方正仿宋简体" w:eastAsia="方正仿宋简体" w:cs="方正仿宋简体"/>
          <w:color w:val="auto"/>
          <w:kern w:val="2"/>
          <w:sz w:val="32"/>
          <w:szCs w:val="32"/>
          <w:u w:val="none"/>
          <w:lang w:eastAsia="zh-CN"/>
        </w:rPr>
        <w:t>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14:paraId="34C2E478">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11、</w:t>
      </w:r>
      <w:r>
        <w:rPr>
          <w:rStyle w:val="16"/>
          <w:rFonts w:ascii="方正仿宋简体" w:hAnsi="方正仿宋简体" w:eastAsia="方正仿宋简体" w:cs="方正仿宋简体"/>
          <w:color w:val="auto"/>
          <w:kern w:val="2"/>
          <w:sz w:val="32"/>
          <w:szCs w:val="32"/>
          <w:u w:val="none"/>
          <w:lang w:eastAsia="zh-CN"/>
        </w:rPr>
        <w:t>负责市保健对象的医疗保健及服务工作。负责市直部门有关干部医疗管理工作。负责重要会议与重大活动的医疗卫生保障工作。</w:t>
      </w:r>
    </w:p>
    <w:p w14:paraId="333767CE">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12、</w:t>
      </w:r>
      <w:r>
        <w:rPr>
          <w:rStyle w:val="16"/>
          <w:rFonts w:ascii="方正仿宋简体" w:hAnsi="方正仿宋简体" w:eastAsia="方正仿宋简体" w:cs="方正仿宋简体"/>
          <w:color w:val="auto"/>
          <w:kern w:val="2"/>
          <w:sz w:val="32"/>
          <w:szCs w:val="32"/>
          <w:u w:val="none"/>
          <w:lang w:eastAsia="zh-CN"/>
        </w:rPr>
        <w:t>指导市计划生育协会的业务工作。</w:t>
      </w:r>
    </w:p>
    <w:p w14:paraId="42AAEAE7">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13、</w:t>
      </w:r>
      <w:r>
        <w:rPr>
          <w:rStyle w:val="16"/>
          <w:rFonts w:ascii="方正仿宋简体" w:hAnsi="方正仿宋简体" w:eastAsia="方正仿宋简体" w:cs="方正仿宋简体"/>
          <w:color w:val="auto"/>
          <w:kern w:val="2"/>
          <w:sz w:val="32"/>
          <w:szCs w:val="32"/>
          <w:u w:val="none"/>
          <w:lang w:eastAsia="zh-CN"/>
        </w:rPr>
        <w:t>完成市委、市政府交办的其他任务。</w:t>
      </w:r>
    </w:p>
    <w:p w14:paraId="0708CF75">
      <w:pPr>
        <w:spacing w:line="570" w:lineRule="exact"/>
        <w:ind w:firstLine="560"/>
        <w:rPr>
          <w:rStyle w:val="16"/>
          <w:rFonts w:ascii="方正楷体简体" w:hAnsi="方正楷体简体" w:eastAsia="方正楷体简体" w:cs="方正楷体简体"/>
          <w:color w:val="auto"/>
          <w:sz w:val="32"/>
          <w:szCs w:val="32"/>
          <w:u w:val="none"/>
          <w:lang w:eastAsia="zh-CN"/>
        </w:rPr>
      </w:pPr>
      <w:r>
        <w:rPr>
          <w:rFonts w:hint="eastAsia" w:ascii="方正楷体简体" w:hAnsi="方正楷体简体" w:eastAsia="方正楷体简体" w:cs="方正楷体简体"/>
          <w:sz w:val="32"/>
          <w:szCs w:val="32"/>
        </w:rPr>
        <w:t>（二）机构设置</w:t>
      </w:r>
    </w:p>
    <w:p w14:paraId="73EFF936">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w:t>
      </w:r>
      <w:r>
        <w:rPr>
          <w:rStyle w:val="16"/>
          <w:rFonts w:ascii="方正仿宋简体" w:hAnsi="方正仿宋简体" w:eastAsia="方正仿宋简体" w:cs="方正仿宋简体"/>
          <w:color w:val="auto"/>
          <w:kern w:val="2"/>
          <w:sz w:val="32"/>
          <w:szCs w:val="32"/>
          <w:u w:val="none"/>
          <w:lang w:eastAsia="zh-CN"/>
        </w:rPr>
        <w:t>办公室。负责机关日常运转，承担安全、保密、信访、督查、政务公开等工作。负责机关离退休干部工作，指导直属单位离退休干部工作。</w:t>
      </w:r>
    </w:p>
    <w:p w14:paraId="3C84E496">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2、</w:t>
      </w:r>
      <w:r>
        <w:rPr>
          <w:rStyle w:val="16"/>
          <w:rFonts w:ascii="方正仿宋简体" w:hAnsi="方正仿宋简体" w:eastAsia="方正仿宋简体" w:cs="方正仿宋简体"/>
          <w:color w:val="auto"/>
          <w:kern w:val="2"/>
          <w:sz w:val="32"/>
          <w:szCs w:val="32"/>
          <w:u w:val="none"/>
          <w:lang w:eastAsia="zh-CN"/>
        </w:rPr>
        <w:t>人事科。拟订卫生健康人才发展政策，承担机关和直属单位的人事管理、机构编制和队伍建设等工作，负责卫生健康专业技术人员资格管理。</w:t>
      </w:r>
    </w:p>
    <w:p w14:paraId="678F3B96">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3、</w:t>
      </w:r>
      <w:r>
        <w:rPr>
          <w:rStyle w:val="16"/>
          <w:rFonts w:ascii="方正仿宋简体" w:hAnsi="方正仿宋简体" w:eastAsia="方正仿宋简体" w:cs="方正仿宋简体"/>
          <w:color w:val="auto"/>
          <w:kern w:val="2"/>
          <w:sz w:val="32"/>
          <w:szCs w:val="32"/>
          <w:u w:val="none"/>
          <w:lang w:eastAsia="zh-CN"/>
        </w:rPr>
        <w:t>财务科。承担机关和预算管理单位预决算、财务、资产管理和内部审计工作。提出医疗服务价格政策建议。</w:t>
      </w:r>
    </w:p>
    <w:p w14:paraId="45091EA9">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4、</w:t>
      </w:r>
      <w:r>
        <w:rPr>
          <w:rStyle w:val="16"/>
          <w:rFonts w:ascii="方正仿宋简体" w:hAnsi="方正仿宋简体" w:eastAsia="方正仿宋简体" w:cs="方正仿宋简体"/>
          <w:color w:val="auto"/>
          <w:kern w:val="2"/>
          <w:sz w:val="32"/>
          <w:szCs w:val="32"/>
          <w:u w:val="none"/>
          <w:lang w:eastAsia="zh-CN"/>
        </w:rPr>
        <w:t>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14:paraId="2A3B5B0C">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5、</w:t>
      </w:r>
      <w:r>
        <w:rPr>
          <w:rStyle w:val="16"/>
          <w:rFonts w:ascii="方正仿宋简体" w:hAnsi="方正仿宋简体" w:eastAsia="方正仿宋简体" w:cs="方正仿宋简体"/>
          <w:color w:val="auto"/>
          <w:kern w:val="2"/>
          <w:sz w:val="32"/>
          <w:szCs w:val="32"/>
          <w:u w:val="none"/>
          <w:lang w:eastAsia="zh-CN"/>
        </w:rPr>
        <w:t>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部门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14:paraId="15BB62B3">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6、</w:t>
      </w:r>
      <w:r>
        <w:rPr>
          <w:rStyle w:val="16"/>
          <w:rFonts w:ascii="方正仿宋简体" w:hAnsi="方正仿宋简体" w:eastAsia="方正仿宋简体" w:cs="方正仿宋简体"/>
          <w:color w:val="auto"/>
          <w:kern w:val="2"/>
          <w:sz w:val="32"/>
          <w:szCs w:val="32"/>
          <w:u w:val="none"/>
          <w:lang w:eastAsia="zh-CN"/>
        </w:rPr>
        <w:t>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14:paraId="77410FFA">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7、</w:t>
      </w:r>
      <w:r>
        <w:rPr>
          <w:rStyle w:val="16"/>
          <w:rFonts w:ascii="方正仿宋简体" w:hAnsi="方正仿宋简体" w:eastAsia="方正仿宋简体" w:cs="方正仿宋简体"/>
          <w:color w:val="auto"/>
          <w:kern w:val="2"/>
          <w:sz w:val="32"/>
          <w:szCs w:val="32"/>
          <w:u w:val="none"/>
          <w:lang w:eastAsia="zh-CN"/>
        </w:rPr>
        <w:t>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14:paraId="03C1D5A3">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8、</w:t>
      </w:r>
      <w:r>
        <w:rPr>
          <w:rStyle w:val="16"/>
          <w:rFonts w:ascii="方正仿宋简体" w:hAnsi="方正仿宋简体" w:eastAsia="方正仿宋简体" w:cs="方正仿宋简体"/>
          <w:color w:val="auto"/>
          <w:kern w:val="2"/>
          <w:sz w:val="32"/>
          <w:szCs w:val="32"/>
          <w:u w:val="none"/>
          <w:lang w:eastAsia="zh-CN"/>
        </w:rPr>
        <w:t>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部门有关干部医疗管理工作，以及重要会议与重大活动的医疗卫生保障工作。</w:t>
      </w:r>
    </w:p>
    <w:p w14:paraId="6E7B8B88">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9、</w:t>
      </w:r>
      <w:r>
        <w:rPr>
          <w:rStyle w:val="16"/>
          <w:rFonts w:ascii="方正仿宋简体" w:hAnsi="方正仿宋简体" w:eastAsia="方正仿宋简体" w:cs="方正仿宋简体"/>
          <w:color w:val="auto"/>
          <w:kern w:val="2"/>
          <w:sz w:val="32"/>
          <w:szCs w:val="32"/>
          <w:u w:val="none"/>
          <w:lang w:eastAsia="zh-CN"/>
        </w:rPr>
        <w:t>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14:paraId="653F425A">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10、</w:t>
      </w:r>
      <w:r>
        <w:rPr>
          <w:rStyle w:val="16"/>
          <w:rFonts w:ascii="方正仿宋简体" w:hAnsi="方正仿宋简体" w:eastAsia="方正仿宋简体" w:cs="方正仿宋简体"/>
          <w:color w:val="auto"/>
          <w:kern w:val="2"/>
          <w:sz w:val="32"/>
          <w:szCs w:val="32"/>
          <w:u w:val="none"/>
          <w:lang w:eastAsia="zh-CN"/>
        </w:rPr>
        <w:t>机关党委</w:t>
      </w:r>
      <w:r>
        <w:rPr>
          <w:rStyle w:val="16"/>
          <w:rFonts w:hint="eastAsia" w:ascii="方正仿宋简体" w:hAnsi="方正仿宋简体" w:eastAsia="方正仿宋简体" w:cs="方正仿宋简体"/>
          <w:color w:val="auto"/>
          <w:kern w:val="2"/>
          <w:sz w:val="32"/>
          <w:szCs w:val="32"/>
          <w:u w:val="none"/>
          <w:lang w:eastAsia="zh-CN"/>
        </w:rPr>
        <w:t>。</w:t>
      </w:r>
      <w:r>
        <w:rPr>
          <w:rStyle w:val="16"/>
          <w:rFonts w:ascii="方正仿宋简体" w:hAnsi="方正仿宋简体" w:eastAsia="方正仿宋简体" w:cs="方正仿宋简体"/>
          <w:color w:val="auto"/>
          <w:kern w:val="2"/>
          <w:sz w:val="32"/>
          <w:szCs w:val="32"/>
          <w:u w:val="none"/>
          <w:lang w:eastAsia="zh-CN"/>
        </w:rPr>
        <w:t>负责机关和直属单位的党群工作。</w:t>
      </w:r>
    </w:p>
    <w:p w14:paraId="66B2AA09">
      <w:pPr>
        <w:jc w:val="center"/>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部门机构设置情况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74"/>
        <w:gridCol w:w="1701"/>
        <w:gridCol w:w="1559"/>
        <w:gridCol w:w="4887"/>
      </w:tblGrid>
      <w:tr w14:paraId="7BA6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674" w:type="dxa"/>
            <w:vAlign w:val="center"/>
          </w:tcPr>
          <w:p w14:paraId="3E27052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部门</w:t>
            </w:r>
            <w:r>
              <w:rPr>
                <w:rStyle w:val="16"/>
                <w:rFonts w:ascii="方正仿宋简体" w:hAnsi="方正仿宋简体" w:eastAsia="方正仿宋简体" w:cs="方正仿宋简体"/>
                <w:color w:val="auto"/>
                <w:kern w:val="2"/>
                <w:sz w:val="32"/>
                <w:szCs w:val="32"/>
                <w:u w:val="none"/>
                <w:lang w:eastAsia="zh-CN"/>
              </w:rPr>
              <w:t>名称</w:t>
            </w:r>
          </w:p>
        </w:tc>
        <w:tc>
          <w:tcPr>
            <w:tcW w:w="1701" w:type="dxa"/>
            <w:vAlign w:val="center"/>
          </w:tcPr>
          <w:p w14:paraId="75C98BAF">
            <w:pPr>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单位性质</w:t>
            </w:r>
          </w:p>
        </w:tc>
        <w:tc>
          <w:tcPr>
            <w:tcW w:w="1559" w:type="dxa"/>
            <w:vAlign w:val="center"/>
          </w:tcPr>
          <w:p w14:paraId="5C70A87D">
            <w:pPr>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单位规格</w:t>
            </w:r>
          </w:p>
        </w:tc>
        <w:tc>
          <w:tcPr>
            <w:tcW w:w="4887" w:type="dxa"/>
            <w:vAlign w:val="center"/>
          </w:tcPr>
          <w:p w14:paraId="4662D7B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经费保障形式</w:t>
            </w:r>
          </w:p>
        </w:tc>
      </w:tr>
      <w:tr w14:paraId="0D41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4" w:type="dxa"/>
          </w:tcPr>
          <w:p w14:paraId="44875B59">
            <w:pPr>
              <w:spacing w:line="560" w:lineRule="exact"/>
              <w:rPr>
                <w:rFonts w:ascii="仿宋_GB2312" w:hAnsi="Calibri" w:eastAsia="仿宋_GB2312" w:cs="ArialUnicodeMS"/>
                <w:sz w:val="28"/>
                <w:szCs w:val="28"/>
              </w:rPr>
            </w:pPr>
            <w:r>
              <w:rPr>
                <w:rFonts w:hint="eastAsia" w:ascii="仿宋_GB2312" w:hAnsi="Calibri" w:eastAsia="仿宋_GB2312" w:cs="ArialUnicodeMS"/>
                <w:sz w:val="28"/>
                <w:szCs w:val="28"/>
              </w:rPr>
              <w:t>遵化市卫生健康局 (本级)</w:t>
            </w:r>
          </w:p>
        </w:tc>
        <w:tc>
          <w:tcPr>
            <w:tcW w:w="1701" w:type="dxa"/>
          </w:tcPr>
          <w:p w14:paraId="1FF6E146">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行政</w:t>
            </w:r>
          </w:p>
        </w:tc>
        <w:tc>
          <w:tcPr>
            <w:tcW w:w="1559" w:type="dxa"/>
            <w:vAlign w:val="center"/>
          </w:tcPr>
          <w:p w14:paraId="4A4E9448">
            <w:pPr>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正科级</w:t>
            </w:r>
          </w:p>
        </w:tc>
        <w:tc>
          <w:tcPr>
            <w:tcW w:w="4887" w:type="dxa"/>
          </w:tcPr>
          <w:p w14:paraId="794549E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财政拨款</w:t>
            </w:r>
          </w:p>
        </w:tc>
      </w:tr>
      <w:tr w14:paraId="2BF64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4" w:type="dxa"/>
          </w:tcPr>
          <w:p w14:paraId="41E27F44">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遵化市疾病预防控制中心</w:t>
            </w:r>
          </w:p>
        </w:tc>
        <w:tc>
          <w:tcPr>
            <w:tcW w:w="1701" w:type="dxa"/>
          </w:tcPr>
          <w:p w14:paraId="16D2085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事业</w:t>
            </w:r>
          </w:p>
        </w:tc>
        <w:tc>
          <w:tcPr>
            <w:tcW w:w="1559" w:type="dxa"/>
            <w:vAlign w:val="center"/>
          </w:tcPr>
          <w:p w14:paraId="5DD0FA6D">
            <w:pPr>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副科级</w:t>
            </w:r>
          </w:p>
        </w:tc>
        <w:tc>
          <w:tcPr>
            <w:tcW w:w="4887" w:type="dxa"/>
          </w:tcPr>
          <w:p w14:paraId="6E5C18FF">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财政性资金基本保证</w:t>
            </w:r>
          </w:p>
        </w:tc>
      </w:tr>
      <w:tr w14:paraId="07F5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4" w:type="dxa"/>
          </w:tcPr>
          <w:p w14:paraId="392BA611">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遵化市卫生和计划生育局卫生计生监督所</w:t>
            </w:r>
          </w:p>
        </w:tc>
        <w:tc>
          <w:tcPr>
            <w:tcW w:w="1701" w:type="dxa"/>
          </w:tcPr>
          <w:p w14:paraId="0772E6B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事业</w:t>
            </w:r>
          </w:p>
        </w:tc>
        <w:tc>
          <w:tcPr>
            <w:tcW w:w="1559" w:type="dxa"/>
            <w:vAlign w:val="center"/>
          </w:tcPr>
          <w:p w14:paraId="206137EC">
            <w:pPr>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股级</w:t>
            </w:r>
          </w:p>
        </w:tc>
        <w:tc>
          <w:tcPr>
            <w:tcW w:w="4887" w:type="dxa"/>
          </w:tcPr>
          <w:p w14:paraId="7048DEBD">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财政性资金基本保证</w:t>
            </w:r>
          </w:p>
        </w:tc>
      </w:tr>
      <w:tr w14:paraId="5EB7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4" w:type="dxa"/>
          </w:tcPr>
          <w:p w14:paraId="4AFCF94B">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遵化市妇幼保健院</w:t>
            </w:r>
          </w:p>
        </w:tc>
        <w:tc>
          <w:tcPr>
            <w:tcW w:w="1701" w:type="dxa"/>
          </w:tcPr>
          <w:p w14:paraId="3A1F8982">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事业</w:t>
            </w:r>
          </w:p>
        </w:tc>
        <w:tc>
          <w:tcPr>
            <w:tcW w:w="1559" w:type="dxa"/>
            <w:vAlign w:val="center"/>
          </w:tcPr>
          <w:p w14:paraId="63FB09D5">
            <w:pPr>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股级</w:t>
            </w:r>
          </w:p>
        </w:tc>
        <w:tc>
          <w:tcPr>
            <w:tcW w:w="4887" w:type="dxa"/>
          </w:tcPr>
          <w:p w14:paraId="1823983C">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财政性资金定额或定项补助</w:t>
            </w:r>
          </w:p>
        </w:tc>
      </w:tr>
      <w:tr w14:paraId="29AE7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4" w:type="dxa"/>
          </w:tcPr>
          <w:p w14:paraId="264FF739">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遵化市卫生学校</w:t>
            </w:r>
          </w:p>
        </w:tc>
        <w:tc>
          <w:tcPr>
            <w:tcW w:w="1701" w:type="dxa"/>
          </w:tcPr>
          <w:p w14:paraId="7756A2C4">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事业</w:t>
            </w:r>
          </w:p>
        </w:tc>
        <w:tc>
          <w:tcPr>
            <w:tcW w:w="1559" w:type="dxa"/>
            <w:vAlign w:val="center"/>
          </w:tcPr>
          <w:p w14:paraId="5C53619B">
            <w:pPr>
              <w:rPr>
                <w:rStyle w:val="16"/>
                <w:rFonts w:ascii="方正仿宋简体" w:hAnsi="方正仿宋简体" w:eastAsia="方正仿宋简体" w:cs="方正仿宋简体"/>
                <w:color w:val="auto"/>
                <w:kern w:val="2"/>
                <w:sz w:val="32"/>
                <w:szCs w:val="32"/>
                <w:u w:val="none"/>
                <w:lang w:eastAsia="zh-CN"/>
              </w:rPr>
            </w:pPr>
            <w:r>
              <w:rPr>
                <w:rStyle w:val="16"/>
                <w:rFonts w:hint="eastAsia" w:ascii="方正仿宋简体" w:hAnsi="方正仿宋简体" w:eastAsia="方正仿宋简体" w:cs="方正仿宋简体"/>
                <w:color w:val="auto"/>
                <w:kern w:val="2"/>
                <w:sz w:val="32"/>
                <w:szCs w:val="32"/>
                <w:u w:val="none"/>
                <w:lang w:eastAsia="zh-CN"/>
              </w:rPr>
              <w:t>股级</w:t>
            </w:r>
          </w:p>
        </w:tc>
        <w:tc>
          <w:tcPr>
            <w:tcW w:w="4887" w:type="dxa"/>
          </w:tcPr>
          <w:p w14:paraId="1719CC01">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财政性资金基本保证</w:t>
            </w:r>
          </w:p>
        </w:tc>
      </w:tr>
    </w:tbl>
    <w:p w14:paraId="21B0A257">
      <w:pPr>
        <w:widowControl w:val="0"/>
        <w:spacing w:line="56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二、部门预算安排的总体情况</w:t>
      </w:r>
      <w:bookmarkEnd w:id="11"/>
    </w:p>
    <w:p w14:paraId="5F490FB2">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bookmarkStart w:id="12" w:name="_Toc_3_3_0000000012"/>
      <w:r>
        <w:rPr>
          <w:rStyle w:val="16"/>
          <w:rFonts w:ascii="方正仿宋简体" w:hAnsi="方正仿宋简体" w:eastAsia="方正仿宋简体" w:cs="方正仿宋简体"/>
          <w:color w:val="auto"/>
          <w:kern w:val="2"/>
          <w:sz w:val="32"/>
          <w:szCs w:val="32"/>
          <w:u w:val="none"/>
          <w:lang w:eastAsia="zh-CN"/>
        </w:rPr>
        <w:t>按照预算管理有关规定，目前我</w:t>
      </w:r>
      <w:r>
        <w:rPr>
          <w:rStyle w:val="16"/>
          <w:rFonts w:hint="eastAsia" w:ascii="方正仿宋简体" w:hAnsi="方正仿宋简体" w:eastAsia="方正仿宋简体" w:cs="方正仿宋简体"/>
          <w:color w:val="auto"/>
          <w:kern w:val="2"/>
          <w:sz w:val="32"/>
          <w:szCs w:val="32"/>
          <w:u w:val="none"/>
          <w:lang w:eastAsia="zh-CN"/>
        </w:rPr>
        <w:t>市</w:t>
      </w:r>
      <w:r>
        <w:rPr>
          <w:rStyle w:val="16"/>
          <w:rFonts w:ascii="方正仿宋简体" w:hAnsi="方正仿宋简体" w:eastAsia="方正仿宋简体" w:cs="方正仿宋简体"/>
          <w:color w:val="auto"/>
          <w:kern w:val="2"/>
          <w:sz w:val="32"/>
          <w:szCs w:val="32"/>
          <w:u w:val="none"/>
          <w:lang w:eastAsia="zh-CN"/>
        </w:rPr>
        <w:t>部门预算的编制实行综合预算管理，即全部收入和支出都反映在预算中。遵化市卫生健康局机关及所属事业单位的收支包含在部门预算中。</w:t>
      </w:r>
    </w:p>
    <w:p w14:paraId="1655C466">
      <w:pPr>
        <w:pStyle w:val="28"/>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1、收入情况</w:t>
      </w:r>
    </w:p>
    <w:p w14:paraId="6B0998E9">
      <w:pPr>
        <w:pStyle w:val="28"/>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反映本部门当年全部收入。2023年预算收入204</w:t>
      </w:r>
      <w:r>
        <w:rPr>
          <w:rStyle w:val="16"/>
          <w:rFonts w:hint="eastAsia" w:ascii="方正仿宋简体" w:hAnsi="方正仿宋简体" w:eastAsia="方正仿宋简体" w:cs="方正仿宋简体"/>
          <w:color w:val="auto"/>
          <w:kern w:val="2"/>
          <w:sz w:val="32"/>
          <w:szCs w:val="32"/>
          <w:u w:val="none"/>
          <w:lang w:eastAsia="zh-CN"/>
        </w:rPr>
        <w:t>33.18</w:t>
      </w:r>
      <w:r>
        <w:rPr>
          <w:rStyle w:val="16"/>
          <w:rFonts w:ascii="方正仿宋简体" w:hAnsi="方正仿宋简体" w:eastAsia="方正仿宋简体" w:cs="方正仿宋简体"/>
          <w:color w:val="auto"/>
          <w:kern w:val="2"/>
          <w:sz w:val="32"/>
          <w:szCs w:val="32"/>
          <w:u w:val="none"/>
          <w:lang w:eastAsia="zh-CN"/>
        </w:rPr>
        <w:t>万元，其中：一般公共预算收入204</w:t>
      </w:r>
      <w:r>
        <w:rPr>
          <w:rStyle w:val="16"/>
          <w:rFonts w:hint="eastAsia" w:ascii="方正仿宋简体" w:hAnsi="方正仿宋简体" w:eastAsia="方正仿宋简体" w:cs="方正仿宋简体"/>
          <w:color w:val="auto"/>
          <w:kern w:val="2"/>
          <w:sz w:val="32"/>
          <w:szCs w:val="32"/>
          <w:u w:val="none"/>
          <w:lang w:eastAsia="zh-CN"/>
        </w:rPr>
        <w:t>33.18</w:t>
      </w:r>
      <w:r>
        <w:rPr>
          <w:rStyle w:val="16"/>
          <w:rFonts w:ascii="方正仿宋简体" w:hAnsi="方正仿宋简体" w:eastAsia="方正仿宋简体" w:cs="方正仿宋简体"/>
          <w:color w:val="auto"/>
          <w:kern w:val="2"/>
          <w:sz w:val="32"/>
          <w:szCs w:val="32"/>
          <w:u w:val="none"/>
          <w:lang w:eastAsia="zh-CN"/>
        </w:rPr>
        <w:t>万元，政府性基金预算收入0万元，国有资本经营预算收入0万元，财政专户管理资金收入0万元，上级补助收入0万元，事业收入0万元，经营收入0万元，附属单位上缴收入0万元，其他收入0万元，上年结转0万元。</w:t>
      </w:r>
    </w:p>
    <w:p w14:paraId="395A3E37">
      <w:pPr>
        <w:pStyle w:val="28"/>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2、支出情况</w:t>
      </w:r>
    </w:p>
    <w:p w14:paraId="7E5BE8AE">
      <w:pPr>
        <w:pStyle w:val="28"/>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收支预算总表支出栏、基本支出表、项目支出表按经济分类和支出功能分类科目编制，2023年支出预算204</w:t>
      </w:r>
      <w:r>
        <w:rPr>
          <w:rStyle w:val="16"/>
          <w:rFonts w:hint="eastAsia" w:ascii="方正仿宋简体" w:hAnsi="方正仿宋简体" w:eastAsia="方正仿宋简体" w:cs="方正仿宋简体"/>
          <w:color w:val="auto"/>
          <w:kern w:val="2"/>
          <w:sz w:val="32"/>
          <w:szCs w:val="32"/>
          <w:u w:val="none"/>
          <w:lang w:eastAsia="zh-CN"/>
        </w:rPr>
        <w:t>33.18</w:t>
      </w:r>
      <w:r>
        <w:rPr>
          <w:rStyle w:val="16"/>
          <w:rFonts w:ascii="方正仿宋简体" w:hAnsi="方正仿宋简体" w:eastAsia="方正仿宋简体" w:cs="方正仿宋简体"/>
          <w:color w:val="auto"/>
          <w:kern w:val="2"/>
          <w:sz w:val="32"/>
          <w:szCs w:val="32"/>
          <w:u w:val="none"/>
          <w:lang w:eastAsia="zh-CN"/>
        </w:rPr>
        <w:t>万元，其中基本支出20424.18万元，包括人员经费3588.91万元和日常公用经费80.97万元；项目支出167</w:t>
      </w:r>
      <w:r>
        <w:rPr>
          <w:rStyle w:val="16"/>
          <w:rFonts w:hint="eastAsia" w:ascii="方正仿宋简体" w:hAnsi="方正仿宋简体" w:eastAsia="方正仿宋简体" w:cs="方正仿宋简体"/>
          <w:color w:val="auto"/>
          <w:kern w:val="2"/>
          <w:sz w:val="32"/>
          <w:szCs w:val="32"/>
          <w:u w:val="none"/>
          <w:lang w:eastAsia="zh-CN"/>
        </w:rPr>
        <w:t>54.3</w:t>
      </w:r>
      <w:r>
        <w:rPr>
          <w:rStyle w:val="16"/>
          <w:rFonts w:ascii="方正仿宋简体" w:hAnsi="方正仿宋简体" w:eastAsia="方正仿宋简体" w:cs="方正仿宋简体"/>
          <w:color w:val="auto"/>
          <w:kern w:val="2"/>
          <w:sz w:val="32"/>
          <w:szCs w:val="32"/>
          <w:u w:val="none"/>
          <w:lang w:eastAsia="zh-CN"/>
        </w:rPr>
        <w:t>万元，全部为本级支出，主要为</w:t>
      </w:r>
      <w:r>
        <w:rPr>
          <w:rStyle w:val="16"/>
          <w:rFonts w:hint="eastAsia" w:ascii="方正仿宋简体" w:hAnsi="方正仿宋简体" w:eastAsia="方正仿宋简体" w:cs="方正仿宋简体"/>
          <w:color w:val="auto"/>
          <w:kern w:val="2"/>
          <w:sz w:val="32"/>
          <w:szCs w:val="32"/>
          <w:u w:val="none"/>
          <w:lang w:eastAsia="zh-CN"/>
        </w:rPr>
        <w:t>基本公共卫生补助资金，赤脚医生补助，公立医院改革补助资金等项目</w:t>
      </w:r>
      <w:r>
        <w:rPr>
          <w:rStyle w:val="16"/>
          <w:rFonts w:ascii="方正仿宋简体" w:hAnsi="方正仿宋简体" w:eastAsia="方正仿宋简体" w:cs="方正仿宋简体"/>
          <w:color w:val="auto"/>
          <w:kern w:val="2"/>
          <w:sz w:val="32"/>
          <w:szCs w:val="32"/>
          <w:u w:val="none"/>
          <w:lang w:eastAsia="zh-CN"/>
        </w:rPr>
        <w:t>。</w:t>
      </w:r>
    </w:p>
    <w:p w14:paraId="7D6157AF">
      <w:pPr>
        <w:pStyle w:val="28"/>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3、与上年相比增减变化情况</w:t>
      </w:r>
    </w:p>
    <w:p w14:paraId="60D7B830">
      <w:pPr>
        <w:pStyle w:val="28"/>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2023年预算收支安排</w:t>
      </w:r>
      <w:r>
        <w:rPr>
          <w:rStyle w:val="16"/>
          <w:rFonts w:hint="eastAsia" w:ascii="方正仿宋简体" w:hAnsi="方正仿宋简体" w:eastAsia="方正仿宋简体" w:cs="方正仿宋简体"/>
          <w:color w:val="auto"/>
          <w:kern w:val="2"/>
          <w:sz w:val="32"/>
          <w:szCs w:val="32"/>
          <w:u w:val="none"/>
          <w:lang w:eastAsia="zh-CN"/>
        </w:rPr>
        <w:t>20424.18</w:t>
      </w:r>
      <w:r>
        <w:rPr>
          <w:rStyle w:val="16"/>
          <w:rFonts w:ascii="方正仿宋简体" w:hAnsi="方正仿宋简体" w:eastAsia="方正仿宋简体" w:cs="方正仿宋简体"/>
          <w:color w:val="auto"/>
          <w:kern w:val="2"/>
          <w:sz w:val="32"/>
          <w:szCs w:val="32"/>
          <w:u w:val="none"/>
          <w:lang w:eastAsia="zh-CN"/>
        </w:rPr>
        <w:t>万元，较2022年预算增加</w:t>
      </w:r>
      <w:r>
        <w:rPr>
          <w:rStyle w:val="16"/>
          <w:rFonts w:hint="eastAsia" w:ascii="方正仿宋简体" w:hAnsi="方正仿宋简体" w:eastAsia="方正仿宋简体" w:cs="方正仿宋简体"/>
          <w:color w:val="auto"/>
          <w:kern w:val="2"/>
          <w:sz w:val="32"/>
          <w:szCs w:val="32"/>
          <w:u w:val="none"/>
          <w:lang w:eastAsia="zh-CN"/>
        </w:rPr>
        <w:t>3590.36</w:t>
      </w:r>
      <w:r>
        <w:rPr>
          <w:rStyle w:val="16"/>
          <w:rFonts w:ascii="方正仿宋简体" w:hAnsi="方正仿宋简体" w:eastAsia="方正仿宋简体" w:cs="方正仿宋简体"/>
          <w:color w:val="auto"/>
          <w:kern w:val="2"/>
          <w:sz w:val="32"/>
          <w:szCs w:val="32"/>
          <w:u w:val="none"/>
          <w:lang w:eastAsia="zh-CN"/>
        </w:rPr>
        <w:t>万元，主要为卫生健康局本级项目经费的增加</w:t>
      </w:r>
      <w:r>
        <w:rPr>
          <w:rStyle w:val="16"/>
          <w:rFonts w:hint="eastAsia" w:ascii="方正仿宋简体" w:hAnsi="方正仿宋简体" w:eastAsia="方正仿宋简体" w:cs="方正仿宋简体"/>
          <w:color w:val="auto"/>
          <w:kern w:val="2"/>
          <w:sz w:val="32"/>
          <w:szCs w:val="32"/>
          <w:u w:val="none"/>
          <w:lang w:eastAsia="zh-CN"/>
        </w:rPr>
        <w:t>，本级项目主要增加了计算机的购置以及免疫规划疫苗款等。</w:t>
      </w:r>
    </w:p>
    <w:p w14:paraId="2AFF3D89">
      <w:pPr>
        <w:widowControl w:val="0"/>
        <w:spacing w:line="56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三、机关运行经费安排情况</w:t>
      </w:r>
      <w:bookmarkEnd w:id="12"/>
    </w:p>
    <w:p w14:paraId="03375EB5">
      <w:pPr>
        <w:spacing w:line="500" w:lineRule="exact"/>
        <w:ind w:firstLine="560"/>
        <w:rPr>
          <w:rStyle w:val="16"/>
          <w:rFonts w:ascii="方正仿宋简体" w:hAnsi="方正仿宋简体" w:eastAsia="方正仿宋简体" w:cs="方正仿宋简体"/>
          <w:color w:val="auto"/>
          <w:kern w:val="2"/>
          <w:sz w:val="32"/>
          <w:szCs w:val="32"/>
          <w:u w:val="none"/>
          <w:lang w:eastAsia="zh-CN"/>
        </w:rPr>
      </w:pPr>
      <w:bookmarkStart w:id="13" w:name="_Toc_3_3_0000000013"/>
      <w:r>
        <w:rPr>
          <w:rStyle w:val="16"/>
          <w:rFonts w:ascii="方正仿宋简体" w:hAnsi="方正仿宋简体" w:eastAsia="方正仿宋简体" w:cs="方正仿宋简体"/>
          <w:color w:val="auto"/>
          <w:kern w:val="2"/>
          <w:sz w:val="32"/>
          <w:szCs w:val="32"/>
          <w:u w:val="none"/>
          <w:lang w:eastAsia="zh-CN"/>
        </w:rPr>
        <w:t>2023年，本部门机关运行经费共计安排80.97万元，主要用于日常维修、办公用房水电费、办公用房取暖费、办公用房物业管理费等日常运行支出。</w:t>
      </w:r>
    </w:p>
    <w:p w14:paraId="46C61EDF">
      <w:pPr>
        <w:spacing w:line="50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四、财政拨款“三公”经费预算情况及增减变化原因</w:t>
      </w:r>
      <w:bookmarkEnd w:id="13"/>
    </w:p>
    <w:p w14:paraId="2B368842">
      <w:pPr>
        <w:pStyle w:val="30"/>
        <w:ind w:firstLine="640" w:firstLineChars="200"/>
        <w:rPr>
          <w:rStyle w:val="16"/>
          <w:rFonts w:ascii="方正仿宋简体" w:hAnsi="方正仿宋简体" w:eastAsia="方正仿宋简体" w:cs="方正仿宋简体"/>
          <w:color w:val="auto"/>
          <w:kern w:val="2"/>
          <w:sz w:val="32"/>
          <w:szCs w:val="32"/>
          <w:u w:val="none"/>
          <w:lang w:eastAsia="zh-CN"/>
        </w:rPr>
      </w:pPr>
      <w:bookmarkStart w:id="14" w:name="_Toc_3_3_0000000014"/>
      <w:r>
        <w:rPr>
          <w:rStyle w:val="16"/>
          <w:rFonts w:ascii="方正仿宋简体" w:hAnsi="方正仿宋简体" w:eastAsia="方正仿宋简体" w:cs="方正仿宋简体"/>
          <w:color w:val="auto"/>
          <w:kern w:val="2"/>
          <w:sz w:val="32"/>
          <w:szCs w:val="32"/>
          <w:u w:val="none"/>
          <w:lang w:eastAsia="zh-CN"/>
        </w:rPr>
        <w:t>2023年</w:t>
      </w:r>
      <w:r>
        <w:rPr>
          <w:rStyle w:val="16"/>
          <w:rFonts w:hint="eastAsia" w:ascii="方正仿宋简体" w:hAnsi="方正仿宋简体" w:eastAsia="方正仿宋简体" w:cs="方正仿宋简体"/>
          <w:color w:val="auto"/>
          <w:kern w:val="2"/>
          <w:sz w:val="32"/>
          <w:szCs w:val="32"/>
          <w:u w:val="none"/>
          <w:lang w:eastAsia="zh-CN"/>
        </w:rPr>
        <w:t>，</w:t>
      </w:r>
      <w:r>
        <w:rPr>
          <w:rStyle w:val="16"/>
          <w:rFonts w:ascii="方正仿宋简体" w:hAnsi="方正仿宋简体" w:eastAsia="方正仿宋简体" w:cs="方正仿宋简体"/>
          <w:color w:val="auto"/>
          <w:kern w:val="2"/>
          <w:sz w:val="32"/>
          <w:szCs w:val="32"/>
          <w:u w:val="none"/>
          <w:lang w:eastAsia="zh-CN"/>
        </w:rPr>
        <w:t>我部门“三公”经费预算安排6.</w:t>
      </w:r>
      <w:r>
        <w:rPr>
          <w:rStyle w:val="16"/>
          <w:rFonts w:hint="eastAsia" w:ascii="方正仿宋简体" w:hAnsi="方正仿宋简体" w:eastAsia="方正仿宋简体" w:cs="方正仿宋简体"/>
          <w:color w:val="auto"/>
          <w:kern w:val="2"/>
          <w:sz w:val="32"/>
          <w:szCs w:val="32"/>
          <w:u w:val="none"/>
          <w:lang w:eastAsia="zh-CN"/>
        </w:rPr>
        <w:t>26</w:t>
      </w:r>
      <w:r>
        <w:rPr>
          <w:rStyle w:val="16"/>
          <w:rFonts w:ascii="方正仿宋简体" w:hAnsi="方正仿宋简体" w:eastAsia="方正仿宋简体" w:cs="方正仿宋简体"/>
          <w:color w:val="auto"/>
          <w:kern w:val="2"/>
          <w:sz w:val="32"/>
          <w:szCs w:val="32"/>
          <w:u w:val="none"/>
          <w:lang w:eastAsia="zh-CN"/>
        </w:rPr>
        <w:t>万元，</w:t>
      </w:r>
      <w:r>
        <w:rPr>
          <w:rStyle w:val="16"/>
          <w:rFonts w:hint="eastAsia" w:ascii="方正仿宋简体" w:hAnsi="方正仿宋简体" w:eastAsia="方正仿宋简体" w:cs="方正仿宋简体"/>
          <w:color w:val="auto"/>
          <w:kern w:val="2"/>
          <w:sz w:val="32"/>
          <w:szCs w:val="32"/>
          <w:u w:val="none"/>
          <w:lang w:eastAsia="zh-CN"/>
        </w:rPr>
        <w:t>较2022年预算相比持平，无增减变化。具体安排情况为：</w:t>
      </w:r>
    </w:p>
    <w:p w14:paraId="1C8719F2">
      <w:pPr>
        <w:pStyle w:val="30"/>
        <w:numPr>
          <w:ilvl w:val="0"/>
          <w:numId w:val="1"/>
        </w:numPr>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公务用车购置及运维费6.15元，与上年持平，无增减变化；</w:t>
      </w:r>
      <w:r>
        <w:rPr>
          <w:rStyle w:val="16"/>
          <w:rFonts w:hint="eastAsia" w:ascii="方正仿宋简体" w:hAnsi="方正仿宋简体" w:eastAsia="方正仿宋简体" w:cs="方正仿宋简体"/>
          <w:color w:val="auto"/>
          <w:kern w:val="2"/>
          <w:sz w:val="32"/>
          <w:szCs w:val="32"/>
          <w:u w:val="none"/>
          <w:lang w:eastAsia="zh-CN"/>
        </w:rPr>
        <w:t>其中：①公务用车购置费安排0万元，与2022年相比持平，无增减变化；②公车运行维护费6.15万元，</w:t>
      </w:r>
      <w:r>
        <w:rPr>
          <w:rStyle w:val="16"/>
          <w:rFonts w:ascii="方正仿宋简体" w:hAnsi="方正仿宋简体" w:eastAsia="方正仿宋简体" w:cs="方正仿宋简体"/>
          <w:color w:val="auto"/>
          <w:kern w:val="2"/>
          <w:sz w:val="32"/>
          <w:szCs w:val="32"/>
          <w:u w:val="none"/>
          <w:lang w:eastAsia="zh-CN"/>
        </w:rPr>
        <w:t>与上年持平，</w:t>
      </w:r>
      <w:r>
        <w:rPr>
          <w:rStyle w:val="16"/>
          <w:rFonts w:hint="eastAsia" w:ascii="方正仿宋简体" w:hAnsi="方正仿宋简体" w:eastAsia="方正仿宋简体" w:cs="方正仿宋简体"/>
          <w:color w:val="auto"/>
          <w:kern w:val="2"/>
          <w:sz w:val="32"/>
          <w:szCs w:val="32"/>
          <w:u w:val="none"/>
          <w:lang w:eastAsia="zh-CN"/>
        </w:rPr>
        <w:t>车辆运行维护费严格按照统一定额标准，公车数量未发生增减，车辆运行维护费无变化。</w:t>
      </w:r>
    </w:p>
    <w:p w14:paraId="65933AF0">
      <w:pPr>
        <w:pStyle w:val="30"/>
        <w:numPr>
          <w:ilvl w:val="0"/>
          <w:numId w:val="1"/>
        </w:numPr>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公务接待费0.11万元，</w:t>
      </w:r>
      <w:r>
        <w:rPr>
          <w:rStyle w:val="16"/>
          <w:rFonts w:hint="eastAsia" w:ascii="方正仿宋简体" w:hAnsi="方正仿宋简体" w:eastAsia="方正仿宋简体" w:cs="方正仿宋简体"/>
          <w:color w:val="auto"/>
          <w:kern w:val="2"/>
          <w:sz w:val="32"/>
          <w:szCs w:val="32"/>
          <w:u w:val="none"/>
          <w:lang w:eastAsia="zh-CN"/>
        </w:rPr>
        <w:t>（按照统一定额标准计算，无增加变化），</w:t>
      </w:r>
      <w:r>
        <w:rPr>
          <w:rStyle w:val="16"/>
          <w:rFonts w:ascii="方正仿宋简体" w:hAnsi="方正仿宋简体" w:eastAsia="方正仿宋简体" w:cs="方正仿宋简体"/>
          <w:color w:val="auto"/>
          <w:kern w:val="2"/>
          <w:sz w:val="32"/>
          <w:szCs w:val="32"/>
          <w:u w:val="none"/>
          <w:lang w:eastAsia="zh-CN"/>
        </w:rPr>
        <w:t>与上年持平，无增减变化；</w:t>
      </w:r>
    </w:p>
    <w:p w14:paraId="5C697084">
      <w:pPr>
        <w:pStyle w:val="30"/>
        <w:numPr>
          <w:ilvl w:val="0"/>
          <w:numId w:val="1"/>
        </w:numPr>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因公出国（境）费0元，</w:t>
      </w:r>
      <w:r>
        <w:rPr>
          <w:rStyle w:val="16"/>
          <w:rFonts w:hint="eastAsia" w:ascii="方正仿宋简体" w:hAnsi="方正仿宋简体" w:eastAsia="方正仿宋简体" w:cs="方正仿宋简体"/>
          <w:color w:val="auto"/>
          <w:kern w:val="2"/>
          <w:sz w:val="32"/>
          <w:szCs w:val="32"/>
          <w:u w:val="none"/>
          <w:lang w:eastAsia="zh-CN"/>
        </w:rPr>
        <w:t>没有因公出国安排，所以未安排因公出国费。</w:t>
      </w:r>
    </w:p>
    <w:p w14:paraId="192F1AE8">
      <w:pPr>
        <w:pStyle w:val="30"/>
        <w:ind w:left="560" w:firstLine="0"/>
        <w:rPr>
          <w:rStyle w:val="16"/>
          <w:rFonts w:ascii="方正仿宋简体" w:hAnsi="方正仿宋简体" w:eastAsia="方正仿宋简体" w:cs="方正仿宋简体"/>
          <w:color w:val="auto"/>
          <w:kern w:val="2"/>
          <w:sz w:val="32"/>
          <w:szCs w:val="32"/>
          <w:highlight w:val="red"/>
          <w:u w:val="none"/>
          <w:lang w:eastAsia="zh-CN"/>
        </w:rPr>
      </w:pPr>
    </w:p>
    <w:p w14:paraId="5790C7C2">
      <w:pPr>
        <w:pStyle w:val="30"/>
        <w:ind w:left="560" w:firstLine="0"/>
        <w:rPr>
          <w:rStyle w:val="16"/>
          <w:rFonts w:ascii="方正仿宋简体" w:hAnsi="方正仿宋简体" w:eastAsia="方正仿宋简体" w:cs="方正仿宋简体"/>
          <w:color w:val="auto"/>
          <w:kern w:val="2"/>
          <w:sz w:val="32"/>
          <w:szCs w:val="32"/>
          <w:highlight w:val="red"/>
          <w:u w:val="none"/>
          <w:lang w:eastAsia="zh-CN"/>
        </w:rPr>
      </w:pPr>
    </w:p>
    <w:p w14:paraId="64F2953A">
      <w:pPr>
        <w:widowControl w:val="0"/>
        <w:spacing w:line="56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五、预算绩效信息</w:t>
      </w:r>
      <w:bookmarkEnd w:id="14"/>
    </w:p>
    <w:p w14:paraId="61B00AAE">
      <w:pPr>
        <w:ind w:firstLine="640"/>
        <w:rPr>
          <w:rStyle w:val="16"/>
          <w:rFonts w:ascii="方正黑体简体" w:hAnsi="方正仿宋简体" w:eastAsia="方正黑体简体" w:cs="方正仿宋简体"/>
          <w:color w:val="auto"/>
          <w:kern w:val="2"/>
          <w:sz w:val="32"/>
          <w:szCs w:val="32"/>
          <w:u w:val="none"/>
          <w:lang w:eastAsia="zh-CN"/>
        </w:rPr>
      </w:pPr>
      <w:r>
        <w:rPr>
          <w:rStyle w:val="16"/>
          <w:rFonts w:hint="eastAsia" w:ascii="方正黑体简体" w:hAnsi="方正仿宋简体" w:eastAsia="方正黑体简体" w:cs="方正仿宋简体"/>
          <w:color w:val="auto"/>
          <w:kern w:val="2"/>
          <w:sz w:val="32"/>
          <w:szCs w:val="32"/>
          <w:u w:val="none"/>
          <w:lang w:eastAsia="zh-CN"/>
        </w:rPr>
        <w:t>第一部分 部门整体绩效目标</w:t>
      </w:r>
    </w:p>
    <w:p w14:paraId="077CC723">
      <w:pPr>
        <w:spacing w:line="500" w:lineRule="exact"/>
        <w:ind w:firstLine="560"/>
        <w:rPr>
          <w:rFonts w:ascii="方正楷体简体" w:hAnsi="方正仿宋简体" w:eastAsia="方正楷体简体" w:cs="方正仿宋简体"/>
          <w:kern w:val="2"/>
          <w:sz w:val="32"/>
          <w:szCs w:val="32"/>
          <w:lang w:eastAsia="zh-CN"/>
        </w:rPr>
      </w:pPr>
      <w:r>
        <w:rPr>
          <w:rFonts w:ascii="方正楷体简体" w:hAnsi="方正仿宋简体" w:eastAsia="方正楷体简体" w:cs="方正仿宋简体"/>
          <w:kern w:val="2"/>
          <w:sz w:val="32"/>
          <w:szCs w:val="32"/>
          <w:lang w:eastAsia="zh-CN"/>
        </w:rPr>
        <w:t>（一）总体绩效目标</w:t>
      </w:r>
    </w:p>
    <w:p w14:paraId="3218CDE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按2023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14:paraId="18E35A8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健全基本医疗服务体系。到2023年，遵化市将形成医院与社区卫生服务机构间分工合理的分级医疗服务体系，政府举办与民营医疗机构合理竞争、互为补充，满足人民群众多层次、多样化的医疗服务需求。促进公共卫生均等化服务，基本公共卫生服务覆盖城乡居民、建立健全妇幼保健工作体系、加强疾病预防控制机制能力建设、加强卫生应急综合能力建设、加强卫生监督机构和能力建设、广泛开展健康教育与促进工作。推进公立医院改革创新。积极探索“管办分开、政事分开、医药分开、营利性和非营利性分开”等重大体制机制综合改革。健全中医中药服务体系。深化医改中进一步发挥中医药作用，充分发挥中医药特色优势。加快基层卫生改革与发展。进一步健全以市级医院为龙头、乡镇卫生院和村卫生室为基础的农村医疗卫生服务网络。建立完善人才招聘培养机制。实施人才科教兴医战略：加强卫生技术人员队伍建设，推广先进技术。</w:t>
      </w:r>
    </w:p>
    <w:p w14:paraId="00DEFFDB">
      <w:pPr>
        <w:spacing w:line="500" w:lineRule="exact"/>
        <w:ind w:firstLine="560"/>
        <w:rPr>
          <w:rFonts w:ascii="方正楷体简体" w:hAnsi="方正仿宋简体" w:eastAsia="方正楷体简体" w:cs="方正仿宋简体"/>
          <w:kern w:val="2"/>
          <w:sz w:val="32"/>
          <w:szCs w:val="32"/>
          <w:lang w:eastAsia="zh-CN"/>
        </w:rPr>
      </w:pPr>
      <w:r>
        <w:rPr>
          <w:rFonts w:ascii="方正楷体简体" w:hAnsi="方正仿宋简体" w:eastAsia="方正楷体简体" w:cs="方正仿宋简体"/>
          <w:kern w:val="2"/>
          <w:sz w:val="32"/>
          <w:szCs w:val="32"/>
          <w:lang w:eastAsia="zh-CN"/>
        </w:rPr>
        <w:t>（二）分项绩效目标</w:t>
      </w:r>
    </w:p>
    <w:p w14:paraId="24D4FEA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1、爱国卫生月和创建国家卫生城保障资金</w:t>
      </w:r>
    </w:p>
    <w:p w14:paraId="3287FB0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绩效目标：1.使城乡环境卫生状况逐步改善；2.减少疾病传播，提高人居健康水平</w:t>
      </w:r>
      <w:r>
        <w:rPr>
          <w:rStyle w:val="16"/>
          <w:rFonts w:ascii="方正仿宋简体" w:hAnsi="方正仿宋简体" w:eastAsia="方正仿宋简体" w:cs="方正仿宋简体"/>
          <w:color w:val="auto"/>
          <w:kern w:val="2"/>
          <w:sz w:val="32"/>
          <w:szCs w:val="32"/>
          <w:u w:val="none"/>
          <w:lang w:eastAsia="zh-CN"/>
        </w:rPr>
        <w:tab/>
      </w:r>
    </w:p>
    <w:p w14:paraId="6E2B0D6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绩效指标：通过一年两次除四害培训会议大大提升群众防治常识，每年两次发放鼠药、蟑螂药全市平均鼠密度控制在2%以下。</w:t>
      </w:r>
    </w:p>
    <w:p w14:paraId="4633ABB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2、安可计算机购置绩效目标表</w:t>
      </w:r>
    </w:p>
    <w:p w14:paraId="4319D70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绩效目标：1.购置的计算机设备配发到位。2.提升单位电脑使用安全系数，严防泄密。</w:t>
      </w:r>
    </w:p>
    <w:p w14:paraId="1BAB942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绩效指标：有效防范县直卫生计生系统安全生产事件的发生，实现信息化系统使用的基层医疗卫生机构数量占基层医疗卫生机构总数的比例</w:t>
      </w:r>
    </w:p>
    <w:p w14:paraId="4DBECFD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3、城市居民小区卫生站配备医护人员资金绩效目标表</w:t>
      </w:r>
    </w:p>
    <w:p w14:paraId="70E1FEF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绩效目标：1.保障基本公共卫生工作有序、有效的落实2.建设43个城市居民小区卫生站医护人员所需经费</w:t>
      </w:r>
    </w:p>
    <w:p w14:paraId="1CBF0FB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绩效指标：城乡居民享受公共卫生差距缩小，城乡居民健康水平不断提高，基本公共卫生服务水平不断提高</w:t>
      </w:r>
    </w:p>
    <w:p w14:paraId="022D0D5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4、赤脚医生补助</w:t>
      </w:r>
    </w:p>
    <w:p w14:paraId="655B4EF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绩效目标：解决原“赤脚医生”养老保障问题，采取按工龄补助的形式，原则上服务年限每满一年每月补助20元最高不超过每月400元。</w:t>
      </w:r>
    </w:p>
    <w:p w14:paraId="28F13AD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绩效指标：改善赤脚医生人群在生活、医疗、护理、教育等方面的情况。</w:t>
      </w:r>
    </w:p>
    <w:p w14:paraId="49F1E167">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5、村级基本药物制度补助资金</w:t>
      </w:r>
    </w:p>
    <w:p w14:paraId="79EB5D57">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绩效目标：1.实现乡村医生的准入和退出机制，落实乡村医生养老待遇；2.推行村卫生室一体化管理。</w:t>
      </w:r>
    </w:p>
    <w:p w14:paraId="3E496D9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绩效指标：村卫生室实施基本药物制度后，对村医因实行基本药物零差率销售而产生的收支差额，按照服务人口每人每年10元--15元的标准予以补助。</w:t>
      </w:r>
    </w:p>
    <w:p w14:paraId="7EEFC54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6、防保人员工资</w:t>
      </w:r>
    </w:p>
    <w:p w14:paraId="2AEEDD5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绩效目标：有针对性地开展慢性非传染性疾病、地方病、职业病和寄生虫病的健康指导、行为干预和筛查，以及高危人群监测和规范管理里工作。</w:t>
      </w:r>
    </w:p>
    <w:p w14:paraId="16E3EAF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绩效指标：每个乡级卫生院应设置专职防保人员3人，年度处置的突发公共卫生事件数占报告的突发公共卫生事件数的比率大于等于90%。</w:t>
      </w:r>
    </w:p>
    <w:p w14:paraId="15CEE1D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7、公立医院改革补助资金</w:t>
      </w:r>
    </w:p>
    <w:p w14:paraId="7BB6C11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绩效目标：公立医院药品零售加价率为15%，按照6:3:1的原则，财政负担30%；所有县级公立医院取消药品加成财政补偿5%。</w:t>
      </w:r>
    </w:p>
    <w:p w14:paraId="59FBB9A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绩效指标：实施县级公立医院改革数量3所，医疗费用增长幅度小于等于10%。</w:t>
      </w:r>
    </w:p>
    <w:p w14:paraId="4CAE0F1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8、公立医院院长年薪制费用</w:t>
      </w:r>
    </w:p>
    <w:p w14:paraId="4007668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绩效目标：宣传卫生城市创建，提高人民群众知晓率，使城乡环境卫生状况逐步改善，减少疾病传播，提高人居健康水平。</w:t>
      </w:r>
    </w:p>
    <w:p w14:paraId="7824A8A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绩效指标：实施县级公立医院改革数量3所，门急诊人次比上年度增加至少1%。</w:t>
      </w:r>
    </w:p>
    <w:p w14:paraId="43401AF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9、国医堂建设项目经费</w:t>
      </w:r>
    </w:p>
    <w:p w14:paraId="731C804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绩效目标：1.改善中医药诊疗环境提高中医药技术水平；2.配备用于连接基层中医药适宜技术推广视频网络的计算机系统、投影仪等设备。</w:t>
      </w:r>
    </w:p>
    <w:p w14:paraId="56F778D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绩效指标：年度内开展标准化建设的基层医疗机构国医堂数量1所，当年标准化基层医疗机构国医堂人员配备数量占标准配备的比例大于等于90%。</w:t>
      </w:r>
    </w:p>
    <w:p w14:paraId="36C6E37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10、基本公共卫生本级补助资金</w:t>
      </w:r>
    </w:p>
    <w:p w14:paraId="1A99B82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开展对重点疾病及危害因素监测，有效控制疾病流行，为制定相关政策提供科学依据；2.按照《国家基本公共卫生服务项目规范》实施基本公共卫生服务项目，对城乡居民健康进行干预，减少危害健康的因素，有效预防传染病及慢性病，使其享有均等的基本公共卫生服务。</w:t>
      </w:r>
    </w:p>
    <w:p w14:paraId="559B277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绩效指标：基本公共卫生服务人数764680人，适龄儿童实际接种国家免疫规划疫苗人数占应接种人数百分比大于等于90%。</w:t>
      </w:r>
    </w:p>
    <w:p w14:paraId="2359117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11、基本公共卫生考核经费</w:t>
      </w:r>
    </w:p>
    <w:p w14:paraId="6F88BFE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绩效目标：1.加强我市基本公共卫生服务项目工作。</w:t>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p>
    <w:p w14:paraId="0E9F4E0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2客观、真实地反映国家基本公共卫生服务项目在我市实施情况。</w:t>
      </w:r>
    </w:p>
    <w:p w14:paraId="2717D367">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绩效指标：按照规范要求进行高血压患者健康管理的人数占年内已管理的高血压患者人数的百分比</w:t>
      </w:r>
    </w:p>
    <w:p w14:paraId="244DF4D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12、基层基本药物制度补助资金</w:t>
      </w:r>
    </w:p>
    <w:p w14:paraId="28F73C3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绩效目标：实施基本药物制度后，对基层医疗机构因实行基本药物零差率销售而产生的收支差额，按照服务人口每人每年10元--15元的标准予以补助</w:t>
      </w:r>
    </w:p>
    <w:p w14:paraId="45C2CF5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绩效指标：取消药品加成的基层医疗卫生机构个数36个，取消药品加成的基层医疗卫生机构个数占全省基层医疗卫生机构总数的比率小于55%。</w:t>
      </w:r>
    </w:p>
    <w:p w14:paraId="3B9EA7B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13、基层医疗单位退休人员支出</w:t>
      </w:r>
    </w:p>
    <w:p w14:paraId="14BFE18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 xml:space="preserve">绩效目标：1.租赁医院退休人员取暖费按时足额发放；2.租赁医院遗属补助按时足额发放。  </w:t>
      </w:r>
    </w:p>
    <w:p w14:paraId="6A5EDEA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绩效指标：补助的人数或户数190人，实际发放的补助金金额占计划发放金额的比率大于等于90%。</w:t>
      </w:r>
    </w:p>
    <w:p w14:paraId="50105AB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14、脊柱侧弯免费筛查补助</w:t>
      </w:r>
    </w:p>
    <w:p w14:paraId="2A5FDBF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 xml:space="preserve">绩效目标：1.对全市中小学生开展脊柱侧弯免费筛查工作；2.对阳性病例进行积极干预和科学诊治，力争筛查率达90%以上。  </w:t>
      </w:r>
    </w:p>
    <w:p w14:paraId="6AAA5D3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绩效指标：全市中小学生脊柱侧弯筛查93844人，加强筛查人员培训，规范筛查标准，提升筛查准确率大于等于90%。</w:t>
      </w:r>
    </w:p>
    <w:p w14:paraId="3535FA7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15、冀财社【2021】157号 2022年中央财政医疗救助补助资金（疾病应急救助资金部分）</w:t>
      </w:r>
    </w:p>
    <w:p w14:paraId="4068405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绩效目标：保障疾病应急救助工作有序进行，提高人民就医水平。</w:t>
      </w:r>
    </w:p>
    <w:p w14:paraId="749D494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绩效指标：疾病应急救助制度覆盖人数达764680人，疾病应急救助制度覆盖人数占比人数达100%。</w:t>
      </w:r>
    </w:p>
    <w:p w14:paraId="53C8801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16、冀财社【2021】158号 2022年中央医疗服务与保障能力提升补助资金（中医药事业传承与发展部分）</w:t>
      </w:r>
    </w:p>
    <w:p w14:paraId="353ABD0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绩效目标：1.改善中医药诊疗环境提高中医药技术水平</w:t>
      </w:r>
    </w:p>
    <w:p w14:paraId="6C5AC62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绩效指标：中医馆人员配备数量占标准配备的比例大于等于90%。</w:t>
      </w:r>
    </w:p>
    <w:p w14:paraId="571E1D4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17、冀财社【2021】169号 2022年重大传染病防控经费</w:t>
      </w:r>
    </w:p>
    <w:p w14:paraId="72C9986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绩效目标：1.减少艾滋病新增感染，降低艾滋病病死率。进一步减少结核感染、患病和死亡，提高人民群众健康水平</w:t>
      </w:r>
    </w:p>
    <w:p w14:paraId="216AB90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绩效指标：规范和治疗结核病患者任务完成率</w:t>
      </w:r>
    </w:p>
    <w:p w14:paraId="653E4CB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18、冀财社【2021】190号2022年省级公共卫生服务补助资金(其他公共卫生部分）</w:t>
      </w:r>
    </w:p>
    <w:p w14:paraId="169D40D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绩效指标：规范和治疗结核病患者任务完成率</w:t>
      </w:r>
    </w:p>
    <w:p w14:paraId="1CBD9BA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绩效指标：城乡居民享受公共卫生差距缩小，城乡居民健康水平不断提高，公共卫生服务水平不断提高</w:t>
      </w:r>
    </w:p>
    <w:p w14:paraId="2CB37B7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19、冀财社【2021】196号 2022年中医药事业传承与发展省级补助资金</w:t>
      </w:r>
    </w:p>
    <w:p w14:paraId="02B4BCC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绩效目标：1.改善中医药诊疗环境提高中医药技术水平用于中医药适宜技术推广</w:t>
      </w:r>
    </w:p>
    <w:p w14:paraId="7110259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绩效指标：县级中医院诊疗业务项目达到要求，提升”工程任务完成情况</w:t>
      </w:r>
    </w:p>
    <w:p w14:paraId="060ADD87">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20、冀财社【2022】179号 提前下达2023年卫生健康人才培养省级补助资金</w:t>
      </w:r>
    </w:p>
    <w:p w14:paraId="15E6C6D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绩效目标：1.保障基本公共卫生工作有序、有效的落实，加强卫生健康人才队伍建设</w:t>
      </w:r>
    </w:p>
    <w:p w14:paraId="1360CE8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绩效指标：城乡居民享受公共卫生差距缩小，基本公共卫生服务水平不断提高，城乡居民健康水平不断提高</w:t>
      </w:r>
    </w:p>
    <w:p w14:paraId="79844B7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21、冀财社【2022】181号 提前下达2023年省级计划生育转移支付专项资金(奖扶、特扶）</w:t>
      </w:r>
    </w:p>
    <w:p w14:paraId="189B214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绩效目标：切实完善计划生育利益导向机制和保障体系</w:t>
      </w:r>
    </w:p>
    <w:p w14:paraId="01AA786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帮扶计划生育家庭和计生特殊家庭</w:t>
      </w:r>
    </w:p>
    <w:p w14:paraId="54CD462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绩效指标：帮扶和解决扶助对象养老和生活保障，完善计划生育利益导向体系和保障体系，提高经济收入，改善生活，改善生产生活条件，大幅度享受国家扶助优惠政策</w:t>
      </w:r>
    </w:p>
    <w:p w14:paraId="44BD198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22、冀财社【2022】181号 提前下达2023年省级计划生育转移支付专项资金（计划生育特殊家庭保险）</w:t>
      </w:r>
    </w:p>
    <w:p w14:paraId="1938441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绩效目标：1.切实完善计划生育利益导向机制和保障体系2.帮扶计划生育家庭和计生特殊家庭</w:t>
      </w:r>
      <w:r>
        <w:rPr>
          <w:rStyle w:val="16"/>
          <w:rFonts w:ascii="方正仿宋简体" w:hAnsi="方正仿宋简体" w:eastAsia="方正仿宋简体" w:cs="方正仿宋简体"/>
          <w:color w:val="auto"/>
          <w:kern w:val="2"/>
          <w:sz w:val="32"/>
          <w:szCs w:val="32"/>
          <w:u w:val="none"/>
          <w:lang w:eastAsia="zh-CN"/>
        </w:rPr>
        <w:tab/>
      </w:r>
    </w:p>
    <w:p w14:paraId="54CE486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绩效指标：帮扶和解决扶助对象养老和生活保障，完善计划生育利益导向体系和保障体系，提高经济收入，改善生活，改善生产生活条件，大幅度享受国家扶助优惠政策</w:t>
      </w:r>
    </w:p>
    <w:p w14:paraId="4B9E5DA7">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23、冀财社【2022】183号 提前下达2023年中医药发展专项资金</w:t>
      </w:r>
    </w:p>
    <w:p w14:paraId="1BC0014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绩效目标：1.加强中医药科技创新项目研究2.改善中医药诊疗环境提高中医药技术水平</w:t>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p>
    <w:p w14:paraId="1EE66AF7">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绩效指标：中医院人员配备数量占标准配备的比例达到90%以上</w:t>
      </w:r>
    </w:p>
    <w:p w14:paraId="55BD04B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24、冀财社【2022】188号 提前下达2023年省级公共卫生服务补助资金（基本公共卫生部分）</w:t>
      </w:r>
    </w:p>
    <w:p w14:paraId="17DE877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r>
        <w:rPr>
          <w:rStyle w:val="16"/>
          <w:rFonts w:ascii="方正仿宋简体" w:hAnsi="方正仿宋简体" w:eastAsia="方正仿宋简体" w:cs="方正仿宋简体"/>
          <w:color w:val="auto"/>
          <w:kern w:val="2"/>
          <w:sz w:val="32"/>
          <w:szCs w:val="32"/>
          <w:u w:val="none"/>
          <w:lang w:eastAsia="zh-CN"/>
        </w:rPr>
        <w:tab/>
      </w:r>
    </w:p>
    <w:p w14:paraId="0FFB5EA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绩效指标：城乡居民享受公共卫生差距缩小，基本公共卫生服务水平不断提高，城乡居民健康水平不断提高</w:t>
      </w:r>
    </w:p>
    <w:p w14:paraId="0804005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25、冀财社【2022】188号 提前下达2023年省级公共卫生服务补助资金（基本药物制度）</w:t>
      </w:r>
    </w:p>
    <w:p w14:paraId="6DE45EF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绩效目标：1.保障机构有效运行和健康发展、保障医务人员合理待遇。2.逐步取消基层医疗机构药品加成，实现基本药物制度乡村卫生机构全覆盖，逐步缓解百姓“看病难、看病贵”问题。</w:t>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ab/>
      </w:r>
    </w:p>
    <w:p w14:paraId="0B94C5E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绩效指标：年度辖区内某种疫苗实际接种人数占年度辖区内某种疫苗应接种人数的百分比90%以上</w:t>
      </w:r>
    </w:p>
    <w:p w14:paraId="06CF5D8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26、冀财社【2022】188号 提前下达2023年省级公共卫生服务补助资金（其他资金）</w:t>
      </w:r>
    </w:p>
    <w:p w14:paraId="5808E07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r>
        <w:rPr>
          <w:rStyle w:val="16"/>
          <w:rFonts w:ascii="方正仿宋简体" w:hAnsi="方正仿宋简体" w:eastAsia="方正仿宋简体" w:cs="方正仿宋简体"/>
          <w:color w:val="auto"/>
          <w:kern w:val="2"/>
          <w:sz w:val="32"/>
          <w:szCs w:val="32"/>
          <w:u w:val="none"/>
          <w:lang w:eastAsia="zh-CN"/>
        </w:rPr>
        <w:tab/>
      </w:r>
    </w:p>
    <w:p w14:paraId="314ACEB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绩效指标：城乡居民享受公共卫生差距缩小，基本公共卫生服务水平不断提高，城乡居民健康水平不断提高</w:t>
      </w:r>
    </w:p>
    <w:p w14:paraId="1A60800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27、冀财社【2022】194号 提前下达2023年中央基本药物制度补助资金(基层医疗卫生机构）</w:t>
      </w:r>
    </w:p>
    <w:p w14:paraId="031DDFD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绩效目标：1.保障机构有效运行和健康发展、保障医务人员合理待遇。2.逐步取消基层医疗机构药品加成，实现基本药物制度乡村卫生机构全覆盖，逐步缓解百姓“看病难、看病贵”问题。</w:t>
      </w:r>
    </w:p>
    <w:p w14:paraId="240E2BD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绩效指标：取消药品加成的基层医疗卫生机构个数占全省基层医疗卫生机构总数的比率90%以上</w:t>
      </w:r>
    </w:p>
    <w:p w14:paraId="0304DFB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28、冀财社【2022】194号 提前下达2023年中央基本药物制度补助资金（村卫生室）</w:t>
      </w:r>
    </w:p>
    <w:p w14:paraId="76D47C2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绩效目标：1.逐步取消基层医疗机构药品加成，实现基本药物制度乡村卫生机构全覆盖</w:t>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2.逐步缓解百姓“看病难、看病贵”问题。</w:t>
      </w:r>
    </w:p>
    <w:p w14:paraId="6ED1B3B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绩效指标：城乡居民享受公共卫生差距缩小，建档人数占辖区内常住居民数的百分比90%以上</w:t>
      </w:r>
    </w:p>
    <w:p w14:paraId="0205F4E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29、冀财社【2022】195号 提前下达2023年重大传染病防控经费</w:t>
      </w:r>
    </w:p>
    <w:p w14:paraId="46836D3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绩效目标：1.继续为0-6岁适龄儿童常规接种疫苗。2.减少艾滋病新增感染，降低艾滋病病死率。进一步减少结核感染、患病和死亡，提高人民群众健康水平。</w:t>
      </w:r>
    </w:p>
    <w:p w14:paraId="297033B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绩效指标：重大慢性病筛查率，艾滋病高危人群检测比率100%</w:t>
      </w:r>
    </w:p>
    <w:p w14:paraId="497A69E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30、冀财社【2022】196号 提前下达中央2023年医疗服务与保障能力提升（公立医院综合改革）补助资金</w:t>
      </w:r>
    </w:p>
    <w:p w14:paraId="3C71159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绩效目标：1.坚持县级公立医院公益性，破除“以药补医”机制。2.全面推进医院管理体制、监督机制等方面综合改革。</w:t>
      </w:r>
    </w:p>
    <w:p w14:paraId="6FB5A93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绩效指标：取消药品、耗材加成完成时限，门急诊人次比上年度增加，人员支出占业务支出的比重较上年有所提高</w:t>
      </w:r>
    </w:p>
    <w:p w14:paraId="132EF83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31、冀财社【2022】197号 提前下达中央2023年医疗服务与保障能力提升（医疗卫生机构能力建设）补助资金</w:t>
      </w:r>
    </w:p>
    <w:p w14:paraId="2CF3B0E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绩效目标：1.坚持县级公立医院公益性，破除“以药补医”机制。2.全面推进医院管理体制、监督机制等方面综合改革。</w:t>
      </w:r>
    </w:p>
    <w:p w14:paraId="3CC4727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绩效指标：取消药品、耗材加成完成时限，门急诊人次比上年度增加，人员支出占业务支出的比重较上年有所提高</w:t>
      </w:r>
    </w:p>
    <w:p w14:paraId="377BD35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32、冀财社【2022】198号 提前下达2023年中央计划生育转移支付资金（奖扶、特扶）</w:t>
      </w:r>
    </w:p>
    <w:p w14:paraId="4346666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绩效目标：1.切实完善计划生育利益导向机制和保障体系。2.帮扶计划生育家庭和计生特殊家庭。</w:t>
      </w:r>
    </w:p>
    <w:p w14:paraId="04F7DD9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绩效指标：完善计划生育利益导向体系和保障体系，提高经济收入，改善生活，改善生产生活条件，大幅度享受国家扶助优惠政策</w:t>
      </w:r>
    </w:p>
    <w:p w14:paraId="2CE2495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33、冀财社【2022】199号 提前下达2023年中央基本公共卫生服务补助资金绩</w:t>
      </w:r>
    </w:p>
    <w:p w14:paraId="473E627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p w14:paraId="51C7FE7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绩效指标：城乡居民享受公共卫生差距缩小，城乡居民健康水平不断提高，基本公共卫生服务水平不断提高</w:t>
      </w:r>
    </w:p>
    <w:p w14:paraId="62E345D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34、冀财社【2022】226号 2022年重大传染病防控经费</w:t>
      </w:r>
    </w:p>
    <w:p w14:paraId="17E2AFC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绩效目标：1.减少艾滋病新增感染，降低艾滋病病死率。2.进一步减少结核感染、患病和死亡，提高人民群众健康水平。</w:t>
      </w:r>
    </w:p>
    <w:p w14:paraId="377E55B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绩效指标：重大慢性病筛查率85%以上</w:t>
      </w:r>
    </w:p>
    <w:p w14:paraId="35651C2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35、冀财社【2022】54号 2022年中央医疗服务与保障能力提升补助资金（中医药事业传承与发展部分）</w:t>
      </w:r>
    </w:p>
    <w:p w14:paraId="0D3C76F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绩效目标：1.改善中医药诊疗环境提高中医药技术水平2.加强中医药特色技术支持</w:t>
      </w:r>
    </w:p>
    <w:p w14:paraId="5763939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绩效指标：中医馆建设合格率100%，当年中医药科研“三年提升”工程任务完成情况100%</w:t>
      </w:r>
    </w:p>
    <w:p w14:paraId="164F3BB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36、冀财社【2022】72号 2022年省级卫生健康人才队伍建设资金</w:t>
      </w:r>
    </w:p>
    <w:p w14:paraId="1D1E3EF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绩效目标：1.保障基本公共卫生工作有序、有效的落实2.加强卫生健康人才队伍建设</w:t>
      </w:r>
    </w:p>
    <w:p w14:paraId="3988699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绩效指标：城乡居民享受公共卫生差距缩小，基本公共卫生服务水平不断提高，城乡居民健康水平不断提高</w:t>
      </w:r>
    </w:p>
    <w:p w14:paraId="18E6029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37、计生家庭独生子女死亡伤残一次性救助资金</w:t>
      </w:r>
    </w:p>
    <w:p w14:paraId="0F826EF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绩效目标：为计划生育独生子女死亡、伤残家庭发放救助金，切实解决计划生育特殊家庭的实际困难，给予经济帮扶。</w:t>
      </w:r>
    </w:p>
    <w:p w14:paraId="1F676E7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绩效指标：符合政策人数50人，上报人数与初审率大于等于95%。</w:t>
      </w:r>
    </w:p>
    <w:p w14:paraId="331127E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38、计生家庭四减一免一补政策资金</w:t>
      </w:r>
    </w:p>
    <w:p w14:paraId="0F07CAA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绩效目标：1.为计划生育特殊家庭设立医疗保障金</w:t>
      </w:r>
    </w:p>
    <w:p w14:paraId="65D6687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用于计划生育特殊家庭住院治疗期间进行相关优惠及减免</w:t>
      </w:r>
    </w:p>
    <w:p w14:paraId="4D3ADA5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绩效指标：提高计生特殊家庭医疗服务保障率，按时间节点发放补助率</w:t>
      </w:r>
    </w:p>
    <w:p w14:paraId="4844678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39、计生奖扶、特扶提标及救助费</w:t>
      </w:r>
    </w:p>
    <w:p w14:paraId="17F16FC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绩效目标：1.切实完善计划生育利益导向机制和保障体系</w:t>
      </w:r>
      <w:r>
        <w:rPr>
          <w:rStyle w:val="16"/>
          <w:rFonts w:ascii="方正仿宋简体" w:hAnsi="方正仿宋简体" w:eastAsia="方正仿宋简体" w:cs="方正仿宋简体"/>
          <w:color w:val="auto"/>
          <w:kern w:val="2"/>
          <w:sz w:val="32"/>
          <w:szCs w:val="32"/>
          <w:u w:val="none"/>
          <w:lang w:eastAsia="zh-CN"/>
        </w:rPr>
        <w:tab/>
      </w:r>
      <w:r>
        <w:rPr>
          <w:rStyle w:val="16"/>
          <w:rFonts w:ascii="方正仿宋简体" w:hAnsi="方正仿宋简体" w:eastAsia="方正仿宋简体" w:cs="方正仿宋简体"/>
          <w:color w:val="auto"/>
          <w:kern w:val="2"/>
          <w:sz w:val="32"/>
          <w:szCs w:val="32"/>
          <w:u w:val="none"/>
          <w:lang w:eastAsia="zh-CN"/>
        </w:rPr>
        <w:t>2.发放计划生育奖励扶助</w:t>
      </w:r>
    </w:p>
    <w:p w14:paraId="1960BEC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绩效指标：按时间节点录入和发放扶助金，帮扶和解决扶助对象养老和生活保障，完善计划生育利益导向体系和保障体系</w:t>
      </w:r>
    </w:p>
    <w:p w14:paraId="003B01E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40、计生特殊家庭住院护理补贴保险资金</w:t>
      </w:r>
    </w:p>
    <w:p w14:paraId="45F29B2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绩效目标：1.用于计划生育特殊家庭生病住院期间补助；2.解决计划生育特殊家庭在医疗方面遇到的困难。</w:t>
      </w:r>
    </w:p>
    <w:p w14:paraId="3785EDB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绩效指标：摸底人数614人，参保率100%。</w:t>
      </w:r>
    </w:p>
    <w:p w14:paraId="2ACB63C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41、计生特殊人群健康检查费</w:t>
      </w:r>
    </w:p>
    <w:p w14:paraId="68610A1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绩效目标：1.为计生特殊家庭（失独、残独）进行免费体检；2.为计生特殊家庭解决估养老保障、医疗服务等方面遇到的突出问题。</w:t>
      </w:r>
    </w:p>
    <w:p w14:paraId="30B8BBF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绩效指标：健康检查人数614人，实际检查人数比率大于等于90%。</w:t>
      </w:r>
    </w:p>
    <w:p w14:paraId="19946835">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42、计生小组长工资</w:t>
      </w:r>
    </w:p>
    <w:p w14:paraId="6D1F9D9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绩效目标：1.进一步突出重点，精简年终考核指标及环节；2.切实发挥导向作用，推进统计数据求实。</w:t>
      </w:r>
    </w:p>
    <w:p w14:paraId="0221469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绩效指标：计生小组长工资发放人数1821人，本组育龄妇女参加生殖健康检查服务比例大于等于90%。</w:t>
      </w:r>
    </w:p>
    <w:p w14:paraId="0B5E65B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43、灵活就业人员退休独生子女一次性补助资金</w:t>
      </w:r>
    </w:p>
    <w:p w14:paraId="00AA774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绩效目标：1.完善计划生育利益导向机制和保障体系；2.对落实计划生育政策的独生子女家庭享受计划生育奖励。</w:t>
      </w:r>
    </w:p>
    <w:p w14:paraId="74772EB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绩效指标：奖励发放人数300人，对符合政策条件的奖励对象发放奖励金发放比例为100%。</w:t>
      </w:r>
    </w:p>
    <w:p w14:paraId="669EE1B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44、失独家庭意外伤害保险补贴资金</w:t>
      </w:r>
    </w:p>
    <w:p w14:paraId="0FEE401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绩效目标：1.帮扶计划生育特殊家庭妥善解决他们的生活照料医疗服务养老保障等问题；2.此项工作的实施切实完善计划生育利益导向机制和保障体系，使这些家庭享受到政府的关爱，为构建和谐社会做贡献。</w:t>
      </w:r>
    </w:p>
    <w:p w14:paraId="1E69B8E8">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绩效指标：女方年满49周岁以上的计生特殊家庭人数575人，投保率大于等于90%。</w:t>
      </w:r>
    </w:p>
    <w:p w14:paraId="0DBA157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45、失独家庭住院护理补贴保险资金</w:t>
      </w:r>
    </w:p>
    <w:p w14:paraId="5F44F44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绩效目标：1.为女方年满45周岁以上的失独家庭父母办理住院护理保险；2.此项工作的实施切实完善计划生育利益导向机制和保障体系，使这些家庭享受到政府的关爱，为构建和谐社会做贡献。</w:t>
      </w:r>
    </w:p>
    <w:p w14:paraId="197CC54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绩效指标：女方年满49周岁以上的计生特殊家庭人数大于等于400人，投保率大于等于90%。</w:t>
      </w:r>
    </w:p>
    <w:p w14:paraId="50B17D1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46、特别扶助家庭提高养老保险费</w:t>
      </w:r>
    </w:p>
    <w:p w14:paraId="6B46D0D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绩效目标：1.计划生育独生子女失独、伤残家庭提高补助；2. 独生子女死亡、伤残家庭父母自达到领取养老金（城乡）之日起每月补增300-280元补贴。</w:t>
      </w:r>
    </w:p>
    <w:p w14:paraId="2F48B34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绩效指标：享受特别扶助家庭提高养老保险人数280人，应享受人数与实际享受人数比率大于等于98%。</w:t>
      </w:r>
    </w:p>
    <w:p w14:paraId="720EC1C1">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47、卫生计生健康管理事务经费（创建健康中国河北行动示范市专项资金等）</w:t>
      </w:r>
    </w:p>
    <w:p w14:paraId="62E70DB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绩效目标：1.建立科学可持续的投入保障长效机制，提高基本医疗卫生服务供给效率和水平</w:t>
      </w:r>
    </w:p>
    <w:p w14:paraId="54B109E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绩效指标：实现信息化系统使用的基层医疗卫生机构数量占基层医疗卫生机构总数的比例90%以上</w:t>
      </w:r>
    </w:p>
    <w:p w14:paraId="3F2178A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48、县级公立医院六项投入资金绩效目标表</w:t>
      </w:r>
    </w:p>
    <w:p w14:paraId="3AB3C3C9">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绩效目标：1.坚持县级公立医院公益性，破除“以药补医”机制2.建立起维护公益性调动积极性、保障可持续性的运行新机制</w:t>
      </w:r>
    </w:p>
    <w:p w14:paraId="54A3642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绩效指标：取消药品、耗材加成完成时限，人员支出占业务支出的比重较上年有所提高</w:t>
      </w:r>
    </w:p>
    <w:p w14:paraId="5B452E3D">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49、乡镇卫生院与村卫生室一体化管理</w:t>
      </w:r>
    </w:p>
    <w:p w14:paraId="35ABFCE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绩效目标：1.加快乡镇卫生院和村卫生室标准化建设2.村卫生室纳入乡镇卫生院统一管理，村卫生室运行经费、乡村医生工资、养老保险、医疗责任险、意外伤害保险</w:t>
      </w:r>
    </w:p>
    <w:p w14:paraId="282CC73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绩效指标：年度辖区内重点人群签约人数占年度辖区内重点人群总人数的百分比90%以上</w:t>
      </w:r>
    </w:p>
    <w:p w14:paraId="1D1F38F4">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50、援疆干部待遇补助</w:t>
      </w:r>
    </w:p>
    <w:p w14:paraId="5E1F2A2A">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绩效目标：1.支援新疆边远地区医疗工作；2.保障援疆干部人才的各种相关待遇。</w:t>
      </w:r>
    </w:p>
    <w:p w14:paraId="13037973">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绩效指标：补助的人数或户数1人，援疆期间补助发放100%。</w:t>
      </w:r>
    </w:p>
    <w:p w14:paraId="32899D1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51、圆梦女孩贫困一次性救助费</w:t>
      </w:r>
    </w:p>
    <w:p w14:paraId="12B710D2">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绩效目标：1.按救助标准及相关政策将符合条件的救助对象进行一次性救助；2.按时间节点发放救助金。</w:t>
      </w:r>
    </w:p>
    <w:p w14:paraId="028E9B6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绩效指标：补助个人数10人，实际发放的补助金占计划发放金的比率大于等于90%。</w:t>
      </w:r>
    </w:p>
    <w:p w14:paraId="066D510B">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52、遵化市疾病预防控制中心水质检测项目</w:t>
      </w:r>
    </w:p>
    <w:p w14:paraId="16F7B91E">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w:t>
      </w:r>
    </w:p>
    <w:p w14:paraId="121B3FE0">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绩效指标：检测水厂水源水54份；学校自备水源水246份；卫生应急水样35份水质检测合格率100%；服务对象满意度100%。</w:t>
      </w:r>
    </w:p>
    <w:p w14:paraId="7ECF2F26">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53、遵化市疾病预防控制中心慢性病防治项目</w:t>
      </w:r>
    </w:p>
    <w:p w14:paraId="020BC23F">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绩效目标：绩效目标为巩固省级慢病综合防控示范区创建成果，争创国家级慢病综合防控示范区；自助式健康检测点不少于40%。开展6次健康主题日大型宣传活动，开展6次“三减三键”专项活动。</w:t>
      </w:r>
    </w:p>
    <w:p w14:paraId="3E7DF50C">
      <w:pPr>
        <w:ind w:firstLine="640"/>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绩效指标：开展职业人群“万步有约”健走大赛；开展三减三键专项活动；印刷发放宣传材料、购置健康支持工具；体育单位评估经常参加体育锻炼人口比例提高，监测评估居民重点慢病知识知晓率，慢性病及相关危险因素监测评估降低。</w:t>
      </w:r>
    </w:p>
    <w:p w14:paraId="19532B5E">
      <w:pPr>
        <w:spacing w:line="500" w:lineRule="exact"/>
        <w:ind w:firstLine="560"/>
        <w:rPr>
          <w:rFonts w:ascii="方正楷体简体" w:hAnsi="方正仿宋简体" w:eastAsia="方正楷体简体" w:cs="方正仿宋简体"/>
          <w:kern w:val="2"/>
          <w:sz w:val="32"/>
          <w:szCs w:val="32"/>
          <w:lang w:eastAsia="zh-CN"/>
        </w:rPr>
      </w:pPr>
      <w:r>
        <w:rPr>
          <w:rFonts w:ascii="方正楷体简体" w:hAnsi="方正仿宋简体" w:eastAsia="方正楷体简体" w:cs="方正仿宋简体"/>
          <w:kern w:val="2"/>
          <w:sz w:val="32"/>
          <w:szCs w:val="32"/>
          <w:lang w:eastAsia="zh-CN"/>
        </w:rPr>
        <w:t>（三）工作保障措施</w:t>
      </w:r>
    </w:p>
    <w:p w14:paraId="7DDEF75A">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促进我市卫生现代化建设。</w:t>
      </w:r>
    </w:p>
    <w:p w14:paraId="7FA022FF">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完善制度建设。制定完善预算绩效管理制度、资金管理办法、工作保障制度等，为全年预算绩效目标的实现奠定制度基础。</w:t>
      </w:r>
    </w:p>
    <w:p w14:paraId="561F17E1">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加强支出管理。通过优化支出结构、编细编实预算、加快履行政府采购手续、尽快启动项目、及时支付资金、6月底前细化代编预算、按规定及时下达资金等多种措施，确保支出进度达标。</w:t>
      </w:r>
    </w:p>
    <w:p w14:paraId="5A925EBB">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加强绩效运行监控。按要求开展绩效运行监控，发现问题及时采取措施，确保绩效目标如期保质实现。</w:t>
      </w:r>
    </w:p>
    <w:p w14:paraId="760D847A">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做好绩效自评。开展上年度部门预算绩效自评和重点评价工作，对评价中发现的问题及时整改，调整优化支出结构，提高财政资金使用效益。</w:t>
      </w:r>
    </w:p>
    <w:p w14:paraId="79122FDD">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规范财务资产管理。完善财务管理制度，严格审批程序，加强固定资产登记、使用和报废处置管理，做到支出合理，物尽其用。</w:t>
      </w:r>
    </w:p>
    <w:p w14:paraId="7039B141">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D43EDC5">
      <w:pPr>
        <w:pStyle w:val="33"/>
        <w:rPr>
          <w:rStyle w:val="16"/>
          <w:rFonts w:ascii="方正仿宋简体" w:hAnsi="方正仿宋简体" w:eastAsia="方正仿宋简体" w:cs="方正仿宋简体"/>
          <w:color w:val="auto"/>
          <w:kern w:val="2"/>
          <w:sz w:val="32"/>
          <w:szCs w:val="32"/>
          <w:u w:val="none"/>
          <w:lang w:eastAsia="zh-CN"/>
        </w:rPr>
      </w:pPr>
      <w:r>
        <w:rPr>
          <w:rStyle w:val="16"/>
          <w:rFonts w:ascii="方正仿宋简体" w:hAnsi="方正仿宋简体" w:eastAsia="方正仿宋简体" w:cs="方正仿宋简体"/>
          <w:color w:val="auto"/>
          <w:kern w:val="2"/>
          <w:sz w:val="32"/>
          <w:szCs w:val="32"/>
          <w:u w:val="none"/>
          <w:lang w:eastAsia="zh-CN"/>
        </w:rPr>
        <w:t>加强宣传培训调研等。加强人员培训，提高本部门职工业务素质；加强调研，提出优化财政资金配置、提高资金使用效益的意见意见；加大宣传力度，强化预算绩效管理意识，促进预算绩效管理水平进一步提升。</w:t>
      </w:r>
    </w:p>
    <w:p w14:paraId="12EA0EAE">
      <w:pPr>
        <w:ind w:firstLine="640"/>
        <w:rPr>
          <w:rStyle w:val="16"/>
          <w:rFonts w:ascii="方正黑体简体" w:hAnsi="方正仿宋简体" w:eastAsia="方正黑体简体" w:cs="方正仿宋简体"/>
          <w:color w:val="auto"/>
          <w:kern w:val="2"/>
          <w:sz w:val="32"/>
          <w:szCs w:val="32"/>
          <w:u w:val="none"/>
          <w:lang w:eastAsia="zh-CN"/>
        </w:rPr>
      </w:pPr>
      <w:r>
        <w:rPr>
          <w:rStyle w:val="16"/>
          <w:rFonts w:ascii="方正黑体简体" w:hAnsi="方正仿宋简体" w:eastAsia="方正黑体简体" w:cs="方正仿宋简体"/>
          <w:color w:val="auto"/>
          <w:kern w:val="2"/>
          <w:sz w:val="32"/>
          <w:szCs w:val="32"/>
          <w:u w:val="none"/>
          <w:lang w:eastAsia="zh-CN"/>
        </w:rPr>
        <w:t>第二部分  专项资金绩效目标</w:t>
      </w:r>
    </w:p>
    <w:p w14:paraId="44500B16">
      <w:pPr>
        <w:pStyle w:val="33"/>
        <w:rPr>
          <w:rStyle w:val="16"/>
          <w:rFonts w:ascii="方正仿宋简体" w:hAnsi="方正仿宋简体" w:eastAsia="方正仿宋简体" w:cs="方正仿宋简体"/>
          <w:color w:val="auto"/>
          <w:kern w:val="2"/>
          <w:sz w:val="32"/>
          <w:szCs w:val="32"/>
          <w:u w:val="none"/>
          <w:lang w:eastAsia="zh-CN"/>
        </w:rPr>
      </w:pPr>
    </w:p>
    <w:p w14:paraId="1F0C7102">
      <w:pPr>
        <w:pStyle w:val="33"/>
        <w:rPr>
          <w:rStyle w:val="16"/>
          <w:rFonts w:ascii="方正仿宋简体" w:hAnsi="方正仿宋简体" w:eastAsia="方正仿宋简体" w:cs="方正仿宋简体"/>
          <w:color w:val="auto"/>
          <w:kern w:val="2"/>
          <w:sz w:val="32"/>
          <w:szCs w:val="32"/>
          <w:u w:val="none"/>
          <w:lang w:eastAsia="zh-CN"/>
        </w:rPr>
        <w:sectPr>
          <w:pgSz w:w="16840" w:h="11900" w:orient="landscape"/>
          <w:pgMar w:top="1361" w:right="1020" w:bottom="1361" w:left="1020" w:header="720" w:footer="720" w:gutter="0"/>
          <w:cols w:space="720" w:num="1"/>
        </w:sectPr>
      </w:pPr>
      <w:r>
        <w:rPr>
          <w:rStyle w:val="16"/>
          <w:rFonts w:hint="eastAsia" w:ascii="方正仿宋简体" w:hAnsi="方正仿宋简体" w:eastAsia="方正仿宋简体" w:cs="方正仿宋简体"/>
          <w:color w:val="auto"/>
          <w:kern w:val="2"/>
          <w:sz w:val="32"/>
          <w:szCs w:val="32"/>
          <w:u w:val="none"/>
          <w:lang w:eastAsia="zh-CN"/>
        </w:rPr>
        <w:t>2023年无专项资金预算，此内容为空。</w:t>
      </w:r>
    </w:p>
    <w:p w14:paraId="7ADC76F5">
      <w:pPr>
        <w:ind w:firstLine="560"/>
        <w:rPr>
          <w:rFonts w:ascii="方正黑体简体" w:hAnsi="方正仿宋简体" w:eastAsia="方正黑体简体" w:cs="方正仿宋简体"/>
          <w:sz w:val="32"/>
          <w:szCs w:val="32"/>
          <w:lang w:eastAsia="zh-CN"/>
        </w:rPr>
      </w:pPr>
      <w:r>
        <w:rPr>
          <w:rFonts w:hint="eastAsia" w:ascii="方正黑体简体" w:hAnsi="方正仿宋简体" w:eastAsia="方正黑体简体" w:cs="方正仿宋简体"/>
          <w:sz w:val="32"/>
          <w:szCs w:val="32"/>
          <w:lang w:eastAsia="zh-CN"/>
        </w:rPr>
        <w:t>第三部分 预算项目绩效目标</w:t>
      </w:r>
    </w:p>
    <w:p w14:paraId="7D1F4D6E">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1、爱国卫生月和创建国家卫生城保障资金绩效目标表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60"/>
        <w:gridCol w:w="2268"/>
        <w:gridCol w:w="2126"/>
        <w:gridCol w:w="28"/>
        <w:gridCol w:w="2098"/>
        <w:gridCol w:w="2357"/>
        <w:gridCol w:w="620"/>
        <w:gridCol w:w="1405"/>
        <w:gridCol w:w="12"/>
        <w:gridCol w:w="2013"/>
      </w:tblGrid>
      <w:tr w14:paraId="42F6C5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60" w:type="dxa"/>
            <w:tcBorders>
              <w:top w:val="single" w:color="auto" w:sz="4" w:space="0"/>
              <w:left w:val="single" w:color="auto" w:sz="4" w:space="0"/>
              <w:bottom w:val="single" w:color="auto" w:sz="4" w:space="0"/>
              <w:right w:val="single" w:color="auto" w:sz="4" w:space="0"/>
            </w:tcBorders>
          </w:tcPr>
          <w:p w14:paraId="360A59D6">
            <w:pPr>
              <w:pStyle w:val="22"/>
              <w:widowControl w:val="0"/>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项目编码</w:t>
            </w:r>
          </w:p>
        </w:tc>
        <w:tc>
          <w:tcPr>
            <w:tcW w:w="4394" w:type="dxa"/>
            <w:gridSpan w:val="2"/>
            <w:tcBorders>
              <w:top w:val="single" w:color="auto" w:sz="4" w:space="0"/>
              <w:left w:val="single" w:color="auto" w:sz="4" w:space="0"/>
              <w:bottom w:val="single" w:color="auto" w:sz="4" w:space="0"/>
              <w:right w:val="single" w:color="auto" w:sz="4" w:space="0"/>
            </w:tcBorders>
          </w:tcPr>
          <w:p w14:paraId="5FEA7C1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13028123P00293310001T</w:t>
            </w:r>
          </w:p>
        </w:tc>
        <w:tc>
          <w:tcPr>
            <w:tcW w:w="2126" w:type="dxa"/>
            <w:gridSpan w:val="2"/>
            <w:tcBorders>
              <w:top w:val="single" w:color="auto" w:sz="4" w:space="0"/>
              <w:left w:val="single" w:color="auto" w:sz="4" w:space="0"/>
              <w:bottom w:val="single" w:color="auto" w:sz="4" w:space="0"/>
              <w:right w:val="single" w:color="auto" w:sz="4" w:space="0"/>
            </w:tcBorders>
          </w:tcPr>
          <w:p w14:paraId="09E4D91A">
            <w:pPr>
              <w:pStyle w:val="22"/>
              <w:widowControl w:val="0"/>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项目名称</w:t>
            </w:r>
          </w:p>
        </w:tc>
        <w:tc>
          <w:tcPr>
            <w:tcW w:w="6407" w:type="dxa"/>
            <w:gridSpan w:val="5"/>
            <w:tcBorders>
              <w:top w:val="single" w:color="auto" w:sz="4" w:space="0"/>
              <w:left w:val="single" w:color="auto" w:sz="4" w:space="0"/>
              <w:bottom w:val="single" w:color="auto" w:sz="4" w:space="0"/>
              <w:right w:val="single" w:color="auto" w:sz="4" w:space="0"/>
            </w:tcBorders>
          </w:tcPr>
          <w:p w14:paraId="4B613B12">
            <w:pPr>
              <w:pStyle w:val="22"/>
              <w:widowControl w:val="0"/>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爱国卫生月和创建国家卫生城保障资金</w:t>
            </w:r>
          </w:p>
        </w:tc>
      </w:tr>
      <w:tr w14:paraId="523A32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560" w:type="dxa"/>
            <w:vMerge w:val="restart"/>
            <w:tcBorders>
              <w:top w:val="single" w:color="auto" w:sz="4" w:space="0"/>
              <w:left w:val="single" w:color="auto" w:sz="4" w:space="0"/>
              <w:right w:val="single" w:color="auto" w:sz="4" w:space="0"/>
            </w:tcBorders>
          </w:tcPr>
          <w:p w14:paraId="1C8B92A0">
            <w:pPr>
              <w:pStyle w:val="22"/>
              <w:widowControl w:val="0"/>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预算规模及资金用途</w:t>
            </w:r>
          </w:p>
        </w:tc>
        <w:tc>
          <w:tcPr>
            <w:tcW w:w="2268" w:type="dxa"/>
            <w:tcBorders>
              <w:top w:val="single" w:color="auto" w:sz="4" w:space="0"/>
              <w:left w:val="single" w:color="auto" w:sz="4" w:space="0"/>
              <w:bottom w:val="single" w:color="auto" w:sz="4" w:space="0"/>
              <w:right w:val="single" w:color="auto" w:sz="4" w:space="0"/>
            </w:tcBorders>
          </w:tcPr>
          <w:p w14:paraId="6AE1D857">
            <w:pPr>
              <w:pStyle w:val="22"/>
              <w:widowControl w:val="0"/>
              <w:jc w:val="center"/>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tcPr>
          <w:p w14:paraId="695C1C27">
            <w:pPr>
              <w:pStyle w:val="22"/>
              <w:widowControl w:val="0"/>
              <w:jc w:val="center"/>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5.00</w:t>
            </w:r>
          </w:p>
        </w:tc>
        <w:tc>
          <w:tcPr>
            <w:tcW w:w="2126" w:type="dxa"/>
            <w:gridSpan w:val="2"/>
            <w:tcBorders>
              <w:top w:val="single" w:color="auto" w:sz="4" w:space="0"/>
              <w:left w:val="single" w:color="auto" w:sz="4" w:space="0"/>
              <w:bottom w:val="single" w:color="auto" w:sz="4" w:space="0"/>
              <w:right w:val="single" w:color="auto" w:sz="4" w:space="0"/>
            </w:tcBorders>
          </w:tcPr>
          <w:p w14:paraId="77A5914C">
            <w:pPr>
              <w:pStyle w:val="22"/>
              <w:widowControl w:val="0"/>
              <w:jc w:val="center"/>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其中：财政资金</w:t>
            </w:r>
          </w:p>
        </w:tc>
        <w:tc>
          <w:tcPr>
            <w:tcW w:w="2357" w:type="dxa"/>
            <w:tcBorders>
              <w:top w:val="single" w:color="auto" w:sz="4" w:space="0"/>
              <w:left w:val="single" w:color="auto" w:sz="4" w:space="0"/>
              <w:bottom w:val="single" w:color="auto" w:sz="4" w:space="0"/>
              <w:right w:val="single" w:color="auto" w:sz="4" w:space="0"/>
            </w:tcBorders>
          </w:tcPr>
          <w:p w14:paraId="0F44E3F6">
            <w:pPr>
              <w:pStyle w:val="22"/>
              <w:widowControl w:val="0"/>
              <w:jc w:val="center"/>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5.00</w:t>
            </w:r>
          </w:p>
        </w:tc>
        <w:tc>
          <w:tcPr>
            <w:tcW w:w="2025" w:type="dxa"/>
            <w:gridSpan w:val="2"/>
            <w:tcBorders>
              <w:top w:val="single" w:color="auto" w:sz="4" w:space="0"/>
              <w:left w:val="single" w:color="auto" w:sz="4" w:space="0"/>
              <w:bottom w:val="single" w:color="auto" w:sz="4" w:space="0"/>
              <w:right w:val="single" w:color="auto" w:sz="4" w:space="0"/>
            </w:tcBorders>
          </w:tcPr>
          <w:p w14:paraId="1B984044">
            <w:pPr>
              <w:pStyle w:val="22"/>
              <w:widowControl w:val="0"/>
              <w:jc w:val="center"/>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其他资金</w:t>
            </w:r>
          </w:p>
        </w:tc>
        <w:tc>
          <w:tcPr>
            <w:tcW w:w="2025" w:type="dxa"/>
            <w:gridSpan w:val="2"/>
            <w:tcBorders>
              <w:top w:val="single" w:color="auto" w:sz="4" w:space="0"/>
              <w:left w:val="single" w:color="auto" w:sz="4" w:space="0"/>
              <w:bottom w:val="single" w:color="auto" w:sz="4" w:space="0"/>
              <w:right w:val="single" w:color="auto" w:sz="4" w:space="0"/>
            </w:tcBorders>
          </w:tcPr>
          <w:p w14:paraId="6850EE56">
            <w:pPr>
              <w:pStyle w:val="22"/>
              <w:widowControl w:val="0"/>
              <w:jc w:val="center"/>
              <w:rPr>
                <w:rFonts w:ascii="方正仿宋简体" w:hAnsi="方正仿宋简体" w:eastAsia="方正仿宋简体" w:cs="方正仿宋简体"/>
                <w:bCs/>
                <w:kern w:val="2"/>
                <w:szCs w:val="22"/>
                <w:lang w:eastAsia="zh-CN"/>
              </w:rPr>
            </w:pPr>
          </w:p>
        </w:tc>
      </w:tr>
      <w:tr w14:paraId="044E06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24" w:hRule="atLeast"/>
          <w:jc w:val="center"/>
        </w:trPr>
        <w:tc>
          <w:tcPr>
            <w:tcW w:w="1560" w:type="dxa"/>
            <w:vMerge w:val="continue"/>
            <w:tcBorders>
              <w:left w:val="single" w:color="auto" w:sz="4" w:space="0"/>
              <w:right w:val="single" w:color="auto" w:sz="4" w:space="0"/>
            </w:tcBorders>
          </w:tcPr>
          <w:p w14:paraId="5C3EDFD8">
            <w:pPr>
              <w:pStyle w:val="22"/>
              <w:widowControl w:val="0"/>
              <w:rPr>
                <w:rFonts w:ascii="方正仿宋简体" w:hAnsi="方正仿宋简体" w:eastAsia="方正仿宋简体" w:cs="方正仿宋简体"/>
                <w:bCs/>
                <w:kern w:val="2"/>
                <w:szCs w:val="22"/>
                <w:lang w:eastAsia="zh-CN"/>
              </w:rPr>
            </w:pPr>
          </w:p>
        </w:tc>
        <w:tc>
          <w:tcPr>
            <w:tcW w:w="12927" w:type="dxa"/>
            <w:gridSpan w:val="9"/>
            <w:tcBorders>
              <w:top w:val="single" w:color="auto" w:sz="4" w:space="0"/>
              <w:left w:val="single" w:color="auto" w:sz="4" w:space="0"/>
              <w:right w:val="single" w:color="auto" w:sz="4" w:space="0"/>
            </w:tcBorders>
          </w:tcPr>
          <w:p w14:paraId="794C44F3">
            <w:pPr>
              <w:pStyle w:val="22"/>
              <w:widowControl w:val="0"/>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预算数</w:t>
            </w:r>
            <w:r>
              <w:rPr>
                <w:rFonts w:ascii="方正仿宋简体" w:hAnsi="方正仿宋简体" w:eastAsia="方正仿宋简体" w:cs="方正仿宋简体"/>
                <w:bCs/>
                <w:kern w:val="2"/>
                <w:szCs w:val="22"/>
                <w:lang w:eastAsia="zh-CN"/>
              </w:rPr>
              <w:t>5</w:t>
            </w:r>
            <w:r>
              <w:rPr>
                <w:rFonts w:hint="eastAsia" w:ascii="方正仿宋简体" w:hAnsi="方正仿宋简体" w:eastAsia="方正仿宋简体" w:cs="方正仿宋简体"/>
                <w:bCs/>
                <w:kern w:val="2"/>
                <w:szCs w:val="22"/>
                <w:lang w:eastAsia="zh-CN"/>
              </w:rPr>
              <w:t>万元。其中：财政资金</w:t>
            </w:r>
            <w:r>
              <w:rPr>
                <w:rFonts w:ascii="方正仿宋简体" w:hAnsi="方正仿宋简体" w:eastAsia="方正仿宋简体" w:cs="方正仿宋简体"/>
                <w:bCs/>
                <w:kern w:val="2"/>
                <w:szCs w:val="22"/>
                <w:lang w:eastAsia="zh-CN"/>
              </w:rPr>
              <w:t>5</w:t>
            </w:r>
            <w:r>
              <w:rPr>
                <w:rFonts w:hint="eastAsia" w:ascii="方正仿宋简体" w:hAnsi="方正仿宋简体" w:eastAsia="方正仿宋简体" w:cs="方正仿宋简体"/>
                <w:bCs/>
                <w:kern w:val="2"/>
                <w:szCs w:val="22"/>
                <w:lang w:eastAsia="zh-CN"/>
              </w:rPr>
              <w:t>万元，其他资金</w:t>
            </w:r>
            <w:r>
              <w:rPr>
                <w:rFonts w:ascii="方正仿宋简体" w:hAnsi="方正仿宋简体" w:eastAsia="方正仿宋简体" w:cs="方正仿宋简体"/>
                <w:bCs/>
                <w:kern w:val="2"/>
                <w:szCs w:val="22"/>
                <w:lang w:eastAsia="zh-CN"/>
              </w:rPr>
              <w:t>0</w:t>
            </w:r>
            <w:r>
              <w:rPr>
                <w:rFonts w:hint="eastAsia" w:ascii="方正仿宋简体" w:hAnsi="方正仿宋简体" w:eastAsia="方正仿宋简体" w:cs="方正仿宋简体"/>
                <w:bCs/>
                <w:kern w:val="2"/>
                <w:szCs w:val="22"/>
                <w:lang w:eastAsia="zh-CN"/>
              </w:rPr>
              <w:t>万元。主要用于：</w:t>
            </w:r>
            <w:r>
              <w:rPr>
                <w:rFonts w:ascii="方正仿宋简体" w:hAnsi="方正仿宋简体" w:eastAsia="方正仿宋简体" w:cs="方正仿宋简体"/>
                <w:bCs/>
                <w:kern w:val="2"/>
                <w:szCs w:val="22"/>
                <w:lang w:eastAsia="zh-CN"/>
              </w:rPr>
              <w:t>1</w:t>
            </w:r>
            <w:r>
              <w:rPr>
                <w:rFonts w:hint="eastAsia" w:ascii="方正仿宋简体" w:hAnsi="方正仿宋简体" w:eastAsia="方正仿宋简体" w:cs="方正仿宋简体"/>
                <w:bCs/>
                <w:kern w:val="2"/>
                <w:szCs w:val="22"/>
                <w:lang w:eastAsia="zh-CN"/>
              </w:rPr>
              <w:t>、爱国卫生宣传、健康教育宣传、业务培训和购买灭鼠、蟑螂、老鼠药等</w:t>
            </w:r>
            <w:r>
              <w:rPr>
                <w:rFonts w:ascii="方正仿宋简体" w:hAnsi="方正仿宋简体" w:eastAsia="方正仿宋简体" w:cs="方正仿宋简体"/>
                <w:bCs/>
                <w:kern w:val="2"/>
                <w:szCs w:val="22"/>
                <w:lang w:eastAsia="zh-CN"/>
              </w:rPr>
              <w:t>2</w:t>
            </w:r>
            <w:r>
              <w:rPr>
                <w:rFonts w:hint="eastAsia" w:ascii="方正仿宋简体" w:hAnsi="方正仿宋简体" w:eastAsia="方正仿宋简体" w:cs="方正仿宋简体"/>
                <w:bCs/>
                <w:kern w:val="2"/>
                <w:szCs w:val="22"/>
                <w:lang w:eastAsia="zh-CN"/>
              </w:rPr>
              <w:t>、创建国家卫生城经费。</w:t>
            </w:r>
          </w:p>
        </w:tc>
      </w:tr>
      <w:tr w14:paraId="2C2D62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560" w:type="dxa"/>
            <w:vMerge w:val="restart"/>
            <w:tcBorders>
              <w:top w:val="single" w:color="auto" w:sz="4" w:space="0"/>
              <w:left w:val="single" w:color="auto" w:sz="4" w:space="0"/>
              <w:right w:val="single" w:color="auto" w:sz="4" w:space="0"/>
            </w:tcBorders>
          </w:tcPr>
          <w:p w14:paraId="303D8C82">
            <w:pPr>
              <w:pStyle w:val="22"/>
              <w:widowControl w:val="0"/>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资金支出计划（</w:t>
            </w:r>
            <w:r>
              <w:rPr>
                <w:rFonts w:ascii="方正仿宋简体" w:hAnsi="方正仿宋简体" w:eastAsia="方正仿宋简体" w:cs="方正仿宋简体"/>
                <w:bCs/>
                <w:kern w:val="2"/>
                <w:szCs w:val="22"/>
                <w:lang w:eastAsia="zh-CN"/>
              </w:rPr>
              <w:t>%</w:t>
            </w:r>
            <w:r>
              <w:rPr>
                <w:rFonts w:hint="eastAsia" w:ascii="方正仿宋简体" w:hAnsi="方正仿宋简体" w:eastAsia="方正仿宋简体" w:cs="方正仿宋简体"/>
                <w:bCs/>
                <w:kern w:val="2"/>
                <w:szCs w:val="22"/>
                <w:lang w:eastAsia="zh-CN"/>
              </w:rPr>
              <w:t>）</w:t>
            </w:r>
          </w:p>
          <w:p w14:paraId="66C5BCB7">
            <w:pPr>
              <w:pStyle w:val="22"/>
              <w:widowControl w:val="0"/>
              <w:rPr>
                <w:rFonts w:ascii="方正仿宋简体" w:hAnsi="方正仿宋简体" w:eastAsia="方正仿宋简体" w:cs="方正仿宋简体"/>
                <w:bCs/>
                <w:kern w:val="2"/>
                <w:szCs w:val="22"/>
                <w:lang w:eastAsia="zh-CN"/>
              </w:rPr>
            </w:pPr>
          </w:p>
        </w:tc>
        <w:tc>
          <w:tcPr>
            <w:tcW w:w="4422" w:type="dxa"/>
            <w:gridSpan w:val="3"/>
            <w:tcBorders>
              <w:top w:val="single" w:color="auto" w:sz="4" w:space="0"/>
              <w:left w:val="single" w:color="auto" w:sz="4" w:space="0"/>
              <w:right w:val="single" w:color="auto" w:sz="4" w:space="0"/>
            </w:tcBorders>
          </w:tcPr>
          <w:p w14:paraId="7B8020F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w:t>
            </w:r>
            <w:r>
              <w:rPr>
                <w:rFonts w:hint="eastAsia" w:ascii="方正仿宋简体" w:hAnsi="方正仿宋简体" w:eastAsia="方正仿宋简体" w:cs="方正仿宋简体"/>
                <w:bCs/>
                <w:kern w:val="2"/>
                <w:szCs w:val="22"/>
                <w:lang w:eastAsia="zh-CN"/>
              </w:rPr>
              <w:t>月底</w:t>
            </w:r>
          </w:p>
        </w:tc>
        <w:tc>
          <w:tcPr>
            <w:tcW w:w="2098" w:type="dxa"/>
            <w:tcBorders>
              <w:top w:val="single" w:color="auto" w:sz="4" w:space="0"/>
              <w:left w:val="single" w:color="auto" w:sz="4" w:space="0"/>
              <w:right w:val="single" w:color="auto" w:sz="4" w:space="0"/>
            </w:tcBorders>
          </w:tcPr>
          <w:p w14:paraId="305329F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w:t>
            </w:r>
            <w:r>
              <w:rPr>
                <w:rFonts w:hint="eastAsia" w:ascii="方正仿宋简体" w:hAnsi="方正仿宋简体" w:eastAsia="方正仿宋简体" w:cs="方正仿宋简体"/>
                <w:bCs/>
                <w:kern w:val="2"/>
                <w:szCs w:val="22"/>
                <w:lang w:eastAsia="zh-CN"/>
              </w:rPr>
              <w:t>月底</w:t>
            </w:r>
          </w:p>
        </w:tc>
        <w:tc>
          <w:tcPr>
            <w:tcW w:w="2977" w:type="dxa"/>
            <w:gridSpan w:val="2"/>
            <w:tcBorders>
              <w:top w:val="single" w:color="auto" w:sz="4" w:space="0"/>
              <w:left w:val="single" w:color="auto" w:sz="4" w:space="0"/>
              <w:right w:val="single" w:color="auto" w:sz="4" w:space="0"/>
            </w:tcBorders>
          </w:tcPr>
          <w:p w14:paraId="22ADA2B0">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r>
              <w:rPr>
                <w:rFonts w:hint="eastAsia" w:ascii="方正仿宋简体" w:hAnsi="方正仿宋简体" w:eastAsia="方正仿宋简体" w:cs="方正仿宋简体"/>
                <w:bCs/>
                <w:kern w:val="2"/>
                <w:szCs w:val="22"/>
                <w:lang w:eastAsia="zh-CN"/>
              </w:rPr>
              <w:t>月底</w:t>
            </w:r>
          </w:p>
        </w:tc>
        <w:tc>
          <w:tcPr>
            <w:tcW w:w="3430" w:type="dxa"/>
            <w:gridSpan w:val="3"/>
            <w:tcBorders>
              <w:top w:val="single" w:color="auto" w:sz="4" w:space="0"/>
              <w:left w:val="single" w:color="auto" w:sz="4" w:space="0"/>
              <w:right w:val="single" w:color="auto" w:sz="4" w:space="0"/>
            </w:tcBorders>
          </w:tcPr>
          <w:p w14:paraId="396DFE6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w:t>
            </w:r>
            <w:r>
              <w:rPr>
                <w:rFonts w:hint="eastAsia" w:ascii="方正仿宋简体" w:hAnsi="方正仿宋简体" w:eastAsia="方正仿宋简体" w:cs="方正仿宋简体"/>
                <w:bCs/>
                <w:kern w:val="2"/>
                <w:szCs w:val="22"/>
                <w:lang w:eastAsia="zh-CN"/>
              </w:rPr>
              <w:t>月底</w:t>
            </w:r>
          </w:p>
        </w:tc>
      </w:tr>
      <w:tr w14:paraId="4EAF84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64" w:hRule="atLeast"/>
          <w:jc w:val="center"/>
        </w:trPr>
        <w:tc>
          <w:tcPr>
            <w:tcW w:w="1560" w:type="dxa"/>
            <w:vMerge w:val="continue"/>
            <w:tcBorders>
              <w:left w:val="single" w:color="auto" w:sz="4" w:space="0"/>
              <w:right w:val="single" w:color="auto" w:sz="4" w:space="0"/>
            </w:tcBorders>
          </w:tcPr>
          <w:p w14:paraId="47BDE43F">
            <w:pPr>
              <w:pStyle w:val="22"/>
              <w:widowControl w:val="0"/>
              <w:rPr>
                <w:rFonts w:ascii="方正仿宋简体" w:hAnsi="方正仿宋简体" w:eastAsia="方正仿宋简体" w:cs="方正仿宋简体"/>
                <w:bCs/>
                <w:kern w:val="2"/>
                <w:szCs w:val="22"/>
                <w:lang w:eastAsia="zh-CN"/>
              </w:rPr>
            </w:pPr>
          </w:p>
        </w:tc>
        <w:tc>
          <w:tcPr>
            <w:tcW w:w="4422" w:type="dxa"/>
            <w:gridSpan w:val="3"/>
            <w:tcBorders>
              <w:top w:val="single" w:color="auto" w:sz="4" w:space="0"/>
              <w:left w:val="single" w:color="auto" w:sz="4" w:space="0"/>
              <w:right w:val="single" w:color="auto" w:sz="4" w:space="0"/>
            </w:tcBorders>
          </w:tcPr>
          <w:p w14:paraId="747148C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w:t>
            </w:r>
          </w:p>
        </w:tc>
        <w:tc>
          <w:tcPr>
            <w:tcW w:w="2098" w:type="dxa"/>
            <w:tcBorders>
              <w:top w:val="single" w:color="auto" w:sz="4" w:space="0"/>
              <w:left w:val="single" w:color="auto" w:sz="4" w:space="0"/>
              <w:right w:val="single" w:color="auto" w:sz="4" w:space="0"/>
            </w:tcBorders>
          </w:tcPr>
          <w:p w14:paraId="02125EA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2977" w:type="dxa"/>
            <w:gridSpan w:val="2"/>
            <w:tcBorders>
              <w:top w:val="single" w:color="auto" w:sz="4" w:space="0"/>
              <w:left w:val="single" w:color="auto" w:sz="4" w:space="0"/>
              <w:right w:val="single" w:color="auto" w:sz="4" w:space="0"/>
            </w:tcBorders>
          </w:tcPr>
          <w:p w14:paraId="7E531E1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30" w:type="dxa"/>
            <w:gridSpan w:val="3"/>
            <w:tcBorders>
              <w:top w:val="single" w:color="auto" w:sz="4" w:space="0"/>
              <w:left w:val="single" w:color="auto" w:sz="4" w:space="0"/>
              <w:right w:val="single" w:color="auto" w:sz="4" w:space="0"/>
            </w:tcBorders>
          </w:tcPr>
          <w:p w14:paraId="1BF2A48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r>
      <w:tr w14:paraId="54B5A1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60" w:type="dxa"/>
            <w:tcBorders>
              <w:top w:val="single" w:color="auto" w:sz="4" w:space="0"/>
              <w:bottom w:val="single" w:color="FFFFFF" w:sz="6" w:space="0"/>
            </w:tcBorders>
            <w:vAlign w:val="center"/>
          </w:tcPr>
          <w:p w14:paraId="689986B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绩效目标</w:t>
            </w:r>
          </w:p>
        </w:tc>
        <w:tc>
          <w:tcPr>
            <w:tcW w:w="12927" w:type="dxa"/>
            <w:gridSpan w:val="9"/>
            <w:tcBorders>
              <w:top w:val="single" w:color="auto" w:sz="4" w:space="0"/>
              <w:bottom w:val="single" w:color="FFFFFF" w:sz="6" w:space="0"/>
            </w:tcBorders>
            <w:vAlign w:val="center"/>
          </w:tcPr>
          <w:p w14:paraId="2808E07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1.目标内容1使城乡环境卫生状况逐步改善</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p>
          <w:p w14:paraId="5273F38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2.减少疾病传播，提高人居健康水平</w:t>
            </w:r>
          </w:p>
        </w:tc>
      </w:tr>
      <w:tr w14:paraId="72AD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0" w:type="dxa"/>
            <w:vAlign w:val="center"/>
          </w:tcPr>
          <w:p w14:paraId="177893E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一级指标</w:t>
            </w:r>
          </w:p>
        </w:tc>
        <w:tc>
          <w:tcPr>
            <w:tcW w:w="2268" w:type="dxa"/>
            <w:vAlign w:val="center"/>
          </w:tcPr>
          <w:p w14:paraId="3CD39CCA">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二级指标</w:t>
            </w:r>
          </w:p>
        </w:tc>
        <w:tc>
          <w:tcPr>
            <w:tcW w:w="2126" w:type="dxa"/>
            <w:vAlign w:val="center"/>
          </w:tcPr>
          <w:p w14:paraId="72011AE5">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三级指标</w:t>
            </w:r>
          </w:p>
        </w:tc>
        <w:tc>
          <w:tcPr>
            <w:tcW w:w="5103" w:type="dxa"/>
            <w:gridSpan w:val="4"/>
            <w:vAlign w:val="center"/>
          </w:tcPr>
          <w:p w14:paraId="626C8F6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绩效指标描述</w:t>
            </w:r>
          </w:p>
        </w:tc>
        <w:tc>
          <w:tcPr>
            <w:tcW w:w="1417" w:type="dxa"/>
            <w:gridSpan w:val="2"/>
            <w:vAlign w:val="center"/>
          </w:tcPr>
          <w:p w14:paraId="0DA3492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指标值</w:t>
            </w:r>
          </w:p>
        </w:tc>
        <w:tc>
          <w:tcPr>
            <w:tcW w:w="2013" w:type="dxa"/>
            <w:vAlign w:val="center"/>
          </w:tcPr>
          <w:p w14:paraId="0AC1A5A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指标值确定依据</w:t>
            </w:r>
          </w:p>
        </w:tc>
      </w:tr>
      <w:tr w14:paraId="5F76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restart"/>
            <w:vAlign w:val="center"/>
          </w:tcPr>
          <w:p w14:paraId="34C728E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产出指标</w:t>
            </w:r>
          </w:p>
        </w:tc>
        <w:tc>
          <w:tcPr>
            <w:tcW w:w="2268" w:type="dxa"/>
            <w:vAlign w:val="center"/>
          </w:tcPr>
          <w:p w14:paraId="5200FE0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126" w:type="dxa"/>
            <w:vAlign w:val="center"/>
          </w:tcPr>
          <w:p w14:paraId="5EDDDDC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四害防治培训会议</w:t>
            </w:r>
          </w:p>
        </w:tc>
        <w:tc>
          <w:tcPr>
            <w:tcW w:w="5103" w:type="dxa"/>
            <w:gridSpan w:val="4"/>
            <w:vAlign w:val="center"/>
          </w:tcPr>
          <w:p w14:paraId="080BC16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通过一年两次除四害培训会议大大提升群众防治常识</w:t>
            </w:r>
          </w:p>
        </w:tc>
        <w:tc>
          <w:tcPr>
            <w:tcW w:w="1417" w:type="dxa"/>
            <w:gridSpan w:val="2"/>
            <w:vAlign w:val="center"/>
          </w:tcPr>
          <w:p w14:paraId="05BFD81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2次</w:t>
            </w:r>
          </w:p>
        </w:tc>
        <w:tc>
          <w:tcPr>
            <w:tcW w:w="2013" w:type="dxa"/>
            <w:vAlign w:val="center"/>
          </w:tcPr>
          <w:p w14:paraId="508D604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672B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44CB3591">
            <w:pPr>
              <w:pStyle w:val="22"/>
              <w:widowControl w:val="0"/>
              <w:rPr>
                <w:rFonts w:ascii="方正仿宋简体" w:hAnsi="方正仿宋简体" w:eastAsia="方正仿宋简体" w:cs="方正仿宋简体"/>
                <w:bCs/>
                <w:kern w:val="2"/>
                <w:szCs w:val="22"/>
                <w:lang w:eastAsia="zh-CN"/>
              </w:rPr>
            </w:pPr>
          </w:p>
        </w:tc>
        <w:tc>
          <w:tcPr>
            <w:tcW w:w="2268" w:type="dxa"/>
            <w:vAlign w:val="center"/>
          </w:tcPr>
          <w:p w14:paraId="3328D4A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126" w:type="dxa"/>
            <w:vAlign w:val="center"/>
          </w:tcPr>
          <w:p w14:paraId="03AB582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四害密度控制在国家规范范围内</w:t>
            </w:r>
          </w:p>
        </w:tc>
        <w:tc>
          <w:tcPr>
            <w:tcW w:w="5103" w:type="dxa"/>
            <w:gridSpan w:val="4"/>
            <w:vAlign w:val="center"/>
          </w:tcPr>
          <w:p w14:paraId="041CC53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每年两次发放鼠药、蟑螂药全市平均鼠密度控制在2%以下</w:t>
            </w:r>
          </w:p>
        </w:tc>
        <w:tc>
          <w:tcPr>
            <w:tcW w:w="1417" w:type="dxa"/>
            <w:gridSpan w:val="2"/>
            <w:vAlign w:val="center"/>
          </w:tcPr>
          <w:p w14:paraId="40F9C52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15393A0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7251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79BDE632">
            <w:pPr>
              <w:pStyle w:val="22"/>
              <w:widowControl w:val="0"/>
              <w:rPr>
                <w:rFonts w:ascii="方正仿宋简体" w:hAnsi="方正仿宋简体" w:eastAsia="方正仿宋简体" w:cs="方正仿宋简体"/>
                <w:bCs/>
                <w:kern w:val="2"/>
                <w:szCs w:val="22"/>
                <w:lang w:eastAsia="zh-CN"/>
              </w:rPr>
            </w:pPr>
          </w:p>
        </w:tc>
        <w:tc>
          <w:tcPr>
            <w:tcW w:w="2268" w:type="dxa"/>
            <w:vAlign w:val="center"/>
          </w:tcPr>
          <w:p w14:paraId="054AEDA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126" w:type="dxa"/>
            <w:vAlign w:val="center"/>
          </w:tcPr>
          <w:p w14:paraId="3BF3364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宣传健康知识和控烟常识</w:t>
            </w:r>
          </w:p>
        </w:tc>
        <w:tc>
          <w:tcPr>
            <w:tcW w:w="5103" w:type="dxa"/>
            <w:gridSpan w:val="4"/>
            <w:vAlign w:val="center"/>
          </w:tcPr>
          <w:p w14:paraId="03039FE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通过集中宣传，吸烟人群比例逐步降低</w:t>
            </w:r>
          </w:p>
        </w:tc>
        <w:tc>
          <w:tcPr>
            <w:tcW w:w="1417" w:type="dxa"/>
            <w:gridSpan w:val="2"/>
            <w:vAlign w:val="center"/>
          </w:tcPr>
          <w:p w14:paraId="5EFF5B5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2EB557D0">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334A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1E5B3284">
            <w:pPr>
              <w:pStyle w:val="22"/>
              <w:widowControl w:val="0"/>
              <w:rPr>
                <w:rFonts w:ascii="方正仿宋简体" w:hAnsi="方正仿宋简体" w:eastAsia="方正仿宋简体" w:cs="方正仿宋简体"/>
                <w:bCs/>
                <w:kern w:val="2"/>
                <w:szCs w:val="22"/>
                <w:lang w:eastAsia="zh-CN"/>
              </w:rPr>
            </w:pPr>
          </w:p>
        </w:tc>
        <w:tc>
          <w:tcPr>
            <w:tcW w:w="2268" w:type="dxa"/>
            <w:vAlign w:val="center"/>
          </w:tcPr>
          <w:p w14:paraId="1DD8DE5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126" w:type="dxa"/>
            <w:vAlign w:val="center"/>
          </w:tcPr>
          <w:p w14:paraId="0AF15D5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爱国卫生月活动</w:t>
            </w:r>
          </w:p>
        </w:tc>
        <w:tc>
          <w:tcPr>
            <w:tcW w:w="5103" w:type="dxa"/>
            <w:gridSpan w:val="4"/>
            <w:vAlign w:val="center"/>
          </w:tcPr>
          <w:p w14:paraId="28589CC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开展城乡环境整治行动，城乡面貌有效提升</w:t>
            </w:r>
          </w:p>
        </w:tc>
        <w:tc>
          <w:tcPr>
            <w:tcW w:w="1417" w:type="dxa"/>
            <w:gridSpan w:val="2"/>
            <w:vAlign w:val="center"/>
          </w:tcPr>
          <w:p w14:paraId="174A169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3434475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5B1C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restart"/>
            <w:vAlign w:val="center"/>
          </w:tcPr>
          <w:p w14:paraId="32F9EA95">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效益指标</w:t>
            </w:r>
          </w:p>
        </w:tc>
        <w:tc>
          <w:tcPr>
            <w:tcW w:w="2268" w:type="dxa"/>
            <w:vAlign w:val="center"/>
          </w:tcPr>
          <w:p w14:paraId="3DDF6DE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126" w:type="dxa"/>
            <w:vAlign w:val="center"/>
          </w:tcPr>
          <w:p w14:paraId="623BFCE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四害防治培训会议</w:t>
            </w:r>
          </w:p>
        </w:tc>
        <w:tc>
          <w:tcPr>
            <w:tcW w:w="5103" w:type="dxa"/>
            <w:gridSpan w:val="4"/>
            <w:vAlign w:val="center"/>
          </w:tcPr>
          <w:p w14:paraId="6CD36B6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通过一年两次除四害培训会议大大提升群众防治常识</w:t>
            </w:r>
          </w:p>
        </w:tc>
        <w:tc>
          <w:tcPr>
            <w:tcW w:w="1417" w:type="dxa"/>
            <w:gridSpan w:val="2"/>
            <w:vAlign w:val="center"/>
          </w:tcPr>
          <w:p w14:paraId="458B557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2次</w:t>
            </w:r>
          </w:p>
        </w:tc>
        <w:tc>
          <w:tcPr>
            <w:tcW w:w="2013" w:type="dxa"/>
            <w:vAlign w:val="center"/>
          </w:tcPr>
          <w:p w14:paraId="11208C6A">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1024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59E11A9B">
            <w:pPr>
              <w:pStyle w:val="22"/>
              <w:widowControl w:val="0"/>
              <w:rPr>
                <w:rFonts w:ascii="方正仿宋简体" w:hAnsi="方正仿宋简体" w:eastAsia="方正仿宋简体" w:cs="方正仿宋简体"/>
                <w:bCs/>
                <w:kern w:val="2"/>
                <w:szCs w:val="22"/>
                <w:lang w:eastAsia="zh-CN"/>
              </w:rPr>
            </w:pPr>
          </w:p>
        </w:tc>
        <w:tc>
          <w:tcPr>
            <w:tcW w:w="2268" w:type="dxa"/>
            <w:vAlign w:val="center"/>
          </w:tcPr>
          <w:p w14:paraId="7CCBCF4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126" w:type="dxa"/>
            <w:vAlign w:val="center"/>
          </w:tcPr>
          <w:p w14:paraId="58FEE7F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宣传健康知识和控烟常识</w:t>
            </w:r>
          </w:p>
        </w:tc>
        <w:tc>
          <w:tcPr>
            <w:tcW w:w="5103" w:type="dxa"/>
            <w:gridSpan w:val="4"/>
            <w:vAlign w:val="center"/>
          </w:tcPr>
          <w:p w14:paraId="0A356469">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通过集中宣传，吸烟人群比例逐步降低</w:t>
            </w:r>
          </w:p>
        </w:tc>
        <w:tc>
          <w:tcPr>
            <w:tcW w:w="1417" w:type="dxa"/>
            <w:gridSpan w:val="2"/>
            <w:vAlign w:val="center"/>
          </w:tcPr>
          <w:p w14:paraId="291EF68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7021632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23E0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74D1487E">
            <w:pPr>
              <w:pStyle w:val="22"/>
              <w:widowControl w:val="0"/>
              <w:rPr>
                <w:rFonts w:ascii="方正仿宋简体" w:hAnsi="方正仿宋简体" w:eastAsia="方正仿宋简体" w:cs="方正仿宋简体"/>
                <w:bCs/>
                <w:kern w:val="2"/>
                <w:szCs w:val="22"/>
                <w:lang w:eastAsia="zh-CN"/>
              </w:rPr>
            </w:pPr>
          </w:p>
        </w:tc>
        <w:tc>
          <w:tcPr>
            <w:tcW w:w="2268" w:type="dxa"/>
            <w:vAlign w:val="center"/>
          </w:tcPr>
          <w:p w14:paraId="112F567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126" w:type="dxa"/>
            <w:vAlign w:val="center"/>
          </w:tcPr>
          <w:p w14:paraId="3241781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禁烟、控烟行动</w:t>
            </w:r>
          </w:p>
        </w:tc>
        <w:tc>
          <w:tcPr>
            <w:tcW w:w="5103" w:type="dxa"/>
            <w:gridSpan w:val="4"/>
            <w:vAlign w:val="center"/>
          </w:tcPr>
          <w:p w14:paraId="1B85395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滚动电视字幕，播发禁烟控烟宣传标语、口号</w:t>
            </w:r>
          </w:p>
        </w:tc>
        <w:tc>
          <w:tcPr>
            <w:tcW w:w="1417" w:type="dxa"/>
            <w:gridSpan w:val="2"/>
            <w:vAlign w:val="center"/>
          </w:tcPr>
          <w:p w14:paraId="28E9DA9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3147CF7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662E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1AF6D0B9">
            <w:pPr>
              <w:pStyle w:val="22"/>
              <w:widowControl w:val="0"/>
              <w:rPr>
                <w:rFonts w:ascii="方正仿宋简体" w:hAnsi="方正仿宋简体" w:eastAsia="方正仿宋简体" w:cs="方正仿宋简体"/>
                <w:bCs/>
                <w:kern w:val="2"/>
                <w:szCs w:val="22"/>
                <w:lang w:eastAsia="zh-CN"/>
              </w:rPr>
            </w:pPr>
          </w:p>
        </w:tc>
        <w:tc>
          <w:tcPr>
            <w:tcW w:w="2268" w:type="dxa"/>
            <w:vAlign w:val="center"/>
          </w:tcPr>
          <w:p w14:paraId="2BBB3CF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126" w:type="dxa"/>
            <w:vAlign w:val="center"/>
          </w:tcPr>
          <w:p w14:paraId="11CB200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四害密度控制在国家规范范围内</w:t>
            </w:r>
          </w:p>
        </w:tc>
        <w:tc>
          <w:tcPr>
            <w:tcW w:w="5103" w:type="dxa"/>
            <w:gridSpan w:val="4"/>
            <w:vAlign w:val="center"/>
          </w:tcPr>
          <w:p w14:paraId="46F3F65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每15平方米房间蟑螂数不超过2只</w:t>
            </w:r>
          </w:p>
        </w:tc>
        <w:tc>
          <w:tcPr>
            <w:tcW w:w="1417" w:type="dxa"/>
            <w:gridSpan w:val="2"/>
            <w:vAlign w:val="center"/>
          </w:tcPr>
          <w:p w14:paraId="0DC3158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1F5A913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r w14:paraId="50E5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Align w:val="center"/>
          </w:tcPr>
          <w:p w14:paraId="14B95009">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满意度指标</w:t>
            </w:r>
          </w:p>
        </w:tc>
        <w:tc>
          <w:tcPr>
            <w:tcW w:w="2268" w:type="dxa"/>
            <w:vAlign w:val="center"/>
          </w:tcPr>
          <w:p w14:paraId="00D2562A">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126" w:type="dxa"/>
            <w:vAlign w:val="center"/>
          </w:tcPr>
          <w:p w14:paraId="2B84843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群众满意度不断提升</w:t>
            </w:r>
          </w:p>
        </w:tc>
        <w:tc>
          <w:tcPr>
            <w:tcW w:w="5103" w:type="dxa"/>
            <w:gridSpan w:val="4"/>
            <w:vAlign w:val="center"/>
          </w:tcPr>
          <w:p w14:paraId="7D845FB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通过免费发放鼠药、蟑螂药，群众健康水平得到较大改善</w:t>
            </w:r>
          </w:p>
        </w:tc>
        <w:tc>
          <w:tcPr>
            <w:tcW w:w="1417" w:type="dxa"/>
            <w:gridSpan w:val="2"/>
            <w:vAlign w:val="center"/>
          </w:tcPr>
          <w:p w14:paraId="72ABA46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13" w:type="dxa"/>
            <w:vAlign w:val="center"/>
          </w:tcPr>
          <w:p w14:paraId="4E959335">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依照年初预算安排</w:t>
            </w:r>
          </w:p>
        </w:tc>
      </w:tr>
    </w:tbl>
    <w:p w14:paraId="79CDBD20">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2、安可计算机购置绩效目标表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60"/>
        <w:gridCol w:w="1970"/>
        <w:gridCol w:w="2424"/>
        <w:gridCol w:w="28"/>
        <w:gridCol w:w="2098"/>
        <w:gridCol w:w="2254"/>
        <w:gridCol w:w="992"/>
        <w:gridCol w:w="1136"/>
        <w:gridCol w:w="2025"/>
      </w:tblGrid>
      <w:tr w14:paraId="7B8EAE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BC6C42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4394" w:type="dxa"/>
            <w:gridSpan w:val="2"/>
            <w:tcBorders>
              <w:top w:val="single" w:color="auto" w:sz="4" w:space="0"/>
              <w:left w:val="single" w:color="auto" w:sz="4" w:space="0"/>
              <w:bottom w:val="single" w:color="auto" w:sz="4" w:space="0"/>
              <w:right w:val="single" w:color="auto" w:sz="4" w:space="0"/>
            </w:tcBorders>
            <w:vAlign w:val="center"/>
          </w:tcPr>
          <w:p w14:paraId="568121C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13028123P002931100023</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0DC3A4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407" w:type="dxa"/>
            <w:gridSpan w:val="4"/>
            <w:tcBorders>
              <w:top w:val="single" w:color="auto" w:sz="4" w:space="0"/>
              <w:left w:val="single" w:color="auto" w:sz="4" w:space="0"/>
              <w:bottom w:val="single" w:color="auto" w:sz="4" w:space="0"/>
              <w:right w:val="single" w:color="auto" w:sz="4" w:space="0"/>
            </w:tcBorders>
            <w:vAlign w:val="center"/>
          </w:tcPr>
          <w:p w14:paraId="64EFDD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安可计算机购置</w:t>
            </w:r>
          </w:p>
        </w:tc>
      </w:tr>
      <w:tr w14:paraId="4E43C2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5" w:hRule="atLeast"/>
          <w:jc w:val="center"/>
        </w:trPr>
        <w:tc>
          <w:tcPr>
            <w:tcW w:w="1560" w:type="dxa"/>
            <w:vMerge w:val="restart"/>
            <w:tcBorders>
              <w:top w:val="single" w:color="auto" w:sz="4" w:space="0"/>
              <w:left w:val="single" w:color="auto" w:sz="4" w:space="0"/>
              <w:right w:val="single" w:color="auto" w:sz="4" w:space="0"/>
            </w:tcBorders>
            <w:vAlign w:val="center"/>
          </w:tcPr>
          <w:p w14:paraId="3CB2C1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1970" w:type="dxa"/>
            <w:tcBorders>
              <w:top w:val="single" w:color="auto" w:sz="4" w:space="0"/>
              <w:left w:val="single" w:color="auto" w:sz="4" w:space="0"/>
              <w:bottom w:val="single" w:color="auto" w:sz="4" w:space="0"/>
              <w:right w:val="single" w:color="auto" w:sz="4" w:space="0"/>
            </w:tcBorders>
            <w:vAlign w:val="center"/>
          </w:tcPr>
          <w:p w14:paraId="7CB6CB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424" w:type="dxa"/>
            <w:tcBorders>
              <w:top w:val="single" w:color="auto" w:sz="4" w:space="0"/>
              <w:left w:val="single" w:color="auto" w:sz="4" w:space="0"/>
              <w:bottom w:val="single" w:color="auto" w:sz="4" w:space="0"/>
              <w:right w:val="single" w:color="auto" w:sz="4" w:space="0"/>
            </w:tcBorders>
            <w:vAlign w:val="center"/>
          </w:tcPr>
          <w:p w14:paraId="144E28D7">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5.85</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FFBB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254" w:type="dxa"/>
            <w:tcBorders>
              <w:top w:val="single" w:color="auto" w:sz="4" w:space="0"/>
              <w:left w:val="single" w:color="auto" w:sz="4" w:space="0"/>
              <w:bottom w:val="single" w:color="auto" w:sz="4" w:space="0"/>
              <w:right w:val="single" w:color="auto" w:sz="4" w:space="0"/>
            </w:tcBorders>
            <w:vAlign w:val="center"/>
          </w:tcPr>
          <w:p w14:paraId="1CF39C6F">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5.85</w:t>
            </w:r>
          </w:p>
        </w:tc>
        <w:tc>
          <w:tcPr>
            <w:tcW w:w="2128" w:type="dxa"/>
            <w:gridSpan w:val="2"/>
            <w:tcBorders>
              <w:top w:val="single" w:color="auto" w:sz="4" w:space="0"/>
              <w:left w:val="single" w:color="auto" w:sz="4" w:space="0"/>
              <w:bottom w:val="single" w:color="auto" w:sz="4" w:space="0"/>
              <w:right w:val="single" w:color="auto" w:sz="4" w:space="0"/>
            </w:tcBorders>
            <w:vAlign w:val="center"/>
          </w:tcPr>
          <w:p w14:paraId="59EB4F7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025" w:type="dxa"/>
            <w:tcBorders>
              <w:top w:val="single" w:color="auto" w:sz="4" w:space="0"/>
              <w:left w:val="single" w:color="auto" w:sz="4" w:space="0"/>
              <w:bottom w:val="single" w:color="auto" w:sz="4" w:space="0"/>
              <w:right w:val="single" w:color="auto" w:sz="4" w:space="0"/>
            </w:tcBorders>
            <w:vAlign w:val="center"/>
          </w:tcPr>
          <w:p w14:paraId="50B879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2FA2D9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4" w:hRule="atLeast"/>
          <w:jc w:val="center"/>
        </w:trPr>
        <w:tc>
          <w:tcPr>
            <w:tcW w:w="1560" w:type="dxa"/>
            <w:vMerge w:val="continue"/>
            <w:tcBorders>
              <w:left w:val="single" w:color="auto" w:sz="4" w:space="0"/>
              <w:right w:val="single" w:color="auto" w:sz="4" w:space="0"/>
            </w:tcBorders>
          </w:tcPr>
          <w:p w14:paraId="3FE15584">
            <w:pPr>
              <w:pStyle w:val="22"/>
              <w:widowControl w:val="0"/>
              <w:rPr>
                <w:rFonts w:ascii="方正仿宋简体" w:hAnsi="方正仿宋简体" w:eastAsia="方正仿宋简体" w:cs="方正仿宋简体"/>
                <w:bCs/>
                <w:kern w:val="2"/>
                <w:szCs w:val="22"/>
                <w:lang w:eastAsia="zh-CN"/>
              </w:rPr>
            </w:pPr>
          </w:p>
        </w:tc>
        <w:tc>
          <w:tcPr>
            <w:tcW w:w="12927" w:type="dxa"/>
            <w:gridSpan w:val="8"/>
            <w:tcBorders>
              <w:top w:val="single" w:color="auto" w:sz="4" w:space="0"/>
              <w:left w:val="single" w:color="auto" w:sz="4" w:space="0"/>
              <w:right w:val="single" w:color="auto" w:sz="4" w:space="0"/>
            </w:tcBorders>
            <w:vAlign w:val="center"/>
          </w:tcPr>
          <w:p w14:paraId="56E2AED1">
            <w:pPr>
              <w:pStyle w:val="22"/>
              <w:widowControl w:val="0"/>
              <w:jc w:val="center"/>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预算数5.85万元。其中：财政资金5.85万元，其他资金0万元。主要用于：安可计算机购置。</w:t>
            </w:r>
          </w:p>
        </w:tc>
      </w:tr>
      <w:tr w14:paraId="6300C4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560" w:type="dxa"/>
            <w:vMerge w:val="restart"/>
            <w:tcBorders>
              <w:top w:val="single" w:color="auto" w:sz="4" w:space="0"/>
              <w:left w:val="single" w:color="auto" w:sz="4" w:space="0"/>
              <w:right w:val="single" w:color="auto" w:sz="4" w:space="0"/>
            </w:tcBorders>
            <w:vAlign w:val="center"/>
          </w:tcPr>
          <w:p w14:paraId="51DF95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4422" w:type="dxa"/>
            <w:gridSpan w:val="3"/>
            <w:tcBorders>
              <w:top w:val="single" w:color="auto" w:sz="4" w:space="0"/>
              <w:left w:val="single" w:color="auto" w:sz="4" w:space="0"/>
              <w:right w:val="single" w:color="auto" w:sz="4" w:space="0"/>
            </w:tcBorders>
            <w:vAlign w:val="center"/>
          </w:tcPr>
          <w:p w14:paraId="45E6EB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tcBorders>
              <w:top w:val="single" w:color="auto" w:sz="4" w:space="0"/>
              <w:left w:val="single" w:color="auto" w:sz="4" w:space="0"/>
              <w:right w:val="single" w:color="auto" w:sz="4" w:space="0"/>
            </w:tcBorders>
            <w:vAlign w:val="center"/>
          </w:tcPr>
          <w:p w14:paraId="13CA1E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54" w:type="dxa"/>
            <w:tcBorders>
              <w:top w:val="single" w:color="auto" w:sz="4" w:space="0"/>
              <w:left w:val="single" w:color="auto" w:sz="4" w:space="0"/>
              <w:right w:val="single" w:color="auto" w:sz="4" w:space="0"/>
            </w:tcBorders>
            <w:vAlign w:val="center"/>
          </w:tcPr>
          <w:p w14:paraId="4F4845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4153" w:type="dxa"/>
            <w:gridSpan w:val="3"/>
            <w:tcBorders>
              <w:top w:val="single" w:color="auto" w:sz="4" w:space="0"/>
              <w:left w:val="single" w:color="auto" w:sz="4" w:space="0"/>
              <w:right w:val="single" w:color="auto" w:sz="4" w:space="0"/>
            </w:tcBorders>
            <w:vAlign w:val="center"/>
          </w:tcPr>
          <w:p w14:paraId="6DABDC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402ED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560" w:type="dxa"/>
            <w:vMerge w:val="continue"/>
            <w:tcBorders>
              <w:left w:val="single" w:color="auto" w:sz="4" w:space="0"/>
              <w:right w:val="single" w:color="auto" w:sz="4" w:space="0"/>
            </w:tcBorders>
          </w:tcPr>
          <w:p w14:paraId="7E2AADCB">
            <w:pPr>
              <w:pStyle w:val="22"/>
              <w:widowControl w:val="0"/>
              <w:rPr>
                <w:rFonts w:ascii="方正仿宋简体" w:hAnsi="方正仿宋简体" w:eastAsia="方正仿宋简体" w:cs="方正仿宋简体"/>
                <w:bCs/>
                <w:kern w:val="2"/>
                <w:szCs w:val="22"/>
                <w:lang w:eastAsia="zh-CN"/>
              </w:rPr>
            </w:pPr>
          </w:p>
        </w:tc>
        <w:tc>
          <w:tcPr>
            <w:tcW w:w="4422" w:type="dxa"/>
            <w:gridSpan w:val="3"/>
            <w:tcBorders>
              <w:top w:val="single" w:color="auto" w:sz="4" w:space="0"/>
              <w:left w:val="single" w:color="auto" w:sz="4" w:space="0"/>
              <w:right w:val="single" w:color="auto" w:sz="4" w:space="0"/>
            </w:tcBorders>
            <w:vAlign w:val="center"/>
          </w:tcPr>
          <w:p w14:paraId="1A4DF860">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w:t>
            </w:r>
          </w:p>
        </w:tc>
        <w:tc>
          <w:tcPr>
            <w:tcW w:w="2098" w:type="dxa"/>
            <w:tcBorders>
              <w:top w:val="single" w:color="auto" w:sz="4" w:space="0"/>
              <w:left w:val="single" w:color="auto" w:sz="4" w:space="0"/>
              <w:right w:val="single" w:color="auto" w:sz="4" w:space="0"/>
            </w:tcBorders>
            <w:vAlign w:val="center"/>
          </w:tcPr>
          <w:p w14:paraId="2C82710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2254" w:type="dxa"/>
            <w:tcBorders>
              <w:top w:val="single" w:color="auto" w:sz="4" w:space="0"/>
              <w:left w:val="single" w:color="auto" w:sz="4" w:space="0"/>
              <w:right w:val="single" w:color="auto" w:sz="4" w:space="0"/>
            </w:tcBorders>
            <w:vAlign w:val="center"/>
          </w:tcPr>
          <w:p w14:paraId="554F1F1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53" w:type="dxa"/>
            <w:gridSpan w:val="3"/>
            <w:tcBorders>
              <w:top w:val="single" w:color="auto" w:sz="4" w:space="0"/>
              <w:left w:val="single" w:color="auto" w:sz="4" w:space="0"/>
              <w:right w:val="single" w:color="auto" w:sz="4" w:space="0"/>
            </w:tcBorders>
            <w:vAlign w:val="center"/>
          </w:tcPr>
          <w:p w14:paraId="12753039">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r>
      <w:tr w14:paraId="7A3F24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60" w:type="dxa"/>
            <w:tcBorders>
              <w:top w:val="single" w:color="auto" w:sz="4" w:space="0"/>
              <w:bottom w:val="single" w:color="FFFFFF" w:sz="6" w:space="0"/>
            </w:tcBorders>
            <w:vAlign w:val="center"/>
          </w:tcPr>
          <w:p w14:paraId="2C892B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2927" w:type="dxa"/>
            <w:gridSpan w:val="8"/>
            <w:tcBorders>
              <w:top w:val="single" w:color="auto" w:sz="4" w:space="0"/>
              <w:bottom w:val="single" w:color="FFFFFF" w:sz="6" w:space="0"/>
            </w:tcBorders>
            <w:vAlign w:val="center"/>
          </w:tcPr>
          <w:p w14:paraId="09381F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1.购置的计算机设备配发到位。2.提升单位电脑使用安全系数，严防泄密。</w:t>
            </w:r>
          </w:p>
        </w:tc>
      </w:tr>
      <w:tr w14:paraId="7465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0" w:type="dxa"/>
            <w:vAlign w:val="center"/>
          </w:tcPr>
          <w:p w14:paraId="5C0336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970" w:type="dxa"/>
            <w:vAlign w:val="center"/>
          </w:tcPr>
          <w:p w14:paraId="30EC59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24" w:type="dxa"/>
            <w:vAlign w:val="center"/>
          </w:tcPr>
          <w:p w14:paraId="4C3A5A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380" w:type="dxa"/>
            <w:gridSpan w:val="3"/>
            <w:vAlign w:val="center"/>
          </w:tcPr>
          <w:p w14:paraId="44760B5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2" w:type="dxa"/>
            <w:vAlign w:val="center"/>
          </w:tcPr>
          <w:p w14:paraId="6FE94A7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161" w:type="dxa"/>
            <w:gridSpan w:val="2"/>
            <w:vAlign w:val="center"/>
          </w:tcPr>
          <w:p w14:paraId="54DDB7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308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restart"/>
            <w:vAlign w:val="center"/>
          </w:tcPr>
          <w:p w14:paraId="674730D8">
            <w:pPr>
              <w:pStyle w:val="23"/>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产出指标</w:t>
            </w:r>
          </w:p>
        </w:tc>
        <w:tc>
          <w:tcPr>
            <w:tcW w:w="1970" w:type="dxa"/>
            <w:vAlign w:val="center"/>
          </w:tcPr>
          <w:p w14:paraId="509336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424" w:type="dxa"/>
            <w:vAlign w:val="center"/>
          </w:tcPr>
          <w:p w14:paraId="243D69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涉密专业设备</w:t>
            </w:r>
          </w:p>
        </w:tc>
        <w:tc>
          <w:tcPr>
            <w:tcW w:w="4380" w:type="dxa"/>
            <w:gridSpan w:val="3"/>
            <w:vAlign w:val="center"/>
          </w:tcPr>
          <w:p w14:paraId="71193F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涉密专业设备采购</w:t>
            </w:r>
          </w:p>
        </w:tc>
        <w:tc>
          <w:tcPr>
            <w:tcW w:w="992" w:type="dxa"/>
            <w:vAlign w:val="center"/>
          </w:tcPr>
          <w:p w14:paraId="3DC55B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6台</w:t>
            </w:r>
          </w:p>
        </w:tc>
        <w:tc>
          <w:tcPr>
            <w:tcW w:w="3161" w:type="dxa"/>
            <w:gridSpan w:val="2"/>
            <w:vAlign w:val="center"/>
          </w:tcPr>
          <w:p w14:paraId="0720AF4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4A88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3D613085">
            <w:pPr>
              <w:pStyle w:val="22"/>
              <w:widowControl w:val="0"/>
              <w:rPr>
                <w:rFonts w:ascii="方正仿宋简体" w:hAnsi="方正仿宋简体" w:eastAsia="方正仿宋简体" w:cs="方正仿宋简体"/>
                <w:bCs/>
                <w:kern w:val="2"/>
                <w:szCs w:val="22"/>
                <w:lang w:eastAsia="zh-CN"/>
              </w:rPr>
            </w:pPr>
          </w:p>
        </w:tc>
        <w:tc>
          <w:tcPr>
            <w:tcW w:w="1970" w:type="dxa"/>
            <w:vAlign w:val="center"/>
          </w:tcPr>
          <w:p w14:paraId="73E9896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424" w:type="dxa"/>
            <w:vAlign w:val="center"/>
          </w:tcPr>
          <w:p w14:paraId="1388985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安全生产事件有效防范</w:t>
            </w:r>
          </w:p>
        </w:tc>
        <w:tc>
          <w:tcPr>
            <w:tcW w:w="4380" w:type="dxa"/>
            <w:gridSpan w:val="3"/>
            <w:vAlign w:val="center"/>
          </w:tcPr>
          <w:p w14:paraId="2A102E40">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有效防范县直卫生计生系统安全生产事件的发生</w:t>
            </w:r>
          </w:p>
        </w:tc>
        <w:tc>
          <w:tcPr>
            <w:tcW w:w="992" w:type="dxa"/>
            <w:vAlign w:val="center"/>
          </w:tcPr>
          <w:p w14:paraId="2CE27C8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2A51C15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028C6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684C231B">
            <w:pPr>
              <w:pStyle w:val="22"/>
              <w:widowControl w:val="0"/>
              <w:rPr>
                <w:rFonts w:ascii="方正仿宋简体" w:hAnsi="方正仿宋简体" w:eastAsia="方正仿宋简体" w:cs="方正仿宋简体"/>
                <w:bCs/>
                <w:kern w:val="2"/>
                <w:szCs w:val="22"/>
                <w:lang w:eastAsia="zh-CN"/>
              </w:rPr>
            </w:pPr>
          </w:p>
        </w:tc>
        <w:tc>
          <w:tcPr>
            <w:tcW w:w="1970" w:type="dxa"/>
            <w:vAlign w:val="center"/>
          </w:tcPr>
          <w:p w14:paraId="1807493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424" w:type="dxa"/>
            <w:vAlign w:val="center"/>
          </w:tcPr>
          <w:p w14:paraId="5885630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卫生计软硬件服务能力提升情况</w:t>
            </w:r>
          </w:p>
        </w:tc>
        <w:tc>
          <w:tcPr>
            <w:tcW w:w="4380" w:type="dxa"/>
            <w:gridSpan w:val="3"/>
            <w:vAlign w:val="center"/>
          </w:tcPr>
          <w:p w14:paraId="3A987B7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年度内卫生计生系统软硬件服务能力与上一年度相比较</w:t>
            </w:r>
          </w:p>
        </w:tc>
        <w:tc>
          <w:tcPr>
            <w:tcW w:w="992" w:type="dxa"/>
            <w:vAlign w:val="center"/>
          </w:tcPr>
          <w:p w14:paraId="47ED03D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6724B1D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09CB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71186DD5">
            <w:pPr>
              <w:pStyle w:val="22"/>
              <w:widowControl w:val="0"/>
              <w:rPr>
                <w:rFonts w:ascii="方正仿宋简体" w:hAnsi="方正仿宋简体" w:eastAsia="方正仿宋简体" w:cs="方正仿宋简体"/>
                <w:bCs/>
                <w:kern w:val="2"/>
                <w:szCs w:val="22"/>
                <w:lang w:eastAsia="zh-CN"/>
              </w:rPr>
            </w:pPr>
          </w:p>
        </w:tc>
        <w:tc>
          <w:tcPr>
            <w:tcW w:w="1970" w:type="dxa"/>
            <w:vAlign w:val="center"/>
          </w:tcPr>
          <w:p w14:paraId="199737F9">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424" w:type="dxa"/>
            <w:vAlign w:val="center"/>
          </w:tcPr>
          <w:p w14:paraId="300BC82A">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医疗卫生机构信息化系统覆盖率</w:t>
            </w:r>
          </w:p>
        </w:tc>
        <w:tc>
          <w:tcPr>
            <w:tcW w:w="4380" w:type="dxa"/>
            <w:gridSpan w:val="3"/>
            <w:vAlign w:val="center"/>
          </w:tcPr>
          <w:p w14:paraId="532DCB7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实现信息化系统使用的基层医疗卫生机构数量占基层医疗卫生机构总数的比例</w:t>
            </w:r>
          </w:p>
        </w:tc>
        <w:tc>
          <w:tcPr>
            <w:tcW w:w="992" w:type="dxa"/>
            <w:vAlign w:val="center"/>
          </w:tcPr>
          <w:p w14:paraId="37627FB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1241499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6737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restart"/>
            <w:vAlign w:val="center"/>
          </w:tcPr>
          <w:p w14:paraId="29F09B96">
            <w:pPr>
              <w:pStyle w:val="23"/>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效益指标</w:t>
            </w:r>
          </w:p>
        </w:tc>
        <w:tc>
          <w:tcPr>
            <w:tcW w:w="1970" w:type="dxa"/>
            <w:vAlign w:val="center"/>
          </w:tcPr>
          <w:p w14:paraId="21EA42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424" w:type="dxa"/>
            <w:vAlign w:val="center"/>
          </w:tcPr>
          <w:p w14:paraId="60460A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卫生计软硬件服务能力提升情况</w:t>
            </w:r>
          </w:p>
        </w:tc>
        <w:tc>
          <w:tcPr>
            <w:tcW w:w="4380" w:type="dxa"/>
            <w:gridSpan w:val="3"/>
            <w:vAlign w:val="center"/>
          </w:tcPr>
          <w:p w14:paraId="1E8E7B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年度内卫生计生系统软硬件服务能力与上一年度相比较</w:t>
            </w:r>
          </w:p>
        </w:tc>
        <w:tc>
          <w:tcPr>
            <w:tcW w:w="992" w:type="dxa"/>
            <w:vAlign w:val="center"/>
          </w:tcPr>
          <w:p w14:paraId="5CA431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71B6D4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1F77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729A851D">
            <w:pPr>
              <w:pStyle w:val="22"/>
              <w:widowControl w:val="0"/>
              <w:rPr>
                <w:rFonts w:ascii="方正仿宋简体" w:hAnsi="方正仿宋简体" w:eastAsia="方正仿宋简体" w:cs="方正仿宋简体"/>
                <w:bCs/>
                <w:kern w:val="2"/>
                <w:szCs w:val="22"/>
                <w:lang w:eastAsia="zh-CN"/>
              </w:rPr>
            </w:pPr>
          </w:p>
        </w:tc>
        <w:tc>
          <w:tcPr>
            <w:tcW w:w="1970" w:type="dxa"/>
            <w:vAlign w:val="center"/>
          </w:tcPr>
          <w:p w14:paraId="02F4790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424" w:type="dxa"/>
            <w:vAlign w:val="center"/>
          </w:tcPr>
          <w:p w14:paraId="087312DA">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医疗卫生机构信息化系统覆盖率</w:t>
            </w:r>
          </w:p>
        </w:tc>
        <w:tc>
          <w:tcPr>
            <w:tcW w:w="4380" w:type="dxa"/>
            <w:gridSpan w:val="3"/>
            <w:vAlign w:val="center"/>
          </w:tcPr>
          <w:p w14:paraId="55023DE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实现信息化系统使用的基层医疗卫生机构数量占基层医疗卫生机构总数的比例</w:t>
            </w:r>
          </w:p>
        </w:tc>
        <w:tc>
          <w:tcPr>
            <w:tcW w:w="992" w:type="dxa"/>
            <w:vAlign w:val="center"/>
          </w:tcPr>
          <w:p w14:paraId="606B6C8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0AB23B3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45DD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59D21CFC">
            <w:pPr>
              <w:pStyle w:val="22"/>
              <w:widowControl w:val="0"/>
              <w:rPr>
                <w:rFonts w:ascii="方正仿宋简体" w:hAnsi="方正仿宋简体" w:eastAsia="方正仿宋简体" w:cs="方正仿宋简体"/>
                <w:bCs/>
                <w:kern w:val="2"/>
                <w:szCs w:val="22"/>
                <w:lang w:eastAsia="zh-CN"/>
              </w:rPr>
            </w:pPr>
          </w:p>
        </w:tc>
        <w:tc>
          <w:tcPr>
            <w:tcW w:w="1970" w:type="dxa"/>
            <w:vAlign w:val="center"/>
          </w:tcPr>
          <w:p w14:paraId="4616104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424" w:type="dxa"/>
            <w:vAlign w:val="center"/>
          </w:tcPr>
          <w:p w14:paraId="0177A64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软硬件正常服务情况</w:t>
            </w:r>
          </w:p>
        </w:tc>
        <w:tc>
          <w:tcPr>
            <w:tcW w:w="4380" w:type="dxa"/>
            <w:gridSpan w:val="3"/>
            <w:vAlign w:val="center"/>
          </w:tcPr>
          <w:p w14:paraId="249276D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卫生计生系统装备现代化及信息化程度</w:t>
            </w:r>
          </w:p>
        </w:tc>
        <w:tc>
          <w:tcPr>
            <w:tcW w:w="992" w:type="dxa"/>
            <w:vAlign w:val="center"/>
          </w:tcPr>
          <w:p w14:paraId="3B8AE375">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79CBD46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241F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1C0D0409">
            <w:pPr>
              <w:pStyle w:val="22"/>
              <w:widowControl w:val="0"/>
              <w:rPr>
                <w:rFonts w:ascii="方正仿宋简体" w:hAnsi="方正仿宋简体" w:eastAsia="方正仿宋简体" w:cs="方正仿宋简体"/>
                <w:bCs/>
                <w:kern w:val="2"/>
                <w:szCs w:val="22"/>
                <w:lang w:eastAsia="zh-CN"/>
              </w:rPr>
            </w:pPr>
          </w:p>
        </w:tc>
        <w:tc>
          <w:tcPr>
            <w:tcW w:w="1970" w:type="dxa"/>
            <w:vAlign w:val="center"/>
          </w:tcPr>
          <w:p w14:paraId="1277733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424" w:type="dxa"/>
            <w:vAlign w:val="center"/>
          </w:tcPr>
          <w:p w14:paraId="419FC2B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基础设施维修改造任务完成率</w:t>
            </w:r>
          </w:p>
        </w:tc>
        <w:tc>
          <w:tcPr>
            <w:tcW w:w="4380" w:type="dxa"/>
            <w:gridSpan w:val="3"/>
            <w:vAlign w:val="center"/>
          </w:tcPr>
          <w:p w14:paraId="464C389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年度内实际完成维修改造任务数占计划维修改造任务数的比例</w:t>
            </w:r>
          </w:p>
        </w:tc>
        <w:tc>
          <w:tcPr>
            <w:tcW w:w="992" w:type="dxa"/>
            <w:vAlign w:val="center"/>
          </w:tcPr>
          <w:p w14:paraId="29EA3B6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6962822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r w14:paraId="6775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0" w:type="dxa"/>
            <w:vAlign w:val="center"/>
          </w:tcPr>
          <w:p w14:paraId="2389E40C">
            <w:pPr>
              <w:pStyle w:val="23"/>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满意度指标</w:t>
            </w:r>
          </w:p>
        </w:tc>
        <w:tc>
          <w:tcPr>
            <w:tcW w:w="1970" w:type="dxa"/>
            <w:vAlign w:val="center"/>
          </w:tcPr>
          <w:p w14:paraId="5E913F5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424" w:type="dxa"/>
            <w:vAlign w:val="center"/>
          </w:tcPr>
          <w:p w14:paraId="2FC7A7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群众满意度</w:t>
            </w:r>
          </w:p>
        </w:tc>
        <w:tc>
          <w:tcPr>
            <w:tcW w:w="4380" w:type="dxa"/>
            <w:gridSpan w:val="3"/>
            <w:vAlign w:val="center"/>
          </w:tcPr>
          <w:p w14:paraId="48229D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群众满意数量占总数的比例。</w:t>
            </w:r>
          </w:p>
        </w:tc>
        <w:tc>
          <w:tcPr>
            <w:tcW w:w="992" w:type="dxa"/>
            <w:vAlign w:val="center"/>
          </w:tcPr>
          <w:p w14:paraId="704102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61" w:type="dxa"/>
            <w:gridSpan w:val="2"/>
            <w:vAlign w:val="center"/>
          </w:tcPr>
          <w:p w14:paraId="729F51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关于做好2023年度安可应用替代工作的通知</w:t>
            </w:r>
          </w:p>
        </w:tc>
      </w:tr>
    </w:tbl>
    <w:p w14:paraId="708D17EC">
      <w:pPr>
        <w:sectPr>
          <w:pgSz w:w="16840" w:h="11900" w:orient="landscape"/>
          <w:pgMar w:top="1361" w:right="1020" w:bottom="1134" w:left="1020" w:header="720" w:footer="720" w:gutter="0"/>
          <w:cols w:space="720" w:num="1"/>
        </w:sectPr>
      </w:pPr>
    </w:p>
    <w:p w14:paraId="281FF43C">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3、城市居民小区卫生站配备医护人员资金绩效目标表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40"/>
        <w:gridCol w:w="1276"/>
        <w:gridCol w:w="1651"/>
        <w:gridCol w:w="2126"/>
        <w:gridCol w:w="28"/>
        <w:gridCol w:w="1156"/>
        <w:gridCol w:w="942"/>
        <w:gridCol w:w="2357"/>
        <w:gridCol w:w="1457"/>
        <w:gridCol w:w="568"/>
        <w:gridCol w:w="283"/>
        <w:gridCol w:w="1744"/>
      </w:tblGrid>
      <w:tr w14:paraId="13DF3D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734BDF7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053" w:type="dxa"/>
            <w:gridSpan w:val="3"/>
            <w:tcBorders>
              <w:top w:val="single" w:color="auto" w:sz="4" w:space="0"/>
              <w:left w:val="single" w:color="auto" w:sz="4" w:space="0"/>
              <w:bottom w:val="single" w:color="auto" w:sz="4" w:space="0"/>
              <w:right w:val="single" w:color="auto" w:sz="4" w:space="0"/>
            </w:tcBorders>
            <w:vAlign w:val="center"/>
          </w:tcPr>
          <w:p w14:paraId="389DF7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13028123P00290410001T</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67CC2A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409" w:type="dxa"/>
            <w:gridSpan w:val="5"/>
            <w:tcBorders>
              <w:top w:val="single" w:color="auto" w:sz="4" w:space="0"/>
              <w:left w:val="single" w:color="auto" w:sz="4" w:space="0"/>
              <w:bottom w:val="single" w:color="auto" w:sz="4" w:space="0"/>
              <w:right w:val="single" w:color="auto" w:sz="4" w:space="0"/>
            </w:tcBorders>
            <w:vAlign w:val="center"/>
          </w:tcPr>
          <w:p w14:paraId="4CC101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城市居民小区卫生站配备医护人员资金</w:t>
            </w:r>
          </w:p>
        </w:tc>
      </w:tr>
      <w:tr w14:paraId="50CBC5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340" w:type="dxa"/>
            <w:vMerge w:val="restart"/>
            <w:tcBorders>
              <w:top w:val="single" w:color="auto" w:sz="4" w:space="0"/>
              <w:left w:val="single" w:color="auto" w:sz="4" w:space="0"/>
              <w:right w:val="single" w:color="auto" w:sz="4" w:space="0"/>
            </w:tcBorders>
            <w:vAlign w:val="center"/>
          </w:tcPr>
          <w:p w14:paraId="2B1FF8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27" w:type="dxa"/>
            <w:gridSpan w:val="2"/>
            <w:tcBorders>
              <w:top w:val="single" w:color="auto" w:sz="4" w:space="0"/>
              <w:left w:val="single" w:color="auto" w:sz="4" w:space="0"/>
              <w:bottom w:val="single" w:color="auto" w:sz="4" w:space="0"/>
              <w:right w:val="single" w:color="auto" w:sz="4" w:space="0"/>
            </w:tcBorders>
            <w:vAlign w:val="center"/>
          </w:tcPr>
          <w:p w14:paraId="1CD868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670D813B">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275.00</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326D91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tcBorders>
              <w:top w:val="single" w:color="auto" w:sz="4" w:space="0"/>
              <w:left w:val="single" w:color="auto" w:sz="4" w:space="0"/>
              <w:bottom w:val="single" w:color="auto" w:sz="4" w:space="0"/>
              <w:right w:val="single" w:color="auto" w:sz="4" w:space="0"/>
            </w:tcBorders>
            <w:vAlign w:val="center"/>
          </w:tcPr>
          <w:p w14:paraId="1D6A0255">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275.00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01B401F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027" w:type="dxa"/>
            <w:gridSpan w:val="2"/>
            <w:tcBorders>
              <w:top w:val="single" w:color="auto" w:sz="4" w:space="0"/>
              <w:left w:val="single" w:color="auto" w:sz="4" w:space="0"/>
              <w:bottom w:val="single" w:color="auto" w:sz="4" w:space="0"/>
              <w:right w:val="single" w:color="auto" w:sz="4" w:space="0"/>
            </w:tcBorders>
            <w:vAlign w:val="center"/>
          </w:tcPr>
          <w:p w14:paraId="609E414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85CBB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340" w:type="dxa"/>
            <w:vMerge w:val="continue"/>
            <w:tcBorders>
              <w:left w:val="single" w:color="auto" w:sz="4" w:space="0"/>
              <w:right w:val="single" w:color="auto" w:sz="4" w:space="0"/>
            </w:tcBorders>
          </w:tcPr>
          <w:p w14:paraId="632161FA">
            <w:pPr>
              <w:pStyle w:val="22"/>
              <w:widowControl w:val="0"/>
              <w:rPr>
                <w:rFonts w:ascii="方正仿宋简体" w:hAnsi="方正仿宋简体" w:eastAsia="方正仿宋简体" w:cs="方正仿宋简体"/>
                <w:bCs/>
                <w:kern w:val="2"/>
                <w:szCs w:val="22"/>
                <w:lang w:eastAsia="zh-CN"/>
              </w:rPr>
            </w:pPr>
          </w:p>
        </w:tc>
        <w:tc>
          <w:tcPr>
            <w:tcW w:w="13588" w:type="dxa"/>
            <w:gridSpan w:val="11"/>
            <w:tcBorders>
              <w:top w:val="single" w:color="auto" w:sz="4" w:space="0"/>
              <w:left w:val="single" w:color="auto" w:sz="4" w:space="0"/>
              <w:right w:val="single" w:color="auto" w:sz="4" w:space="0"/>
            </w:tcBorders>
            <w:vAlign w:val="center"/>
          </w:tcPr>
          <w:p w14:paraId="5B6DD31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预算数275万元。其中：财政资金275万元，其他资金0万元。主要用于：为建设43个城市居民小区卫生站配备医护人员所需经费。</w:t>
            </w:r>
          </w:p>
        </w:tc>
      </w:tr>
      <w:tr w14:paraId="45F0E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340" w:type="dxa"/>
            <w:vMerge w:val="restart"/>
            <w:tcBorders>
              <w:top w:val="single" w:color="auto" w:sz="4" w:space="0"/>
              <w:left w:val="single" w:color="auto" w:sz="4" w:space="0"/>
              <w:right w:val="single" w:color="auto" w:sz="4" w:space="0"/>
            </w:tcBorders>
            <w:vAlign w:val="center"/>
          </w:tcPr>
          <w:p w14:paraId="4695BB8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081" w:type="dxa"/>
            <w:gridSpan w:val="4"/>
            <w:tcBorders>
              <w:top w:val="single" w:color="auto" w:sz="4" w:space="0"/>
              <w:left w:val="single" w:color="auto" w:sz="4" w:space="0"/>
              <w:right w:val="single" w:color="auto" w:sz="4" w:space="0"/>
            </w:tcBorders>
            <w:vAlign w:val="center"/>
          </w:tcPr>
          <w:p w14:paraId="136A884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gridSpan w:val="2"/>
            <w:tcBorders>
              <w:top w:val="single" w:color="auto" w:sz="4" w:space="0"/>
              <w:left w:val="single" w:color="auto" w:sz="4" w:space="0"/>
              <w:right w:val="single" w:color="auto" w:sz="4" w:space="0"/>
            </w:tcBorders>
            <w:vAlign w:val="center"/>
          </w:tcPr>
          <w:p w14:paraId="271F77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3"/>
            <w:tcBorders>
              <w:top w:val="single" w:color="auto" w:sz="4" w:space="0"/>
              <w:left w:val="single" w:color="auto" w:sz="4" w:space="0"/>
              <w:right w:val="single" w:color="auto" w:sz="4" w:space="0"/>
            </w:tcBorders>
            <w:vAlign w:val="center"/>
          </w:tcPr>
          <w:p w14:paraId="3782F8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027" w:type="dxa"/>
            <w:gridSpan w:val="2"/>
            <w:tcBorders>
              <w:top w:val="single" w:color="auto" w:sz="4" w:space="0"/>
              <w:left w:val="single" w:color="auto" w:sz="4" w:space="0"/>
              <w:right w:val="single" w:color="auto" w:sz="4" w:space="0"/>
            </w:tcBorders>
            <w:vAlign w:val="center"/>
          </w:tcPr>
          <w:p w14:paraId="2F0A127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3E9D6C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340" w:type="dxa"/>
            <w:vMerge w:val="continue"/>
            <w:tcBorders>
              <w:left w:val="single" w:color="auto" w:sz="4" w:space="0"/>
              <w:right w:val="single" w:color="auto" w:sz="4" w:space="0"/>
            </w:tcBorders>
          </w:tcPr>
          <w:p w14:paraId="493B06EE">
            <w:pPr>
              <w:pStyle w:val="22"/>
              <w:widowControl w:val="0"/>
              <w:rPr>
                <w:rFonts w:ascii="方正仿宋简体" w:hAnsi="方正仿宋简体" w:eastAsia="方正仿宋简体" w:cs="方正仿宋简体"/>
                <w:bCs/>
                <w:kern w:val="2"/>
                <w:szCs w:val="22"/>
                <w:lang w:eastAsia="zh-CN"/>
              </w:rPr>
            </w:pPr>
          </w:p>
        </w:tc>
        <w:tc>
          <w:tcPr>
            <w:tcW w:w="5081" w:type="dxa"/>
            <w:gridSpan w:val="4"/>
            <w:tcBorders>
              <w:top w:val="single" w:color="auto" w:sz="4" w:space="0"/>
              <w:left w:val="single" w:color="auto" w:sz="4" w:space="0"/>
              <w:right w:val="single" w:color="auto" w:sz="4" w:space="0"/>
            </w:tcBorders>
            <w:vAlign w:val="center"/>
          </w:tcPr>
          <w:p w14:paraId="53584FA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w:t>
            </w:r>
          </w:p>
        </w:tc>
        <w:tc>
          <w:tcPr>
            <w:tcW w:w="2098" w:type="dxa"/>
            <w:gridSpan w:val="2"/>
            <w:tcBorders>
              <w:top w:val="single" w:color="auto" w:sz="4" w:space="0"/>
              <w:left w:val="single" w:color="auto" w:sz="4" w:space="0"/>
              <w:right w:val="single" w:color="auto" w:sz="4" w:space="0"/>
            </w:tcBorders>
            <w:vAlign w:val="center"/>
          </w:tcPr>
          <w:p w14:paraId="7D38A64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4382" w:type="dxa"/>
            <w:gridSpan w:val="3"/>
            <w:tcBorders>
              <w:top w:val="single" w:color="auto" w:sz="4" w:space="0"/>
              <w:left w:val="single" w:color="auto" w:sz="4" w:space="0"/>
              <w:right w:val="single" w:color="auto" w:sz="4" w:space="0"/>
            </w:tcBorders>
            <w:vAlign w:val="center"/>
          </w:tcPr>
          <w:p w14:paraId="41F96FC0">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027" w:type="dxa"/>
            <w:gridSpan w:val="2"/>
            <w:tcBorders>
              <w:top w:val="single" w:color="auto" w:sz="4" w:space="0"/>
              <w:left w:val="single" w:color="auto" w:sz="4" w:space="0"/>
              <w:right w:val="single" w:color="auto" w:sz="4" w:space="0"/>
            </w:tcBorders>
            <w:vAlign w:val="center"/>
          </w:tcPr>
          <w:p w14:paraId="38B2266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r>
      <w:tr w14:paraId="0A238C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40" w:type="dxa"/>
            <w:tcBorders>
              <w:top w:val="single" w:color="auto" w:sz="4" w:space="0"/>
              <w:bottom w:val="single" w:color="FFFFFF" w:sz="6" w:space="0"/>
            </w:tcBorders>
            <w:vAlign w:val="center"/>
          </w:tcPr>
          <w:p w14:paraId="5A353F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588" w:type="dxa"/>
            <w:gridSpan w:val="11"/>
            <w:tcBorders>
              <w:top w:val="single" w:color="auto" w:sz="4" w:space="0"/>
              <w:bottom w:val="single" w:color="FFFFFF" w:sz="6" w:space="0"/>
            </w:tcBorders>
            <w:vAlign w:val="center"/>
          </w:tcPr>
          <w:p w14:paraId="3B6D41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1.保障基本公共卫生工作有序、有效的落实</w:t>
            </w:r>
          </w:p>
          <w:p w14:paraId="6C8A07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2.建设43个城市居民小区卫生站医护人员所需经费</w:t>
            </w:r>
          </w:p>
        </w:tc>
      </w:tr>
      <w:tr w14:paraId="28AC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0" w:type="dxa"/>
            <w:vAlign w:val="center"/>
          </w:tcPr>
          <w:p w14:paraId="5E2BF8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67B4CB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961" w:type="dxa"/>
            <w:gridSpan w:val="4"/>
            <w:vAlign w:val="center"/>
          </w:tcPr>
          <w:p w14:paraId="7807E73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756" w:type="dxa"/>
            <w:gridSpan w:val="3"/>
            <w:vAlign w:val="center"/>
          </w:tcPr>
          <w:p w14:paraId="61D67A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851" w:type="dxa"/>
            <w:gridSpan w:val="2"/>
            <w:vAlign w:val="center"/>
          </w:tcPr>
          <w:p w14:paraId="035965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1744" w:type="dxa"/>
            <w:vAlign w:val="center"/>
          </w:tcPr>
          <w:p w14:paraId="30318CA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085F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restart"/>
            <w:vAlign w:val="center"/>
          </w:tcPr>
          <w:p w14:paraId="6DC030A7">
            <w:pPr>
              <w:pStyle w:val="23"/>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产出指标</w:t>
            </w:r>
          </w:p>
        </w:tc>
        <w:tc>
          <w:tcPr>
            <w:tcW w:w="1276" w:type="dxa"/>
            <w:vAlign w:val="center"/>
          </w:tcPr>
          <w:p w14:paraId="3CAB7B7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4961" w:type="dxa"/>
            <w:gridSpan w:val="4"/>
            <w:vAlign w:val="center"/>
          </w:tcPr>
          <w:p w14:paraId="3C327E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城市居民小区卫生站数量</w:t>
            </w:r>
          </w:p>
        </w:tc>
        <w:tc>
          <w:tcPr>
            <w:tcW w:w="4756" w:type="dxa"/>
            <w:gridSpan w:val="3"/>
            <w:vAlign w:val="center"/>
          </w:tcPr>
          <w:p w14:paraId="413E72F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城市居民小区卫生站数量</w:t>
            </w:r>
          </w:p>
        </w:tc>
        <w:tc>
          <w:tcPr>
            <w:tcW w:w="851" w:type="dxa"/>
            <w:gridSpan w:val="2"/>
            <w:vAlign w:val="center"/>
          </w:tcPr>
          <w:p w14:paraId="6C36BA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43个</w:t>
            </w:r>
          </w:p>
        </w:tc>
        <w:tc>
          <w:tcPr>
            <w:tcW w:w="1744" w:type="dxa"/>
            <w:vAlign w:val="center"/>
          </w:tcPr>
          <w:p w14:paraId="03F074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7DE77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3970920A">
            <w:pPr>
              <w:pStyle w:val="22"/>
              <w:widowControl w:val="0"/>
              <w:rPr>
                <w:rFonts w:ascii="方正仿宋简体" w:hAnsi="方正仿宋简体" w:eastAsia="方正仿宋简体" w:cs="方正仿宋简体"/>
                <w:bCs/>
                <w:kern w:val="2"/>
                <w:szCs w:val="22"/>
                <w:lang w:eastAsia="zh-CN"/>
              </w:rPr>
            </w:pPr>
          </w:p>
        </w:tc>
        <w:tc>
          <w:tcPr>
            <w:tcW w:w="1276" w:type="dxa"/>
            <w:vAlign w:val="center"/>
          </w:tcPr>
          <w:p w14:paraId="4752B05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4961" w:type="dxa"/>
            <w:gridSpan w:val="4"/>
            <w:vAlign w:val="center"/>
          </w:tcPr>
          <w:p w14:paraId="5FED0B7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4756" w:type="dxa"/>
            <w:gridSpan w:val="3"/>
            <w:vAlign w:val="center"/>
          </w:tcPr>
          <w:p w14:paraId="471AEFE2">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851" w:type="dxa"/>
            <w:gridSpan w:val="2"/>
            <w:vAlign w:val="center"/>
          </w:tcPr>
          <w:p w14:paraId="008F368A">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1744" w:type="dxa"/>
            <w:vAlign w:val="center"/>
          </w:tcPr>
          <w:p w14:paraId="5F5E45F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47B9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707EA97D">
            <w:pPr>
              <w:pStyle w:val="22"/>
              <w:widowControl w:val="0"/>
              <w:rPr>
                <w:rFonts w:ascii="方正仿宋简体" w:hAnsi="方正仿宋简体" w:eastAsia="方正仿宋简体" w:cs="方正仿宋简体"/>
                <w:bCs/>
                <w:kern w:val="2"/>
                <w:szCs w:val="22"/>
                <w:lang w:eastAsia="zh-CN"/>
              </w:rPr>
            </w:pPr>
          </w:p>
        </w:tc>
        <w:tc>
          <w:tcPr>
            <w:tcW w:w="1276" w:type="dxa"/>
            <w:vAlign w:val="center"/>
          </w:tcPr>
          <w:p w14:paraId="2173B2C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4961" w:type="dxa"/>
            <w:gridSpan w:val="4"/>
            <w:vAlign w:val="center"/>
          </w:tcPr>
          <w:p w14:paraId="2F03E5D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4756" w:type="dxa"/>
            <w:gridSpan w:val="3"/>
            <w:vAlign w:val="center"/>
          </w:tcPr>
          <w:p w14:paraId="0484562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851" w:type="dxa"/>
            <w:gridSpan w:val="2"/>
            <w:vAlign w:val="center"/>
          </w:tcPr>
          <w:p w14:paraId="0ADC2CD3">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1744" w:type="dxa"/>
            <w:vAlign w:val="center"/>
          </w:tcPr>
          <w:p w14:paraId="4D0EB7C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46E6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3B9DDA38">
            <w:pPr>
              <w:pStyle w:val="22"/>
              <w:widowControl w:val="0"/>
              <w:rPr>
                <w:rFonts w:ascii="方正仿宋简体" w:hAnsi="方正仿宋简体" w:eastAsia="方正仿宋简体" w:cs="方正仿宋简体"/>
                <w:bCs/>
                <w:kern w:val="2"/>
                <w:szCs w:val="22"/>
                <w:lang w:eastAsia="zh-CN"/>
              </w:rPr>
            </w:pPr>
          </w:p>
        </w:tc>
        <w:tc>
          <w:tcPr>
            <w:tcW w:w="1276" w:type="dxa"/>
            <w:vAlign w:val="center"/>
          </w:tcPr>
          <w:p w14:paraId="7EFC680B">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4961" w:type="dxa"/>
            <w:gridSpan w:val="4"/>
            <w:vAlign w:val="center"/>
          </w:tcPr>
          <w:p w14:paraId="7DAA65E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4756" w:type="dxa"/>
            <w:gridSpan w:val="3"/>
            <w:vAlign w:val="center"/>
          </w:tcPr>
          <w:p w14:paraId="20CE7360">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851" w:type="dxa"/>
            <w:gridSpan w:val="2"/>
            <w:vAlign w:val="center"/>
          </w:tcPr>
          <w:p w14:paraId="74AF2EE9">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1744" w:type="dxa"/>
            <w:vAlign w:val="center"/>
          </w:tcPr>
          <w:p w14:paraId="2AEE745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7A0CE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restart"/>
            <w:vAlign w:val="center"/>
          </w:tcPr>
          <w:p w14:paraId="554BE5D3">
            <w:pPr>
              <w:pStyle w:val="23"/>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效益指标</w:t>
            </w:r>
          </w:p>
        </w:tc>
        <w:tc>
          <w:tcPr>
            <w:tcW w:w="1276" w:type="dxa"/>
            <w:vAlign w:val="center"/>
          </w:tcPr>
          <w:p w14:paraId="6D23F4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4961" w:type="dxa"/>
            <w:gridSpan w:val="4"/>
            <w:vAlign w:val="center"/>
          </w:tcPr>
          <w:p w14:paraId="68F59D0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4756" w:type="dxa"/>
            <w:gridSpan w:val="3"/>
            <w:vAlign w:val="center"/>
          </w:tcPr>
          <w:p w14:paraId="54C7EF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851" w:type="dxa"/>
            <w:gridSpan w:val="2"/>
            <w:vAlign w:val="center"/>
          </w:tcPr>
          <w:p w14:paraId="7213708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1744" w:type="dxa"/>
            <w:vAlign w:val="center"/>
          </w:tcPr>
          <w:p w14:paraId="57FE63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6D44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21F1564D">
            <w:pPr>
              <w:pStyle w:val="22"/>
              <w:widowControl w:val="0"/>
              <w:rPr>
                <w:rFonts w:ascii="方正仿宋简体" w:hAnsi="方正仿宋简体" w:eastAsia="方正仿宋简体" w:cs="方正仿宋简体"/>
                <w:bCs/>
                <w:kern w:val="2"/>
                <w:szCs w:val="22"/>
                <w:lang w:eastAsia="zh-CN"/>
              </w:rPr>
            </w:pPr>
          </w:p>
        </w:tc>
        <w:tc>
          <w:tcPr>
            <w:tcW w:w="1276" w:type="dxa"/>
            <w:vAlign w:val="center"/>
          </w:tcPr>
          <w:p w14:paraId="1288BB3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4961" w:type="dxa"/>
            <w:gridSpan w:val="4"/>
            <w:vAlign w:val="center"/>
          </w:tcPr>
          <w:p w14:paraId="252AD048">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4756" w:type="dxa"/>
            <w:gridSpan w:val="3"/>
            <w:vAlign w:val="center"/>
          </w:tcPr>
          <w:p w14:paraId="478FC5D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851" w:type="dxa"/>
            <w:gridSpan w:val="2"/>
            <w:vAlign w:val="center"/>
          </w:tcPr>
          <w:p w14:paraId="0CFEF014">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1744" w:type="dxa"/>
            <w:vAlign w:val="center"/>
          </w:tcPr>
          <w:p w14:paraId="205D681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5A03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63504BAC">
            <w:pPr>
              <w:pStyle w:val="22"/>
              <w:widowControl w:val="0"/>
              <w:rPr>
                <w:rFonts w:ascii="方正仿宋简体" w:hAnsi="方正仿宋简体" w:eastAsia="方正仿宋简体" w:cs="方正仿宋简体"/>
                <w:bCs/>
                <w:kern w:val="2"/>
                <w:szCs w:val="22"/>
                <w:lang w:eastAsia="zh-CN"/>
              </w:rPr>
            </w:pPr>
          </w:p>
        </w:tc>
        <w:tc>
          <w:tcPr>
            <w:tcW w:w="1276" w:type="dxa"/>
            <w:vAlign w:val="center"/>
          </w:tcPr>
          <w:p w14:paraId="3DE3BB7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4961" w:type="dxa"/>
            <w:gridSpan w:val="4"/>
            <w:vAlign w:val="center"/>
          </w:tcPr>
          <w:p w14:paraId="0A0253F6">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4756" w:type="dxa"/>
            <w:gridSpan w:val="3"/>
            <w:vAlign w:val="center"/>
          </w:tcPr>
          <w:p w14:paraId="55C0D64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851" w:type="dxa"/>
            <w:gridSpan w:val="2"/>
            <w:vAlign w:val="center"/>
          </w:tcPr>
          <w:p w14:paraId="46CCD5B1">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1744" w:type="dxa"/>
            <w:vAlign w:val="center"/>
          </w:tcPr>
          <w:p w14:paraId="52DCB7B7">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33AA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44798FA6">
            <w:pPr>
              <w:pStyle w:val="22"/>
              <w:widowControl w:val="0"/>
              <w:rPr>
                <w:rFonts w:ascii="方正仿宋简体" w:hAnsi="方正仿宋简体" w:eastAsia="方正仿宋简体" w:cs="方正仿宋简体"/>
                <w:bCs/>
                <w:kern w:val="2"/>
                <w:szCs w:val="22"/>
                <w:lang w:eastAsia="zh-CN"/>
              </w:rPr>
            </w:pPr>
          </w:p>
        </w:tc>
        <w:tc>
          <w:tcPr>
            <w:tcW w:w="1276" w:type="dxa"/>
            <w:vAlign w:val="center"/>
          </w:tcPr>
          <w:p w14:paraId="69CE16CF">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4961" w:type="dxa"/>
            <w:gridSpan w:val="4"/>
            <w:vAlign w:val="center"/>
          </w:tcPr>
          <w:p w14:paraId="45BE26CE">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4756" w:type="dxa"/>
            <w:gridSpan w:val="3"/>
            <w:vAlign w:val="center"/>
          </w:tcPr>
          <w:p w14:paraId="00B2508C">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851" w:type="dxa"/>
            <w:gridSpan w:val="2"/>
            <w:vAlign w:val="center"/>
          </w:tcPr>
          <w:p w14:paraId="1594392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1744" w:type="dxa"/>
            <w:vAlign w:val="center"/>
          </w:tcPr>
          <w:p w14:paraId="2992AF7D">
            <w:pPr>
              <w:pStyle w:val="22"/>
              <w:widowControl w:val="0"/>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r w14:paraId="3C60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Align w:val="center"/>
          </w:tcPr>
          <w:p w14:paraId="5AB1ED6B">
            <w:pPr>
              <w:pStyle w:val="23"/>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满意度指标</w:t>
            </w:r>
          </w:p>
        </w:tc>
        <w:tc>
          <w:tcPr>
            <w:tcW w:w="1276" w:type="dxa"/>
            <w:vAlign w:val="center"/>
          </w:tcPr>
          <w:p w14:paraId="48CAD0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961" w:type="dxa"/>
            <w:gridSpan w:val="4"/>
            <w:vAlign w:val="center"/>
          </w:tcPr>
          <w:p w14:paraId="0F1C00D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4756" w:type="dxa"/>
            <w:gridSpan w:val="3"/>
            <w:vAlign w:val="center"/>
          </w:tcPr>
          <w:p w14:paraId="079C8D1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851" w:type="dxa"/>
            <w:gridSpan w:val="2"/>
            <w:vAlign w:val="center"/>
          </w:tcPr>
          <w:p w14:paraId="047D2D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1744" w:type="dxa"/>
            <w:vAlign w:val="center"/>
          </w:tcPr>
          <w:p w14:paraId="3990DC7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遵财答复【2022】625号</w:t>
            </w:r>
          </w:p>
        </w:tc>
      </w:tr>
    </w:tbl>
    <w:p w14:paraId="22AC1134">
      <w:pPr>
        <w:sectPr>
          <w:pgSz w:w="16840" w:h="11900" w:orient="landscape"/>
          <w:pgMar w:top="1361" w:right="1020" w:bottom="1134" w:left="1020" w:header="720" w:footer="720" w:gutter="0"/>
          <w:cols w:space="720" w:num="1"/>
        </w:sectPr>
      </w:pPr>
    </w:p>
    <w:p w14:paraId="7D7DCD3F">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4、赤脚医生补助绩效目标表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40"/>
        <w:gridCol w:w="1276"/>
        <w:gridCol w:w="1651"/>
        <w:gridCol w:w="911"/>
        <w:gridCol w:w="1215"/>
        <w:gridCol w:w="28"/>
        <w:gridCol w:w="2098"/>
        <w:gridCol w:w="61"/>
        <w:gridCol w:w="1275"/>
        <w:gridCol w:w="1021"/>
        <w:gridCol w:w="2025"/>
        <w:gridCol w:w="2483"/>
      </w:tblGrid>
      <w:tr w14:paraId="745336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47CADC8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053" w:type="dxa"/>
            <w:gridSpan w:val="4"/>
            <w:tcBorders>
              <w:top w:val="single" w:color="auto" w:sz="4" w:space="0"/>
              <w:left w:val="single" w:color="auto" w:sz="4" w:space="0"/>
              <w:bottom w:val="single" w:color="auto" w:sz="4" w:space="0"/>
              <w:right w:val="single" w:color="auto" w:sz="4" w:space="0"/>
            </w:tcBorders>
            <w:vAlign w:val="center"/>
          </w:tcPr>
          <w:p w14:paraId="2D84435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13028123P00290210001F</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C6754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center"/>
          </w:tcPr>
          <w:p w14:paraId="6BDAF6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赤脚医生补助</w:t>
            </w:r>
          </w:p>
        </w:tc>
      </w:tr>
      <w:tr w14:paraId="10419E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340" w:type="dxa"/>
            <w:vMerge w:val="restart"/>
            <w:tcBorders>
              <w:top w:val="single" w:color="auto" w:sz="4" w:space="0"/>
              <w:left w:val="single" w:color="auto" w:sz="4" w:space="0"/>
              <w:right w:val="single" w:color="auto" w:sz="4" w:space="0"/>
            </w:tcBorders>
            <w:vAlign w:val="center"/>
          </w:tcPr>
          <w:p w14:paraId="60F865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27" w:type="dxa"/>
            <w:gridSpan w:val="2"/>
            <w:tcBorders>
              <w:top w:val="single" w:color="auto" w:sz="4" w:space="0"/>
              <w:left w:val="single" w:color="auto" w:sz="4" w:space="0"/>
              <w:bottom w:val="single" w:color="auto" w:sz="4" w:space="0"/>
              <w:right w:val="single" w:color="auto" w:sz="4" w:space="0"/>
            </w:tcBorders>
            <w:vAlign w:val="center"/>
          </w:tcPr>
          <w:p w14:paraId="692227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BB45E96">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604.00</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2FC92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09BB4CEF">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604.00</w:t>
            </w:r>
          </w:p>
        </w:tc>
        <w:tc>
          <w:tcPr>
            <w:tcW w:w="2025" w:type="dxa"/>
            <w:tcBorders>
              <w:top w:val="single" w:color="auto" w:sz="4" w:space="0"/>
              <w:left w:val="single" w:color="auto" w:sz="4" w:space="0"/>
              <w:bottom w:val="single" w:color="auto" w:sz="4" w:space="0"/>
              <w:right w:val="single" w:color="auto" w:sz="4" w:space="0"/>
            </w:tcBorders>
            <w:vAlign w:val="center"/>
          </w:tcPr>
          <w:p w14:paraId="30A1F34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3" w:type="dxa"/>
            <w:tcBorders>
              <w:top w:val="single" w:color="auto" w:sz="4" w:space="0"/>
              <w:left w:val="single" w:color="auto" w:sz="4" w:space="0"/>
              <w:bottom w:val="single" w:color="auto" w:sz="4" w:space="0"/>
              <w:right w:val="single" w:color="auto" w:sz="4" w:space="0"/>
            </w:tcBorders>
            <w:vAlign w:val="center"/>
          </w:tcPr>
          <w:p w14:paraId="475865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D1FDF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340" w:type="dxa"/>
            <w:vMerge w:val="continue"/>
            <w:tcBorders>
              <w:left w:val="single" w:color="auto" w:sz="4" w:space="0"/>
              <w:right w:val="single" w:color="auto" w:sz="4" w:space="0"/>
            </w:tcBorders>
          </w:tcPr>
          <w:p w14:paraId="5F143B28">
            <w:pPr>
              <w:pStyle w:val="20"/>
              <w:rPr>
                <w:rFonts w:ascii="方正仿宋简体" w:hAnsi="方正仿宋简体" w:eastAsia="方正仿宋简体" w:cs="方正仿宋简体"/>
                <w:b w:val="0"/>
                <w:bCs/>
                <w:kern w:val="2"/>
                <w:szCs w:val="22"/>
                <w:lang w:eastAsia="zh-CN"/>
              </w:rPr>
            </w:pPr>
          </w:p>
        </w:tc>
        <w:tc>
          <w:tcPr>
            <w:tcW w:w="14044" w:type="dxa"/>
            <w:gridSpan w:val="11"/>
            <w:tcBorders>
              <w:top w:val="single" w:color="auto" w:sz="4" w:space="0"/>
              <w:left w:val="single" w:color="auto" w:sz="4" w:space="0"/>
              <w:right w:val="single" w:color="auto" w:sz="4" w:space="0"/>
            </w:tcBorders>
            <w:vAlign w:val="center"/>
          </w:tcPr>
          <w:p w14:paraId="6E5A75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预算数604万元。其中：财政资金604万元，其他资金0万元。主要用于：赤脚医生服务年限5年开始补助，每满一年每月补助20元最高不超过每月400元。</w:t>
            </w:r>
          </w:p>
        </w:tc>
      </w:tr>
      <w:tr w14:paraId="1C5348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340" w:type="dxa"/>
            <w:vMerge w:val="restart"/>
            <w:tcBorders>
              <w:top w:val="single" w:color="auto" w:sz="4" w:space="0"/>
              <w:left w:val="single" w:color="auto" w:sz="4" w:space="0"/>
              <w:right w:val="single" w:color="auto" w:sz="4" w:space="0"/>
            </w:tcBorders>
            <w:vAlign w:val="center"/>
          </w:tcPr>
          <w:p w14:paraId="047865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081" w:type="dxa"/>
            <w:gridSpan w:val="5"/>
            <w:tcBorders>
              <w:top w:val="single" w:color="auto" w:sz="4" w:space="0"/>
              <w:left w:val="single" w:color="auto" w:sz="4" w:space="0"/>
              <w:right w:val="single" w:color="auto" w:sz="4" w:space="0"/>
            </w:tcBorders>
            <w:vAlign w:val="center"/>
          </w:tcPr>
          <w:p w14:paraId="651848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tcBorders>
              <w:top w:val="single" w:color="auto" w:sz="4" w:space="0"/>
              <w:left w:val="single" w:color="auto" w:sz="4" w:space="0"/>
              <w:right w:val="single" w:color="auto" w:sz="4" w:space="0"/>
            </w:tcBorders>
            <w:vAlign w:val="center"/>
          </w:tcPr>
          <w:p w14:paraId="749156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4"/>
            <w:tcBorders>
              <w:top w:val="single" w:color="auto" w:sz="4" w:space="0"/>
              <w:left w:val="single" w:color="auto" w:sz="4" w:space="0"/>
              <w:right w:val="single" w:color="auto" w:sz="4" w:space="0"/>
            </w:tcBorders>
            <w:vAlign w:val="center"/>
          </w:tcPr>
          <w:p w14:paraId="37B16B1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3" w:type="dxa"/>
            <w:tcBorders>
              <w:top w:val="single" w:color="auto" w:sz="4" w:space="0"/>
              <w:left w:val="single" w:color="auto" w:sz="4" w:space="0"/>
              <w:right w:val="single" w:color="auto" w:sz="4" w:space="0"/>
            </w:tcBorders>
            <w:vAlign w:val="center"/>
          </w:tcPr>
          <w:p w14:paraId="7B75D2A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ECDF0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340" w:type="dxa"/>
            <w:vMerge w:val="continue"/>
            <w:tcBorders>
              <w:left w:val="single" w:color="auto" w:sz="4" w:space="0"/>
              <w:right w:val="single" w:color="auto" w:sz="4" w:space="0"/>
            </w:tcBorders>
          </w:tcPr>
          <w:p w14:paraId="4E46193F">
            <w:pPr>
              <w:pStyle w:val="20"/>
              <w:rPr>
                <w:rFonts w:ascii="方正仿宋简体" w:hAnsi="方正仿宋简体" w:eastAsia="方正仿宋简体" w:cs="方正仿宋简体"/>
                <w:b w:val="0"/>
                <w:bCs/>
                <w:kern w:val="2"/>
                <w:szCs w:val="22"/>
                <w:lang w:eastAsia="zh-CN"/>
              </w:rPr>
            </w:pPr>
          </w:p>
        </w:tc>
        <w:tc>
          <w:tcPr>
            <w:tcW w:w="5081" w:type="dxa"/>
            <w:gridSpan w:val="5"/>
            <w:tcBorders>
              <w:top w:val="single" w:color="auto" w:sz="4" w:space="0"/>
              <w:left w:val="single" w:color="auto" w:sz="4" w:space="0"/>
              <w:right w:val="single" w:color="auto" w:sz="4" w:space="0"/>
            </w:tcBorders>
            <w:vAlign w:val="center"/>
          </w:tcPr>
          <w:p w14:paraId="3908B43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098" w:type="dxa"/>
            <w:tcBorders>
              <w:top w:val="single" w:color="auto" w:sz="4" w:space="0"/>
              <w:left w:val="single" w:color="auto" w:sz="4" w:space="0"/>
              <w:right w:val="single" w:color="auto" w:sz="4" w:space="0"/>
            </w:tcBorders>
            <w:vAlign w:val="center"/>
          </w:tcPr>
          <w:p w14:paraId="3E94FB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382" w:type="dxa"/>
            <w:gridSpan w:val="4"/>
            <w:tcBorders>
              <w:top w:val="single" w:color="auto" w:sz="4" w:space="0"/>
              <w:left w:val="single" w:color="auto" w:sz="4" w:space="0"/>
              <w:right w:val="single" w:color="auto" w:sz="4" w:space="0"/>
            </w:tcBorders>
            <w:vAlign w:val="center"/>
          </w:tcPr>
          <w:p w14:paraId="37B38D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3" w:type="dxa"/>
            <w:tcBorders>
              <w:top w:val="single" w:color="auto" w:sz="4" w:space="0"/>
              <w:left w:val="single" w:color="auto" w:sz="4" w:space="0"/>
              <w:right w:val="single" w:color="auto" w:sz="4" w:space="0"/>
            </w:tcBorders>
            <w:vAlign w:val="center"/>
          </w:tcPr>
          <w:p w14:paraId="2D8FDB3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0B9C19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40" w:type="dxa"/>
            <w:tcBorders>
              <w:top w:val="single" w:color="auto" w:sz="4" w:space="0"/>
              <w:bottom w:val="single" w:color="FFFFFF" w:sz="6" w:space="0"/>
            </w:tcBorders>
            <w:vAlign w:val="center"/>
          </w:tcPr>
          <w:p w14:paraId="1256742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044" w:type="dxa"/>
            <w:gridSpan w:val="11"/>
            <w:tcBorders>
              <w:top w:val="single" w:color="auto" w:sz="4" w:space="0"/>
              <w:bottom w:val="single" w:color="FFFFFF" w:sz="6" w:space="0"/>
            </w:tcBorders>
            <w:vAlign w:val="center"/>
          </w:tcPr>
          <w:p w14:paraId="7BA50D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1.实现乡村医生的准入和退出机制，落实乡村医生养老待遇。2.服务年限5年开始补助，每满一年每月补助20元最高不超过每月400元。</w:t>
            </w:r>
          </w:p>
        </w:tc>
      </w:tr>
      <w:tr w14:paraId="776D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0" w:type="dxa"/>
            <w:vAlign w:val="center"/>
          </w:tcPr>
          <w:p w14:paraId="4208D5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1981F4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562" w:type="dxa"/>
            <w:gridSpan w:val="2"/>
            <w:vAlign w:val="center"/>
          </w:tcPr>
          <w:p w14:paraId="72CF86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gridSpan w:val="4"/>
            <w:vAlign w:val="center"/>
          </w:tcPr>
          <w:p w14:paraId="3FAEF6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5" w:type="dxa"/>
            <w:vAlign w:val="center"/>
          </w:tcPr>
          <w:p w14:paraId="50E72BF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529" w:type="dxa"/>
            <w:gridSpan w:val="3"/>
            <w:vAlign w:val="center"/>
          </w:tcPr>
          <w:p w14:paraId="2EBB7D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AC3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restart"/>
            <w:vAlign w:val="center"/>
          </w:tcPr>
          <w:p w14:paraId="700AF7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6F8E944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562" w:type="dxa"/>
            <w:gridSpan w:val="2"/>
            <w:vAlign w:val="center"/>
          </w:tcPr>
          <w:p w14:paraId="0869B6E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补助个人（家庭）数量（人/户）</w:t>
            </w:r>
          </w:p>
        </w:tc>
        <w:tc>
          <w:tcPr>
            <w:tcW w:w="3402" w:type="dxa"/>
            <w:gridSpan w:val="4"/>
            <w:vAlign w:val="center"/>
          </w:tcPr>
          <w:p w14:paraId="7DA6EB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补助的人数或户数</w:t>
            </w:r>
          </w:p>
        </w:tc>
        <w:tc>
          <w:tcPr>
            <w:tcW w:w="1275" w:type="dxa"/>
            <w:vAlign w:val="center"/>
          </w:tcPr>
          <w:p w14:paraId="4B8E25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1687人</w:t>
            </w:r>
          </w:p>
        </w:tc>
        <w:tc>
          <w:tcPr>
            <w:tcW w:w="5529" w:type="dxa"/>
            <w:gridSpan w:val="3"/>
            <w:vAlign w:val="center"/>
          </w:tcPr>
          <w:p w14:paraId="4B47EDB3">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7E8A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649A379E">
            <w:pPr>
              <w:pStyle w:val="20"/>
              <w:rPr>
                <w:rFonts w:ascii="方正仿宋简体" w:hAnsi="方正仿宋简体" w:eastAsia="方正仿宋简体" w:cs="方正仿宋简体"/>
                <w:b w:val="0"/>
                <w:bCs/>
                <w:kern w:val="2"/>
                <w:szCs w:val="22"/>
                <w:lang w:eastAsia="zh-CN"/>
              </w:rPr>
            </w:pPr>
          </w:p>
        </w:tc>
        <w:tc>
          <w:tcPr>
            <w:tcW w:w="1276" w:type="dxa"/>
            <w:vAlign w:val="center"/>
          </w:tcPr>
          <w:p w14:paraId="391E786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562" w:type="dxa"/>
            <w:gridSpan w:val="2"/>
            <w:vAlign w:val="center"/>
          </w:tcPr>
          <w:p w14:paraId="64485BA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补助金发放率(%)</w:t>
            </w:r>
          </w:p>
        </w:tc>
        <w:tc>
          <w:tcPr>
            <w:tcW w:w="3402" w:type="dxa"/>
            <w:gridSpan w:val="4"/>
            <w:vAlign w:val="center"/>
          </w:tcPr>
          <w:p w14:paraId="6856B48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实际发放的补助金金额占计划发放金额的比率</w:t>
            </w:r>
          </w:p>
        </w:tc>
        <w:tc>
          <w:tcPr>
            <w:tcW w:w="1275" w:type="dxa"/>
            <w:vAlign w:val="center"/>
          </w:tcPr>
          <w:p w14:paraId="29701E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475995AE">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4A5F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378E3549">
            <w:pPr>
              <w:pStyle w:val="20"/>
              <w:rPr>
                <w:rFonts w:ascii="方正仿宋简体" w:hAnsi="方正仿宋简体" w:eastAsia="方正仿宋简体" w:cs="方正仿宋简体"/>
                <w:b w:val="0"/>
                <w:bCs/>
                <w:kern w:val="2"/>
                <w:szCs w:val="22"/>
                <w:lang w:eastAsia="zh-CN"/>
              </w:rPr>
            </w:pPr>
          </w:p>
        </w:tc>
        <w:tc>
          <w:tcPr>
            <w:tcW w:w="1276" w:type="dxa"/>
            <w:vAlign w:val="center"/>
          </w:tcPr>
          <w:p w14:paraId="47AC60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562" w:type="dxa"/>
            <w:gridSpan w:val="2"/>
            <w:vAlign w:val="center"/>
          </w:tcPr>
          <w:p w14:paraId="0AAA2E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乡村医生满意度</w:t>
            </w:r>
          </w:p>
        </w:tc>
        <w:tc>
          <w:tcPr>
            <w:tcW w:w="3402" w:type="dxa"/>
            <w:gridSpan w:val="4"/>
            <w:vAlign w:val="center"/>
          </w:tcPr>
          <w:p w14:paraId="03DAF79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通过问卷调查，满意度比例</w:t>
            </w:r>
          </w:p>
        </w:tc>
        <w:tc>
          <w:tcPr>
            <w:tcW w:w="1275" w:type="dxa"/>
            <w:vAlign w:val="center"/>
          </w:tcPr>
          <w:p w14:paraId="7FC052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615995A0">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6F13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1D33CAE3">
            <w:pPr>
              <w:pStyle w:val="20"/>
              <w:rPr>
                <w:rFonts w:ascii="方正仿宋简体" w:hAnsi="方正仿宋简体" w:eastAsia="方正仿宋简体" w:cs="方正仿宋简体"/>
                <w:b w:val="0"/>
                <w:bCs/>
                <w:kern w:val="2"/>
                <w:szCs w:val="22"/>
                <w:lang w:eastAsia="zh-CN"/>
              </w:rPr>
            </w:pPr>
          </w:p>
        </w:tc>
        <w:tc>
          <w:tcPr>
            <w:tcW w:w="1276" w:type="dxa"/>
            <w:vAlign w:val="center"/>
          </w:tcPr>
          <w:p w14:paraId="7456ED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562" w:type="dxa"/>
            <w:gridSpan w:val="2"/>
            <w:vAlign w:val="center"/>
          </w:tcPr>
          <w:p w14:paraId="7354688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补助人群生活改善情况</w:t>
            </w:r>
          </w:p>
        </w:tc>
        <w:tc>
          <w:tcPr>
            <w:tcW w:w="3402" w:type="dxa"/>
            <w:gridSpan w:val="4"/>
            <w:vAlign w:val="center"/>
          </w:tcPr>
          <w:p w14:paraId="407BF3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补助人群在生活、医疗、护理、教育等方面的改善情况</w:t>
            </w:r>
          </w:p>
        </w:tc>
        <w:tc>
          <w:tcPr>
            <w:tcW w:w="1275" w:type="dxa"/>
            <w:vAlign w:val="center"/>
          </w:tcPr>
          <w:p w14:paraId="2B469E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35B733F9">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16FA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restart"/>
            <w:vAlign w:val="center"/>
          </w:tcPr>
          <w:p w14:paraId="1934F72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380C3C8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562" w:type="dxa"/>
            <w:gridSpan w:val="2"/>
            <w:vAlign w:val="center"/>
          </w:tcPr>
          <w:p w14:paraId="270C55F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补助人群生活改善情况</w:t>
            </w:r>
          </w:p>
        </w:tc>
        <w:tc>
          <w:tcPr>
            <w:tcW w:w="3402" w:type="dxa"/>
            <w:gridSpan w:val="4"/>
            <w:vAlign w:val="center"/>
          </w:tcPr>
          <w:p w14:paraId="3BBEE61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补助人群在生活、医疗、护理、教育等方面的改善情况</w:t>
            </w:r>
          </w:p>
        </w:tc>
        <w:tc>
          <w:tcPr>
            <w:tcW w:w="1275" w:type="dxa"/>
            <w:vAlign w:val="center"/>
          </w:tcPr>
          <w:p w14:paraId="3A49CE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78CC2E95">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56BD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073AECB3">
            <w:pPr>
              <w:pStyle w:val="20"/>
              <w:rPr>
                <w:rFonts w:ascii="方正仿宋简体" w:hAnsi="方正仿宋简体" w:eastAsia="方正仿宋简体" w:cs="方正仿宋简体"/>
                <w:b w:val="0"/>
                <w:bCs/>
                <w:kern w:val="2"/>
                <w:szCs w:val="22"/>
                <w:lang w:eastAsia="zh-CN"/>
              </w:rPr>
            </w:pPr>
          </w:p>
        </w:tc>
        <w:tc>
          <w:tcPr>
            <w:tcW w:w="1276" w:type="dxa"/>
            <w:vAlign w:val="center"/>
          </w:tcPr>
          <w:p w14:paraId="6A0B66C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562" w:type="dxa"/>
            <w:gridSpan w:val="2"/>
            <w:vAlign w:val="center"/>
          </w:tcPr>
          <w:p w14:paraId="2C4FC24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补助个人（家庭）数量（人/户）</w:t>
            </w:r>
          </w:p>
        </w:tc>
        <w:tc>
          <w:tcPr>
            <w:tcW w:w="3402" w:type="dxa"/>
            <w:gridSpan w:val="4"/>
            <w:vAlign w:val="center"/>
          </w:tcPr>
          <w:p w14:paraId="67465C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补助的人数或户数</w:t>
            </w:r>
          </w:p>
        </w:tc>
        <w:tc>
          <w:tcPr>
            <w:tcW w:w="1275" w:type="dxa"/>
            <w:vAlign w:val="center"/>
          </w:tcPr>
          <w:p w14:paraId="2F314B0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07644212">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1A3B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54345BF1">
            <w:pPr>
              <w:pStyle w:val="20"/>
              <w:rPr>
                <w:rFonts w:ascii="方正仿宋简体" w:hAnsi="方正仿宋简体" w:eastAsia="方正仿宋简体" w:cs="方正仿宋简体"/>
                <w:b w:val="0"/>
                <w:bCs/>
                <w:kern w:val="2"/>
                <w:szCs w:val="22"/>
                <w:lang w:eastAsia="zh-CN"/>
              </w:rPr>
            </w:pPr>
          </w:p>
        </w:tc>
        <w:tc>
          <w:tcPr>
            <w:tcW w:w="1276" w:type="dxa"/>
            <w:vAlign w:val="center"/>
          </w:tcPr>
          <w:p w14:paraId="3FDDA6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562" w:type="dxa"/>
            <w:gridSpan w:val="2"/>
            <w:vAlign w:val="center"/>
          </w:tcPr>
          <w:p w14:paraId="6D8E6F4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补助金发放率(%)</w:t>
            </w:r>
          </w:p>
        </w:tc>
        <w:tc>
          <w:tcPr>
            <w:tcW w:w="3402" w:type="dxa"/>
            <w:gridSpan w:val="4"/>
            <w:vAlign w:val="center"/>
          </w:tcPr>
          <w:p w14:paraId="1AFF85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实际发放的补助金金额占计划发放金额的比率</w:t>
            </w:r>
          </w:p>
        </w:tc>
        <w:tc>
          <w:tcPr>
            <w:tcW w:w="1275" w:type="dxa"/>
            <w:vAlign w:val="center"/>
          </w:tcPr>
          <w:p w14:paraId="4131EF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039D5C5E">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1A95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Merge w:val="continue"/>
            <w:vAlign w:val="center"/>
          </w:tcPr>
          <w:p w14:paraId="6A9FAAEF">
            <w:pPr>
              <w:pStyle w:val="20"/>
              <w:rPr>
                <w:rFonts w:ascii="方正仿宋简体" w:hAnsi="方正仿宋简体" w:eastAsia="方正仿宋简体" w:cs="方正仿宋简体"/>
                <w:b w:val="0"/>
                <w:bCs/>
                <w:kern w:val="2"/>
                <w:szCs w:val="22"/>
                <w:lang w:eastAsia="zh-CN"/>
              </w:rPr>
            </w:pPr>
          </w:p>
        </w:tc>
        <w:tc>
          <w:tcPr>
            <w:tcW w:w="1276" w:type="dxa"/>
            <w:vAlign w:val="center"/>
          </w:tcPr>
          <w:p w14:paraId="4C1162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562" w:type="dxa"/>
            <w:gridSpan w:val="2"/>
            <w:vAlign w:val="center"/>
          </w:tcPr>
          <w:p w14:paraId="5D3531C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乡村医生满意度</w:t>
            </w:r>
          </w:p>
        </w:tc>
        <w:tc>
          <w:tcPr>
            <w:tcW w:w="3402" w:type="dxa"/>
            <w:gridSpan w:val="4"/>
            <w:vAlign w:val="center"/>
          </w:tcPr>
          <w:p w14:paraId="6AFD8F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通过问卷调查，满意度比例</w:t>
            </w:r>
          </w:p>
        </w:tc>
        <w:tc>
          <w:tcPr>
            <w:tcW w:w="1275" w:type="dxa"/>
            <w:vAlign w:val="center"/>
          </w:tcPr>
          <w:p w14:paraId="0333B4C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23CB5AEA">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r w14:paraId="4FBC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 w:type="dxa"/>
            <w:vAlign w:val="center"/>
          </w:tcPr>
          <w:p w14:paraId="1B1767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251EE78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562" w:type="dxa"/>
            <w:gridSpan w:val="2"/>
            <w:vAlign w:val="center"/>
          </w:tcPr>
          <w:p w14:paraId="7C7635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受益对象满意度(%)</w:t>
            </w:r>
          </w:p>
        </w:tc>
        <w:tc>
          <w:tcPr>
            <w:tcW w:w="3402" w:type="dxa"/>
            <w:gridSpan w:val="4"/>
            <w:vAlign w:val="center"/>
          </w:tcPr>
          <w:p w14:paraId="58636F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通过问卷调查，满意和较满意的受益对象占全部调研对象的比例</w:t>
            </w:r>
          </w:p>
        </w:tc>
        <w:tc>
          <w:tcPr>
            <w:tcW w:w="1275" w:type="dxa"/>
            <w:vAlign w:val="center"/>
          </w:tcPr>
          <w:p w14:paraId="3544A5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5529" w:type="dxa"/>
            <w:gridSpan w:val="3"/>
            <w:vAlign w:val="center"/>
          </w:tcPr>
          <w:p w14:paraId="0D2E9A33">
            <w:pPr>
              <w:pStyle w:val="20"/>
              <w:rPr>
                <w:rFonts w:ascii="方正仿宋简体" w:hAnsi="方正仿宋简体" w:eastAsia="方正仿宋简体" w:cs="方正仿宋简体"/>
                <w:b w:val="0"/>
                <w:bCs/>
                <w:kern w:val="2"/>
                <w:sz w:val="15"/>
                <w:szCs w:val="22"/>
                <w:lang w:eastAsia="zh-CN"/>
              </w:rPr>
            </w:pPr>
            <w:r>
              <w:rPr>
                <w:rFonts w:ascii="方正仿宋简体" w:hAnsi="方正仿宋简体" w:eastAsia="方正仿宋简体" w:cs="方正仿宋简体"/>
                <w:b w:val="0"/>
                <w:bCs/>
                <w:kern w:val="2"/>
                <w:sz w:val="15"/>
                <w:szCs w:val="22"/>
                <w:lang w:eastAsia="zh-CN"/>
              </w:rPr>
              <w:t>《河北省卫生和计划生育委员会、河北省财政厅、河北省人力资源和社会保障厅关于印发原“赤脚医生”养老补助办法的通知》（冀卫发〔2016〕14号）</w:t>
            </w:r>
          </w:p>
        </w:tc>
      </w:tr>
    </w:tbl>
    <w:p w14:paraId="0BFA4EFF">
      <w:pPr>
        <w:rPr>
          <w:rFonts w:eastAsiaTheme="minorEastAsia"/>
          <w:lang w:eastAsia="zh-CN"/>
        </w:rPr>
        <w:sectPr>
          <w:pgSz w:w="16840" w:h="11900" w:orient="landscape"/>
          <w:pgMar w:top="1361" w:right="1020" w:bottom="1134" w:left="1020" w:header="720" w:footer="720" w:gutter="0"/>
          <w:cols w:space="720" w:num="1"/>
        </w:sectPr>
      </w:pPr>
    </w:p>
    <w:p w14:paraId="137DF075">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5、村级基本药物制度补助资金绩效目标表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417"/>
        <w:gridCol w:w="1565"/>
        <w:gridCol w:w="2126"/>
        <w:gridCol w:w="28"/>
        <w:gridCol w:w="534"/>
        <w:gridCol w:w="1564"/>
        <w:gridCol w:w="2263"/>
        <w:gridCol w:w="94"/>
        <w:gridCol w:w="1182"/>
        <w:gridCol w:w="843"/>
        <w:gridCol w:w="2483"/>
      </w:tblGrid>
      <w:tr w14:paraId="69EB7E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610AF7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680031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13028123P002903100015</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188F90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center"/>
          </w:tcPr>
          <w:p w14:paraId="43FD22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村级基本药物制度补助资金</w:t>
            </w:r>
          </w:p>
        </w:tc>
      </w:tr>
      <w:tr w14:paraId="3CD739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76DF70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82" w:type="dxa"/>
            <w:gridSpan w:val="2"/>
            <w:tcBorders>
              <w:top w:val="single" w:color="auto" w:sz="4" w:space="0"/>
              <w:left w:val="single" w:color="auto" w:sz="4" w:space="0"/>
              <w:bottom w:val="single" w:color="auto" w:sz="4" w:space="0"/>
              <w:right w:val="single" w:color="auto" w:sz="4" w:space="0"/>
            </w:tcBorders>
            <w:vAlign w:val="center"/>
          </w:tcPr>
          <w:p w14:paraId="0F8E7AD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6B12E121">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276.12</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17984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39BCDD08">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276.12</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7C514E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3" w:type="dxa"/>
            <w:tcBorders>
              <w:top w:val="single" w:color="auto" w:sz="4" w:space="0"/>
              <w:left w:val="single" w:color="auto" w:sz="4" w:space="0"/>
              <w:bottom w:val="single" w:color="auto" w:sz="4" w:space="0"/>
              <w:right w:val="single" w:color="auto" w:sz="4" w:space="0"/>
            </w:tcBorders>
            <w:vAlign w:val="center"/>
          </w:tcPr>
          <w:p w14:paraId="5375940C">
            <w:pPr>
              <w:pStyle w:val="22"/>
              <w:rPr>
                <w:sz w:val="18"/>
                <w:szCs w:val="18"/>
              </w:rPr>
            </w:pPr>
            <w:r>
              <w:rPr>
                <w:sz w:val="18"/>
                <w:szCs w:val="18"/>
              </w:rPr>
              <w:t xml:space="preserve"> </w:t>
            </w:r>
          </w:p>
        </w:tc>
      </w:tr>
      <w:tr w14:paraId="33DCA6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40A5CF96">
            <w:pPr>
              <w:pStyle w:val="20"/>
              <w:rPr>
                <w:rFonts w:ascii="方正仿宋简体" w:hAnsi="方正仿宋简体" w:eastAsia="方正仿宋简体" w:cs="方正仿宋简体"/>
                <w:b w:val="0"/>
                <w:bCs/>
                <w:kern w:val="2"/>
                <w:szCs w:val="22"/>
                <w:lang w:eastAsia="zh-CN"/>
              </w:rPr>
            </w:pPr>
          </w:p>
        </w:tc>
        <w:tc>
          <w:tcPr>
            <w:tcW w:w="14099" w:type="dxa"/>
            <w:gridSpan w:val="11"/>
            <w:tcBorders>
              <w:top w:val="single" w:color="auto" w:sz="4" w:space="0"/>
              <w:left w:val="single" w:color="auto" w:sz="4" w:space="0"/>
              <w:right w:val="single" w:color="auto" w:sz="4" w:space="0"/>
            </w:tcBorders>
            <w:vAlign w:val="center"/>
          </w:tcPr>
          <w:p w14:paraId="06F8A8F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预算数276.12万元。其中：财政资金276.12万元，其他资金0万元。主要用于：对村级卫生室因实行基本药物零差率销售而产生的收支差额，按照服务人口每人每年10元--15元的标准予以补助。</w:t>
            </w:r>
          </w:p>
        </w:tc>
      </w:tr>
      <w:tr w14:paraId="2D1BEC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3602824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6DA9F4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gridSpan w:val="2"/>
            <w:tcBorders>
              <w:top w:val="single" w:color="auto" w:sz="4" w:space="0"/>
              <w:left w:val="single" w:color="auto" w:sz="4" w:space="0"/>
              <w:right w:val="single" w:color="auto" w:sz="4" w:space="0"/>
            </w:tcBorders>
            <w:vAlign w:val="center"/>
          </w:tcPr>
          <w:p w14:paraId="5FB465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4"/>
            <w:tcBorders>
              <w:top w:val="single" w:color="auto" w:sz="4" w:space="0"/>
              <w:left w:val="single" w:color="auto" w:sz="4" w:space="0"/>
              <w:right w:val="single" w:color="auto" w:sz="4" w:space="0"/>
            </w:tcBorders>
            <w:vAlign w:val="center"/>
          </w:tcPr>
          <w:p w14:paraId="2F1401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3" w:type="dxa"/>
            <w:tcBorders>
              <w:top w:val="single" w:color="auto" w:sz="4" w:space="0"/>
              <w:left w:val="single" w:color="auto" w:sz="4" w:space="0"/>
              <w:right w:val="single" w:color="auto" w:sz="4" w:space="0"/>
            </w:tcBorders>
            <w:vAlign w:val="center"/>
          </w:tcPr>
          <w:p w14:paraId="0EF873B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7F22C9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right w:val="single" w:color="auto" w:sz="4" w:space="0"/>
            </w:tcBorders>
          </w:tcPr>
          <w:p w14:paraId="09921C3A">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392462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098" w:type="dxa"/>
            <w:gridSpan w:val="2"/>
            <w:tcBorders>
              <w:top w:val="single" w:color="auto" w:sz="4" w:space="0"/>
              <w:left w:val="single" w:color="auto" w:sz="4" w:space="0"/>
              <w:right w:val="single" w:color="auto" w:sz="4" w:space="0"/>
            </w:tcBorders>
            <w:vAlign w:val="center"/>
          </w:tcPr>
          <w:p w14:paraId="379867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382" w:type="dxa"/>
            <w:gridSpan w:val="4"/>
            <w:tcBorders>
              <w:top w:val="single" w:color="auto" w:sz="4" w:space="0"/>
              <w:left w:val="single" w:color="auto" w:sz="4" w:space="0"/>
              <w:right w:val="single" w:color="auto" w:sz="4" w:space="0"/>
            </w:tcBorders>
            <w:vAlign w:val="center"/>
          </w:tcPr>
          <w:p w14:paraId="1BCE18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3" w:type="dxa"/>
            <w:tcBorders>
              <w:top w:val="single" w:color="auto" w:sz="4" w:space="0"/>
              <w:left w:val="single" w:color="auto" w:sz="4" w:space="0"/>
              <w:right w:val="single" w:color="auto" w:sz="4" w:space="0"/>
            </w:tcBorders>
            <w:vAlign w:val="center"/>
          </w:tcPr>
          <w:p w14:paraId="4816C8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937AB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10777BD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099" w:type="dxa"/>
            <w:gridSpan w:val="11"/>
            <w:tcBorders>
              <w:top w:val="single" w:color="auto" w:sz="4" w:space="0"/>
              <w:bottom w:val="single" w:color="FFFFFF" w:sz="6" w:space="0"/>
            </w:tcBorders>
            <w:vAlign w:val="center"/>
          </w:tcPr>
          <w:p w14:paraId="55C1972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1.逐步取消基层医疗机构药品加成，实现基本药物制度乡村卫生机构全覆盖。</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2.逐步缓解百姓“看病难、看病贵”问题。</w:t>
            </w:r>
          </w:p>
        </w:tc>
      </w:tr>
      <w:tr w14:paraId="11B6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0BC9560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17" w:type="dxa"/>
            <w:vAlign w:val="center"/>
          </w:tcPr>
          <w:p w14:paraId="04B526A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253" w:type="dxa"/>
            <w:gridSpan w:val="4"/>
            <w:vAlign w:val="center"/>
          </w:tcPr>
          <w:p w14:paraId="1415895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216692E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gridSpan w:val="2"/>
            <w:vAlign w:val="center"/>
          </w:tcPr>
          <w:p w14:paraId="1D238D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326" w:type="dxa"/>
            <w:gridSpan w:val="2"/>
            <w:vAlign w:val="center"/>
          </w:tcPr>
          <w:p w14:paraId="4993AC8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464B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2C6BD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17" w:type="dxa"/>
            <w:vAlign w:val="center"/>
          </w:tcPr>
          <w:p w14:paraId="35F966B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4253" w:type="dxa"/>
            <w:gridSpan w:val="4"/>
            <w:vAlign w:val="center"/>
          </w:tcPr>
          <w:p w14:paraId="33DED5F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取消药品加成的人口数</w:t>
            </w:r>
          </w:p>
        </w:tc>
        <w:tc>
          <w:tcPr>
            <w:tcW w:w="3827" w:type="dxa"/>
            <w:gridSpan w:val="2"/>
            <w:vAlign w:val="center"/>
          </w:tcPr>
          <w:p w14:paraId="72C1816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取消药品加成的人口数</w:t>
            </w:r>
          </w:p>
        </w:tc>
        <w:tc>
          <w:tcPr>
            <w:tcW w:w="1276" w:type="dxa"/>
            <w:gridSpan w:val="2"/>
            <w:vAlign w:val="center"/>
          </w:tcPr>
          <w:p w14:paraId="59034E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690278人</w:t>
            </w:r>
          </w:p>
        </w:tc>
        <w:tc>
          <w:tcPr>
            <w:tcW w:w="3326" w:type="dxa"/>
            <w:gridSpan w:val="2"/>
            <w:vAlign w:val="center"/>
          </w:tcPr>
          <w:p w14:paraId="66BA1FB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502F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E95CDD4">
            <w:pPr>
              <w:pStyle w:val="20"/>
              <w:rPr>
                <w:rFonts w:ascii="方正仿宋简体" w:hAnsi="方正仿宋简体" w:eastAsia="方正仿宋简体" w:cs="方正仿宋简体"/>
                <w:b w:val="0"/>
                <w:bCs/>
                <w:kern w:val="2"/>
                <w:szCs w:val="22"/>
                <w:lang w:eastAsia="zh-CN"/>
              </w:rPr>
            </w:pPr>
          </w:p>
        </w:tc>
        <w:tc>
          <w:tcPr>
            <w:tcW w:w="1417" w:type="dxa"/>
            <w:vAlign w:val="center"/>
          </w:tcPr>
          <w:p w14:paraId="027B74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4253" w:type="dxa"/>
            <w:gridSpan w:val="4"/>
            <w:vAlign w:val="center"/>
          </w:tcPr>
          <w:p w14:paraId="5069E2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3CF782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1276" w:type="dxa"/>
            <w:gridSpan w:val="2"/>
            <w:vAlign w:val="center"/>
          </w:tcPr>
          <w:p w14:paraId="52BC84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326" w:type="dxa"/>
            <w:gridSpan w:val="2"/>
            <w:vAlign w:val="center"/>
          </w:tcPr>
          <w:p w14:paraId="7838FDA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3888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54904F4">
            <w:pPr>
              <w:pStyle w:val="20"/>
              <w:rPr>
                <w:rFonts w:ascii="方正仿宋简体" w:hAnsi="方正仿宋简体" w:eastAsia="方正仿宋简体" w:cs="方正仿宋简体"/>
                <w:b w:val="0"/>
                <w:bCs/>
                <w:kern w:val="2"/>
                <w:szCs w:val="22"/>
                <w:lang w:eastAsia="zh-CN"/>
              </w:rPr>
            </w:pPr>
          </w:p>
        </w:tc>
        <w:tc>
          <w:tcPr>
            <w:tcW w:w="1417" w:type="dxa"/>
            <w:vAlign w:val="center"/>
          </w:tcPr>
          <w:p w14:paraId="21257F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4253" w:type="dxa"/>
            <w:gridSpan w:val="4"/>
            <w:vAlign w:val="center"/>
          </w:tcPr>
          <w:p w14:paraId="7B6099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14:paraId="6E54947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1276" w:type="dxa"/>
            <w:gridSpan w:val="2"/>
            <w:vAlign w:val="center"/>
          </w:tcPr>
          <w:p w14:paraId="5C6DE4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326" w:type="dxa"/>
            <w:gridSpan w:val="2"/>
            <w:vAlign w:val="center"/>
          </w:tcPr>
          <w:p w14:paraId="58693BA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03B8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61AC6A0">
            <w:pPr>
              <w:pStyle w:val="20"/>
              <w:rPr>
                <w:rFonts w:ascii="方正仿宋简体" w:hAnsi="方正仿宋简体" w:eastAsia="方正仿宋简体" w:cs="方正仿宋简体"/>
                <w:b w:val="0"/>
                <w:bCs/>
                <w:kern w:val="2"/>
                <w:szCs w:val="22"/>
                <w:lang w:eastAsia="zh-CN"/>
              </w:rPr>
            </w:pPr>
          </w:p>
        </w:tc>
        <w:tc>
          <w:tcPr>
            <w:tcW w:w="1417" w:type="dxa"/>
            <w:vAlign w:val="center"/>
          </w:tcPr>
          <w:p w14:paraId="1DC360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4253" w:type="dxa"/>
            <w:gridSpan w:val="4"/>
            <w:vAlign w:val="center"/>
          </w:tcPr>
          <w:p w14:paraId="74B7CC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3827" w:type="dxa"/>
            <w:gridSpan w:val="2"/>
            <w:vAlign w:val="center"/>
          </w:tcPr>
          <w:p w14:paraId="53285DB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1276" w:type="dxa"/>
            <w:gridSpan w:val="2"/>
            <w:vAlign w:val="center"/>
          </w:tcPr>
          <w:p w14:paraId="4ED092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3326" w:type="dxa"/>
            <w:gridSpan w:val="2"/>
            <w:vAlign w:val="center"/>
          </w:tcPr>
          <w:p w14:paraId="156FF3F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64E03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0C2882D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17" w:type="dxa"/>
            <w:vAlign w:val="center"/>
          </w:tcPr>
          <w:p w14:paraId="34FA97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4253" w:type="dxa"/>
            <w:gridSpan w:val="4"/>
            <w:vAlign w:val="center"/>
          </w:tcPr>
          <w:p w14:paraId="543F5F3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3827" w:type="dxa"/>
            <w:gridSpan w:val="2"/>
            <w:vAlign w:val="center"/>
          </w:tcPr>
          <w:p w14:paraId="7B03AB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1276" w:type="dxa"/>
            <w:gridSpan w:val="2"/>
            <w:vAlign w:val="center"/>
          </w:tcPr>
          <w:p w14:paraId="708230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≥70%</w:t>
            </w:r>
          </w:p>
        </w:tc>
        <w:tc>
          <w:tcPr>
            <w:tcW w:w="3326" w:type="dxa"/>
            <w:gridSpan w:val="2"/>
            <w:vAlign w:val="center"/>
          </w:tcPr>
          <w:p w14:paraId="38C38B22">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7756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38C2593">
            <w:pPr>
              <w:pStyle w:val="20"/>
              <w:rPr>
                <w:rFonts w:ascii="方正仿宋简体" w:hAnsi="方正仿宋简体" w:eastAsia="方正仿宋简体" w:cs="方正仿宋简体"/>
                <w:b w:val="0"/>
                <w:bCs/>
                <w:kern w:val="2"/>
                <w:szCs w:val="22"/>
                <w:lang w:eastAsia="zh-CN"/>
              </w:rPr>
            </w:pPr>
          </w:p>
        </w:tc>
        <w:tc>
          <w:tcPr>
            <w:tcW w:w="1417" w:type="dxa"/>
            <w:vAlign w:val="center"/>
          </w:tcPr>
          <w:p w14:paraId="1FD65D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4253" w:type="dxa"/>
            <w:gridSpan w:val="4"/>
            <w:vAlign w:val="center"/>
          </w:tcPr>
          <w:p w14:paraId="41B3F6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31534A8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1276" w:type="dxa"/>
            <w:gridSpan w:val="2"/>
            <w:vAlign w:val="center"/>
          </w:tcPr>
          <w:p w14:paraId="7E2308A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326" w:type="dxa"/>
            <w:gridSpan w:val="2"/>
            <w:vAlign w:val="center"/>
          </w:tcPr>
          <w:p w14:paraId="53A1436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4BB3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15679F2">
            <w:pPr>
              <w:pStyle w:val="20"/>
              <w:rPr>
                <w:rFonts w:ascii="方正仿宋简体" w:hAnsi="方正仿宋简体" w:eastAsia="方正仿宋简体" w:cs="方正仿宋简体"/>
                <w:b w:val="0"/>
                <w:bCs/>
                <w:kern w:val="2"/>
                <w:szCs w:val="22"/>
                <w:lang w:eastAsia="zh-CN"/>
              </w:rPr>
            </w:pPr>
          </w:p>
        </w:tc>
        <w:tc>
          <w:tcPr>
            <w:tcW w:w="1417" w:type="dxa"/>
            <w:vAlign w:val="center"/>
          </w:tcPr>
          <w:p w14:paraId="196ABBC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4253" w:type="dxa"/>
            <w:gridSpan w:val="4"/>
            <w:vAlign w:val="center"/>
          </w:tcPr>
          <w:p w14:paraId="0DCDACA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3827" w:type="dxa"/>
            <w:gridSpan w:val="2"/>
            <w:vAlign w:val="center"/>
          </w:tcPr>
          <w:p w14:paraId="20807E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1276" w:type="dxa"/>
            <w:gridSpan w:val="2"/>
            <w:vAlign w:val="center"/>
          </w:tcPr>
          <w:p w14:paraId="58F696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326" w:type="dxa"/>
            <w:gridSpan w:val="2"/>
            <w:vAlign w:val="center"/>
          </w:tcPr>
          <w:p w14:paraId="3F12043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67FC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816B505">
            <w:pPr>
              <w:pStyle w:val="20"/>
              <w:rPr>
                <w:rFonts w:ascii="方正仿宋简体" w:hAnsi="方正仿宋简体" w:eastAsia="方正仿宋简体" w:cs="方正仿宋简体"/>
                <w:b w:val="0"/>
                <w:bCs/>
                <w:kern w:val="2"/>
                <w:szCs w:val="22"/>
                <w:lang w:eastAsia="zh-CN"/>
              </w:rPr>
            </w:pPr>
          </w:p>
        </w:tc>
        <w:tc>
          <w:tcPr>
            <w:tcW w:w="1417" w:type="dxa"/>
            <w:vAlign w:val="center"/>
          </w:tcPr>
          <w:p w14:paraId="024086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4253" w:type="dxa"/>
            <w:gridSpan w:val="4"/>
            <w:vAlign w:val="center"/>
          </w:tcPr>
          <w:p w14:paraId="0AE5A8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3827" w:type="dxa"/>
            <w:gridSpan w:val="2"/>
            <w:vAlign w:val="center"/>
          </w:tcPr>
          <w:p w14:paraId="519A3F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1276" w:type="dxa"/>
            <w:gridSpan w:val="2"/>
            <w:vAlign w:val="center"/>
          </w:tcPr>
          <w:p w14:paraId="29B216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326" w:type="dxa"/>
            <w:gridSpan w:val="2"/>
            <w:vAlign w:val="center"/>
          </w:tcPr>
          <w:p w14:paraId="2A4B929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r w14:paraId="63FD4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52C212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17" w:type="dxa"/>
            <w:vAlign w:val="center"/>
          </w:tcPr>
          <w:p w14:paraId="72F244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253" w:type="dxa"/>
            <w:gridSpan w:val="4"/>
            <w:vAlign w:val="center"/>
          </w:tcPr>
          <w:p w14:paraId="6F432A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827" w:type="dxa"/>
            <w:gridSpan w:val="2"/>
            <w:vAlign w:val="center"/>
          </w:tcPr>
          <w:p w14:paraId="5781C8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受益群众对服务的评价满意度</w:t>
            </w:r>
          </w:p>
        </w:tc>
        <w:tc>
          <w:tcPr>
            <w:tcW w:w="1276" w:type="dxa"/>
            <w:gridSpan w:val="2"/>
            <w:vAlign w:val="center"/>
          </w:tcPr>
          <w:p w14:paraId="7D67AA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326" w:type="dxa"/>
            <w:gridSpan w:val="2"/>
            <w:vAlign w:val="center"/>
          </w:tcPr>
          <w:p w14:paraId="56E8401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冀政办【2013】40号关于巩固完善基本药物制度和基层运行新机制的实施意见</w:t>
            </w:r>
          </w:p>
        </w:tc>
      </w:tr>
    </w:tbl>
    <w:p w14:paraId="67018AFB">
      <w:pPr>
        <w:rPr>
          <w:rFonts w:eastAsiaTheme="minorEastAsia"/>
          <w:lang w:eastAsia="zh-CN"/>
        </w:rPr>
        <w:sectPr>
          <w:pgSz w:w="16840" w:h="11900" w:orient="landscape"/>
          <w:pgMar w:top="1361" w:right="1020" w:bottom="1134" w:left="1020" w:header="720" w:footer="720" w:gutter="0"/>
          <w:cols w:space="720" w:num="1"/>
        </w:sectPr>
      </w:pPr>
    </w:p>
    <w:p w14:paraId="577940A5">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6、防保人员工资绩效目标表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704"/>
        <w:gridCol w:w="1278"/>
        <w:gridCol w:w="706"/>
        <w:gridCol w:w="1420"/>
        <w:gridCol w:w="28"/>
        <w:gridCol w:w="3088"/>
        <w:gridCol w:w="1367"/>
        <w:gridCol w:w="618"/>
        <w:gridCol w:w="1407"/>
        <w:gridCol w:w="2488"/>
      </w:tblGrid>
      <w:tr w14:paraId="0D6004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62EAED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4"/>
            <w:tcBorders>
              <w:top w:val="single" w:color="auto" w:sz="4" w:space="0"/>
              <w:left w:val="single" w:color="auto" w:sz="4" w:space="0"/>
              <w:bottom w:val="single" w:color="auto" w:sz="4" w:space="0"/>
              <w:right w:val="single" w:color="auto" w:sz="4" w:space="0"/>
            </w:tcBorders>
            <w:vAlign w:val="center"/>
          </w:tcPr>
          <w:p w14:paraId="674D74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13028123P002909100017</w:t>
            </w: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02B3A3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880" w:type="dxa"/>
            <w:gridSpan w:val="4"/>
            <w:tcBorders>
              <w:top w:val="single" w:color="auto" w:sz="4" w:space="0"/>
              <w:left w:val="single" w:color="auto" w:sz="4" w:space="0"/>
              <w:bottom w:val="single" w:color="auto" w:sz="4" w:space="0"/>
              <w:right w:val="single" w:color="auto" w:sz="4" w:space="0"/>
            </w:tcBorders>
            <w:vAlign w:val="center"/>
          </w:tcPr>
          <w:p w14:paraId="06EE8C7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防保人员工资</w:t>
            </w:r>
          </w:p>
        </w:tc>
      </w:tr>
      <w:tr w14:paraId="1B3C37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9" w:hRule="atLeast"/>
          <w:jc w:val="center"/>
        </w:trPr>
        <w:tc>
          <w:tcPr>
            <w:tcW w:w="1285" w:type="dxa"/>
            <w:vMerge w:val="restart"/>
            <w:tcBorders>
              <w:top w:val="single" w:color="auto" w:sz="4" w:space="0"/>
              <w:left w:val="single" w:color="auto" w:sz="4" w:space="0"/>
              <w:right w:val="single" w:color="auto" w:sz="4" w:space="0"/>
            </w:tcBorders>
            <w:vAlign w:val="center"/>
          </w:tcPr>
          <w:p w14:paraId="034A856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82" w:type="dxa"/>
            <w:gridSpan w:val="2"/>
            <w:tcBorders>
              <w:top w:val="single" w:color="auto" w:sz="4" w:space="0"/>
              <w:left w:val="single" w:color="auto" w:sz="4" w:space="0"/>
              <w:bottom w:val="single" w:color="auto" w:sz="4" w:space="0"/>
              <w:right w:val="single" w:color="auto" w:sz="4" w:space="0"/>
            </w:tcBorders>
            <w:vAlign w:val="center"/>
          </w:tcPr>
          <w:p w14:paraId="2F883F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2EC9BFE">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110.00</w:t>
            </w:r>
          </w:p>
        </w:tc>
        <w:tc>
          <w:tcPr>
            <w:tcW w:w="3116" w:type="dxa"/>
            <w:gridSpan w:val="2"/>
            <w:tcBorders>
              <w:top w:val="single" w:color="auto" w:sz="4" w:space="0"/>
              <w:left w:val="single" w:color="auto" w:sz="4" w:space="0"/>
              <w:bottom w:val="single" w:color="auto" w:sz="4" w:space="0"/>
              <w:right w:val="single" w:color="auto" w:sz="4" w:space="0"/>
            </w:tcBorders>
            <w:vAlign w:val="center"/>
          </w:tcPr>
          <w:p w14:paraId="3499714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367" w:type="dxa"/>
            <w:tcBorders>
              <w:top w:val="single" w:color="auto" w:sz="4" w:space="0"/>
              <w:left w:val="single" w:color="auto" w:sz="4" w:space="0"/>
              <w:bottom w:val="single" w:color="auto" w:sz="4" w:space="0"/>
              <w:right w:val="single" w:color="auto" w:sz="4" w:space="0"/>
            </w:tcBorders>
            <w:vAlign w:val="center"/>
          </w:tcPr>
          <w:p w14:paraId="04412A79">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110.00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3213B3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6186E0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4ED88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60" w:hRule="atLeast"/>
          <w:jc w:val="center"/>
        </w:trPr>
        <w:tc>
          <w:tcPr>
            <w:tcW w:w="1285" w:type="dxa"/>
            <w:vMerge w:val="continue"/>
            <w:tcBorders>
              <w:left w:val="single" w:color="auto" w:sz="4" w:space="0"/>
              <w:right w:val="single" w:color="auto" w:sz="4" w:space="0"/>
            </w:tcBorders>
          </w:tcPr>
          <w:p w14:paraId="3FAA3AC0">
            <w:pPr>
              <w:pStyle w:val="20"/>
              <w:rPr>
                <w:rFonts w:ascii="方正仿宋简体" w:hAnsi="方正仿宋简体" w:eastAsia="方正仿宋简体" w:cs="方正仿宋简体"/>
                <w:b w:val="0"/>
                <w:bCs/>
                <w:kern w:val="2"/>
                <w:szCs w:val="22"/>
                <w:lang w:eastAsia="zh-CN"/>
              </w:rPr>
            </w:pPr>
          </w:p>
        </w:tc>
        <w:tc>
          <w:tcPr>
            <w:tcW w:w="14104" w:type="dxa"/>
            <w:gridSpan w:val="10"/>
            <w:tcBorders>
              <w:top w:val="single" w:color="auto" w:sz="4" w:space="0"/>
              <w:left w:val="single" w:color="auto" w:sz="4" w:space="0"/>
              <w:right w:val="single" w:color="auto" w:sz="4" w:space="0"/>
            </w:tcBorders>
            <w:vAlign w:val="center"/>
          </w:tcPr>
          <w:p w14:paraId="2D25A7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预算数110万元。其中：财政资金110万元，其他资金0万元。主要用于：支付乡镇卫生院设置的专职防保人员工资。</w:t>
            </w:r>
          </w:p>
        </w:tc>
      </w:tr>
      <w:tr w14:paraId="34E6EE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66" w:hRule="atLeast"/>
          <w:jc w:val="center"/>
        </w:trPr>
        <w:tc>
          <w:tcPr>
            <w:tcW w:w="1285" w:type="dxa"/>
            <w:vMerge w:val="restart"/>
            <w:tcBorders>
              <w:top w:val="single" w:color="auto" w:sz="4" w:space="0"/>
              <w:left w:val="single" w:color="auto" w:sz="4" w:space="0"/>
              <w:right w:val="single" w:color="auto" w:sz="4" w:space="0"/>
            </w:tcBorders>
            <w:vAlign w:val="center"/>
          </w:tcPr>
          <w:p w14:paraId="3541305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5"/>
            <w:tcBorders>
              <w:top w:val="single" w:color="auto" w:sz="4" w:space="0"/>
              <w:left w:val="single" w:color="auto" w:sz="4" w:space="0"/>
              <w:right w:val="single" w:color="auto" w:sz="4" w:space="0"/>
            </w:tcBorders>
            <w:vAlign w:val="center"/>
          </w:tcPr>
          <w:p w14:paraId="5944CD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088" w:type="dxa"/>
            <w:tcBorders>
              <w:top w:val="single" w:color="auto" w:sz="4" w:space="0"/>
              <w:left w:val="single" w:color="auto" w:sz="4" w:space="0"/>
              <w:right w:val="single" w:color="auto" w:sz="4" w:space="0"/>
            </w:tcBorders>
            <w:vAlign w:val="center"/>
          </w:tcPr>
          <w:p w14:paraId="321868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3392" w:type="dxa"/>
            <w:gridSpan w:val="3"/>
            <w:tcBorders>
              <w:top w:val="single" w:color="auto" w:sz="4" w:space="0"/>
              <w:left w:val="single" w:color="auto" w:sz="4" w:space="0"/>
              <w:right w:val="single" w:color="auto" w:sz="4" w:space="0"/>
            </w:tcBorders>
            <w:vAlign w:val="center"/>
          </w:tcPr>
          <w:p w14:paraId="7CCA79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114895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382B78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42" w:hRule="atLeast"/>
          <w:jc w:val="center"/>
        </w:trPr>
        <w:tc>
          <w:tcPr>
            <w:tcW w:w="1285" w:type="dxa"/>
            <w:vMerge w:val="continue"/>
            <w:tcBorders>
              <w:left w:val="single" w:color="auto" w:sz="4" w:space="0"/>
              <w:right w:val="single" w:color="auto" w:sz="4" w:space="0"/>
            </w:tcBorders>
          </w:tcPr>
          <w:p w14:paraId="1C69CC81">
            <w:pPr>
              <w:pStyle w:val="20"/>
              <w:rPr>
                <w:rFonts w:ascii="方正仿宋简体" w:hAnsi="方正仿宋简体" w:eastAsia="方正仿宋简体" w:cs="方正仿宋简体"/>
                <w:b w:val="0"/>
                <w:bCs/>
                <w:kern w:val="2"/>
                <w:szCs w:val="22"/>
                <w:lang w:eastAsia="zh-CN"/>
              </w:rPr>
            </w:pPr>
          </w:p>
        </w:tc>
        <w:tc>
          <w:tcPr>
            <w:tcW w:w="5136" w:type="dxa"/>
            <w:gridSpan w:val="5"/>
            <w:tcBorders>
              <w:top w:val="single" w:color="auto" w:sz="4" w:space="0"/>
              <w:left w:val="single" w:color="auto" w:sz="4" w:space="0"/>
              <w:right w:val="single" w:color="auto" w:sz="4" w:space="0"/>
            </w:tcBorders>
            <w:vAlign w:val="center"/>
          </w:tcPr>
          <w:p w14:paraId="02B2C12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088" w:type="dxa"/>
            <w:tcBorders>
              <w:top w:val="single" w:color="auto" w:sz="4" w:space="0"/>
              <w:left w:val="single" w:color="auto" w:sz="4" w:space="0"/>
              <w:right w:val="single" w:color="auto" w:sz="4" w:space="0"/>
            </w:tcBorders>
            <w:vAlign w:val="center"/>
          </w:tcPr>
          <w:p w14:paraId="511080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3392" w:type="dxa"/>
            <w:gridSpan w:val="3"/>
            <w:tcBorders>
              <w:top w:val="single" w:color="auto" w:sz="4" w:space="0"/>
              <w:left w:val="single" w:color="auto" w:sz="4" w:space="0"/>
              <w:right w:val="single" w:color="auto" w:sz="4" w:space="0"/>
            </w:tcBorders>
            <w:vAlign w:val="center"/>
          </w:tcPr>
          <w:p w14:paraId="2DC80CE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68FB19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739C4B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31370E3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4" w:type="dxa"/>
            <w:gridSpan w:val="10"/>
            <w:tcBorders>
              <w:top w:val="single" w:color="auto" w:sz="4" w:space="0"/>
              <w:bottom w:val="single" w:color="FFFFFF" w:sz="6" w:space="0"/>
            </w:tcBorders>
            <w:vAlign w:val="center"/>
          </w:tcPr>
          <w:p w14:paraId="24DA0A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1.有针对性地开展慢性非传染性疾病、地方病、职业病和寄生虫病的健康指导、行为干预和筛查，以及高危人群监测和规范管理里工作。</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2.负责辖区内免疫接种和传染病预防、控制与管理工作。</w:t>
            </w:r>
          </w:p>
        </w:tc>
      </w:tr>
      <w:tr w14:paraId="0B625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06F8397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4" w:type="dxa"/>
            <w:vAlign w:val="center"/>
          </w:tcPr>
          <w:p w14:paraId="49EF43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1984" w:type="dxa"/>
            <w:gridSpan w:val="2"/>
            <w:vAlign w:val="center"/>
          </w:tcPr>
          <w:p w14:paraId="284C4B0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536" w:type="dxa"/>
            <w:gridSpan w:val="3"/>
            <w:vAlign w:val="center"/>
          </w:tcPr>
          <w:p w14:paraId="1742F4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985" w:type="dxa"/>
            <w:gridSpan w:val="2"/>
            <w:vAlign w:val="center"/>
          </w:tcPr>
          <w:p w14:paraId="1F9AF8D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5" w:type="dxa"/>
            <w:gridSpan w:val="2"/>
            <w:vAlign w:val="center"/>
          </w:tcPr>
          <w:p w14:paraId="4771C9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3A8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6594C3A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4" w:type="dxa"/>
            <w:vAlign w:val="center"/>
          </w:tcPr>
          <w:p w14:paraId="4CAF43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1984" w:type="dxa"/>
            <w:gridSpan w:val="2"/>
            <w:vAlign w:val="center"/>
          </w:tcPr>
          <w:p w14:paraId="40A4B3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乡级卫生院应设置专职防保人员</w:t>
            </w:r>
          </w:p>
        </w:tc>
        <w:tc>
          <w:tcPr>
            <w:tcW w:w="4536" w:type="dxa"/>
            <w:gridSpan w:val="3"/>
            <w:vAlign w:val="center"/>
          </w:tcPr>
          <w:p w14:paraId="7CE230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乡级卫生院应设置专职防保人员</w:t>
            </w:r>
          </w:p>
        </w:tc>
        <w:tc>
          <w:tcPr>
            <w:tcW w:w="1985" w:type="dxa"/>
            <w:gridSpan w:val="2"/>
            <w:vAlign w:val="center"/>
          </w:tcPr>
          <w:p w14:paraId="45209F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3人</w:t>
            </w:r>
          </w:p>
        </w:tc>
        <w:tc>
          <w:tcPr>
            <w:tcW w:w="3895" w:type="dxa"/>
            <w:gridSpan w:val="2"/>
            <w:vAlign w:val="center"/>
          </w:tcPr>
          <w:p w14:paraId="239332F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6386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427D514">
            <w:pPr>
              <w:pStyle w:val="20"/>
              <w:rPr>
                <w:rFonts w:ascii="方正仿宋简体" w:hAnsi="方正仿宋简体" w:eastAsia="方正仿宋简体" w:cs="方正仿宋简体"/>
                <w:b w:val="0"/>
                <w:bCs/>
                <w:kern w:val="2"/>
                <w:szCs w:val="22"/>
                <w:lang w:eastAsia="zh-CN"/>
              </w:rPr>
            </w:pPr>
          </w:p>
        </w:tc>
        <w:tc>
          <w:tcPr>
            <w:tcW w:w="1704" w:type="dxa"/>
            <w:vAlign w:val="center"/>
          </w:tcPr>
          <w:p w14:paraId="6D2D39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1984" w:type="dxa"/>
            <w:gridSpan w:val="2"/>
            <w:vAlign w:val="center"/>
          </w:tcPr>
          <w:p w14:paraId="3E1BB72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突发公共事件卫生应急处置率</w:t>
            </w:r>
          </w:p>
        </w:tc>
        <w:tc>
          <w:tcPr>
            <w:tcW w:w="4536" w:type="dxa"/>
            <w:gridSpan w:val="3"/>
            <w:vAlign w:val="center"/>
          </w:tcPr>
          <w:p w14:paraId="0C0448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年度处置的突发公共卫生事件数占报告的突发公共卫生事件数的比率</w:t>
            </w:r>
          </w:p>
        </w:tc>
        <w:tc>
          <w:tcPr>
            <w:tcW w:w="1985" w:type="dxa"/>
            <w:gridSpan w:val="2"/>
            <w:vAlign w:val="center"/>
          </w:tcPr>
          <w:p w14:paraId="2BBA0F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0F50EB2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0C33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BDAF13E">
            <w:pPr>
              <w:pStyle w:val="20"/>
              <w:rPr>
                <w:rFonts w:ascii="方正仿宋简体" w:hAnsi="方正仿宋简体" w:eastAsia="方正仿宋简体" w:cs="方正仿宋简体"/>
                <w:b w:val="0"/>
                <w:bCs/>
                <w:kern w:val="2"/>
                <w:szCs w:val="22"/>
                <w:lang w:eastAsia="zh-CN"/>
              </w:rPr>
            </w:pPr>
          </w:p>
        </w:tc>
        <w:tc>
          <w:tcPr>
            <w:tcW w:w="1704" w:type="dxa"/>
            <w:vAlign w:val="center"/>
          </w:tcPr>
          <w:p w14:paraId="3675E10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1984" w:type="dxa"/>
            <w:gridSpan w:val="2"/>
            <w:vAlign w:val="center"/>
          </w:tcPr>
          <w:p w14:paraId="3627BE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突发公共卫生事件应急任务完成率</w:t>
            </w:r>
          </w:p>
        </w:tc>
        <w:tc>
          <w:tcPr>
            <w:tcW w:w="4536" w:type="dxa"/>
            <w:gridSpan w:val="3"/>
            <w:vAlign w:val="center"/>
          </w:tcPr>
          <w:p w14:paraId="095CBCC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年度内有效处置突发公共卫生事件数量占突发公共卫生事件总数的比例</w:t>
            </w:r>
          </w:p>
        </w:tc>
        <w:tc>
          <w:tcPr>
            <w:tcW w:w="1985" w:type="dxa"/>
            <w:gridSpan w:val="2"/>
            <w:vAlign w:val="center"/>
          </w:tcPr>
          <w:p w14:paraId="065F24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2516EF13">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6753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CFF1CC4">
            <w:pPr>
              <w:pStyle w:val="20"/>
              <w:rPr>
                <w:rFonts w:ascii="方正仿宋简体" w:hAnsi="方正仿宋简体" w:eastAsia="方正仿宋简体" w:cs="方正仿宋简体"/>
                <w:b w:val="0"/>
                <w:bCs/>
                <w:kern w:val="2"/>
                <w:szCs w:val="22"/>
                <w:lang w:eastAsia="zh-CN"/>
              </w:rPr>
            </w:pPr>
          </w:p>
        </w:tc>
        <w:tc>
          <w:tcPr>
            <w:tcW w:w="1704" w:type="dxa"/>
            <w:vAlign w:val="center"/>
          </w:tcPr>
          <w:p w14:paraId="3680B84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1984" w:type="dxa"/>
            <w:gridSpan w:val="2"/>
            <w:vAlign w:val="center"/>
          </w:tcPr>
          <w:p w14:paraId="7ADFE2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传染病疫情报告及时率（%）</w:t>
            </w:r>
          </w:p>
        </w:tc>
        <w:tc>
          <w:tcPr>
            <w:tcW w:w="4536" w:type="dxa"/>
            <w:gridSpan w:val="3"/>
            <w:vAlign w:val="center"/>
          </w:tcPr>
          <w:p w14:paraId="3690016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报告及时的病例数占报告传染病病例总数的比率</w:t>
            </w:r>
          </w:p>
        </w:tc>
        <w:tc>
          <w:tcPr>
            <w:tcW w:w="1985" w:type="dxa"/>
            <w:gridSpan w:val="2"/>
            <w:vAlign w:val="center"/>
          </w:tcPr>
          <w:p w14:paraId="549306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4DB24F9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141FD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2427247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4" w:type="dxa"/>
            <w:vAlign w:val="center"/>
          </w:tcPr>
          <w:p w14:paraId="01BE01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1984" w:type="dxa"/>
            <w:gridSpan w:val="2"/>
            <w:vAlign w:val="center"/>
          </w:tcPr>
          <w:p w14:paraId="0A0B9A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传染病疫情报告及时率（%）</w:t>
            </w:r>
          </w:p>
        </w:tc>
        <w:tc>
          <w:tcPr>
            <w:tcW w:w="4536" w:type="dxa"/>
            <w:gridSpan w:val="3"/>
            <w:vAlign w:val="center"/>
          </w:tcPr>
          <w:p w14:paraId="0111A8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报告及时的病例数占报告传染病病例总数的比率</w:t>
            </w:r>
          </w:p>
        </w:tc>
        <w:tc>
          <w:tcPr>
            <w:tcW w:w="1985" w:type="dxa"/>
            <w:gridSpan w:val="2"/>
            <w:vAlign w:val="center"/>
          </w:tcPr>
          <w:p w14:paraId="6FCA74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5B79630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67EC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921F95E">
            <w:pPr>
              <w:pStyle w:val="20"/>
              <w:rPr>
                <w:rFonts w:ascii="方正仿宋简体" w:hAnsi="方正仿宋简体" w:eastAsia="方正仿宋简体" w:cs="方正仿宋简体"/>
                <w:b w:val="0"/>
                <w:bCs/>
                <w:kern w:val="2"/>
                <w:szCs w:val="22"/>
                <w:lang w:eastAsia="zh-CN"/>
              </w:rPr>
            </w:pPr>
          </w:p>
        </w:tc>
        <w:tc>
          <w:tcPr>
            <w:tcW w:w="1704" w:type="dxa"/>
            <w:vAlign w:val="center"/>
          </w:tcPr>
          <w:p w14:paraId="4A7B6B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1984" w:type="dxa"/>
            <w:gridSpan w:val="2"/>
            <w:vAlign w:val="center"/>
          </w:tcPr>
          <w:p w14:paraId="331E5A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突发公共卫生事件信息报告率</w:t>
            </w:r>
          </w:p>
        </w:tc>
        <w:tc>
          <w:tcPr>
            <w:tcW w:w="4536" w:type="dxa"/>
            <w:gridSpan w:val="3"/>
            <w:vAlign w:val="center"/>
          </w:tcPr>
          <w:p w14:paraId="47DEC5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报告的突发公共卫生事件相关信息数占应报告突发公共卫生事件相关信息数的比例</w:t>
            </w:r>
          </w:p>
        </w:tc>
        <w:tc>
          <w:tcPr>
            <w:tcW w:w="1985" w:type="dxa"/>
            <w:gridSpan w:val="2"/>
            <w:vAlign w:val="center"/>
          </w:tcPr>
          <w:p w14:paraId="131A9E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4DB8778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309A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7AD2181B">
            <w:pPr>
              <w:pStyle w:val="20"/>
              <w:rPr>
                <w:rFonts w:ascii="方正仿宋简体" w:hAnsi="方正仿宋简体" w:eastAsia="方正仿宋简体" w:cs="方正仿宋简体"/>
                <w:b w:val="0"/>
                <w:bCs/>
                <w:kern w:val="2"/>
                <w:szCs w:val="22"/>
                <w:lang w:eastAsia="zh-CN"/>
              </w:rPr>
            </w:pPr>
          </w:p>
        </w:tc>
        <w:tc>
          <w:tcPr>
            <w:tcW w:w="1704" w:type="dxa"/>
            <w:vAlign w:val="center"/>
          </w:tcPr>
          <w:p w14:paraId="594343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1984" w:type="dxa"/>
            <w:gridSpan w:val="2"/>
            <w:vAlign w:val="center"/>
          </w:tcPr>
          <w:p w14:paraId="559118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突发公共事件卫生应急处置率</w:t>
            </w:r>
          </w:p>
        </w:tc>
        <w:tc>
          <w:tcPr>
            <w:tcW w:w="4536" w:type="dxa"/>
            <w:gridSpan w:val="3"/>
            <w:vAlign w:val="center"/>
          </w:tcPr>
          <w:p w14:paraId="4DA6AE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年度处置的突发公共卫生事件数占报告的突发公共卫生事件数的比率</w:t>
            </w:r>
          </w:p>
        </w:tc>
        <w:tc>
          <w:tcPr>
            <w:tcW w:w="1985" w:type="dxa"/>
            <w:gridSpan w:val="2"/>
            <w:vAlign w:val="center"/>
          </w:tcPr>
          <w:p w14:paraId="61DA2B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0DCD2AD3">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44CF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24D2F868">
            <w:pPr>
              <w:pStyle w:val="20"/>
              <w:rPr>
                <w:rFonts w:ascii="方正仿宋简体" w:hAnsi="方正仿宋简体" w:eastAsia="方正仿宋简体" w:cs="方正仿宋简体"/>
                <w:b w:val="0"/>
                <w:bCs/>
                <w:kern w:val="2"/>
                <w:szCs w:val="22"/>
                <w:lang w:eastAsia="zh-CN"/>
              </w:rPr>
            </w:pPr>
          </w:p>
        </w:tc>
        <w:tc>
          <w:tcPr>
            <w:tcW w:w="1704" w:type="dxa"/>
            <w:vAlign w:val="center"/>
          </w:tcPr>
          <w:p w14:paraId="775818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1984" w:type="dxa"/>
            <w:gridSpan w:val="2"/>
            <w:vAlign w:val="center"/>
          </w:tcPr>
          <w:p w14:paraId="527299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突发公共卫生事件应急任务完成率</w:t>
            </w:r>
          </w:p>
        </w:tc>
        <w:tc>
          <w:tcPr>
            <w:tcW w:w="4536" w:type="dxa"/>
            <w:gridSpan w:val="3"/>
            <w:vAlign w:val="center"/>
          </w:tcPr>
          <w:p w14:paraId="13A49F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年度内有效处置突发公共卫生事件数量占突发公共卫生事件总数的比例</w:t>
            </w:r>
          </w:p>
        </w:tc>
        <w:tc>
          <w:tcPr>
            <w:tcW w:w="1985" w:type="dxa"/>
            <w:gridSpan w:val="2"/>
            <w:vAlign w:val="center"/>
          </w:tcPr>
          <w:p w14:paraId="5EF035C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6616CAE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r w14:paraId="298B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378C13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4" w:type="dxa"/>
            <w:vAlign w:val="center"/>
          </w:tcPr>
          <w:p w14:paraId="497CCF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1984" w:type="dxa"/>
            <w:gridSpan w:val="2"/>
            <w:vAlign w:val="center"/>
          </w:tcPr>
          <w:p w14:paraId="0433E4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群众满意度</w:t>
            </w:r>
          </w:p>
        </w:tc>
        <w:tc>
          <w:tcPr>
            <w:tcW w:w="4536" w:type="dxa"/>
            <w:gridSpan w:val="3"/>
            <w:vAlign w:val="center"/>
          </w:tcPr>
          <w:p w14:paraId="20CA6DC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群众满意数量占总数的比例。</w:t>
            </w:r>
          </w:p>
        </w:tc>
        <w:tc>
          <w:tcPr>
            <w:tcW w:w="1985" w:type="dxa"/>
            <w:gridSpan w:val="2"/>
            <w:vAlign w:val="center"/>
          </w:tcPr>
          <w:p w14:paraId="162D274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5" w:type="dxa"/>
            <w:gridSpan w:val="2"/>
            <w:vAlign w:val="center"/>
          </w:tcPr>
          <w:p w14:paraId="7513EAF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唐山市卫生局关于印发《唐山市乡镇卫生院管理办法（试行）》唐卫基妇发【2005】11号</w:t>
            </w:r>
          </w:p>
        </w:tc>
      </w:tr>
    </w:tbl>
    <w:p w14:paraId="31FB2FD7">
      <w:pPr>
        <w:rPr>
          <w:rFonts w:ascii="方正仿宋简体" w:hAnsi="方正仿宋简体" w:eastAsia="方正仿宋简体" w:cs="方正仿宋简体"/>
          <w:bCs/>
          <w:kern w:val="2"/>
          <w:sz w:val="21"/>
          <w:szCs w:val="22"/>
          <w:lang w:eastAsia="zh-CN"/>
        </w:rPr>
        <w:sectPr>
          <w:pgSz w:w="16840" w:h="11900" w:orient="landscape"/>
          <w:pgMar w:top="1361" w:right="1020" w:bottom="1134" w:left="1020" w:header="720" w:footer="720" w:gutter="0"/>
          <w:cols w:space="720" w:num="1"/>
        </w:sectPr>
      </w:pPr>
    </w:p>
    <w:p w14:paraId="25D8B00D">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7、公立医院改革补助资金绩效目标表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2268"/>
        <w:gridCol w:w="714"/>
        <w:gridCol w:w="2126"/>
        <w:gridCol w:w="28"/>
        <w:gridCol w:w="534"/>
        <w:gridCol w:w="1564"/>
        <w:gridCol w:w="2263"/>
        <w:gridCol w:w="94"/>
        <w:gridCol w:w="1040"/>
        <w:gridCol w:w="985"/>
        <w:gridCol w:w="2483"/>
      </w:tblGrid>
      <w:tr w14:paraId="779EAE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52FB192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469F045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13028123P00290110001R</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51185C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center"/>
          </w:tcPr>
          <w:p w14:paraId="747766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公立医院改革补助资金</w:t>
            </w:r>
          </w:p>
        </w:tc>
      </w:tr>
      <w:tr w14:paraId="07BEAB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4F5466B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82" w:type="dxa"/>
            <w:gridSpan w:val="2"/>
            <w:tcBorders>
              <w:top w:val="single" w:color="auto" w:sz="4" w:space="0"/>
              <w:left w:val="single" w:color="auto" w:sz="4" w:space="0"/>
              <w:bottom w:val="single" w:color="auto" w:sz="4" w:space="0"/>
              <w:right w:val="single" w:color="auto" w:sz="4" w:space="0"/>
            </w:tcBorders>
            <w:vAlign w:val="center"/>
          </w:tcPr>
          <w:p w14:paraId="06D585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253C474E">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1200.00</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66B1BA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3946C748">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1200.0</w:t>
            </w:r>
            <w:r>
              <w:rPr>
                <w:rFonts w:ascii="方正仿宋简体" w:hAnsi="方正仿宋简体" w:eastAsia="方正仿宋简体" w:cs="方正仿宋简体"/>
                <w:bCs/>
                <w:kern w:val="2"/>
                <w:szCs w:val="22"/>
                <w:lang w:eastAsia="zh-CN"/>
              </w:rPr>
              <w:t>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339B12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3" w:type="dxa"/>
            <w:tcBorders>
              <w:top w:val="single" w:color="auto" w:sz="4" w:space="0"/>
              <w:left w:val="single" w:color="auto" w:sz="4" w:space="0"/>
              <w:bottom w:val="single" w:color="auto" w:sz="4" w:space="0"/>
              <w:right w:val="single" w:color="auto" w:sz="4" w:space="0"/>
            </w:tcBorders>
            <w:vAlign w:val="center"/>
          </w:tcPr>
          <w:p w14:paraId="53290A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74E5F6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4F99672B">
            <w:pPr>
              <w:pStyle w:val="20"/>
              <w:rPr>
                <w:rFonts w:ascii="方正仿宋简体" w:hAnsi="方正仿宋简体" w:eastAsia="方正仿宋简体" w:cs="方正仿宋简体"/>
                <w:b w:val="0"/>
                <w:bCs/>
                <w:kern w:val="2"/>
                <w:szCs w:val="22"/>
                <w:lang w:eastAsia="zh-CN"/>
              </w:rPr>
            </w:pPr>
          </w:p>
        </w:tc>
        <w:tc>
          <w:tcPr>
            <w:tcW w:w="14099" w:type="dxa"/>
            <w:gridSpan w:val="11"/>
            <w:tcBorders>
              <w:top w:val="single" w:color="auto" w:sz="4" w:space="0"/>
              <w:left w:val="single" w:color="auto" w:sz="4" w:space="0"/>
              <w:right w:val="single" w:color="auto" w:sz="4" w:space="0"/>
            </w:tcBorders>
            <w:vAlign w:val="center"/>
          </w:tcPr>
          <w:p w14:paraId="6E38A390">
            <w:pPr>
              <w:rPr>
                <w:rFonts w:ascii="方正仿宋简体" w:hAnsi="方正仿宋简体" w:eastAsia="方正仿宋简体" w:cs="方正仿宋简体"/>
                <w:bCs/>
                <w:kern w:val="2"/>
                <w:sz w:val="21"/>
                <w:szCs w:val="22"/>
              </w:rPr>
            </w:pPr>
            <w:r>
              <w:rPr>
                <w:rFonts w:ascii="方正仿宋简体" w:hAnsi="方正仿宋简体" w:eastAsia="方正仿宋简体" w:cs="方正仿宋简体"/>
                <w:bCs/>
                <w:kern w:val="2"/>
                <w:sz w:val="21"/>
                <w:szCs w:val="22"/>
              </w:rPr>
              <w:t>预算数1200万元。其中：财政资金1200万元，其他资金0万元。主要用于：公立医院药品零售加价率为15%，按照6:3:1的原则，财政负担30%；所有县级公立医院取消药品加成财政补偿5%。</w:t>
            </w:r>
          </w:p>
        </w:tc>
      </w:tr>
      <w:tr w14:paraId="3591CD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78A914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23591A2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gridSpan w:val="2"/>
            <w:tcBorders>
              <w:top w:val="single" w:color="auto" w:sz="4" w:space="0"/>
              <w:left w:val="single" w:color="auto" w:sz="4" w:space="0"/>
              <w:right w:val="single" w:color="auto" w:sz="4" w:space="0"/>
            </w:tcBorders>
            <w:vAlign w:val="center"/>
          </w:tcPr>
          <w:p w14:paraId="678669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4"/>
            <w:tcBorders>
              <w:top w:val="single" w:color="auto" w:sz="4" w:space="0"/>
              <w:left w:val="single" w:color="auto" w:sz="4" w:space="0"/>
              <w:right w:val="single" w:color="auto" w:sz="4" w:space="0"/>
            </w:tcBorders>
            <w:vAlign w:val="center"/>
          </w:tcPr>
          <w:p w14:paraId="6DF411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3" w:type="dxa"/>
            <w:tcBorders>
              <w:top w:val="single" w:color="auto" w:sz="4" w:space="0"/>
              <w:left w:val="single" w:color="auto" w:sz="4" w:space="0"/>
              <w:right w:val="single" w:color="auto" w:sz="4" w:space="0"/>
            </w:tcBorders>
            <w:vAlign w:val="center"/>
          </w:tcPr>
          <w:p w14:paraId="720769E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7C496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right w:val="single" w:color="auto" w:sz="4" w:space="0"/>
            </w:tcBorders>
          </w:tcPr>
          <w:p w14:paraId="3968B20E">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27DAF3D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098" w:type="dxa"/>
            <w:gridSpan w:val="2"/>
            <w:tcBorders>
              <w:top w:val="single" w:color="auto" w:sz="4" w:space="0"/>
              <w:left w:val="single" w:color="auto" w:sz="4" w:space="0"/>
              <w:right w:val="single" w:color="auto" w:sz="4" w:space="0"/>
            </w:tcBorders>
            <w:vAlign w:val="center"/>
          </w:tcPr>
          <w:p w14:paraId="52B6C9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382" w:type="dxa"/>
            <w:gridSpan w:val="4"/>
            <w:tcBorders>
              <w:top w:val="single" w:color="auto" w:sz="4" w:space="0"/>
              <w:left w:val="single" w:color="auto" w:sz="4" w:space="0"/>
              <w:right w:val="single" w:color="auto" w:sz="4" w:space="0"/>
            </w:tcBorders>
            <w:vAlign w:val="center"/>
          </w:tcPr>
          <w:p w14:paraId="58403F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3" w:type="dxa"/>
            <w:tcBorders>
              <w:top w:val="single" w:color="auto" w:sz="4" w:space="0"/>
              <w:left w:val="single" w:color="auto" w:sz="4" w:space="0"/>
              <w:right w:val="single" w:color="auto" w:sz="4" w:space="0"/>
            </w:tcBorders>
            <w:vAlign w:val="center"/>
          </w:tcPr>
          <w:p w14:paraId="08EFCA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625E3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6D3E35E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099" w:type="dxa"/>
            <w:gridSpan w:val="11"/>
            <w:tcBorders>
              <w:top w:val="single" w:color="auto" w:sz="4" w:space="0"/>
              <w:bottom w:val="single" w:color="FFFFFF" w:sz="6" w:space="0"/>
            </w:tcBorders>
            <w:vAlign w:val="center"/>
          </w:tcPr>
          <w:p w14:paraId="39BC40E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1.公立医院药品零售加价率为15%，按照6:3:1的原则，财政负担30%；所有县级公立医院取消药品加成财政补偿5%。</w:t>
            </w:r>
          </w:p>
          <w:p w14:paraId="08EC981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2.建立起维护公益性调动积极性、保障可持续性的运行新机制</w:t>
            </w:r>
          </w:p>
        </w:tc>
      </w:tr>
      <w:tr w14:paraId="5610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5018BB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2268" w:type="dxa"/>
            <w:vAlign w:val="center"/>
          </w:tcPr>
          <w:p w14:paraId="57AA8E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402" w:type="dxa"/>
            <w:gridSpan w:val="4"/>
            <w:vAlign w:val="center"/>
          </w:tcPr>
          <w:p w14:paraId="229430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3C70D7E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gridSpan w:val="2"/>
            <w:vAlign w:val="center"/>
          </w:tcPr>
          <w:p w14:paraId="056DED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468" w:type="dxa"/>
            <w:gridSpan w:val="2"/>
            <w:vAlign w:val="center"/>
          </w:tcPr>
          <w:p w14:paraId="5C39AA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D5CA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19DDD7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2268" w:type="dxa"/>
            <w:vAlign w:val="center"/>
          </w:tcPr>
          <w:p w14:paraId="08CEA5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402" w:type="dxa"/>
            <w:gridSpan w:val="4"/>
            <w:vAlign w:val="center"/>
          </w:tcPr>
          <w:p w14:paraId="231860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公立医院改革覆盖率</w:t>
            </w:r>
          </w:p>
        </w:tc>
        <w:tc>
          <w:tcPr>
            <w:tcW w:w="3827" w:type="dxa"/>
            <w:gridSpan w:val="2"/>
            <w:vAlign w:val="center"/>
          </w:tcPr>
          <w:p w14:paraId="2721FF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实施县级公立医院改革数量</w:t>
            </w:r>
          </w:p>
        </w:tc>
        <w:tc>
          <w:tcPr>
            <w:tcW w:w="1134" w:type="dxa"/>
            <w:gridSpan w:val="2"/>
            <w:vAlign w:val="center"/>
          </w:tcPr>
          <w:p w14:paraId="19093B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3所</w:t>
            </w:r>
          </w:p>
        </w:tc>
        <w:tc>
          <w:tcPr>
            <w:tcW w:w="3468" w:type="dxa"/>
            <w:gridSpan w:val="2"/>
            <w:vAlign w:val="center"/>
          </w:tcPr>
          <w:p w14:paraId="1ACF72E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53F7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2DDD629">
            <w:pPr>
              <w:pStyle w:val="20"/>
              <w:rPr>
                <w:rFonts w:ascii="方正仿宋简体" w:hAnsi="方正仿宋简体" w:eastAsia="方正仿宋简体" w:cs="方正仿宋简体"/>
                <w:b w:val="0"/>
                <w:bCs/>
                <w:kern w:val="2"/>
                <w:szCs w:val="22"/>
                <w:lang w:eastAsia="zh-CN"/>
              </w:rPr>
            </w:pPr>
          </w:p>
        </w:tc>
        <w:tc>
          <w:tcPr>
            <w:tcW w:w="2268" w:type="dxa"/>
            <w:vAlign w:val="center"/>
          </w:tcPr>
          <w:p w14:paraId="13BC5C4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402" w:type="dxa"/>
            <w:gridSpan w:val="4"/>
            <w:vAlign w:val="center"/>
          </w:tcPr>
          <w:p w14:paraId="77B086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门急诊人次增长率</w:t>
            </w:r>
          </w:p>
        </w:tc>
        <w:tc>
          <w:tcPr>
            <w:tcW w:w="3827" w:type="dxa"/>
            <w:gridSpan w:val="2"/>
            <w:vAlign w:val="center"/>
          </w:tcPr>
          <w:p w14:paraId="0DAAF3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门急诊人次比上年度增加</w:t>
            </w:r>
          </w:p>
        </w:tc>
        <w:tc>
          <w:tcPr>
            <w:tcW w:w="1134" w:type="dxa"/>
            <w:gridSpan w:val="2"/>
            <w:vAlign w:val="center"/>
          </w:tcPr>
          <w:p w14:paraId="4AA7DEA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468" w:type="dxa"/>
            <w:gridSpan w:val="2"/>
            <w:vAlign w:val="center"/>
          </w:tcPr>
          <w:p w14:paraId="3D96487F">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76A3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2DE65221">
            <w:pPr>
              <w:pStyle w:val="20"/>
              <w:rPr>
                <w:rFonts w:ascii="方正仿宋简体" w:hAnsi="方正仿宋简体" w:eastAsia="方正仿宋简体" w:cs="方正仿宋简体"/>
                <w:b w:val="0"/>
                <w:bCs/>
                <w:kern w:val="2"/>
                <w:szCs w:val="22"/>
                <w:lang w:eastAsia="zh-CN"/>
              </w:rPr>
            </w:pPr>
          </w:p>
        </w:tc>
        <w:tc>
          <w:tcPr>
            <w:tcW w:w="2268" w:type="dxa"/>
            <w:vAlign w:val="center"/>
          </w:tcPr>
          <w:p w14:paraId="7F55B2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402" w:type="dxa"/>
            <w:gridSpan w:val="4"/>
            <w:vAlign w:val="center"/>
          </w:tcPr>
          <w:p w14:paraId="243DE3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3827" w:type="dxa"/>
            <w:gridSpan w:val="2"/>
            <w:vAlign w:val="center"/>
          </w:tcPr>
          <w:p w14:paraId="3E3B28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1134" w:type="dxa"/>
            <w:gridSpan w:val="2"/>
            <w:vAlign w:val="center"/>
          </w:tcPr>
          <w:p w14:paraId="068BD3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468" w:type="dxa"/>
            <w:gridSpan w:val="2"/>
            <w:vAlign w:val="center"/>
          </w:tcPr>
          <w:p w14:paraId="23000F0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2878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F615D2F">
            <w:pPr>
              <w:pStyle w:val="20"/>
              <w:rPr>
                <w:rFonts w:ascii="方正仿宋简体" w:hAnsi="方正仿宋简体" w:eastAsia="方正仿宋简体" w:cs="方正仿宋简体"/>
                <w:b w:val="0"/>
                <w:bCs/>
                <w:kern w:val="2"/>
                <w:szCs w:val="22"/>
                <w:lang w:eastAsia="zh-CN"/>
              </w:rPr>
            </w:pPr>
          </w:p>
        </w:tc>
        <w:tc>
          <w:tcPr>
            <w:tcW w:w="2268" w:type="dxa"/>
            <w:vAlign w:val="center"/>
          </w:tcPr>
          <w:p w14:paraId="2C3C4B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402" w:type="dxa"/>
            <w:gridSpan w:val="4"/>
            <w:vAlign w:val="center"/>
          </w:tcPr>
          <w:p w14:paraId="3EDEC0E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医疗费用增幅（%）</w:t>
            </w:r>
          </w:p>
        </w:tc>
        <w:tc>
          <w:tcPr>
            <w:tcW w:w="3827" w:type="dxa"/>
            <w:gridSpan w:val="2"/>
            <w:vAlign w:val="center"/>
          </w:tcPr>
          <w:p w14:paraId="516918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医疗费用增长幅度</w:t>
            </w:r>
          </w:p>
        </w:tc>
        <w:tc>
          <w:tcPr>
            <w:tcW w:w="1134" w:type="dxa"/>
            <w:gridSpan w:val="2"/>
            <w:vAlign w:val="center"/>
          </w:tcPr>
          <w:p w14:paraId="2218FB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p>
        </w:tc>
        <w:tc>
          <w:tcPr>
            <w:tcW w:w="3468" w:type="dxa"/>
            <w:gridSpan w:val="2"/>
            <w:vAlign w:val="center"/>
          </w:tcPr>
          <w:p w14:paraId="2BC31B0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6894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5E52206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2268" w:type="dxa"/>
            <w:vAlign w:val="center"/>
          </w:tcPr>
          <w:p w14:paraId="147A7C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402" w:type="dxa"/>
            <w:gridSpan w:val="4"/>
            <w:vAlign w:val="center"/>
          </w:tcPr>
          <w:p w14:paraId="284E00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人员支出占业务支出比例增长</w:t>
            </w:r>
          </w:p>
        </w:tc>
        <w:tc>
          <w:tcPr>
            <w:tcW w:w="3827" w:type="dxa"/>
            <w:gridSpan w:val="2"/>
            <w:vAlign w:val="center"/>
          </w:tcPr>
          <w:p w14:paraId="4B6940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人员支出占业务支出的比重较上年有所提高</w:t>
            </w:r>
          </w:p>
        </w:tc>
        <w:tc>
          <w:tcPr>
            <w:tcW w:w="1134" w:type="dxa"/>
            <w:gridSpan w:val="2"/>
            <w:vAlign w:val="center"/>
          </w:tcPr>
          <w:p w14:paraId="3A6684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468" w:type="dxa"/>
            <w:gridSpan w:val="2"/>
            <w:vAlign w:val="center"/>
          </w:tcPr>
          <w:p w14:paraId="106A13A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04C9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EB5B1EE">
            <w:pPr>
              <w:pStyle w:val="20"/>
              <w:rPr>
                <w:rFonts w:ascii="方正仿宋简体" w:hAnsi="方正仿宋简体" w:eastAsia="方正仿宋简体" w:cs="方正仿宋简体"/>
                <w:b w:val="0"/>
                <w:bCs/>
                <w:kern w:val="2"/>
                <w:szCs w:val="22"/>
                <w:lang w:eastAsia="zh-CN"/>
              </w:rPr>
            </w:pPr>
          </w:p>
        </w:tc>
        <w:tc>
          <w:tcPr>
            <w:tcW w:w="2268" w:type="dxa"/>
            <w:vAlign w:val="center"/>
          </w:tcPr>
          <w:p w14:paraId="070B8CC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402" w:type="dxa"/>
            <w:gridSpan w:val="4"/>
            <w:vAlign w:val="center"/>
          </w:tcPr>
          <w:p w14:paraId="3A0D77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县域就诊率</w:t>
            </w:r>
          </w:p>
        </w:tc>
        <w:tc>
          <w:tcPr>
            <w:tcW w:w="3827" w:type="dxa"/>
            <w:gridSpan w:val="2"/>
            <w:vAlign w:val="center"/>
          </w:tcPr>
          <w:p w14:paraId="5EA6C06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县域内就诊人次占本辖区域内域外人次的比例</w:t>
            </w:r>
          </w:p>
        </w:tc>
        <w:tc>
          <w:tcPr>
            <w:tcW w:w="1134" w:type="dxa"/>
            <w:gridSpan w:val="2"/>
            <w:vAlign w:val="center"/>
          </w:tcPr>
          <w:p w14:paraId="60473E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68" w:type="dxa"/>
            <w:gridSpan w:val="2"/>
            <w:vAlign w:val="center"/>
          </w:tcPr>
          <w:p w14:paraId="162DEBCF">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0E89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DE61D65">
            <w:pPr>
              <w:pStyle w:val="20"/>
              <w:rPr>
                <w:rFonts w:ascii="方正仿宋简体" w:hAnsi="方正仿宋简体" w:eastAsia="方正仿宋简体" w:cs="方正仿宋简体"/>
                <w:b w:val="0"/>
                <w:bCs/>
                <w:kern w:val="2"/>
                <w:szCs w:val="22"/>
                <w:lang w:eastAsia="zh-CN"/>
              </w:rPr>
            </w:pPr>
          </w:p>
        </w:tc>
        <w:tc>
          <w:tcPr>
            <w:tcW w:w="2268" w:type="dxa"/>
            <w:vAlign w:val="center"/>
          </w:tcPr>
          <w:p w14:paraId="22A0E7C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402" w:type="dxa"/>
            <w:gridSpan w:val="4"/>
            <w:vAlign w:val="center"/>
          </w:tcPr>
          <w:p w14:paraId="5A3043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w:t>
            </w:r>
          </w:p>
        </w:tc>
        <w:tc>
          <w:tcPr>
            <w:tcW w:w="3827" w:type="dxa"/>
            <w:gridSpan w:val="2"/>
            <w:vAlign w:val="center"/>
          </w:tcPr>
          <w:p w14:paraId="6E9CFD1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(不含药品收入)减少</w:t>
            </w:r>
          </w:p>
        </w:tc>
        <w:tc>
          <w:tcPr>
            <w:tcW w:w="1134" w:type="dxa"/>
            <w:gridSpan w:val="2"/>
            <w:vAlign w:val="center"/>
          </w:tcPr>
          <w:p w14:paraId="0D283E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w:t>
            </w:r>
          </w:p>
        </w:tc>
        <w:tc>
          <w:tcPr>
            <w:tcW w:w="3468" w:type="dxa"/>
            <w:gridSpan w:val="2"/>
            <w:vAlign w:val="center"/>
          </w:tcPr>
          <w:p w14:paraId="565C316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3C62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D09E1F4">
            <w:pPr>
              <w:pStyle w:val="20"/>
              <w:rPr>
                <w:rFonts w:ascii="方正仿宋简体" w:hAnsi="方正仿宋简体" w:eastAsia="方正仿宋简体" w:cs="方正仿宋简体"/>
                <w:b w:val="0"/>
                <w:bCs/>
                <w:kern w:val="2"/>
                <w:szCs w:val="22"/>
                <w:lang w:eastAsia="zh-CN"/>
              </w:rPr>
            </w:pPr>
          </w:p>
        </w:tc>
        <w:tc>
          <w:tcPr>
            <w:tcW w:w="2268" w:type="dxa"/>
            <w:vAlign w:val="center"/>
          </w:tcPr>
          <w:p w14:paraId="501FF9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402" w:type="dxa"/>
            <w:gridSpan w:val="4"/>
            <w:vAlign w:val="center"/>
          </w:tcPr>
          <w:p w14:paraId="715CD7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3827" w:type="dxa"/>
            <w:gridSpan w:val="2"/>
            <w:vAlign w:val="center"/>
          </w:tcPr>
          <w:p w14:paraId="7BE953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1134" w:type="dxa"/>
            <w:gridSpan w:val="2"/>
            <w:vAlign w:val="center"/>
          </w:tcPr>
          <w:p w14:paraId="027FCB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468" w:type="dxa"/>
            <w:gridSpan w:val="2"/>
            <w:vAlign w:val="center"/>
          </w:tcPr>
          <w:p w14:paraId="2EC2D06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r w14:paraId="6AC5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19B7BE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2268" w:type="dxa"/>
            <w:vAlign w:val="center"/>
          </w:tcPr>
          <w:p w14:paraId="304056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402" w:type="dxa"/>
            <w:gridSpan w:val="4"/>
            <w:vAlign w:val="center"/>
          </w:tcPr>
          <w:p w14:paraId="5A51F7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患者满意度</w:t>
            </w:r>
          </w:p>
        </w:tc>
        <w:tc>
          <w:tcPr>
            <w:tcW w:w="3827" w:type="dxa"/>
            <w:gridSpan w:val="2"/>
            <w:vAlign w:val="center"/>
          </w:tcPr>
          <w:p w14:paraId="10EB22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接受治疗的病患调查满意人数占调查总人数的比率</w:t>
            </w:r>
          </w:p>
        </w:tc>
        <w:tc>
          <w:tcPr>
            <w:tcW w:w="1134" w:type="dxa"/>
            <w:gridSpan w:val="2"/>
            <w:vAlign w:val="center"/>
          </w:tcPr>
          <w:p w14:paraId="775262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68" w:type="dxa"/>
            <w:gridSpan w:val="2"/>
            <w:vAlign w:val="center"/>
          </w:tcPr>
          <w:p w14:paraId="455E017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唐山市人民政府办公厅关于全面推进县级公立医院综合改革实施意见唐政办〔2014〕30号</w:t>
            </w:r>
          </w:p>
        </w:tc>
      </w:tr>
    </w:tbl>
    <w:p w14:paraId="35B36E04">
      <w:pPr>
        <w:rPr>
          <w:rFonts w:ascii="方正仿宋简体" w:hAnsi="方正仿宋简体" w:eastAsia="方正仿宋简体" w:cs="方正仿宋简体"/>
          <w:sz w:val="32"/>
          <w:szCs w:val="32"/>
          <w:lang w:eastAsia="zh-CN"/>
        </w:rPr>
      </w:pPr>
    </w:p>
    <w:p w14:paraId="0AC4CDBC">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8、公立医院院长年薪制费用绩效目标表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2268"/>
        <w:gridCol w:w="714"/>
        <w:gridCol w:w="2126"/>
        <w:gridCol w:w="28"/>
        <w:gridCol w:w="250"/>
        <w:gridCol w:w="1848"/>
        <w:gridCol w:w="1838"/>
        <w:gridCol w:w="519"/>
        <w:gridCol w:w="615"/>
        <w:gridCol w:w="1410"/>
        <w:gridCol w:w="2483"/>
      </w:tblGrid>
      <w:tr w14:paraId="39AACCF8">
        <w:tblPrEx>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5370F54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60348E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13028123P00291010001B</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2AE3AF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center"/>
          </w:tcPr>
          <w:p w14:paraId="57BDDD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公立医院院长年薪制费用</w:t>
            </w:r>
          </w:p>
        </w:tc>
      </w:tr>
      <w:tr w14:paraId="21527F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28F57A2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82" w:type="dxa"/>
            <w:gridSpan w:val="2"/>
            <w:tcBorders>
              <w:top w:val="single" w:color="auto" w:sz="4" w:space="0"/>
              <w:left w:val="single" w:color="auto" w:sz="4" w:space="0"/>
              <w:bottom w:val="single" w:color="auto" w:sz="4" w:space="0"/>
              <w:right w:val="single" w:color="auto" w:sz="4" w:space="0"/>
            </w:tcBorders>
            <w:vAlign w:val="center"/>
          </w:tcPr>
          <w:p w14:paraId="0CE056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53960D50">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105.00</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CBBF4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7A91EB9F">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105.00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1F9EAF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3" w:type="dxa"/>
            <w:tcBorders>
              <w:top w:val="single" w:color="auto" w:sz="4" w:space="0"/>
              <w:left w:val="single" w:color="auto" w:sz="4" w:space="0"/>
              <w:bottom w:val="single" w:color="auto" w:sz="4" w:space="0"/>
              <w:right w:val="single" w:color="auto" w:sz="4" w:space="0"/>
            </w:tcBorders>
            <w:vAlign w:val="center"/>
          </w:tcPr>
          <w:p w14:paraId="429BCB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1CFF23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2B0E3513">
            <w:pPr>
              <w:pStyle w:val="20"/>
              <w:rPr>
                <w:rFonts w:ascii="方正仿宋简体" w:hAnsi="方正仿宋简体" w:eastAsia="方正仿宋简体" w:cs="方正仿宋简体"/>
                <w:b w:val="0"/>
                <w:bCs/>
                <w:kern w:val="2"/>
                <w:szCs w:val="22"/>
                <w:lang w:eastAsia="zh-CN"/>
              </w:rPr>
            </w:pPr>
          </w:p>
        </w:tc>
        <w:tc>
          <w:tcPr>
            <w:tcW w:w="14099" w:type="dxa"/>
            <w:gridSpan w:val="11"/>
            <w:tcBorders>
              <w:top w:val="single" w:color="auto" w:sz="4" w:space="0"/>
              <w:left w:val="single" w:color="auto" w:sz="4" w:space="0"/>
              <w:right w:val="single" w:color="auto" w:sz="4" w:space="0"/>
            </w:tcBorders>
            <w:vAlign w:val="center"/>
          </w:tcPr>
          <w:p w14:paraId="148F73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105万元。其中：财政资金105万元，其他资金0万元。主要用于：建立适应我市医疗行业特点的公立医院薪酬制度，规范收入分配秩序，健全正常调整机制和激励约束机制，增强公立医院公益性，调动医务人员积极性，不断提高医疗服务质量和水平。积极落实院长年薪制。</w:t>
            </w:r>
          </w:p>
        </w:tc>
      </w:tr>
      <w:tr w14:paraId="7E38C4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3F0EAD6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6298BC3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gridSpan w:val="2"/>
            <w:tcBorders>
              <w:top w:val="single" w:color="auto" w:sz="4" w:space="0"/>
              <w:left w:val="single" w:color="auto" w:sz="4" w:space="0"/>
              <w:right w:val="single" w:color="auto" w:sz="4" w:space="0"/>
            </w:tcBorders>
            <w:vAlign w:val="center"/>
          </w:tcPr>
          <w:p w14:paraId="443681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4"/>
            <w:tcBorders>
              <w:top w:val="single" w:color="auto" w:sz="4" w:space="0"/>
              <w:left w:val="single" w:color="auto" w:sz="4" w:space="0"/>
              <w:right w:val="single" w:color="auto" w:sz="4" w:space="0"/>
            </w:tcBorders>
            <w:vAlign w:val="center"/>
          </w:tcPr>
          <w:p w14:paraId="6A088C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3" w:type="dxa"/>
            <w:tcBorders>
              <w:top w:val="single" w:color="auto" w:sz="4" w:space="0"/>
              <w:left w:val="single" w:color="auto" w:sz="4" w:space="0"/>
              <w:right w:val="single" w:color="auto" w:sz="4" w:space="0"/>
            </w:tcBorders>
            <w:vAlign w:val="center"/>
          </w:tcPr>
          <w:p w14:paraId="3535180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812AF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right w:val="single" w:color="auto" w:sz="4" w:space="0"/>
            </w:tcBorders>
          </w:tcPr>
          <w:p w14:paraId="797859BD">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4FB5932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098" w:type="dxa"/>
            <w:gridSpan w:val="2"/>
            <w:tcBorders>
              <w:top w:val="single" w:color="auto" w:sz="4" w:space="0"/>
              <w:left w:val="single" w:color="auto" w:sz="4" w:space="0"/>
              <w:right w:val="single" w:color="auto" w:sz="4" w:space="0"/>
            </w:tcBorders>
            <w:vAlign w:val="center"/>
          </w:tcPr>
          <w:p w14:paraId="331727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382" w:type="dxa"/>
            <w:gridSpan w:val="4"/>
            <w:tcBorders>
              <w:top w:val="single" w:color="auto" w:sz="4" w:space="0"/>
              <w:left w:val="single" w:color="auto" w:sz="4" w:space="0"/>
              <w:right w:val="single" w:color="auto" w:sz="4" w:space="0"/>
            </w:tcBorders>
            <w:vAlign w:val="center"/>
          </w:tcPr>
          <w:p w14:paraId="421A882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3" w:type="dxa"/>
            <w:tcBorders>
              <w:top w:val="single" w:color="auto" w:sz="4" w:space="0"/>
              <w:left w:val="single" w:color="auto" w:sz="4" w:space="0"/>
              <w:right w:val="single" w:color="auto" w:sz="4" w:space="0"/>
            </w:tcBorders>
            <w:vAlign w:val="center"/>
          </w:tcPr>
          <w:p w14:paraId="1AA37B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970BA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1BD5D4E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099" w:type="dxa"/>
            <w:gridSpan w:val="11"/>
            <w:tcBorders>
              <w:top w:val="single" w:color="auto" w:sz="4" w:space="0"/>
              <w:bottom w:val="single" w:color="FFFFFF" w:sz="6" w:space="0"/>
            </w:tcBorders>
            <w:vAlign w:val="center"/>
          </w:tcPr>
          <w:p w14:paraId="475432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1.切实解决公立医院运行体制不活突出问题</w:t>
            </w:r>
          </w:p>
          <w:p w14:paraId="40312E3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2.规范收入分配秩序，健全正常调整机制和激励约束机制，增强公立医院公益性，调动医务人员积极性，不断提高医疗服务质量和水平。</w:t>
            </w:r>
          </w:p>
        </w:tc>
      </w:tr>
      <w:tr w14:paraId="1BC2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4FF86E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2268" w:type="dxa"/>
            <w:vAlign w:val="center"/>
          </w:tcPr>
          <w:p w14:paraId="43EC28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118" w:type="dxa"/>
            <w:gridSpan w:val="4"/>
            <w:vAlign w:val="center"/>
          </w:tcPr>
          <w:p w14:paraId="07A2959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686" w:type="dxa"/>
            <w:gridSpan w:val="2"/>
            <w:vAlign w:val="center"/>
          </w:tcPr>
          <w:p w14:paraId="19A0247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gridSpan w:val="2"/>
            <w:vAlign w:val="center"/>
          </w:tcPr>
          <w:p w14:paraId="5B0874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3" w:type="dxa"/>
            <w:gridSpan w:val="2"/>
            <w:vAlign w:val="center"/>
          </w:tcPr>
          <w:p w14:paraId="00A46BC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07B4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A61DF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2268" w:type="dxa"/>
            <w:vAlign w:val="center"/>
          </w:tcPr>
          <w:p w14:paraId="24C209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118" w:type="dxa"/>
            <w:gridSpan w:val="4"/>
            <w:vAlign w:val="center"/>
          </w:tcPr>
          <w:p w14:paraId="2D2101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公立医院改革覆盖率</w:t>
            </w:r>
          </w:p>
        </w:tc>
        <w:tc>
          <w:tcPr>
            <w:tcW w:w="3686" w:type="dxa"/>
            <w:gridSpan w:val="2"/>
            <w:vAlign w:val="center"/>
          </w:tcPr>
          <w:p w14:paraId="3EB353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实施县级公立医院改革数量</w:t>
            </w:r>
          </w:p>
        </w:tc>
        <w:tc>
          <w:tcPr>
            <w:tcW w:w="1134" w:type="dxa"/>
            <w:gridSpan w:val="2"/>
            <w:vAlign w:val="center"/>
          </w:tcPr>
          <w:p w14:paraId="101F06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3所</w:t>
            </w:r>
          </w:p>
        </w:tc>
        <w:tc>
          <w:tcPr>
            <w:tcW w:w="3893" w:type="dxa"/>
            <w:gridSpan w:val="2"/>
            <w:vAlign w:val="center"/>
          </w:tcPr>
          <w:p w14:paraId="53F2843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56AB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F081144">
            <w:pPr>
              <w:pStyle w:val="20"/>
              <w:rPr>
                <w:rFonts w:ascii="方正仿宋简体" w:hAnsi="方正仿宋简体" w:eastAsia="方正仿宋简体" w:cs="方正仿宋简体"/>
                <w:b w:val="0"/>
                <w:bCs/>
                <w:kern w:val="2"/>
                <w:szCs w:val="22"/>
                <w:lang w:eastAsia="zh-CN"/>
              </w:rPr>
            </w:pPr>
          </w:p>
        </w:tc>
        <w:tc>
          <w:tcPr>
            <w:tcW w:w="2268" w:type="dxa"/>
            <w:vAlign w:val="center"/>
          </w:tcPr>
          <w:p w14:paraId="7C699E7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118" w:type="dxa"/>
            <w:gridSpan w:val="4"/>
            <w:vAlign w:val="center"/>
          </w:tcPr>
          <w:p w14:paraId="7C284D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门急诊人次增长率</w:t>
            </w:r>
          </w:p>
        </w:tc>
        <w:tc>
          <w:tcPr>
            <w:tcW w:w="3686" w:type="dxa"/>
            <w:gridSpan w:val="2"/>
            <w:vAlign w:val="center"/>
          </w:tcPr>
          <w:p w14:paraId="1CF537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门急诊人次比上年度增加</w:t>
            </w:r>
          </w:p>
        </w:tc>
        <w:tc>
          <w:tcPr>
            <w:tcW w:w="1134" w:type="dxa"/>
            <w:gridSpan w:val="2"/>
            <w:vAlign w:val="center"/>
          </w:tcPr>
          <w:p w14:paraId="41EF75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893" w:type="dxa"/>
            <w:gridSpan w:val="2"/>
            <w:vAlign w:val="center"/>
          </w:tcPr>
          <w:p w14:paraId="2FBF4D8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30A20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1C33490">
            <w:pPr>
              <w:pStyle w:val="20"/>
              <w:rPr>
                <w:rFonts w:ascii="方正仿宋简体" w:hAnsi="方正仿宋简体" w:eastAsia="方正仿宋简体" w:cs="方正仿宋简体"/>
                <w:b w:val="0"/>
                <w:bCs/>
                <w:kern w:val="2"/>
                <w:szCs w:val="22"/>
                <w:lang w:eastAsia="zh-CN"/>
              </w:rPr>
            </w:pPr>
          </w:p>
        </w:tc>
        <w:tc>
          <w:tcPr>
            <w:tcW w:w="2268" w:type="dxa"/>
            <w:vAlign w:val="center"/>
          </w:tcPr>
          <w:p w14:paraId="1DEC49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118" w:type="dxa"/>
            <w:gridSpan w:val="4"/>
            <w:vAlign w:val="center"/>
          </w:tcPr>
          <w:p w14:paraId="11B99D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3686" w:type="dxa"/>
            <w:gridSpan w:val="2"/>
            <w:vAlign w:val="center"/>
          </w:tcPr>
          <w:p w14:paraId="020EBE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1134" w:type="dxa"/>
            <w:gridSpan w:val="2"/>
            <w:vAlign w:val="center"/>
          </w:tcPr>
          <w:p w14:paraId="1B1699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893" w:type="dxa"/>
            <w:gridSpan w:val="2"/>
            <w:vAlign w:val="center"/>
          </w:tcPr>
          <w:p w14:paraId="5744735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691D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1949387">
            <w:pPr>
              <w:pStyle w:val="20"/>
              <w:rPr>
                <w:rFonts w:ascii="方正仿宋简体" w:hAnsi="方正仿宋简体" w:eastAsia="方正仿宋简体" w:cs="方正仿宋简体"/>
                <w:b w:val="0"/>
                <w:bCs/>
                <w:kern w:val="2"/>
                <w:szCs w:val="22"/>
                <w:lang w:eastAsia="zh-CN"/>
              </w:rPr>
            </w:pPr>
          </w:p>
        </w:tc>
        <w:tc>
          <w:tcPr>
            <w:tcW w:w="2268" w:type="dxa"/>
            <w:vAlign w:val="center"/>
          </w:tcPr>
          <w:p w14:paraId="23DE51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118" w:type="dxa"/>
            <w:gridSpan w:val="4"/>
            <w:vAlign w:val="center"/>
          </w:tcPr>
          <w:p w14:paraId="047286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医疗费用增幅（%）</w:t>
            </w:r>
          </w:p>
        </w:tc>
        <w:tc>
          <w:tcPr>
            <w:tcW w:w="3686" w:type="dxa"/>
            <w:gridSpan w:val="2"/>
            <w:vAlign w:val="center"/>
          </w:tcPr>
          <w:p w14:paraId="2465A1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医疗费用增长幅度</w:t>
            </w:r>
          </w:p>
        </w:tc>
        <w:tc>
          <w:tcPr>
            <w:tcW w:w="1134" w:type="dxa"/>
            <w:gridSpan w:val="2"/>
            <w:vAlign w:val="center"/>
          </w:tcPr>
          <w:p w14:paraId="536C66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p>
        </w:tc>
        <w:tc>
          <w:tcPr>
            <w:tcW w:w="3893" w:type="dxa"/>
            <w:gridSpan w:val="2"/>
            <w:vAlign w:val="center"/>
          </w:tcPr>
          <w:p w14:paraId="2EF787B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34E43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80320B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2268" w:type="dxa"/>
            <w:vAlign w:val="center"/>
          </w:tcPr>
          <w:p w14:paraId="44AE278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118" w:type="dxa"/>
            <w:gridSpan w:val="4"/>
            <w:vAlign w:val="center"/>
          </w:tcPr>
          <w:p w14:paraId="3ED28F5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人员支出占业务支出比例增长</w:t>
            </w:r>
          </w:p>
        </w:tc>
        <w:tc>
          <w:tcPr>
            <w:tcW w:w="3686" w:type="dxa"/>
            <w:gridSpan w:val="2"/>
            <w:vAlign w:val="center"/>
          </w:tcPr>
          <w:p w14:paraId="7021B0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人员支出占业务支出的比重较上年有所提高</w:t>
            </w:r>
          </w:p>
        </w:tc>
        <w:tc>
          <w:tcPr>
            <w:tcW w:w="1134" w:type="dxa"/>
            <w:gridSpan w:val="2"/>
            <w:vAlign w:val="center"/>
          </w:tcPr>
          <w:p w14:paraId="66549C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893" w:type="dxa"/>
            <w:gridSpan w:val="2"/>
            <w:vAlign w:val="center"/>
          </w:tcPr>
          <w:p w14:paraId="28CA7AC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7965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C64C206">
            <w:pPr>
              <w:pStyle w:val="20"/>
              <w:rPr>
                <w:rFonts w:ascii="方正仿宋简体" w:hAnsi="方正仿宋简体" w:eastAsia="方正仿宋简体" w:cs="方正仿宋简体"/>
                <w:b w:val="0"/>
                <w:bCs/>
                <w:kern w:val="2"/>
                <w:szCs w:val="22"/>
                <w:lang w:eastAsia="zh-CN"/>
              </w:rPr>
            </w:pPr>
          </w:p>
        </w:tc>
        <w:tc>
          <w:tcPr>
            <w:tcW w:w="2268" w:type="dxa"/>
            <w:vAlign w:val="center"/>
          </w:tcPr>
          <w:p w14:paraId="70255F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118" w:type="dxa"/>
            <w:gridSpan w:val="4"/>
            <w:vAlign w:val="center"/>
          </w:tcPr>
          <w:p w14:paraId="7BAD0C4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县域就诊率</w:t>
            </w:r>
          </w:p>
        </w:tc>
        <w:tc>
          <w:tcPr>
            <w:tcW w:w="3686" w:type="dxa"/>
            <w:gridSpan w:val="2"/>
            <w:vAlign w:val="center"/>
          </w:tcPr>
          <w:p w14:paraId="283E94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县域内就诊人次占本辖区域内域外人次的比例</w:t>
            </w:r>
          </w:p>
        </w:tc>
        <w:tc>
          <w:tcPr>
            <w:tcW w:w="1134" w:type="dxa"/>
            <w:gridSpan w:val="2"/>
            <w:vAlign w:val="center"/>
          </w:tcPr>
          <w:p w14:paraId="797C6F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3" w:type="dxa"/>
            <w:gridSpan w:val="2"/>
            <w:vAlign w:val="center"/>
          </w:tcPr>
          <w:p w14:paraId="3E20F86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217C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C588613">
            <w:pPr>
              <w:pStyle w:val="20"/>
              <w:rPr>
                <w:rFonts w:ascii="方正仿宋简体" w:hAnsi="方正仿宋简体" w:eastAsia="方正仿宋简体" w:cs="方正仿宋简体"/>
                <w:b w:val="0"/>
                <w:bCs/>
                <w:kern w:val="2"/>
                <w:szCs w:val="22"/>
                <w:lang w:eastAsia="zh-CN"/>
              </w:rPr>
            </w:pPr>
          </w:p>
        </w:tc>
        <w:tc>
          <w:tcPr>
            <w:tcW w:w="2268" w:type="dxa"/>
            <w:vAlign w:val="center"/>
          </w:tcPr>
          <w:p w14:paraId="418C63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118" w:type="dxa"/>
            <w:gridSpan w:val="4"/>
            <w:vAlign w:val="center"/>
          </w:tcPr>
          <w:p w14:paraId="641784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w:t>
            </w:r>
          </w:p>
        </w:tc>
        <w:tc>
          <w:tcPr>
            <w:tcW w:w="3686" w:type="dxa"/>
            <w:gridSpan w:val="2"/>
            <w:vAlign w:val="center"/>
          </w:tcPr>
          <w:p w14:paraId="49755A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(不含药品收入)减少</w:t>
            </w:r>
          </w:p>
        </w:tc>
        <w:tc>
          <w:tcPr>
            <w:tcW w:w="1134" w:type="dxa"/>
            <w:gridSpan w:val="2"/>
            <w:vAlign w:val="center"/>
          </w:tcPr>
          <w:p w14:paraId="549A6F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w:t>
            </w:r>
          </w:p>
        </w:tc>
        <w:tc>
          <w:tcPr>
            <w:tcW w:w="3893" w:type="dxa"/>
            <w:gridSpan w:val="2"/>
            <w:vAlign w:val="center"/>
          </w:tcPr>
          <w:p w14:paraId="1E6CDEC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225C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4D61213">
            <w:pPr>
              <w:pStyle w:val="20"/>
              <w:rPr>
                <w:rFonts w:ascii="方正仿宋简体" w:hAnsi="方正仿宋简体" w:eastAsia="方正仿宋简体" w:cs="方正仿宋简体"/>
                <w:b w:val="0"/>
                <w:bCs/>
                <w:kern w:val="2"/>
                <w:szCs w:val="22"/>
                <w:lang w:eastAsia="zh-CN"/>
              </w:rPr>
            </w:pPr>
          </w:p>
        </w:tc>
        <w:tc>
          <w:tcPr>
            <w:tcW w:w="2268" w:type="dxa"/>
            <w:vAlign w:val="center"/>
          </w:tcPr>
          <w:p w14:paraId="5B43356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118" w:type="dxa"/>
            <w:gridSpan w:val="4"/>
            <w:vAlign w:val="center"/>
          </w:tcPr>
          <w:p w14:paraId="76E568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3686" w:type="dxa"/>
            <w:gridSpan w:val="2"/>
            <w:vAlign w:val="center"/>
          </w:tcPr>
          <w:p w14:paraId="7DF058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1134" w:type="dxa"/>
            <w:gridSpan w:val="2"/>
            <w:vAlign w:val="center"/>
          </w:tcPr>
          <w:p w14:paraId="5EB917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893" w:type="dxa"/>
            <w:gridSpan w:val="2"/>
            <w:vAlign w:val="center"/>
          </w:tcPr>
          <w:p w14:paraId="46DADA3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r w14:paraId="2D63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7B175DF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2268" w:type="dxa"/>
            <w:vAlign w:val="center"/>
          </w:tcPr>
          <w:p w14:paraId="382C5C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118" w:type="dxa"/>
            <w:gridSpan w:val="4"/>
            <w:vAlign w:val="center"/>
          </w:tcPr>
          <w:p w14:paraId="4D99C2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686" w:type="dxa"/>
            <w:gridSpan w:val="2"/>
            <w:vAlign w:val="center"/>
          </w:tcPr>
          <w:p w14:paraId="08C400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134" w:type="dxa"/>
            <w:gridSpan w:val="2"/>
            <w:vAlign w:val="center"/>
          </w:tcPr>
          <w:p w14:paraId="61C143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3" w:type="dxa"/>
            <w:gridSpan w:val="2"/>
            <w:vAlign w:val="center"/>
          </w:tcPr>
          <w:p w14:paraId="0DEE5B8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唐山市人民政府办公厅关于全面推进县级公立医院综合改革实施意见唐政办〔2014〕30号</w:t>
            </w:r>
          </w:p>
        </w:tc>
      </w:tr>
    </w:tbl>
    <w:p w14:paraId="2D9973D8">
      <w:pPr>
        <w:sectPr>
          <w:pgSz w:w="16840" w:h="11900" w:orient="landscape"/>
          <w:pgMar w:top="1361" w:right="1020" w:bottom="1134" w:left="1020" w:header="720" w:footer="720" w:gutter="0"/>
          <w:cols w:space="720" w:num="1"/>
        </w:sectPr>
      </w:pPr>
    </w:p>
    <w:p w14:paraId="331CC58B">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9、国医堂建设项目经费绩效目标表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2268"/>
        <w:gridCol w:w="714"/>
        <w:gridCol w:w="1837"/>
        <w:gridCol w:w="289"/>
        <w:gridCol w:w="28"/>
        <w:gridCol w:w="2098"/>
        <w:gridCol w:w="1838"/>
        <w:gridCol w:w="519"/>
        <w:gridCol w:w="473"/>
        <w:gridCol w:w="1552"/>
        <w:gridCol w:w="2483"/>
      </w:tblGrid>
      <w:tr w14:paraId="542EF4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91BD92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4"/>
            <w:tcBorders>
              <w:top w:val="single" w:color="auto" w:sz="4" w:space="0"/>
              <w:left w:val="single" w:color="auto" w:sz="4" w:space="0"/>
              <w:bottom w:val="single" w:color="auto" w:sz="4" w:space="0"/>
              <w:right w:val="single" w:color="auto" w:sz="4" w:space="0"/>
            </w:tcBorders>
            <w:vAlign w:val="center"/>
          </w:tcPr>
          <w:p w14:paraId="2FFF874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13028123P00293010001R</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E247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center"/>
          </w:tcPr>
          <w:p w14:paraId="7C1661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国医堂建设项目经费</w:t>
            </w:r>
          </w:p>
        </w:tc>
      </w:tr>
      <w:tr w14:paraId="50E40E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15F2023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82" w:type="dxa"/>
            <w:gridSpan w:val="2"/>
            <w:tcBorders>
              <w:top w:val="single" w:color="auto" w:sz="4" w:space="0"/>
              <w:left w:val="single" w:color="auto" w:sz="4" w:space="0"/>
              <w:bottom w:val="single" w:color="auto" w:sz="4" w:space="0"/>
              <w:right w:val="single" w:color="auto" w:sz="4" w:space="0"/>
            </w:tcBorders>
            <w:vAlign w:val="center"/>
          </w:tcPr>
          <w:p w14:paraId="51AC87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CD124CE">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10.00</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69409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23CF811E">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10.00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4684E8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3" w:type="dxa"/>
            <w:tcBorders>
              <w:top w:val="single" w:color="auto" w:sz="4" w:space="0"/>
              <w:left w:val="single" w:color="auto" w:sz="4" w:space="0"/>
              <w:bottom w:val="single" w:color="auto" w:sz="4" w:space="0"/>
              <w:right w:val="single" w:color="auto" w:sz="4" w:space="0"/>
            </w:tcBorders>
            <w:vAlign w:val="center"/>
          </w:tcPr>
          <w:p w14:paraId="0392CA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1B6CE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1F824765">
            <w:pPr>
              <w:pStyle w:val="20"/>
              <w:rPr>
                <w:rFonts w:ascii="方正仿宋简体" w:hAnsi="方正仿宋简体" w:eastAsia="方正仿宋简体" w:cs="方正仿宋简体"/>
                <w:b w:val="0"/>
                <w:bCs/>
                <w:kern w:val="2"/>
                <w:szCs w:val="22"/>
                <w:lang w:eastAsia="zh-CN"/>
              </w:rPr>
            </w:pPr>
          </w:p>
        </w:tc>
        <w:tc>
          <w:tcPr>
            <w:tcW w:w="14099" w:type="dxa"/>
            <w:gridSpan w:val="11"/>
            <w:tcBorders>
              <w:top w:val="single" w:color="auto" w:sz="4" w:space="0"/>
              <w:left w:val="single" w:color="auto" w:sz="4" w:space="0"/>
              <w:right w:val="single" w:color="auto" w:sz="4" w:space="0"/>
            </w:tcBorders>
            <w:vAlign w:val="center"/>
          </w:tcPr>
          <w:p w14:paraId="53D8F47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预算数10万元。其中：财政资金10万元，其他资金0万元。主要用于：改善中医药诊疗环境提高中医药技术水平，配备用于连接基层中医药适宜技术推广视频网络的计算机系统、投影仪等设备。</w:t>
            </w:r>
          </w:p>
        </w:tc>
      </w:tr>
      <w:tr w14:paraId="5894A2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5ED8BB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5"/>
            <w:tcBorders>
              <w:top w:val="single" w:color="auto" w:sz="4" w:space="0"/>
              <w:left w:val="single" w:color="auto" w:sz="4" w:space="0"/>
              <w:right w:val="single" w:color="auto" w:sz="4" w:space="0"/>
            </w:tcBorders>
            <w:vAlign w:val="center"/>
          </w:tcPr>
          <w:p w14:paraId="1D36B8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tcBorders>
              <w:top w:val="single" w:color="auto" w:sz="4" w:space="0"/>
              <w:left w:val="single" w:color="auto" w:sz="4" w:space="0"/>
              <w:right w:val="single" w:color="auto" w:sz="4" w:space="0"/>
            </w:tcBorders>
            <w:vAlign w:val="center"/>
          </w:tcPr>
          <w:p w14:paraId="762E7EA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4"/>
            <w:tcBorders>
              <w:top w:val="single" w:color="auto" w:sz="4" w:space="0"/>
              <w:left w:val="single" w:color="auto" w:sz="4" w:space="0"/>
              <w:right w:val="single" w:color="auto" w:sz="4" w:space="0"/>
            </w:tcBorders>
            <w:vAlign w:val="center"/>
          </w:tcPr>
          <w:p w14:paraId="68C8031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3" w:type="dxa"/>
            <w:tcBorders>
              <w:top w:val="single" w:color="auto" w:sz="4" w:space="0"/>
              <w:left w:val="single" w:color="auto" w:sz="4" w:space="0"/>
              <w:right w:val="single" w:color="auto" w:sz="4" w:space="0"/>
            </w:tcBorders>
            <w:vAlign w:val="center"/>
          </w:tcPr>
          <w:p w14:paraId="260A8B1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636E5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right w:val="single" w:color="auto" w:sz="4" w:space="0"/>
            </w:tcBorders>
          </w:tcPr>
          <w:p w14:paraId="0B554711">
            <w:pPr>
              <w:pStyle w:val="20"/>
              <w:rPr>
                <w:rFonts w:ascii="方正仿宋简体" w:hAnsi="方正仿宋简体" w:eastAsia="方正仿宋简体" w:cs="方正仿宋简体"/>
                <w:b w:val="0"/>
                <w:bCs/>
                <w:kern w:val="2"/>
                <w:szCs w:val="22"/>
                <w:lang w:eastAsia="zh-CN"/>
              </w:rPr>
            </w:pPr>
          </w:p>
        </w:tc>
        <w:tc>
          <w:tcPr>
            <w:tcW w:w="5136" w:type="dxa"/>
            <w:gridSpan w:val="5"/>
            <w:tcBorders>
              <w:top w:val="single" w:color="auto" w:sz="4" w:space="0"/>
              <w:left w:val="single" w:color="auto" w:sz="4" w:space="0"/>
              <w:right w:val="single" w:color="auto" w:sz="4" w:space="0"/>
            </w:tcBorders>
            <w:vAlign w:val="center"/>
          </w:tcPr>
          <w:p w14:paraId="5613328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098" w:type="dxa"/>
            <w:tcBorders>
              <w:top w:val="single" w:color="auto" w:sz="4" w:space="0"/>
              <w:left w:val="single" w:color="auto" w:sz="4" w:space="0"/>
              <w:right w:val="single" w:color="auto" w:sz="4" w:space="0"/>
            </w:tcBorders>
            <w:vAlign w:val="center"/>
          </w:tcPr>
          <w:p w14:paraId="49365D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382" w:type="dxa"/>
            <w:gridSpan w:val="4"/>
            <w:tcBorders>
              <w:top w:val="single" w:color="auto" w:sz="4" w:space="0"/>
              <w:left w:val="single" w:color="auto" w:sz="4" w:space="0"/>
              <w:right w:val="single" w:color="auto" w:sz="4" w:space="0"/>
            </w:tcBorders>
            <w:vAlign w:val="center"/>
          </w:tcPr>
          <w:p w14:paraId="31B53DE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3" w:type="dxa"/>
            <w:tcBorders>
              <w:top w:val="single" w:color="auto" w:sz="4" w:space="0"/>
              <w:left w:val="single" w:color="auto" w:sz="4" w:space="0"/>
              <w:right w:val="single" w:color="auto" w:sz="4" w:space="0"/>
            </w:tcBorders>
            <w:vAlign w:val="center"/>
          </w:tcPr>
          <w:p w14:paraId="36A490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6F0792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1FB5D9D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099" w:type="dxa"/>
            <w:gridSpan w:val="11"/>
            <w:tcBorders>
              <w:top w:val="single" w:color="auto" w:sz="4" w:space="0"/>
              <w:bottom w:val="single" w:color="FFFFFF" w:sz="6" w:space="0"/>
            </w:tcBorders>
            <w:vAlign w:val="center"/>
          </w:tcPr>
          <w:p w14:paraId="1FEF66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1.改善中医药诊疗环境提高中医药技术水平</w:t>
            </w:r>
          </w:p>
          <w:p w14:paraId="4FF63E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2.配备用于连接基层中医药适宜技术推广视频网络的计算机系统、投影仪等设备</w:t>
            </w:r>
          </w:p>
        </w:tc>
      </w:tr>
      <w:tr w14:paraId="1B6A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11F3BD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2268" w:type="dxa"/>
            <w:vAlign w:val="center"/>
          </w:tcPr>
          <w:p w14:paraId="14387D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551" w:type="dxa"/>
            <w:gridSpan w:val="2"/>
            <w:vAlign w:val="center"/>
          </w:tcPr>
          <w:p w14:paraId="35B1CE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4"/>
            <w:vAlign w:val="center"/>
          </w:tcPr>
          <w:p w14:paraId="2C7332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2" w:type="dxa"/>
            <w:gridSpan w:val="2"/>
            <w:vAlign w:val="center"/>
          </w:tcPr>
          <w:p w14:paraId="1C54A12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035" w:type="dxa"/>
            <w:gridSpan w:val="2"/>
            <w:vAlign w:val="center"/>
          </w:tcPr>
          <w:p w14:paraId="6FA889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2B9C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0A88F1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2268" w:type="dxa"/>
            <w:vAlign w:val="center"/>
          </w:tcPr>
          <w:p w14:paraId="7944A67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551" w:type="dxa"/>
            <w:gridSpan w:val="2"/>
            <w:vAlign w:val="center"/>
          </w:tcPr>
          <w:p w14:paraId="73ABD32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医疗机构国医堂建设数量</w:t>
            </w:r>
          </w:p>
        </w:tc>
        <w:tc>
          <w:tcPr>
            <w:tcW w:w="4253" w:type="dxa"/>
            <w:gridSpan w:val="4"/>
            <w:vAlign w:val="center"/>
          </w:tcPr>
          <w:p w14:paraId="083F0F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年度内开展标准化建设的基层医疗机构国医堂数量</w:t>
            </w:r>
          </w:p>
        </w:tc>
        <w:tc>
          <w:tcPr>
            <w:tcW w:w="992" w:type="dxa"/>
            <w:gridSpan w:val="2"/>
            <w:vAlign w:val="center"/>
          </w:tcPr>
          <w:p w14:paraId="0191697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≥1所</w:t>
            </w:r>
          </w:p>
        </w:tc>
        <w:tc>
          <w:tcPr>
            <w:tcW w:w="4035" w:type="dxa"/>
            <w:gridSpan w:val="2"/>
            <w:vAlign w:val="center"/>
          </w:tcPr>
          <w:p w14:paraId="0B3540E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573A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F34629A">
            <w:pPr>
              <w:pStyle w:val="20"/>
              <w:rPr>
                <w:rFonts w:ascii="方正仿宋简体" w:hAnsi="方正仿宋简体" w:eastAsia="方正仿宋简体" w:cs="方正仿宋简体"/>
                <w:b w:val="0"/>
                <w:bCs/>
                <w:kern w:val="2"/>
                <w:szCs w:val="22"/>
                <w:lang w:eastAsia="zh-CN"/>
              </w:rPr>
            </w:pPr>
          </w:p>
        </w:tc>
        <w:tc>
          <w:tcPr>
            <w:tcW w:w="2268" w:type="dxa"/>
            <w:vAlign w:val="center"/>
          </w:tcPr>
          <w:p w14:paraId="03C101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551" w:type="dxa"/>
            <w:gridSpan w:val="2"/>
            <w:vAlign w:val="center"/>
          </w:tcPr>
          <w:p w14:paraId="0BD197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国医堂建设合格率</w:t>
            </w:r>
          </w:p>
        </w:tc>
        <w:tc>
          <w:tcPr>
            <w:tcW w:w="4253" w:type="dxa"/>
            <w:gridSpan w:val="4"/>
            <w:vAlign w:val="center"/>
          </w:tcPr>
          <w:p w14:paraId="400C705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标准化基层医疗机构国医堂建设占年度内开展国医堂建设的基层医疗机构数量的比例</w:t>
            </w:r>
          </w:p>
        </w:tc>
        <w:tc>
          <w:tcPr>
            <w:tcW w:w="992" w:type="dxa"/>
            <w:gridSpan w:val="2"/>
            <w:vAlign w:val="center"/>
          </w:tcPr>
          <w:p w14:paraId="452014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4A471CB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603EC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0234D25">
            <w:pPr>
              <w:pStyle w:val="20"/>
              <w:rPr>
                <w:rFonts w:ascii="方正仿宋简体" w:hAnsi="方正仿宋简体" w:eastAsia="方正仿宋简体" w:cs="方正仿宋简体"/>
                <w:b w:val="0"/>
                <w:bCs/>
                <w:kern w:val="2"/>
                <w:szCs w:val="22"/>
                <w:lang w:eastAsia="zh-CN"/>
              </w:rPr>
            </w:pPr>
          </w:p>
        </w:tc>
        <w:tc>
          <w:tcPr>
            <w:tcW w:w="2268" w:type="dxa"/>
            <w:vAlign w:val="center"/>
          </w:tcPr>
          <w:p w14:paraId="1A1C78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551" w:type="dxa"/>
            <w:gridSpan w:val="2"/>
            <w:vAlign w:val="center"/>
          </w:tcPr>
          <w:p w14:paraId="075697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4253" w:type="dxa"/>
            <w:gridSpan w:val="4"/>
            <w:vAlign w:val="center"/>
          </w:tcPr>
          <w:p w14:paraId="0031D8F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当年标准化基层医疗机构国医堂建设任务完成情况</w:t>
            </w:r>
          </w:p>
        </w:tc>
        <w:tc>
          <w:tcPr>
            <w:tcW w:w="992" w:type="dxa"/>
            <w:gridSpan w:val="2"/>
            <w:vAlign w:val="center"/>
          </w:tcPr>
          <w:p w14:paraId="523382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4333CD2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2E03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6D2FF79">
            <w:pPr>
              <w:pStyle w:val="20"/>
              <w:rPr>
                <w:rFonts w:ascii="方正仿宋简体" w:hAnsi="方正仿宋简体" w:eastAsia="方正仿宋简体" w:cs="方正仿宋简体"/>
                <w:b w:val="0"/>
                <w:bCs/>
                <w:kern w:val="2"/>
                <w:szCs w:val="22"/>
                <w:lang w:eastAsia="zh-CN"/>
              </w:rPr>
            </w:pPr>
          </w:p>
        </w:tc>
        <w:tc>
          <w:tcPr>
            <w:tcW w:w="2268" w:type="dxa"/>
            <w:vAlign w:val="center"/>
          </w:tcPr>
          <w:p w14:paraId="618AA29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551" w:type="dxa"/>
            <w:gridSpan w:val="2"/>
            <w:vAlign w:val="center"/>
          </w:tcPr>
          <w:p w14:paraId="3F5514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4253" w:type="dxa"/>
            <w:gridSpan w:val="4"/>
            <w:vAlign w:val="center"/>
          </w:tcPr>
          <w:p w14:paraId="70C2EB5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当年标准化基层医疗机构国医堂投入使用情况</w:t>
            </w:r>
          </w:p>
        </w:tc>
        <w:tc>
          <w:tcPr>
            <w:tcW w:w="992" w:type="dxa"/>
            <w:gridSpan w:val="2"/>
            <w:vAlign w:val="center"/>
          </w:tcPr>
          <w:p w14:paraId="0DDA6B6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1D6DBCB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056EA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5D8C40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2268" w:type="dxa"/>
            <w:vAlign w:val="center"/>
          </w:tcPr>
          <w:p w14:paraId="44C408D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551" w:type="dxa"/>
            <w:gridSpan w:val="2"/>
            <w:vAlign w:val="center"/>
          </w:tcPr>
          <w:p w14:paraId="14BDC92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4253" w:type="dxa"/>
            <w:gridSpan w:val="4"/>
            <w:vAlign w:val="center"/>
          </w:tcPr>
          <w:p w14:paraId="27CE23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当年标准化国医堂投入使用情况</w:t>
            </w:r>
          </w:p>
        </w:tc>
        <w:tc>
          <w:tcPr>
            <w:tcW w:w="992" w:type="dxa"/>
            <w:gridSpan w:val="2"/>
            <w:vAlign w:val="center"/>
          </w:tcPr>
          <w:p w14:paraId="360679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2B8A4F1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7CFF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77D4A0C3">
            <w:pPr>
              <w:pStyle w:val="20"/>
              <w:rPr>
                <w:rFonts w:ascii="方正仿宋简体" w:hAnsi="方正仿宋简体" w:eastAsia="方正仿宋简体" w:cs="方正仿宋简体"/>
                <w:b w:val="0"/>
                <w:bCs/>
                <w:kern w:val="2"/>
                <w:szCs w:val="22"/>
                <w:lang w:eastAsia="zh-CN"/>
              </w:rPr>
            </w:pPr>
          </w:p>
        </w:tc>
        <w:tc>
          <w:tcPr>
            <w:tcW w:w="2268" w:type="dxa"/>
            <w:vAlign w:val="center"/>
          </w:tcPr>
          <w:p w14:paraId="68C6CB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551" w:type="dxa"/>
            <w:gridSpan w:val="2"/>
            <w:vAlign w:val="center"/>
          </w:tcPr>
          <w:p w14:paraId="278F93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国医堂功能完善率</w:t>
            </w:r>
          </w:p>
        </w:tc>
        <w:tc>
          <w:tcPr>
            <w:tcW w:w="4253" w:type="dxa"/>
            <w:gridSpan w:val="4"/>
            <w:vAlign w:val="center"/>
          </w:tcPr>
          <w:p w14:paraId="50E8A33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当年标准化基层医疗机构国医堂诊疗业务项目是否达到要求</w:t>
            </w:r>
          </w:p>
        </w:tc>
        <w:tc>
          <w:tcPr>
            <w:tcW w:w="992" w:type="dxa"/>
            <w:gridSpan w:val="2"/>
            <w:vAlign w:val="center"/>
          </w:tcPr>
          <w:p w14:paraId="540233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217A6A5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7C04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2E6AE892">
            <w:pPr>
              <w:pStyle w:val="20"/>
              <w:rPr>
                <w:rFonts w:ascii="方正仿宋简体" w:hAnsi="方正仿宋简体" w:eastAsia="方正仿宋简体" w:cs="方正仿宋简体"/>
                <w:b w:val="0"/>
                <w:bCs/>
                <w:kern w:val="2"/>
                <w:szCs w:val="22"/>
                <w:lang w:eastAsia="zh-CN"/>
              </w:rPr>
            </w:pPr>
          </w:p>
        </w:tc>
        <w:tc>
          <w:tcPr>
            <w:tcW w:w="2268" w:type="dxa"/>
            <w:vAlign w:val="center"/>
          </w:tcPr>
          <w:p w14:paraId="322D49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551" w:type="dxa"/>
            <w:gridSpan w:val="2"/>
            <w:vAlign w:val="center"/>
          </w:tcPr>
          <w:p w14:paraId="54964FC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国医堂人员配备率</w:t>
            </w:r>
          </w:p>
        </w:tc>
        <w:tc>
          <w:tcPr>
            <w:tcW w:w="4253" w:type="dxa"/>
            <w:gridSpan w:val="4"/>
            <w:vAlign w:val="center"/>
          </w:tcPr>
          <w:p w14:paraId="14DB3B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当年标准化基层医疗机构国医堂人员配备数量占标准配备的比例</w:t>
            </w:r>
          </w:p>
        </w:tc>
        <w:tc>
          <w:tcPr>
            <w:tcW w:w="992" w:type="dxa"/>
            <w:gridSpan w:val="2"/>
            <w:vAlign w:val="center"/>
          </w:tcPr>
          <w:p w14:paraId="4DD9EB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1B48C89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0E37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344B508">
            <w:pPr>
              <w:pStyle w:val="20"/>
              <w:rPr>
                <w:rFonts w:ascii="方正仿宋简体" w:hAnsi="方正仿宋简体" w:eastAsia="方正仿宋简体" w:cs="方正仿宋简体"/>
                <w:b w:val="0"/>
                <w:bCs/>
                <w:kern w:val="2"/>
                <w:szCs w:val="22"/>
                <w:lang w:eastAsia="zh-CN"/>
              </w:rPr>
            </w:pPr>
          </w:p>
        </w:tc>
        <w:tc>
          <w:tcPr>
            <w:tcW w:w="2268" w:type="dxa"/>
            <w:vAlign w:val="center"/>
          </w:tcPr>
          <w:p w14:paraId="3269BE7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551" w:type="dxa"/>
            <w:gridSpan w:val="2"/>
            <w:vAlign w:val="center"/>
          </w:tcPr>
          <w:p w14:paraId="495616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4253" w:type="dxa"/>
            <w:gridSpan w:val="4"/>
            <w:vAlign w:val="center"/>
          </w:tcPr>
          <w:p w14:paraId="09C4C6E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当年标准化基层医疗机构国医堂建设任务完成情况</w:t>
            </w:r>
          </w:p>
        </w:tc>
        <w:tc>
          <w:tcPr>
            <w:tcW w:w="992" w:type="dxa"/>
            <w:gridSpan w:val="2"/>
            <w:vAlign w:val="center"/>
          </w:tcPr>
          <w:p w14:paraId="4B2802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49B490B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r w14:paraId="5C94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732909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2268" w:type="dxa"/>
            <w:vAlign w:val="center"/>
          </w:tcPr>
          <w:p w14:paraId="12858B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551" w:type="dxa"/>
            <w:gridSpan w:val="2"/>
            <w:vAlign w:val="center"/>
          </w:tcPr>
          <w:p w14:paraId="5BA9F8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4253" w:type="dxa"/>
            <w:gridSpan w:val="4"/>
            <w:vAlign w:val="center"/>
          </w:tcPr>
          <w:p w14:paraId="0E261E5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992" w:type="dxa"/>
            <w:gridSpan w:val="2"/>
            <w:vAlign w:val="center"/>
          </w:tcPr>
          <w:p w14:paraId="116A7B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5" w:type="dxa"/>
            <w:gridSpan w:val="2"/>
            <w:vAlign w:val="center"/>
          </w:tcPr>
          <w:p w14:paraId="1181516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河北省执行中央2017年中医药部门公共卫生专项资金项目实施方案的通知  冀中医药【2017】20号</w:t>
            </w:r>
          </w:p>
        </w:tc>
      </w:tr>
    </w:tbl>
    <w:p w14:paraId="3F158D2C">
      <w:pPr>
        <w:rPr>
          <w:rFonts w:eastAsiaTheme="minorEastAsia"/>
          <w:lang w:eastAsia="zh-CN"/>
        </w:rPr>
        <w:sectPr>
          <w:pgSz w:w="16840" w:h="11900" w:orient="landscape"/>
          <w:pgMar w:top="1361" w:right="1020" w:bottom="1134" w:left="1020" w:header="720" w:footer="720" w:gutter="0"/>
          <w:cols w:space="720" w:num="1"/>
        </w:sectPr>
      </w:pPr>
    </w:p>
    <w:p w14:paraId="7A5EFC7A">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10、基本公共卫生本级补助资金绩效目标表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275"/>
        <w:gridCol w:w="1707"/>
        <w:gridCol w:w="420"/>
        <w:gridCol w:w="1706"/>
        <w:gridCol w:w="28"/>
        <w:gridCol w:w="2098"/>
        <w:gridCol w:w="1696"/>
        <w:gridCol w:w="661"/>
        <w:gridCol w:w="331"/>
        <w:gridCol w:w="1694"/>
        <w:gridCol w:w="2483"/>
      </w:tblGrid>
      <w:tr w14:paraId="0A3DD3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192713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4"/>
            <w:tcBorders>
              <w:top w:val="single" w:color="auto" w:sz="4" w:space="0"/>
              <w:left w:val="single" w:color="auto" w:sz="4" w:space="0"/>
              <w:bottom w:val="single" w:color="auto" w:sz="4" w:space="0"/>
              <w:right w:val="single" w:color="auto" w:sz="4" w:space="0"/>
            </w:tcBorders>
            <w:vAlign w:val="center"/>
          </w:tcPr>
          <w:p w14:paraId="7F0164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13028123P00013210002M</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36E484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center"/>
          </w:tcPr>
          <w:p w14:paraId="54F5510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基本公共卫生本级补助资金</w:t>
            </w:r>
          </w:p>
        </w:tc>
      </w:tr>
      <w:tr w14:paraId="4D689E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3CB397D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2982" w:type="dxa"/>
            <w:gridSpan w:val="2"/>
            <w:tcBorders>
              <w:top w:val="single" w:color="auto" w:sz="4" w:space="0"/>
              <w:left w:val="single" w:color="auto" w:sz="4" w:space="0"/>
              <w:bottom w:val="single" w:color="auto" w:sz="4" w:space="0"/>
              <w:right w:val="single" w:color="auto" w:sz="4" w:space="0"/>
            </w:tcBorders>
            <w:vAlign w:val="center"/>
          </w:tcPr>
          <w:p w14:paraId="666D66E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0B68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r>
              <w:rPr>
                <w:rFonts w:hint="eastAsia" w:ascii="方正仿宋简体" w:hAnsi="方正仿宋简体" w:eastAsia="方正仿宋简体" w:cs="方正仿宋简体"/>
                <w:bCs/>
                <w:kern w:val="2"/>
                <w:szCs w:val="22"/>
                <w:lang w:eastAsia="zh-CN"/>
              </w:rPr>
              <w:t>1258.54</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7D94F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527A47FF">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1258.54</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6C6BC8B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3" w:type="dxa"/>
            <w:tcBorders>
              <w:top w:val="single" w:color="auto" w:sz="4" w:space="0"/>
              <w:left w:val="single" w:color="auto" w:sz="4" w:space="0"/>
              <w:bottom w:val="single" w:color="auto" w:sz="4" w:space="0"/>
              <w:right w:val="single" w:color="auto" w:sz="4" w:space="0"/>
            </w:tcBorders>
            <w:vAlign w:val="center"/>
          </w:tcPr>
          <w:p w14:paraId="28C397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38E2B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7ED12BB0">
            <w:pPr>
              <w:pStyle w:val="20"/>
              <w:rPr>
                <w:rFonts w:ascii="方正仿宋简体" w:hAnsi="方正仿宋简体" w:eastAsia="方正仿宋简体" w:cs="方正仿宋简体"/>
                <w:b w:val="0"/>
                <w:bCs/>
                <w:kern w:val="2"/>
                <w:szCs w:val="22"/>
                <w:lang w:eastAsia="zh-CN"/>
              </w:rPr>
            </w:pPr>
          </w:p>
        </w:tc>
        <w:tc>
          <w:tcPr>
            <w:tcW w:w="14099" w:type="dxa"/>
            <w:gridSpan w:val="11"/>
            <w:tcBorders>
              <w:top w:val="single" w:color="auto" w:sz="4" w:space="0"/>
              <w:left w:val="single" w:color="auto" w:sz="4" w:space="0"/>
              <w:right w:val="single" w:color="auto" w:sz="4" w:space="0"/>
            </w:tcBorders>
            <w:vAlign w:val="center"/>
          </w:tcPr>
          <w:p w14:paraId="19261CB4">
            <w:pPr>
              <w:rPr>
                <w:rFonts w:ascii="方正仿宋简体" w:hAnsi="方正仿宋简体" w:eastAsia="方正仿宋简体" w:cs="方正仿宋简体"/>
                <w:bCs/>
                <w:kern w:val="2"/>
                <w:sz w:val="21"/>
                <w:szCs w:val="22"/>
              </w:rPr>
            </w:pPr>
            <w:r>
              <w:rPr>
                <w:rFonts w:ascii="方正仿宋简体" w:hAnsi="方正仿宋简体" w:eastAsia="方正仿宋简体" w:cs="方正仿宋简体"/>
                <w:bCs/>
                <w:kern w:val="2"/>
                <w:sz w:val="21"/>
                <w:szCs w:val="22"/>
              </w:rPr>
              <w:t>预算数1258.54万元。其中：财政资金1258.54万元，其他资金0万元。主要用于：主要对遵化市提供居民健康档案、家庭医生签约服务等原国家基本公共卫生服务12项工作的乡镇卫生院（分院）、社区卫生服务中心、村卫生室进行补助。</w:t>
            </w:r>
          </w:p>
        </w:tc>
      </w:tr>
      <w:tr w14:paraId="6BCD57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28D3ACB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5"/>
            <w:tcBorders>
              <w:top w:val="single" w:color="auto" w:sz="4" w:space="0"/>
              <w:left w:val="single" w:color="auto" w:sz="4" w:space="0"/>
              <w:right w:val="single" w:color="auto" w:sz="4" w:space="0"/>
            </w:tcBorders>
            <w:vAlign w:val="center"/>
          </w:tcPr>
          <w:p w14:paraId="14C3D9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098" w:type="dxa"/>
            <w:tcBorders>
              <w:top w:val="single" w:color="auto" w:sz="4" w:space="0"/>
              <w:left w:val="single" w:color="auto" w:sz="4" w:space="0"/>
              <w:right w:val="single" w:color="auto" w:sz="4" w:space="0"/>
            </w:tcBorders>
            <w:vAlign w:val="center"/>
          </w:tcPr>
          <w:p w14:paraId="6652095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382" w:type="dxa"/>
            <w:gridSpan w:val="4"/>
            <w:tcBorders>
              <w:top w:val="single" w:color="auto" w:sz="4" w:space="0"/>
              <w:left w:val="single" w:color="auto" w:sz="4" w:space="0"/>
              <w:right w:val="single" w:color="auto" w:sz="4" w:space="0"/>
            </w:tcBorders>
            <w:vAlign w:val="center"/>
          </w:tcPr>
          <w:p w14:paraId="3D516E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3" w:type="dxa"/>
            <w:tcBorders>
              <w:top w:val="single" w:color="auto" w:sz="4" w:space="0"/>
              <w:left w:val="single" w:color="auto" w:sz="4" w:space="0"/>
              <w:right w:val="single" w:color="auto" w:sz="4" w:space="0"/>
            </w:tcBorders>
            <w:vAlign w:val="center"/>
          </w:tcPr>
          <w:p w14:paraId="27667FF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613704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003CA6D9">
            <w:pPr>
              <w:pStyle w:val="20"/>
              <w:rPr>
                <w:rFonts w:ascii="方正仿宋简体" w:hAnsi="方正仿宋简体" w:eastAsia="方正仿宋简体" w:cs="方正仿宋简体"/>
                <w:b w:val="0"/>
                <w:bCs/>
                <w:kern w:val="2"/>
                <w:szCs w:val="22"/>
                <w:lang w:eastAsia="zh-CN"/>
              </w:rPr>
            </w:pPr>
          </w:p>
        </w:tc>
        <w:tc>
          <w:tcPr>
            <w:tcW w:w="5136" w:type="dxa"/>
            <w:gridSpan w:val="5"/>
            <w:tcBorders>
              <w:top w:val="single" w:color="auto" w:sz="4" w:space="0"/>
              <w:left w:val="single" w:color="auto" w:sz="4" w:space="0"/>
              <w:right w:val="single" w:color="auto" w:sz="4" w:space="0"/>
            </w:tcBorders>
            <w:vAlign w:val="center"/>
          </w:tcPr>
          <w:p w14:paraId="72F0A4E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098" w:type="dxa"/>
            <w:tcBorders>
              <w:top w:val="single" w:color="auto" w:sz="4" w:space="0"/>
              <w:left w:val="single" w:color="auto" w:sz="4" w:space="0"/>
              <w:right w:val="single" w:color="auto" w:sz="4" w:space="0"/>
            </w:tcBorders>
            <w:vAlign w:val="center"/>
          </w:tcPr>
          <w:p w14:paraId="3885D1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382" w:type="dxa"/>
            <w:gridSpan w:val="4"/>
            <w:tcBorders>
              <w:top w:val="single" w:color="auto" w:sz="4" w:space="0"/>
              <w:left w:val="single" w:color="auto" w:sz="4" w:space="0"/>
              <w:right w:val="single" w:color="auto" w:sz="4" w:space="0"/>
            </w:tcBorders>
            <w:vAlign w:val="center"/>
          </w:tcPr>
          <w:p w14:paraId="043070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3" w:type="dxa"/>
            <w:tcBorders>
              <w:top w:val="single" w:color="auto" w:sz="4" w:space="0"/>
              <w:left w:val="single" w:color="auto" w:sz="4" w:space="0"/>
              <w:right w:val="single" w:color="auto" w:sz="4" w:space="0"/>
            </w:tcBorders>
            <w:vAlign w:val="center"/>
          </w:tcPr>
          <w:p w14:paraId="501681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3A6A6F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48098A6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099" w:type="dxa"/>
            <w:gridSpan w:val="11"/>
            <w:tcBorders>
              <w:top w:val="single" w:color="auto" w:sz="4" w:space="0"/>
              <w:bottom w:val="single" w:color="FFFFFF" w:sz="6" w:space="0"/>
            </w:tcBorders>
            <w:vAlign w:val="center"/>
          </w:tcPr>
          <w:p w14:paraId="2307C1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14:paraId="1858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7B0D50C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5" w:type="dxa"/>
            <w:vAlign w:val="center"/>
          </w:tcPr>
          <w:p w14:paraId="1A0FBEB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127" w:type="dxa"/>
            <w:gridSpan w:val="2"/>
            <w:vAlign w:val="center"/>
          </w:tcPr>
          <w:p w14:paraId="4636F7C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5528" w:type="dxa"/>
            <w:gridSpan w:val="4"/>
            <w:vAlign w:val="center"/>
          </w:tcPr>
          <w:p w14:paraId="41BE43D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2" w:type="dxa"/>
            <w:gridSpan w:val="2"/>
            <w:vAlign w:val="center"/>
          </w:tcPr>
          <w:p w14:paraId="68E9D1A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177" w:type="dxa"/>
            <w:gridSpan w:val="2"/>
            <w:vAlign w:val="center"/>
          </w:tcPr>
          <w:p w14:paraId="3AB391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860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41E54C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5" w:type="dxa"/>
            <w:vAlign w:val="center"/>
          </w:tcPr>
          <w:p w14:paraId="0D23BBB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127" w:type="dxa"/>
            <w:gridSpan w:val="2"/>
            <w:vAlign w:val="center"/>
          </w:tcPr>
          <w:p w14:paraId="18365F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5528" w:type="dxa"/>
            <w:gridSpan w:val="4"/>
            <w:vAlign w:val="center"/>
          </w:tcPr>
          <w:p w14:paraId="140245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992" w:type="dxa"/>
            <w:gridSpan w:val="2"/>
            <w:vAlign w:val="center"/>
          </w:tcPr>
          <w:p w14:paraId="397D9EE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≥12项</w:t>
            </w:r>
          </w:p>
        </w:tc>
        <w:tc>
          <w:tcPr>
            <w:tcW w:w="4177" w:type="dxa"/>
            <w:gridSpan w:val="2"/>
            <w:vAlign w:val="center"/>
          </w:tcPr>
          <w:p w14:paraId="419F3E64">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40B6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EE1CBE8">
            <w:pPr>
              <w:pStyle w:val="20"/>
              <w:rPr>
                <w:rFonts w:ascii="方正仿宋简体" w:hAnsi="方正仿宋简体" w:eastAsia="方正仿宋简体" w:cs="方正仿宋简体"/>
                <w:b w:val="0"/>
                <w:bCs/>
                <w:kern w:val="2"/>
                <w:szCs w:val="22"/>
                <w:lang w:eastAsia="zh-CN"/>
              </w:rPr>
            </w:pPr>
          </w:p>
        </w:tc>
        <w:tc>
          <w:tcPr>
            <w:tcW w:w="1275" w:type="dxa"/>
            <w:vAlign w:val="center"/>
          </w:tcPr>
          <w:p w14:paraId="0FA5A43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127" w:type="dxa"/>
            <w:gridSpan w:val="2"/>
            <w:vAlign w:val="center"/>
          </w:tcPr>
          <w:p w14:paraId="7EE390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适龄儿童国家免疫规划疫苗接种率</w:t>
            </w:r>
          </w:p>
        </w:tc>
        <w:tc>
          <w:tcPr>
            <w:tcW w:w="5528" w:type="dxa"/>
            <w:gridSpan w:val="4"/>
            <w:vAlign w:val="center"/>
          </w:tcPr>
          <w:p w14:paraId="6EA3CF6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适龄儿童实际接种国家免疫规划疫苗人数占应接种人数百分比</w:t>
            </w:r>
          </w:p>
        </w:tc>
        <w:tc>
          <w:tcPr>
            <w:tcW w:w="992" w:type="dxa"/>
            <w:gridSpan w:val="2"/>
            <w:vAlign w:val="center"/>
          </w:tcPr>
          <w:p w14:paraId="5E8862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09DE44C6">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3EED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BDE0A77">
            <w:pPr>
              <w:pStyle w:val="20"/>
              <w:rPr>
                <w:rFonts w:ascii="方正仿宋简体" w:hAnsi="方正仿宋简体" w:eastAsia="方正仿宋简体" w:cs="方正仿宋简体"/>
                <w:b w:val="0"/>
                <w:bCs/>
                <w:kern w:val="2"/>
                <w:szCs w:val="22"/>
                <w:lang w:eastAsia="zh-CN"/>
              </w:rPr>
            </w:pPr>
          </w:p>
        </w:tc>
        <w:tc>
          <w:tcPr>
            <w:tcW w:w="1275" w:type="dxa"/>
            <w:vAlign w:val="center"/>
          </w:tcPr>
          <w:p w14:paraId="3A56D3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127" w:type="dxa"/>
            <w:gridSpan w:val="2"/>
            <w:vAlign w:val="center"/>
          </w:tcPr>
          <w:p w14:paraId="6B99C8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0-6岁儿童健康管理率</w:t>
            </w:r>
          </w:p>
        </w:tc>
        <w:tc>
          <w:tcPr>
            <w:tcW w:w="5528" w:type="dxa"/>
            <w:gridSpan w:val="4"/>
            <w:vAlign w:val="center"/>
          </w:tcPr>
          <w:p w14:paraId="344AF68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年度辖区内接受1次及以上随访的0-6岁儿童数占0-6岁儿童总数的百分比</w:t>
            </w:r>
          </w:p>
        </w:tc>
        <w:tc>
          <w:tcPr>
            <w:tcW w:w="992" w:type="dxa"/>
            <w:gridSpan w:val="2"/>
            <w:vAlign w:val="center"/>
          </w:tcPr>
          <w:p w14:paraId="1C96DEB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49EFAA76">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43D7D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DAFABD6">
            <w:pPr>
              <w:pStyle w:val="20"/>
              <w:rPr>
                <w:rFonts w:ascii="方正仿宋简体" w:hAnsi="方正仿宋简体" w:eastAsia="方正仿宋简体" w:cs="方正仿宋简体"/>
                <w:b w:val="0"/>
                <w:bCs/>
                <w:kern w:val="2"/>
                <w:szCs w:val="22"/>
                <w:lang w:eastAsia="zh-CN"/>
              </w:rPr>
            </w:pPr>
          </w:p>
        </w:tc>
        <w:tc>
          <w:tcPr>
            <w:tcW w:w="1275" w:type="dxa"/>
            <w:vAlign w:val="center"/>
          </w:tcPr>
          <w:p w14:paraId="3C69C6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127" w:type="dxa"/>
            <w:gridSpan w:val="2"/>
            <w:vAlign w:val="center"/>
          </w:tcPr>
          <w:p w14:paraId="38D898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严重精神病障碍患者规范管理率</w:t>
            </w:r>
          </w:p>
        </w:tc>
        <w:tc>
          <w:tcPr>
            <w:tcW w:w="5528" w:type="dxa"/>
            <w:gridSpan w:val="4"/>
            <w:vAlign w:val="center"/>
          </w:tcPr>
          <w:p w14:paraId="5C6EBDD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按照规范要求进行管理的严重精神障碍患者人数占年内辖区内登记在册的确诊严重精神障碍患者人数的百分比</w:t>
            </w:r>
          </w:p>
        </w:tc>
        <w:tc>
          <w:tcPr>
            <w:tcW w:w="992" w:type="dxa"/>
            <w:gridSpan w:val="2"/>
            <w:vAlign w:val="center"/>
          </w:tcPr>
          <w:p w14:paraId="35DC41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10A4BE73">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7EDDD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66811FF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5" w:type="dxa"/>
            <w:vAlign w:val="center"/>
          </w:tcPr>
          <w:p w14:paraId="4FA7F6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127" w:type="dxa"/>
            <w:gridSpan w:val="2"/>
            <w:vAlign w:val="center"/>
          </w:tcPr>
          <w:p w14:paraId="35A410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严重精神病障碍患者规范管理率</w:t>
            </w:r>
          </w:p>
        </w:tc>
        <w:tc>
          <w:tcPr>
            <w:tcW w:w="5528" w:type="dxa"/>
            <w:gridSpan w:val="4"/>
            <w:vAlign w:val="center"/>
          </w:tcPr>
          <w:p w14:paraId="2C3613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按照规范要求进行管理的严重精神障碍患者人数占年内辖区内登记在册的确诊严重精神障碍患者人数的百分比</w:t>
            </w:r>
          </w:p>
        </w:tc>
        <w:tc>
          <w:tcPr>
            <w:tcW w:w="992" w:type="dxa"/>
            <w:gridSpan w:val="2"/>
            <w:vAlign w:val="center"/>
          </w:tcPr>
          <w:p w14:paraId="759055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2806D0EB">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6202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8F32ABC">
            <w:pPr>
              <w:pStyle w:val="20"/>
              <w:rPr>
                <w:rFonts w:ascii="方正仿宋简体" w:hAnsi="方正仿宋简体" w:eastAsia="方正仿宋简体" w:cs="方正仿宋简体"/>
                <w:b w:val="0"/>
                <w:bCs/>
                <w:kern w:val="2"/>
                <w:szCs w:val="22"/>
                <w:lang w:eastAsia="zh-CN"/>
              </w:rPr>
            </w:pPr>
          </w:p>
        </w:tc>
        <w:tc>
          <w:tcPr>
            <w:tcW w:w="1275" w:type="dxa"/>
            <w:vAlign w:val="center"/>
          </w:tcPr>
          <w:p w14:paraId="5B4ECC7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127" w:type="dxa"/>
            <w:gridSpan w:val="2"/>
            <w:vAlign w:val="center"/>
          </w:tcPr>
          <w:p w14:paraId="7FC584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0-6岁儿童健康管理率</w:t>
            </w:r>
          </w:p>
        </w:tc>
        <w:tc>
          <w:tcPr>
            <w:tcW w:w="5528" w:type="dxa"/>
            <w:gridSpan w:val="4"/>
            <w:vAlign w:val="center"/>
          </w:tcPr>
          <w:p w14:paraId="360899A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年度辖区内接受1次及以上随访的0-6岁儿童数占0-6岁儿童总数的百分比</w:t>
            </w:r>
          </w:p>
        </w:tc>
        <w:tc>
          <w:tcPr>
            <w:tcW w:w="992" w:type="dxa"/>
            <w:gridSpan w:val="2"/>
            <w:vAlign w:val="center"/>
          </w:tcPr>
          <w:p w14:paraId="24AF6C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330B0196">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1030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3DAA200">
            <w:pPr>
              <w:pStyle w:val="20"/>
              <w:rPr>
                <w:rFonts w:ascii="方正仿宋简体" w:hAnsi="方正仿宋简体" w:eastAsia="方正仿宋简体" w:cs="方正仿宋简体"/>
                <w:b w:val="0"/>
                <w:bCs/>
                <w:kern w:val="2"/>
                <w:szCs w:val="22"/>
                <w:lang w:eastAsia="zh-CN"/>
              </w:rPr>
            </w:pPr>
          </w:p>
        </w:tc>
        <w:tc>
          <w:tcPr>
            <w:tcW w:w="1275" w:type="dxa"/>
            <w:vAlign w:val="center"/>
          </w:tcPr>
          <w:p w14:paraId="5E910B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127" w:type="dxa"/>
            <w:gridSpan w:val="2"/>
            <w:vAlign w:val="center"/>
          </w:tcPr>
          <w:p w14:paraId="1D7BD35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高血压患者规范管理率</w:t>
            </w:r>
          </w:p>
        </w:tc>
        <w:tc>
          <w:tcPr>
            <w:tcW w:w="5528" w:type="dxa"/>
            <w:gridSpan w:val="4"/>
            <w:vAlign w:val="center"/>
          </w:tcPr>
          <w:p w14:paraId="6CFB3A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按照规范要求进行高血压患者健康管理的人数占年内已管理的高血压患者人数的百分比</w:t>
            </w:r>
          </w:p>
        </w:tc>
        <w:tc>
          <w:tcPr>
            <w:tcW w:w="992" w:type="dxa"/>
            <w:gridSpan w:val="2"/>
            <w:vAlign w:val="center"/>
          </w:tcPr>
          <w:p w14:paraId="25FF366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6A3894BE">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69D46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2A682C8">
            <w:pPr>
              <w:pStyle w:val="20"/>
              <w:rPr>
                <w:rFonts w:ascii="方正仿宋简体" w:hAnsi="方正仿宋简体" w:eastAsia="方正仿宋简体" w:cs="方正仿宋简体"/>
                <w:b w:val="0"/>
                <w:bCs/>
                <w:kern w:val="2"/>
                <w:szCs w:val="22"/>
                <w:lang w:eastAsia="zh-CN"/>
              </w:rPr>
            </w:pPr>
          </w:p>
        </w:tc>
        <w:tc>
          <w:tcPr>
            <w:tcW w:w="1275" w:type="dxa"/>
            <w:vAlign w:val="center"/>
          </w:tcPr>
          <w:p w14:paraId="7E1F73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127" w:type="dxa"/>
            <w:gridSpan w:val="2"/>
            <w:vAlign w:val="center"/>
          </w:tcPr>
          <w:p w14:paraId="462938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2型糖尿病患者规范管理率</w:t>
            </w:r>
          </w:p>
        </w:tc>
        <w:tc>
          <w:tcPr>
            <w:tcW w:w="5528" w:type="dxa"/>
            <w:gridSpan w:val="4"/>
            <w:vAlign w:val="center"/>
          </w:tcPr>
          <w:p w14:paraId="0B8C0E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按照规范要求进行2型糖尿病患者健康管理的人数占年内已管理的2型糖尿病患者人数的百分比</w:t>
            </w:r>
          </w:p>
        </w:tc>
        <w:tc>
          <w:tcPr>
            <w:tcW w:w="992" w:type="dxa"/>
            <w:gridSpan w:val="2"/>
            <w:vAlign w:val="center"/>
          </w:tcPr>
          <w:p w14:paraId="60694F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258212DF">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r w14:paraId="3A18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6C2E84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5" w:type="dxa"/>
            <w:vAlign w:val="center"/>
          </w:tcPr>
          <w:p w14:paraId="293F16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127" w:type="dxa"/>
            <w:gridSpan w:val="2"/>
            <w:vAlign w:val="center"/>
          </w:tcPr>
          <w:p w14:paraId="08A7C93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5528" w:type="dxa"/>
            <w:gridSpan w:val="4"/>
            <w:vAlign w:val="center"/>
          </w:tcPr>
          <w:p w14:paraId="2133914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接受基本公共卫生服务的重点人群对基层医疗卫生机构所提供服务的满意程度</w:t>
            </w:r>
          </w:p>
        </w:tc>
        <w:tc>
          <w:tcPr>
            <w:tcW w:w="992" w:type="dxa"/>
            <w:gridSpan w:val="2"/>
            <w:vAlign w:val="center"/>
          </w:tcPr>
          <w:p w14:paraId="2B94CD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177" w:type="dxa"/>
            <w:gridSpan w:val="2"/>
            <w:vAlign w:val="center"/>
          </w:tcPr>
          <w:p w14:paraId="2D8B0A8E">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国家卫健委、财政部、中医药管理局关于做好2020年基本公共卫生服务项目工作的通知（国卫基层发（2020）9号）</w:t>
            </w:r>
          </w:p>
        </w:tc>
      </w:tr>
    </w:tbl>
    <w:p w14:paraId="3FEB1D32">
      <w:pPr>
        <w:rPr>
          <w:rFonts w:ascii="方正仿宋简体" w:hAnsi="方正仿宋简体" w:eastAsia="方正仿宋简体" w:cs="方正仿宋简体"/>
          <w:bCs/>
          <w:kern w:val="2"/>
          <w:sz w:val="21"/>
          <w:szCs w:val="22"/>
          <w:lang w:eastAsia="zh-CN"/>
        </w:rPr>
        <w:sectPr>
          <w:pgSz w:w="16840" w:h="11900" w:orient="landscape"/>
          <w:pgMar w:top="1361" w:right="1020" w:bottom="1134" w:left="1020" w:header="720" w:footer="720" w:gutter="0"/>
          <w:cols w:space="720" w:num="1"/>
        </w:sectPr>
      </w:pPr>
    </w:p>
    <w:p w14:paraId="521F9B00">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11、基本公共卫生考核经费绩效目标表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275"/>
        <w:gridCol w:w="1989"/>
        <w:gridCol w:w="1844"/>
        <w:gridCol w:w="28"/>
        <w:gridCol w:w="2380"/>
        <w:gridCol w:w="1418"/>
        <w:gridCol w:w="660"/>
        <w:gridCol w:w="2025"/>
        <w:gridCol w:w="2488"/>
      </w:tblGrid>
      <w:tr w14:paraId="705404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2D918C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274B85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13028123P00293410001G</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34FAEC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591" w:type="dxa"/>
            <w:gridSpan w:val="4"/>
            <w:tcBorders>
              <w:top w:val="single" w:color="auto" w:sz="4" w:space="0"/>
              <w:left w:val="single" w:color="auto" w:sz="4" w:space="0"/>
              <w:bottom w:val="single" w:color="auto" w:sz="4" w:space="0"/>
              <w:right w:val="single" w:color="auto" w:sz="4" w:space="0"/>
            </w:tcBorders>
            <w:vAlign w:val="center"/>
          </w:tcPr>
          <w:p w14:paraId="0E084E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基本公共卫生考核经费</w:t>
            </w:r>
          </w:p>
        </w:tc>
      </w:tr>
      <w:tr w14:paraId="4AEE14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23C7B8A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264" w:type="dxa"/>
            <w:gridSpan w:val="2"/>
            <w:tcBorders>
              <w:top w:val="single" w:color="auto" w:sz="4" w:space="0"/>
              <w:left w:val="single" w:color="auto" w:sz="4" w:space="0"/>
              <w:bottom w:val="single" w:color="auto" w:sz="4" w:space="0"/>
              <w:right w:val="single" w:color="auto" w:sz="4" w:space="0"/>
            </w:tcBorders>
            <w:vAlign w:val="center"/>
          </w:tcPr>
          <w:p w14:paraId="7BEE29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844" w:type="dxa"/>
            <w:tcBorders>
              <w:top w:val="single" w:color="auto" w:sz="4" w:space="0"/>
              <w:left w:val="single" w:color="auto" w:sz="4" w:space="0"/>
              <w:bottom w:val="single" w:color="auto" w:sz="4" w:space="0"/>
              <w:right w:val="single" w:color="auto" w:sz="4" w:space="0"/>
            </w:tcBorders>
            <w:vAlign w:val="center"/>
          </w:tcPr>
          <w:p w14:paraId="77CD00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4.00</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2F002C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078" w:type="dxa"/>
            <w:gridSpan w:val="2"/>
            <w:tcBorders>
              <w:top w:val="single" w:color="auto" w:sz="4" w:space="0"/>
              <w:left w:val="single" w:color="auto" w:sz="4" w:space="0"/>
              <w:bottom w:val="single" w:color="auto" w:sz="4" w:space="0"/>
              <w:right w:val="single" w:color="auto" w:sz="4" w:space="0"/>
            </w:tcBorders>
            <w:vAlign w:val="center"/>
          </w:tcPr>
          <w:p w14:paraId="1673C99A">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4</w:t>
            </w:r>
            <w:r>
              <w:rPr>
                <w:rFonts w:ascii="方正仿宋简体" w:hAnsi="方正仿宋简体" w:eastAsia="方正仿宋简体" w:cs="方正仿宋简体"/>
                <w:bCs/>
                <w:kern w:val="2"/>
                <w:szCs w:val="22"/>
                <w:lang w:eastAsia="zh-CN"/>
              </w:rPr>
              <w:t>.00</w:t>
            </w:r>
          </w:p>
        </w:tc>
        <w:tc>
          <w:tcPr>
            <w:tcW w:w="2025" w:type="dxa"/>
            <w:tcBorders>
              <w:top w:val="single" w:color="auto" w:sz="4" w:space="0"/>
              <w:left w:val="single" w:color="auto" w:sz="4" w:space="0"/>
              <w:bottom w:val="single" w:color="auto" w:sz="4" w:space="0"/>
              <w:right w:val="single" w:color="auto" w:sz="4" w:space="0"/>
            </w:tcBorders>
            <w:vAlign w:val="center"/>
          </w:tcPr>
          <w:p w14:paraId="78CB948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287A54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39B0E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1BF63EA8">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390798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预算数4万元。其中：财政资金4万元，其他资金0万元。主要用于：基本公共卫生考核相关经费，加强我市基本公共卫生服务项目工作。</w:t>
            </w:r>
          </w:p>
        </w:tc>
      </w:tr>
      <w:tr w14:paraId="40AA4E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3E541C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2BE58B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380" w:type="dxa"/>
            <w:tcBorders>
              <w:top w:val="single" w:color="auto" w:sz="4" w:space="0"/>
              <w:left w:val="single" w:color="auto" w:sz="4" w:space="0"/>
              <w:right w:val="single" w:color="auto" w:sz="4" w:space="0"/>
            </w:tcBorders>
            <w:vAlign w:val="center"/>
          </w:tcPr>
          <w:p w14:paraId="3CD5C5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103" w:type="dxa"/>
            <w:gridSpan w:val="3"/>
            <w:tcBorders>
              <w:top w:val="single" w:color="auto" w:sz="4" w:space="0"/>
              <w:left w:val="single" w:color="auto" w:sz="4" w:space="0"/>
              <w:right w:val="single" w:color="auto" w:sz="4" w:space="0"/>
            </w:tcBorders>
            <w:vAlign w:val="center"/>
          </w:tcPr>
          <w:p w14:paraId="6C1DE9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451236F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4E3798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05AA3B87">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49D147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380" w:type="dxa"/>
            <w:tcBorders>
              <w:top w:val="single" w:color="auto" w:sz="4" w:space="0"/>
              <w:left w:val="single" w:color="auto" w:sz="4" w:space="0"/>
              <w:right w:val="single" w:color="auto" w:sz="4" w:space="0"/>
            </w:tcBorders>
            <w:vAlign w:val="center"/>
          </w:tcPr>
          <w:p w14:paraId="640F17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103" w:type="dxa"/>
            <w:gridSpan w:val="3"/>
            <w:tcBorders>
              <w:top w:val="single" w:color="auto" w:sz="4" w:space="0"/>
              <w:left w:val="single" w:color="auto" w:sz="4" w:space="0"/>
              <w:right w:val="single" w:color="auto" w:sz="4" w:space="0"/>
            </w:tcBorders>
            <w:vAlign w:val="center"/>
          </w:tcPr>
          <w:p w14:paraId="3D4EEA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10EEA2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250943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513B3B4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4E7F31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1.加强我市基本公共卫生服务项目工作。</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2.客观、真实地反映国家基本公共卫生服务项目在我市实施情况。</w:t>
            </w:r>
          </w:p>
        </w:tc>
      </w:tr>
      <w:tr w14:paraId="4B88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474D8D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5" w:type="dxa"/>
            <w:vAlign w:val="center"/>
          </w:tcPr>
          <w:p w14:paraId="27D4D96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1989" w:type="dxa"/>
            <w:vAlign w:val="center"/>
          </w:tcPr>
          <w:p w14:paraId="4F15E4F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2" w:type="dxa"/>
            <w:gridSpan w:val="3"/>
            <w:vAlign w:val="center"/>
          </w:tcPr>
          <w:p w14:paraId="39BD75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418" w:type="dxa"/>
            <w:vAlign w:val="center"/>
          </w:tcPr>
          <w:p w14:paraId="79E4ED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173" w:type="dxa"/>
            <w:gridSpan w:val="3"/>
            <w:vAlign w:val="center"/>
          </w:tcPr>
          <w:p w14:paraId="6D43D5E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475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7B37B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5" w:type="dxa"/>
            <w:vAlign w:val="center"/>
          </w:tcPr>
          <w:p w14:paraId="2CFD428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1989" w:type="dxa"/>
            <w:vAlign w:val="center"/>
          </w:tcPr>
          <w:p w14:paraId="0A93D7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基本公共卫生服务项目考核次数</w:t>
            </w:r>
          </w:p>
        </w:tc>
        <w:tc>
          <w:tcPr>
            <w:tcW w:w="4252" w:type="dxa"/>
            <w:gridSpan w:val="3"/>
            <w:vAlign w:val="center"/>
          </w:tcPr>
          <w:p w14:paraId="3678A3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基本公共卫生服务项目考核次数</w:t>
            </w:r>
          </w:p>
        </w:tc>
        <w:tc>
          <w:tcPr>
            <w:tcW w:w="1418" w:type="dxa"/>
            <w:vAlign w:val="center"/>
          </w:tcPr>
          <w:p w14:paraId="26675C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2次</w:t>
            </w:r>
          </w:p>
        </w:tc>
        <w:tc>
          <w:tcPr>
            <w:tcW w:w="5173" w:type="dxa"/>
            <w:gridSpan w:val="3"/>
            <w:vAlign w:val="center"/>
          </w:tcPr>
          <w:p w14:paraId="60E0934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664BE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390A312">
            <w:pPr>
              <w:pStyle w:val="20"/>
              <w:rPr>
                <w:rFonts w:ascii="方正仿宋简体" w:hAnsi="方正仿宋简体" w:eastAsia="方正仿宋简体" w:cs="方正仿宋简体"/>
                <w:b w:val="0"/>
                <w:bCs/>
                <w:kern w:val="2"/>
                <w:szCs w:val="22"/>
                <w:lang w:eastAsia="zh-CN"/>
              </w:rPr>
            </w:pPr>
          </w:p>
        </w:tc>
        <w:tc>
          <w:tcPr>
            <w:tcW w:w="1275" w:type="dxa"/>
            <w:vAlign w:val="center"/>
          </w:tcPr>
          <w:p w14:paraId="579DEE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1989" w:type="dxa"/>
            <w:vAlign w:val="center"/>
          </w:tcPr>
          <w:p w14:paraId="04E577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城乡居民电子档案建档率（%）</w:t>
            </w:r>
          </w:p>
        </w:tc>
        <w:tc>
          <w:tcPr>
            <w:tcW w:w="4252" w:type="dxa"/>
            <w:gridSpan w:val="3"/>
            <w:vAlign w:val="center"/>
          </w:tcPr>
          <w:p w14:paraId="083ACD6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辖区内建立电子档案人数占常住居民数的比率</w:t>
            </w:r>
          </w:p>
        </w:tc>
        <w:tc>
          <w:tcPr>
            <w:tcW w:w="1418" w:type="dxa"/>
            <w:vAlign w:val="center"/>
          </w:tcPr>
          <w:p w14:paraId="67C4CE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173" w:type="dxa"/>
            <w:gridSpan w:val="3"/>
            <w:vAlign w:val="center"/>
          </w:tcPr>
          <w:p w14:paraId="3325179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6D29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F2C1AB7">
            <w:pPr>
              <w:pStyle w:val="20"/>
              <w:rPr>
                <w:rFonts w:ascii="方正仿宋简体" w:hAnsi="方正仿宋简体" w:eastAsia="方正仿宋简体" w:cs="方正仿宋简体"/>
                <w:b w:val="0"/>
                <w:bCs/>
                <w:kern w:val="2"/>
                <w:szCs w:val="22"/>
                <w:lang w:eastAsia="zh-CN"/>
              </w:rPr>
            </w:pPr>
          </w:p>
        </w:tc>
        <w:tc>
          <w:tcPr>
            <w:tcW w:w="1275" w:type="dxa"/>
            <w:vAlign w:val="center"/>
          </w:tcPr>
          <w:p w14:paraId="366E3D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1989" w:type="dxa"/>
            <w:vAlign w:val="center"/>
          </w:tcPr>
          <w:p w14:paraId="55B43F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城乡居民健康档案建档率（%）</w:t>
            </w:r>
          </w:p>
        </w:tc>
        <w:tc>
          <w:tcPr>
            <w:tcW w:w="4252" w:type="dxa"/>
            <w:gridSpan w:val="3"/>
            <w:vAlign w:val="center"/>
          </w:tcPr>
          <w:p w14:paraId="1FA9C0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辖区内建档人数占常住居民数的比率</w:t>
            </w:r>
          </w:p>
        </w:tc>
        <w:tc>
          <w:tcPr>
            <w:tcW w:w="1418" w:type="dxa"/>
            <w:vAlign w:val="center"/>
          </w:tcPr>
          <w:p w14:paraId="601328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173" w:type="dxa"/>
            <w:gridSpan w:val="3"/>
            <w:vAlign w:val="center"/>
          </w:tcPr>
          <w:p w14:paraId="607FB7B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6850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349E805">
            <w:pPr>
              <w:pStyle w:val="20"/>
              <w:rPr>
                <w:rFonts w:ascii="方正仿宋简体" w:hAnsi="方正仿宋简体" w:eastAsia="方正仿宋简体" w:cs="方正仿宋简体"/>
                <w:b w:val="0"/>
                <w:bCs/>
                <w:kern w:val="2"/>
                <w:szCs w:val="22"/>
                <w:lang w:eastAsia="zh-CN"/>
              </w:rPr>
            </w:pPr>
          </w:p>
        </w:tc>
        <w:tc>
          <w:tcPr>
            <w:tcW w:w="1275" w:type="dxa"/>
            <w:vAlign w:val="center"/>
          </w:tcPr>
          <w:p w14:paraId="2C1A39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1989" w:type="dxa"/>
            <w:vAlign w:val="center"/>
          </w:tcPr>
          <w:p w14:paraId="0E6BB8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健康体检表完整率（%）</w:t>
            </w:r>
          </w:p>
        </w:tc>
        <w:tc>
          <w:tcPr>
            <w:tcW w:w="4252" w:type="dxa"/>
            <w:gridSpan w:val="3"/>
            <w:vAlign w:val="center"/>
          </w:tcPr>
          <w:p w14:paraId="1AD013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抽查填写完整的健康体检表数占抽查的健康体检表数的比率</w:t>
            </w:r>
          </w:p>
        </w:tc>
        <w:tc>
          <w:tcPr>
            <w:tcW w:w="1418" w:type="dxa"/>
            <w:vAlign w:val="center"/>
          </w:tcPr>
          <w:p w14:paraId="40F196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173" w:type="dxa"/>
            <w:gridSpan w:val="3"/>
            <w:vAlign w:val="center"/>
          </w:tcPr>
          <w:p w14:paraId="3249680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33E7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11587DE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5" w:type="dxa"/>
            <w:vAlign w:val="center"/>
          </w:tcPr>
          <w:p w14:paraId="020E0D2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1989" w:type="dxa"/>
            <w:vAlign w:val="center"/>
          </w:tcPr>
          <w:p w14:paraId="17F7C09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健康体检表完整率（%）</w:t>
            </w:r>
          </w:p>
        </w:tc>
        <w:tc>
          <w:tcPr>
            <w:tcW w:w="4252" w:type="dxa"/>
            <w:gridSpan w:val="3"/>
            <w:vAlign w:val="center"/>
          </w:tcPr>
          <w:p w14:paraId="372C962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抽查填写完整的健康体检表数占抽查的健康体检表数的比率</w:t>
            </w:r>
          </w:p>
        </w:tc>
        <w:tc>
          <w:tcPr>
            <w:tcW w:w="1418" w:type="dxa"/>
            <w:vAlign w:val="center"/>
          </w:tcPr>
          <w:p w14:paraId="24EE93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173" w:type="dxa"/>
            <w:gridSpan w:val="3"/>
            <w:vAlign w:val="center"/>
          </w:tcPr>
          <w:p w14:paraId="06C4C146">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19C1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96EB765">
            <w:pPr>
              <w:pStyle w:val="20"/>
              <w:rPr>
                <w:rFonts w:ascii="方正仿宋简体" w:hAnsi="方正仿宋简体" w:eastAsia="方正仿宋简体" w:cs="方正仿宋简体"/>
                <w:b w:val="0"/>
                <w:bCs/>
                <w:kern w:val="2"/>
                <w:szCs w:val="22"/>
                <w:lang w:eastAsia="zh-CN"/>
              </w:rPr>
            </w:pPr>
          </w:p>
        </w:tc>
        <w:tc>
          <w:tcPr>
            <w:tcW w:w="1275" w:type="dxa"/>
            <w:vAlign w:val="center"/>
          </w:tcPr>
          <w:p w14:paraId="1ED512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1989" w:type="dxa"/>
            <w:vAlign w:val="center"/>
          </w:tcPr>
          <w:p w14:paraId="1520A93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管理人群血压控制率（%）</w:t>
            </w:r>
          </w:p>
        </w:tc>
        <w:tc>
          <w:tcPr>
            <w:tcW w:w="4252" w:type="dxa"/>
            <w:gridSpan w:val="3"/>
            <w:vAlign w:val="center"/>
          </w:tcPr>
          <w:p w14:paraId="2EFB18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最近一次随访血压达标人数占已管理高血压人数的比率</w:t>
            </w:r>
          </w:p>
        </w:tc>
        <w:tc>
          <w:tcPr>
            <w:tcW w:w="1418" w:type="dxa"/>
            <w:vAlign w:val="center"/>
          </w:tcPr>
          <w:p w14:paraId="071986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173" w:type="dxa"/>
            <w:gridSpan w:val="3"/>
            <w:vAlign w:val="center"/>
          </w:tcPr>
          <w:p w14:paraId="5165D15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175B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993DF02">
            <w:pPr>
              <w:pStyle w:val="20"/>
              <w:rPr>
                <w:rFonts w:ascii="方正仿宋简体" w:hAnsi="方正仿宋简体" w:eastAsia="方正仿宋简体" w:cs="方正仿宋简体"/>
                <w:b w:val="0"/>
                <w:bCs/>
                <w:kern w:val="2"/>
                <w:szCs w:val="22"/>
                <w:lang w:eastAsia="zh-CN"/>
              </w:rPr>
            </w:pPr>
          </w:p>
        </w:tc>
        <w:tc>
          <w:tcPr>
            <w:tcW w:w="1275" w:type="dxa"/>
            <w:vAlign w:val="center"/>
          </w:tcPr>
          <w:p w14:paraId="752775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1989" w:type="dxa"/>
            <w:vAlign w:val="center"/>
          </w:tcPr>
          <w:p w14:paraId="4413835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高血压患者规范管理率</w:t>
            </w:r>
          </w:p>
        </w:tc>
        <w:tc>
          <w:tcPr>
            <w:tcW w:w="4252" w:type="dxa"/>
            <w:gridSpan w:val="3"/>
            <w:vAlign w:val="center"/>
          </w:tcPr>
          <w:p w14:paraId="12B8C8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按照规范要求进行高血压患者健康管理的人数占年内已管理的高血压患者人数的百分比</w:t>
            </w:r>
          </w:p>
        </w:tc>
        <w:tc>
          <w:tcPr>
            <w:tcW w:w="1418" w:type="dxa"/>
            <w:vAlign w:val="center"/>
          </w:tcPr>
          <w:p w14:paraId="49E47B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5173" w:type="dxa"/>
            <w:gridSpan w:val="3"/>
            <w:vAlign w:val="center"/>
          </w:tcPr>
          <w:p w14:paraId="140B39E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6E7F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97452E4">
            <w:pPr>
              <w:pStyle w:val="20"/>
              <w:rPr>
                <w:rFonts w:ascii="方正仿宋简体" w:hAnsi="方正仿宋简体" w:eastAsia="方正仿宋简体" w:cs="方正仿宋简体"/>
                <w:b w:val="0"/>
                <w:bCs/>
                <w:kern w:val="2"/>
                <w:szCs w:val="22"/>
                <w:lang w:eastAsia="zh-CN"/>
              </w:rPr>
            </w:pPr>
          </w:p>
        </w:tc>
        <w:tc>
          <w:tcPr>
            <w:tcW w:w="1275" w:type="dxa"/>
            <w:vAlign w:val="center"/>
          </w:tcPr>
          <w:p w14:paraId="574D50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1989" w:type="dxa"/>
            <w:vAlign w:val="center"/>
          </w:tcPr>
          <w:p w14:paraId="03324AB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城乡居民电子档案建档率（%）</w:t>
            </w:r>
          </w:p>
        </w:tc>
        <w:tc>
          <w:tcPr>
            <w:tcW w:w="4252" w:type="dxa"/>
            <w:gridSpan w:val="3"/>
            <w:vAlign w:val="center"/>
          </w:tcPr>
          <w:p w14:paraId="7B9066C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辖区内建立电子档案人数占常住居民数的比率</w:t>
            </w:r>
          </w:p>
        </w:tc>
        <w:tc>
          <w:tcPr>
            <w:tcW w:w="1418" w:type="dxa"/>
            <w:vAlign w:val="center"/>
          </w:tcPr>
          <w:p w14:paraId="668C6F1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173" w:type="dxa"/>
            <w:gridSpan w:val="3"/>
            <w:vAlign w:val="center"/>
          </w:tcPr>
          <w:p w14:paraId="2E965F5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r w14:paraId="68A9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10BD0AF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5" w:type="dxa"/>
            <w:vAlign w:val="center"/>
          </w:tcPr>
          <w:p w14:paraId="5DC187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1989" w:type="dxa"/>
            <w:vAlign w:val="center"/>
          </w:tcPr>
          <w:p w14:paraId="0242661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252" w:type="dxa"/>
            <w:gridSpan w:val="3"/>
            <w:vAlign w:val="center"/>
          </w:tcPr>
          <w:p w14:paraId="69DF3DB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受益群众对服务的评价满意度</w:t>
            </w:r>
          </w:p>
        </w:tc>
        <w:tc>
          <w:tcPr>
            <w:tcW w:w="1418" w:type="dxa"/>
            <w:vAlign w:val="center"/>
          </w:tcPr>
          <w:p w14:paraId="0BE778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173" w:type="dxa"/>
            <w:gridSpan w:val="3"/>
            <w:vAlign w:val="center"/>
          </w:tcPr>
          <w:p w14:paraId="439146B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遵化市卫生和计划生育局遵化市财政局关于印发《遵化市2018年基本公共卫生服务项目绩效考核方案》的通知遵卫联【2018】5号</w:t>
            </w:r>
          </w:p>
        </w:tc>
      </w:tr>
    </w:tbl>
    <w:p w14:paraId="51AFF6C9">
      <w:pPr>
        <w:sectPr>
          <w:pgSz w:w="16840" w:h="11900" w:orient="landscape"/>
          <w:pgMar w:top="1361" w:right="1020" w:bottom="1134" w:left="1020" w:header="720" w:footer="720" w:gutter="0"/>
          <w:cols w:space="720" w:num="1"/>
        </w:sectPr>
      </w:pPr>
    </w:p>
    <w:p w14:paraId="07BFF0A3">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12、基层基本药物制度补助资金绩效目标表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421"/>
        <w:gridCol w:w="2268"/>
        <w:gridCol w:w="1419"/>
        <w:gridCol w:w="28"/>
        <w:gridCol w:w="3373"/>
        <w:gridCol w:w="992"/>
        <w:gridCol w:w="93"/>
        <w:gridCol w:w="2025"/>
        <w:gridCol w:w="2488"/>
      </w:tblGrid>
      <w:tr w14:paraId="34F237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51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6BFC487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2481CF2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13028123P00013610001Q</w:t>
            </w:r>
          </w:p>
        </w:tc>
        <w:tc>
          <w:tcPr>
            <w:tcW w:w="3401" w:type="dxa"/>
            <w:gridSpan w:val="2"/>
            <w:tcBorders>
              <w:top w:val="single" w:color="auto" w:sz="4" w:space="0"/>
              <w:left w:val="single" w:color="auto" w:sz="4" w:space="0"/>
              <w:bottom w:val="single" w:color="auto" w:sz="4" w:space="0"/>
              <w:right w:val="single" w:color="auto" w:sz="4" w:space="0"/>
            </w:tcBorders>
            <w:vAlign w:val="center"/>
          </w:tcPr>
          <w:p w14:paraId="347EF5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598" w:type="dxa"/>
            <w:gridSpan w:val="4"/>
            <w:tcBorders>
              <w:top w:val="single" w:color="auto" w:sz="4" w:space="0"/>
              <w:left w:val="single" w:color="auto" w:sz="4" w:space="0"/>
              <w:bottom w:val="single" w:color="auto" w:sz="4" w:space="0"/>
              <w:right w:val="single" w:color="auto" w:sz="4" w:space="0"/>
            </w:tcBorders>
            <w:vAlign w:val="center"/>
          </w:tcPr>
          <w:p w14:paraId="659EA7B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基层基本药物制度补助资金</w:t>
            </w:r>
          </w:p>
        </w:tc>
      </w:tr>
      <w:tr w14:paraId="62839A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4BDB60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689" w:type="dxa"/>
            <w:gridSpan w:val="2"/>
            <w:tcBorders>
              <w:top w:val="single" w:color="auto" w:sz="4" w:space="0"/>
              <w:left w:val="single" w:color="auto" w:sz="4" w:space="0"/>
              <w:bottom w:val="single" w:color="auto" w:sz="4" w:space="0"/>
              <w:right w:val="single" w:color="auto" w:sz="4" w:space="0"/>
            </w:tcBorders>
            <w:vAlign w:val="center"/>
          </w:tcPr>
          <w:p w14:paraId="73CDDAA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419" w:type="dxa"/>
            <w:tcBorders>
              <w:top w:val="single" w:color="auto" w:sz="4" w:space="0"/>
              <w:left w:val="single" w:color="auto" w:sz="4" w:space="0"/>
              <w:bottom w:val="single" w:color="auto" w:sz="4" w:space="0"/>
              <w:right w:val="single" w:color="auto" w:sz="4" w:space="0"/>
            </w:tcBorders>
            <w:vAlign w:val="center"/>
          </w:tcPr>
          <w:p w14:paraId="24C555E2">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2621</w:t>
            </w:r>
            <w:r>
              <w:rPr>
                <w:rFonts w:ascii="方正仿宋简体" w:hAnsi="方正仿宋简体" w:eastAsia="方正仿宋简体" w:cs="方正仿宋简体"/>
                <w:bCs/>
                <w:kern w:val="2"/>
                <w:szCs w:val="22"/>
                <w:lang w:eastAsia="zh-CN"/>
              </w:rPr>
              <w:t>.00</w:t>
            </w:r>
          </w:p>
        </w:tc>
        <w:tc>
          <w:tcPr>
            <w:tcW w:w="3401" w:type="dxa"/>
            <w:gridSpan w:val="2"/>
            <w:tcBorders>
              <w:top w:val="single" w:color="auto" w:sz="4" w:space="0"/>
              <w:left w:val="single" w:color="auto" w:sz="4" w:space="0"/>
              <w:bottom w:val="single" w:color="auto" w:sz="4" w:space="0"/>
              <w:right w:val="single" w:color="auto" w:sz="4" w:space="0"/>
            </w:tcBorders>
            <w:vAlign w:val="center"/>
          </w:tcPr>
          <w:p w14:paraId="3146A9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085" w:type="dxa"/>
            <w:gridSpan w:val="2"/>
            <w:tcBorders>
              <w:top w:val="single" w:color="auto" w:sz="4" w:space="0"/>
              <w:left w:val="single" w:color="auto" w:sz="4" w:space="0"/>
              <w:bottom w:val="single" w:color="auto" w:sz="4" w:space="0"/>
              <w:right w:val="single" w:color="auto" w:sz="4" w:space="0"/>
            </w:tcBorders>
            <w:vAlign w:val="center"/>
          </w:tcPr>
          <w:p w14:paraId="689DEE5C">
            <w:pPr>
              <w:pStyle w:val="22"/>
              <w:rPr>
                <w:rFonts w:ascii="方正仿宋简体" w:hAnsi="方正仿宋简体" w:eastAsia="方正仿宋简体" w:cs="方正仿宋简体"/>
                <w:bCs/>
                <w:kern w:val="2"/>
                <w:szCs w:val="22"/>
                <w:lang w:eastAsia="zh-CN"/>
              </w:rPr>
            </w:pPr>
            <w:r>
              <w:rPr>
                <w:rFonts w:hint="eastAsia" w:ascii="方正仿宋简体" w:hAnsi="方正仿宋简体" w:eastAsia="方正仿宋简体" w:cs="方正仿宋简体"/>
                <w:bCs/>
                <w:kern w:val="2"/>
                <w:szCs w:val="22"/>
                <w:lang w:eastAsia="zh-CN"/>
              </w:rPr>
              <w:t>2621</w:t>
            </w:r>
            <w:r>
              <w:rPr>
                <w:rFonts w:ascii="方正仿宋简体" w:hAnsi="方正仿宋简体" w:eastAsia="方正仿宋简体" w:cs="方正仿宋简体"/>
                <w:bCs/>
                <w:kern w:val="2"/>
                <w:szCs w:val="22"/>
                <w:lang w:eastAsia="zh-CN"/>
              </w:rPr>
              <w:t>.00</w:t>
            </w:r>
          </w:p>
        </w:tc>
        <w:tc>
          <w:tcPr>
            <w:tcW w:w="2025" w:type="dxa"/>
            <w:tcBorders>
              <w:top w:val="single" w:color="auto" w:sz="4" w:space="0"/>
              <w:left w:val="single" w:color="auto" w:sz="4" w:space="0"/>
              <w:bottom w:val="single" w:color="auto" w:sz="4" w:space="0"/>
              <w:right w:val="single" w:color="auto" w:sz="4" w:space="0"/>
            </w:tcBorders>
            <w:vAlign w:val="center"/>
          </w:tcPr>
          <w:p w14:paraId="1B2494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36055F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49636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2E816D51">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4B374E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预算数2621万元。其中：财政资金2621万元，其他资金0万元。主要用于：实施基本药物制度后，对基层医疗机构因实行基本药物零差率销售而产生的收支差额，按照服务人口每人每年10元--15元的标准予以补助。</w:t>
            </w:r>
          </w:p>
        </w:tc>
      </w:tr>
      <w:tr w14:paraId="35D46F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417DAB4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339018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373" w:type="dxa"/>
            <w:tcBorders>
              <w:top w:val="single" w:color="auto" w:sz="4" w:space="0"/>
              <w:left w:val="single" w:color="auto" w:sz="4" w:space="0"/>
              <w:right w:val="single" w:color="auto" w:sz="4" w:space="0"/>
            </w:tcBorders>
            <w:vAlign w:val="center"/>
          </w:tcPr>
          <w:p w14:paraId="5229BE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3110" w:type="dxa"/>
            <w:gridSpan w:val="3"/>
            <w:tcBorders>
              <w:top w:val="single" w:color="auto" w:sz="4" w:space="0"/>
              <w:left w:val="single" w:color="auto" w:sz="4" w:space="0"/>
              <w:right w:val="single" w:color="auto" w:sz="4" w:space="0"/>
            </w:tcBorders>
            <w:vAlign w:val="center"/>
          </w:tcPr>
          <w:p w14:paraId="2527C8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54270F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3E3D6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0BFBC358">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7E919B4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373" w:type="dxa"/>
            <w:tcBorders>
              <w:top w:val="single" w:color="auto" w:sz="4" w:space="0"/>
              <w:left w:val="single" w:color="auto" w:sz="4" w:space="0"/>
              <w:right w:val="single" w:color="auto" w:sz="4" w:space="0"/>
            </w:tcBorders>
            <w:vAlign w:val="center"/>
          </w:tcPr>
          <w:p w14:paraId="59E1A0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3110" w:type="dxa"/>
            <w:gridSpan w:val="3"/>
            <w:tcBorders>
              <w:top w:val="single" w:color="auto" w:sz="4" w:space="0"/>
              <w:left w:val="single" w:color="auto" w:sz="4" w:space="0"/>
              <w:right w:val="single" w:color="auto" w:sz="4" w:space="0"/>
            </w:tcBorders>
            <w:vAlign w:val="center"/>
          </w:tcPr>
          <w:p w14:paraId="342E9AE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1701AE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E3222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04506D3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116A30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1.保障机构有效运行和健康发展、保障医务人员合理待遇。</w:t>
            </w:r>
          </w:p>
          <w:p w14:paraId="12F63D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2.逐步取消基层医疗机构药品加成，实现基本药物制度乡村卫生机构全覆盖，逐步缓解百姓“看病难、看病贵”问题。</w:t>
            </w:r>
          </w:p>
        </w:tc>
      </w:tr>
      <w:tr w14:paraId="35F9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324FFA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21" w:type="dxa"/>
            <w:vAlign w:val="center"/>
          </w:tcPr>
          <w:p w14:paraId="512433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1D06B2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820" w:type="dxa"/>
            <w:gridSpan w:val="3"/>
            <w:vAlign w:val="center"/>
          </w:tcPr>
          <w:p w14:paraId="31F882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2" w:type="dxa"/>
            <w:vAlign w:val="center"/>
          </w:tcPr>
          <w:p w14:paraId="7FDD27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606" w:type="dxa"/>
            <w:gridSpan w:val="3"/>
            <w:vAlign w:val="center"/>
          </w:tcPr>
          <w:p w14:paraId="789D72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64AC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16931C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21" w:type="dxa"/>
            <w:vAlign w:val="center"/>
          </w:tcPr>
          <w:p w14:paraId="3E4E32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268" w:type="dxa"/>
            <w:vAlign w:val="center"/>
          </w:tcPr>
          <w:p w14:paraId="2E03D8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药占比（%）</w:t>
            </w:r>
          </w:p>
        </w:tc>
        <w:tc>
          <w:tcPr>
            <w:tcW w:w="4820" w:type="dxa"/>
            <w:gridSpan w:val="3"/>
            <w:vAlign w:val="center"/>
          </w:tcPr>
          <w:p w14:paraId="4D4D5D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药品收入占医疗收入的比率</w:t>
            </w:r>
          </w:p>
        </w:tc>
        <w:tc>
          <w:tcPr>
            <w:tcW w:w="992" w:type="dxa"/>
            <w:vAlign w:val="center"/>
          </w:tcPr>
          <w:p w14:paraId="728BE8E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&lt;55%</w:t>
            </w:r>
          </w:p>
        </w:tc>
        <w:tc>
          <w:tcPr>
            <w:tcW w:w="4606" w:type="dxa"/>
            <w:gridSpan w:val="3"/>
            <w:vAlign w:val="center"/>
          </w:tcPr>
          <w:p w14:paraId="43EA15C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33D16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7916D39">
            <w:pPr>
              <w:pStyle w:val="20"/>
              <w:rPr>
                <w:rFonts w:ascii="方正仿宋简体" w:hAnsi="方正仿宋简体" w:eastAsia="方正仿宋简体" w:cs="方正仿宋简体"/>
                <w:b w:val="0"/>
                <w:bCs/>
                <w:kern w:val="2"/>
                <w:szCs w:val="22"/>
                <w:lang w:eastAsia="zh-CN"/>
              </w:rPr>
            </w:pPr>
          </w:p>
        </w:tc>
        <w:tc>
          <w:tcPr>
            <w:tcW w:w="1421" w:type="dxa"/>
            <w:vAlign w:val="center"/>
          </w:tcPr>
          <w:p w14:paraId="45FEC3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268" w:type="dxa"/>
            <w:vAlign w:val="center"/>
          </w:tcPr>
          <w:p w14:paraId="444D5B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4820" w:type="dxa"/>
            <w:gridSpan w:val="3"/>
            <w:vAlign w:val="center"/>
          </w:tcPr>
          <w:p w14:paraId="6B2977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2" w:type="dxa"/>
            <w:vAlign w:val="center"/>
          </w:tcPr>
          <w:p w14:paraId="404CD95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4B4676C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3B6F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5B79213">
            <w:pPr>
              <w:pStyle w:val="20"/>
              <w:rPr>
                <w:rFonts w:ascii="方正仿宋简体" w:hAnsi="方正仿宋简体" w:eastAsia="方正仿宋简体" w:cs="方正仿宋简体"/>
                <w:b w:val="0"/>
                <w:bCs/>
                <w:kern w:val="2"/>
                <w:szCs w:val="22"/>
                <w:lang w:eastAsia="zh-CN"/>
              </w:rPr>
            </w:pPr>
          </w:p>
        </w:tc>
        <w:tc>
          <w:tcPr>
            <w:tcW w:w="1421" w:type="dxa"/>
            <w:vAlign w:val="center"/>
          </w:tcPr>
          <w:p w14:paraId="6C715DF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268" w:type="dxa"/>
            <w:vAlign w:val="center"/>
          </w:tcPr>
          <w:p w14:paraId="5FCD42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4820" w:type="dxa"/>
            <w:gridSpan w:val="3"/>
            <w:vAlign w:val="center"/>
          </w:tcPr>
          <w:p w14:paraId="1FE7CE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992" w:type="dxa"/>
            <w:vAlign w:val="center"/>
          </w:tcPr>
          <w:p w14:paraId="0AE122B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4606" w:type="dxa"/>
            <w:gridSpan w:val="3"/>
            <w:vAlign w:val="center"/>
          </w:tcPr>
          <w:p w14:paraId="623A9C3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43FC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04BC385">
            <w:pPr>
              <w:pStyle w:val="20"/>
              <w:rPr>
                <w:rFonts w:ascii="方正仿宋简体" w:hAnsi="方正仿宋简体" w:eastAsia="方正仿宋简体" w:cs="方正仿宋简体"/>
                <w:b w:val="0"/>
                <w:bCs/>
                <w:kern w:val="2"/>
                <w:szCs w:val="22"/>
                <w:lang w:eastAsia="zh-CN"/>
              </w:rPr>
            </w:pPr>
          </w:p>
        </w:tc>
        <w:tc>
          <w:tcPr>
            <w:tcW w:w="1421" w:type="dxa"/>
            <w:vAlign w:val="center"/>
          </w:tcPr>
          <w:p w14:paraId="3C1F9A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268" w:type="dxa"/>
            <w:vAlign w:val="center"/>
          </w:tcPr>
          <w:p w14:paraId="0BE32B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4820" w:type="dxa"/>
            <w:gridSpan w:val="3"/>
            <w:vAlign w:val="center"/>
          </w:tcPr>
          <w:p w14:paraId="4D3BCF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992" w:type="dxa"/>
            <w:vAlign w:val="center"/>
          </w:tcPr>
          <w:p w14:paraId="2109B3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4606" w:type="dxa"/>
            <w:gridSpan w:val="3"/>
            <w:vAlign w:val="center"/>
          </w:tcPr>
          <w:p w14:paraId="52F0897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7C592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54971B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21" w:type="dxa"/>
            <w:vAlign w:val="center"/>
          </w:tcPr>
          <w:p w14:paraId="3D794F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268" w:type="dxa"/>
            <w:vAlign w:val="center"/>
          </w:tcPr>
          <w:p w14:paraId="7B60B7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4820" w:type="dxa"/>
            <w:gridSpan w:val="3"/>
            <w:vAlign w:val="center"/>
          </w:tcPr>
          <w:p w14:paraId="7E2865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992" w:type="dxa"/>
            <w:vAlign w:val="center"/>
          </w:tcPr>
          <w:p w14:paraId="78F4B5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≥70%</w:t>
            </w:r>
          </w:p>
        </w:tc>
        <w:tc>
          <w:tcPr>
            <w:tcW w:w="4606" w:type="dxa"/>
            <w:gridSpan w:val="3"/>
            <w:vAlign w:val="center"/>
          </w:tcPr>
          <w:p w14:paraId="3028574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19D8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75D3B8A">
            <w:pPr>
              <w:pStyle w:val="20"/>
              <w:rPr>
                <w:rFonts w:ascii="方正仿宋简体" w:hAnsi="方正仿宋简体" w:eastAsia="方正仿宋简体" w:cs="方正仿宋简体"/>
                <w:b w:val="0"/>
                <w:bCs/>
                <w:kern w:val="2"/>
                <w:szCs w:val="22"/>
                <w:lang w:eastAsia="zh-CN"/>
              </w:rPr>
            </w:pPr>
          </w:p>
        </w:tc>
        <w:tc>
          <w:tcPr>
            <w:tcW w:w="1421" w:type="dxa"/>
            <w:vAlign w:val="center"/>
          </w:tcPr>
          <w:p w14:paraId="680608B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268" w:type="dxa"/>
            <w:vAlign w:val="center"/>
          </w:tcPr>
          <w:p w14:paraId="79D80B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4820" w:type="dxa"/>
            <w:gridSpan w:val="3"/>
            <w:vAlign w:val="center"/>
          </w:tcPr>
          <w:p w14:paraId="50AC6F8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2" w:type="dxa"/>
            <w:vAlign w:val="center"/>
          </w:tcPr>
          <w:p w14:paraId="43286B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469D923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30CD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A883923">
            <w:pPr>
              <w:pStyle w:val="20"/>
              <w:rPr>
                <w:rFonts w:ascii="方正仿宋简体" w:hAnsi="方正仿宋简体" w:eastAsia="方正仿宋简体" w:cs="方正仿宋简体"/>
                <w:b w:val="0"/>
                <w:bCs/>
                <w:kern w:val="2"/>
                <w:szCs w:val="22"/>
                <w:lang w:eastAsia="zh-CN"/>
              </w:rPr>
            </w:pPr>
          </w:p>
        </w:tc>
        <w:tc>
          <w:tcPr>
            <w:tcW w:w="1421" w:type="dxa"/>
            <w:vAlign w:val="center"/>
          </w:tcPr>
          <w:p w14:paraId="133995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268" w:type="dxa"/>
            <w:vAlign w:val="center"/>
          </w:tcPr>
          <w:p w14:paraId="35F7280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村卫生室药品零差率实施率（%）</w:t>
            </w:r>
          </w:p>
        </w:tc>
        <w:tc>
          <w:tcPr>
            <w:tcW w:w="4820" w:type="dxa"/>
            <w:gridSpan w:val="3"/>
            <w:vAlign w:val="center"/>
          </w:tcPr>
          <w:p w14:paraId="6426FA4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2" w:type="dxa"/>
            <w:vAlign w:val="center"/>
          </w:tcPr>
          <w:p w14:paraId="6423D37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061D624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27041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93CDF56">
            <w:pPr>
              <w:pStyle w:val="20"/>
              <w:rPr>
                <w:rFonts w:ascii="方正仿宋简体" w:hAnsi="方正仿宋简体" w:eastAsia="方正仿宋简体" w:cs="方正仿宋简体"/>
                <w:b w:val="0"/>
                <w:bCs/>
                <w:kern w:val="2"/>
                <w:szCs w:val="22"/>
                <w:lang w:eastAsia="zh-CN"/>
              </w:rPr>
            </w:pPr>
          </w:p>
        </w:tc>
        <w:tc>
          <w:tcPr>
            <w:tcW w:w="1421" w:type="dxa"/>
            <w:vAlign w:val="center"/>
          </w:tcPr>
          <w:p w14:paraId="0C8225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268" w:type="dxa"/>
            <w:vAlign w:val="center"/>
          </w:tcPr>
          <w:p w14:paraId="35C7922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村卫生室药品零差率实施率（%）</w:t>
            </w:r>
          </w:p>
        </w:tc>
        <w:tc>
          <w:tcPr>
            <w:tcW w:w="4820" w:type="dxa"/>
            <w:gridSpan w:val="3"/>
            <w:vAlign w:val="center"/>
          </w:tcPr>
          <w:p w14:paraId="74733B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2" w:type="dxa"/>
            <w:vAlign w:val="center"/>
          </w:tcPr>
          <w:p w14:paraId="64C9883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20C9512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河北省人民政府办公厅关于巩固完善基本药物制度和基层运行新机制的实施意见》（冀政办【2013】40号)</w:t>
            </w:r>
          </w:p>
        </w:tc>
      </w:tr>
      <w:tr w14:paraId="7A05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12A863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21" w:type="dxa"/>
            <w:vAlign w:val="center"/>
          </w:tcPr>
          <w:p w14:paraId="5579E8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268" w:type="dxa"/>
            <w:vAlign w:val="center"/>
          </w:tcPr>
          <w:p w14:paraId="5AF4BE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820" w:type="dxa"/>
            <w:gridSpan w:val="3"/>
            <w:vAlign w:val="center"/>
          </w:tcPr>
          <w:p w14:paraId="5D81C7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受益群众对服务的评价满意度</w:t>
            </w:r>
          </w:p>
        </w:tc>
        <w:tc>
          <w:tcPr>
            <w:tcW w:w="992" w:type="dxa"/>
            <w:vAlign w:val="center"/>
          </w:tcPr>
          <w:p w14:paraId="0CB119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3E0D451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通过问卷调查等多种手段调查群众满意度</w:t>
            </w:r>
          </w:p>
        </w:tc>
      </w:tr>
    </w:tbl>
    <w:p w14:paraId="5606F0AC">
      <w:pPr>
        <w:sectPr>
          <w:pgSz w:w="16840" w:h="11900" w:orient="landscape"/>
          <w:pgMar w:top="1361" w:right="1020" w:bottom="1134" w:left="1020" w:header="720" w:footer="720" w:gutter="0"/>
          <w:cols w:space="720" w:num="1"/>
        </w:sectPr>
      </w:pPr>
    </w:p>
    <w:p w14:paraId="779F0963">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13、基层医疗单位退休人员支出绩效目标表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421"/>
        <w:gridCol w:w="2268"/>
        <w:gridCol w:w="1419"/>
        <w:gridCol w:w="28"/>
        <w:gridCol w:w="3373"/>
        <w:gridCol w:w="1085"/>
        <w:gridCol w:w="757"/>
        <w:gridCol w:w="1268"/>
        <w:gridCol w:w="2488"/>
      </w:tblGrid>
      <w:tr w14:paraId="59B732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A2E227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421CE9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13028123P00292510001Y</w:t>
            </w:r>
          </w:p>
        </w:tc>
        <w:tc>
          <w:tcPr>
            <w:tcW w:w="3401" w:type="dxa"/>
            <w:gridSpan w:val="2"/>
            <w:tcBorders>
              <w:top w:val="single" w:color="auto" w:sz="4" w:space="0"/>
              <w:left w:val="single" w:color="auto" w:sz="4" w:space="0"/>
              <w:bottom w:val="single" w:color="auto" w:sz="4" w:space="0"/>
              <w:right w:val="single" w:color="auto" w:sz="4" w:space="0"/>
            </w:tcBorders>
            <w:vAlign w:val="center"/>
          </w:tcPr>
          <w:p w14:paraId="5BF25FA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598" w:type="dxa"/>
            <w:gridSpan w:val="4"/>
            <w:tcBorders>
              <w:top w:val="single" w:color="auto" w:sz="4" w:space="0"/>
              <w:left w:val="single" w:color="auto" w:sz="4" w:space="0"/>
              <w:bottom w:val="single" w:color="auto" w:sz="4" w:space="0"/>
              <w:right w:val="single" w:color="auto" w:sz="4" w:space="0"/>
            </w:tcBorders>
            <w:vAlign w:val="center"/>
          </w:tcPr>
          <w:p w14:paraId="18C815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基层医疗单位退休人员支出</w:t>
            </w:r>
          </w:p>
        </w:tc>
      </w:tr>
      <w:tr w14:paraId="28D3A8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2EBC13E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689" w:type="dxa"/>
            <w:gridSpan w:val="2"/>
            <w:tcBorders>
              <w:top w:val="single" w:color="auto" w:sz="4" w:space="0"/>
              <w:left w:val="single" w:color="auto" w:sz="4" w:space="0"/>
              <w:bottom w:val="single" w:color="auto" w:sz="4" w:space="0"/>
              <w:right w:val="single" w:color="auto" w:sz="4" w:space="0"/>
            </w:tcBorders>
            <w:vAlign w:val="center"/>
          </w:tcPr>
          <w:p w14:paraId="55B413B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419" w:type="dxa"/>
            <w:tcBorders>
              <w:top w:val="single" w:color="auto" w:sz="4" w:space="0"/>
              <w:left w:val="single" w:color="auto" w:sz="4" w:space="0"/>
              <w:bottom w:val="single" w:color="auto" w:sz="4" w:space="0"/>
              <w:right w:val="single" w:color="auto" w:sz="4" w:space="0"/>
            </w:tcBorders>
            <w:vAlign w:val="center"/>
          </w:tcPr>
          <w:p w14:paraId="425526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r>
              <w:rPr>
                <w:rFonts w:hint="eastAsia" w:ascii="方正仿宋简体" w:hAnsi="方正仿宋简体" w:eastAsia="方正仿宋简体" w:cs="方正仿宋简体"/>
                <w:bCs/>
                <w:kern w:val="2"/>
                <w:szCs w:val="22"/>
                <w:lang w:eastAsia="zh-CN"/>
              </w:rPr>
              <w:t>00.</w:t>
            </w:r>
            <w:r>
              <w:rPr>
                <w:rFonts w:ascii="方正仿宋简体" w:hAnsi="方正仿宋简体" w:eastAsia="方正仿宋简体" w:cs="方正仿宋简体"/>
                <w:bCs/>
                <w:kern w:val="2"/>
                <w:szCs w:val="22"/>
                <w:lang w:eastAsia="zh-CN"/>
              </w:rPr>
              <w:t>00</w:t>
            </w:r>
          </w:p>
        </w:tc>
        <w:tc>
          <w:tcPr>
            <w:tcW w:w="3401" w:type="dxa"/>
            <w:gridSpan w:val="2"/>
            <w:tcBorders>
              <w:top w:val="single" w:color="auto" w:sz="4" w:space="0"/>
              <w:left w:val="single" w:color="auto" w:sz="4" w:space="0"/>
              <w:bottom w:val="single" w:color="auto" w:sz="4" w:space="0"/>
              <w:right w:val="single" w:color="auto" w:sz="4" w:space="0"/>
            </w:tcBorders>
            <w:vAlign w:val="center"/>
          </w:tcPr>
          <w:p w14:paraId="3592F84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085" w:type="dxa"/>
            <w:tcBorders>
              <w:top w:val="single" w:color="auto" w:sz="4" w:space="0"/>
              <w:left w:val="single" w:color="auto" w:sz="4" w:space="0"/>
              <w:bottom w:val="single" w:color="auto" w:sz="4" w:space="0"/>
              <w:right w:val="single" w:color="auto" w:sz="4" w:space="0"/>
            </w:tcBorders>
            <w:vAlign w:val="center"/>
          </w:tcPr>
          <w:p w14:paraId="60267B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r>
              <w:rPr>
                <w:rFonts w:hint="eastAsia" w:ascii="方正仿宋简体" w:hAnsi="方正仿宋简体" w:eastAsia="方正仿宋简体" w:cs="方正仿宋简体"/>
                <w:bCs/>
                <w:kern w:val="2"/>
                <w:szCs w:val="22"/>
                <w:lang w:eastAsia="zh-CN"/>
              </w:rPr>
              <w:t>00</w:t>
            </w:r>
            <w:r>
              <w:rPr>
                <w:rFonts w:ascii="方正仿宋简体" w:hAnsi="方正仿宋简体" w:eastAsia="方正仿宋简体" w:cs="方正仿宋简体"/>
                <w:bCs/>
                <w:kern w:val="2"/>
                <w:szCs w:val="22"/>
                <w:lang w:eastAsia="zh-CN"/>
              </w:rPr>
              <w:t>.00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34E033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457465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7DFAC8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016C9DFC">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461DBF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100万元。其中：财政资金100万元，其他资金0万元。主要用于：一、租赁医院退休人员取暖费；二、租赁医院遗属补助，此项资金根据政策随时调增；三、租赁医院退休人员死亡抚恤金；四、核实应退乡医押金。</w:t>
            </w:r>
          </w:p>
        </w:tc>
      </w:tr>
      <w:tr w14:paraId="637A0C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5D647A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58AA06B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373" w:type="dxa"/>
            <w:tcBorders>
              <w:top w:val="single" w:color="auto" w:sz="4" w:space="0"/>
              <w:left w:val="single" w:color="auto" w:sz="4" w:space="0"/>
              <w:right w:val="single" w:color="auto" w:sz="4" w:space="0"/>
            </w:tcBorders>
            <w:vAlign w:val="center"/>
          </w:tcPr>
          <w:p w14:paraId="49A6702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3110" w:type="dxa"/>
            <w:gridSpan w:val="3"/>
            <w:tcBorders>
              <w:top w:val="single" w:color="auto" w:sz="4" w:space="0"/>
              <w:left w:val="single" w:color="auto" w:sz="4" w:space="0"/>
              <w:right w:val="single" w:color="auto" w:sz="4" w:space="0"/>
            </w:tcBorders>
            <w:vAlign w:val="center"/>
          </w:tcPr>
          <w:p w14:paraId="6F7C68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2E7051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E65F0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49879344">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680A98B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373" w:type="dxa"/>
            <w:tcBorders>
              <w:top w:val="single" w:color="auto" w:sz="4" w:space="0"/>
              <w:left w:val="single" w:color="auto" w:sz="4" w:space="0"/>
              <w:right w:val="single" w:color="auto" w:sz="4" w:space="0"/>
            </w:tcBorders>
            <w:vAlign w:val="center"/>
          </w:tcPr>
          <w:p w14:paraId="6149B90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3110" w:type="dxa"/>
            <w:gridSpan w:val="3"/>
            <w:tcBorders>
              <w:top w:val="single" w:color="auto" w:sz="4" w:space="0"/>
              <w:left w:val="single" w:color="auto" w:sz="4" w:space="0"/>
              <w:right w:val="single" w:color="auto" w:sz="4" w:space="0"/>
            </w:tcBorders>
            <w:vAlign w:val="center"/>
          </w:tcPr>
          <w:p w14:paraId="302BF7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6C3A2F4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7035E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76E4B07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4310B7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1.租赁医院退休人员取暖费按时足额发放</w:t>
            </w:r>
          </w:p>
          <w:p w14:paraId="63FB55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2.租赁医院遗属补助，此项资金根据政策随时调增</w:t>
            </w:r>
          </w:p>
        </w:tc>
      </w:tr>
      <w:tr w14:paraId="42DDA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7490250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21" w:type="dxa"/>
            <w:vAlign w:val="center"/>
          </w:tcPr>
          <w:p w14:paraId="47AAFAB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001014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820" w:type="dxa"/>
            <w:gridSpan w:val="3"/>
            <w:vAlign w:val="center"/>
          </w:tcPr>
          <w:p w14:paraId="0FC34AF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842" w:type="dxa"/>
            <w:gridSpan w:val="2"/>
            <w:vAlign w:val="center"/>
          </w:tcPr>
          <w:p w14:paraId="6626422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756" w:type="dxa"/>
            <w:gridSpan w:val="2"/>
            <w:vAlign w:val="center"/>
          </w:tcPr>
          <w:p w14:paraId="7CC0A71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1164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5A2610A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21" w:type="dxa"/>
            <w:vAlign w:val="center"/>
          </w:tcPr>
          <w:p w14:paraId="5108F9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268" w:type="dxa"/>
            <w:vAlign w:val="center"/>
          </w:tcPr>
          <w:p w14:paraId="4C641B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补助个人（家庭）数量（人/户）</w:t>
            </w:r>
          </w:p>
        </w:tc>
        <w:tc>
          <w:tcPr>
            <w:tcW w:w="4820" w:type="dxa"/>
            <w:gridSpan w:val="3"/>
            <w:vAlign w:val="center"/>
          </w:tcPr>
          <w:p w14:paraId="43A705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补助的人数或户数</w:t>
            </w:r>
          </w:p>
        </w:tc>
        <w:tc>
          <w:tcPr>
            <w:tcW w:w="1842" w:type="dxa"/>
            <w:gridSpan w:val="2"/>
            <w:vAlign w:val="center"/>
          </w:tcPr>
          <w:p w14:paraId="2EEE30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190人</w:t>
            </w:r>
          </w:p>
        </w:tc>
        <w:tc>
          <w:tcPr>
            <w:tcW w:w="3756" w:type="dxa"/>
            <w:gridSpan w:val="2"/>
            <w:vAlign w:val="center"/>
          </w:tcPr>
          <w:p w14:paraId="71C84C2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2FC4B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8418A8A">
            <w:pPr>
              <w:pStyle w:val="20"/>
              <w:rPr>
                <w:rFonts w:ascii="方正仿宋简体" w:hAnsi="方正仿宋简体" w:eastAsia="方正仿宋简体" w:cs="方正仿宋简体"/>
                <w:b w:val="0"/>
                <w:bCs/>
                <w:kern w:val="2"/>
                <w:szCs w:val="22"/>
                <w:lang w:eastAsia="zh-CN"/>
              </w:rPr>
            </w:pPr>
          </w:p>
        </w:tc>
        <w:tc>
          <w:tcPr>
            <w:tcW w:w="1421" w:type="dxa"/>
            <w:vAlign w:val="center"/>
          </w:tcPr>
          <w:p w14:paraId="33DDBF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268" w:type="dxa"/>
            <w:vAlign w:val="center"/>
          </w:tcPr>
          <w:p w14:paraId="36171B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补助金发放率(%)</w:t>
            </w:r>
          </w:p>
        </w:tc>
        <w:tc>
          <w:tcPr>
            <w:tcW w:w="4820" w:type="dxa"/>
            <w:gridSpan w:val="3"/>
            <w:vAlign w:val="center"/>
          </w:tcPr>
          <w:p w14:paraId="10D471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实际发放的补助金金额占计划发放金额的比率</w:t>
            </w:r>
          </w:p>
        </w:tc>
        <w:tc>
          <w:tcPr>
            <w:tcW w:w="1842" w:type="dxa"/>
            <w:gridSpan w:val="2"/>
            <w:vAlign w:val="center"/>
          </w:tcPr>
          <w:p w14:paraId="7C0AF0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6A62F9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48D9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0CE51BA">
            <w:pPr>
              <w:pStyle w:val="20"/>
              <w:rPr>
                <w:rFonts w:ascii="方正仿宋简体" w:hAnsi="方正仿宋简体" w:eastAsia="方正仿宋简体" w:cs="方正仿宋简体"/>
                <w:b w:val="0"/>
                <w:bCs/>
                <w:kern w:val="2"/>
                <w:szCs w:val="22"/>
                <w:lang w:eastAsia="zh-CN"/>
              </w:rPr>
            </w:pPr>
          </w:p>
        </w:tc>
        <w:tc>
          <w:tcPr>
            <w:tcW w:w="1421" w:type="dxa"/>
            <w:vAlign w:val="center"/>
          </w:tcPr>
          <w:p w14:paraId="57173F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268" w:type="dxa"/>
            <w:vAlign w:val="center"/>
          </w:tcPr>
          <w:p w14:paraId="6D1016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补助人群生活改善情况</w:t>
            </w:r>
          </w:p>
        </w:tc>
        <w:tc>
          <w:tcPr>
            <w:tcW w:w="4820" w:type="dxa"/>
            <w:gridSpan w:val="3"/>
            <w:vAlign w:val="center"/>
          </w:tcPr>
          <w:p w14:paraId="5F54A08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补助人群在生活、医疗、护理、教育等方面的改善情况</w:t>
            </w:r>
          </w:p>
        </w:tc>
        <w:tc>
          <w:tcPr>
            <w:tcW w:w="1842" w:type="dxa"/>
            <w:gridSpan w:val="2"/>
            <w:vAlign w:val="center"/>
          </w:tcPr>
          <w:p w14:paraId="5EAC9FE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3298906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6279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3E9EACC">
            <w:pPr>
              <w:pStyle w:val="20"/>
              <w:rPr>
                <w:rFonts w:ascii="方正仿宋简体" w:hAnsi="方正仿宋简体" w:eastAsia="方正仿宋简体" w:cs="方正仿宋简体"/>
                <w:b w:val="0"/>
                <w:bCs/>
                <w:kern w:val="2"/>
                <w:szCs w:val="22"/>
                <w:lang w:eastAsia="zh-CN"/>
              </w:rPr>
            </w:pPr>
          </w:p>
        </w:tc>
        <w:tc>
          <w:tcPr>
            <w:tcW w:w="1421" w:type="dxa"/>
            <w:vAlign w:val="center"/>
          </w:tcPr>
          <w:p w14:paraId="64E4C4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268" w:type="dxa"/>
            <w:vAlign w:val="center"/>
          </w:tcPr>
          <w:p w14:paraId="5FDE00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补助金发放金额</w:t>
            </w:r>
          </w:p>
        </w:tc>
        <w:tc>
          <w:tcPr>
            <w:tcW w:w="4820" w:type="dxa"/>
            <w:gridSpan w:val="3"/>
            <w:vAlign w:val="center"/>
          </w:tcPr>
          <w:p w14:paraId="1C8E627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补助金发放金额完成率</w:t>
            </w:r>
          </w:p>
        </w:tc>
        <w:tc>
          <w:tcPr>
            <w:tcW w:w="1842" w:type="dxa"/>
            <w:gridSpan w:val="2"/>
            <w:vAlign w:val="center"/>
          </w:tcPr>
          <w:p w14:paraId="15E8F09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44689C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3E6B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4B81D1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21" w:type="dxa"/>
            <w:vAlign w:val="center"/>
          </w:tcPr>
          <w:p w14:paraId="2E8576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268" w:type="dxa"/>
            <w:vAlign w:val="center"/>
          </w:tcPr>
          <w:p w14:paraId="44E362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补助人群生活改善情况</w:t>
            </w:r>
          </w:p>
        </w:tc>
        <w:tc>
          <w:tcPr>
            <w:tcW w:w="4820" w:type="dxa"/>
            <w:gridSpan w:val="3"/>
            <w:vAlign w:val="center"/>
          </w:tcPr>
          <w:p w14:paraId="5A5970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补助人群在生活、医疗、护理、教育等方面的改善情况</w:t>
            </w:r>
          </w:p>
        </w:tc>
        <w:tc>
          <w:tcPr>
            <w:tcW w:w="1842" w:type="dxa"/>
            <w:gridSpan w:val="2"/>
            <w:vAlign w:val="center"/>
          </w:tcPr>
          <w:p w14:paraId="698793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017E860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786C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727B1C8F">
            <w:pPr>
              <w:pStyle w:val="20"/>
              <w:rPr>
                <w:rFonts w:ascii="方正仿宋简体" w:hAnsi="方正仿宋简体" w:eastAsia="方正仿宋简体" w:cs="方正仿宋简体"/>
                <w:b w:val="0"/>
                <w:bCs/>
                <w:kern w:val="2"/>
                <w:szCs w:val="22"/>
                <w:lang w:eastAsia="zh-CN"/>
              </w:rPr>
            </w:pPr>
          </w:p>
        </w:tc>
        <w:tc>
          <w:tcPr>
            <w:tcW w:w="1421" w:type="dxa"/>
            <w:vAlign w:val="center"/>
          </w:tcPr>
          <w:p w14:paraId="470895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268" w:type="dxa"/>
            <w:vAlign w:val="center"/>
          </w:tcPr>
          <w:p w14:paraId="0773DF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补助金发放金额</w:t>
            </w:r>
          </w:p>
        </w:tc>
        <w:tc>
          <w:tcPr>
            <w:tcW w:w="4820" w:type="dxa"/>
            <w:gridSpan w:val="3"/>
            <w:vAlign w:val="center"/>
          </w:tcPr>
          <w:p w14:paraId="18F87F5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补助金发放金额</w:t>
            </w:r>
          </w:p>
        </w:tc>
        <w:tc>
          <w:tcPr>
            <w:tcW w:w="1842" w:type="dxa"/>
            <w:gridSpan w:val="2"/>
            <w:vAlign w:val="center"/>
          </w:tcPr>
          <w:p w14:paraId="43DCC2E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782E54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60DD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8D560CD">
            <w:pPr>
              <w:pStyle w:val="20"/>
              <w:rPr>
                <w:rFonts w:ascii="方正仿宋简体" w:hAnsi="方正仿宋简体" w:eastAsia="方正仿宋简体" w:cs="方正仿宋简体"/>
                <w:b w:val="0"/>
                <w:bCs/>
                <w:kern w:val="2"/>
                <w:szCs w:val="22"/>
                <w:lang w:eastAsia="zh-CN"/>
              </w:rPr>
            </w:pPr>
          </w:p>
        </w:tc>
        <w:tc>
          <w:tcPr>
            <w:tcW w:w="1421" w:type="dxa"/>
            <w:vAlign w:val="center"/>
          </w:tcPr>
          <w:p w14:paraId="4BC0AF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268" w:type="dxa"/>
            <w:vAlign w:val="center"/>
          </w:tcPr>
          <w:p w14:paraId="346FF8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补助个人（家庭）数量（人/户）</w:t>
            </w:r>
          </w:p>
        </w:tc>
        <w:tc>
          <w:tcPr>
            <w:tcW w:w="4820" w:type="dxa"/>
            <w:gridSpan w:val="3"/>
            <w:vAlign w:val="center"/>
          </w:tcPr>
          <w:p w14:paraId="6B3B9E5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补助的人数或户数</w:t>
            </w:r>
          </w:p>
        </w:tc>
        <w:tc>
          <w:tcPr>
            <w:tcW w:w="1842" w:type="dxa"/>
            <w:gridSpan w:val="2"/>
            <w:vAlign w:val="center"/>
          </w:tcPr>
          <w:p w14:paraId="241D6E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42A803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6AD6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83AD4E9">
            <w:pPr>
              <w:pStyle w:val="20"/>
              <w:rPr>
                <w:rFonts w:ascii="方正仿宋简体" w:hAnsi="方正仿宋简体" w:eastAsia="方正仿宋简体" w:cs="方正仿宋简体"/>
                <w:b w:val="0"/>
                <w:bCs/>
                <w:kern w:val="2"/>
                <w:szCs w:val="22"/>
                <w:lang w:eastAsia="zh-CN"/>
              </w:rPr>
            </w:pPr>
          </w:p>
        </w:tc>
        <w:tc>
          <w:tcPr>
            <w:tcW w:w="1421" w:type="dxa"/>
            <w:vAlign w:val="center"/>
          </w:tcPr>
          <w:p w14:paraId="23859F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268" w:type="dxa"/>
            <w:vAlign w:val="center"/>
          </w:tcPr>
          <w:p w14:paraId="3A8160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补助金发放率(%)</w:t>
            </w:r>
          </w:p>
        </w:tc>
        <w:tc>
          <w:tcPr>
            <w:tcW w:w="4820" w:type="dxa"/>
            <w:gridSpan w:val="3"/>
            <w:vAlign w:val="center"/>
          </w:tcPr>
          <w:p w14:paraId="405988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实际发放的补助金金额占计划发放金额的比率</w:t>
            </w:r>
          </w:p>
        </w:tc>
        <w:tc>
          <w:tcPr>
            <w:tcW w:w="1842" w:type="dxa"/>
            <w:gridSpan w:val="2"/>
            <w:vAlign w:val="center"/>
          </w:tcPr>
          <w:p w14:paraId="693A18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201250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r w14:paraId="2672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616D47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21" w:type="dxa"/>
            <w:vAlign w:val="center"/>
          </w:tcPr>
          <w:p w14:paraId="7C90AD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268" w:type="dxa"/>
            <w:vAlign w:val="center"/>
          </w:tcPr>
          <w:p w14:paraId="03948C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4820" w:type="dxa"/>
            <w:gridSpan w:val="3"/>
            <w:vAlign w:val="center"/>
          </w:tcPr>
          <w:p w14:paraId="0539876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1842" w:type="dxa"/>
            <w:gridSpan w:val="2"/>
            <w:vAlign w:val="center"/>
          </w:tcPr>
          <w:p w14:paraId="1077429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756" w:type="dxa"/>
            <w:gridSpan w:val="2"/>
            <w:vAlign w:val="center"/>
          </w:tcPr>
          <w:p w14:paraId="0366DB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遵化市政府会议纪要；（1998）14号</w:t>
            </w:r>
          </w:p>
        </w:tc>
      </w:tr>
    </w:tbl>
    <w:p w14:paraId="3422BBBA">
      <w:pPr>
        <w:rPr>
          <w:rFonts w:ascii="方正仿宋简体" w:hAnsi="方正仿宋简体" w:eastAsia="方正仿宋简体" w:cs="方正仿宋简体"/>
          <w:bCs/>
          <w:kern w:val="2"/>
          <w:sz w:val="21"/>
          <w:szCs w:val="22"/>
          <w:lang w:eastAsia="zh-CN"/>
        </w:rPr>
      </w:pPr>
    </w:p>
    <w:p w14:paraId="5FF9CFF0">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14、脊柱侧弯免费筛查补助绩效目标表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421"/>
        <w:gridCol w:w="2268"/>
        <w:gridCol w:w="1419"/>
        <w:gridCol w:w="28"/>
        <w:gridCol w:w="2806"/>
        <w:gridCol w:w="1275"/>
        <w:gridCol w:w="377"/>
        <w:gridCol w:w="2025"/>
        <w:gridCol w:w="2488"/>
      </w:tblGrid>
      <w:tr w14:paraId="379146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C40C1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0E13EB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13028123P002906100016</w:t>
            </w:r>
          </w:p>
        </w:tc>
        <w:tc>
          <w:tcPr>
            <w:tcW w:w="2834" w:type="dxa"/>
            <w:gridSpan w:val="2"/>
            <w:tcBorders>
              <w:top w:val="single" w:color="auto" w:sz="4" w:space="0"/>
              <w:left w:val="single" w:color="auto" w:sz="4" w:space="0"/>
              <w:bottom w:val="single" w:color="auto" w:sz="4" w:space="0"/>
              <w:right w:val="single" w:color="auto" w:sz="4" w:space="0"/>
            </w:tcBorders>
            <w:vAlign w:val="center"/>
          </w:tcPr>
          <w:p w14:paraId="522617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165" w:type="dxa"/>
            <w:gridSpan w:val="4"/>
            <w:tcBorders>
              <w:top w:val="single" w:color="auto" w:sz="4" w:space="0"/>
              <w:left w:val="single" w:color="auto" w:sz="4" w:space="0"/>
              <w:bottom w:val="single" w:color="auto" w:sz="4" w:space="0"/>
              <w:right w:val="single" w:color="auto" w:sz="4" w:space="0"/>
            </w:tcBorders>
            <w:vAlign w:val="center"/>
          </w:tcPr>
          <w:p w14:paraId="53886B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脊柱侧弯免费筛查补助</w:t>
            </w:r>
          </w:p>
        </w:tc>
      </w:tr>
      <w:tr w14:paraId="0A9044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3C5935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689" w:type="dxa"/>
            <w:gridSpan w:val="2"/>
            <w:tcBorders>
              <w:top w:val="single" w:color="auto" w:sz="4" w:space="0"/>
              <w:left w:val="single" w:color="auto" w:sz="4" w:space="0"/>
              <w:bottom w:val="single" w:color="auto" w:sz="4" w:space="0"/>
              <w:right w:val="single" w:color="auto" w:sz="4" w:space="0"/>
            </w:tcBorders>
            <w:vAlign w:val="center"/>
          </w:tcPr>
          <w:p w14:paraId="1F60EF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419" w:type="dxa"/>
            <w:tcBorders>
              <w:top w:val="single" w:color="auto" w:sz="4" w:space="0"/>
              <w:left w:val="single" w:color="auto" w:sz="4" w:space="0"/>
              <w:bottom w:val="single" w:color="auto" w:sz="4" w:space="0"/>
              <w:right w:val="single" w:color="auto" w:sz="4" w:space="0"/>
            </w:tcBorders>
            <w:vAlign w:val="center"/>
          </w:tcPr>
          <w:p w14:paraId="778D3E2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158.00</w:t>
            </w:r>
          </w:p>
        </w:tc>
        <w:tc>
          <w:tcPr>
            <w:tcW w:w="2834" w:type="dxa"/>
            <w:gridSpan w:val="2"/>
            <w:tcBorders>
              <w:top w:val="single" w:color="auto" w:sz="4" w:space="0"/>
              <w:left w:val="single" w:color="auto" w:sz="4" w:space="0"/>
              <w:bottom w:val="single" w:color="auto" w:sz="4" w:space="0"/>
              <w:right w:val="single" w:color="auto" w:sz="4" w:space="0"/>
            </w:tcBorders>
            <w:vAlign w:val="center"/>
          </w:tcPr>
          <w:p w14:paraId="4DC582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652" w:type="dxa"/>
            <w:gridSpan w:val="2"/>
            <w:tcBorders>
              <w:top w:val="single" w:color="auto" w:sz="4" w:space="0"/>
              <w:left w:val="single" w:color="auto" w:sz="4" w:space="0"/>
              <w:bottom w:val="single" w:color="auto" w:sz="4" w:space="0"/>
              <w:right w:val="single" w:color="auto" w:sz="4" w:space="0"/>
            </w:tcBorders>
            <w:vAlign w:val="center"/>
          </w:tcPr>
          <w:p w14:paraId="59CDE9E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158.00</w:t>
            </w:r>
          </w:p>
        </w:tc>
        <w:tc>
          <w:tcPr>
            <w:tcW w:w="2025" w:type="dxa"/>
            <w:tcBorders>
              <w:top w:val="single" w:color="auto" w:sz="4" w:space="0"/>
              <w:left w:val="single" w:color="auto" w:sz="4" w:space="0"/>
              <w:bottom w:val="single" w:color="auto" w:sz="4" w:space="0"/>
              <w:right w:val="single" w:color="auto" w:sz="4" w:space="0"/>
            </w:tcBorders>
            <w:vAlign w:val="center"/>
          </w:tcPr>
          <w:p w14:paraId="118D072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0A01C4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9162B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11342E24">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578B1B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158万元。其中：财政资金158万元，其他资金0万元。主要用于：对全市中小学生开展脊柱侧弯免费筛查工作，建立我市青少年脊柱健康“医校结合”体系，对阳性病例进行积极干预和科学诊治，力争筛查率达90%以上。</w:t>
            </w:r>
          </w:p>
        </w:tc>
      </w:tr>
      <w:tr w14:paraId="4DA355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4CAE56E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1AEC363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806" w:type="dxa"/>
            <w:tcBorders>
              <w:top w:val="single" w:color="auto" w:sz="4" w:space="0"/>
              <w:left w:val="single" w:color="auto" w:sz="4" w:space="0"/>
              <w:right w:val="single" w:color="auto" w:sz="4" w:space="0"/>
            </w:tcBorders>
            <w:vAlign w:val="center"/>
          </w:tcPr>
          <w:p w14:paraId="2F0CA5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3677" w:type="dxa"/>
            <w:gridSpan w:val="3"/>
            <w:tcBorders>
              <w:top w:val="single" w:color="auto" w:sz="4" w:space="0"/>
              <w:left w:val="single" w:color="auto" w:sz="4" w:space="0"/>
              <w:right w:val="single" w:color="auto" w:sz="4" w:space="0"/>
            </w:tcBorders>
            <w:vAlign w:val="center"/>
          </w:tcPr>
          <w:p w14:paraId="7A93BD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397AD43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8B65C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04FB4D35">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2F9A76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806" w:type="dxa"/>
            <w:tcBorders>
              <w:top w:val="single" w:color="auto" w:sz="4" w:space="0"/>
              <w:left w:val="single" w:color="auto" w:sz="4" w:space="0"/>
              <w:right w:val="single" w:color="auto" w:sz="4" w:space="0"/>
            </w:tcBorders>
            <w:vAlign w:val="center"/>
          </w:tcPr>
          <w:p w14:paraId="2274B28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3677" w:type="dxa"/>
            <w:gridSpan w:val="3"/>
            <w:tcBorders>
              <w:top w:val="single" w:color="auto" w:sz="4" w:space="0"/>
              <w:left w:val="single" w:color="auto" w:sz="4" w:space="0"/>
              <w:right w:val="single" w:color="auto" w:sz="4" w:space="0"/>
            </w:tcBorders>
            <w:vAlign w:val="center"/>
          </w:tcPr>
          <w:p w14:paraId="1069F93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6A7F92B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B2875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1E8246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647043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1.对全市中小学生开展脊柱侧弯免费筛查工作。</w:t>
            </w:r>
          </w:p>
          <w:p w14:paraId="404F9D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2.建立我市青少年脊柱健康“医校结合”体系，对阳性病例进行积极干预和科学诊治，力争筛查率达90%以上。</w:t>
            </w:r>
          </w:p>
        </w:tc>
      </w:tr>
      <w:tr w14:paraId="41B54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5A3A67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21" w:type="dxa"/>
            <w:vAlign w:val="center"/>
          </w:tcPr>
          <w:p w14:paraId="59655EB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754FF7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3"/>
            <w:vAlign w:val="center"/>
          </w:tcPr>
          <w:p w14:paraId="5434617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5" w:type="dxa"/>
            <w:vAlign w:val="center"/>
          </w:tcPr>
          <w:p w14:paraId="359D640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890" w:type="dxa"/>
            <w:gridSpan w:val="3"/>
            <w:vAlign w:val="center"/>
          </w:tcPr>
          <w:p w14:paraId="3C7B02A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1F4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5EA1B9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21" w:type="dxa"/>
            <w:vAlign w:val="center"/>
          </w:tcPr>
          <w:p w14:paraId="4FE338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268" w:type="dxa"/>
            <w:vAlign w:val="center"/>
          </w:tcPr>
          <w:p w14:paraId="02F956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筛查人次</w:t>
            </w:r>
          </w:p>
        </w:tc>
        <w:tc>
          <w:tcPr>
            <w:tcW w:w="4253" w:type="dxa"/>
            <w:gridSpan w:val="3"/>
            <w:vAlign w:val="center"/>
          </w:tcPr>
          <w:p w14:paraId="12F3F8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全市中小学生脊柱侧弯筛查</w:t>
            </w:r>
          </w:p>
        </w:tc>
        <w:tc>
          <w:tcPr>
            <w:tcW w:w="1275" w:type="dxa"/>
            <w:vAlign w:val="center"/>
          </w:tcPr>
          <w:p w14:paraId="420A35D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93844人</w:t>
            </w:r>
          </w:p>
        </w:tc>
        <w:tc>
          <w:tcPr>
            <w:tcW w:w="4890" w:type="dxa"/>
            <w:gridSpan w:val="3"/>
            <w:vAlign w:val="center"/>
          </w:tcPr>
          <w:p w14:paraId="1D0171B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2083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24824C4">
            <w:pPr>
              <w:pStyle w:val="20"/>
              <w:rPr>
                <w:rFonts w:ascii="方正仿宋简体" w:hAnsi="方正仿宋简体" w:eastAsia="方正仿宋简体" w:cs="方正仿宋简体"/>
                <w:b w:val="0"/>
                <w:bCs/>
                <w:kern w:val="2"/>
                <w:szCs w:val="22"/>
                <w:lang w:eastAsia="zh-CN"/>
              </w:rPr>
            </w:pPr>
          </w:p>
        </w:tc>
        <w:tc>
          <w:tcPr>
            <w:tcW w:w="1421" w:type="dxa"/>
            <w:vAlign w:val="center"/>
          </w:tcPr>
          <w:p w14:paraId="6E17D8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268" w:type="dxa"/>
            <w:vAlign w:val="center"/>
          </w:tcPr>
          <w:p w14:paraId="40B01A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筛查准确率</w:t>
            </w:r>
          </w:p>
        </w:tc>
        <w:tc>
          <w:tcPr>
            <w:tcW w:w="4253" w:type="dxa"/>
            <w:gridSpan w:val="3"/>
            <w:vAlign w:val="center"/>
          </w:tcPr>
          <w:p w14:paraId="1CA220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加强筛查人员培训，规范筛查标准，提升筛查准确率。　 </w:t>
            </w:r>
          </w:p>
        </w:tc>
        <w:tc>
          <w:tcPr>
            <w:tcW w:w="1275" w:type="dxa"/>
            <w:vAlign w:val="center"/>
          </w:tcPr>
          <w:p w14:paraId="51A187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890" w:type="dxa"/>
            <w:gridSpan w:val="3"/>
            <w:vAlign w:val="center"/>
          </w:tcPr>
          <w:p w14:paraId="5344D64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0DA6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C296CC7">
            <w:pPr>
              <w:pStyle w:val="20"/>
              <w:rPr>
                <w:rFonts w:ascii="方正仿宋简体" w:hAnsi="方正仿宋简体" w:eastAsia="方正仿宋简体" w:cs="方正仿宋简体"/>
                <w:b w:val="0"/>
                <w:bCs/>
                <w:kern w:val="2"/>
                <w:szCs w:val="22"/>
                <w:lang w:eastAsia="zh-CN"/>
              </w:rPr>
            </w:pPr>
          </w:p>
        </w:tc>
        <w:tc>
          <w:tcPr>
            <w:tcW w:w="1421" w:type="dxa"/>
            <w:vAlign w:val="center"/>
          </w:tcPr>
          <w:p w14:paraId="61E3BA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268" w:type="dxa"/>
            <w:vAlign w:val="center"/>
          </w:tcPr>
          <w:p w14:paraId="08C762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筛查完成时间</w:t>
            </w:r>
          </w:p>
        </w:tc>
        <w:tc>
          <w:tcPr>
            <w:tcW w:w="4253" w:type="dxa"/>
            <w:gridSpan w:val="3"/>
            <w:vAlign w:val="center"/>
          </w:tcPr>
          <w:p w14:paraId="25302E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10月底前完成全市所有小学、初中学生的筛查工作</w:t>
            </w:r>
          </w:p>
        </w:tc>
        <w:tc>
          <w:tcPr>
            <w:tcW w:w="1275" w:type="dxa"/>
            <w:vAlign w:val="center"/>
          </w:tcPr>
          <w:p w14:paraId="38C5FC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890" w:type="dxa"/>
            <w:gridSpan w:val="3"/>
            <w:vAlign w:val="center"/>
          </w:tcPr>
          <w:p w14:paraId="794B5B8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480C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59E7D65">
            <w:pPr>
              <w:pStyle w:val="20"/>
              <w:rPr>
                <w:rFonts w:ascii="方正仿宋简体" w:hAnsi="方正仿宋简体" w:eastAsia="方正仿宋简体" w:cs="方正仿宋简体"/>
                <w:b w:val="0"/>
                <w:bCs/>
                <w:kern w:val="2"/>
                <w:szCs w:val="22"/>
                <w:lang w:eastAsia="zh-CN"/>
              </w:rPr>
            </w:pPr>
          </w:p>
        </w:tc>
        <w:tc>
          <w:tcPr>
            <w:tcW w:w="1421" w:type="dxa"/>
            <w:vAlign w:val="center"/>
          </w:tcPr>
          <w:p w14:paraId="7B45241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268" w:type="dxa"/>
            <w:vAlign w:val="center"/>
          </w:tcPr>
          <w:p w14:paraId="791FBA1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人均筛查成本</w:t>
            </w:r>
          </w:p>
        </w:tc>
        <w:tc>
          <w:tcPr>
            <w:tcW w:w="4253" w:type="dxa"/>
            <w:gridSpan w:val="3"/>
            <w:vAlign w:val="center"/>
          </w:tcPr>
          <w:p w14:paraId="2D9A7A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人工初筛成本为15元/人，复筛成本为380元/人。</w:t>
            </w:r>
          </w:p>
        </w:tc>
        <w:tc>
          <w:tcPr>
            <w:tcW w:w="1275" w:type="dxa"/>
            <w:vAlign w:val="center"/>
          </w:tcPr>
          <w:p w14:paraId="732096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890" w:type="dxa"/>
            <w:gridSpan w:val="3"/>
            <w:vAlign w:val="center"/>
          </w:tcPr>
          <w:p w14:paraId="2AD7844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185F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6AD12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21" w:type="dxa"/>
            <w:vAlign w:val="center"/>
          </w:tcPr>
          <w:p w14:paraId="34AB47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268" w:type="dxa"/>
            <w:vAlign w:val="center"/>
          </w:tcPr>
          <w:p w14:paraId="6458101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初筛阳性率</w:t>
            </w:r>
          </w:p>
        </w:tc>
        <w:tc>
          <w:tcPr>
            <w:tcW w:w="4253" w:type="dxa"/>
            <w:gridSpan w:val="3"/>
            <w:vAlign w:val="center"/>
          </w:tcPr>
          <w:p w14:paraId="65CB894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初筛阳性率≥7%以上</w:t>
            </w:r>
          </w:p>
        </w:tc>
        <w:tc>
          <w:tcPr>
            <w:tcW w:w="1275" w:type="dxa"/>
            <w:vAlign w:val="center"/>
          </w:tcPr>
          <w:p w14:paraId="248215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w:t>
            </w:r>
          </w:p>
        </w:tc>
        <w:tc>
          <w:tcPr>
            <w:tcW w:w="4890" w:type="dxa"/>
            <w:gridSpan w:val="3"/>
            <w:vAlign w:val="center"/>
          </w:tcPr>
          <w:p w14:paraId="07DB4DD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1C934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D13D612">
            <w:pPr>
              <w:pStyle w:val="20"/>
              <w:rPr>
                <w:rFonts w:ascii="方正仿宋简体" w:hAnsi="方正仿宋简体" w:eastAsia="方正仿宋简体" w:cs="方正仿宋简体"/>
                <w:b w:val="0"/>
                <w:bCs/>
                <w:kern w:val="2"/>
                <w:szCs w:val="22"/>
                <w:lang w:eastAsia="zh-CN"/>
              </w:rPr>
            </w:pPr>
          </w:p>
        </w:tc>
        <w:tc>
          <w:tcPr>
            <w:tcW w:w="1421" w:type="dxa"/>
            <w:vAlign w:val="center"/>
          </w:tcPr>
          <w:p w14:paraId="69A303C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268" w:type="dxa"/>
            <w:vAlign w:val="center"/>
          </w:tcPr>
          <w:p w14:paraId="47E0DCE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初筛完成率</w:t>
            </w:r>
          </w:p>
        </w:tc>
        <w:tc>
          <w:tcPr>
            <w:tcW w:w="4253" w:type="dxa"/>
            <w:gridSpan w:val="3"/>
            <w:vAlign w:val="center"/>
          </w:tcPr>
          <w:p w14:paraId="62DF16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力争筛查率达90%以上　 </w:t>
            </w:r>
          </w:p>
        </w:tc>
        <w:tc>
          <w:tcPr>
            <w:tcW w:w="1275" w:type="dxa"/>
            <w:vAlign w:val="center"/>
          </w:tcPr>
          <w:p w14:paraId="6C132F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890" w:type="dxa"/>
            <w:gridSpan w:val="3"/>
            <w:vAlign w:val="center"/>
          </w:tcPr>
          <w:p w14:paraId="288BD0D2">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1374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B7338A9">
            <w:pPr>
              <w:pStyle w:val="20"/>
              <w:rPr>
                <w:rFonts w:ascii="方正仿宋简体" w:hAnsi="方正仿宋简体" w:eastAsia="方正仿宋简体" w:cs="方正仿宋简体"/>
                <w:b w:val="0"/>
                <w:bCs/>
                <w:kern w:val="2"/>
                <w:szCs w:val="22"/>
                <w:lang w:eastAsia="zh-CN"/>
              </w:rPr>
            </w:pPr>
          </w:p>
        </w:tc>
        <w:tc>
          <w:tcPr>
            <w:tcW w:w="1421" w:type="dxa"/>
            <w:vAlign w:val="center"/>
          </w:tcPr>
          <w:p w14:paraId="6D136E5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268" w:type="dxa"/>
            <w:vAlign w:val="center"/>
          </w:tcPr>
          <w:p w14:paraId="1A2DD9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纠正率</w:t>
            </w:r>
          </w:p>
        </w:tc>
        <w:tc>
          <w:tcPr>
            <w:tcW w:w="4253" w:type="dxa"/>
            <w:gridSpan w:val="3"/>
            <w:vAlign w:val="center"/>
          </w:tcPr>
          <w:p w14:paraId="3C94A1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通过初筛和复筛，使脊椎侧弯学生及时得到纠正　 </w:t>
            </w:r>
          </w:p>
        </w:tc>
        <w:tc>
          <w:tcPr>
            <w:tcW w:w="1275" w:type="dxa"/>
            <w:vAlign w:val="center"/>
          </w:tcPr>
          <w:p w14:paraId="1A88FD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890" w:type="dxa"/>
            <w:gridSpan w:val="3"/>
            <w:vAlign w:val="center"/>
          </w:tcPr>
          <w:p w14:paraId="47A76D4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6458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3EFA619">
            <w:pPr>
              <w:pStyle w:val="20"/>
              <w:rPr>
                <w:rFonts w:ascii="方正仿宋简体" w:hAnsi="方正仿宋简体" w:eastAsia="方正仿宋简体" w:cs="方正仿宋简体"/>
                <w:b w:val="0"/>
                <w:bCs/>
                <w:kern w:val="2"/>
                <w:szCs w:val="22"/>
                <w:lang w:eastAsia="zh-CN"/>
              </w:rPr>
            </w:pPr>
          </w:p>
        </w:tc>
        <w:tc>
          <w:tcPr>
            <w:tcW w:w="1421" w:type="dxa"/>
            <w:vAlign w:val="center"/>
          </w:tcPr>
          <w:p w14:paraId="683471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268" w:type="dxa"/>
            <w:vAlign w:val="center"/>
          </w:tcPr>
          <w:p w14:paraId="2181219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筛查频率</w:t>
            </w:r>
          </w:p>
        </w:tc>
        <w:tc>
          <w:tcPr>
            <w:tcW w:w="4253" w:type="dxa"/>
            <w:gridSpan w:val="3"/>
            <w:vAlign w:val="center"/>
          </w:tcPr>
          <w:p w14:paraId="3B1F42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第两年开展一次全市中小学生脊柱侧弯筛查。　 </w:t>
            </w:r>
          </w:p>
        </w:tc>
        <w:tc>
          <w:tcPr>
            <w:tcW w:w="1275" w:type="dxa"/>
            <w:vAlign w:val="center"/>
          </w:tcPr>
          <w:p w14:paraId="52D72B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890" w:type="dxa"/>
            <w:gridSpan w:val="3"/>
            <w:vAlign w:val="center"/>
          </w:tcPr>
          <w:p w14:paraId="6CD84D5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r w14:paraId="5928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25913B8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21" w:type="dxa"/>
            <w:vAlign w:val="center"/>
          </w:tcPr>
          <w:p w14:paraId="55C38E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268" w:type="dxa"/>
            <w:vAlign w:val="center"/>
          </w:tcPr>
          <w:p w14:paraId="0C7BF5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4253" w:type="dxa"/>
            <w:gridSpan w:val="3"/>
            <w:vAlign w:val="center"/>
          </w:tcPr>
          <w:p w14:paraId="02072F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接受筛查学生调查满意人数占调查总人数的比率</w:t>
            </w:r>
          </w:p>
        </w:tc>
        <w:tc>
          <w:tcPr>
            <w:tcW w:w="1275" w:type="dxa"/>
            <w:vAlign w:val="center"/>
          </w:tcPr>
          <w:p w14:paraId="55DDF7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890" w:type="dxa"/>
            <w:gridSpan w:val="3"/>
            <w:vAlign w:val="center"/>
          </w:tcPr>
          <w:p w14:paraId="35A1183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唐山市卫生健康委员会等三部门《关于印发唐山市中小学生脊柱侧弯免费筛查工作方案》的通知唐卫健发〔2021〕12号</w:t>
            </w:r>
          </w:p>
        </w:tc>
      </w:tr>
    </w:tbl>
    <w:p w14:paraId="656B18A3">
      <w:pPr>
        <w:rPr>
          <w:rFonts w:ascii="方正仿宋简体" w:hAnsi="方正仿宋简体" w:eastAsia="方正仿宋简体" w:cs="方正仿宋简体"/>
          <w:sz w:val="32"/>
          <w:szCs w:val="32"/>
          <w:lang w:eastAsia="zh-CN"/>
        </w:rPr>
        <w:sectPr>
          <w:pgSz w:w="16840" w:h="11900" w:orient="landscape"/>
          <w:pgMar w:top="1361" w:right="1020" w:bottom="1134" w:left="1020" w:header="720" w:footer="720" w:gutter="0"/>
          <w:cols w:space="720" w:num="1"/>
        </w:sectPr>
      </w:pPr>
    </w:p>
    <w:p w14:paraId="220C3A56">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15、冀财社【2021】157号 2022年中央财政医疗救助补助资金（疾病应急救助资金部分）绩效目标表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421"/>
        <w:gridCol w:w="2268"/>
        <w:gridCol w:w="1419"/>
        <w:gridCol w:w="28"/>
        <w:gridCol w:w="3231"/>
        <w:gridCol w:w="1134"/>
        <w:gridCol w:w="93"/>
        <w:gridCol w:w="2025"/>
        <w:gridCol w:w="2488"/>
      </w:tblGrid>
      <w:tr w14:paraId="60F326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7E9271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3C14BB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13028122P002548100011</w:t>
            </w:r>
          </w:p>
        </w:tc>
        <w:tc>
          <w:tcPr>
            <w:tcW w:w="3259" w:type="dxa"/>
            <w:gridSpan w:val="2"/>
            <w:tcBorders>
              <w:top w:val="single" w:color="auto" w:sz="4" w:space="0"/>
              <w:left w:val="single" w:color="auto" w:sz="4" w:space="0"/>
              <w:bottom w:val="single" w:color="auto" w:sz="4" w:space="0"/>
              <w:right w:val="single" w:color="auto" w:sz="4" w:space="0"/>
            </w:tcBorders>
            <w:vAlign w:val="center"/>
          </w:tcPr>
          <w:p w14:paraId="6708C89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740" w:type="dxa"/>
            <w:gridSpan w:val="4"/>
            <w:tcBorders>
              <w:top w:val="single" w:color="auto" w:sz="4" w:space="0"/>
              <w:left w:val="single" w:color="auto" w:sz="4" w:space="0"/>
              <w:bottom w:val="single" w:color="auto" w:sz="4" w:space="0"/>
              <w:right w:val="single" w:color="auto" w:sz="4" w:space="0"/>
            </w:tcBorders>
            <w:vAlign w:val="center"/>
          </w:tcPr>
          <w:p w14:paraId="44B3FE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冀财社【2021】157号 2022年中央财政医疗救助补助资金（疾病应急救助资金部分）</w:t>
            </w:r>
          </w:p>
        </w:tc>
      </w:tr>
      <w:tr w14:paraId="712DD5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730274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689" w:type="dxa"/>
            <w:gridSpan w:val="2"/>
            <w:tcBorders>
              <w:top w:val="single" w:color="auto" w:sz="4" w:space="0"/>
              <w:left w:val="single" w:color="auto" w:sz="4" w:space="0"/>
              <w:bottom w:val="single" w:color="auto" w:sz="4" w:space="0"/>
              <w:right w:val="single" w:color="auto" w:sz="4" w:space="0"/>
            </w:tcBorders>
            <w:vAlign w:val="center"/>
          </w:tcPr>
          <w:p w14:paraId="1E86D6D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419" w:type="dxa"/>
            <w:tcBorders>
              <w:top w:val="single" w:color="auto" w:sz="4" w:space="0"/>
              <w:left w:val="single" w:color="auto" w:sz="4" w:space="0"/>
              <w:bottom w:val="single" w:color="auto" w:sz="4" w:space="0"/>
              <w:right w:val="single" w:color="auto" w:sz="4" w:space="0"/>
            </w:tcBorders>
            <w:vAlign w:val="center"/>
          </w:tcPr>
          <w:p w14:paraId="0E6A00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9.00</w:t>
            </w:r>
          </w:p>
        </w:tc>
        <w:tc>
          <w:tcPr>
            <w:tcW w:w="3259" w:type="dxa"/>
            <w:gridSpan w:val="2"/>
            <w:tcBorders>
              <w:top w:val="single" w:color="auto" w:sz="4" w:space="0"/>
              <w:left w:val="single" w:color="auto" w:sz="4" w:space="0"/>
              <w:bottom w:val="single" w:color="auto" w:sz="4" w:space="0"/>
              <w:right w:val="single" w:color="auto" w:sz="4" w:space="0"/>
            </w:tcBorders>
            <w:vAlign w:val="center"/>
          </w:tcPr>
          <w:p w14:paraId="2FBD0C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27" w:type="dxa"/>
            <w:gridSpan w:val="2"/>
            <w:tcBorders>
              <w:top w:val="single" w:color="auto" w:sz="4" w:space="0"/>
              <w:left w:val="single" w:color="auto" w:sz="4" w:space="0"/>
              <w:bottom w:val="single" w:color="auto" w:sz="4" w:space="0"/>
              <w:right w:val="single" w:color="auto" w:sz="4" w:space="0"/>
            </w:tcBorders>
            <w:vAlign w:val="center"/>
          </w:tcPr>
          <w:p w14:paraId="5107ADA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9.00</w:t>
            </w:r>
          </w:p>
        </w:tc>
        <w:tc>
          <w:tcPr>
            <w:tcW w:w="2025" w:type="dxa"/>
            <w:tcBorders>
              <w:top w:val="single" w:color="auto" w:sz="4" w:space="0"/>
              <w:left w:val="single" w:color="auto" w:sz="4" w:space="0"/>
              <w:bottom w:val="single" w:color="auto" w:sz="4" w:space="0"/>
              <w:right w:val="single" w:color="auto" w:sz="4" w:space="0"/>
            </w:tcBorders>
            <w:vAlign w:val="center"/>
          </w:tcPr>
          <w:p w14:paraId="4BEB1FB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4AA193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E084A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43" w:hRule="atLeast"/>
          <w:jc w:val="center"/>
        </w:trPr>
        <w:tc>
          <w:tcPr>
            <w:tcW w:w="1285" w:type="dxa"/>
            <w:vMerge w:val="continue"/>
            <w:tcBorders>
              <w:left w:val="single" w:color="auto" w:sz="4" w:space="0"/>
              <w:right w:val="single" w:color="auto" w:sz="4" w:space="0"/>
            </w:tcBorders>
          </w:tcPr>
          <w:p w14:paraId="3381869C">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7940C2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预算数9万元。其中：财政资金9万元，其他资金0万元。主要用于：2022年中央财政医疗救助补助资金（疾病应急救助资金部分）。</w:t>
            </w:r>
          </w:p>
        </w:tc>
      </w:tr>
      <w:tr w14:paraId="1A26AB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7742FCF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7B88BBC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231" w:type="dxa"/>
            <w:tcBorders>
              <w:top w:val="single" w:color="auto" w:sz="4" w:space="0"/>
              <w:left w:val="single" w:color="auto" w:sz="4" w:space="0"/>
              <w:right w:val="single" w:color="auto" w:sz="4" w:space="0"/>
            </w:tcBorders>
            <w:vAlign w:val="center"/>
          </w:tcPr>
          <w:p w14:paraId="7CE1D38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3252" w:type="dxa"/>
            <w:gridSpan w:val="3"/>
            <w:tcBorders>
              <w:top w:val="single" w:color="auto" w:sz="4" w:space="0"/>
              <w:left w:val="single" w:color="auto" w:sz="4" w:space="0"/>
              <w:right w:val="single" w:color="auto" w:sz="4" w:space="0"/>
            </w:tcBorders>
            <w:vAlign w:val="center"/>
          </w:tcPr>
          <w:p w14:paraId="67D9A3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518DCBE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8E92C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76E97170">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71CC6AE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231" w:type="dxa"/>
            <w:tcBorders>
              <w:top w:val="single" w:color="auto" w:sz="4" w:space="0"/>
              <w:left w:val="single" w:color="auto" w:sz="4" w:space="0"/>
              <w:right w:val="single" w:color="auto" w:sz="4" w:space="0"/>
            </w:tcBorders>
            <w:vAlign w:val="center"/>
          </w:tcPr>
          <w:p w14:paraId="6ED2A00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3252" w:type="dxa"/>
            <w:gridSpan w:val="3"/>
            <w:tcBorders>
              <w:top w:val="single" w:color="auto" w:sz="4" w:space="0"/>
              <w:left w:val="single" w:color="auto" w:sz="4" w:space="0"/>
              <w:right w:val="single" w:color="auto" w:sz="4" w:space="0"/>
            </w:tcBorders>
            <w:vAlign w:val="center"/>
          </w:tcPr>
          <w:p w14:paraId="7B62D0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5560A8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547C0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155B0AD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3362E4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1.保障疾病应急救助工作有序进行，提高人民就医水平</w:t>
            </w:r>
          </w:p>
        </w:tc>
      </w:tr>
      <w:tr w14:paraId="01AD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5A5F08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21" w:type="dxa"/>
            <w:vAlign w:val="center"/>
          </w:tcPr>
          <w:p w14:paraId="2E6A6A2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176C412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678" w:type="dxa"/>
            <w:gridSpan w:val="3"/>
            <w:vAlign w:val="center"/>
          </w:tcPr>
          <w:p w14:paraId="037C327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vAlign w:val="center"/>
          </w:tcPr>
          <w:p w14:paraId="5104FF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606" w:type="dxa"/>
            <w:gridSpan w:val="3"/>
            <w:vAlign w:val="center"/>
          </w:tcPr>
          <w:p w14:paraId="74E473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513C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73C01B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21" w:type="dxa"/>
            <w:vAlign w:val="center"/>
          </w:tcPr>
          <w:p w14:paraId="30485A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268" w:type="dxa"/>
            <w:vAlign w:val="center"/>
          </w:tcPr>
          <w:p w14:paraId="182B473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疾病应急救助制度覆盖人数</w:t>
            </w:r>
          </w:p>
        </w:tc>
        <w:tc>
          <w:tcPr>
            <w:tcW w:w="4678" w:type="dxa"/>
            <w:gridSpan w:val="3"/>
            <w:vAlign w:val="center"/>
          </w:tcPr>
          <w:p w14:paraId="36FD3F8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疾病应急救助制度覆盖人数</w:t>
            </w:r>
          </w:p>
        </w:tc>
        <w:tc>
          <w:tcPr>
            <w:tcW w:w="1134" w:type="dxa"/>
            <w:vAlign w:val="center"/>
          </w:tcPr>
          <w:p w14:paraId="1BC6F0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764680人</w:t>
            </w:r>
          </w:p>
        </w:tc>
        <w:tc>
          <w:tcPr>
            <w:tcW w:w="4606" w:type="dxa"/>
            <w:gridSpan w:val="3"/>
            <w:vAlign w:val="center"/>
          </w:tcPr>
          <w:p w14:paraId="5FE85D4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31BE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265088F">
            <w:pPr>
              <w:pStyle w:val="20"/>
              <w:rPr>
                <w:rFonts w:ascii="方正仿宋简体" w:hAnsi="方正仿宋简体" w:eastAsia="方正仿宋简体" w:cs="方正仿宋简体"/>
                <w:b w:val="0"/>
                <w:bCs/>
                <w:kern w:val="2"/>
                <w:szCs w:val="22"/>
                <w:lang w:eastAsia="zh-CN"/>
              </w:rPr>
            </w:pPr>
          </w:p>
        </w:tc>
        <w:tc>
          <w:tcPr>
            <w:tcW w:w="1421" w:type="dxa"/>
            <w:vAlign w:val="center"/>
          </w:tcPr>
          <w:p w14:paraId="6F1982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268" w:type="dxa"/>
            <w:vAlign w:val="center"/>
          </w:tcPr>
          <w:p w14:paraId="52A3B9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疾病应急救助制度覆盖人数</w:t>
            </w:r>
          </w:p>
        </w:tc>
        <w:tc>
          <w:tcPr>
            <w:tcW w:w="4678" w:type="dxa"/>
            <w:gridSpan w:val="3"/>
            <w:vAlign w:val="center"/>
          </w:tcPr>
          <w:p w14:paraId="34C43A6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疾病应急救助制度覆盖人数占全市总人口比率</w:t>
            </w:r>
          </w:p>
        </w:tc>
        <w:tc>
          <w:tcPr>
            <w:tcW w:w="1134" w:type="dxa"/>
            <w:vAlign w:val="center"/>
          </w:tcPr>
          <w:p w14:paraId="1AE8F6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606" w:type="dxa"/>
            <w:gridSpan w:val="3"/>
            <w:vAlign w:val="center"/>
          </w:tcPr>
          <w:p w14:paraId="0AD4744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2117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B59478D">
            <w:pPr>
              <w:pStyle w:val="20"/>
              <w:rPr>
                <w:rFonts w:ascii="方正仿宋简体" w:hAnsi="方正仿宋简体" w:eastAsia="方正仿宋简体" w:cs="方正仿宋简体"/>
                <w:b w:val="0"/>
                <w:bCs/>
                <w:kern w:val="2"/>
                <w:szCs w:val="22"/>
                <w:lang w:eastAsia="zh-CN"/>
              </w:rPr>
            </w:pPr>
          </w:p>
        </w:tc>
        <w:tc>
          <w:tcPr>
            <w:tcW w:w="1421" w:type="dxa"/>
            <w:vAlign w:val="center"/>
          </w:tcPr>
          <w:p w14:paraId="59DE92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268" w:type="dxa"/>
            <w:vAlign w:val="center"/>
          </w:tcPr>
          <w:p w14:paraId="1D48D3F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符合制度患者及时救治情况</w:t>
            </w:r>
          </w:p>
        </w:tc>
        <w:tc>
          <w:tcPr>
            <w:tcW w:w="4678" w:type="dxa"/>
            <w:gridSpan w:val="3"/>
            <w:vAlign w:val="center"/>
          </w:tcPr>
          <w:p w14:paraId="249164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符合制度患者及时救治情况</w:t>
            </w:r>
          </w:p>
        </w:tc>
        <w:tc>
          <w:tcPr>
            <w:tcW w:w="1134" w:type="dxa"/>
            <w:vAlign w:val="center"/>
          </w:tcPr>
          <w:p w14:paraId="0FC3F0D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持续升高</w:t>
            </w:r>
          </w:p>
        </w:tc>
        <w:tc>
          <w:tcPr>
            <w:tcW w:w="4606" w:type="dxa"/>
            <w:gridSpan w:val="3"/>
            <w:vAlign w:val="center"/>
          </w:tcPr>
          <w:p w14:paraId="2175481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283E4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7768746B">
            <w:pPr>
              <w:pStyle w:val="20"/>
              <w:rPr>
                <w:rFonts w:ascii="方正仿宋简体" w:hAnsi="方正仿宋简体" w:eastAsia="方正仿宋简体" w:cs="方正仿宋简体"/>
                <w:b w:val="0"/>
                <w:bCs/>
                <w:kern w:val="2"/>
                <w:szCs w:val="22"/>
                <w:lang w:eastAsia="zh-CN"/>
              </w:rPr>
            </w:pPr>
          </w:p>
        </w:tc>
        <w:tc>
          <w:tcPr>
            <w:tcW w:w="1421" w:type="dxa"/>
            <w:vAlign w:val="center"/>
          </w:tcPr>
          <w:p w14:paraId="6090344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268" w:type="dxa"/>
            <w:vAlign w:val="center"/>
          </w:tcPr>
          <w:p w14:paraId="7A1DFC2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救治对象为符合制度患者比率</w:t>
            </w:r>
          </w:p>
        </w:tc>
        <w:tc>
          <w:tcPr>
            <w:tcW w:w="4678" w:type="dxa"/>
            <w:gridSpan w:val="3"/>
            <w:vAlign w:val="center"/>
          </w:tcPr>
          <w:p w14:paraId="335B9A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救治对象为符合制度患者比率</w:t>
            </w:r>
          </w:p>
        </w:tc>
        <w:tc>
          <w:tcPr>
            <w:tcW w:w="1134" w:type="dxa"/>
            <w:vAlign w:val="center"/>
          </w:tcPr>
          <w:p w14:paraId="60DF9CF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112A23F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6FBE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1AA89CD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21" w:type="dxa"/>
            <w:vAlign w:val="center"/>
          </w:tcPr>
          <w:p w14:paraId="30A39E6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268" w:type="dxa"/>
            <w:vAlign w:val="center"/>
          </w:tcPr>
          <w:p w14:paraId="58BA029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资金管理部门对资金拨付时间</w:t>
            </w:r>
          </w:p>
        </w:tc>
        <w:tc>
          <w:tcPr>
            <w:tcW w:w="4678" w:type="dxa"/>
            <w:gridSpan w:val="3"/>
            <w:vAlign w:val="center"/>
          </w:tcPr>
          <w:p w14:paraId="6B2882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资金管理部门对医疗机构审核拨付时间</w:t>
            </w:r>
          </w:p>
        </w:tc>
        <w:tc>
          <w:tcPr>
            <w:tcW w:w="1134" w:type="dxa"/>
            <w:vAlign w:val="center"/>
          </w:tcPr>
          <w:p w14:paraId="24D020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不断缩短</w:t>
            </w:r>
          </w:p>
        </w:tc>
        <w:tc>
          <w:tcPr>
            <w:tcW w:w="4606" w:type="dxa"/>
            <w:gridSpan w:val="3"/>
            <w:vAlign w:val="center"/>
          </w:tcPr>
          <w:p w14:paraId="7E08B90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1E5A2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D4BC14E">
            <w:pPr>
              <w:pStyle w:val="20"/>
              <w:rPr>
                <w:rFonts w:ascii="方正仿宋简体" w:hAnsi="方正仿宋简体" w:eastAsia="方正仿宋简体" w:cs="方正仿宋简体"/>
                <w:b w:val="0"/>
                <w:bCs/>
                <w:kern w:val="2"/>
                <w:szCs w:val="22"/>
                <w:lang w:eastAsia="zh-CN"/>
              </w:rPr>
            </w:pPr>
          </w:p>
        </w:tc>
        <w:tc>
          <w:tcPr>
            <w:tcW w:w="1421" w:type="dxa"/>
            <w:vAlign w:val="center"/>
          </w:tcPr>
          <w:p w14:paraId="71F5CC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268" w:type="dxa"/>
            <w:vAlign w:val="center"/>
          </w:tcPr>
          <w:p w14:paraId="10E443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各项保障政策的衔接率</w:t>
            </w:r>
          </w:p>
        </w:tc>
        <w:tc>
          <w:tcPr>
            <w:tcW w:w="4678" w:type="dxa"/>
            <w:gridSpan w:val="3"/>
            <w:vAlign w:val="center"/>
          </w:tcPr>
          <w:p w14:paraId="3CA450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各项保障政策的衔接率</w:t>
            </w:r>
          </w:p>
        </w:tc>
        <w:tc>
          <w:tcPr>
            <w:tcW w:w="1134" w:type="dxa"/>
            <w:vAlign w:val="center"/>
          </w:tcPr>
          <w:p w14:paraId="26FDA94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572CA73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549E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A5DFA2C">
            <w:pPr>
              <w:pStyle w:val="20"/>
              <w:rPr>
                <w:rFonts w:ascii="方正仿宋简体" w:hAnsi="方正仿宋简体" w:eastAsia="方正仿宋简体" w:cs="方正仿宋简体"/>
                <w:b w:val="0"/>
                <w:bCs/>
                <w:kern w:val="2"/>
                <w:szCs w:val="22"/>
                <w:lang w:eastAsia="zh-CN"/>
              </w:rPr>
            </w:pPr>
          </w:p>
        </w:tc>
        <w:tc>
          <w:tcPr>
            <w:tcW w:w="1421" w:type="dxa"/>
            <w:vAlign w:val="center"/>
          </w:tcPr>
          <w:p w14:paraId="5669FDD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268" w:type="dxa"/>
            <w:vAlign w:val="center"/>
          </w:tcPr>
          <w:p w14:paraId="0BBE3B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资金管理部门对资金拨付时间</w:t>
            </w:r>
          </w:p>
        </w:tc>
        <w:tc>
          <w:tcPr>
            <w:tcW w:w="4678" w:type="dxa"/>
            <w:gridSpan w:val="3"/>
            <w:vAlign w:val="center"/>
          </w:tcPr>
          <w:p w14:paraId="21A99A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资金管理部门对资金拨付率</w:t>
            </w:r>
          </w:p>
        </w:tc>
        <w:tc>
          <w:tcPr>
            <w:tcW w:w="1134" w:type="dxa"/>
            <w:vAlign w:val="center"/>
          </w:tcPr>
          <w:p w14:paraId="6EC5ED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606" w:type="dxa"/>
            <w:gridSpan w:val="3"/>
            <w:vAlign w:val="center"/>
          </w:tcPr>
          <w:p w14:paraId="231B86E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146C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10E9505">
            <w:pPr>
              <w:pStyle w:val="20"/>
              <w:rPr>
                <w:rFonts w:ascii="方正仿宋简体" w:hAnsi="方正仿宋简体" w:eastAsia="方正仿宋简体" w:cs="方正仿宋简体"/>
                <w:b w:val="0"/>
                <w:bCs/>
                <w:kern w:val="2"/>
                <w:szCs w:val="22"/>
                <w:lang w:eastAsia="zh-CN"/>
              </w:rPr>
            </w:pPr>
          </w:p>
        </w:tc>
        <w:tc>
          <w:tcPr>
            <w:tcW w:w="1421" w:type="dxa"/>
            <w:vAlign w:val="center"/>
          </w:tcPr>
          <w:p w14:paraId="60A5E5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268" w:type="dxa"/>
            <w:vAlign w:val="center"/>
          </w:tcPr>
          <w:p w14:paraId="7E62FF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救治对象为符合制度患者比率</w:t>
            </w:r>
          </w:p>
        </w:tc>
        <w:tc>
          <w:tcPr>
            <w:tcW w:w="4678" w:type="dxa"/>
            <w:gridSpan w:val="3"/>
            <w:vAlign w:val="center"/>
          </w:tcPr>
          <w:p w14:paraId="458D44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救治对象为符合制度患者比率</w:t>
            </w:r>
          </w:p>
        </w:tc>
        <w:tc>
          <w:tcPr>
            <w:tcW w:w="1134" w:type="dxa"/>
            <w:vAlign w:val="center"/>
          </w:tcPr>
          <w:p w14:paraId="6FCFC8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0D00DFE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r w14:paraId="34BF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3B7E7C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21" w:type="dxa"/>
            <w:vAlign w:val="center"/>
          </w:tcPr>
          <w:p w14:paraId="45DA1C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268" w:type="dxa"/>
            <w:vAlign w:val="center"/>
          </w:tcPr>
          <w:p w14:paraId="57D5394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4678" w:type="dxa"/>
            <w:gridSpan w:val="3"/>
            <w:vAlign w:val="center"/>
          </w:tcPr>
          <w:p w14:paraId="71ABC9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134" w:type="dxa"/>
            <w:vAlign w:val="center"/>
          </w:tcPr>
          <w:p w14:paraId="60C8976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606" w:type="dxa"/>
            <w:gridSpan w:val="3"/>
            <w:vAlign w:val="center"/>
          </w:tcPr>
          <w:p w14:paraId="7C6EBDC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冀财社【2021】157号-河北省财政厅关于提前下达2022年中央财政医疗救助补助资金（疾病应急救助资金部分）的通知</w:t>
            </w:r>
          </w:p>
        </w:tc>
      </w:tr>
    </w:tbl>
    <w:p w14:paraId="7F329210">
      <w:pPr>
        <w:pStyle w:val="20"/>
        <w:jc w:val="left"/>
        <w:rPr>
          <w:rFonts w:ascii="方正仿宋简体" w:hAnsi="方正仿宋简体" w:eastAsia="方正仿宋简体" w:cs="方正仿宋简体"/>
          <w:b w:val="0"/>
          <w:bCs/>
          <w:kern w:val="2"/>
          <w:szCs w:val="22"/>
          <w:lang w:eastAsia="zh-CN"/>
        </w:rPr>
        <w:sectPr>
          <w:pgSz w:w="16840" w:h="11900" w:orient="landscape"/>
          <w:pgMar w:top="1361" w:right="1020" w:bottom="1134" w:left="1020" w:header="720" w:footer="720" w:gutter="0"/>
          <w:cols w:space="720" w:num="1"/>
        </w:sectPr>
      </w:pPr>
    </w:p>
    <w:p w14:paraId="15B12BDC">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16、冀财社【2021】158号 2022年中央医疗服务与保障能力提升补助资金（中医药事业传承与发展部分）绩效目标表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421"/>
        <w:gridCol w:w="2268"/>
        <w:gridCol w:w="1419"/>
        <w:gridCol w:w="28"/>
        <w:gridCol w:w="2380"/>
        <w:gridCol w:w="1276"/>
        <w:gridCol w:w="802"/>
        <w:gridCol w:w="2025"/>
        <w:gridCol w:w="2488"/>
      </w:tblGrid>
      <w:tr w14:paraId="75B357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5312A3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110A36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13028122P00267110001N</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18C8E4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591" w:type="dxa"/>
            <w:gridSpan w:val="4"/>
            <w:tcBorders>
              <w:top w:val="single" w:color="auto" w:sz="4" w:space="0"/>
              <w:left w:val="single" w:color="auto" w:sz="4" w:space="0"/>
              <w:bottom w:val="single" w:color="auto" w:sz="4" w:space="0"/>
              <w:right w:val="single" w:color="auto" w:sz="4" w:space="0"/>
            </w:tcBorders>
            <w:vAlign w:val="center"/>
          </w:tcPr>
          <w:p w14:paraId="19CEC05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冀财社【2021】158号 2022年中央医疗服务与保障能力提升补助资金（中医药事业传承与发展部分）</w:t>
            </w:r>
          </w:p>
        </w:tc>
      </w:tr>
      <w:tr w14:paraId="29F639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2799247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689" w:type="dxa"/>
            <w:gridSpan w:val="2"/>
            <w:tcBorders>
              <w:top w:val="single" w:color="auto" w:sz="4" w:space="0"/>
              <w:left w:val="single" w:color="auto" w:sz="4" w:space="0"/>
              <w:bottom w:val="single" w:color="auto" w:sz="4" w:space="0"/>
              <w:right w:val="single" w:color="auto" w:sz="4" w:space="0"/>
            </w:tcBorders>
            <w:vAlign w:val="center"/>
          </w:tcPr>
          <w:p w14:paraId="39887A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419" w:type="dxa"/>
            <w:tcBorders>
              <w:top w:val="single" w:color="auto" w:sz="4" w:space="0"/>
              <w:left w:val="single" w:color="auto" w:sz="4" w:space="0"/>
              <w:bottom w:val="single" w:color="auto" w:sz="4" w:space="0"/>
              <w:right w:val="single" w:color="auto" w:sz="4" w:space="0"/>
            </w:tcBorders>
            <w:vAlign w:val="center"/>
          </w:tcPr>
          <w:p w14:paraId="228C85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117.00</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68A8D9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078" w:type="dxa"/>
            <w:gridSpan w:val="2"/>
            <w:tcBorders>
              <w:top w:val="single" w:color="auto" w:sz="4" w:space="0"/>
              <w:left w:val="single" w:color="auto" w:sz="4" w:space="0"/>
              <w:bottom w:val="single" w:color="auto" w:sz="4" w:space="0"/>
              <w:right w:val="single" w:color="auto" w:sz="4" w:space="0"/>
            </w:tcBorders>
            <w:vAlign w:val="center"/>
          </w:tcPr>
          <w:p w14:paraId="6353E8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117.00</w:t>
            </w:r>
          </w:p>
        </w:tc>
        <w:tc>
          <w:tcPr>
            <w:tcW w:w="2025" w:type="dxa"/>
            <w:tcBorders>
              <w:top w:val="single" w:color="auto" w:sz="4" w:space="0"/>
              <w:left w:val="single" w:color="auto" w:sz="4" w:space="0"/>
              <w:bottom w:val="single" w:color="auto" w:sz="4" w:space="0"/>
              <w:right w:val="single" w:color="auto" w:sz="4" w:space="0"/>
            </w:tcBorders>
            <w:vAlign w:val="center"/>
          </w:tcPr>
          <w:p w14:paraId="3A859C7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5C3AF0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2ABA2F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285" w:type="dxa"/>
            <w:vMerge w:val="continue"/>
            <w:tcBorders>
              <w:left w:val="single" w:color="auto" w:sz="4" w:space="0"/>
              <w:right w:val="single" w:color="auto" w:sz="4" w:space="0"/>
            </w:tcBorders>
          </w:tcPr>
          <w:p w14:paraId="4ACD0377">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5B5CFB3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改善中医药诊疗环境提高中医药技术水平</w:t>
            </w:r>
          </w:p>
        </w:tc>
      </w:tr>
      <w:tr w14:paraId="33078E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0F55CD2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1E1507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380" w:type="dxa"/>
            <w:tcBorders>
              <w:top w:val="single" w:color="auto" w:sz="4" w:space="0"/>
              <w:left w:val="single" w:color="auto" w:sz="4" w:space="0"/>
              <w:right w:val="single" w:color="auto" w:sz="4" w:space="0"/>
            </w:tcBorders>
            <w:vAlign w:val="center"/>
          </w:tcPr>
          <w:p w14:paraId="5041A92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103" w:type="dxa"/>
            <w:gridSpan w:val="3"/>
            <w:tcBorders>
              <w:top w:val="single" w:color="auto" w:sz="4" w:space="0"/>
              <w:left w:val="single" w:color="auto" w:sz="4" w:space="0"/>
              <w:right w:val="single" w:color="auto" w:sz="4" w:space="0"/>
            </w:tcBorders>
            <w:vAlign w:val="center"/>
          </w:tcPr>
          <w:p w14:paraId="3047A68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24B99E7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9555B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584CB5EC">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0617251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380" w:type="dxa"/>
            <w:tcBorders>
              <w:top w:val="single" w:color="auto" w:sz="4" w:space="0"/>
              <w:left w:val="single" w:color="auto" w:sz="4" w:space="0"/>
              <w:right w:val="single" w:color="auto" w:sz="4" w:space="0"/>
            </w:tcBorders>
            <w:vAlign w:val="center"/>
          </w:tcPr>
          <w:p w14:paraId="48F3122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103" w:type="dxa"/>
            <w:gridSpan w:val="3"/>
            <w:tcBorders>
              <w:top w:val="single" w:color="auto" w:sz="4" w:space="0"/>
              <w:left w:val="single" w:color="auto" w:sz="4" w:space="0"/>
              <w:right w:val="single" w:color="auto" w:sz="4" w:space="0"/>
            </w:tcBorders>
            <w:vAlign w:val="center"/>
          </w:tcPr>
          <w:p w14:paraId="1426B8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048A0D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3E72B0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27976C2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351091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1.改善中医药诊疗环境提高中医药技术水平</w:t>
            </w:r>
          </w:p>
        </w:tc>
      </w:tr>
      <w:tr w14:paraId="1DC05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1E1152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21" w:type="dxa"/>
            <w:vAlign w:val="center"/>
          </w:tcPr>
          <w:p w14:paraId="0BB9178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1E8C88A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3"/>
            <w:vAlign w:val="center"/>
          </w:tcPr>
          <w:p w14:paraId="0F0B779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01960C8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5" w:type="dxa"/>
            <w:gridSpan w:val="3"/>
            <w:vAlign w:val="center"/>
          </w:tcPr>
          <w:p w14:paraId="7CFD437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65A5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F21052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21" w:type="dxa"/>
            <w:vAlign w:val="center"/>
          </w:tcPr>
          <w:p w14:paraId="382EF4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268" w:type="dxa"/>
            <w:vAlign w:val="center"/>
          </w:tcPr>
          <w:p w14:paraId="6624877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中医馆建设数量</w:t>
            </w:r>
          </w:p>
        </w:tc>
        <w:tc>
          <w:tcPr>
            <w:tcW w:w="3827" w:type="dxa"/>
            <w:gridSpan w:val="3"/>
            <w:vAlign w:val="center"/>
          </w:tcPr>
          <w:p w14:paraId="46163C2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中医馆建设数量</w:t>
            </w:r>
          </w:p>
        </w:tc>
        <w:tc>
          <w:tcPr>
            <w:tcW w:w="1276" w:type="dxa"/>
            <w:vAlign w:val="center"/>
          </w:tcPr>
          <w:p w14:paraId="7ECE49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9所</w:t>
            </w:r>
          </w:p>
        </w:tc>
        <w:tc>
          <w:tcPr>
            <w:tcW w:w="5315" w:type="dxa"/>
            <w:gridSpan w:val="3"/>
            <w:vAlign w:val="center"/>
          </w:tcPr>
          <w:p w14:paraId="7E8F800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2869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5C76CC6">
            <w:pPr>
              <w:pStyle w:val="20"/>
              <w:rPr>
                <w:rFonts w:ascii="方正仿宋简体" w:hAnsi="方正仿宋简体" w:eastAsia="方正仿宋简体" w:cs="方正仿宋简体"/>
                <w:b w:val="0"/>
                <w:bCs/>
                <w:kern w:val="2"/>
                <w:szCs w:val="22"/>
                <w:lang w:eastAsia="zh-CN"/>
              </w:rPr>
            </w:pPr>
          </w:p>
        </w:tc>
        <w:tc>
          <w:tcPr>
            <w:tcW w:w="1421" w:type="dxa"/>
            <w:vAlign w:val="center"/>
          </w:tcPr>
          <w:p w14:paraId="16D33A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268" w:type="dxa"/>
            <w:vAlign w:val="center"/>
          </w:tcPr>
          <w:p w14:paraId="509E99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标准化县级中医院建设合格率</w:t>
            </w:r>
          </w:p>
        </w:tc>
        <w:tc>
          <w:tcPr>
            <w:tcW w:w="3827" w:type="dxa"/>
            <w:gridSpan w:val="3"/>
            <w:vAlign w:val="center"/>
          </w:tcPr>
          <w:p w14:paraId="388779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中医馆建设合格率</w:t>
            </w:r>
          </w:p>
        </w:tc>
        <w:tc>
          <w:tcPr>
            <w:tcW w:w="1276" w:type="dxa"/>
            <w:vAlign w:val="center"/>
          </w:tcPr>
          <w:p w14:paraId="239C95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2238B79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7BDB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49DC4A7">
            <w:pPr>
              <w:pStyle w:val="20"/>
              <w:rPr>
                <w:rFonts w:ascii="方正仿宋简体" w:hAnsi="方正仿宋简体" w:eastAsia="方正仿宋简体" w:cs="方正仿宋简体"/>
                <w:b w:val="0"/>
                <w:bCs/>
                <w:kern w:val="2"/>
                <w:szCs w:val="22"/>
                <w:lang w:eastAsia="zh-CN"/>
              </w:rPr>
            </w:pPr>
          </w:p>
        </w:tc>
        <w:tc>
          <w:tcPr>
            <w:tcW w:w="1421" w:type="dxa"/>
            <w:vAlign w:val="center"/>
          </w:tcPr>
          <w:p w14:paraId="1D72C93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268" w:type="dxa"/>
            <w:vAlign w:val="center"/>
          </w:tcPr>
          <w:p w14:paraId="1DE988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827" w:type="dxa"/>
            <w:gridSpan w:val="3"/>
            <w:vAlign w:val="center"/>
          </w:tcPr>
          <w:p w14:paraId="195E39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当年中医药科研“三年提升”工程任务完成情况</w:t>
            </w:r>
          </w:p>
        </w:tc>
        <w:tc>
          <w:tcPr>
            <w:tcW w:w="1276" w:type="dxa"/>
            <w:vAlign w:val="center"/>
          </w:tcPr>
          <w:p w14:paraId="3C35BE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744546E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0F896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2C358025">
            <w:pPr>
              <w:pStyle w:val="20"/>
              <w:rPr>
                <w:rFonts w:ascii="方正仿宋简体" w:hAnsi="方正仿宋简体" w:eastAsia="方正仿宋简体" w:cs="方正仿宋简体"/>
                <w:b w:val="0"/>
                <w:bCs/>
                <w:kern w:val="2"/>
                <w:szCs w:val="22"/>
                <w:lang w:eastAsia="zh-CN"/>
              </w:rPr>
            </w:pPr>
          </w:p>
        </w:tc>
        <w:tc>
          <w:tcPr>
            <w:tcW w:w="1421" w:type="dxa"/>
            <w:vAlign w:val="center"/>
          </w:tcPr>
          <w:p w14:paraId="26EA7B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268" w:type="dxa"/>
            <w:vAlign w:val="center"/>
          </w:tcPr>
          <w:p w14:paraId="78622B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827" w:type="dxa"/>
            <w:gridSpan w:val="3"/>
            <w:vAlign w:val="center"/>
          </w:tcPr>
          <w:p w14:paraId="062093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中医馆投入使用情况</w:t>
            </w:r>
          </w:p>
        </w:tc>
        <w:tc>
          <w:tcPr>
            <w:tcW w:w="1276" w:type="dxa"/>
            <w:vAlign w:val="center"/>
          </w:tcPr>
          <w:p w14:paraId="509369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4742FDD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27C3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FAA4AE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21" w:type="dxa"/>
            <w:vAlign w:val="center"/>
          </w:tcPr>
          <w:p w14:paraId="0A8727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268" w:type="dxa"/>
            <w:vAlign w:val="center"/>
          </w:tcPr>
          <w:p w14:paraId="4608C67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827" w:type="dxa"/>
            <w:gridSpan w:val="3"/>
            <w:vAlign w:val="center"/>
          </w:tcPr>
          <w:p w14:paraId="64F8E07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当年标准化县级中医院投入使用情况</w:t>
            </w:r>
          </w:p>
        </w:tc>
        <w:tc>
          <w:tcPr>
            <w:tcW w:w="1276" w:type="dxa"/>
            <w:vAlign w:val="center"/>
          </w:tcPr>
          <w:p w14:paraId="36E57B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7CB6A8F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0C92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2039F24">
            <w:pPr>
              <w:pStyle w:val="20"/>
              <w:rPr>
                <w:rFonts w:ascii="方正仿宋简体" w:hAnsi="方正仿宋简体" w:eastAsia="方正仿宋简体" w:cs="方正仿宋简体"/>
                <w:b w:val="0"/>
                <w:bCs/>
                <w:kern w:val="2"/>
                <w:szCs w:val="22"/>
                <w:lang w:eastAsia="zh-CN"/>
              </w:rPr>
            </w:pPr>
          </w:p>
        </w:tc>
        <w:tc>
          <w:tcPr>
            <w:tcW w:w="1421" w:type="dxa"/>
            <w:vAlign w:val="center"/>
          </w:tcPr>
          <w:p w14:paraId="1B8A084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268" w:type="dxa"/>
            <w:vAlign w:val="center"/>
          </w:tcPr>
          <w:p w14:paraId="2D461B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中医院功能完善率</w:t>
            </w:r>
          </w:p>
        </w:tc>
        <w:tc>
          <w:tcPr>
            <w:tcW w:w="3827" w:type="dxa"/>
            <w:gridSpan w:val="3"/>
            <w:vAlign w:val="center"/>
          </w:tcPr>
          <w:p w14:paraId="57C51D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中医馆诊疗业务项目是否达到要求</w:t>
            </w:r>
          </w:p>
        </w:tc>
        <w:tc>
          <w:tcPr>
            <w:tcW w:w="1276" w:type="dxa"/>
            <w:vAlign w:val="center"/>
          </w:tcPr>
          <w:p w14:paraId="06E4AD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38C81D6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7D6F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67F8366">
            <w:pPr>
              <w:pStyle w:val="20"/>
              <w:rPr>
                <w:rFonts w:ascii="方正仿宋简体" w:hAnsi="方正仿宋简体" w:eastAsia="方正仿宋简体" w:cs="方正仿宋简体"/>
                <w:b w:val="0"/>
                <w:bCs/>
                <w:kern w:val="2"/>
                <w:szCs w:val="22"/>
                <w:lang w:eastAsia="zh-CN"/>
              </w:rPr>
            </w:pPr>
          </w:p>
        </w:tc>
        <w:tc>
          <w:tcPr>
            <w:tcW w:w="1421" w:type="dxa"/>
            <w:vAlign w:val="center"/>
          </w:tcPr>
          <w:p w14:paraId="7C2E75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268" w:type="dxa"/>
            <w:vAlign w:val="center"/>
          </w:tcPr>
          <w:p w14:paraId="1585D0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中医院人员配备率</w:t>
            </w:r>
          </w:p>
        </w:tc>
        <w:tc>
          <w:tcPr>
            <w:tcW w:w="3827" w:type="dxa"/>
            <w:gridSpan w:val="3"/>
            <w:vAlign w:val="center"/>
          </w:tcPr>
          <w:p w14:paraId="69C53B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中医馆人员配备数量占标准配备的比例</w:t>
            </w:r>
          </w:p>
        </w:tc>
        <w:tc>
          <w:tcPr>
            <w:tcW w:w="1276" w:type="dxa"/>
            <w:vAlign w:val="center"/>
          </w:tcPr>
          <w:p w14:paraId="2F55B7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7675F75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0A2E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B3E9235">
            <w:pPr>
              <w:pStyle w:val="20"/>
              <w:rPr>
                <w:rFonts w:ascii="方正仿宋简体" w:hAnsi="方正仿宋简体" w:eastAsia="方正仿宋简体" w:cs="方正仿宋简体"/>
                <w:b w:val="0"/>
                <w:bCs/>
                <w:kern w:val="2"/>
                <w:szCs w:val="22"/>
                <w:lang w:eastAsia="zh-CN"/>
              </w:rPr>
            </w:pPr>
          </w:p>
        </w:tc>
        <w:tc>
          <w:tcPr>
            <w:tcW w:w="1421" w:type="dxa"/>
            <w:vAlign w:val="center"/>
          </w:tcPr>
          <w:p w14:paraId="4A672A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268" w:type="dxa"/>
            <w:vAlign w:val="center"/>
          </w:tcPr>
          <w:p w14:paraId="4537B6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827" w:type="dxa"/>
            <w:gridSpan w:val="3"/>
            <w:vAlign w:val="center"/>
          </w:tcPr>
          <w:p w14:paraId="686749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当年中医药科研“三年提升”工程任务完成情况</w:t>
            </w:r>
          </w:p>
        </w:tc>
        <w:tc>
          <w:tcPr>
            <w:tcW w:w="1276" w:type="dxa"/>
            <w:vAlign w:val="center"/>
          </w:tcPr>
          <w:p w14:paraId="38062D0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40DD184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r w14:paraId="7EEB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0609B8E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21" w:type="dxa"/>
            <w:vAlign w:val="center"/>
          </w:tcPr>
          <w:p w14:paraId="60783BA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268" w:type="dxa"/>
            <w:vAlign w:val="center"/>
          </w:tcPr>
          <w:p w14:paraId="57BA11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3827" w:type="dxa"/>
            <w:gridSpan w:val="3"/>
            <w:vAlign w:val="center"/>
          </w:tcPr>
          <w:p w14:paraId="44E7A4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1276" w:type="dxa"/>
            <w:vAlign w:val="center"/>
          </w:tcPr>
          <w:p w14:paraId="44BBFE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446C693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冀财社【2021】158号-河北省财政厅关于提前下达2022年中央医疗服务与保障能力提升补助资金（中医药事业传承与发展部分）预算的通知</w:t>
            </w:r>
          </w:p>
        </w:tc>
      </w:tr>
    </w:tbl>
    <w:p w14:paraId="0892077C">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17、冀财社【2021】169号 2022年重大传染病防控经费绩效目标表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846"/>
        <w:gridCol w:w="2410"/>
        <w:gridCol w:w="852"/>
        <w:gridCol w:w="28"/>
        <w:gridCol w:w="2380"/>
        <w:gridCol w:w="1276"/>
        <w:gridCol w:w="802"/>
        <w:gridCol w:w="2025"/>
        <w:gridCol w:w="2488"/>
      </w:tblGrid>
      <w:tr w14:paraId="4BA7C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52D01C2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03BE58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13028122P002529100018</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3B89FC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6591" w:type="dxa"/>
            <w:gridSpan w:val="4"/>
            <w:tcBorders>
              <w:top w:val="single" w:color="auto" w:sz="4" w:space="0"/>
              <w:left w:val="single" w:color="auto" w:sz="4" w:space="0"/>
              <w:bottom w:val="single" w:color="auto" w:sz="4" w:space="0"/>
              <w:right w:val="single" w:color="auto" w:sz="4" w:space="0"/>
            </w:tcBorders>
            <w:vAlign w:val="center"/>
          </w:tcPr>
          <w:p w14:paraId="667678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 2022年重大传染病防控经费</w:t>
            </w:r>
          </w:p>
        </w:tc>
      </w:tr>
      <w:tr w14:paraId="55A57F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5ACB53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256" w:type="dxa"/>
            <w:gridSpan w:val="2"/>
            <w:tcBorders>
              <w:top w:val="single" w:color="auto" w:sz="4" w:space="0"/>
              <w:left w:val="single" w:color="auto" w:sz="4" w:space="0"/>
              <w:bottom w:val="single" w:color="auto" w:sz="4" w:space="0"/>
              <w:right w:val="single" w:color="auto" w:sz="4" w:space="0"/>
            </w:tcBorders>
            <w:vAlign w:val="center"/>
          </w:tcPr>
          <w:p w14:paraId="31CAD5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852" w:type="dxa"/>
            <w:tcBorders>
              <w:top w:val="single" w:color="auto" w:sz="4" w:space="0"/>
              <w:left w:val="single" w:color="auto" w:sz="4" w:space="0"/>
              <w:bottom w:val="single" w:color="auto" w:sz="4" w:space="0"/>
              <w:right w:val="single" w:color="auto" w:sz="4" w:space="0"/>
            </w:tcBorders>
            <w:vAlign w:val="center"/>
          </w:tcPr>
          <w:p w14:paraId="440E03B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192.85</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76F59E7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2078" w:type="dxa"/>
            <w:gridSpan w:val="2"/>
            <w:tcBorders>
              <w:top w:val="single" w:color="auto" w:sz="4" w:space="0"/>
              <w:left w:val="single" w:color="auto" w:sz="4" w:space="0"/>
              <w:bottom w:val="single" w:color="auto" w:sz="4" w:space="0"/>
              <w:right w:val="single" w:color="auto" w:sz="4" w:space="0"/>
            </w:tcBorders>
            <w:vAlign w:val="center"/>
          </w:tcPr>
          <w:p w14:paraId="14CC6B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192.85</w:t>
            </w:r>
          </w:p>
        </w:tc>
        <w:tc>
          <w:tcPr>
            <w:tcW w:w="2025" w:type="dxa"/>
            <w:tcBorders>
              <w:top w:val="single" w:color="auto" w:sz="4" w:space="0"/>
              <w:left w:val="single" w:color="auto" w:sz="4" w:space="0"/>
              <w:bottom w:val="single" w:color="auto" w:sz="4" w:space="0"/>
              <w:right w:val="single" w:color="auto" w:sz="4" w:space="0"/>
            </w:tcBorders>
            <w:vAlign w:val="center"/>
          </w:tcPr>
          <w:p w14:paraId="33C8F8E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5610D9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1A35AC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285" w:type="dxa"/>
            <w:vMerge w:val="continue"/>
            <w:tcBorders>
              <w:left w:val="single" w:color="auto" w:sz="4" w:space="0"/>
              <w:right w:val="single" w:color="auto" w:sz="4" w:space="0"/>
            </w:tcBorders>
          </w:tcPr>
          <w:p w14:paraId="6018ED0A">
            <w:pPr>
              <w:pStyle w:val="20"/>
              <w:rPr>
                <w:rFonts w:ascii="方正仿宋简体" w:hAnsi="方正仿宋简体" w:eastAsia="方正仿宋简体" w:cs="方正仿宋简体"/>
                <w:b w:val="0"/>
                <w:bCs/>
                <w:kern w:val="2"/>
                <w:szCs w:val="22"/>
                <w:lang w:eastAsia="zh-CN"/>
              </w:rPr>
            </w:pPr>
          </w:p>
        </w:tc>
        <w:tc>
          <w:tcPr>
            <w:tcW w:w="14107" w:type="dxa"/>
            <w:gridSpan w:val="9"/>
            <w:tcBorders>
              <w:top w:val="single" w:color="auto" w:sz="4" w:space="0"/>
              <w:left w:val="single" w:color="auto" w:sz="4" w:space="0"/>
              <w:right w:val="single" w:color="auto" w:sz="4" w:space="0"/>
            </w:tcBorders>
            <w:vAlign w:val="center"/>
          </w:tcPr>
          <w:p w14:paraId="10B9E66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减少艾滋病新增感染，降低艾滋病病死率。进一步减少结核感染、患病和死亡，提高人民群众健康水平</w:t>
            </w:r>
          </w:p>
        </w:tc>
      </w:tr>
      <w:tr w14:paraId="219F0E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6F82CE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081979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380" w:type="dxa"/>
            <w:tcBorders>
              <w:top w:val="single" w:color="auto" w:sz="4" w:space="0"/>
              <w:left w:val="single" w:color="auto" w:sz="4" w:space="0"/>
              <w:right w:val="single" w:color="auto" w:sz="4" w:space="0"/>
            </w:tcBorders>
            <w:vAlign w:val="center"/>
          </w:tcPr>
          <w:p w14:paraId="27BD3D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4103" w:type="dxa"/>
            <w:gridSpan w:val="3"/>
            <w:tcBorders>
              <w:top w:val="single" w:color="auto" w:sz="4" w:space="0"/>
              <w:left w:val="single" w:color="auto" w:sz="4" w:space="0"/>
              <w:right w:val="single" w:color="auto" w:sz="4" w:space="0"/>
            </w:tcBorders>
            <w:vAlign w:val="center"/>
          </w:tcPr>
          <w:p w14:paraId="369E23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7CF3254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7941C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0F53E3D7">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1A7ECE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380" w:type="dxa"/>
            <w:tcBorders>
              <w:top w:val="single" w:color="auto" w:sz="4" w:space="0"/>
              <w:left w:val="single" w:color="auto" w:sz="4" w:space="0"/>
              <w:right w:val="single" w:color="auto" w:sz="4" w:space="0"/>
            </w:tcBorders>
            <w:vAlign w:val="center"/>
          </w:tcPr>
          <w:p w14:paraId="21845C1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4103" w:type="dxa"/>
            <w:gridSpan w:val="3"/>
            <w:tcBorders>
              <w:top w:val="single" w:color="auto" w:sz="4" w:space="0"/>
              <w:left w:val="single" w:color="auto" w:sz="4" w:space="0"/>
              <w:right w:val="single" w:color="auto" w:sz="4" w:space="0"/>
            </w:tcBorders>
            <w:vAlign w:val="center"/>
          </w:tcPr>
          <w:p w14:paraId="7FDBBCD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5E45956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265DF0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3637CA2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9"/>
            <w:tcBorders>
              <w:top w:val="single" w:color="auto" w:sz="4" w:space="0"/>
              <w:bottom w:val="single" w:color="FFFFFF" w:sz="6" w:space="0"/>
            </w:tcBorders>
            <w:vAlign w:val="center"/>
          </w:tcPr>
          <w:p w14:paraId="1890913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1.减少艾滋病新增感染，降低艾滋病病死率。进一步减少结核感染、患病和死亡，提高人民群众健康水平</w:t>
            </w:r>
          </w:p>
        </w:tc>
      </w:tr>
      <w:tr w14:paraId="1ECDB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687E08F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846" w:type="dxa"/>
            <w:vAlign w:val="center"/>
          </w:tcPr>
          <w:p w14:paraId="129975D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vAlign w:val="center"/>
          </w:tcPr>
          <w:p w14:paraId="719B9F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3"/>
            <w:vAlign w:val="center"/>
          </w:tcPr>
          <w:p w14:paraId="65F1882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27F5E7F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5" w:type="dxa"/>
            <w:gridSpan w:val="3"/>
            <w:vAlign w:val="center"/>
          </w:tcPr>
          <w:p w14:paraId="05485F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6962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7D9492F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846" w:type="dxa"/>
            <w:vAlign w:val="center"/>
          </w:tcPr>
          <w:p w14:paraId="14DB31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410" w:type="dxa"/>
            <w:vAlign w:val="center"/>
          </w:tcPr>
          <w:p w14:paraId="5C066D5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防范艾滋病人数</w:t>
            </w:r>
          </w:p>
        </w:tc>
        <w:tc>
          <w:tcPr>
            <w:tcW w:w="3260" w:type="dxa"/>
            <w:gridSpan w:val="3"/>
            <w:vAlign w:val="center"/>
          </w:tcPr>
          <w:p w14:paraId="68195F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防范艾滋病人数</w:t>
            </w:r>
          </w:p>
        </w:tc>
        <w:tc>
          <w:tcPr>
            <w:tcW w:w="1276" w:type="dxa"/>
            <w:vAlign w:val="center"/>
          </w:tcPr>
          <w:p w14:paraId="73410CA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76.47万人</w:t>
            </w:r>
          </w:p>
        </w:tc>
        <w:tc>
          <w:tcPr>
            <w:tcW w:w="5315" w:type="dxa"/>
            <w:gridSpan w:val="3"/>
            <w:vAlign w:val="center"/>
          </w:tcPr>
          <w:p w14:paraId="62461B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18E7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1DB7B34">
            <w:pPr>
              <w:pStyle w:val="20"/>
              <w:rPr>
                <w:rFonts w:ascii="方正仿宋简体" w:hAnsi="方正仿宋简体" w:eastAsia="方正仿宋简体" w:cs="方正仿宋简体"/>
                <w:b w:val="0"/>
                <w:bCs/>
                <w:kern w:val="2"/>
                <w:szCs w:val="22"/>
                <w:lang w:eastAsia="zh-CN"/>
              </w:rPr>
            </w:pPr>
          </w:p>
        </w:tc>
        <w:tc>
          <w:tcPr>
            <w:tcW w:w="1846" w:type="dxa"/>
            <w:vAlign w:val="center"/>
          </w:tcPr>
          <w:p w14:paraId="2ABC2E0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410" w:type="dxa"/>
            <w:vAlign w:val="center"/>
          </w:tcPr>
          <w:p w14:paraId="2301AA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3260" w:type="dxa"/>
            <w:gridSpan w:val="3"/>
            <w:vAlign w:val="center"/>
          </w:tcPr>
          <w:p w14:paraId="04D2034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1276" w:type="dxa"/>
            <w:vAlign w:val="center"/>
          </w:tcPr>
          <w:p w14:paraId="2238F1B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315" w:type="dxa"/>
            <w:gridSpan w:val="3"/>
            <w:vAlign w:val="center"/>
          </w:tcPr>
          <w:p w14:paraId="6D891D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06215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EE28926">
            <w:pPr>
              <w:pStyle w:val="20"/>
              <w:rPr>
                <w:rFonts w:ascii="方正仿宋简体" w:hAnsi="方正仿宋简体" w:eastAsia="方正仿宋简体" w:cs="方正仿宋简体"/>
                <w:b w:val="0"/>
                <w:bCs/>
                <w:kern w:val="2"/>
                <w:szCs w:val="22"/>
                <w:lang w:eastAsia="zh-CN"/>
              </w:rPr>
            </w:pPr>
          </w:p>
        </w:tc>
        <w:tc>
          <w:tcPr>
            <w:tcW w:w="1846" w:type="dxa"/>
            <w:vAlign w:val="center"/>
          </w:tcPr>
          <w:p w14:paraId="55CE9C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410" w:type="dxa"/>
            <w:vAlign w:val="center"/>
          </w:tcPr>
          <w:p w14:paraId="67E9FD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包虫病人群主动筛查率</w:t>
            </w:r>
          </w:p>
        </w:tc>
        <w:tc>
          <w:tcPr>
            <w:tcW w:w="3260" w:type="dxa"/>
            <w:gridSpan w:val="3"/>
            <w:vAlign w:val="center"/>
          </w:tcPr>
          <w:p w14:paraId="741B08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包虫病人群主动筛查率</w:t>
            </w:r>
          </w:p>
        </w:tc>
        <w:tc>
          <w:tcPr>
            <w:tcW w:w="1276" w:type="dxa"/>
            <w:vAlign w:val="center"/>
          </w:tcPr>
          <w:p w14:paraId="1E2931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315" w:type="dxa"/>
            <w:gridSpan w:val="3"/>
            <w:vAlign w:val="center"/>
          </w:tcPr>
          <w:p w14:paraId="2155F6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152E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6B1CF3B">
            <w:pPr>
              <w:pStyle w:val="20"/>
              <w:rPr>
                <w:rFonts w:ascii="方正仿宋简体" w:hAnsi="方正仿宋简体" w:eastAsia="方正仿宋简体" w:cs="方正仿宋简体"/>
                <w:b w:val="0"/>
                <w:bCs/>
                <w:kern w:val="2"/>
                <w:szCs w:val="22"/>
                <w:lang w:eastAsia="zh-CN"/>
              </w:rPr>
            </w:pPr>
          </w:p>
        </w:tc>
        <w:tc>
          <w:tcPr>
            <w:tcW w:w="1846" w:type="dxa"/>
            <w:vAlign w:val="center"/>
          </w:tcPr>
          <w:p w14:paraId="62B2540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410" w:type="dxa"/>
            <w:vAlign w:val="center"/>
          </w:tcPr>
          <w:p w14:paraId="1CC0E0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3260" w:type="dxa"/>
            <w:gridSpan w:val="3"/>
            <w:vAlign w:val="center"/>
          </w:tcPr>
          <w:p w14:paraId="16D7AE6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1276" w:type="dxa"/>
            <w:vAlign w:val="center"/>
          </w:tcPr>
          <w:p w14:paraId="3330370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0AA67E1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4F9A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88BAC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846" w:type="dxa"/>
            <w:vAlign w:val="center"/>
          </w:tcPr>
          <w:p w14:paraId="7B5483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410" w:type="dxa"/>
            <w:vAlign w:val="center"/>
          </w:tcPr>
          <w:p w14:paraId="676697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艾滋病高危人群检测比率</w:t>
            </w:r>
          </w:p>
        </w:tc>
        <w:tc>
          <w:tcPr>
            <w:tcW w:w="3260" w:type="dxa"/>
            <w:gridSpan w:val="3"/>
            <w:vAlign w:val="center"/>
          </w:tcPr>
          <w:p w14:paraId="4AA457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艾滋病高危人群检测比率</w:t>
            </w:r>
          </w:p>
        </w:tc>
        <w:tc>
          <w:tcPr>
            <w:tcW w:w="1276" w:type="dxa"/>
            <w:vAlign w:val="center"/>
          </w:tcPr>
          <w:p w14:paraId="6070BA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110143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1D8F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47FFD3B">
            <w:pPr>
              <w:pStyle w:val="20"/>
              <w:rPr>
                <w:rFonts w:ascii="方正仿宋简体" w:hAnsi="方正仿宋简体" w:eastAsia="方正仿宋简体" w:cs="方正仿宋简体"/>
                <w:b w:val="0"/>
                <w:bCs/>
                <w:kern w:val="2"/>
                <w:szCs w:val="22"/>
                <w:lang w:eastAsia="zh-CN"/>
              </w:rPr>
            </w:pPr>
          </w:p>
        </w:tc>
        <w:tc>
          <w:tcPr>
            <w:tcW w:w="1846" w:type="dxa"/>
            <w:vAlign w:val="center"/>
          </w:tcPr>
          <w:p w14:paraId="5CF09F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410" w:type="dxa"/>
            <w:vAlign w:val="center"/>
          </w:tcPr>
          <w:p w14:paraId="655998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窝沟封闭完好率</w:t>
            </w:r>
          </w:p>
        </w:tc>
        <w:tc>
          <w:tcPr>
            <w:tcW w:w="3260" w:type="dxa"/>
            <w:gridSpan w:val="3"/>
            <w:vAlign w:val="center"/>
          </w:tcPr>
          <w:p w14:paraId="70B510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窝沟封闭完好率</w:t>
            </w:r>
          </w:p>
        </w:tc>
        <w:tc>
          <w:tcPr>
            <w:tcW w:w="1276" w:type="dxa"/>
            <w:vAlign w:val="center"/>
          </w:tcPr>
          <w:p w14:paraId="214630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315" w:type="dxa"/>
            <w:gridSpan w:val="3"/>
            <w:vAlign w:val="center"/>
          </w:tcPr>
          <w:p w14:paraId="3E0A85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3F02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58F467C">
            <w:pPr>
              <w:pStyle w:val="20"/>
              <w:rPr>
                <w:rFonts w:ascii="方正仿宋简体" w:hAnsi="方正仿宋简体" w:eastAsia="方正仿宋简体" w:cs="方正仿宋简体"/>
                <w:b w:val="0"/>
                <w:bCs/>
                <w:kern w:val="2"/>
                <w:szCs w:val="22"/>
                <w:lang w:eastAsia="zh-CN"/>
              </w:rPr>
            </w:pPr>
          </w:p>
        </w:tc>
        <w:tc>
          <w:tcPr>
            <w:tcW w:w="1846" w:type="dxa"/>
            <w:vAlign w:val="center"/>
          </w:tcPr>
          <w:p w14:paraId="7942888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410" w:type="dxa"/>
            <w:vAlign w:val="center"/>
          </w:tcPr>
          <w:p w14:paraId="68F787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3260" w:type="dxa"/>
            <w:gridSpan w:val="3"/>
            <w:vAlign w:val="center"/>
          </w:tcPr>
          <w:p w14:paraId="5146E4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1276" w:type="dxa"/>
            <w:vAlign w:val="center"/>
          </w:tcPr>
          <w:p w14:paraId="157C44A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315" w:type="dxa"/>
            <w:gridSpan w:val="3"/>
            <w:vAlign w:val="center"/>
          </w:tcPr>
          <w:p w14:paraId="3D6932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7DBDE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D58D398">
            <w:pPr>
              <w:pStyle w:val="20"/>
              <w:rPr>
                <w:rFonts w:ascii="方正仿宋简体" w:hAnsi="方正仿宋简体" w:eastAsia="方正仿宋简体" w:cs="方正仿宋简体"/>
                <w:b w:val="0"/>
                <w:bCs/>
                <w:kern w:val="2"/>
                <w:szCs w:val="22"/>
                <w:lang w:eastAsia="zh-CN"/>
              </w:rPr>
            </w:pPr>
          </w:p>
        </w:tc>
        <w:tc>
          <w:tcPr>
            <w:tcW w:w="1846" w:type="dxa"/>
            <w:vAlign w:val="center"/>
          </w:tcPr>
          <w:p w14:paraId="6412E7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410" w:type="dxa"/>
            <w:vAlign w:val="center"/>
          </w:tcPr>
          <w:p w14:paraId="109550C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3260" w:type="dxa"/>
            <w:gridSpan w:val="3"/>
            <w:vAlign w:val="center"/>
          </w:tcPr>
          <w:p w14:paraId="1F51B1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1276" w:type="dxa"/>
            <w:vAlign w:val="center"/>
          </w:tcPr>
          <w:p w14:paraId="5C17F4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5315" w:type="dxa"/>
            <w:gridSpan w:val="3"/>
            <w:vAlign w:val="center"/>
          </w:tcPr>
          <w:p w14:paraId="289D53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r w14:paraId="52EB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34D8F3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846" w:type="dxa"/>
            <w:vAlign w:val="center"/>
          </w:tcPr>
          <w:p w14:paraId="0E6FC2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410" w:type="dxa"/>
            <w:vAlign w:val="center"/>
          </w:tcPr>
          <w:p w14:paraId="5F0DE3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260" w:type="dxa"/>
            <w:gridSpan w:val="3"/>
            <w:vAlign w:val="center"/>
          </w:tcPr>
          <w:p w14:paraId="2E1EC8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276" w:type="dxa"/>
            <w:vAlign w:val="center"/>
          </w:tcPr>
          <w:p w14:paraId="206E73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2C80BE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冀财社【2021】169号-河北省财政厅关于提前下达2022年重大传染病防控经费预算的通知</w:t>
            </w:r>
          </w:p>
        </w:tc>
      </w:tr>
    </w:tbl>
    <w:p w14:paraId="2AE33BD7">
      <w:pPr>
        <w:rPr>
          <w:rFonts w:ascii="方正仿宋简体" w:hAnsi="方正仿宋简体" w:eastAsia="方正仿宋简体" w:cs="方正仿宋简体"/>
          <w:sz w:val="32"/>
          <w:szCs w:val="32"/>
          <w:lang w:eastAsia="zh-CN"/>
        </w:rPr>
      </w:pPr>
    </w:p>
    <w:p w14:paraId="475B061F">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18、冀财社【2021】190号2022年省级公共卫生服务补助资金(其他公共卫生部分）绩效目标表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279"/>
        <w:gridCol w:w="2977"/>
        <w:gridCol w:w="852"/>
        <w:gridCol w:w="28"/>
        <w:gridCol w:w="821"/>
        <w:gridCol w:w="2693"/>
        <w:gridCol w:w="944"/>
        <w:gridCol w:w="1041"/>
        <w:gridCol w:w="984"/>
        <w:gridCol w:w="8"/>
        <w:gridCol w:w="2480"/>
      </w:tblGrid>
      <w:tr w14:paraId="6B15F5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64C5A4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1B57A3F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13028122P00257910001C</w:t>
            </w:r>
          </w:p>
        </w:tc>
        <w:tc>
          <w:tcPr>
            <w:tcW w:w="3542" w:type="dxa"/>
            <w:gridSpan w:val="3"/>
            <w:tcBorders>
              <w:top w:val="single" w:color="auto" w:sz="4" w:space="0"/>
              <w:left w:val="single" w:color="auto" w:sz="4" w:space="0"/>
              <w:bottom w:val="single" w:color="auto" w:sz="4" w:space="0"/>
              <w:right w:val="single" w:color="auto" w:sz="4" w:space="0"/>
            </w:tcBorders>
            <w:vAlign w:val="center"/>
          </w:tcPr>
          <w:p w14:paraId="5BDD021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7" w:type="dxa"/>
            <w:gridSpan w:val="5"/>
            <w:tcBorders>
              <w:top w:val="single" w:color="auto" w:sz="4" w:space="0"/>
              <w:left w:val="single" w:color="auto" w:sz="4" w:space="0"/>
              <w:bottom w:val="single" w:color="auto" w:sz="4" w:space="0"/>
              <w:right w:val="single" w:color="auto" w:sz="4" w:space="0"/>
            </w:tcBorders>
            <w:vAlign w:val="center"/>
          </w:tcPr>
          <w:p w14:paraId="5434EB5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冀财社【2021】190号2022年省级公共卫生服务补助资金(其他公共卫生部分）</w:t>
            </w:r>
          </w:p>
        </w:tc>
      </w:tr>
      <w:tr w14:paraId="2568F6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3AC6F42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256" w:type="dxa"/>
            <w:gridSpan w:val="2"/>
            <w:tcBorders>
              <w:top w:val="single" w:color="auto" w:sz="4" w:space="0"/>
              <w:left w:val="single" w:color="auto" w:sz="4" w:space="0"/>
              <w:bottom w:val="single" w:color="auto" w:sz="4" w:space="0"/>
              <w:right w:val="single" w:color="auto" w:sz="4" w:space="0"/>
            </w:tcBorders>
            <w:vAlign w:val="center"/>
          </w:tcPr>
          <w:p w14:paraId="516A3B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852" w:type="dxa"/>
            <w:tcBorders>
              <w:top w:val="single" w:color="auto" w:sz="4" w:space="0"/>
              <w:left w:val="single" w:color="auto" w:sz="4" w:space="0"/>
              <w:bottom w:val="single" w:color="auto" w:sz="4" w:space="0"/>
              <w:right w:val="single" w:color="auto" w:sz="4" w:space="0"/>
            </w:tcBorders>
            <w:vAlign w:val="center"/>
          </w:tcPr>
          <w:p w14:paraId="1DD0DB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41.61</w:t>
            </w:r>
          </w:p>
        </w:tc>
        <w:tc>
          <w:tcPr>
            <w:tcW w:w="3542" w:type="dxa"/>
            <w:gridSpan w:val="3"/>
            <w:tcBorders>
              <w:top w:val="single" w:color="auto" w:sz="4" w:space="0"/>
              <w:left w:val="single" w:color="auto" w:sz="4" w:space="0"/>
              <w:bottom w:val="single" w:color="auto" w:sz="4" w:space="0"/>
              <w:right w:val="single" w:color="auto" w:sz="4" w:space="0"/>
            </w:tcBorders>
            <w:vAlign w:val="center"/>
          </w:tcPr>
          <w:p w14:paraId="1344DB2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944" w:type="dxa"/>
            <w:tcBorders>
              <w:top w:val="single" w:color="auto" w:sz="4" w:space="0"/>
              <w:left w:val="single" w:color="auto" w:sz="4" w:space="0"/>
              <w:bottom w:val="single" w:color="auto" w:sz="4" w:space="0"/>
              <w:right w:val="single" w:color="auto" w:sz="4" w:space="0"/>
            </w:tcBorders>
            <w:vAlign w:val="center"/>
          </w:tcPr>
          <w:p w14:paraId="3480C3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41.61</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688A52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6167D7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60937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285" w:type="dxa"/>
            <w:vMerge w:val="continue"/>
            <w:tcBorders>
              <w:left w:val="single" w:color="auto" w:sz="4" w:space="0"/>
              <w:right w:val="single" w:color="auto" w:sz="4" w:space="0"/>
            </w:tcBorders>
          </w:tcPr>
          <w:p w14:paraId="72814B70">
            <w:pPr>
              <w:pStyle w:val="20"/>
              <w:rPr>
                <w:rFonts w:ascii="方正仿宋简体" w:hAnsi="方正仿宋简体" w:eastAsia="方正仿宋简体" w:cs="方正仿宋简体"/>
                <w:b w:val="0"/>
                <w:bCs/>
                <w:kern w:val="2"/>
                <w:szCs w:val="22"/>
                <w:lang w:eastAsia="zh-CN"/>
              </w:rPr>
            </w:pPr>
          </w:p>
        </w:tc>
        <w:tc>
          <w:tcPr>
            <w:tcW w:w="14107" w:type="dxa"/>
            <w:gridSpan w:val="11"/>
            <w:tcBorders>
              <w:top w:val="single" w:color="auto" w:sz="4" w:space="0"/>
              <w:left w:val="single" w:color="auto" w:sz="4" w:space="0"/>
              <w:right w:val="single" w:color="auto" w:sz="4" w:space="0"/>
            </w:tcBorders>
            <w:vAlign w:val="center"/>
          </w:tcPr>
          <w:p w14:paraId="4D082D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按照《国家基本公共卫生服务项目规范》实施基本公共卫生服务项目，对城乡居民健康进行干预，减少危害健康的因素，有效预防传染病及慢性病，使其享有均等的基本公共卫生服务</w:t>
            </w:r>
          </w:p>
        </w:tc>
      </w:tr>
      <w:tr w14:paraId="290DAA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0B8D69F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264721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514" w:type="dxa"/>
            <w:gridSpan w:val="2"/>
            <w:tcBorders>
              <w:top w:val="single" w:color="auto" w:sz="4" w:space="0"/>
              <w:left w:val="single" w:color="auto" w:sz="4" w:space="0"/>
              <w:right w:val="single" w:color="auto" w:sz="4" w:space="0"/>
            </w:tcBorders>
            <w:vAlign w:val="center"/>
          </w:tcPr>
          <w:p w14:paraId="36B222E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969" w:type="dxa"/>
            <w:gridSpan w:val="3"/>
            <w:tcBorders>
              <w:top w:val="single" w:color="auto" w:sz="4" w:space="0"/>
              <w:left w:val="single" w:color="auto" w:sz="4" w:space="0"/>
              <w:right w:val="single" w:color="auto" w:sz="4" w:space="0"/>
            </w:tcBorders>
            <w:vAlign w:val="center"/>
          </w:tcPr>
          <w:p w14:paraId="7CC177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gridSpan w:val="2"/>
            <w:tcBorders>
              <w:top w:val="single" w:color="auto" w:sz="4" w:space="0"/>
              <w:left w:val="single" w:color="auto" w:sz="4" w:space="0"/>
              <w:right w:val="single" w:color="auto" w:sz="4" w:space="0"/>
            </w:tcBorders>
            <w:vAlign w:val="center"/>
          </w:tcPr>
          <w:p w14:paraId="3CEFB6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6D886F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07558D21">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1DA1CBD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514" w:type="dxa"/>
            <w:gridSpan w:val="2"/>
            <w:tcBorders>
              <w:top w:val="single" w:color="auto" w:sz="4" w:space="0"/>
              <w:left w:val="single" w:color="auto" w:sz="4" w:space="0"/>
              <w:right w:val="single" w:color="auto" w:sz="4" w:space="0"/>
            </w:tcBorders>
            <w:vAlign w:val="center"/>
          </w:tcPr>
          <w:p w14:paraId="08D4C6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969" w:type="dxa"/>
            <w:gridSpan w:val="3"/>
            <w:tcBorders>
              <w:top w:val="single" w:color="auto" w:sz="4" w:space="0"/>
              <w:left w:val="single" w:color="auto" w:sz="4" w:space="0"/>
              <w:right w:val="single" w:color="auto" w:sz="4" w:space="0"/>
            </w:tcBorders>
            <w:vAlign w:val="center"/>
          </w:tcPr>
          <w:p w14:paraId="71F607C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gridSpan w:val="2"/>
            <w:tcBorders>
              <w:top w:val="single" w:color="auto" w:sz="4" w:space="0"/>
              <w:left w:val="single" w:color="auto" w:sz="4" w:space="0"/>
              <w:right w:val="single" w:color="auto" w:sz="4" w:space="0"/>
            </w:tcBorders>
            <w:vAlign w:val="center"/>
          </w:tcPr>
          <w:p w14:paraId="47EEAA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718AD8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6E36E77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11"/>
            <w:tcBorders>
              <w:top w:val="single" w:color="auto" w:sz="4" w:space="0"/>
              <w:bottom w:val="single" w:color="FFFFFF" w:sz="6" w:space="0"/>
            </w:tcBorders>
            <w:vAlign w:val="center"/>
          </w:tcPr>
          <w:p w14:paraId="17B33B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14:paraId="1DF2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5DC0FC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9" w:type="dxa"/>
            <w:vAlign w:val="center"/>
          </w:tcPr>
          <w:p w14:paraId="63197F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678" w:type="dxa"/>
            <w:gridSpan w:val="4"/>
            <w:vAlign w:val="center"/>
          </w:tcPr>
          <w:p w14:paraId="6D1398E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678" w:type="dxa"/>
            <w:gridSpan w:val="3"/>
            <w:vAlign w:val="center"/>
          </w:tcPr>
          <w:p w14:paraId="743CBB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2" w:type="dxa"/>
            <w:gridSpan w:val="2"/>
            <w:vAlign w:val="center"/>
          </w:tcPr>
          <w:p w14:paraId="16703C6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2480" w:type="dxa"/>
            <w:vAlign w:val="center"/>
          </w:tcPr>
          <w:p w14:paraId="70EC39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5428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399987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9" w:type="dxa"/>
            <w:vAlign w:val="center"/>
          </w:tcPr>
          <w:p w14:paraId="130D69B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4678" w:type="dxa"/>
            <w:gridSpan w:val="4"/>
            <w:vAlign w:val="center"/>
          </w:tcPr>
          <w:p w14:paraId="6262F9E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4678" w:type="dxa"/>
            <w:gridSpan w:val="3"/>
            <w:vAlign w:val="center"/>
          </w:tcPr>
          <w:p w14:paraId="2E1E681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公共卫生开展数量</w:t>
            </w:r>
          </w:p>
        </w:tc>
        <w:tc>
          <w:tcPr>
            <w:tcW w:w="992" w:type="dxa"/>
            <w:gridSpan w:val="2"/>
            <w:vAlign w:val="center"/>
          </w:tcPr>
          <w:p w14:paraId="08C5D7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≥12项</w:t>
            </w:r>
          </w:p>
        </w:tc>
        <w:tc>
          <w:tcPr>
            <w:tcW w:w="2480" w:type="dxa"/>
            <w:vAlign w:val="center"/>
          </w:tcPr>
          <w:p w14:paraId="11954A54">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5A09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33EDD0C3">
            <w:pPr>
              <w:pStyle w:val="20"/>
              <w:rPr>
                <w:rFonts w:ascii="方正仿宋简体" w:hAnsi="方正仿宋简体" w:eastAsia="方正仿宋简体" w:cs="方正仿宋简体"/>
                <w:b w:val="0"/>
                <w:bCs/>
                <w:kern w:val="2"/>
                <w:szCs w:val="22"/>
                <w:lang w:eastAsia="zh-CN"/>
              </w:rPr>
            </w:pPr>
          </w:p>
        </w:tc>
        <w:tc>
          <w:tcPr>
            <w:tcW w:w="1279" w:type="dxa"/>
            <w:vAlign w:val="center"/>
          </w:tcPr>
          <w:p w14:paraId="00B080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4678" w:type="dxa"/>
            <w:gridSpan w:val="4"/>
            <w:vAlign w:val="center"/>
          </w:tcPr>
          <w:p w14:paraId="10037F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4678" w:type="dxa"/>
            <w:gridSpan w:val="3"/>
            <w:vAlign w:val="center"/>
          </w:tcPr>
          <w:p w14:paraId="6EA77E4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992" w:type="dxa"/>
            <w:gridSpan w:val="2"/>
            <w:vAlign w:val="center"/>
          </w:tcPr>
          <w:p w14:paraId="1000F9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2480" w:type="dxa"/>
            <w:vAlign w:val="center"/>
          </w:tcPr>
          <w:p w14:paraId="622AE2E3">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0526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A4A5055">
            <w:pPr>
              <w:pStyle w:val="20"/>
              <w:rPr>
                <w:rFonts w:ascii="方正仿宋简体" w:hAnsi="方正仿宋简体" w:eastAsia="方正仿宋简体" w:cs="方正仿宋简体"/>
                <w:b w:val="0"/>
                <w:bCs/>
                <w:kern w:val="2"/>
                <w:szCs w:val="22"/>
                <w:lang w:eastAsia="zh-CN"/>
              </w:rPr>
            </w:pPr>
          </w:p>
        </w:tc>
        <w:tc>
          <w:tcPr>
            <w:tcW w:w="1279" w:type="dxa"/>
            <w:vAlign w:val="center"/>
          </w:tcPr>
          <w:p w14:paraId="4DC8B4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4678" w:type="dxa"/>
            <w:gridSpan w:val="4"/>
            <w:vAlign w:val="center"/>
          </w:tcPr>
          <w:p w14:paraId="7DA42AE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4678" w:type="dxa"/>
            <w:gridSpan w:val="3"/>
            <w:vAlign w:val="center"/>
          </w:tcPr>
          <w:p w14:paraId="64835C8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992" w:type="dxa"/>
            <w:gridSpan w:val="2"/>
            <w:vAlign w:val="center"/>
          </w:tcPr>
          <w:p w14:paraId="4B1A52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2480" w:type="dxa"/>
            <w:vAlign w:val="center"/>
          </w:tcPr>
          <w:p w14:paraId="2E6E874B">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5C60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37FDA2A">
            <w:pPr>
              <w:pStyle w:val="20"/>
              <w:rPr>
                <w:rFonts w:ascii="方正仿宋简体" w:hAnsi="方正仿宋简体" w:eastAsia="方正仿宋简体" w:cs="方正仿宋简体"/>
                <w:b w:val="0"/>
                <w:bCs/>
                <w:kern w:val="2"/>
                <w:szCs w:val="22"/>
                <w:lang w:eastAsia="zh-CN"/>
              </w:rPr>
            </w:pPr>
          </w:p>
        </w:tc>
        <w:tc>
          <w:tcPr>
            <w:tcW w:w="1279" w:type="dxa"/>
            <w:vAlign w:val="center"/>
          </w:tcPr>
          <w:p w14:paraId="0E5514C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4678" w:type="dxa"/>
            <w:gridSpan w:val="4"/>
            <w:vAlign w:val="center"/>
          </w:tcPr>
          <w:p w14:paraId="36A911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4678" w:type="dxa"/>
            <w:gridSpan w:val="3"/>
            <w:vAlign w:val="center"/>
          </w:tcPr>
          <w:p w14:paraId="54435C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992" w:type="dxa"/>
            <w:gridSpan w:val="2"/>
            <w:vAlign w:val="center"/>
          </w:tcPr>
          <w:p w14:paraId="60CA81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2480" w:type="dxa"/>
            <w:vAlign w:val="center"/>
          </w:tcPr>
          <w:p w14:paraId="52E462EF">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39C7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1594FEC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9" w:type="dxa"/>
            <w:vAlign w:val="center"/>
          </w:tcPr>
          <w:p w14:paraId="1C66C9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4678" w:type="dxa"/>
            <w:gridSpan w:val="4"/>
            <w:vAlign w:val="center"/>
          </w:tcPr>
          <w:p w14:paraId="08BD8E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4678" w:type="dxa"/>
            <w:gridSpan w:val="3"/>
            <w:vAlign w:val="center"/>
          </w:tcPr>
          <w:p w14:paraId="4245D2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992" w:type="dxa"/>
            <w:gridSpan w:val="2"/>
            <w:vAlign w:val="center"/>
          </w:tcPr>
          <w:p w14:paraId="28D7731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2480" w:type="dxa"/>
            <w:vAlign w:val="center"/>
          </w:tcPr>
          <w:p w14:paraId="4B86B720">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7DD3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2CC255C1">
            <w:pPr>
              <w:pStyle w:val="20"/>
              <w:rPr>
                <w:rFonts w:ascii="方正仿宋简体" w:hAnsi="方正仿宋简体" w:eastAsia="方正仿宋简体" w:cs="方正仿宋简体"/>
                <w:b w:val="0"/>
                <w:bCs/>
                <w:kern w:val="2"/>
                <w:szCs w:val="22"/>
                <w:lang w:eastAsia="zh-CN"/>
              </w:rPr>
            </w:pPr>
          </w:p>
        </w:tc>
        <w:tc>
          <w:tcPr>
            <w:tcW w:w="1279" w:type="dxa"/>
            <w:vAlign w:val="center"/>
          </w:tcPr>
          <w:p w14:paraId="145765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4678" w:type="dxa"/>
            <w:gridSpan w:val="4"/>
            <w:vAlign w:val="center"/>
          </w:tcPr>
          <w:p w14:paraId="091D831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4678" w:type="dxa"/>
            <w:gridSpan w:val="3"/>
            <w:vAlign w:val="center"/>
          </w:tcPr>
          <w:p w14:paraId="012E36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992" w:type="dxa"/>
            <w:gridSpan w:val="2"/>
            <w:vAlign w:val="center"/>
          </w:tcPr>
          <w:p w14:paraId="27F580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2480" w:type="dxa"/>
            <w:vAlign w:val="center"/>
          </w:tcPr>
          <w:p w14:paraId="165B239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7E26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666EFE56">
            <w:pPr>
              <w:pStyle w:val="20"/>
              <w:rPr>
                <w:rFonts w:ascii="方正仿宋简体" w:hAnsi="方正仿宋简体" w:eastAsia="方正仿宋简体" w:cs="方正仿宋简体"/>
                <w:b w:val="0"/>
                <w:bCs/>
                <w:kern w:val="2"/>
                <w:szCs w:val="22"/>
                <w:lang w:eastAsia="zh-CN"/>
              </w:rPr>
            </w:pPr>
          </w:p>
        </w:tc>
        <w:tc>
          <w:tcPr>
            <w:tcW w:w="1279" w:type="dxa"/>
            <w:vAlign w:val="center"/>
          </w:tcPr>
          <w:p w14:paraId="731C7B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4678" w:type="dxa"/>
            <w:gridSpan w:val="4"/>
            <w:vAlign w:val="center"/>
          </w:tcPr>
          <w:p w14:paraId="381D1E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4678" w:type="dxa"/>
            <w:gridSpan w:val="3"/>
            <w:vAlign w:val="center"/>
          </w:tcPr>
          <w:p w14:paraId="33D2CC7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公共卫生服务水平不断提高</w:t>
            </w:r>
          </w:p>
        </w:tc>
        <w:tc>
          <w:tcPr>
            <w:tcW w:w="992" w:type="dxa"/>
            <w:gridSpan w:val="2"/>
            <w:vAlign w:val="center"/>
          </w:tcPr>
          <w:p w14:paraId="09DEC9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2480" w:type="dxa"/>
            <w:vAlign w:val="center"/>
          </w:tcPr>
          <w:p w14:paraId="61F87CD4">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65BA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298C5E93">
            <w:pPr>
              <w:pStyle w:val="20"/>
              <w:rPr>
                <w:rFonts w:ascii="方正仿宋简体" w:hAnsi="方正仿宋简体" w:eastAsia="方正仿宋简体" w:cs="方正仿宋简体"/>
                <w:b w:val="0"/>
                <w:bCs/>
                <w:kern w:val="2"/>
                <w:szCs w:val="22"/>
                <w:lang w:eastAsia="zh-CN"/>
              </w:rPr>
            </w:pPr>
          </w:p>
        </w:tc>
        <w:tc>
          <w:tcPr>
            <w:tcW w:w="1279" w:type="dxa"/>
            <w:vAlign w:val="center"/>
          </w:tcPr>
          <w:p w14:paraId="26711E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4678" w:type="dxa"/>
            <w:gridSpan w:val="4"/>
            <w:vAlign w:val="center"/>
          </w:tcPr>
          <w:p w14:paraId="2A64A7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4678" w:type="dxa"/>
            <w:gridSpan w:val="3"/>
            <w:vAlign w:val="center"/>
          </w:tcPr>
          <w:p w14:paraId="7AE3B6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992" w:type="dxa"/>
            <w:gridSpan w:val="2"/>
            <w:vAlign w:val="center"/>
          </w:tcPr>
          <w:p w14:paraId="606B11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2480" w:type="dxa"/>
            <w:vAlign w:val="center"/>
          </w:tcPr>
          <w:p w14:paraId="7A24378D">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r w14:paraId="245B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19FA0F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9" w:type="dxa"/>
            <w:vAlign w:val="center"/>
          </w:tcPr>
          <w:p w14:paraId="519FF53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678" w:type="dxa"/>
            <w:gridSpan w:val="4"/>
            <w:vAlign w:val="center"/>
          </w:tcPr>
          <w:p w14:paraId="344A9C2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4678" w:type="dxa"/>
            <w:gridSpan w:val="3"/>
            <w:vAlign w:val="center"/>
          </w:tcPr>
          <w:p w14:paraId="0BF2CE4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992" w:type="dxa"/>
            <w:gridSpan w:val="2"/>
            <w:vAlign w:val="center"/>
          </w:tcPr>
          <w:p w14:paraId="28BBE0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w:t>
            </w:r>
          </w:p>
        </w:tc>
        <w:tc>
          <w:tcPr>
            <w:tcW w:w="2480" w:type="dxa"/>
            <w:vAlign w:val="center"/>
          </w:tcPr>
          <w:p w14:paraId="0E8D99A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冀财社【2021】190号2022年省级公共卫生服务补助资金预算指标的通知</w:t>
            </w:r>
          </w:p>
        </w:tc>
      </w:tr>
    </w:tbl>
    <w:p w14:paraId="70E45AC7">
      <w:pPr>
        <w:rPr>
          <w:rFonts w:eastAsiaTheme="minorEastAsia"/>
          <w:lang w:eastAsia="zh-CN"/>
        </w:rPr>
        <w:sectPr>
          <w:pgSz w:w="16840" w:h="11900" w:orient="landscape"/>
          <w:pgMar w:top="1361" w:right="1020" w:bottom="1134" w:left="1020" w:header="720" w:footer="720" w:gutter="0"/>
          <w:cols w:space="720" w:num="1"/>
        </w:sectPr>
      </w:pPr>
    </w:p>
    <w:p w14:paraId="5DD7E888">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19、冀财社【2021】196号 2022年中医药事业传承与发展省级补助资金绩效目标表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85"/>
        <w:gridCol w:w="1279"/>
        <w:gridCol w:w="2977"/>
        <w:gridCol w:w="852"/>
        <w:gridCol w:w="28"/>
        <w:gridCol w:w="3374"/>
        <w:gridCol w:w="140"/>
        <w:gridCol w:w="944"/>
        <w:gridCol w:w="50"/>
        <w:gridCol w:w="1975"/>
        <w:gridCol w:w="2489"/>
      </w:tblGrid>
      <w:tr w14:paraId="34CD7F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3C2AC6D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108" w:type="dxa"/>
            <w:gridSpan w:val="3"/>
            <w:tcBorders>
              <w:top w:val="single" w:color="auto" w:sz="4" w:space="0"/>
              <w:left w:val="single" w:color="auto" w:sz="4" w:space="0"/>
              <w:bottom w:val="single" w:color="auto" w:sz="4" w:space="0"/>
              <w:right w:val="single" w:color="auto" w:sz="4" w:space="0"/>
            </w:tcBorders>
            <w:vAlign w:val="center"/>
          </w:tcPr>
          <w:p w14:paraId="1C930B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13028122P00254210001Y</w:t>
            </w:r>
          </w:p>
        </w:tc>
        <w:tc>
          <w:tcPr>
            <w:tcW w:w="3542" w:type="dxa"/>
            <w:gridSpan w:val="3"/>
            <w:tcBorders>
              <w:top w:val="single" w:color="auto" w:sz="4" w:space="0"/>
              <w:left w:val="single" w:color="auto" w:sz="4" w:space="0"/>
              <w:bottom w:val="single" w:color="auto" w:sz="4" w:space="0"/>
              <w:right w:val="single" w:color="auto" w:sz="4" w:space="0"/>
            </w:tcBorders>
            <w:vAlign w:val="center"/>
          </w:tcPr>
          <w:p w14:paraId="52519B7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7" w:type="dxa"/>
            <w:gridSpan w:val="4"/>
            <w:tcBorders>
              <w:top w:val="single" w:color="auto" w:sz="4" w:space="0"/>
              <w:left w:val="single" w:color="auto" w:sz="4" w:space="0"/>
              <w:bottom w:val="single" w:color="auto" w:sz="4" w:space="0"/>
              <w:right w:val="single" w:color="auto" w:sz="4" w:space="0"/>
            </w:tcBorders>
            <w:vAlign w:val="center"/>
          </w:tcPr>
          <w:p w14:paraId="721F1B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冀财社【2021】196号 2022年中医药事业传承与发展省级补助资金</w:t>
            </w:r>
          </w:p>
        </w:tc>
      </w:tr>
      <w:tr w14:paraId="205076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285" w:type="dxa"/>
            <w:vMerge w:val="restart"/>
            <w:tcBorders>
              <w:top w:val="single" w:color="auto" w:sz="4" w:space="0"/>
              <w:left w:val="single" w:color="auto" w:sz="4" w:space="0"/>
              <w:right w:val="single" w:color="auto" w:sz="4" w:space="0"/>
            </w:tcBorders>
            <w:vAlign w:val="center"/>
          </w:tcPr>
          <w:p w14:paraId="1D759B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256" w:type="dxa"/>
            <w:gridSpan w:val="2"/>
            <w:tcBorders>
              <w:top w:val="single" w:color="auto" w:sz="4" w:space="0"/>
              <w:left w:val="single" w:color="auto" w:sz="4" w:space="0"/>
              <w:bottom w:val="single" w:color="auto" w:sz="4" w:space="0"/>
              <w:right w:val="single" w:color="auto" w:sz="4" w:space="0"/>
            </w:tcBorders>
            <w:vAlign w:val="center"/>
          </w:tcPr>
          <w:p w14:paraId="5BC58C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852" w:type="dxa"/>
            <w:tcBorders>
              <w:top w:val="single" w:color="auto" w:sz="4" w:space="0"/>
              <w:left w:val="single" w:color="auto" w:sz="4" w:space="0"/>
              <w:bottom w:val="single" w:color="auto" w:sz="4" w:space="0"/>
              <w:right w:val="single" w:color="auto" w:sz="4" w:space="0"/>
            </w:tcBorders>
            <w:vAlign w:val="center"/>
          </w:tcPr>
          <w:p w14:paraId="4AF8F91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77.00</w:t>
            </w:r>
          </w:p>
        </w:tc>
        <w:tc>
          <w:tcPr>
            <w:tcW w:w="3542" w:type="dxa"/>
            <w:gridSpan w:val="3"/>
            <w:tcBorders>
              <w:top w:val="single" w:color="auto" w:sz="4" w:space="0"/>
              <w:left w:val="single" w:color="auto" w:sz="4" w:space="0"/>
              <w:bottom w:val="single" w:color="auto" w:sz="4" w:space="0"/>
              <w:right w:val="single" w:color="auto" w:sz="4" w:space="0"/>
            </w:tcBorders>
            <w:vAlign w:val="center"/>
          </w:tcPr>
          <w:p w14:paraId="7F7CE5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944" w:type="dxa"/>
            <w:tcBorders>
              <w:top w:val="single" w:color="auto" w:sz="4" w:space="0"/>
              <w:left w:val="single" w:color="auto" w:sz="4" w:space="0"/>
              <w:bottom w:val="single" w:color="auto" w:sz="4" w:space="0"/>
              <w:right w:val="single" w:color="auto" w:sz="4" w:space="0"/>
            </w:tcBorders>
            <w:vAlign w:val="center"/>
          </w:tcPr>
          <w:p w14:paraId="454F0F4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77.00</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676A36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8" w:type="dxa"/>
            <w:tcBorders>
              <w:top w:val="single" w:color="auto" w:sz="4" w:space="0"/>
              <w:left w:val="single" w:color="auto" w:sz="4" w:space="0"/>
              <w:bottom w:val="single" w:color="auto" w:sz="4" w:space="0"/>
              <w:right w:val="single" w:color="auto" w:sz="4" w:space="0"/>
            </w:tcBorders>
            <w:vAlign w:val="center"/>
          </w:tcPr>
          <w:p w14:paraId="7EC939B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4E4C5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285" w:type="dxa"/>
            <w:vMerge w:val="continue"/>
            <w:tcBorders>
              <w:left w:val="single" w:color="auto" w:sz="4" w:space="0"/>
              <w:right w:val="single" w:color="auto" w:sz="4" w:space="0"/>
            </w:tcBorders>
          </w:tcPr>
          <w:p w14:paraId="50C32C31">
            <w:pPr>
              <w:pStyle w:val="20"/>
              <w:rPr>
                <w:rFonts w:ascii="方正仿宋简体" w:hAnsi="方正仿宋简体" w:eastAsia="方正仿宋简体" w:cs="方正仿宋简体"/>
                <w:b w:val="0"/>
                <w:bCs/>
                <w:kern w:val="2"/>
                <w:szCs w:val="22"/>
                <w:lang w:eastAsia="zh-CN"/>
              </w:rPr>
            </w:pPr>
          </w:p>
        </w:tc>
        <w:tc>
          <w:tcPr>
            <w:tcW w:w="14107" w:type="dxa"/>
            <w:gridSpan w:val="10"/>
            <w:tcBorders>
              <w:top w:val="single" w:color="auto" w:sz="4" w:space="0"/>
              <w:left w:val="single" w:color="auto" w:sz="4" w:space="0"/>
              <w:right w:val="single" w:color="auto" w:sz="4" w:space="0"/>
            </w:tcBorders>
            <w:vAlign w:val="center"/>
          </w:tcPr>
          <w:p w14:paraId="21E53E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w:t>
            </w:r>
            <w:r>
              <w:rPr>
                <w:rFonts w:hint="eastAsia" w:ascii="方正仿宋简体" w:hAnsi="方正仿宋简体" w:eastAsia="方正仿宋简体" w:cs="方正仿宋简体"/>
                <w:bCs/>
                <w:kern w:val="2"/>
                <w:szCs w:val="22"/>
                <w:lang w:eastAsia="zh-CN"/>
              </w:rPr>
              <w:t>77</w:t>
            </w:r>
            <w:r>
              <w:rPr>
                <w:rFonts w:ascii="方正仿宋简体" w:hAnsi="方正仿宋简体" w:eastAsia="方正仿宋简体" w:cs="方正仿宋简体"/>
                <w:bCs/>
                <w:kern w:val="2"/>
                <w:szCs w:val="22"/>
                <w:lang w:eastAsia="zh-CN"/>
              </w:rPr>
              <w:t>万元。其中：财政资金</w:t>
            </w:r>
            <w:r>
              <w:rPr>
                <w:rFonts w:hint="eastAsia" w:ascii="方正仿宋简体" w:hAnsi="方正仿宋简体" w:eastAsia="方正仿宋简体" w:cs="方正仿宋简体"/>
                <w:bCs/>
                <w:kern w:val="2"/>
                <w:szCs w:val="22"/>
                <w:lang w:eastAsia="zh-CN"/>
              </w:rPr>
              <w:t>77</w:t>
            </w:r>
            <w:r>
              <w:rPr>
                <w:rFonts w:ascii="方正仿宋简体" w:hAnsi="方正仿宋简体" w:eastAsia="方正仿宋简体" w:cs="方正仿宋简体"/>
                <w:bCs/>
                <w:kern w:val="2"/>
                <w:szCs w:val="22"/>
                <w:lang w:eastAsia="zh-CN"/>
              </w:rPr>
              <w:t>万元，其他资金0万元。用于中医药适宜技术推广，改善中医药诊疗环境提高中医药技术水平</w:t>
            </w:r>
          </w:p>
        </w:tc>
      </w:tr>
      <w:tr w14:paraId="6E96C9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285" w:type="dxa"/>
            <w:vMerge w:val="restart"/>
            <w:tcBorders>
              <w:top w:val="single" w:color="auto" w:sz="4" w:space="0"/>
              <w:left w:val="single" w:color="auto" w:sz="4" w:space="0"/>
              <w:right w:val="single" w:color="auto" w:sz="4" w:space="0"/>
            </w:tcBorders>
            <w:vAlign w:val="center"/>
          </w:tcPr>
          <w:p w14:paraId="1DA61E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136" w:type="dxa"/>
            <w:gridSpan w:val="4"/>
            <w:tcBorders>
              <w:top w:val="single" w:color="auto" w:sz="4" w:space="0"/>
              <w:left w:val="single" w:color="auto" w:sz="4" w:space="0"/>
              <w:right w:val="single" w:color="auto" w:sz="4" w:space="0"/>
            </w:tcBorders>
            <w:vAlign w:val="center"/>
          </w:tcPr>
          <w:p w14:paraId="4A7163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514" w:type="dxa"/>
            <w:gridSpan w:val="2"/>
            <w:tcBorders>
              <w:top w:val="single" w:color="auto" w:sz="4" w:space="0"/>
              <w:left w:val="single" w:color="auto" w:sz="4" w:space="0"/>
              <w:right w:val="single" w:color="auto" w:sz="4" w:space="0"/>
            </w:tcBorders>
            <w:vAlign w:val="center"/>
          </w:tcPr>
          <w:p w14:paraId="436DA2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969" w:type="dxa"/>
            <w:gridSpan w:val="3"/>
            <w:tcBorders>
              <w:top w:val="single" w:color="auto" w:sz="4" w:space="0"/>
              <w:left w:val="single" w:color="auto" w:sz="4" w:space="0"/>
              <w:right w:val="single" w:color="auto" w:sz="4" w:space="0"/>
            </w:tcBorders>
            <w:vAlign w:val="center"/>
          </w:tcPr>
          <w:p w14:paraId="169437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8" w:type="dxa"/>
            <w:tcBorders>
              <w:top w:val="single" w:color="auto" w:sz="4" w:space="0"/>
              <w:left w:val="single" w:color="auto" w:sz="4" w:space="0"/>
              <w:right w:val="single" w:color="auto" w:sz="4" w:space="0"/>
            </w:tcBorders>
            <w:vAlign w:val="center"/>
          </w:tcPr>
          <w:p w14:paraId="6B76C4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473BC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285" w:type="dxa"/>
            <w:vMerge w:val="continue"/>
            <w:tcBorders>
              <w:left w:val="single" w:color="auto" w:sz="4" w:space="0"/>
              <w:right w:val="single" w:color="auto" w:sz="4" w:space="0"/>
            </w:tcBorders>
          </w:tcPr>
          <w:p w14:paraId="496CF5F0">
            <w:pPr>
              <w:pStyle w:val="20"/>
              <w:rPr>
                <w:rFonts w:ascii="方正仿宋简体" w:hAnsi="方正仿宋简体" w:eastAsia="方正仿宋简体" w:cs="方正仿宋简体"/>
                <w:b w:val="0"/>
                <w:bCs/>
                <w:kern w:val="2"/>
                <w:szCs w:val="22"/>
                <w:lang w:eastAsia="zh-CN"/>
              </w:rPr>
            </w:pPr>
          </w:p>
        </w:tc>
        <w:tc>
          <w:tcPr>
            <w:tcW w:w="5136" w:type="dxa"/>
            <w:gridSpan w:val="4"/>
            <w:tcBorders>
              <w:top w:val="single" w:color="auto" w:sz="4" w:space="0"/>
              <w:left w:val="single" w:color="auto" w:sz="4" w:space="0"/>
              <w:right w:val="single" w:color="auto" w:sz="4" w:space="0"/>
            </w:tcBorders>
            <w:vAlign w:val="center"/>
          </w:tcPr>
          <w:p w14:paraId="77544EE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514" w:type="dxa"/>
            <w:gridSpan w:val="2"/>
            <w:tcBorders>
              <w:top w:val="single" w:color="auto" w:sz="4" w:space="0"/>
              <w:left w:val="single" w:color="auto" w:sz="4" w:space="0"/>
              <w:right w:val="single" w:color="auto" w:sz="4" w:space="0"/>
            </w:tcBorders>
            <w:vAlign w:val="center"/>
          </w:tcPr>
          <w:p w14:paraId="7492C3A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969" w:type="dxa"/>
            <w:gridSpan w:val="3"/>
            <w:tcBorders>
              <w:top w:val="single" w:color="auto" w:sz="4" w:space="0"/>
              <w:left w:val="single" w:color="auto" w:sz="4" w:space="0"/>
              <w:right w:val="single" w:color="auto" w:sz="4" w:space="0"/>
            </w:tcBorders>
            <w:vAlign w:val="center"/>
          </w:tcPr>
          <w:p w14:paraId="20E55C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8" w:type="dxa"/>
            <w:tcBorders>
              <w:top w:val="single" w:color="auto" w:sz="4" w:space="0"/>
              <w:left w:val="single" w:color="auto" w:sz="4" w:space="0"/>
              <w:right w:val="single" w:color="auto" w:sz="4" w:space="0"/>
            </w:tcBorders>
            <w:vAlign w:val="center"/>
          </w:tcPr>
          <w:p w14:paraId="5F9990F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FC6CB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85" w:type="dxa"/>
            <w:tcBorders>
              <w:top w:val="single" w:color="auto" w:sz="4" w:space="0"/>
              <w:bottom w:val="single" w:color="FFFFFF" w:sz="6" w:space="0"/>
            </w:tcBorders>
            <w:vAlign w:val="center"/>
          </w:tcPr>
          <w:p w14:paraId="565E69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4107" w:type="dxa"/>
            <w:gridSpan w:val="10"/>
            <w:tcBorders>
              <w:top w:val="single" w:color="auto" w:sz="4" w:space="0"/>
              <w:bottom w:val="single" w:color="FFFFFF" w:sz="6" w:space="0"/>
            </w:tcBorders>
            <w:vAlign w:val="center"/>
          </w:tcPr>
          <w:p w14:paraId="72F32C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1.改善中医药诊疗环境提高中医药技术水平2.用于中医药适宜技术推广</w:t>
            </w:r>
          </w:p>
        </w:tc>
      </w:tr>
      <w:tr w14:paraId="03BD6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5" w:type="dxa"/>
            <w:vAlign w:val="center"/>
          </w:tcPr>
          <w:p w14:paraId="7C0DD5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9" w:type="dxa"/>
            <w:vAlign w:val="center"/>
          </w:tcPr>
          <w:p w14:paraId="39EC44B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828" w:type="dxa"/>
            <w:gridSpan w:val="2"/>
            <w:vAlign w:val="center"/>
          </w:tcPr>
          <w:p w14:paraId="2F77DD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gridSpan w:val="2"/>
            <w:vAlign w:val="center"/>
          </w:tcPr>
          <w:p w14:paraId="7FD510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gridSpan w:val="3"/>
            <w:vAlign w:val="center"/>
          </w:tcPr>
          <w:p w14:paraId="465BB93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4" w:type="dxa"/>
            <w:gridSpan w:val="2"/>
            <w:vAlign w:val="center"/>
          </w:tcPr>
          <w:p w14:paraId="133BC7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1E62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387305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9" w:type="dxa"/>
            <w:vAlign w:val="center"/>
          </w:tcPr>
          <w:p w14:paraId="6C69A88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828" w:type="dxa"/>
            <w:gridSpan w:val="2"/>
            <w:vAlign w:val="center"/>
          </w:tcPr>
          <w:p w14:paraId="7AFD3B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标准化县级中医院建设数量</w:t>
            </w:r>
          </w:p>
        </w:tc>
        <w:tc>
          <w:tcPr>
            <w:tcW w:w="3402" w:type="dxa"/>
            <w:gridSpan w:val="2"/>
            <w:vAlign w:val="center"/>
          </w:tcPr>
          <w:p w14:paraId="7F7113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标准化县级中医院建设数量</w:t>
            </w:r>
          </w:p>
        </w:tc>
        <w:tc>
          <w:tcPr>
            <w:tcW w:w="1134" w:type="dxa"/>
            <w:gridSpan w:val="3"/>
            <w:vAlign w:val="center"/>
          </w:tcPr>
          <w:p w14:paraId="4D401B9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1所</w:t>
            </w:r>
          </w:p>
        </w:tc>
        <w:tc>
          <w:tcPr>
            <w:tcW w:w="4464" w:type="dxa"/>
            <w:gridSpan w:val="2"/>
            <w:vAlign w:val="center"/>
          </w:tcPr>
          <w:p w14:paraId="304DEF9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4144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44B960BD">
            <w:pPr>
              <w:pStyle w:val="20"/>
              <w:rPr>
                <w:rFonts w:ascii="方正仿宋简体" w:hAnsi="方正仿宋简体" w:eastAsia="方正仿宋简体" w:cs="方正仿宋简体"/>
                <w:b w:val="0"/>
                <w:bCs/>
                <w:kern w:val="2"/>
                <w:szCs w:val="22"/>
                <w:lang w:eastAsia="zh-CN"/>
              </w:rPr>
            </w:pPr>
          </w:p>
        </w:tc>
        <w:tc>
          <w:tcPr>
            <w:tcW w:w="1279" w:type="dxa"/>
            <w:vAlign w:val="center"/>
          </w:tcPr>
          <w:p w14:paraId="40476F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828" w:type="dxa"/>
            <w:gridSpan w:val="2"/>
            <w:vAlign w:val="center"/>
          </w:tcPr>
          <w:p w14:paraId="113E09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标准化县级中医院建设合格率</w:t>
            </w:r>
          </w:p>
        </w:tc>
        <w:tc>
          <w:tcPr>
            <w:tcW w:w="3402" w:type="dxa"/>
            <w:gridSpan w:val="2"/>
            <w:vAlign w:val="center"/>
          </w:tcPr>
          <w:p w14:paraId="65ADB7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标准化县级中医院建设合格率</w:t>
            </w:r>
          </w:p>
        </w:tc>
        <w:tc>
          <w:tcPr>
            <w:tcW w:w="1134" w:type="dxa"/>
            <w:gridSpan w:val="3"/>
            <w:vAlign w:val="center"/>
          </w:tcPr>
          <w:p w14:paraId="1E3D13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4" w:type="dxa"/>
            <w:gridSpan w:val="2"/>
            <w:vAlign w:val="center"/>
          </w:tcPr>
          <w:p w14:paraId="1C07CFB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2A2C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573FB7D2">
            <w:pPr>
              <w:pStyle w:val="20"/>
              <w:rPr>
                <w:rFonts w:ascii="方正仿宋简体" w:hAnsi="方正仿宋简体" w:eastAsia="方正仿宋简体" w:cs="方正仿宋简体"/>
                <w:b w:val="0"/>
                <w:bCs/>
                <w:kern w:val="2"/>
                <w:szCs w:val="22"/>
                <w:lang w:eastAsia="zh-CN"/>
              </w:rPr>
            </w:pPr>
          </w:p>
        </w:tc>
        <w:tc>
          <w:tcPr>
            <w:tcW w:w="1279" w:type="dxa"/>
            <w:vAlign w:val="center"/>
          </w:tcPr>
          <w:p w14:paraId="787CAD1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828" w:type="dxa"/>
            <w:gridSpan w:val="2"/>
            <w:vAlign w:val="center"/>
          </w:tcPr>
          <w:p w14:paraId="12678C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402" w:type="dxa"/>
            <w:gridSpan w:val="2"/>
            <w:vAlign w:val="center"/>
          </w:tcPr>
          <w:p w14:paraId="683A0D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中医药科研工程任务完成情况</w:t>
            </w:r>
          </w:p>
        </w:tc>
        <w:tc>
          <w:tcPr>
            <w:tcW w:w="1134" w:type="dxa"/>
            <w:gridSpan w:val="3"/>
            <w:vAlign w:val="center"/>
          </w:tcPr>
          <w:p w14:paraId="3DCDD5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4" w:type="dxa"/>
            <w:gridSpan w:val="2"/>
            <w:vAlign w:val="center"/>
          </w:tcPr>
          <w:p w14:paraId="3762DB9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0FAF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8E0897F">
            <w:pPr>
              <w:pStyle w:val="20"/>
              <w:rPr>
                <w:rFonts w:ascii="方正仿宋简体" w:hAnsi="方正仿宋简体" w:eastAsia="方正仿宋简体" w:cs="方正仿宋简体"/>
                <w:b w:val="0"/>
                <w:bCs/>
                <w:kern w:val="2"/>
                <w:szCs w:val="22"/>
                <w:lang w:eastAsia="zh-CN"/>
              </w:rPr>
            </w:pPr>
          </w:p>
        </w:tc>
        <w:tc>
          <w:tcPr>
            <w:tcW w:w="1279" w:type="dxa"/>
            <w:vAlign w:val="center"/>
          </w:tcPr>
          <w:p w14:paraId="3D4C97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828" w:type="dxa"/>
            <w:gridSpan w:val="2"/>
            <w:vAlign w:val="center"/>
          </w:tcPr>
          <w:p w14:paraId="741D6EF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402" w:type="dxa"/>
            <w:gridSpan w:val="2"/>
            <w:vAlign w:val="center"/>
          </w:tcPr>
          <w:p w14:paraId="7599A92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当年标准化县级中医院投入使用情况</w:t>
            </w:r>
          </w:p>
        </w:tc>
        <w:tc>
          <w:tcPr>
            <w:tcW w:w="1134" w:type="dxa"/>
            <w:gridSpan w:val="3"/>
            <w:vAlign w:val="center"/>
          </w:tcPr>
          <w:p w14:paraId="20C6665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4" w:type="dxa"/>
            <w:gridSpan w:val="2"/>
            <w:vAlign w:val="center"/>
          </w:tcPr>
          <w:p w14:paraId="5EA0279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0439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restart"/>
            <w:vAlign w:val="center"/>
          </w:tcPr>
          <w:p w14:paraId="69E425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9" w:type="dxa"/>
            <w:vAlign w:val="center"/>
          </w:tcPr>
          <w:p w14:paraId="0F0137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828" w:type="dxa"/>
            <w:gridSpan w:val="2"/>
            <w:vAlign w:val="center"/>
          </w:tcPr>
          <w:p w14:paraId="439C19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中医院标准化康复科建设完成情况</w:t>
            </w:r>
          </w:p>
        </w:tc>
        <w:tc>
          <w:tcPr>
            <w:tcW w:w="3402" w:type="dxa"/>
            <w:gridSpan w:val="2"/>
            <w:vAlign w:val="center"/>
          </w:tcPr>
          <w:p w14:paraId="605AB7E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中医院标准化康复科建设完成情况</w:t>
            </w:r>
          </w:p>
        </w:tc>
        <w:tc>
          <w:tcPr>
            <w:tcW w:w="1134" w:type="dxa"/>
            <w:gridSpan w:val="3"/>
            <w:vAlign w:val="center"/>
          </w:tcPr>
          <w:p w14:paraId="41D14B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4" w:type="dxa"/>
            <w:gridSpan w:val="2"/>
            <w:vAlign w:val="center"/>
          </w:tcPr>
          <w:p w14:paraId="347FEFF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2D49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1DEC6EC8">
            <w:pPr>
              <w:pStyle w:val="20"/>
              <w:rPr>
                <w:rFonts w:ascii="方正仿宋简体" w:hAnsi="方正仿宋简体" w:eastAsia="方正仿宋简体" w:cs="方正仿宋简体"/>
                <w:b w:val="0"/>
                <w:bCs/>
                <w:kern w:val="2"/>
                <w:szCs w:val="22"/>
                <w:lang w:eastAsia="zh-CN"/>
              </w:rPr>
            </w:pPr>
          </w:p>
        </w:tc>
        <w:tc>
          <w:tcPr>
            <w:tcW w:w="1279" w:type="dxa"/>
            <w:vAlign w:val="center"/>
          </w:tcPr>
          <w:p w14:paraId="589A930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828" w:type="dxa"/>
            <w:gridSpan w:val="2"/>
            <w:vAlign w:val="center"/>
          </w:tcPr>
          <w:p w14:paraId="4A4B40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中医院功能完善率</w:t>
            </w:r>
          </w:p>
        </w:tc>
        <w:tc>
          <w:tcPr>
            <w:tcW w:w="3402" w:type="dxa"/>
            <w:gridSpan w:val="2"/>
            <w:vAlign w:val="center"/>
          </w:tcPr>
          <w:p w14:paraId="78C6A05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当年标准化县级中医院诊疗业务项目是否达到要求</w:t>
            </w:r>
          </w:p>
        </w:tc>
        <w:tc>
          <w:tcPr>
            <w:tcW w:w="1134" w:type="dxa"/>
            <w:gridSpan w:val="3"/>
            <w:vAlign w:val="center"/>
          </w:tcPr>
          <w:p w14:paraId="4EF0615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4" w:type="dxa"/>
            <w:gridSpan w:val="2"/>
            <w:vAlign w:val="center"/>
          </w:tcPr>
          <w:p w14:paraId="344F5A0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32EB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778F7AB6">
            <w:pPr>
              <w:pStyle w:val="20"/>
              <w:rPr>
                <w:rFonts w:ascii="方正仿宋简体" w:hAnsi="方正仿宋简体" w:eastAsia="方正仿宋简体" w:cs="方正仿宋简体"/>
                <w:b w:val="0"/>
                <w:bCs/>
                <w:kern w:val="2"/>
                <w:szCs w:val="22"/>
                <w:lang w:eastAsia="zh-CN"/>
              </w:rPr>
            </w:pPr>
          </w:p>
        </w:tc>
        <w:tc>
          <w:tcPr>
            <w:tcW w:w="1279" w:type="dxa"/>
            <w:vAlign w:val="center"/>
          </w:tcPr>
          <w:p w14:paraId="0E9C14C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828" w:type="dxa"/>
            <w:gridSpan w:val="2"/>
            <w:vAlign w:val="center"/>
          </w:tcPr>
          <w:p w14:paraId="2939BC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中医院人员配备率</w:t>
            </w:r>
          </w:p>
        </w:tc>
        <w:tc>
          <w:tcPr>
            <w:tcW w:w="3402" w:type="dxa"/>
            <w:gridSpan w:val="2"/>
            <w:vAlign w:val="center"/>
          </w:tcPr>
          <w:p w14:paraId="2929E9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县级中医院人员配备数量占标准配备的比例</w:t>
            </w:r>
          </w:p>
        </w:tc>
        <w:tc>
          <w:tcPr>
            <w:tcW w:w="1134" w:type="dxa"/>
            <w:gridSpan w:val="3"/>
            <w:vAlign w:val="center"/>
          </w:tcPr>
          <w:p w14:paraId="2D861FA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4" w:type="dxa"/>
            <w:gridSpan w:val="2"/>
            <w:vAlign w:val="center"/>
          </w:tcPr>
          <w:p w14:paraId="74DC85B2">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1166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Merge w:val="continue"/>
            <w:vAlign w:val="center"/>
          </w:tcPr>
          <w:p w14:paraId="0257074F">
            <w:pPr>
              <w:pStyle w:val="20"/>
              <w:rPr>
                <w:rFonts w:ascii="方正仿宋简体" w:hAnsi="方正仿宋简体" w:eastAsia="方正仿宋简体" w:cs="方正仿宋简体"/>
                <w:b w:val="0"/>
                <w:bCs/>
                <w:kern w:val="2"/>
                <w:szCs w:val="22"/>
                <w:lang w:eastAsia="zh-CN"/>
              </w:rPr>
            </w:pPr>
          </w:p>
        </w:tc>
        <w:tc>
          <w:tcPr>
            <w:tcW w:w="1279" w:type="dxa"/>
            <w:vAlign w:val="center"/>
          </w:tcPr>
          <w:p w14:paraId="047715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828" w:type="dxa"/>
            <w:gridSpan w:val="2"/>
            <w:vAlign w:val="center"/>
          </w:tcPr>
          <w:p w14:paraId="4BB489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402" w:type="dxa"/>
            <w:gridSpan w:val="2"/>
            <w:vAlign w:val="center"/>
          </w:tcPr>
          <w:p w14:paraId="39C8B2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当年中医药科研“三年提升”工程任务完成情况</w:t>
            </w:r>
          </w:p>
        </w:tc>
        <w:tc>
          <w:tcPr>
            <w:tcW w:w="1134" w:type="dxa"/>
            <w:gridSpan w:val="3"/>
            <w:vAlign w:val="center"/>
          </w:tcPr>
          <w:p w14:paraId="28A839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4" w:type="dxa"/>
            <w:gridSpan w:val="2"/>
            <w:vAlign w:val="center"/>
          </w:tcPr>
          <w:p w14:paraId="32DB2BF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r w14:paraId="1AE7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5" w:type="dxa"/>
            <w:vAlign w:val="center"/>
          </w:tcPr>
          <w:p w14:paraId="67A5AE3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9" w:type="dxa"/>
            <w:vAlign w:val="center"/>
          </w:tcPr>
          <w:p w14:paraId="3986611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828" w:type="dxa"/>
            <w:gridSpan w:val="2"/>
            <w:vAlign w:val="center"/>
          </w:tcPr>
          <w:p w14:paraId="0F1F5A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3402" w:type="dxa"/>
            <w:gridSpan w:val="2"/>
            <w:vAlign w:val="center"/>
          </w:tcPr>
          <w:p w14:paraId="654987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1134" w:type="dxa"/>
            <w:gridSpan w:val="3"/>
            <w:vAlign w:val="center"/>
          </w:tcPr>
          <w:p w14:paraId="14672B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4" w:type="dxa"/>
            <w:gridSpan w:val="2"/>
            <w:vAlign w:val="center"/>
          </w:tcPr>
          <w:p w14:paraId="2859477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冀财社【2021】196号-河北省财政厅关于提前下达2022年中医药事业传承与发展省级补助资金预算指标的通知</w:t>
            </w:r>
          </w:p>
        </w:tc>
      </w:tr>
    </w:tbl>
    <w:p w14:paraId="5DBCD870">
      <w:pPr>
        <w:rPr>
          <w:rFonts w:ascii="方正仿宋简体" w:hAnsi="方正仿宋简体" w:eastAsia="方正仿宋简体" w:cs="方正仿宋简体"/>
          <w:bCs/>
          <w:kern w:val="2"/>
          <w:sz w:val="21"/>
          <w:szCs w:val="22"/>
          <w:lang w:eastAsia="zh-CN"/>
        </w:rPr>
        <w:sectPr>
          <w:pgSz w:w="16840" w:h="11900" w:orient="landscape"/>
          <w:pgMar w:top="1361" w:right="1020" w:bottom="1134" w:left="1020" w:header="720" w:footer="720" w:gutter="0"/>
          <w:cols w:space="720" w:num="1"/>
        </w:sectPr>
      </w:pPr>
    </w:p>
    <w:p w14:paraId="41AAA4C8">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20、冀财社【2022】179号 提前下达2023年卫生健康人才培养省级补助资金绩效目标表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418"/>
        <w:gridCol w:w="2692"/>
        <w:gridCol w:w="1844"/>
        <w:gridCol w:w="2550"/>
        <w:gridCol w:w="944"/>
        <w:gridCol w:w="1325"/>
        <w:gridCol w:w="700"/>
        <w:gridCol w:w="293"/>
        <w:gridCol w:w="2196"/>
      </w:tblGrid>
      <w:tr w14:paraId="271F6C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3C107C4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0EC496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13028123P00007010002F</w:t>
            </w:r>
          </w:p>
        </w:tc>
        <w:tc>
          <w:tcPr>
            <w:tcW w:w="2550" w:type="dxa"/>
            <w:tcBorders>
              <w:top w:val="single" w:color="auto" w:sz="4" w:space="0"/>
              <w:left w:val="single" w:color="auto" w:sz="4" w:space="0"/>
              <w:bottom w:val="single" w:color="auto" w:sz="4" w:space="0"/>
              <w:right w:val="single" w:color="auto" w:sz="4" w:space="0"/>
            </w:tcBorders>
            <w:vAlign w:val="center"/>
          </w:tcPr>
          <w:p w14:paraId="343FBC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5"/>
            <w:tcBorders>
              <w:top w:val="single" w:color="auto" w:sz="4" w:space="0"/>
              <w:left w:val="single" w:color="auto" w:sz="4" w:space="0"/>
              <w:bottom w:val="single" w:color="auto" w:sz="4" w:space="0"/>
              <w:right w:val="single" w:color="auto" w:sz="4" w:space="0"/>
            </w:tcBorders>
            <w:vAlign w:val="center"/>
          </w:tcPr>
          <w:p w14:paraId="2091A5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冀财社【2022】179号 提前下达2023年卫生健康人才培养省级补助资金</w:t>
            </w:r>
          </w:p>
        </w:tc>
      </w:tr>
      <w:tr w14:paraId="3FC0CD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016A89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2"/>
            <w:tcBorders>
              <w:top w:val="single" w:color="auto" w:sz="4" w:space="0"/>
              <w:left w:val="single" w:color="auto" w:sz="4" w:space="0"/>
              <w:bottom w:val="single" w:color="auto" w:sz="4" w:space="0"/>
              <w:right w:val="single" w:color="auto" w:sz="4" w:space="0"/>
            </w:tcBorders>
            <w:vAlign w:val="center"/>
          </w:tcPr>
          <w:p w14:paraId="1EAE2A5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844" w:type="dxa"/>
            <w:tcBorders>
              <w:top w:val="single" w:color="auto" w:sz="4" w:space="0"/>
              <w:left w:val="single" w:color="auto" w:sz="4" w:space="0"/>
              <w:bottom w:val="single" w:color="auto" w:sz="4" w:space="0"/>
              <w:right w:val="single" w:color="auto" w:sz="4" w:space="0"/>
            </w:tcBorders>
            <w:vAlign w:val="center"/>
          </w:tcPr>
          <w:p w14:paraId="65362F5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1.96</w:t>
            </w:r>
          </w:p>
        </w:tc>
        <w:tc>
          <w:tcPr>
            <w:tcW w:w="2550" w:type="dxa"/>
            <w:tcBorders>
              <w:top w:val="single" w:color="auto" w:sz="4" w:space="0"/>
              <w:left w:val="single" w:color="auto" w:sz="4" w:space="0"/>
              <w:bottom w:val="single" w:color="auto" w:sz="4" w:space="0"/>
              <w:right w:val="single" w:color="auto" w:sz="4" w:space="0"/>
            </w:tcBorders>
            <w:vAlign w:val="center"/>
          </w:tcPr>
          <w:p w14:paraId="3BC52E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944" w:type="dxa"/>
            <w:tcBorders>
              <w:top w:val="single" w:color="auto" w:sz="4" w:space="0"/>
              <w:left w:val="single" w:color="auto" w:sz="4" w:space="0"/>
              <w:bottom w:val="single" w:color="auto" w:sz="4" w:space="0"/>
              <w:right w:val="single" w:color="auto" w:sz="4" w:space="0"/>
            </w:tcBorders>
            <w:vAlign w:val="center"/>
          </w:tcPr>
          <w:p w14:paraId="2E51CBA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1.96</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43B951F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9" w:type="dxa"/>
            <w:gridSpan w:val="2"/>
            <w:tcBorders>
              <w:top w:val="single" w:color="auto" w:sz="4" w:space="0"/>
              <w:left w:val="single" w:color="auto" w:sz="4" w:space="0"/>
              <w:bottom w:val="single" w:color="auto" w:sz="4" w:space="0"/>
              <w:right w:val="single" w:color="auto" w:sz="4" w:space="0"/>
            </w:tcBorders>
            <w:vAlign w:val="center"/>
          </w:tcPr>
          <w:p w14:paraId="359F02B1">
            <w:pPr>
              <w:pStyle w:val="22"/>
            </w:pPr>
            <w:r>
              <w:t xml:space="preserve"> </w:t>
            </w:r>
          </w:p>
        </w:tc>
      </w:tr>
      <w:tr w14:paraId="061C58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08E96D02">
            <w:pPr>
              <w:pStyle w:val="20"/>
              <w:rPr>
                <w:rFonts w:ascii="方正仿宋简体" w:hAnsi="方正仿宋简体" w:eastAsia="方正仿宋简体" w:cs="方正仿宋简体"/>
                <w:b w:val="0"/>
                <w:bCs/>
                <w:kern w:val="2"/>
                <w:szCs w:val="22"/>
                <w:lang w:eastAsia="zh-CN"/>
              </w:rPr>
            </w:pPr>
          </w:p>
        </w:tc>
        <w:tc>
          <w:tcPr>
            <w:tcW w:w="13962" w:type="dxa"/>
            <w:gridSpan w:val="9"/>
            <w:tcBorders>
              <w:top w:val="single" w:color="auto" w:sz="4" w:space="0"/>
              <w:left w:val="single" w:color="auto" w:sz="4" w:space="0"/>
              <w:right w:val="single" w:color="auto" w:sz="4" w:space="0"/>
            </w:tcBorders>
            <w:vAlign w:val="center"/>
          </w:tcPr>
          <w:p w14:paraId="6694BC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预算数1.96万元。其中：财政资金1.96万元，其他资金0万元。主要用于：医学科学研究课题计划。</w:t>
            </w:r>
          </w:p>
        </w:tc>
      </w:tr>
      <w:tr w14:paraId="654FA6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ABD51E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125CF0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0" w:type="dxa"/>
            <w:tcBorders>
              <w:top w:val="single" w:color="auto" w:sz="4" w:space="0"/>
              <w:left w:val="single" w:color="auto" w:sz="4" w:space="0"/>
              <w:right w:val="single" w:color="auto" w:sz="4" w:space="0"/>
            </w:tcBorders>
            <w:vAlign w:val="center"/>
          </w:tcPr>
          <w:p w14:paraId="18DB1C6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969" w:type="dxa"/>
            <w:gridSpan w:val="3"/>
            <w:tcBorders>
              <w:top w:val="single" w:color="auto" w:sz="4" w:space="0"/>
              <w:left w:val="single" w:color="auto" w:sz="4" w:space="0"/>
              <w:right w:val="single" w:color="auto" w:sz="4" w:space="0"/>
            </w:tcBorders>
            <w:vAlign w:val="center"/>
          </w:tcPr>
          <w:p w14:paraId="1DEB9B6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9" w:type="dxa"/>
            <w:gridSpan w:val="2"/>
            <w:tcBorders>
              <w:top w:val="single" w:color="auto" w:sz="4" w:space="0"/>
              <w:left w:val="single" w:color="auto" w:sz="4" w:space="0"/>
              <w:right w:val="single" w:color="auto" w:sz="4" w:space="0"/>
            </w:tcBorders>
            <w:vAlign w:val="center"/>
          </w:tcPr>
          <w:p w14:paraId="2CDDEE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790DA3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5DD1E99B">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32D2F3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0" w:type="dxa"/>
            <w:tcBorders>
              <w:top w:val="single" w:color="auto" w:sz="4" w:space="0"/>
              <w:left w:val="single" w:color="auto" w:sz="4" w:space="0"/>
              <w:right w:val="single" w:color="auto" w:sz="4" w:space="0"/>
            </w:tcBorders>
            <w:vAlign w:val="center"/>
          </w:tcPr>
          <w:p w14:paraId="7BFCBAA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969" w:type="dxa"/>
            <w:gridSpan w:val="3"/>
            <w:tcBorders>
              <w:top w:val="single" w:color="auto" w:sz="4" w:space="0"/>
              <w:left w:val="single" w:color="auto" w:sz="4" w:space="0"/>
              <w:right w:val="single" w:color="auto" w:sz="4" w:space="0"/>
            </w:tcBorders>
            <w:vAlign w:val="center"/>
          </w:tcPr>
          <w:p w14:paraId="0367ED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9" w:type="dxa"/>
            <w:gridSpan w:val="2"/>
            <w:tcBorders>
              <w:top w:val="single" w:color="auto" w:sz="4" w:space="0"/>
              <w:left w:val="single" w:color="auto" w:sz="4" w:space="0"/>
              <w:right w:val="single" w:color="auto" w:sz="4" w:space="0"/>
            </w:tcBorders>
            <w:vAlign w:val="center"/>
          </w:tcPr>
          <w:p w14:paraId="36BFD62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7CAF9B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292068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9"/>
            <w:tcBorders>
              <w:top w:val="single" w:color="auto" w:sz="4" w:space="0"/>
              <w:bottom w:val="single" w:color="FFFFFF" w:sz="6" w:space="0"/>
            </w:tcBorders>
            <w:vAlign w:val="center"/>
          </w:tcPr>
          <w:p w14:paraId="0E88C0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1.保障基本公共卫生工作有序、有效的落实2.加强卫生健康人才队伍建设</w:t>
            </w:r>
          </w:p>
        </w:tc>
      </w:tr>
      <w:tr w14:paraId="0121A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F0241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18" w:type="dxa"/>
            <w:vAlign w:val="center"/>
          </w:tcPr>
          <w:p w14:paraId="5591D3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536" w:type="dxa"/>
            <w:gridSpan w:val="2"/>
            <w:vAlign w:val="center"/>
          </w:tcPr>
          <w:p w14:paraId="3B0DBC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819" w:type="dxa"/>
            <w:gridSpan w:val="3"/>
            <w:vAlign w:val="center"/>
          </w:tcPr>
          <w:p w14:paraId="4F9DED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3" w:type="dxa"/>
            <w:gridSpan w:val="2"/>
            <w:vAlign w:val="center"/>
          </w:tcPr>
          <w:p w14:paraId="09EF72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2196" w:type="dxa"/>
            <w:vAlign w:val="center"/>
          </w:tcPr>
          <w:p w14:paraId="3487373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EB0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CC35B2A">
            <w:pPr>
              <w:pStyle w:val="20"/>
              <w:rPr>
                <w:rFonts w:ascii="方正仿宋简体" w:hAnsi="方正仿宋简体" w:eastAsia="方正仿宋简体" w:cs="方正仿宋简体"/>
                <w:b w:val="0"/>
                <w:bCs/>
                <w:kern w:val="2"/>
                <w:sz w:val="20"/>
                <w:szCs w:val="22"/>
                <w:lang w:eastAsia="zh-CN"/>
              </w:rPr>
            </w:pPr>
            <w:r>
              <w:rPr>
                <w:rFonts w:ascii="方正仿宋简体" w:hAnsi="方正仿宋简体" w:eastAsia="方正仿宋简体" w:cs="方正仿宋简体"/>
                <w:b w:val="0"/>
                <w:bCs/>
                <w:kern w:val="2"/>
                <w:sz w:val="20"/>
                <w:szCs w:val="22"/>
                <w:lang w:eastAsia="zh-CN"/>
              </w:rPr>
              <w:t>产出指标</w:t>
            </w:r>
          </w:p>
        </w:tc>
        <w:tc>
          <w:tcPr>
            <w:tcW w:w="1418" w:type="dxa"/>
            <w:vAlign w:val="center"/>
          </w:tcPr>
          <w:p w14:paraId="7DBCB22D">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数量指标</w:t>
            </w:r>
          </w:p>
        </w:tc>
        <w:tc>
          <w:tcPr>
            <w:tcW w:w="4536" w:type="dxa"/>
            <w:gridSpan w:val="2"/>
            <w:vAlign w:val="center"/>
          </w:tcPr>
          <w:p w14:paraId="6C5C9A4B">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基本公共卫生开展数量</w:t>
            </w:r>
          </w:p>
        </w:tc>
        <w:tc>
          <w:tcPr>
            <w:tcW w:w="4819" w:type="dxa"/>
            <w:gridSpan w:val="3"/>
            <w:vAlign w:val="center"/>
          </w:tcPr>
          <w:p w14:paraId="3A685FBE">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基本公共卫生开展数量</w:t>
            </w:r>
          </w:p>
        </w:tc>
        <w:tc>
          <w:tcPr>
            <w:tcW w:w="993" w:type="dxa"/>
            <w:gridSpan w:val="2"/>
            <w:vAlign w:val="center"/>
          </w:tcPr>
          <w:p w14:paraId="78355ADB">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≥12项</w:t>
            </w:r>
          </w:p>
        </w:tc>
        <w:tc>
          <w:tcPr>
            <w:tcW w:w="2196" w:type="dxa"/>
            <w:vAlign w:val="center"/>
          </w:tcPr>
          <w:p w14:paraId="0F1A4E79">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6833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AA31A7F">
            <w:pPr>
              <w:pStyle w:val="20"/>
              <w:rPr>
                <w:rFonts w:ascii="方正仿宋简体" w:hAnsi="方正仿宋简体" w:eastAsia="方正仿宋简体" w:cs="方正仿宋简体"/>
                <w:b w:val="0"/>
                <w:bCs/>
                <w:kern w:val="2"/>
                <w:sz w:val="20"/>
                <w:szCs w:val="22"/>
                <w:lang w:eastAsia="zh-CN"/>
              </w:rPr>
            </w:pPr>
          </w:p>
        </w:tc>
        <w:tc>
          <w:tcPr>
            <w:tcW w:w="1418" w:type="dxa"/>
            <w:vAlign w:val="center"/>
          </w:tcPr>
          <w:p w14:paraId="2424032A">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质量指标</w:t>
            </w:r>
          </w:p>
        </w:tc>
        <w:tc>
          <w:tcPr>
            <w:tcW w:w="4536" w:type="dxa"/>
            <w:gridSpan w:val="2"/>
            <w:vAlign w:val="center"/>
          </w:tcPr>
          <w:p w14:paraId="7AB21457">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年度辖区内某种疫苗实际接种人数占年度辖区内某种疫苗应接种人数的百分比</w:t>
            </w:r>
          </w:p>
        </w:tc>
        <w:tc>
          <w:tcPr>
            <w:tcW w:w="4819" w:type="dxa"/>
            <w:gridSpan w:val="3"/>
            <w:vAlign w:val="center"/>
          </w:tcPr>
          <w:p w14:paraId="4C788FFE">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年度辖区内某种疫苗实际接种人数占年度辖区内某种疫苗应接种人数的百分比</w:t>
            </w:r>
          </w:p>
        </w:tc>
        <w:tc>
          <w:tcPr>
            <w:tcW w:w="993" w:type="dxa"/>
            <w:gridSpan w:val="2"/>
            <w:vAlign w:val="center"/>
          </w:tcPr>
          <w:p w14:paraId="0BFCD9F8">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≥90%</w:t>
            </w:r>
          </w:p>
        </w:tc>
        <w:tc>
          <w:tcPr>
            <w:tcW w:w="2196" w:type="dxa"/>
            <w:vAlign w:val="center"/>
          </w:tcPr>
          <w:p w14:paraId="61BD16E1">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7D9D0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536AE6C">
            <w:pPr>
              <w:pStyle w:val="20"/>
              <w:rPr>
                <w:rFonts w:ascii="方正仿宋简体" w:hAnsi="方正仿宋简体" w:eastAsia="方正仿宋简体" w:cs="方正仿宋简体"/>
                <w:b w:val="0"/>
                <w:bCs/>
                <w:kern w:val="2"/>
                <w:sz w:val="20"/>
                <w:szCs w:val="22"/>
                <w:lang w:eastAsia="zh-CN"/>
              </w:rPr>
            </w:pPr>
          </w:p>
        </w:tc>
        <w:tc>
          <w:tcPr>
            <w:tcW w:w="1418" w:type="dxa"/>
            <w:vAlign w:val="center"/>
          </w:tcPr>
          <w:p w14:paraId="4727022C">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时效指标</w:t>
            </w:r>
          </w:p>
        </w:tc>
        <w:tc>
          <w:tcPr>
            <w:tcW w:w="4536" w:type="dxa"/>
            <w:gridSpan w:val="2"/>
            <w:vAlign w:val="center"/>
          </w:tcPr>
          <w:p w14:paraId="26360843">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按照规范要求进行高血压患者健康管理的人数占年内已管理的高血压患者人数百分比</w:t>
            </w:r>
          </w:p>
        </w:tc>
        <w:tc>
          <w:tcPr>
            <w:tcW w:w="4819" w:type="dxa"/>
            <w:gridSpan w:val="3"/>
            <w:vAlign w:val="center"/>
          </w:tcPr>
          <w:p w14:paraId="4ACA4200">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按照规范要求进行高血压患者健康管理的人数占年内已管理的高血压患者人数百分比</w:t>
            </w:r>
          </w:p>
        </w:tc>
        <w:tc>
          <w:tcPr>
            <w:tcW w:w="993" w:type="dxa"/>
            <w:gridSpan w:val="2"/>
            <w:vAlign w:val="center"/>
          </w:tcPr>
          <w:p w14:paraId="6D2D3DB6">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≥60%</w:t>
            </w:r>
          </w:p>
        </w:tc>
        <w:tc>
          <w:tcPr>
            <w:tcW w:w="2196" w:type="dxa"/>
            <w:vAlign w:val="center"/>
          </w:tcPr>
          <w:p w14:paraId="61F4340A">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40BE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A473D98">
            <w:pPr>
              <w:pStyle w:val="20"/>
              <w:rPr>
                <w:rFonts w:ascii="方正仿宋简体" w:hAnsi="方正仿宋简体" w:eastAsia="方正仿宋简体" w:cs="方正仿宋简体"/>
                <w:b w:val="0"/>
                <w:bCs/>
                <w:kern w:val="2"/>
                <w:sz w:val="20"/>
                <w:szCs w:val="22"/>
                <w:lang w:eastAsia="zh-CN"/>
              </w:rPr>
            </w:pPr>
          </w:p>
        </w:tc>
        <w:tc>
          <w:tcPr>
            <w:tcW w:w="1418" w:type="dxa"/>
            <w:vAlign w:val="center"/>
          </w:tcPr>
          <w:p w14:paraId="796EA76C">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成本指标</w:t>
            </w:r>
          </w:p>
        </w:tc>
        <w:tc>
          <w:tcPr>
            <w:tcW w:w="4536" w:type="dxa"/>
            <w:gridSpan w:val="2"/>
            <w:vAlign w:val="center"/>
          </w:tcPr>
          <w:p w14:paraId="5224D260">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按照规范要求进行2型糖尿病患者健康管理的人数占年内已管理的2型糖尿病患者人数百分比</w:t>
            </w:r>
          </w:p>
        </w:tc>
        <w:tc>
          <w:tcPr>
            <w:tcW w:w="4819" w:type="dxa"/>
            <w:gridSpan w:val="3"/>
            <w:vAlign w:val="center"/>
          </w:tcPr>
          <w:p w14:paraId="416C753D">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按照规范要求进行2型糖尿病患者健康管理的人数占年内已管理的2型糖尿病患者人数百分比</w:t>
            </w:r>
          </w:p>
        </w:tc>
        <w:tc>
          <w:tcPr>
            <w:tcW w:w="993" w:type="dxa"/>
            <w:gridSpan w:val="2"/>
            <w:vAlign w:val="center"/>
          </w:tcPr>
          <w:p w14:paraId="21237E2C">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≥60%</w:t>
            </w:r>
          </w:p>
        </w:tc>
        <w:tc>
          <w:tcPr>
            <w:tcW w:w="2196" w:type="dxa"/>
            <w:vAlign w:val="center"/>
          </w:tcPr>
          <w:p w14:paraId="383C9DA2">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2AF2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051CCDF">
            <w:pPr>
              <w:pStyle w:val="20"/>
              <w:rPr>
                <w:rFonts w:ascii="方正仿宋简体" w:hAnsi="方正仿宋简体" w:eastAsia="方正仿宋简体" w:cs="方正仿宋简体"/>
                <w:b w:val="0"/>
                <w:bCs/>
                <w:kern w:val="2"/>
                <w:sz w:val="20"/>
                <w:szCs w:val="22"/>
                <w:lang w:eastAsia="zh-CN"/>
              </w:rPr>
            </w:pPr>
            <w:r>
              <w:rPr>
                <w:rFonts w:ascii="方正仿宋简体" w:hAnsi="方正仿宋简体" w:eastAsia="方正仿宋简体" w:cs="方正仿宋简体"/>
                <w:b w:val="0"/>
                <w:bCs/>
                <w:kern w:val="2"/>
                <w:sz w:val="20"/>
                <w:szCs w:val="22"/>
                <w:lang w:eastAsia="zh-CN"/>
              </w:rPr>
              <w:t>效益指标</w:t>
            </w:r>
          </w:p>
        </w:tc>
        <w:tc>
          <w:tcPr>
            <w:tcW w:w="1418" w:type="dxa"/>
            <w:vAlign w:val="center"/>
          </w:tcPr>
          <w:p w14:paraId="299F68B2">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经济效益指标</w:t>
            </w:r>
          </w:p>
        </w:tc>
        <w:tc>
          <w:tcPr>
            <w:tcW w:w="4536" w:type="dxa"/>
            <w:gridSpan w:val="2"/>
            <w:vAlign w:val="center"/>
          </w:tcPr>
          <w:p w14:paraId="2255DC84">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城乡居民享受公共卫生差距缩小</w:t>
            </w:r>
          </w:p>
        </w:tc>
        <w:tc>
          <w:tcPr>
            <w:tcW w:w="4819" w:type="dxa"/>
            <w:gridSpan w:val="3"/>
            <w:vAlign w:val="center"/>
          </w:tcPr>
          <w:p w14:paraId="2991E9D1">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城乡居民享受公共卫生差距缩小</w:t>
            </w:r>
          </w:p>
        </w:tc>
        <w:tc>
          <w:tcPr>
            <w:tcW w:w="993" w:type="dxa"/>
            <w:gridSpan w:val="2"/>
            <w:vAlign w:val="center"/>
          </w:tcPr>
          <w:p w14:paraId="5F0B8353">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≥50%</w:t>
            </w:r>
          </w:p>
        </w:tc>
        <w:tc>
          <w:tcPr>
            <w:tcW w:w="2196" w:type="dxa"/>
            <w:vAlign w:val="center"/>
          </w:tcPr>
          <w:p w14:paraId="03917D97">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7BCE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BAA0C09">
            <w:pPr>
              <w:pStyle w:val="20"/>
              <w:rPr>
                <w:rFonts w:ascii="方正仿宋简体" w:hAnsi="方正仿宋简体" w:eastAsia="方正仿宋简体" w:cs="方正仿宋简体"/>
                <w:b w:val="0"/>
                <w:bCs/>
                <w:kern w:val="2"/>
                <w:sz w:val="20"/>
                <w:szCs w:val="22"/>
                <w:lang w:eastAsia="zh-CN"/>
              </w:rPr>
            </w:pPr>
          </w:p>
        </w:tc>
        <w:tc>
          <w:tcPr>
            <w:tcW w:w="1418" w:type="dxa"/>
            <w:vAlign w:val="center"/>
          </w:tcPr>
          <w:p w14:paraId="4F51B6DA">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社会效益指标</w:t>
            </w:r>
          </w:p>
        </w:tc>
        <w:tc>
          <w:tcPr>
            <w:tcW w:w="4536" w:type="dxa"/>
            <w:gridSpan w:val="2"/>
            <w:vAlign w:val="center"/>
          </w:tcPr>
          <w:p w14:paraId="3CDCD583">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城乡居民健康水平不断提高</w:t>
            </w:r>
          </w:p>
        </w:tc>
        <w:tc>
          <w:tcPr>
            <w:tcW w:w="4819" w:type="dxa"/>
            <w:gridSpan w:val="3"/>
            <w:vAlign w:val="center"/>
          </w:tcPr>
          <w:p w14:paraId="48014336">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城乡居民健康水平不断提高</w:t>
            </w:r>
          </w:p>
        </w:tc>
        <w:tc>
          <w:tcPr>
            <w:tcW w:w="993" w:type="dxa"/>
            <w:gridSpan w:val="2"/>
            <w:vAlign w:val="center"/>
          </w:tcPr>
          <w:p w14:paraId="7B88A303">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≥60%</w:t>
            </w:r>
          </w:p>
        </w:tc>
        <w:tc>
          <w:tcPr>
            <w:tcW w:w="2196" w:type="dxa"/>
            <w:vAlign w:val="center"/>
          </w:tcPr>
          <w:p w14:paraId="3D2796DB">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515A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D1C6A6B">
            <w:pPr>
              <w:pStyle w:val="20"/>
              <w:rPr>
                <w:rFonts w:ascii="方正仿宋简体" w:hAnsi="方正仿宋简体" w:eastAsia="方正仿宋简体" w:cs="方正仿宋简体"/>
                <w:b w:val="0"/>
                <w:bCs/>
                <w:kern w:val="2"/>
                <w:sz w:val="20"/>
                <w:szCs w:val="22"/>
                <w:lang w:eastAsia="zh-CN"/>
              </w:rPr>
            </w:pPr>
          </w:p>
        </w:tc>
        <w:tc>
          <w:tcPr>
            <w:tcW w:w="1418" w:type="dxa"/>
            <w:vAlign w:val="center"/>
          </w:tcPr>
          <w:p w14:paraId="44729431">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生态效益指标</w:t>
            </w:r>
          </w:p>
        </w:tc>
        <w:tc>
          <w:tcPr>
            <w:tcW w:w="4536" w:type="dxa"/>
            <w:gridSpan w:val="2"/>
            <w:vAlign w:val="center"/>
          </w:tcPr>
          <w:p w14:paraId="5000D4B3">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基本公共卫生服务水平不断提高</w:t>
            </w:r>
          </w:p>
        </w:tc>
        <w:tc>
          <w:tcPr>
            <w:tcW w:w="4819" w:type="dxa"/>
            <w:gridSpan w:val="3"/>
            <w:vAlign w:val="center"/>
          </w:tcPr>
          <w:p w14:paraId="778C3892">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基本公共卫生服务水平不断提高</w:t>
            </w:r>
          </w:p>
        </w:tc>
        <w:tc>
          <w:tcPr>
            <w:tcW w:w="993" w:type="dxa"/>
            <w:gridSpan w:val="2"/>
            <w:vAlign w:val="center"/>
          </w:tcPr>
          <w:p w14:paraId="569C51CD">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≥50%</w:t>
            </w:r>
          </w:p>
        </w:tc>
        <w:tc>
          <w:tcPr>
            <w:tcW w:w="2196" w:type="dxa"/>
            <w:vAlign w:val="center"/>
          </w:tcPr>
          <w:p w14:paraId="617E2CCA">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7852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C6D3474">
            <w:pPr>
              <w:pStyle w:val="20"/>
              <w:rPr>
                <w:rFonts w:ascii="方正仿宋简体" w:hAnsi="方正仿宋简体" w:eastAsia="方正仿宋简体" w:cs="方正仿宋简体"/>
                <w:b w:val="0"/>
                <w:bCs/>
                <w:kern w:val="2"/>
                <w:sz w:val="20"/>
                <w:szCs w:val="22"/>
                <w:lang w:eastAsia="zh-CN"/>
              </w:rPr>
            </w:pPr>
          </w:p>
        </w:tc>
        <w:tc>
          <w:tcPr>
            <w:tcW w:w="1418" w:type="dxa"/>
            <w:vAlign w:val="center"/>
          </w:tcPr>
          <w:p w14:paraId="2AE77973">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可持续影响指标</w:t>
            </w:r>
          </w:p>
        </w:tc>
        <w:tc>
          <w:tcPr>
            <w:tcW w:w="4536" w:type="dxa"/>
            <w:gridSpan w:val="2"/>
            <w:vAlign w:val="center"/>
          </w:tcPr>
          <w:p w14:paraId="4DB134AE">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建档人数占辖区内常住居民数的百分比</w:t>
            </w:r>
          </w:p>
        </w:tc>
        <w:tc>
          <w:tcPr>
            <w:tcW w:w="4819" w:type="dxa"/>
            <w:gridSpan w:val="3"/>
            <w:vAlign w:val="center"/>
          </w:tcPr>
          <w:p w14:paraId="33213846">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建档人数占辖区内常住居民数的百分比</w:t>
            </w:r>
          </w:p>
        </w:tc>
        <w:tc>
          <w:tcPr>
            <w:tcW w:w="993" w:type="dxa"/>
            <w:gridSpan w:val="2"/>
            <w:vAlign w:val="center"/>
          </w:tcPr>
          <w:p w14:paraId="258DCEDF">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≥60%</w:t>
            </w:r>
          </w:p>
        </w:tc>
        <w:tc>
          <w:tcPr>
            <w:tcW w:w="2196" w:type="dxa"/>
            <w:vAlign w:val="center"/>
          </w:tcPr>
          <w:p w14:paraId="51BC8577">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r w14:paraId="3E35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527FDC9C">
            <w:pPr>
              <w:pStyle w:val="20"/>
              <w:rPr>
                <w:rFonts w:ascii="方正仿宋简体" w:hAnsi="方正仿宋简体" w:eastAsia="方正仿宋简体" w:cs="方正仿宋简体"/>
                <w:b w:val="0"/>
                <w:bCs/>
                <w:kern w:val="2"/>
                <w:sz w:val="20"/>
                <w:szCs w:val="22"/>
                <w:lang w:eastAsia="zh-CN"/>
              </w:rPr>
            </w:pPr>
            <w:r>
              <w:rPr>
                <w:rFonts w:ascii="方正仿宋简体" w:hAnsi="方正仿宋简体" w:eastAsia="方正仿宋简体" w:cs="方正仿宋简体"/>
                <w:b w:val="0"/>
                <w:bCs/>
                <w:kern w:val="2"/>
                <w:sz w:val="20"/>
                <w:szCs w:val="22"/>
                <w:lang w:eastAsia="zh-CN"/>
              </w:rPr>
              <w:t>满意度指标</w:t>
            </w:r>
          </w:p>
        </w:tc>
        <w:tc>
          <w:tcPr>
            <w:tcW w:w="1418" w:type="dxa"/>
            <w:vAlign w:val="center"/>
          </w:tcPr>
          <w:p w14:paraId="671A4EE7">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服务对象满意度指标</w:t>
            </w:r>
          </w:p>
        </w:tc>
        <w:tc>
          <w:tcPr>
            <w:tcW w:w="4536" w:type="dxa"/>
            <w:gridSpan w:val="2"/>
            <w:vAlign w:val="center"/>
          </w:tcPr>
          <w:p w14:paraId="3F90CAF9">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服务对象满意度</w:t>
            </w:r>
          </w:p>
        </w:tc>
        <w:tc>
          <w:tcPr>
            <w:tcW w:w="4819" w:type="dxa"/>
            <w:gridSpan w:val="3"/>
            <w:vAlign w:val="center"/>
          </w:tcPr>
          <w:p w14:paraId="488039B2">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服务对象满意度</w:t>
            </w:r>
          </w:p>
        </w:tc>
        <w:tc>
          <w:tcPr>
            <w:tcW w:w="993" w:type="dxa"/>
            <w:gridSpan w:val="2"/>
            <w:vAlign w:val="center"/>
          </w:tcPr>
          <w:p w14:paraId="54B86046">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≥80%</w:t>
            </w:r>
          </w:p>
        </w:tc>
        <w:tc>
          <w:tcPr>
            <w:tcW w:w="2196" w:type="dxa"/>
            <w:vAlign w:val="center"/>
          </w:tcPr>
          <w:p w14:paraId="6E49364E">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冀财社【2022】179号提前下达2023年省级卫生健康人才培养省级补助资金的通知</w:t>
            </w:r>
          </w:p>
        </w:tc>
      </w:tr>
    </w:tbl>
    <w:p w14:paraId="5C14983F">
      <w:pPr>
        <w:rPr>
          <w:rFonts w:eastAsiaTheme="minorEastAsia"/>
          <w:sz w:val="22"/>
          <w:lang w:eastAsia="zh-CN"/>
        </w:rPr>
      </w:pPr>
    </w:p>
    <w:p w14:paraId="1E8C0209">
      <w:pPr>
        <w:rPr>
          <w:rFonts w:eastAsiaTheme="minorEastAsia"/>
          <w:lang w:eastAsia="zh-CN"/>
        </w:rPr>
        <w:sectPr>
          <w:pgSz w:w="16840" w:h="11900" w:orient="landscape"/>
          <w:pgMar w:top="1361" w:right="1020" w:bottom="1134" w:left="1020" w:header="720" w:footer="720" w:gutter="0"/>
          <w:cols w:space="720" w:num="1"/>
        </w:sectPr>
      </w:pPr>
    </w:p>
    <w:p w14:paraId="6A7F1560">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21、冀财社【2022】181号 提前下达2023年省级计划生育转移支付专项资金(奖扶、特扶）绩效目标表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418"/>
        <w:gridCol w:w="1701"/>
        <w:gridCol w:w="991"/>
        <w:gridCol w:w="1844"/>
        <w:gridCol w:w="567"/>
        <w:gridCol w:w="1983"/>
        <w:gridCol w:w="143"/>
        <w:gridCol w:w="801"/>
        <w:gridCol w:w="2025"/>
        <w:gridCol w:w="2489"/>
      </w:tblGrid>
      <w:tr w14:paraId="47AC25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142CF2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2661E5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13028123P000113100019</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32E8096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6B2568A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冀财社【2022】181号 提前下达2023年省级计划生育转移支付专项资金(奖扶、特扶）</w:t>
            </w:r>
          </w:p>
        </w:tc>
      </w:tr>
      <w:tr w14:paraId="68CE05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7BE059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1792CB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844" w:type="dxa"/>
            <w:tcBorders>
              <w:top w:val="single" w:color="auto" w:sz="4" w:space="0"/>
              <w:left w:val="single" w:color="auto" w:sz="4" w:space="0"/>
              <w:bottom w:val="single" w:color="auto" w:sz="4" w:space="0"/>
              <w:right w:val="single" w:color="auto" w:sz="4" w:space="0"/>
            </w:tcBorders>
            <w:vAlign w:val="center"/>
          </w:tcPr>
          <w:p w14:paraId="66661B0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591.20</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7166E80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1145C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591.20</w:t>
            </w:r>
          </w:p>
        </w:tc>
        <w:tc>
          <w:tcPr>
            <w:tcW w:w="2025" w:type="dxa"/>
            <w:tcBorders>
              <w:top w:val="single" w:color="auto" w:sz="4" w:space="0"/>
              <w:left w:val="single" w:color="auto" w:sz="4" w:space="0"/>
              <w:bottom w:val="single" w:color="auto" w:sz="4" w:space="0"/>
              <w:right w:val="single" w:color="auto" w:sz="4" w:space="0"/>
            </w:tcBorders>
            <w:vAlign w:val="center"/>
          </w:tcPr>
          <w:p w14:paraId="710ED8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9" w:type="dxa"/>
            <w:tcBorders>
              <w:top w:val="single" w:color="auto" w:sz="4" w:space="0"/>
              <w:left w:val="single" w:color="auto" w:sz="4" w:space="0"/>
              <w:bottom w:val="single" w:color="auto" w:sz="4" w:space="0"/>
              <w:right w:val="single" w:color="auto" w:sz="4" w:space="0"/>
            </w:tcBorders>
            <w:vAlign w:val="center"/>
          </w:tcPr>
          <w:p w14:paraId="69339C9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F55C6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08CC3AD8">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191ABB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预算数591.2万元。其中：财政资金591.2万元，其他资金0万元。主要用于：发放农村独生子女、双女户扶助金。</w:t>
            </w:r>
          </w:p>
        </w:tc>
      </w:tr>
      <w:tr w14:paraId="64E192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3E36F2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2D55D5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0" w:type="dxa"/>
            <w:gridSpan w:val="2"/>
            <w:tcBorders>
              <w:top w:val="single" w:color="auto" w:sz="4" w:space="0"/>
              <w:left w:val="single" w:color="auto" w:sz="4" w:space="0"/>
              <w:right w:val="single" w:color="auto" w:sz="4" w:space="0"/>
            </w:tcBorders>
            <w:vAlign w:val="center"/>
          </w:tcPr>
          <w:p w14:paraId="69FB5F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969" w:type="dxa"/>
            <w:gridSpan w:val="3"/>
            <w:tcBorders>
              <w:top w:val="single" w:color="auto" w:sz="4" w:space="0"/>
              <w:left w:val="single" w:color="auto" w:sz="4" w:space="0"/>
              <w:right w:val="single" w:color="auto" w:sz="4" w:space="0"/>
            </w:tcBorders>
            <w:vAlign w:val="center"/>
          </w:tcPr>
          <w:p w14:paraId="4DD24A9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9" w:type="dxa"/>
            <w:tcBorders>
              <w:top w:val="single" w:color="auto" w:sz="4" w:space="0"/>
              <w:left w:val="single" w:color="auto" w:sz="4" w:space="0"/>
              <w:right w:val="single" w:color="auto" w:sz="4" w:space="0"/>
            </w:tcBorders>
            <w:vAlign w:val="center"/>
          </w:tcPr>
          <w:p w14:paraId="7D3D5A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2C5BB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7DFA0637">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6E09137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0" w:type="dxa"/>
            <w:gridSpan w:val="2"/>
            <w:tcBorders>
              <w:top w:val="single" w:color="auto" w:sz="4" w:space="0"/>
              <w:left w:val="single" w:color="auto" w:sz="4" w:space="0"/>
              <w:right w:val="single" w:color="auto" w:sz="4" w:space="0"/>
            </w:tcBorders>
            <w:vAlign w:val="center"/>
          </w:tcPr>
          <w:p w14:paraId="7A0A238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969" w:type="dxa"/>
            <w:gridSpan w:val="3"/>
            <w:tcBorders>
              <w:top w:val="single" w:color="auto" w:sz="4" w:space="0"/>
              <w:left w:val="single" w:color="auto" w:sz="4" w:space="0"/>
              <w:right w:val="single" w:color="auto" w:sz="4" w:space="0"/>
            </w:tcBorders>
            <w:vAlign w:val="center"/>
          </w:tcPr>
          <w:p w14:paraId="65FBA1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9" w:type="dxa"/>
            <w:tcBorders>
              <w:top w:val="single" w:color="auto" w:sz="4" w:space="0"/>
              <w:left w:val="single" w:color="auto" w:sz="4" w:space="0"/>
              <w:right w:val="single" w:color="auto" w:sz="4" w:space="0"/>
            </w:tcBorders>
            <w:vAlign w:val="center"/>
          </w:tcPr>
          <w:p w14:paraId="29408B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BF80A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4BFCE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346324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1.切实完善计划生育利益导向机制和保障体系2.帮扶计划生育家庭和计生特殊家庭</w:t>
            </w:r>
            <w:r>
              <w:rPr>
                <w:rFonts w:ascii="方正仿宋简体" w:hAnsi="方正仿宋简体" w:eastAsia="方正仿宋简体" w:cs="方正仿宋简体"/>
                <w:bCs/>
                <w:kern w:val="2"/>
                <w:szCs w:val="22"/>
                <w:lang w:eastAsia="zh-CN"/>
              </w:rPr>
              <w:tab/>
            </w:r>
          </w:p>
        </w:tc>
      </w:tr>
      <w:tr w14:paraId="48E8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3B6438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18" w:type="dxa"/>
            <w:vAlign w:val="center"/>
          </w:tcPr>
          <w:p w14:paraId="5ED120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1701" w:type="dxa"/>
            <w:vAlign w:val="center"/>
          </w:tcPr>
          <w:p w14:paraId="08F63BF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gridSpan w:val="3"/>
            <w:vAlign w:val="center"/>
          </w:tcPr>
          <w:p w14:paraId="3C0853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2126" w:type="dxa"/>
            <w:gridSpan w:val="2"/>
            <w:vAlign w:val="center"/>
          </w:tcPr>
          <w:p w14:paraId="5311561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5" w:type="dxa"/>
            <w:gridSpan w:val="3"/>
            <w:vAlign w:val="center"/>
          </w:tcPr>
          <w:p w14:paraId="29A4E4F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1D33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DBACF3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18" w:type="dxa"/>
            <w:vAlign w:val="center"/>
          </w:tcPr>
          <w:p w14:paraId="795BBF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1701" w:type="dxa"/>
            <w:vAlign w:val="center"/>
          </w:tcPr>
          <w:p w14:paraId="3EF9F03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奖励扶助发放人数</w:t>
            </w:r>
          </w:p>
        </w:tc>
        <w:tc>
          <w:tcPr>
            <w:tcW w:w="3402" w:type="dxa"/>
            <w:gridSpan w:val="3"/>
            <w:vAlign w:val="center"/>
          </w:tcPr>
          <w:p w14:paraId="6DD18F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按政策标准将符合条件人数全部纳入</w:t>
            </w:r>
          </w:p>
        </w:tc>
        <w:tc>
          <w:tcPr>
            <w:tcW w:w="2126" w:type="dxa"/>
            <w:gridSpan w:val="2"/>
            <w:vAlign w:val="center"/>
          </w:tcPr>
          <w:p w14:paraId="3B769F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25700人</w:t>
            </w:r>
          </w:p>
        </w:tc>
        <w:tc>
          <w:tcPr>
            <w:tcW w:w="5315" w:type="dxa"/>
            <w:gridSpan w:val="3"/>
            <w:vAlign w:val="center"/>
          </w:tcPr>
          <w:p w14:paraId="768CE0F7">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3CC0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C94E68D">
            <w:pPr>
              <w:pStyle w:val="20"/>
              <w:rPr>
                <w:rFonts w:ascii="方正仿宋简体" w:hAnsi="方正仿宋简体" w:eastAsia="方正仿宋简体" w:cs="方正仿宋简体"/>
                <w:b w:val="0"/>
                <w:bCs/>
                <w:kern w:val="2"/>
                <w:szCs w:val="22"/>
                <w:lang w:eastAsia="zh-CN"/>
              </w:rPr>
            </w:pPr>
          </w:p>
        </w:tc>
        <w:tc>
          <w:tcPr>
            <w:tcW w:w="1418" w:type="dxa"/>
            <w:vAlign w:val="center"/>
          </w:tcPr>
          <w:p w14:paraId="547148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1701" w:type="dxa"/>
            <w:vAlign w:val="center"/>
          </w:tcPr>
          <w:p w14:paraId="768DEC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扶助金发放率</w:t>
            </w:r>
          </w:p>
        </w:tc>
        <w:tc>
          <w:tcPr>
            <w:tcW w:w="3402" w:type="dxa"/>
            <w:gridSpan w:val="3"/>
            <w:vAlign w:val="center"/>
          </w:tcPr>
          <w:p w14:paraId="65EC62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符合人数与实际发放扶助金率</w:t>
            </w:r>
          </w:p>
        </w:tc>
        <w:tc>
          <w:tcPr>
            <w:tcW w:w="2126" w:type="dxa"/>
            <w:gridSpan w:val="2"/>
            <w:vAlign w:val="center"/>
          </w:tcPr>
          <w:p w14:paraId="057E20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7B2BDE72">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0837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19BCE23">
            <w:pPr>
              <w:pStyle w:val="20"/>
              <w:rPr>
                <w:rFonts w:ascii="方正仿宋简体" w:hAnsi="方正仿宋简体" w:eastAsia="方正仿宋简体" w:cs="方正仿宋简体"/>
                <w:b w:val="0"/>
                <w:bCs/>
                <w:kern w:val="2"/>
                <w:szCs w:val="22"/>
                <w:lang w:eastAsia="zh-CN"/>
              </w:rPr>
            </w:pPr>
          </w:p>
        </w:tc>
        <w:tc>
          <w:tcPr>
            <w:tcW w:w="1418" w:type="dxa"/>
            <w:vAlign w:val="center"/>
          </w:tcPr>
          <w:p w14:paraId="287797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1701" w:type="dxa"/>
            <w:vAlign w:val="center"/>
          </w:tcPr>
          <w:p w14:paraId="041BF2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奖扶特扶发放时间</w:t>
            </w:r>
          </w:p>
        </w:tc>
        <w:tc>
          <w:tcPr>
            <w:tcW w:w="3402" w:type="dxa"/>
            <w:gridSpan w:val="3"/>
            <w:vAlign w:val="center"/>
          </w:tcPr>
          <w:p w14:paraId="75E29EA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按时间节点录入和发放扶助金</w:t>
            </w:r>
          </w:p>
        </w:tc>
        <w:tc>
          <w:tcPr>
            <w:tcW w:w="2126" w:type="dxa"/>
            <w:gridSpan w:val="2"/>
            <w:vAlign w:val="center"/>
          </w:tcPr>
          <w:p w14:paraId="70FCD4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54631A00">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7C97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3165D8E">
            <w:pPr>
              <w:pStyle w:val="20"/>
              <w:rPr>
                <w:rFonts w:ascii="方正仿宋简体" w:hAnsi="方正仿宋简体" w:eastAsia="方正仿宋简体" w:cs="方正仿宋简体"/>
                <w:b w:val="0"/>
                <w:bCs/>
                <w:kern w:val="2"/>
                <w:szCs w:val="22"/>
                <w:lang w:eastAsia="zh-CN"/>
              </w:rPr>
            </w:pPr>
          </w:p>
        </w:tc>
        <w:tc>
          <w:tcPr>
            <w:tcW w:w="1418" w:type="dxa"/>
            <w:vAlign w:val="center"/>
          </w:tcPr>
          <w:p w14:paraId="264FFC0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1701" w:type="dxa"/>
            <w:vAlign w:val="center"/>
          </w:tcPr>
          <w:p w14:paraId="45E5C3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奖扶发放标准</w:t>
            </w:r>
          </w:p>
        </w:tc>
        <w:tc>
          <w:tcPr>
            <w:tcW w:w="3402" w:type="dxa"/>
            <w:gridSpan w:val="3"/>
            <w:vAlign w:val="center"/>
          </w:tcPr>
          <w:p w14:paraId="2F7E9B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每人每年960元</w:t>
            </w:r>
          </w:p>
        </w:tc>
        <w:tc>
          <w:tcPr>
            <w:tcW w:w="2126" w:type="dxa"/>
            <w:gridSpan w:val="2"/>
            <w:vAlign w:val="center"/>
          </w:tcPr>
          <w:p w14:paraId="11031A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3F2590C1">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46D6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EC408C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18" w:type="dxa"/>
            <w:vAlign w:val="center"/>
          </w:tcPr>
          <w:p w14:paraId="568683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1701" w:type="dxa"/>
            <w:vAlign w:val="center"/>
          </w:tcPr>
          <w:p w14:paraId="68EF66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扶助对象养老和生活保障</w:t>
            </w:r>
          </w:p>
        </w:tc>
        <w:tc>
          <w:tcPr>
            <w:tcW w:w="3402" w:type="dxa"/>
            <w:gridSpan w:val="3"/>
            <w:vAlign w:val="center"/>
          </w:tcPr>
          <w:p w14:paraId="719AF5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帮扶和解决扶助对象养老和生活保障</w:t>
            </w:r>
          </w:p>
        </w:tc>
        <w:tc>
          <w:tcPr>
            <w:tcW w:w="2126" w:type="dxa"/>
            <w:gridSpan w:val="2"/>
            <w:vAlign w:val="center"/>
          </w:tcPr>
          <w:p w14:paraId="0E37CE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53270728">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3AEA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1CDE65A">
            <w:pPr>
              <w:pStyle w:val="20"/>
              <w:rPr>
                <w:rFonts w:ascii="方正仿宋简体" w:hAnsi="方正仿宋简体" w:eastAsia="方正仿宋简体" w:cs="方正仿宋简体"/>
                <w:b w:val="0"/>
                <w:bCs/>
                <w:kern w:val="2"/>
                <w:szCs w:val="22"/>
                <w:lang w:eastAsia="zh-CN"/>
              </w:rPr>
            </w:pPr>
          </w:p>
        </w:tc>
        <w:tc>
          <w:tcPr>
            <w:tcW w:w="1418" w:type="dxa"/>
            <w:vAlign w:val="center"/>
          </w:tcPr>
          <w:p w14:paraId="17BAE3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1701" w:type="dxa"/>
            <w:vAlign w:val="center"/>
          </w:tcPr>
          <w:p w14:paraId="25A2535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完善利益导向体系和保障体系</w:t>
            </w:r>
          </w:p>
        </w:tc>
        <w:tc>
          <w:tcPr>
            <w:tcW w:w="3402" w:type="dxa"/>
            <w:gridSpan w:val="3"/>
            <w:vAlign w:val="center"/>
          </w:tcPr>
          <w:p w14:paraId="332228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完善计划生育利益导向体系和保障体系</w:t>
            </w:r>
          </w:p>
        </w:tc>
        <w:tc>
          <w:tcPr>
            <w:tcW w:w="2126" w:type="dxa"/>
            <w:gridSpan w:val="2"/>
            <w:vAlign w:val="center"/>
          </w:tcPr>
          <w:p w14:paraId="4F3B1B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78A282B6">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06AE0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64130A9">
            <w:pPr>
              <w:pStyle w:val="20"/>
              <w:rPr>
                <w:rFonts w:ascii="方正仿宋简体" w:hAnsi="方正仿宋简体" w:eastAsia="方正仿宋简体" w:cs="方正仿宋简体"/>
                <w:b w:val="0"/>
                <w:bCs/>
                <w:kern w:val="2"/>
                <w:szCs w:val="22"/>
                <w:lang w:eastAsia="zh-CN"/>
              </w:rPr>
            </w:pPr>
          </w:p>
        </w:tc>
        <w:tc>
          <w:tcPr>
            <w:tcW w:w="1418" w:type="dxa"/>
            <w:vAlign w:val="center"/>
          </w:tcPr>
          <w:p w14:paraId="2671F9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1701" w:type="dxa"/>
            <w:vAlign w:val="center"/>
          </w:tcPr>
          <w:p w14:paraId="3CAF88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提高经济保障</w:t>
            </w:r>
          </w:p>
        </w:tc>
        <w:tc>
          <w:tcPr>
            <w:tcW w:w="3402" w:type="dxa"/>
            <w:gridSpan w:val="3"/>
            <w:vAlign w:val="center"/>
          </w:tcPr>
          <w:p w14:paraId="28F88F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提高经济收入，改善生活</w:t>
            </w:r>
          </w:p>
        </w:tc>
        <w:tc>
          <w:tcPr>
            <w:tcW w:w="2126" w:type="dxa"/>
            <w:gridSpan w:val="2"/>
            <w:vAlign w:val="center"/>
          </w:tcPr>
          <w:p w14:paraId="355D8F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0A17EC52">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45C2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E8FBE02">
            <w:pPr>
              <w:pStyle w:val="20"/>
              <w:rPr>
                <w:rFonts w:ascii="方正仿宋简体" w:hAnsi="方正仿宋简体" w:eastAsia="方正仿宋简体" w:cs="方正仿宋简体"/>
                <w:b w:val="0"/>
                <w:bCs/>
                <w:kern w:val="2"/>
                <w:szCs w:val="22"/>
                <w:lang w:eastAsia="zh-CN"/>
              </w:rPr>
            </w:pPr>
          </w:p>
        </w:tc>
        <w:tc>
          <w:tcPr>
            <w:tcW w:w="1418" w:type="dxa"/>
            <w:vAlign w:val="center"/>
          </w:tcPr>
          <w:p w14:paraId="00F18AC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1701" w:type="dxa"/>
            <w:vAlign w:val="center"/>
          </w:tcPr>
          <w:p w14:paraId="6CA3E2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w:t>
            </w:r>
          </w:p>
        </w:tc>
        <w:tc>
          <w:tcPr>
            <w:tcW w:w="3402" w:type="dxa"/>
            <w:gridSpan w:val="3"/>
            <w:vAlign w:val="center"/>
          </w:tcPr>
          <w:p w14:paraId="67853E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改善生产生活条件，大幅度享受国家扶助优惠政策</w:t>
            </w:r>
          </w:p>
        </w:tc>
        <w:tc>
          <w:tcPr>
            <w:tcW w:w="2126" w:type="dxa"/>
            <w:gridSpan w:val="2"/>
            <w:vAlign w:val="center"/>
          </w:tcPr>
          <w:p w14:paraId="2447BDD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3426201E">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r w14:paraId="2B2A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02D7BC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18" w:type="dxa"/>
            <w:vAlign w:val="center"/>
          </w:tcPr>
          <w:p w14:paraId="3ECA20F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1701" w:type="dxa"/>
            <w:vAlign w:val="center"/>
          </w:tcPr>
          <w:p w14:paraId="59BE15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402" w:type="dxa"/>
            <w:gridSpan w:val="3"/>
            <w:vAlign w:val="center"/>
          </w:tcPr>
          <w:p w14:paraId="01C065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2126" w:type="dxa"/>
            <w:gridSpan w:val="2"/>
            <w:vAlign w:val="center"/>
          </w:tcPr>
          <w:p w14:paraId="424037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1F67CA10">
            <w:pPr>
              <w:pStyle w:val="22"/>
              <w:rPr>
                <w:rFonts w:ascii="方正仿宋简体" w:hAnsi="方正仿宋简体" w:eastAsia="方正仿宋简体" w:cs="方正仿宋简体"/>
                <w:bCs/>
                <w:kern w:val="2"/>
                <w:sz w:val="20"/>
                <w:szCs w:val="22"/>
                <w:lang w:eastAsia="zh-CN"/>
              </w:rPr>
            </w:pPr>
            <w:r>
              <w:rPr>
                <w:rFonts w:ascii="方正仿宋简体" w:hAnsi="方正仿宋简体" w:eastAsia="方正仿宋简体" w:cs="方正仿宋简体"/>
                <w:bCs/>
                <w:kern w:val="2"/>
                <w:sz w:val="20"/>
                <w:szCs w:val="22"/>
                <w:lang w:eastAsia="zh-CN"/>
              </w:rPr>
              <w:t>冀财社【2022】181号-河北省财政厅关于提前下达2023年省级计划生育转移支付专项资金预算指标的通知</w:t>
            </w:r>
          </w:p>
        </w:tc>
      </w:tr>
    </w:tbl>
    <w:p w14:paraId="19CF1FFE">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22、冀财社【2022】181号 提前下达2023年省级计划生育转移支付专项资金（计划生育特殊家庭保险）绩效目标表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418"/>
        <w:gridCol w:w="1701"/>
        <w:gridCol w:w="991"/>
        <w:gridCol w:w="1844"/>
        <w:gridCol w:w="567"/>
        <w:gridCol w:w="1983"/>
        <w:gridCol w:w="143"/>
        <w:gridCol w:w="801"/>
        <w:gridCol w:w="2025"/>
        <w:gridCol w:w="2489"/>
      </w:tblGrid>
      <w:tr w14:paraId="076DA8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202FBA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3B086D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13028123P00011410001Y</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48BA2C4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1EF081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冀财社【2022】181号 提前下达2023年省级计划生育转移支付专项资金（计划生育特殊家庭保险）</w:t>
            </w:r>
          </w:p>
        </w:tc>
      </w:tr>
      <w:tr w14:paraId="197F0A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5D8A766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01492E2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844" w:type="dxa"/>
            <w:tcBorders>
              <w:top w:val="single" w:color="auto" w:sz="4" w:space="0"/>
              <w:left w:val="single" w:color="auto" w:sz="4" w:space="0"/>
              <w:bottom w:val="single" w:color="auto" w:sz="4" w:space="0"/>
              <w:right w:val="single" w:color="auto" w:sz="4" w:space="0"/>
            </w:tcBorders>
            <w:vAlign w:val="center"/>
          </w:tcPr>
          <w:p w14:paraId="32AA5E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3.25</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2F562C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13488E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3.25</w:t>
            </w:r>
          </w:p>
        </w:tc>
        <w:tc>
          <w:tcPr>
            <w:tcW w:w="2025" w:type="dxa"/>
            <w:tcBorders>
              <w:top w:val="single" w:color="auto" w:sz="4" w:space="0"/>
              <w:left w:val="single" w:color="auto" w:sz="4" w:space="0"/>
              <w:bottom w:val="single" w:color="auto" w:sz="4" w:space="0"/>
              <w:right w:val="single" w:color="auto" w:sz="4" w:space="0"/>
            </w:tcBorders>
            <w:vAlign w:val="center"/>
          </w:tcPr>
          <w:p w14:paraId="4DD4748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9" w:type="dxa"/>
            <w:tcBorders>
              <w:top w:val="single" w:color="auto" w:sz="4" w:space="0"/>
              <w:left w:val="single" w:color="auto" w:sz="4" w:space="0"/>
              <w:bottom w:val="single" w:color="auto" w:sz="4" w:space="0"/>
              <w:right w:val="single" w:color="auto" w:sz="4" w:space="0"/>
            </w:tcBorders>
            <w:vAlign w:val="center"/>
          </w:tcPr>
          <w:p w14:paraId="2CCF53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62A25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6D8BE897">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3231848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预算数3.25万元。其中：财政资金3.25万元，其他资金0万元。主要用于：发放农村独生子女、双女户扶助金。</w:t>
            </w:r>
          </w:p>
        </w:tc>
      </w:tr>
      <w:tr w14:paraId="516425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31D7941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49456BE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0" w:type="dxa"/>
            <w:gridSpan w:val="2"/>
            <w:tcBorders>
              <w:top w:val="single" w:color="auto" w:sz="4" w:space="0"/>
              <w:left w:val="single" w:color="auto" w:sz="4" w:space="0"/>
              <w:right w:val="single" w:color="auto" w:sz="4" w:space="0"/>
            </w:tcBorders>
            <w:vAlign w:val="center"/>
          </w:tcPr>
          <w:p w14:paraId="674EF2D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969" w:type="dxa"/>
            <w:gridSpan w:val="3"/>
            <w:tcBorders>
              <w:top w:val="single" w:color="auto" w:sz="4" w:space="0"/>
              <w:left w:val="single" w:color="auto" w:sz="4" w:space="0"/>
              <w:right w:val="single" w:color="auto" w:sz="4" w:space="0"/>
            </w:tcBorders>
            <w:vAlign w:val="center"/>
          </w:tcPr>
          <w:p w14:paraId="269995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9" w:type="dxa"/>
            <w:tcBorders>
              <w:top w:val="single" w:color="auto" w:sz="4" w:space="0"/>
              <w:left w:val="single" w:color="auto" w:sz="4" w:space="0"/>
              <w:right w:val="single" w:color="auto" w:sz="4" w:space="0"/>
            </w:tcBorders>
            <w:vAlign w:val="center"/>
          </w:tcPr>
          <w:p w14:paraId="5FF424D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6C7118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2DD0A70E">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3F0B331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0" w:type="dxa"/>
            <w:gridSpan w:val="2"/>
            <w:tcBorders>
              <w:top w:val="single" w:color="auto" w:sz="4" w:space="0"/>
              <w:left w:val="single" w:color="auto" w:sz="4" w:space="0"/>
              <w:right w:val="single" w:color="auto" w:sz="4" w:space="0"/>
            </w:tcBorders>
            <w:vAlign w:val="center"/>
          </w:tcPr>
          <w:p w14:paraId="2454533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969" w:type="dxa"/>
            <w:gridSpan w:val="3"/>
            <w:tcBorders>
              <w:top w:val="single" w:color="auto" w:sz="4" w:space="0"/>
              <w:left w:val="single" w:color="auto" w:sz="4" w:space="0"/>
              <w:right w:val="single" w:color="auto" w:sz="4" w:space="0"/>
            </w:tcBorders>
            <w:vAlign w:val="center"/>
          </w:tcPr>
          <w:p w14:paraId="3946952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9" w:type="dxa"/>
            <w:tcBorders>
              <w:top w:val="single" w:color="auto" w:sz="4" w:space="0"/>
              <w:left w:val="single" w:color="auto" w:sz="4" w:space="0"/>
              <w:right w:val="single" w:color="auto" w:sz="4" w:space="0"/>
            </w:tcBorders>
            <w:vAlign w:val="center"/>
          </w:tcPr>
          <w:p w14:paraId="7E02F2D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572A9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5A68E7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5055F9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1.切实完善计划生育利益导向机制和保障体系2.帮扶计划生育家庭和计生特殊家庭</w:t>
            </w:r>
            <w:r>
              <w:rPr>
                <w:rFonts w:ascii="方正仿宋简体" w:hAnsi="方正仿宋简体" w:eastAsia="方正仿宋简体" w:cs="方正仿宋简体"/>
                <w:bCs/>
                <w:kern w:val="2"/>
                <w:szCs w:val="22"/>
                <w:lang w:eastAsia="zh-CN"/>
              </w:rPr>
              <w:tab/>
            </w:r>
          </w:p>
        </w:tc>
      </w:tr>
      <w:tr w14:paraId="4BEE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31BADB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18" w:type="dxa"/>
            <w:vAlign w:val="center"/>
          </w:tcPr>
          <w:p w14:paraId="17E151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1701" w:type="dxa"/>
            <w:vAlign w:val="center"/>
          </w:tcPr>
          <w:p w14:paraId="093ADDB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gridSpan w:val="3"/>
            <w:vAlign w:val="center"/>
          </w:tcPr>
          <w:p w14:paraId="6E9A73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2126" w:type="dxa"/>
            <w:gridSpan w:val="2"/>
            <w:vAlign w:val="center"/>
          </w:tcPr>
          <w:p w14:paraId="59B8F8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5" w:type="dxa"/>
            <w:gridSpan w:val="3"/>
            <w:vAlign w:val="center"/>
          </w:tcPr>
          <w:p w14:paraId="72A7BB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439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DF46E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18" w:type="dxa"/>
            <w:vAlign w:val="center"/>
          </w:tcPr>
          <w:p w14:paraId="7D844E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1701" w:type="dxa"/>
            <w:vAlign w:val="center"/>
          </w:tcPr>
          <w:p w14:paraId="0943A7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奖励扶助发放人数</w:t>
            </w:r>
          </w:p>
        </w:tc>
        <w:tc>
          <w:tcPr>
            <w:tcW w:w="3402" w:type="dxa"/>
            <w:gridSpan w:val="3"/>
            <w:vAlign w:val="center"/>
          </w:tcPr>
          <w:p w14:paraId="7CBCC38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按政策标准将符合条件人数全部纳入</w:t>
            </w:r>
          </w:p>
        </w:tc>
        <w:tc>
          <w:tcPr>
            <w:tcW w:w="2126" w:type="dxa"/>
            <w:gridSpan w:val="2"/>
            <w:vAlign w:val="center"/>
          </w:tcPr>
          <w:p w14:paraId="29AB99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25700人</w:t>
            </w:r>
          </w:p>
        </w:tc>
        <w:tc>
          <w:tcPr>
            <w:tcW w:w="5315" w:type="dxa"/>
            <w:gridSpan w:val="3"/>
            <w:vAlign w:val="center"/>
          </w:tcPr>
          <w:p w14:paraId="4E032DC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5C19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DE7B422">
            <w:pPr>
              <w:pStyle w:val="20"/>
              <w:rPr>
                <w:rFonts w:ascii="方正仿宋简体" w:hAnsi="方正仿宋简体" w:eastAsia="方正仿宋简体" w:cs="方正仿宋简体"/>
                <w:b w:val="0"/>
                <w:bCs/>
                <w:kern w:val="2"/>
                <w:szCs w:val="22"/>
                <w:lang w:eastAsia="zh-CN"/>
              </w:rPr>
            </w:pPr>
          </w:p>
        </w:tc>
        <w:tc>
          <w:tcPr>
            <w:tcW w:w="1418" w:type="dxa"/>
            <w:vAlign w:val="center"/>
          </w:tcPr>
          <w:p w14:paraId="2B12FB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1701" w:type="dxa"/>
            <w:vAlign w:val="center"/>
          </w:tcPr>
          <w:p w14:paraId="761B78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扶助金发放率</w:t>
            </w:r>
          </w:p>
        </w:tc>
        <w:tc>
          <w:tcPr>
            <w:tcW w:w="3402" w:type="dxa"/>
            <w:gridSpan w:val="3"/>
            <w:vAlign w:val="center"/>
          </w:tcPr>
          <w:p w14:paraId="3FF5AF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符合人数与实际发放扶助金率</w:t>
            </w:r>
          </w:p>
        </w:tc>
        <w:tc>
          <w:tcPr>
            <w:tcW w:w="2126" w:type="dxa"/>
            <w:gridSpan w:val="2"/>
            <w:vAlign w:val="center"/>
          </w:tcPr>
          <w:p w14:paraId="49C0D1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11E5CC8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3DF0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DC7A6AD">
            <w:pPr>
              <w:pStyle w:val="20"/>
              <w:rPr>
                <w:rFonts w:ascii="方正仿宋简体" w:hAnsi="方正仿宋简体" w:eastAsia="方正仿宋简体" w:cs="方正仿宋简体"/>
                <w:b w:val="0"/>
                <w:bCs/>
                <w:kern w:val="2"/>
                <w:szCs w:val="22"/>
                <w:lang w:eastAsia="zh-CN"/>
              </w:rPr>
            </w:pPr>
          </w:p>
        </w:tc>
        <w:tc>
          <w:tcPr>
            <w:tcW w:w="1418" w:type="dxa"/>
            <w:vAlign w:val="center"/>
          </w:tcPr>
          <w:p w14:paraId="7D5D2C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1701" w:type="dxa"/>
            <w:vAlign w:val="center"/>
          </w:tcPr>
          <w:p w14:paraId="028AD8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奖扶特扶发放时间</w:t>
            </w:r>
          </w:p>
        </w:tc>
        <w:tc>
          <w:tcPr>
            <w:tcW w:w="3402" w:type="dxa"/>
            <w:gridSpan w:val="3"/>
            <w:vAlign w:val="center"/>
          </w:tcPr>
          <w:p w14:paraId="2BCAC30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按时间节点录入和发放扶助金</w:t>
            </w:r>
          </w:p>
        </w:tc>
        <w:tc>
          <w:tcPr>
            <w:tcW w:w="2126" w:type="dxa"/>
            <w:gridSpan w:val="2"/>
            <w:vAlign w:val="center"/>
          </w:tcPr>
          <w:p w14:paraId="48B8C0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4C96820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3D68E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6EB6085">
            <w:pPr>
              <w:pStyle w:val="20"/>
              <w:rPr>
                <w:rFonts w:ascii="方正仿宋简体" w:hAnsi="方正仿宋简体" w:eastAsia="方正仿宋简体" w:cs="方正仿宋简体"/>
                <w:b w:val="0"/>
                <w:bCs/>
                <w:kern w:val="2"/>
                <w:szCs w:val="22"/>
                <w:lang w:eastAsia="zh-CN"/>
              </w:rPr>
            </w:pPr>
          </w:p>
        </w:tc>
        <w:tc>
          <w:tcPr>
            <w:tcW w:w="1418" w:type="dxa"/>
            <w:vAlign w:val="center"/>
          </w:tcPr>
          <w:p w14:paraId="395553C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1701" w:type="dxa"/>
            <w:vAlign w:val="center"/>
          </w:tcPr>
          <w:p w14:paraId="409AD1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奖扶发放标准</w:t>
            </w:r>
          </w:p>
        </w:tc>
        <w:tc>
          <w:tcPr>
            <w:tcW w:w="3402" w:type="dxa"/>
            <w:gridSpan w:val="3"/>
            <w:vAlign w:val="center"/>
          </w:tcPr>
          <w:p w14:paraId="210E3D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每人每年960元</w:t>
            </w:r>
          </w:p>
        </w:tc>
        <w:tc>
          <w:tcPr>
            <w:tcW w:w="2126" w:type="dxa"/>
            <w:gridSpan w:val="2"/>
            <w:vAlign w:val="center"/>
          </w:tcPr>
          <w:p w14:paraId="3F72F8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1508E55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037C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63FF90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18" w:type="dxa"/>
            <w:vAlign w:val="center"/>
          </w:tcPr>
          <w:p w14:paraId="03C93A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1701" w:type="dxa"/>
            <w:vAlign w:val="center"/>
          </w:tcPr>
          <w:p w14:paraId="442943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扶助对象养老和生活保障</w:t>
            </w:r>
          </w:p>
        </w:tc>
        <w:tc>
          <w:tcPr>
            <w:tcW w:w="3402" w:type="dxa"/>
            <w:gridSpan w:val="3"/>
            <w:vAlign w:val="center"/>
          </w:tcPr>
          <w:p w14:paraId="41A177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帮扶和解决扶助对象养老和生活保障</w:t>
            </w:r>
          </w:p>
        </w:tc>
        <w:tc>
          <w:tcPr>
            <w:tcW w:w="2126" w:type="dxa"/>
            <w:gridSpan w:val="2"/>
            <w:vAlign w:val="center"/>
          </w:tcPr>
          <w:p w14:paraId="2D4939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33F377A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5C2CD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FCC73B2">
            <w:pPr>
              <w:pStyle w:val="20"/>
              <w:rPr>
                <w:rFonts w:ascii="方正仿宋简体" w:hAnsi="方正仿宋简体" w:eastAsia="方正仿宋简体" w:cs="方正仿宋简体"/>
                <w:b w:val="0"/>
                <w:bCs/>
                <w:kern w:val="2"/>
                <w:szCs w:val="22"/>
                <w:lang w:eastAsia="zh-CN"/>
              </w:rPr>
            </w:pPr>
          </w:p>
        </w:tc>
        <w:tc>
          <w:tcPr>
            <w:tcW w:w="1418" w:type="dxa"/>
            <w:vAlign w:val="center"/>
          </w:tcPr>
          <w:p w14:paraId="5F99A3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1701" w:type="dxa"/>
            <w:vAlign w:val="center"/>
          </w:tcPr>
          <w:p w14:paraId="591F74C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完善利益导向体系和保障体系</w:t>
            </w:r>
          </w:p>
        </w:tc>
        <w:tc>
          <w:tcPr>
            <w:tcW w:w="3402" w:type="dxa"/>
            <w:gridSpan w:val="3"/>
            <w:vAlign w:val="center"/>
          </w:tcPr>
          <w:p w14:paraId="70487A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完善计划生育利益导向体系和保障体系</w:t>
            </w:r>
          </w:p>
        </w:tc>
        <w:tc>
          <w:tcPr>
            <w:tcW w:w="2126" w:type="dxa"/>
            <w:gridSpan w:val="2"/>
            <w:vAlign w:val="center"/>
          </w:tcPr>
          <w:p w14:paraId="6C929D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07A0AB60">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3E67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346131F">
            <w:pPr>
              <w:pStyle w:val="20"/>
              <w:rPr>
                <w:rFonts w:ascii="方正仿宋简体" w:hAnsi="方正仿宋简体" w:eastAsia="方正仿宋简体" w:cs="方正仿宋简体"/>
                <w:b w:val="0"/>
                <w:bCs/>
                <w:kern w:val="2"/>
                <w:szCs w:val="22"/>
                <w:lang w:eastAsia="zh-CN"/>
              </w:rPr>
            </w:pPr>
          </w:p>
        </w:tc>
        <w:tc>
          <w:tcPr>
            <w:tcW w:w="1418" w:type="dxa"/>
            <w:vAlign w:val="center"/>
          </w:tcPr>
          <w:p w14:paraId="3D77C5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1701" w:type="dxa"/>
            <w:vAlign w:val="center"/>
          </w:tcPr>
          <w:p w14:paraId="474D50E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提高经济保障</w:t>
            </w:r>
          </w:p>
        </w:tc>
        <w:tc>
          <w:tcPr>
            <w:tcW w:w="3402" w:type="dxa"/>
            <w:gridSpan w:val="3"/>
            <w:vAlign w:val="center"/>
          </w:tcPr>
          <w:p w14:paraId="5DFC8AC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提高经济收入，改善生活</w:t>
            </w:r>
          </w:p>
        </w:tc>
        <w:tc>
          <w:tcPr>
            <w:tcW w:w="2126" w:type="dxa"/>
            <w:gridSpan w:val="2"/>
            <w:vAlign w:val="center"/>
          </w:tcPr>
          <w:p w14:paraId="4FF589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0FA34403">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1038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019E979">
            <w:pPr>
              <w:pStyle w:val="20"/>
              <w:rPr>
                <w:rFonts w:ascii="方正仿宋简体" w:hAnsi="方正仿宋简体" w:eastAsia="方正仿宋简体" w:cs="方正仿宋简体"/>
                <w:b w:val="0"/>
                <w:bCs/>
                <w:kern w:val="2"/>
                <w:szCs w:val="22"/>
                <w:lang w:eastAsia="zh-CN"/>
              </w:rPr>
            </w:pPr>
          </w:p>
        </w:tc>
        <w:tc>
          <w:tcPr>
            <w:tcW w:w="1418" w:type="dxa"/>
            <w:vAlign w:val="center"/>
          </w:tcPr>
          <w:p w14:paraId="15B978A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1701" w:type="dxa"/>
            <w:vAlign w:val="center"/>
          </w:tcPr>
          <w:p w14:paraId="3947254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w:t>
            </w:r>
          </w:p>
        </w:tc>
        <w:tc>
          <w:tcPr>
            <w:tcW w:w="3402" w:type="dxa"/>
            <w:gridSpan w:val="3"/>
            <w:vAlign w:val="center"/>
          </w:tcPr>
          <w:p w14:paraId="6B595A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改善生产生活条件，大幅度享受国家扶助优惠政策</w:t>
            </w:r>
          </w:p>
        </w:tc>
        <w:tc>
          <w:tcPr>
            <w:tcW w:w="2126" w:type="dxa"/>
            <w:gridSpan w:val="2"/>
            <w:vAlign w:val="center"/>
          </w:tcPr>
          <w:p w14:paraId="51DD3B6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5" w:type="dxa"/>
            <w:gridSpan w:val="3"/>
            <w:vAlign w:val="center"/>
          </w:tcPr>
          <w:p w14:paraId="6F2A246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r w14:paraId="4491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480AF4B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18" w:type="dxa"/>
            <w:vAlign w:val="center"/>
          </w:tcPr>
          <w:p w14:paraId="33B579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1701" w:type="dxa"/>
            <w:vAlign w:val="center"/>
          </w:tcPr>
          <w:p w14:paraId="7209B2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402" w:type="dxa"/>
            <w:gridSpan w:val="3"/>
            <w:vAlign w:val="center"/>
          </w:tcPr>
          <w:p w14:paraId="6C2023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2126" w:type="dxa"/>
            <w:gridSpan w:val="2"/>
            <w:vAlign w:val="center"/>
          </w:tcPr>
          <w:p w14:paraId="489898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50A5347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冀财社【2022】181号-河北省财政厅关于提前下达2023年省级计划生育转移支付专项资金预算指标的通知</w:t>
            </w:r>
          </w:p>
        </w:tc>
      </w:tr>
    </w:tbl>
    <w:p w14:paraId="086FDC23">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23、冀财社【2022】183号 提前下达2023年中医药发展专项资金绩效目标表</w:t>
      </w:r>
    </w:p>
    <w:p w14:paraId="5723D213">
      <w:pPr>
        <w:rPr>
          <w:rFonts w:eastAsiaTheme="minorEastAsia"/>
          <w:lang w:eastAsia="zh-CN"/>
        </w:rPr>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418"/>
        <w:gridCol w:w="1701"/>
        <w:gridCol w:w="991"/>
        <w:gridCol w:w="1844"/>
        <w:gridCol w:w="567"/>
        <w:gridCol w:w="1983"/>
        <w:gridCol w:w="143"/>
        <w:gridCol w:w="801"/>
        <w:gridCol w:w="2025"/>
        <w:gridCol w:w="2489"/>
      </w:tblGrid>
      <w:tr w14:paraId="345C32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AEEBBC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57E9E6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13028123P000068100012</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1EE756A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3E2243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冀财社【2022】183号 提前下达2023年中医药发展专项资金</w:t>
            </w:r>
          </w:p>
        </w:tc>
      </w:tr>
      <w:tr w14:paraId="4B9B0D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6905351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4A2D53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844" w:type="dxa"/>
            <w:tcBorders>
              <w:top w:val="single" w:color="auto" w:sz="4" w:space="0"/>
              <w:left w:val="single" w:color="auto" w:sz="4" w:space="0"/>
              <w:bottom w:val="single" w:color="auto" w:sz="4" w:space="0"/>
              <w:right w:val="single" w:color="auto" w:sz="4" w:space="0"/>
            </w:tcBorders>
            <w:vAlign w:val="center"/>
          </w:tcPr>
          <w:p w14:paraId="2D587D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3.00</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7660226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724C80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3.00</w:t>
            </w:r>
          </w:p>
        </w:tc>
        <w:tc>
          <w:tcPr>
            <w:tcW w:w="2025" w:type="dxa"/>
            <w:tcBorders>
              <w:top w:val="single" w:color="auto" w:sz="4" w:space="0"/>
              <w:left w:val="single" w:color="auto" w:sz="4" w:space="0"/>
              <w:bottom w:val="single" w:color="auto" w:sz="4" w:space="0"/>
              <w:right w:val="single" w:color="auto" w:sz="4" w:space="0"/>
            </w:tcBorders>
            <w:vAlign w:val="center"/>
          </w:tcPr>
          <w:p w14:paraId="63A6971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489" w:type="dxa"/>
            <w:tcBorders>
              <w:top w:val="single" w:color="auto" w:sz="4" w:space="0"/>
              <w:left w:val="single" w:color="auto" w:sz="4" w:space="0"/>
              <w:bottom w:val="single" w:color="auto" w:sz="4" w:space="0"/>
              <w:right w:val="single" w:color="auto" w:sz="4" w:space="0"/>
            </w:tcBorders>
            <w:vAlign w:val="center"/>
          </w:tcPr>
          <w:p w14:paraId="634995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897CD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6D02D611">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0D086D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3万元。其中：财政资金3万元，其他资金0万元。主要用于：中医药科技创新项目支出，将中医诊室、治疗室、中药房、煎药室等中医药科室集中设置，布局流程符合医疗卫生服务要求，形成相对独立的中医药特色诊疗区域，便于群众接受中医药服务。</w:t>
            </w:r>
          </w:p>
        </w:tc>
      </w:tr>
      <w:tr w14:paraId="283677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F199D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76A88E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0" w:type="dxa"/>
            <w:gridSpan w:val="2"/>
            <w:tcBorders>
              <w:top w:val="single" w:color="auto" w:sz="4" w:space="0"/>
              <w:left w:val="single" w:color="auto" w:sz="4" w:space="0"/>
              <w:right w:val="single" w:color="auto" w:sz="4" w:space="0"/>
            </w:tcBorders>
            <w:vAlign w:val="center"/>
          </w:tcPr>
          <w:p w14:paraId="42FFFE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969" w:type="dxa"/>
            <w:gridSpan w:val="3"/>
            <w:tcBorders>
              <w:top w:val="single" w:color="auto" w:sz="4" w:space="0"/>
              <w:left w:val="single" w:color="auto" w:sz="4" w:space="0"/>
              <w:right w:val="single" w:color="auto" w:sz="4" w:space="0"/>
            </w:tcBorders>
            <w:vAlign w:val="center"/>
          </w:tcPr>
          <w:p w14:paraId="1AB3CD1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489" w:type="dxa"/>
            <w:tcBorders>
              <w:top w:val="single" w:color="auto" w:sz="4" w:space="0"/>
              <w:left w:val="single" w:color="auto" w:sz="4" w:space="0"/>
              <w:right w:val="single" w:color="auto" w:sz="4" w:space="0"/>
            </w:tcBorders>
            <w:vAlign w:val="center"/>
          </w:tcPr>
          <w:p w14:paraId="2BECB1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E7550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7DCA869">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58F614F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0" w:type="dxa"/>
            <w:gridSpan w:val="2"/>
            <w:tcBorders>
              <w:top w:val="single" w:color="auto" w:sz="4" w:space="0"/>
              <w:left w:val="single" w:color="auto" w:sz="4" w:space="0"/>
              <w:right w:val="single" w:color="auto" w:sz="4" w:space="0"/>
            </w:tcBorders>
            <w:vAlign w:val="center"/>
          </w:tcPr>
          <w:p w14:paraId="6A3932E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969" w:type="dxa"/>
            <w:gridSpan w:val="3"/>
            <w:tcBorders>
              <w:top w:val="single" w:color="auto" w:sz="4" w:space="0"/>
              <w:left w:val="single" w:color="auto" w:sz="4" w:space="0"/>
              <w:right w:val="single" w:color="auto" w:sz="4" w:space="0"/>
            </w:tcBorders>
            <w:vAlign w:val="center"/>
          </w:tcPr>
          <w:p w14:paraId="136F78A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489" w:type="dxa"/>
            <w:tcBorders>
              <w:top w:val="single" w:color="auto" w:sz="4" w:space="0"/>
              <w:left w:val="single" w:color="auto" w:sz="4" w:space="0"/>
              <w:right w:val="single" w:color="auto" w:sz="4" w:space="0"/>
            </w:tcBorders>
            <w:vAlign w:val="center"/>
          </w:tcPr>
          <w:p w14:paraId="54011E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A63E2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6B024DE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5B35B0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1.加强中医药科技创新项目研究</w:t>
            </w:r>
            <w:r>
              <w:rPr>
                <w:rFonts w:hint="eastAsia" w:ascii="方正仿宋简体" w:hAnsi="方正仿宋简体" w:eastAsia="方正仿宋简体" w:cs="方正仿宋简体"/>
                <w:bCs/>
                <w:kern w:val="2"/>
                <w:szCs w:val="22"/>
                <w:lang w:eastAsia="zh-CN"/>
              </w:rPr>
              <w:t>。</w:t>
            </w:r>
            <w:r>
              <w:rPr>
                <w:rFonts w:ascii="方正仿宋简体" w:hAnsi="方正仿宋简体" w:eastAsia="方正仿宋简体" w:cs="方正仿宋简体"/>
                <w:bCs/>
                <w:kern w:val="2"/>
                <w:szCs w:val="22"/>
                <w:lang w:eastAsia="zh-CN"/>
              </w:rPr>
              <w:t>2.改善中医药诊疗环境提高中医药技术水平</w:t>
            </w:r>
            <w:r>
              <w:rPr>
                <w:rFonts w:hint="eastAsia" w:ascii="方正仿宋简体" w:hAnsi="方正仿宋简体" w:eastAsia="方正仿宋简体" w:cs="方正仿宋简体"/>
                <w:bCs/>
                <w:kern w:val="2"/>
                <w:szCs w:val="22"/>
                <w:lang w:eastAsia="zh-CN"/>
              </w:rPr>
              <w:t>。</w:t>
            </w:r>
          </w:p>
        </w:tc>
      </w:tr>
      <w:tr w14:paraId="5652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4B79477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418" w:type="dxa"/>
            <w:vAlign w:val="center"/>
          </w:tcPr>
          <w:p w14:paraId="0116B7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1701" w:type="dxa"/>
            <w:vAlign w:val="center"/>
          </w:tcPr>
          <w:p w14:paraId="290BEA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gridSpan w:val="3"/>
            <w:vAlign w:val="center"/>
          </w:tcPr>
          <w:p w14:paraId="78D2F12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2126" w:type="dxa"/>
            <w:gridSpan w:val="2"/>
            <w:vAlign w:val="center"/>
          </w:tcPr>
          <w:p w14:paraId="4986F60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5" w:type="dxa"/>
            <w:gridSpan w:val="3"/>
            <w:vAlign w:val="center"/>
          </w:tcPr>
          <w:p w14:paraId="3CED7B1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A82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0B8F5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418" w:type="dxa"/>
            <w:vAlign w:val="center"/>
          </w:tcPr>
          <w:p w14:paraId="3AF36A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1701" w:type="dxa"/>
            <w:vAlign w:val="center"/>
          </w:tcPr>
          <w:p w14:paraId="5E0E9C4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中医馆建设数量</w:t>
            </w:r>
          </w:p>
        </w:tc>
        <w:tc>
          <w:tcPr>
            <w:tcW w:w="3402" w:type="dxa"/>
            <w:gridSpan w:val="3"/>
            <w:vAlign w:val="center"/>
          </w:tcPr>
          <w:p w14:paraId="2E4DFB0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中医院建设数量</w:t>
            </w:r>
          </w:p>
        </w:tc>
        <w:tc>
          <w:tcPr>
            <w:tcW w:w="2126" w:type="dxa"/>
            <w:gridSpan w:val="2"/>
            <w:vAlign w:val="center"/>
          </w:tcPr>
          <w:p w14:paraId="6A9B0A6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1所</w:t>
            </w:r>
          </w:p>
        </w:tc>
        <w:tc>
          <w:tcPr>
            <w:tcW w:w="5315" w:type="dxa"/>
            <w:gridSpan w:val="3"/>
            <w:vAlign w:val="center"/>
          </w:tcPr>
          <w:p w14:paraId="24D9940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497C3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5E639CC">
            <w:pPr>
              <w:pStyle w:val="20"/>
              <w:rPr>
                <w:rFonts w:ascii="方正仿宋简体" w:hAnsi="方正仿宋简体" w:eastAsia="方正仿宋简体" w:cs="方正仿宋简体"/>
                <w:b w:val="0"/>
                <w:bCs/>
                <w:kern w:val="2"/>
                <w:szCs w:val="22"/>
                <w:lang w:eastAsia="zh-CN"/>
              </w:rPr>
            </w:pPr>
          </w:p>
        </w:tc>
        <w:tc>
          <w:tcPr>
            <w:tcW w:w="1418" w:type="dxa"/>
            <w:vAlign w:val="center"/>
          </w:tcPr>
          <w:p w14:paraId="57E262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1701" w:type="dxa"/>
            <w:vAlign w:val="center"/>
          </w:tcPr>
          <w:p w14:paraId="1B54156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标准化县级中医院建设合格率</w:t>
            </w:r>
          </w:p>
        </w:tc>
        <w:tc>
          <w:tcPr>
            <w:tcW w:w="3402" w:type="dxa"/>
            <w:gridSpan w:val="3"/>
            <w:vAlign w:val="center"/>
          </w:tcPr>
          <w:p w14:paraId="61DD328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中医院建设合格率</w:t>
            </w:r>
          </w:p>
        </w:tc>
        <w:tc>
          <w:tcPr>
            <w:tcW w:w="2126" w:type="dxa"/>
            <w:gridSpan w:val="2"/>
            <w:vAlign w:val="center"/>
          </w:tcPr>
          <w:p w14:paraId="45B3A9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1A1AF2E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390D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E056F2B">
            <w:pPr>
              <w:pStyle w:val="20"/>
              <w:rPr>
                <w:rFonts w:ascii="方正仿宋简体" w:hAnsi="方正仿宋简体" w:eastAsia="方正仿宋简体" w:cs="方正仿宋简体"/>
                <w:b w:val="0"/>
                <w:bCs/>
                <w:kern w:val="2"/>
                <w:szCs w:val="22"/>
                <w:lang w:eastAsia="zh-CN"/>
              </w:rPr>
            </w:pPr>
          </w:p>
        </w:tc>
        <w:tc>
          <w:tcPr>
            <w:tcW w:w="1418" w:type="dxa"/>
            <w:vAlign w:val="center"/>
          </w:tcPr>
          <w:p w14:paraId="562C77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1701" w:type="dxa"/>
            <w:vAlign w:val="center"/>
          </w:tcPr>
          <w:p w14:paraId="0E69348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402" w:type="dxa"/>
            <w:gridSpan w:val="3"/>
            <w:vAlign w:val="center"/>
          </w:tcPr>
          <w:p w14:paraId="1D70848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当年中医药科研工程任务完成情况</w:t>
            </w:r>
          </w:p>
        </w:tc>
        <w:tc>
          <w:tcPr>
            <w:tcW w:w="2126" w:type="dxa"/>
            <w:gridSpan w:val="2"/>
            <w:vAlign w:val="center"/>
          </w:tcPr>
          <w:p w14:paraId="6D2972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5" w:type="dxa"/>
            <w:gridSpan w:val="3"/>
            <w:vAlign w:val="center"/>
          </w:tcPr>
          <w:p w14:paraId="5FEFCD9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4A70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E4CD036">
            <w:pPr>
              <w:pStyle w:val="20"/>
              <w:rPr>
                <w:rFonts w:ascii="方正仿宋简体" w:hAnsi="方正仿宋简体" w:eastAsia="方正仿宋简体" w:cs="方正仿宋简体"/>
                <w:b w:val="0"/>
                <w:bCs/>
                <w:kern w:val="2"/>
                <w:szCs w:val="22"/>
                <w:lang w:eastAsia="zh-CN"/>
              </w:rPr>
            </w:pPr>
          </w:p>
        </w:tc>
        <w:tc>
          <w:tcPr>
            <w:tcW w:w="1418" w:type="dxa"/>
            <w:vAlign w:val="center"/>
          </w:tcPr>
          <w:p w14:paraId="106E0B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1701" w:type="dxa"/>
            <w:vAlign w:val="center"/>
          </w:tcPr>
          <w:p w14:paraId="40A1B0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402" w:type="dxa"/>
            <w:gridSpan w:val="3"/>
            <w:vAlign w:val="center"/>
          </w:tcPr>
          <w:p w14:paraId="0B5C1E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中医药科技创新项目投入使用情况</w:t>
            </w:r>
          </w:p>
        </w:tc>
        <w:tc>
          <w:tcPr>
            <w:tcW w:w="2126" w:type="dxa"/>
            <w:gridSpan w:val="2"/>
            <w:vAlign w:val="center"/>
          </w:tcPr>
          <w:p w14:paraId="64EFE1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5D2B0F4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3380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4255C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418" w:type="dxa"/>
            <w:vAlign w:val="center"/>
          </w:tcPr>
          <w:p w14:paraId="7EDD588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1701" w:type="dxa"/>
            <w:vAlign w:val="center"/>
          </w:tcPr>
          <w:p w14:paraId="142444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402" w:type="dxa"/>
            <w:gridSpan w:val="3"/>
            <w:vAlign w:val="center"/>
          </w:tcPr>
          <w:p w14:paraId="544B70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当年标准化县级中医院投入使用情况</w:t>
            </w:r>
          </w:p>
        </w:tc>
        <w:tc>
          <w:tcPr>
            <w:tcW w:w="2126" w:type="dxa"/>
            <w:gridSpan w:val="2"/>
            <w:vAlign w:val="center"/>
          </w:tcPr>
          <w:p w14:paraId="707840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28092B30">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42EB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5C0DF4C">
            <w:pPr>
              <w:pStyle w:val="20"/>
              <w:rPr>
                <w:rFonts w:ascii="方正仿宋简体" w:hAnsi="方正仿宋简体" w:eastAsia="方正仿宋简体" w:cs="方正仿宋简体"/>
                <w:b w:val="0"/>
                <w:bCs/>
                <w:kern w:val="2"/>
                <w:szCs w:val="22"/>
                <w:lang w:eastAsia="zh-CN"/>
              </w:rPr>
            </w:pPr>
          </w:p>
        </w:tc>
        <w:tc>
          <w:tcPr>
            <w:tcW w:w="1418" w:type="dxa"/>
            <w:vAlign w:val="center"/>
          </w:tcPr>
          <w:p w14:paraId="4BD5027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1701" w:type="dxa"/>
            <w:vAlign w:val="center"/>
          </w:tcPr>
          <w:p w14:paraId="075EB4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中医院功能完善率</w:t>
            </w:r>
          </w:p>
        </w:tc>
        <w:tc>
          <w:tcPr>
            <w:tcW w:w="3402" w:type="dxa"/>
            <w:gridSpan w:val="3"/>
            <w:vAlign w:val="center"/>
          </w:tcPr>
          <w:p w14:paraId="164A08D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中医诊疗业务项目是否达到要求</w:t>
            </w:r>
          </w:p>
        </w:tc>
        <w:tc>
          <w:tcPr>
            <w:tcW w:w="2126" w:type="dxa"/>
            <w:gridSpan w:val="2"/>
            <w:vAlign w:val="center"/>
          </w:tcPr>
          <w:p w14:paraId="0ED97A4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22E0D6D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725F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F9931ED">
            <w:pPr>
              <w:pStyle w:val="20"/>
              <w:rPr>
                <w:rFonts w:ascii="方正仿宋简体" w:hAnsi="方正仿宋简体" w:eastAsia="方正仿宋简体" w:cs="方正仿宋简体"/>
                <w:b w:val="0"/>
                <w:bCs/>
                <w:kern w:val="2"/>
                <w:szCs w:val="22"/>
                <w:lang w:eastAsia="zh-CN"/>
              </w:rPr>
            </w:pPr>
          </w:p>
        </w:tc>
        <w:tc>
          <w:tcPr>
            <w:tcW w:w="1418" w:type="dxa"/>
            <w:vAlign w:val="center"/>
          </w:tcPr>
          <w:p w14:paraId="46EDDC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1701" w:type="dxa"/>
            <w:vAlign w:val="center"/>
          </w:tcPr>
          <w:p w14:paraId="57D740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中医院人员配备率</w:t>
            </w:r>
          </w:p>
        </w:tc>
        <w:tc>
          <w:tcPr>
            <w:tcW w:w="3402" w:type="dxa"/>
            <w:gridSpan w:val="3"/>
            <w:vAlign w:val="center"/>
          </w:tcPr>
          <w:p w14:paraId="2E96B9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中医院人员配备数量占标准配备的比例</w:t>
            </w:r>
          </w:p>
        </w:tc>
        <w:tc>
          <w:tcPr>
            <w:tcW w:w="2126" w:type="dxa"/>
            <w:gridSpan w:val="2"/>
            <w:vAlign w:val="center"/>
          </w:tcPr>
          <w:p w14:paraId="0A985E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1C03ED1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0CBF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B95D665">
            <w:pPr>
              <w:pStyle w:val="20"/>
              <w:rPr>
                <w:rFonts w:ascii="方正仿宋简体" w:hAnsi="方正仿宋简体" w:eastAsia="方正仿宋简体" w:cs="方正仿宋简体"/>
                <w:b w:val="0"/>
                <w:bCs/>
                <w:kern w:val="2"/>
                <w:szCs w:val="22"/>
                <w:lang w:eastAsia="zh-CN"/>
              </w:rPr>
            </w:pPr>
          </w:p>
        </w:tc>
        <w:tc>
          <w:tcPr>
            <w:tcW w:w="1418" w:type="dxa"/>
            <w:vAlign w:val="center"/>
          </w:tcPr>
          <w:p w14:paraId="42FF0F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1701" w:type="dxa"/>
            <w:vAlign w:val="center"/>
          </w:tcPr>
          <w:p w14:paraId="4A8AC9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402" w:type="dxa"/>
            <w:gridSpan w:val="3"/>
            <w:vAlign w:val="center"/>
          </w:tcPr>
          <w:p w14:paraId="78A15E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当年中医药科研“三年提升”工程任务完成情况</w:t>
            </w:r>
          </w:p>
        </w:tc>
        <w:tc>
          <w:tcPr>
            <w:tcW w:w="2126" w:type="dxa"/>
            <w:gridSpan w:val="2"/>
            <w:vAlign w:val="center"/>
          </w:tcPr>
          <w:p w14:paraId="1BA358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28271C3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r w14:paraId="40A6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45D369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418" w:type="dxa"/>
            <w:vAlign w:val="center"/>
          </w:tcPr>
          <w:p w14:paraId="3F7671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1701" w:type="dxa"/>
            <w:vAlign w:val="center"/>
          </w:tcPr>
          <w:p w14:paraId="71B7B5A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3402" w:type="dxa"/>
            <w:gridSpan w:val="3"/>
            <w:vAlign w:val="center"/>
          </w:tcPr>
          <w:p w14:paraId="6661B4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2126" w:type="dxa"/>
            <w:gridSpan w:val="2"/>
            <w:vAlign w:val="center"/>
          </w:tcPr>
          <w:p w14:paraId="5F401B5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5" w:type="dxa"/>
            <w:gridSpan w:val="3"/>
            <w:vAlign w:val="center"/>
          </w:tcPr>
          <w:p w14:paraId="583222B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冀财社【2022】183号-河北省财政厅关于提前下达2023年中医药发展专项资金预算指标的通知</w:t>
            </w:r>
          </w:p>
        </w:tc>
      </w:tr>
    </w:tbl>
    <w:p w14:paraId="70AF9760">
      <w:pPr>
        <w:rPr>
          <w:rFonts w:eastAsiaTheme="minorEastAsia"/>
          <w:lang w:eastAsia="zh-CN"/>
        </w:rPr>
        <w:sectPr>
          <w:pgSz w:w="16840" w:h="11900" w:orient="landscape"/>
          <w:pgMar w:top="1361" w:right="1020" w:bottom="1134" w:left="1020" w:header="720" w:footer="720" w:gutter="0"/>
          <w:cols w:space="720" w:num="1"/>
        </w:sectPr>
      </w:pPr>
    </w:p>
    <w:p w14:paraId="79EAA619">
      <w:pPr>
        <w:ind w:firstLine="56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24、冀财社【2022】188号 提前下达2023年省级公共卫生服务补助资金（基本公共卫生部分）绩效目标表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834"/>
        <w:gridCol w:w="1277"/>
        <w:gridCol w:w="3117"/>
        <w:gridCol w:w="994"/>
        <w:gridCol w:w="141"/>
        <w:gridCol w:w="1134"/>
        <w:gridCol w:w="3189"/>
      </w:tblGrid>
      <w:tr w14:paraId="1EBD85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6A5526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387" w:type="dxa"/>
            <w:gridSpan w:val="3"/>
            <w:tcBorders>
              <w:top w:val="single" w:color="auto" w:sz="4" w:space="0"/>
              <w:left w:val="single" w:color="auto" w:sz="4" w:space="0"/>
              <w:bottom w:val="single" w:color="auto" w:sz="4" w:space="0"/>
              <w:right w:val="single" w:color="auto" w:sz="4" w:space="0"/>
            </w:tcBorders>
            <w:vAlign w:val="center"/>
          </w:tcPr>
          <w:p w14:paraId="451175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13028123P00011510001L</w:t>
            </w:r>
          </w:p>
        </w:tc>
        <w:tc>
          <w:tcPr>
            <w:tcW w:w="3117" w:type="dxa"/>
            <w:tcBorders>
              <w:top w:val="single" w:color="auto" w:sz="4" w:space="0"/>
              <w:left w:val="single" w:color="auto" w:sz="4" w:space="0"/>
              <w:bottom w:val="single" w:color="auto" w:sz="4" w:space="0"/>
              <w:right w:val="single" w:color="auto" w:sz="4" w:space="0"/>
            </w:tcBorders>
            <w:vAlign w:val="center"/>
          </w:tcPr>
          <w:p w14:paraId="30B428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24E5E5A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冀财社【2022】188号 提前下达2023年省级公共卫生服务补助资金（基本公共卫生部分）</w:t>
            </w:r>
          </w:p>
        </w:tc>
      </w:tr>
      <w:tr w14:paraId="64EB52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3D0A17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2"/>
            <w:tcBorders>
              <w:top w:val="single" w:color="auto" w:sz="4" w:space="0"/>
              <w:left w:val="single" w:color="auto" w:sz="4" w:space="0"/>
              <w:bottom w:val="single" w:color="auto" w:sz="4" w:space="0"/>
              <w:right w:val="single" w:color="auto" w:sz="4" w:space="0"/>
            </w:tcBorders>
            <w:vAlign w:val="center"/>
          </w:tcPr>
          <w:p w14:paraId="4D6873C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277" w:type="dxa"/>
            <w:tcBorders>
              <w:top w:val="single" w:color="auto" w:sz="4" w:space="0"/>
              <w:left w:val="single" w:color="auto" w:sz="4" w:space="0"/>
              <w:bottom w:val="single" w:color="auto" w:sz="4" w:space="0"/>
              <w:right w:val="single" w:color="auto" w:sz="4" w:space="0"/>
            </w:tcBorders>
            <w:vAlign w:val="center"/>
          </w:tcPr>
          <w:p w14:paraId="2ABD72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1421.00</w:t>
            </w:r>
          </w:p>
        </w:tc>
        <w:tc>
          <w:tcPr>
            <w:tcW w:w="3117" w:type="dxa"/>
            <w:tcBorders>
              <w:top w:val="single" w:color="auto" w:sz="4" w:space="0"/>
              <w:left w:val="single" w:color="auto" w:sz="4" w:space="0"/>
              <w:bottom w:val="single" w:color="auto" w:sz="4" w:space="0"/>
              <w:right w:val="single" w:color="auto" w:sz="4" w:space="0"/>
            </w:tcBorders>
            <w:vAlign w:val="center"/>
          </w:tcPr>
          <w:p w14:paraId="0B60C3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11452C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1421.00</w:t>
            </w:r>
          </w:p>
        </w:tc>
        <w:tc>
          <w:tcPr>
            <w:tcW w:w="1134" w:type="dxa"/>
            <w:tcBorders>
              <w:top w:val="single" w:color="auto" w:sz="4" w:space="0"/>
              <w:left w:val="single" w:color="auto" w:sz="4" w:space="0"/>
              <w:bottom w:val="single" w:color="auto" w:sz="4" w:space="0"/>
              <w:right w:val="single" w:color="auto" w:sz="4" w:space="0"/>
            </w:tcBorders>
            <w:vAlign w:val="center"/>
          </w:tcPr>
          <w:p w14:paraId="091193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64EC93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16044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59A6EBEB">
            <w:pPr>
              <w:pStyle w:val="20"/>
              <w:rPr>
                <w:rFonts w:ascii="方正仿宋简体" w:hAnsi="方正仿宋简体" w:eastAsia="方正仿宋简体" w:cs="方正仿宋简体"/>
                <w:b w:val="0"/>
                <w:bCs/>
                <w:kern w:val="2"/>
                <w:szCs w:val="22"/>
                <w:lang w:eastAsia="zh-CN"/>
              </w:rPr>
            </w:pPr>
          </w:p>
        </w:tc>
        <w:tc>
          <w:tcPr>
            <w:tcW w:w="13962" w:type="dxa"/>
            <w:gridSpan w:val="8"/>
            <w:tcBorders>
              <w:top w:val="single" w:color="auto" w:sz="4" w:space="0"/>
              <w:left w:val="single" w:color="auto" w:sz="4" w:space="0"/>
              <w:right w:val="single" w:color="auto" w:sz="4" w:space="0"/>
            </w:tcBorders>
            <w:vAlign w:val="center"/>
          </w:tcPr>
          <w:p w14:paraId="005277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1421万元。其中：财政资金1421万元，其他资金0万元。主要用于：主要对遵化市提供居民健康档案、家庭医生签约服务等原国家基本公共卫生服务12项工作的乡镇卫生院（分院）、社区卫生服务中心、村卫生室进行补助。</w:t>
            </w:r>
          </w:p>
        </w:tc>
      </w:tr>
      <w:tr w14:paraId="5CCEBA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09F63B3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387" w:type="dxa"/>
            <w:gridSpan w:val="3"/>
            <w:tcBorders>
              <w:top w:val="single" w:color="auto" w:sz="4" w:space="0"/>
              <w:left w:val="single" w:color="auto" w:sz="4" w:space="0"/>
              <w:right w:val="single" w:color="auto" w:sz="4" w:space="0"/>
            </w:tcBorders>
            <w:vAlign w:val="center"/>
          </w:tcPr>
          <w:p w14:paraId="1B002E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7" w:type="dxa"/>
            <w:tcBorders>
              <w:top w:val="single" w:color="auto" w:sz="4" w:space="0"/>
              <w:left w:val="single" w:color="auto" w:sz="4" w:space="0"/>
              <w:right w:val="single" w:color="auto" w:sz="4" w:space="0"/>
            </w:tcBorders>
            <w:vAlign w:val="center"/>
          </w:tcPr>
          <w:p w14:paraId="451FFE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20E651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3E60C9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6F514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7BAAE52">
            <w:pPr>
              <w:pStyle w:val="20"/>
              <w:rPr>
                <w:rFonts w:ascii="方正仿宋简体" w:hAnsi="方正仿宋简体" w:eastAsia="方正仿宋简体" w:cs="方正仿宋简体"/>
                <w:b w:val="0"/>
                <w:bCs/>
                <w:kern w:val="2"/>
                <w:szCs w:val="22"/>
                <w:lang w:eastAsia="zh-CN"/>
              </w:rPr>
            </w:pPr>
          </w:p>
        </w:tc>
        <w:tc>
          <w:tcPr>
            <w:tcW w:w="5387" w:type="dxa"/>
            <w:gridSpan w:val="3"/>
            <w:tcBorders>
              <w:top w:val="single" w:color="auto" w:sz="4" w:space="0"/>
              <w:left w:val="single" w:color="auto" w:sz="4" w:space="0"/>
              <w:right w:val="single" w:color="auto" w:sz="4" w:space="0"/>
            </w:tcBorders>
            <w:vAlign w:val="center"/>
          </w:tcPr>
          <w:p w14:paraId="2958FC1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7" w:type="dxa"/>
            <w:tcBorders>
              <w:top w:val="single" w:color="auto" w:sz="4" w:space="0"/>
              <w:left w:val="single" w:color="auto" w:sz="4" w:space="0"/>
              <w:right w:val="single" w:color="auto" w:sz="4" w:space="0"/>
            </w:tcBorders>
            <w:vAlign w:val="center"/>
          </w:tcPr>
          <w:p w14:paraId="51CC07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398BC67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1F3ABA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F6017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7F5563C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8"/>
            <w:tcBorders>
              <w:top w:val="single" w:color="auto" w:sz="4" w:space="0"/>
              <w:bottom w:val="single" w:color="FFFFFF" w:sz="6" w:space="0"/>
            </w:tcBorders>
            <w:vAlign w:val="center"/>
          </w:tcPr>
          <w:p w14:paraId="6042EB6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14:paraId="3EB5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A7CA37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3B6C72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111" w:type="dxa"/>
            <w:gridSpan w:val="2"/>
            <w:vAlign w:val="center"/>
          </w:tcPr>
          <w:p w14:paraId="1BF698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111" w:type="dxa"/>
            <w:gridSpan w:val="2"/>
            <w:vAlign w:val="center"/>
          </w:tcPr>
          <w:p w14:paraId="03C6E0A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5" w:type="dxa"/>
            <w:gridSpan w:val="2"/>
            <w:vAlign w:val="center"/>
          </w:tcPr>
          <w:p w14:paraId="3A0783B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189" w:type="dxa"/>
            <w:vAlign w:val="center"/>
          </w:tcPr>
          <w:p w14:paraId="7F4CC99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052A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CCE14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47E41F1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数量指标</w:t>
            </w:r>
          </w:p>
        </w:tc>
        <w:tc>
          <w:tcPr>
            <w:tcW w:w="4111" w:type="dxa"/>
            <w:gridSpan w:val="2"/>
            <w:vAlign w:val="center"/>
          </w:tcPr>
          <w:p w14:paraId="399FCDF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基本公共卫生开展数量</w:t>
            </w:r>
          </w:p>
        </w:tc>
        <w:tc>
          <w:tcPr>
            <w:tcW w:w="4111" w:type="dxa"/>
            <w:gridSpan w:val="2"/>
            <w:vAlign w:val="center"/>
          </w:tcPr>
          <w:p w14:paraId="71B2456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基本公共卫生开展数量</w:t>
            </w:r>
          </w:p>
        </w:tc>
        <w:tc>
          <w:tcPr>
            <w:tcW w:w="1275" w:type="dxa"/>
            <w:gridSpan w:val="2"/>
            <w:vAlign w:val="center"/>
          </w:tcPr>
          <w:p w14:paraId="2DE49A0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≥12项</w:t>
            </w:r>
          </w:p>
        </w:tc>
        <w:tc>
          <w:tcPr>
            <w:tcW w:w="3189" w:type="dxa"/>
            <w:vAlign w:val="center"/>
          </w:tcPr>
          <w:p w14:paraId="35BB2731">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7344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30F3B21">
            <w:pPr>
              <w:pStyle w:val="20"/>
              <w:rPr>
                <w:rFonts w:ascii="方正仿宋简体" w:hAnsi="方正仿宋简体" w:eastAsia="方正仿宋简体" w:cs="方正仿宋简体"/>
                <w:b w:val="0"/>
                <w:bCs/>
                <w:kern w:val="2"/>
                <w:szCs w:val="22"/>
                <w:lang w:eastAsia="zh-CN"/>
              </w:rPr>
            </w:pPr>
          </w:p>
        </w:tc>
        <w:tc>
          <w:tcPr>
            <w:tcW w:w="1276" w:type="dxa"/>
            <w:vAlign w:val="center"/>
          </w:tcPr>
          <w:p w14:paraId="1F9559B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质量指标</w:t>
            </w:r>
          </w:p>
        </w:tc>
        <w:tc>
          <w:tcPr>
            <w:tcW w:w="4111" w:type="dxa"/>
            <w:gridSpan w:val="2"/>
            <w:vAlign w:val="center"/>
          </w:tcPr>
          <w:p w14:paraId="51A504B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年度辖区内某种疫苗实际接种人数占年度辖区内某种疫苗应接种人数的百分比</w:t>
            </w:r>
          </w:p>
        </w:tc>
        <w:tc>
          <w:tcPr>
            <w:tcW w:w="4111" w:type="dxa"/>
            <w:gridSpan w:val="2"/>
            <w:vAlign w:val="center"/>
          </w:tcPr>
          <w:p w14:paraId="256E89F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年度辖区内某种疫苗实际接种人数占年度辖区内某种疫苗应接种人数的百分比</w:t>
            </w:r>
          </w:p>
        </w:tc>
        <w:tc>
          <w:tcPr>
            <w:tcW w:w="1275" w:type="dxa"/>
            <w:gridSpan w:val="2"/>
            <w:vAlign w:val="center"/>
          </w:tcPr>
          <w:p w14:paraId="37D0079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≥90%</w:t>
            </w:r>
          </w:p>
        </w:tc>
        <w:tc>
          <w:tcPr>
            <w:tcW w:w="3189" w:type="dxa"/>
            <w:vAlign w:val="center"/>
          </w:tcPr>
          <w:p w14:paraId="058F06A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5D56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3E0C628">
            <w:pPr>
              <w:pStyle w:val="20"/>
              <w:rPr>
                <w:rFonts w:ascii="方正仿宋简体" w:hAnsi="方正仿宋简体" w:eastAsia="方正仿宋简体" w:cs="方正仿宋简体"/>
                <w:b w:val="0"/>
                <w:bCs/>
                <w:kern w:val="2"/>
                <w:szCs w:val="22"/>
                <w:lang w:eastAsia="zh-CN"/>
              </w:rPr>
            </w:pPr>
          </w:p>
        </w:tc>
        <w:tc>
          <w:tcPr>
            <w:tcW w:w="1276" w:type="dxa"/>
            <w:vAlign w:val="center"/>
          </w:tcPr>
          <w:p w14:paraId="00464F9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时效指标</w:t>
            </w:r>
          </w:p>
        </w:tc>
        <w:tc>
          <w:tcPr>
            <w:tcW w:w="4111" w:type="dxa"/>
            <w:gridSpan w:val="2"/>
            <w:vAlign w:val="center"/>
          </w:tcPr>
          <w:p w14:paraId="66D6521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 xml:space="preserve">按照规范要求进行高血压患者健康管理的人数占年内已管理的高血压患者人数百分比 </w:t>
            </w:r>
          </w:p>
        </w:tc>
        <w:tc>
          <w:tcPr>
            <w:tcW w:w="4111" w:type="dxa"/>
            <w:gridSpan w:val="2"/>
            <w:vAlign w:val="center"/>
          </w:tcPr>
          <w:p w14:paraId="3D5E22B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 xml:space="preserve">按照规范要求进行高血压患者健康管理的人数占年内已管理的高血压患者人数百分比 </w:t>
            </w:r>
          </w:p>
        </w:tc>
        <w:tc>
          <w:tcPr>
            <w:tcW w:w="1275" w:type="dxa"/>
            <w:gridSpan w:val="2"/>
            <w:vAlign w:val="center"/>
          </w:tcPr>
          <w:p w14:paraId="4FB4083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3189" w:type="dxa"/>
            <w:vAlign w:val="center"/>
          </w:tcPr>
          <w:p w14:paraId="683E9068">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4315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96226CF">
            <w:pPr>
              <w:pStyle w:val="20"/>
              <w:rPr>
                <w:rFonts w:ascii="方正仿宋简体" w:hAnsi="方正仿宋简体" w:eastAsia="方正仿宋简体" w:cs="方正仿宋简体"/>
                <w:b w:val="0"/>
                <w:bCs/>
                <w:kern w:val="2"/>
                <w:szCs w:val="22"/>
                <w:lang w:eastAsia="zh-CN"/>
              </w:rPr>
            </w:pPr>
          </w:p>
        </w:tc>
        <w:tc>
          <w:tcPr>
            <w:tcW w:w="1276" w:type="dxa"/>
            <w:vAlign w:val="center"/>
          </w:tcPr>
          <w:p w14:paraId="2881FE4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成本指标</w:t>
            </w:r>
          </w:p>
        </w:tc>
        <w:tc>
          <w:tcPr>
            <w:tcW w:w="4111" w:type="dxa"/>
            <w:gridSpan w:val="2"/>
            <w:vAlign w:val="center"/>
          </w:tcPr>
          <w:p w14:paraId="41CB4EE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按照规范要求进行2型糖尿病患者健康管理的人数占年内已管理的2型糖尿病患者人数百分比</w:t>
            </w:r>
          </w:p>
        </w:tc>
        <w:tc>
          <w:tcPr>
            <w:tcW w:w="4111" w:type="dxa"/>
            <w:gridSpan w:val="2"/>
            <w:vAlign w:val="center"/>
          </w:tcPr>
          <w:p w14:paraId="5B7E751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按照规范要求进行2型糖尿病患者健康管理的人数占年内已管理的2型糖尿病患者人数百分比</w:t>
            </w:r>
          </w:p>
        </w:tc>
        <w:tc>
          <w:tcPr>
            <w:tcW w:w="1275" w:type="dxa"/>
            <w:gridSpan w:val="2"/>
            <w:vAlign w:val="center"/>
          </w:tcPr>
          <w:p w14:paraId="016681D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3189" w:type="dxa"/>
            <w:vAlign w:val="center"/>
          </w:tcPr>
          <w:p w14:paraId="377C930D">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70F0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54CBE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3C755FF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经济效益指标</w:t>
            </w:r>
          </w:p>
        </w:tc>
        <w:tc>
          <w:tcPr>
            <w:tcW w:w="4111" w:type="dxa"/>
            <w:gridSpan w:val="2"/>
            <w:vAlign w:val="center"/>
          </w:tcPr>
          <w:p w14:paraId="6B6791D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城乡居民享受公共卫生差距缩小</w:t>
            </w:r>
          </w:p>
        </w:tc>
        <w:tc>
          <w:tcPr>
            <w:tcW w:w="4111" w:type="dxa"/>
            <w:gridSpan w:val="2"/>
            <w:vAlign w:val="center"/>
          </w:tcPr>
          <w:p w14:paraId="2653235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城乡居民享受公共卫生差距缩小</w:t>
            </w:r>
          </w:p>
        </w:tc>
        <w:tc>
          <w:tcPr>
            <w:tcW w:w="1275" w:type="dxa"/>
            <w:gridSpan w:val="2"/>
            <w:vAlign w:val="center"/>
          </w:tcPr>
          <w:p w14:paraId="4000C13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≥50%</w:t>
            </w:r>
          </w:p>
        </w:tc>
        <w:tc>
          <w:tcPr>
            <w:tcW w:w="3189" w:type="dxa"/>
            <w:vAlign w:val="center"/>
          </w:tcPr>
          <w:p w14:paraId="0F7F040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56D8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7D41889">
            <w:pPr>
              <w:pStyle w:val="20"/>
              <w:rPr>
                <w:rFonts w:ascii="方正仿宋简体" w:hAnsi="方正仿宋简体" w:eastAsia="方正仿宋简体" w:cs="方正仿宋简体"/>
                <w:b w:val="0"/>
                <w:bCs/>
                <w:kern w:val="2"/>
                <w:szCs w:val="22"/>
                <w:lang w:eastAsia="zh-CN"/>
              </w:rPr>
            </w:pPr>
          </w:p>
        </w:tc>
        <w:tc>
          <w:tcPr>
            <w:tcW w:w="1276" w:type="dxa"/>
            <w:vAlign w:val="center"/>
          </w:tcPr>
          <w:p w14:paraId="7BA76A8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社会效益指标</w:t>
            </w:r>
          </w:p>
        </w:tc>
        <w:tc>
          <w:tcPr>
            <w:tcW w:w="4111" w:type="dxa"/>
            <w:gridSpan w:val="2"/>
            <w:vAlign w:val="center"/>
          </w:tcPr>
          <w:p w14:paraId="5F4394F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城乡居民健康水平不断提高</w:t>
            </w:r>
          </w:p>
        </w:tc>
        <w:tc>
          <w:tcPr>
            <w:tcW w:w="4111" w:type="dxa"/>
            <w:gridSpan w:val="2"/>
            <w:vAlign w:val="center"/>
          </w:tcPr>
          <w:p w14:paraId="0E047F6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城乡居民健康水平不断提高</w:t>
            </w:r>
          </w:p>
        </w:tc>
        <w:tc>
          <w:tcPr>
            <w:tcW w:w="1275" w:type="dxa"/>
            <w:gridSpan w:val="2"/>
            <w:vAlign w:val="center"/>
          </w:tcPr>
          <w:p w14:paraId="137640C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3189" w:type="dxa"/>
            <w:vAlign w:val="center"/>
          </w:tcPr>
          <w:p w14:paraId="1B898754">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5573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5109FF4">
            <w:pPr>
              <w:pStyle w:val="20"/>
              <w:rPr>
                <w:rFonts w:ascii="方正仿宋简体" w:hAnsi="方正仿宋简体" w:eastAsia="方正仿宋简体" w:cs="方正仿宋简体"/>
                <w:b w:val="0"/>
                <w:bCs/>
                <w:kern w:val="2"/>
                <w:szCs w:val="22"/>
                <w:lang w:eastAsia="zh-CN"/>
              </w:rPr>
            </w:pPr>
          </w:p>
        </w:tc>
        <w:tc>
          <w:tcPr>
            <w:tcW w:w="1276" w:type="dxa"/>
            <w:vAlign w:val="center"/>
          </w:tcPr>
          <w:p w14:paraId="5832E4E0">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生态效益指标</w:t>
            </w:r>
          </w:p>
        </w:tc>
        <w:tc>
          <w:tcPr>
            <w:tcW w:w="4111" w:type="dxa"/>
            <w:gridSpan w:val="2"/>
            <w:vAlign w:val="center"/>
          </w:tcPr>
          <w:p w14:paraId="3F3767C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基本公共卫生服务水平不断提高</w:t>
            </w:r>
          </w:p>
        </w:tc>
        <w:tc>
          <w:tcPr>
            <w:tcW w:w="4111" w:type="dxa"/>
            <w:gridSpan w:val="2"/>
            <w:vAlign w:val="center"/>
          </w:tcPr>
          <w:p w14:paraId="54F84A2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基本公共卫生服务水平不断提高</w:t>
            </w:r>
          </w:p>
        </w:tc>
        <w:tc>
          <w:tcPr>
            <w:tcW w:w="1275" w:type="dxa"/>
            <w:gridSpan w:val="2"/>
            <w:vAlign w:val="center"/>
          </w:tcPr>
          <w:p w14:paraId="44E5F76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≥50%</w:t>
            </w:r>
          </w:p>
        </w:tc>
        <w:tc>
          <w:tcPr>
            <w:tcW w:w="3189" w:type="dxa"/>
            <w:vAlign w:val="center"/>
          </w:tcPr>
          <w:p w14:paraId="269A3D2B">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06E9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31436E1">
            <w:pPr>
              <w:pStyle w:val="20"/>
              <w:rPr>
                <w:rFonts w:ascii="方正仿宋简体" w:hAnsi="方正仿宋简体" w:eastAsia="方正仿宋简体" w:cs="方正仿宋简体"/>
                <w:b w:val="0"/>
                <w:bCs/>
                <w:kern w:val="2"/>
                <w:szCs w:val="22"/>
                <w:lang w:eastAsia="zh-CN"/>
              </w:rPr>
            </w:pPr>
          </w:p>
        </w:tc>
        <w:tc>
          <w:tcPr>
            <w:tcW w:w="1276" w:type="dxa"/>
            <w:vAlign w:val="center"/>
          </w:tcPr>
          <w:p w14:paraId="2A40A98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可持续影响指标</w:t>
            </w:r>
          </w:p>
        </w:tc>
        <w:tc>
          <w:tcPr>
            <w:tcW w:w="4111" w:type="dxa"/>
            <w:gridSpan w:val="2"/>
            <w:vAlign w:val="center"/>
          </w:tcPr>
          <w:p w14:paraId="0D7DF88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建档人数占辖区内常住居民数的百分比</w:t>
            </w:r>
          </w:p>
        </w:tc>
        <w:tc>
          <w:tcPr>
            <w:tcW w:w="4111" w:type="dxa"/>
            <w:gridSpan w:val="2"/>
            <w:vAlign w:val="center"/>
          </w:tcPr>
          <w:p w14:paraId="3E5BCBD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建档人数占辖区内常住居民数的百分比</w:t>
            </w:r>
          </w:p>
        </w:tc>
        <w:tc>
          <w:tcPr>
            <w:tcW w:w="1275" w:type="dxa"/>
            <w:gridSpan w:val="2"/>
            <w:vAlign w:val="center"/>
          </w:tcPr>
          <w:p w14:paraId="0EE081F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3189" w:type="dxa"/>
            <w:vAlign w:val="center"/>
          </w:tcPr>
          <w:p w14:paraId="48E92E2D">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13B9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47D8D25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541675A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服务对象满意度指标</w:t>
            </w:r>
          </w:p>
        </w:tc>
        <w:tc>
          <w:tcPr>
            <w:tcW w:w="4111" w:type="dxa"/>
            <w:gridSpan w:val="2"/>
            <w:vAlign w:val="center"/>
          </w:tcPr>
          <w:p w14:paraId="2AB9B9B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服务对象满意度</w:t>
            </w:r>
          </w:p>
        </w:tc>
        <w:tc>
          <w:tcPr>
            <w:tcW w:w="4111" w:type="dxa"/>
            <w:gridSpan w:val="2"/>
            <w:vAlign w:val="center"/>
          </w:tcPr>
          <w:p w14:paraId="3484F1E0">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服务对象满意度</w:t>
            </w:r>
          </w:p>
        </w:tc>
        <w:tc>
          <w:tcPr>
            <w:tcW w:w="1275" w:type="dxa"/>
            <w:gridSpan w:val="2"/>
            <w:vAlign w:val="center"/>
          </w:tcPr>
          <w:p w14:paraId="1FDF172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≥80%</w:t>
            </w:r>
          </w:p>
        </w:tc>
        <w:tc>
          <w:tcPr>
            <w:tcW w:w="3189" w:type="dxa"/>
            <w:vAlign w:val="center"/>
          </w:tcPr>
          <w:p w14:paraId="66D45AFF">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bl>
    <w:p w14:paraId="186B46DA">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25、冀财社【2022】188号 提前下达2023年省级公共卫生服务补助资金（基本药物制度）绩效目标表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834"/>
        <w:gridCol w:w="1135"/>
        <w:gridCol w:w="3259"/>
        <w:gridCol w:w="568"/>
        <w:gridCol w:w="567"/>
        <w:gridCol w:w="426"/>
        <w:gridCol w:w="708"/>
        <w:gridCol w:w="3189"/>
      </w:tblGrid>
      <w:tr w14:paraId="22CA6C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9E516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245" w:type="dxa"/>
            <w:gridSpan w:val="3"/>
            <w:tcBorders>
              <w:top w:val="single" w:color="auto" w:sz="4" w:space="0"/>
              <w:left w:val="single" w:color="auto" w:sz="4" w:space="0"/>
              <w:bottom w:val="single" w:color="auto" w:sz="4" w:space="0"/>
              <w:right w:val="single" w:color="auto" w:sz="4" w:space="0"/>
            </w:tcBorders>
            <w:vAlign w:val="center"/>
          </w:tcPr>
          <w:p w14:paraId="182FBE5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13028123P00011610001A</w:t>
            </w:r>
          </w:p>
        </w:tc>
        <w:tc>
          <w:tcPr>
            <w:tcW w:w="3259" w:type="dxa"/>
            <w:tcBorders>
              <w:top w:val="single" w:color="auto" w:sz="4" w:space="0"/>
              <w:left w:val="single" w:color="auto" w:sz="4" w:space="0"/>
              <w:bottom w:val="single" w:color="auto" w:sz="4" w:space="0"/>
              <w:right w:val="single" w:color="auto" w:sz="4" w:space="0"/>
            </w:tcBorders>
            <w:vAlign w:val="center"/>
          </w:tcPr>
          <w:p w14:paraId="10DC9B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5"/>
            <w:tcBorders>
              <w:top w:val="single" w:color="auto" w:sz="4" w:space="0"/>
              <w:left w:val="single" w:color="auto" w:sz="4" w:space="0"/>
              <w:bottom w:val="single" w:color="auto" w:sz="4" w:space="0"/>
              <w:right w:val="single" w:color="auto" w:sz="4" w:space="0"/>
            </w:tcBorders>
            <w:vAlign w:val="center"/>
          </w:tcPr>
          <w:p w14:paraId="7CE3E15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冀财社【2022】188号 提前下达2023年省级公共卫生服务补助资金（基本药物制度）</w:t>
            </w:r>
          </w:p>
        </w:tc>
      </w:tr>
      <w:tr w14:paraId="65497A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7433E17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2"/>
            <w:tcBorders>
              <w:top w:val="single" w:color="auto" w:sz="4" w:space="0"/>
              <w:left w:val="single" w:color="auto" w:sz="4" w:space="0"/>
              <w:bottom w:val="single" w:color="auto" w:sz="4" w:space="0"/>
              <w:right w:val="single" w:color="auto" w:sz="4" w:space="0"/>
            </w:tcBorders>
            <w:vAlign w:val="center"/>
          </w:tcPr>
          <w:p w14:paraId="22B8549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5" w:type="dxa"/>
            <w:tcBorders>
              <w:top w:val="single" w:color="auto" w:sz="4" w:space="0"/>
              <w:left w:val="single" w:color="auto" w:sz="4" w:space="0"/>
              <w:bottom w:val="single" w:color="auto" w:sz="4" w:space="0"/>
              <w:right w:val="single" w:color="auto" w:sz="4" w:space="0"/>
            </w:tcBorders>
            <w:vAlign w:val="center"/>
          </w:tcPr>
          <w:p w14:paraId="2305879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125.00</w:t>
            </w:r>
          </w:p>
        </w:tc>
        <w:tc>
          <w:tcPr>
            <w:tcW w:w="3259" w:type="dxa"/>
            <w:tcBorders>
              <w:top w:val="single" w:color="auto" w:sz="4" w:space="0"/>
              <w:left w:val="single" w:color="auto" w:sz="4" w:space="0"/>
              <w:bottom w:val="single" w:color="auto" w:sz="4" w:space="0"/>
              <w:right w:val="single" w:color="auto" w:sz="4" w:space="0"/>
            </w:tcBorders>
            <w:vAlign w:val="center"/>
          </w:tcPr>
          <w:p w14:paraId="3DDD20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3F717CF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125.00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DB79F6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0020FDF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6DB1F4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68AF4C25">
            <w:pPr>
              <w:pStyle w:val="20"/>
              <w:rPr>
                <w:rFonts w:ascii="方正仿宋简体" w:hAnsi="方正仿宋简体" w:eastAsia="方正仿宋简体" w:cs="方正仿宋简体"/>
                <w:b w:val="0"/>
                <w:bCs/>
                <w:kern w:val="2"/>
                <w:szCs w:val="22"/>
                <w:lang w:eastAsia="zh-CN"/>
              </w:rPr>
            </w:pPr>
          </w:p>
        </w:tc>
        <w:tc>
          <w:tcPr>
            <w:tcW w:w="13962" w:type="dxa"/>
            <w:gridSpan w:val="9"/>
            <w:tcBorders>
              <w:top w:val="single" w:color="auto" w:sz="4" w:space="0"/>
              <w:left w:val="single" w:color="auto" w:sz="4" w:space="0"/>
              <w:right w:val="single" w:color="auto" w:sz="4" w:space="0"/>
            </w:tcBorders>
            <w:vAlign w:val="center"/>
          </w:tcPr>
          <w:p w14:paraId="6E5F19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预算数125万元。其中：财政资金125万元，其他资金0万元。主要用于：对基层医疗机构因实行基本药物零差率销售而产生的收支差额，按照服务人口每人每年10元--15元的标准予以补助。</w:t>
            </w:r>
          </w:p>
        </w:tc>
      </w:tr>
      <w:tr w14:paraId="66132B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2F25622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245" w:type="dxa"/>
            <w:gridSpan w:val="3"/>
            <w:tcBorders>
              <w:top w:val="single" w:color="auto" w:sz="4" w:space="0"/>
              <w:left w:val="single" w:color="auto" w:sz="4" w:space="0"/>
              <w:right w:val="single" w:color="auto" w:sz="4" w:space="0"/>
            </w:tcBorders>
            <w:vAlign w:val="center"/>
          </w:tcPr>
          <w:p w14:paraId="71CF12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259" w:type="dxa"/>
            <w:tcBorders>
              <w:top w:val="single" w:color="auto" w:sz="4" w:space="0"/>
              <w:left w:val="single" w:color="auto" w:sz="4" w:space="0"/>
              <w:right w:val="single" w:color="auto" w:sz="4" w:space="0"/>
            </w:tcBorders>
            <w:vAlign w:val="center"/>
          </w:tcPr>
          <w:p w14:paraId="0D7B71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4"/>
            <w:tcBorders>
              <w:top w:val="single" w:color="auto" w:sz="4" w:space="0"/>
              <w:left w:val="single" w:color="auto" w:sz="4" w:space="0"/>
              <w:right w:val="single" w:color="auto" w:sz="4" w:space="0"/>
            </w:tcBorders>
            <w:vAlign w:val="center"/>
          </w:tcPr>
          <w:p w14:paraId="5AEF66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427960B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007B9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7771480C">
            <w:pPr>
              <w:pStyle w:val="20"/>
              <w:rPr>
                <w:rFonts w:ascii="方正仿宋简体" w:hAnsi="方正仿宋简体" w:eastAsia="方正仿宋简体" w:cs="方正仿宋简体"/>
                <w:b w:val="0"/>
                <w:bCs/>
                <w:kern w:val="2"/>
                <w:szCs w:val="22"/>
                <w:lang w:eastAsia="zh-CN"/>
              </w:rPr>
            </w:pPr>
          </w:p>
        </w:tc>
        <w:tc>
          <w:tcPr>
            <w:tcW w:w="5245" w:type="dxa"/>
            <w:gridSpan w:val="3"/>
            <w:tcBorders>
              <w:top w:val="single" w:color="auto" w:sz="4" w:space="0"/>
              <w:left w:val="single" w:color="auto" w:sz="4" w:space="0"/>
              <w:right w:val="single" w:color="auto" w:sz="4" w:space="0"/>
            </w:tcBorders>
            <w:vAlign w:val="center"/>
          </w:tcPr>
          <w:p w14:paraId="21A637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259" w:type="dxa"/>
            <w:tcBorders>
              <w:top w:val="single" w:color="auto" w:sz="4" w:space="0"/>
              <w:left w:val="single" w:color="auto" w:sz="4" w:space="0"/>
              <w:right w:val="single" w:color="auto" w:sz="4" w:space="0"/>
            </w:tcBorders>
            <w:vAlign w:val="center"/>
          </w:tcPr>
          <w:p w14:paraId="7E8A46D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4"/>
            <w:tcBorders>
              <w:top w:val="single" w:color="auto" w:sz="4" w:space="0"/>
              <w:left w:val="single" w:color="auto" w:sz="4" w:space="0"/>
              <w:right w:val="single" w:color="auto" w:sz="4" w:space="0"/>
            </w:tcBorders>
            <w:vAlign w:val="center"/>
          </w:tcPr>
          <w:p w14:paraId="28DD57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718F936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15DDE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46D0C7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9"/>
            <w:tcBorders>
              <w:top w:val="single" w:color="auto" w:sz="4" w:space="0"/>
              <w:bottom w:val="single" w:color="FFFFFF" w:sz="6" w:space="0"/>
            </w:tcBorders>
            <w:vAlign w:val="center"/>
          </w:tcPr>
          <w:p w14:paraId="2D8970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1.保障机构有效运行和健康发展、保障医务人员合理待遇。</w:t>
            </w:r>
          </w:p>
          <w:p w14:paraId="7FE047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2.逐步取消基层医疗机构药品加成，实现基本药物制度乡村卫生机构全覆盖，逐步缓解百姓“看病难、看病贵”问题。</w:t>
            </w:r>
          </w:p>
        </w:tc>
      </w:tr>
      <w:tr w14:paraId="30739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77D6B0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4E2CC7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969" w:type="dxa"/>
            <w:gridSpan w:val="2"/>
            <w:vAlign w:val="center"/>
          </w:tcPr>
          <w:p w14:paraId="7E5BA6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3722F3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3" w:type="dxa"/>
            <w:gridSpan w:val="2"/>
            <w:vAlign w:val="center"/>
          </w:tcPr>
          <w:p w14:paraId="1B25B0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7" w:type="dxa"/>
            <w:gridSpan w:val="2"/>
            <w:vAlign w:val="center"/>
          </w:tcPr>
          <w:p w14:paraId="24FC6CA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4E74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DD499C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67359C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969" w:type="dxa"/>
            <w:gridSpan w:val="2"/>
            <w:vAlign w:val="center"/>
          </w:tcPr>
          <w:p w14:paraId="30548A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药占比（%）</w:t>
            </w:r>
          </w:p>
        </w:tc>
        <w:tc>
          <w:tcPr>
            <w:tcW w:w="3827" w:type="dxa"/>
            <w:gridSpan w:val="2"/>
            <w:vAlign w:val="center"/>
          </w:tcPr>
          <w:p w14:paraId="566D2A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药品收入占医疗收入的比率</w:t>
            </w:r>
          </w:p>
        </w:tc>
        <w:tc>
          <w:tcPr>
            <w:tcW w:w="993" w:type="dxa"/>
            <w:gridSpan w:val="2"/>
            <w:vAlign w:val="center"/>
          </w:tcPr>
          <w:p w14:paraId="1700FF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&lt;55%</w:t>
            </w:r>
          </w:p>
        </w:tc>
        <w:tc>
          <w:tcPr>
            <w:tcW w:w="3897" w:type="dxa"/>
            <w:gridSpan w:val="2"/>
            <w:vAlign w:val="center"/>
          </w:tcPr>
          <w:p w14:paraId="5D2CBFA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33004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51E0B86">
            <w:pPr>
              <w:pStyle w:val="20"/>
              <w:rPr>
                <w:rFonts w:ascii="方正仿宋简体" w:hAnsi="方正仿宋简体" w:eastAsia="方正仿宋简体" w:cs="方正仿宋简体"/>
                <w:b w:val="0"/>
                <w:bCs/>
                <w:kern w:val="2"/>
                <w:szCs w:val="22"/>
                <w:lang w:eastAsia="zh-CN"/>
              </w:rPr>
            </w:pPr>
          </w:p>
        </w:tc>
        <w:tc>
          <w:tcPr>
            <w:tcW w:w="1276" w:type="dxa"/>
            <w:vAlign w:val="center"/>
          </w:tcPr>
          <w:p w14:paraId="6244B9E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969" w:type="dxa"/>
            <w:gridSpan w:val="2"/>
            <w:vAlign w:val="center"/>
          </w:tcPr>
          <w:p w14:paraId="37F371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68E06F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28A3B6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20DCB332">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25B7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5EAA680">
            <w:pPr>
              <w:pStyle w:val="20"/>
              <w:rPr>
                <w:rFonts w:ascii="方正仿宋简体" w:hAnsi="方正仿宋简体" w:eastAsia="方正仿宋简体" w:cs="方正仿宋简体"/>
                <w:b w:val="0"/>
                <w:bCs/>
                <w:kern w:val="2"/>
                <w:szCs w:val="22"/>
                <w:lang w:eastAsia="zh-CN"/>
              </w:rPr>
            </w:pPr>
          </w:p>
        </w:tc>
        <w:tc>
          <w:tcPr>
            <w:tcW w:w="1276" w:type="dxa"/>
            <w:vAlign w:val="center"/>
          </w:tcPr>
          <w:p w14:paraId="688107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969" w:type="dxa"/>
            <w:gridSpan w:val="2"/>
            <w:vAlign w:val="center"/>
          </w:tcPr>
          <w:p w14:paraId="0C0C27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14:paraId="572439F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993" w:type="dxa"/>
            <w:gridSpan w:val="2"/>
            <w:vAlign w:val="center"/>
          </w:tcPr>
          <w:p w14:paraId="438704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03FD8A3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0E25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E52CFC8">
            <w:pPr>
              <w:pStyle w:val="20"/>
              <w:rPr>
                <w:rFonts w:ascii="方正仿宋简体" w:hAnsi="方正仿宋简体" w:eastAsia="方正仿宋简体" w:cs="方正仿宋简体"/>
                <w:b w:val="0"/>
                <w:bCs/>
                <w:kern w:val="2"/>
                <w:szCs w:val="22"/>
                <w:lang w:eastAsia="zh-CN"/>
              </w:rPr>
            </w:pPr>
          </w:p>
        </w:tc>
        <w:tc>
          <w:tcPr>
            <w:tcW w:w="1276" w:type="dxa"/>
            <w:vAlign w:val="center"/>
          </w:tcPr>
          <w:p w14:paraId="5FD60E9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969" w:type="dxa"/>
            <w:gridSpan w:val="2"/>
            <w:vAlign w:val="center"/>
          </w:tcPr>
          <w:p w14:paraId="77970F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3827" w:type="dxa"/>
            <w:gridSpan w:val="2"/>
            <w:vAlign w:val="center"/>
          </w:tcPr>
          <w:p w14:paraId="0E8365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993" w:type="dxa"/>
            <w:gridSpan w:val="2"/>
            <w:vAlign w:val="center"/>
          </w:tcPr>
          <w:p w14:paraId="16B1F1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3897" w:type="dxa"/>
            <w:gridSpan w:val="2"/>
            <w:vAlign w:val="center"/>
          </w:tcPr>
          <w:p w14:paraId="742FCB0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17CD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BE31B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75EC8E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969" w:type="dxa"/>
            <w:gridSpan w:val="2"/>
            <w:vAlign w:val="center"/>
          </w:tcPr>
          <w:p w14:paraId="01F1EE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3827" w:type="dxa"/>
            <w:gridSpan w:val="2"/>
            <w:vAlign w:val="center"/>
          </w:tcPr>
          <w:p w14:paraId="1F7A319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993" w:type="dxa"/>
            <w:gridSpan w:val="2"/>
            <w:vAlign w:val="center"/>
          </w:tcPr>
          <w:p w14:paraId="0677B6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≥70%</w:t>
            </w:r>
          </w:p>
        </w:tc>
        <w:tc>
          <w:tcPr>
            <w:tcW w:w="3897" w:type="dxa"/>
            <w:gridSpan w:val="2"/>
            <w:vAlign w:val="center"/>
          </w:tcPr>
          <w:p w14:paraId="0ABAAD0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29F5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684EF8B">
            <w:pPr>
              <w:pStyle w:val="20"/>
              <w:rPr>
                <w:rFonts w:ascii="方正仿宋简体" w:hAnsi="方正仿宋简体" w:eastAsia="方正仿宋简体" w:cs="方正仿宋简体"/>
                <w:b w:val="0"/>
                <w:bCs/>
                <w:kern w:val="2"/>
                <w:szCs w:val="22"/>
                <w:lang w:eastAsia="zh-CN"/>
              </w:rPr>
            </w:pPr>
          </w:p>
        </w:tc>
        <w:tc>
          <w:tcPr>
            <w:tcW w:w="1276" w:type="dxa"/>
            <w:vAlign w:val="center"/>
          </w:tcPr>
          <w:p w14:paraId="304F567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969" w:type="dxa"/>
            <w:gridSpan w:val="2"/>
            <w:vAlign w:val="center"/>
          </w:tcPr>
          <w:p w14:paraId="1D6CC4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23F9F10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6100F4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7006CB8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2577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8F29D97">
            <w:pPr>
              <w:pStyle w:val="20"/>
              <w:rPr>
                <w:rFonts w:ascii="方正仿宋简体" w:hAnsi="方正仿宋简体" w:eastAsia="方正仿宋简体" w:cs="方正仿宋简体"/>
                <w:b w:val="0"/>
                <w:bCs/>
                <w:kern w:val="2"/>
                <w:szCs w:val="22"/>
                <w:lang w:eastAsia="zh-CN"/>
              </w:rPr>
            </w:pPr>
          </w:p>
        </w:tc>
        <w:tc>
          <w:tcPr>
            <w:tcW w:w="1276" w:type="dxa"/>
            <w:vAlign w:val="center"/>
          </w:tcPr>
          <w:p w14:paraId="2663A03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969" w:type="dxa"/>
            <w:gridSpan w:val="2"/>
            <w:vAlign w:val="center"/>
          </w:tcPr>
          <w:p w14:paraId="0BD6A0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3827" w:type="dxa"/>
            <w:gridSpan w:val="2"/>
            <w:vAlign w:val="center"/>
          </w:tcPr>
          <w:p w14:paraId="39AF25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993" w:type="dxa"/>
            <w:gridSpan w:val="2"/>
            <w:vAlign w:val="center"/>
          </w:tcPr>
          <w:p w14:paraId="027939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7CF2550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7763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93B9B89">
            <w:pPr>
              <w:pStyle w:val="20"/>
              <w:rPr>
                <w:rFonts w:ascii="方正仿宋简体" w:hAnsi="方正仿宋简体" w:eastAsia="方正仿宋简体" w:cs="方正仿宋简体"/>
                <w:b w:val="0"/>
                <w:bCs/>
                <w:kern w:val="2"/>
                <w:szCs w:val="22"/>
                <w:lang w:eastAsia="zh-CN"/>
              </w:rPr>
            </w:pPr>
          </w:p>
        </w:tc>
        <w:tc>
          <w:tcPr>
            <w:tcW w:w="1276" w:type="dxa"/>
            <w:vAlign w:val="center"/>
          </w:tcPr>
          <w:p w14:paraId="5639D7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969" w:type="dxa"/>
            <w:gridSpan w:val="2"/>
            <w:vAlign w:val="center"/>
          </w:tcPr>
          <w:p w14:paraId="516EAB6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3827" w:type="dxa"/>
            <w:gridSpan w:val="2"/>
            <w:vAlign w:val="center"/>
          </w:tcPr>
          <w:p w14:paraId="2A3185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993" w:type="dxa"/>
            <w:gridSpan w:val="2"/>
            <w:vAlign w:val="center"/>
          </w:tcPr>
          <w:p w14:paraId="2CCA4C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16828B6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r w14:paraId="3604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24D57B6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5AEEEF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969" w:type="dxa"/>
            <w:gridSpan w:val="2"/>
            <w:vAlign w:val="center"/>
          </w:tcPr>
          <w:p w14:paraId="106B3C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827" w:type="dxa"/>
            <w:gridSpan w:val="2"/>
            <w:vAlign w:val="center"/>
          </w:tcPr>
          <w:p w14:paraId="79C833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受益群众对服务的评价满意度</w:t>
            </w:r>
          </w:p>
        </w:tc>
        <w:tc>
          <w:tcPr>
            <w:tcW w:w="993" w:type="dxa"/>
            <w:gridSpan w:val="2"/>
            <w:vAlign w:val="center"/>
          </w:tcPr>
          <w:p w14:paraId="4182CF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2F57834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冀财社【2022】188号-河北省财政厅关于提前下达2023年省级公共卫生服务补助资金预算指标的通知</w:t>
            </w:r>
          </w:p>
        </w:tc>
      </w:tr>
    </w:tbl>
    <w:p w14:paraId="7048BDAC">
      <w:pPr>
        <w:rPr>
          <w:rFonts w:eastAsiaTheme="minorEastAsia"/>
          <w:lang w:eastAsia="zh-CN"/>
        </w:rPr>
        <w:sectPr>
          <w:pgSz w:w="16840" w:h="11900" w:orient="landscape"/>
          <w:pgMar w:top="1361" w:right="1020" w:bottom="1134" w:left="1020" w:header="720" w:footer="720" w:gutter="0"/>
          <w:cols w:space="720" w:num="1"/>
        </w:sectPr>
      </w:pPr>
    </w:p>
    <w:p w14:paraId="74CD4F48">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26、冀财社【2022】188号 提前下达2023年省级公共卫生服务补助资金（其他资金）绩效目标表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834"/>
        <w:gridCol w:w="1419"/>
        <w:gridCol w:w="425"/>
        <w:gridCol w:w="2550"/>
        <w:gridCol w:w="1135"/>
        <w:gridCol w:w="709"/>
        <w:gridCol w:w="425"/>
        <w:gridCol w:w="851"/>
        <w:gridCol w:w="2338"/>
      </w:tblGrid>
      <w:tr w14:paraId="476F5E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6CE6C9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529" w:type="dxa"/>
            <w:gridSpan w:val="3"/>
            <w:tcBorders>
              <w:top w:val="single" w:color="auto" w:sz="4" w:space="0"/>
              <w:left w:val="single" w:color="auto" w:sz="4" w:space="0"/>
              <w:bottom w:val="single" w:color="auto" w:sz="4" w:space="0"/>
              <w:right w:val="single" w:color="auto" w:sz="4" w:space="0"/>
            </w:tcBorders>
            <w:vAlign w:val="center"/>
          </w:tcPr>
          <w:p w14:paraId="2B4BEC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13028123P000117100010</w:t>
            </w:r>
          </w:p>
        </w:tc>
        <w:tc>
          <w:tcPr>
            <w:tcW w:w="2975" w:type="dxa"/>
            <w:gridSpan w:val="2"/>
            <w:tcBorders>
              <w:top w:val="single" w:color="auto" w:sz="4" w:space="0"/>
              <w:left w:val="single" w:color="auto" w:sz="4" w:space="0"/>
              <w:bottom w:val="single" w:color="auto" w:sz="4" w:space="0"/>
              <w:right w:val="single" w:color="auto" w:sz="4" w:space="0"/>
            </w:tcBorders>
            <w:vAlign w:val="center"/>
          </w:tcPr>
          <w:p w14:paraId="3FDC2F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5"/>
            <w:tcBorders>
              <w:top w:val="single" w:color="auto" w:sz="4" w:space="0"/>
              <w:left w:val="single" w:color="auto" w:sz="4" w:space="0"/>
              <w:bottom w:val="single" w:color="auto" w:sz="4" w:space="0"/>
              <w:right w:val="single" w:color="auto" w:sz="4" w:space="0"/>
            </w:tcBorders>
            <w:vAlign w:val="center"/>
          </w:tcPr>
          <w:p w14:paraId="50E4F0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冀财社【2022】188号 提前下达2023年省级公共卫生服务补助资金（其他资金）</w:t>
            </w:r>
          </w:p>
        </w:tc>
      </w:tr>
      <w:tr w14:paraId="0BAC50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4D66519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2"/>
            <w:tcBorders>
              <w:top w:val="single" w:color="auto" w:sz="4" w:space="0"/>
              <w:left w:val="single" w:color="auto" w:sz="4" w:space="0"/>
              <w:bottom w:val="single" w:color="auto" w:sz="4" w:space="0"/>
              <w:right w:val="single" w:color="auto" w:sz="4" w:space="0"/>
            </w:tcBorders>
            <w:vAlign w:val="center"/>
          </w:tcPr>
          <w:p w14:paraId="690E4C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419" w:type="dxa"/>
            <w:tcBorders>
              <w:top w:val="single" w:color="auto" w:sz="4" w:space="0"/>
              <w:left w:val="single" w:color="auto" w:sz="4" w:space="0"/>
              <w:bottom w:val="single" w:color="auto" w:sz="4" w:space="0"/>
              <w:right w:val="single" w:color="auto" w:sz="4" w:space="0"/>
            </w:tcBorders>
            <w:vAlign w:val="center"/>
          </w:tcPr>
          <w:p w14:paraId="6CC31F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186.31</w:t>
            </w:r>
          </w:p>
        </w:tc>
        <w:tc>
          <w:tcPr>
            <w:tcW w:w="2975" w:type="dxa"/>
            <w:gridSpan w:val="2"/>
            <w:tcBorders>
              <w:top w:val="single" w:color="auto" w:sz="4" w:space="0"/>
              <w:left w:val="single" w:color="auto" w:sz="4" w:space="0"/>
              <w:bottom w:val="single" w:color="auto" w:sz="4" w:space="0"/>
              <w:right w:val="single" w:color="auto" w:sz="4" w:space="0"/>
            </w:tcBorders>
            <w:vAlign w:val="center"/>
          </w:tcPr>
          <w:p w14:paraId="5CEEC0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281AE1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186.31</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F1045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gridSpan w:val="2"/>
            <w:tcBorders>
              <w:top w:val="single" w:color="auto" w:sz="4" w:space="0"/>
              <w:left w:val="single" w:color="auto" w:sz="4" w:space="0"/>
              <w:bottom w:val="single" w:color="auto" w:sz="4" w:space="0"/>
              <w:right w:val="single" w:color="auto" w:sz="4" w:space="0"/>
            </w:tcBorders>
            <w:vAlign w:val="center"/>
          </w:tcPr>
          <w:p w14:paraId="6BBA20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2DE572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25C7E3F1">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1BE6C2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186.31万元。其中：财政资金186.31万元，其他资金0万元。主要用于：建立居民健康档案、健康教育、预防接种、儿童健康管理、孕产妇健康管理、老年人健康管理、慢性病患者健康管理（包括高血压患者健康管理、2型糖尿病患者健康管理）、严重精神障碍患者管理、结核病患者健康管理、中医药健康管理、传染病疫情和突发公共卫生。</w:t>
            </w:r>
          </w:p>
        </w:tc>
      </w:tr>
      <w:tr w14:paraId="6BC782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77D394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529" w:type="dxa"/>
            <w:gridSpan w:val="3"/>
            <w:tcBorders>
              <w:top w:val="single" w:color="auto" w:sz="4" w:space="0"/>
              <w:left w:val="single" w:color="auto" w:sz="4" w:space="0"/>
              <w:right w:val="single" w:color="auto" w:sz="4" w:space="0"/>
            </w:tcBorders>
            <w:vAlign w:val="center"/>
          </w:tcPr>
          <w:p w14:paraId="095F198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975" w:type="dxa"/>
            <w:gridSpan w:val="2"/>
            <w:tcBorders>
              <w:top w:val="single" w:color="auto" w:sz="4" w:space="0"/>
              <w:left w:val="single" w:color="auto" w:sz="4" w:space="0"/>
              <w:right w:val="single" w:color="auto" w:sz="4" w:space="0"/>
            </w:tcBorders>
            <w:vAlign w:val="center"/>
          </w:tcPr>
          <w:p w14:paraId="2F1708F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1A798FC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gridSpan w:val="2"/>
            <w:tcBorders>
              <w:top w:val="single" w:color="auto" w:sz="4" w:space="0"/>
              <w:left w:val="single" w:color="auto" w:sz="4" w:space="0"/>
              <w:right w:val="single" w:color="auto" w:sz="4" w:space="0"/>
            </w:tcBorders>
            <w:vAlign w:val="center"/>
          </w:tcPr>
          <w:p w14:paraId="07768A8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1DDAE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5091D970">
            <w:pPr>
              <w:pStyle w:val="20"/>
              <w:rPr>
                <w:rFonts w:ascii="方正仿宋简体" w:hAnsi="方正仿宋简体" w:eastAsia="方正仿宋简体" w:cs="方正仿宋简体"/>
                <w:b w:val="0"/>
                <w:bCs/>
                <w:kern w:val="2"/>
                <w:szCs w:val="22"/>
                <w:lang w:eastAsia="zh-CN"/>
              </w:rPr>
            </w:pPr>
          </w:p>
        </w:tc>
        <w:tc>
          <w:tcPr>
            <w:tcW w:w="5529" w:type="dxa"/>
            <w:gridSpan w:val="3"/>
            <w:tcBorders>
              <w:top w:val="single" w:color="auto" w:sz="4" w:space="0"/>
              <w:left w:val="single" w:color="auto" w:sz="4" w:space="0"/>
              <w:right w:val="single" w:color="auto" w:sz="4" w:space="0"/>
            </w:tcBorders>
            <w:vAlign w:val="center"/>
          </w:tcPr>
          <w:p w14:paraId="7F2155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975" w:type="dxa"/>
            <w:gridSpan w:val="2"/>
            <w:tcBorders>
              <w:top w:val="single" w:color="auto" w:sz="4" w:space="0"/>
              <w:left w:val="single" w:color="auto" w:sz="4" w:space="0"/>
              <w:right w:val="single" w:color="auto" w:sz="4" w:space="0"/>
            </w:tcBorders>
            <w:vAlign w:val="center"/>
          </w:tcPr>
          <w:p w14:paraId="7869F8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07D80AB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gridSpan w:val="2"/>
            <w:tcBorders>
              <w:top w:val="single" w:color="auto" w:sz="4" w:space="0"/>
              <w:left w:val="single" w:color="auto" w:sz="4" w:space="0"/>
              <w:right w:val="single" w:color="auto" w:sz="4" w:space="0"/>
            </w:tcBorders>
            <w:vAlign w:val="center"/>
          </w:tcPr>
          <w:p w14:paraId="10DCC1D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31C7EE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645417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3E62CE6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14:paraId="3CE8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tblHeader/>
          <w:jc w:val="center"/>
        </w:trPr>
        <w:tc>
          <w:tcPr>
            <w:tcW w:w="1431" w:type="dxa"/>
            <w:vAlign w:val="center"/>
          </w:tcPr>
          <w:p w14:paraId="495A72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67AEE2F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678" w:type="dxa"/>
            <w:gridSpan w:val="3"/>
            <w:vAlign w:val="center"/>
          </w:tcPr>
          <w:p w14:paraId="777DC5F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394" w:type="dxa"/>
            <w:gridSpan w:val="3"/>
            <w:vAlign w:val="center"/>
          </w:tcPr>
          <w:p w14:paraId="74C152E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gridSpan w:val="2"/>
            <w:vAlign w:val="center"/>
          </w:tcPr>
          <w:p w14:paraId="2A51C8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2338" w:type="dxa"/>
            <w:vAlign w:val="center"/>
          </w:tcPr>
          <w:p w14:paraId="4B9D137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169B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1FE571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3E02CF0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数量指标</w:t>
            </w:r>
          </w:p>
        </w:tc>
        <w:tc>
          <w:tcPr>
            <w:tcW w:w="4678" w:type="dxa"/>
            <w:gridSpan w:val="3"/>
            <w:vAlign w:val="center"/>
          </w:tcPr>
          <w:p w14:paraId="6771F75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基本公共卫生开展数量</w:t>
            </w:r>
          </w:p>
        </w:tc>
        <w:tc>
          <w:tcPr>
            <w:tcW w:w="4394" w:type="dxa"/>
            <w:gridSpan w:val="3"/>
            <w:vAlign w:val="center"/>
          </w:tcPr>
          <w:p w14:paraId="05C5394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公共卫生开展数量</w:t>
            </w:r>
          </w:p>
        </w:tc>
        <w:tc>
          <w:tcPr>
            <w:tcW w:w="1276" w:type="dxa"/>
            <w:gridSpan w:val="2"/>
            <w:vAlign w:val="center"/>
          </w:tcPr>
          <w:p w14:paraId="63C7E38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≥12项</w:t>
            </w:r>
          </w:p>
        </w:tc>
        <w:tc>
          <w:tcPr>
            <w:tcW w:w="2338" w:type="dxa"/>
            <w:vAlign w:val="center"/>
          </w:tcPr>
          <w:p w14:paraId="0CF73167">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233B6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28F5A99">
            <w:pPr>
              <w:pStyle w:val="20"/>
              <w:rPr>
                <w:rFonts w:ascii="方正仿宋简体" w:hAnsi="方正仿宋简体" w:eastAsia="方正仿宋简体" w:cs="方正仿宋简体"/>
                <w:b w:val="0"/>
                <w:bCs/>
                <w:kern w:val="2"/>
                <w:szCs w:val="22"/>
                <w:lang w:eastAsia="zh-CN"/>
              </w:rPr>
            </w:pPr>
          </w:p>
        </w:tc>
        <w:tc>
          <w:tcPr>
            <w:tcW w:w="1276" w:type="dxa"/>
            <w:vAlign w:val="center"/>
          </w:tcPr>
          <w:p w14:paraId="5C2361D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质量指标</w:t>
            </w:r>
          </w:p>
        </w:tc>
        <w:tc>
          <w:tcPr>
            <w:tcW w:w="4678" w:type="dxa"/>
            <w:gridSpan w:val="3"/>
            <w:vAlign w:val="center"/>
          </w:tcPr>
          <w:p w14:paraId="39DAFF8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年度辖区内某种疫苗实际接种人数占年度辖区内某种疫苗应接种人数的百分比</w:t>
            </w:r>
          </w:p>
        </w:tc>
        <w:tc>
          <w:tcPr>
            <w:tcW w:w="4394" w:type="dxa"/>
            <w:gridSpan w:val="3"/>
            <w:vAlign w:val="center"/>
          </w:tcPr>
          <w:p w14:paraId="6AC2889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年度辖区内某种疫苗实际接种人数占年度辖区内某种疫苗应接种人数的百分比</w:t>
            </w:r>
          </w:p>
        </w:tc>
        <w:tc>
          <w:tcPr>
            <w:tcW w:w="1276" w:type="dxa"/>
            <w:gridSpan w:val="2"/>
            <w:vAlign w:val="center"/>
          </w:tcPr>
          <w:p w14:paraId="2B53BCD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≥90%</w:t>
            </w:r>
          </w:p>
        </w:tc>
        <w:tc>
          <w:tcPr>
            <w:tcW w:w="2338" w:type="dxa"/>
            <w:vAlign w:val="center"/>
          </w:tcPr>
          <w:p w14:paraId="64431FF1">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372B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DF4DF2F">
            <w:pPr>
              <w:pStyle w:val="20"/>
              <w:rPr>
                <w:rFonts w:ascii="方正仿宋简体" w:hAnsi="方正仿宋简体" w:eastAsia="方正仿宋简体" w:cs="方正仿宋简体"/>
                <w:b w:val="0"/>
                <w:bCs/>
                <w:kern w:val="2"/>
                <w:szCs w:val="22"/>
                <w:lang w:eastAsia="zh-CN"/>
              </w:rPr>
            </w:pPr>
          </w:p>
        </w:tc>
        <w:tc>
          <w:tcPr>
            <w:tcW w:w="1276" w:type="dxa"/>
            <w:vAlign w:val="center"/>
          </w:tcPr>
          <w:p w14:paraId="4000FCB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时效指标</w:t>
            </w:r>
          </w:p>
        </w:tc>
        <w:tc>
          <w:tcPr>
            <w:tcW w:w="4678" w:type="dxa"/>
            <w:gridSpan w:val="3"/>
            <w:vAlign w:val="center"/>
          </w:tcPr>
          <w:p w14:paraId="138AD03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 xml:space="preserve">按照规范要求进行高血压患者健康管理的人数占年内已管理的高血压患者人数百分比 </w:t>
            </w:r>
          </w:p>
        </w:tc>
        <w:tc>
          <w:tcPr>
            <w:tcW w:w="4394" w:type="dxa"/>
            <w:gridSpan w:val="3"/>
            <w:vAlign w:val="center"/>
          </w:tcPr>
          <w:p w14:paraId="57C9FC6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 xml:space="preserve">按照规范要求进行高血压患者健康管理的人数占年内已管理的高血压患者人数百分比 </w:t>
            </w:r>
          </w:p>
        </w:tc>
        <w:tc>
          <w:tcPr>
            <w:tcW w:w="1276" w:type="dxa"/>
            <w:gridSpan w:val="2"/>
            <w:vAlign w:val="center"/>
          </w:tcPr>
          <w:p w14:paraId="2DDC700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2338" w:type="dxa"/>
            <w:vAlign w:val="center"/>
          </w:tcPr>
          <w:p w14:paraId="7ED5DCBF">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347F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18E76C1">
            <w:pPr>
              <w:pStyle w:val="20"/>
              <w:rPr>
                <w:rFonts w:ascii="方正仿宋简体" w:hAnsi="方正仿宋简体" w:eastAsia="方正仿宋简体" w:cs="方正仿宋简体"/>
                <w:b w:val="0"/>
                <w:bCs/>
                <w:kern w:val="2"/>
                <w:szCs w:val="22"/>
                <w:lang w:eastAsia="zh-CN"/>
              </w:rPr>
            </w:pPr>
          </w:p>
        </w:tc>
        <w:tc>
          <w:tcPr>
            <w:tcW w:w="1276" w:type="dxa"/>
            <w:vAlign w:val="center"/>
          </w:tcPr>
          <w:p w14:paraId="28549A6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成本指标</w:t>
            </w:r>
          </w:p>
        </w:tc>
        <w:tc>
          <w:tcPr>
            <w:tcW w:w="4678" w:type="dxa"/>
            <w:gridSpan w:val="3"/>
            <w:vAlign w:val="center"/>
          </w:tcPr>
          <w:p w14:paraId="6C09CC2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按照规范要求进行2型糖尿病患者健康管理的人数占年内已管理的2型糖尿病患者人数百分比</w:t>
            </w:r>
          </w:p>
        </w:tc>
        <w:tc>
          <w:tcPr>
            <w:tcW w:w="4394" w:type="dxa"/>
            <w:gridSpan w:val="3"/>
            <w:vAlign w:val="center"/>
          </w:tcPr>
          <w:p w14:paraId="3320369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按照规范要求进行2型糖尿病患者健康管理的人数占年内已管理的2型糖尿病患者人数百分比</w:t>
            </w:r>
          </w:p>
        </w:tc>
        <w:tc>
          <w:tcPr>
            <w:tcW w:w="1276" w:type="dxa"/>
            <w:gridSpan w:val="2"/>
            <w:vAlign w:val="center"/>
          </w:tcPr>
          <w:p w14:paraId="3BA883D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2338" w:type="dxa"/>
            <w:vAlign w:val="center"/>
          </w:tcPr>
          <w:p w14:paraId="61576F92">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089D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F647C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6A4E613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经济效益指标</w:t>
            </w:r>
          </w:p>
        </w:tc>
        <w:tc>
          <w:tcPr>
            <w:tcW w:w="4678" w:type="dxa"/>
            <w:gridSpan w:val="3"/>
            <w:vAlign w:val="center"/>
          </w:tcPr>
          <w:p w14:paraId="043E499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城乡居民享受公共卫生差距缩小</w:t>
            </w:r>
          </w:p>
        </w:tc>
        <w:tc>
          <w:tcPr>
            <w:tcW w:w="4394" w:type="dxa"/>
            <w:gridSpan w:val="3"/>
            <w:vAlign w:val="center"/>
          </w:tcPr>
          <w:p w14:paraId="73F5B68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城乡居民享受公共卫生差距缩小</w:t>
            </w:r>
          </w:p>
        </w:tc>
        <w:tc>
          <w:tcPr>
            <w:tcW w:w="1276" w:type="dxa"/>
            <w:gridSpan w:val="2"/>
            <w:vAlign w:val="center"/>
          </w:tcPr>
          <w:p w14:paraId="6E9EA25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≥50%</w:t>
            </w:r>
          </w:p>
        </w:tc>
        <w:tc>
          <w:tcPr>
            <w:tcW w:w="2338" w:type="dxa"/>
            <w:vAlign w:val="center"/>
          </w:tcPr>
          <w:p w14:paraId="3E744752">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498C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A6708F0">
            <w:pPr>
              <w:pStyle w:val="20"/>
              <w:rPr>
                <w:rFonts w:ascii="方正仿宋简体" w:hAnsi="方正仿宋简体" w:eastAsia="方正仿宋简体" w:cs="方正仿宋简体"/>
                <w:b w:val="0"/>
                <w:bCs/>
                <w:kern w:val="2"/>
                <w:szCs w:val="22"/>
                <w:lang w:eastAsia="zh-CN"/>
              </w:rPr>
            </w:pPr>
          </w:p>
        </w:tc>
        <w:tc>
          <w:tcPr>
            <w:tcW w:w="1276" w:type="dxa"/>
            <w:vAlign w:val="center"/>
          </w:tcPr>
          <w:p w14:paraId="13E65C3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社会效益指标</w:t>
            </w:r>
          </w:p>
        </w:tc>
        <w:tc>
          <w:tcPr>
            <w:tcW w:w="4678" w:type="dxa"/>
            <w:gridSpan w:val="3"/>
            <w:vAlign w:val="center"/>
          </w:tcPr>
          <w:p w14:paraId="747DE20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城乡居民健康水平不断提高</w:t>
            </w:r>
          </w:p>
        </w:tc>
        <w:tc>
          <w:tcPr>
            <w:tcW w:w="4394" w:type="dxa"/>
            <w:gridSpan w:val="3"/>
            <w:vAlign w:val="center"/>
          </w:tcPr>
          <w:p w14:paraId="2639C433">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城乡居民健康水平不断提高</w:t>
            </w:r>
          </w:p>
        </w:tc>
        <w:tc>
          <w:tcPr>
            <w:tcW w:w="1276" w:type="dxa"/>
            <w:gridSpan w:val="2"/>
            <w:vAlign w:val="center"/>
          </w:tcPr>
          <w:p w14:paraId="2C36D6B3">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2338" w:type="dxa"/>
            <w:vAlign w:val="center"/>
          </w:tcPr>
          <w:p w14:paraId="671C9DBA">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2D3C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E957F09">
            <w:pPr>
              <w:pStyle w:val="20"/>
              <w:rPr>
                <w:rFonts w:ascii="方正仿宋简体" w:hAnsi="方正仿宋简体" w:eastAsia="方正仿宋简体" w:cs="方正仿宋简体"/>
                <w:b w:val="0"/>
                <w:bCs/>
                <w:kern w:val="2"/>
                <w:szCs w:val="22"/>
                <w:lang w:eastAsia="zh-CN"/>
              </w:rPr>
            </w:pPr>
          </w:p>
        </w:tc>
        <w:tc>
          <w:tcPr>
            <w:tcW w:w="1276" w:type="dxa"/>
            <w:vAlign w:val="center"/>
          </w:tcPr>
          <w:p w14:paraId="71319AD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生态效益指标</w:t>
            </w:r>
          </w:p>
        </w:tc>
        <w:tc>
          <w:tcPr>
            <w:tcW w:w="4678" w:type="dxa"/>
            <w:gridSpan w:val="3"/>
            <w:vAlign w:val="center"/>
          </w:tcPr>
          <w:p w14:paraId="395EE67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基本公共卫生服务水平不断提高</w:t>
            </w:r>
          </w:p>
        </w:tc>
        <w:tc>
          <w:tcPr>
            <w:tcW w:w="4394" w:type="dxa"/>
            <w:gridSpan w:val="3"/>
            <w:vAlign w:val="center"/>
          </w:tcPr>
          <w:p w14:paraId="5BA03C5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公共卫生服务水平不断提高</w:t>
            </w:r>
          </w:p>
        </w:tc>
        <w:tc>
          <w:tcPr>
            <w:tcW w:w="1276" w:type="dxa"/>
            <w:gridSpan w:val="2"/>
            <w:vAlign w:val="center"/>
          </w:tcPr>
          <w:p w14:paraId="045D991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≥50%</w:t>
            </w:r>
          </w:p>
        </w:tc>
        <w:tc>
          <w:tcPr>
            <w:tcW w:w="2338" w:type="dxa"/>
            <w:vAlign w:val="center"/>
          </w:tcPr>
          <w:p w14:paraId="2F238338">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4D94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16276A6">
            <w:pPr>
              <w:pStyle w:val="20"/>
              <w:rPr>
                <w:rFonts w:ascii="方正仿宋简体" w:hAnsi="方正仿宋简体" w:eastAsia="方正仿宋简体" w:cs="方正仿宋简体"/>
                <w:b w:val="0"/>
                <w:bCs/>
                <w:kern w:val="2"/>
                <w:szCs w:val="22"/>
                <w:lang w:eastAsia="zh-CN"/>
              </w:rPr>
            </w:pPr>
          </w:p>
        </w:tc>
        <w:tc>
          <w:tcPr>
            <w:tcW w:w="1276" w:type="dxa"/>
            <w:vAlign w:val="center"/>
          </w:tcPr>
          <w:p w14:paraId="1A91A43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可持续影响指标</w:t>
            </w:r>
          </w:p>
        </w:tc>
        <w:tc>
          <w:tcPr>
            <w:tcW w:w="4678" w:type="dxa"/>
            <w:gridSpan w:val="3"/>
            <w:vAlign w:val="center"/>
          </w:tcPr>
          <w:p w14:paraId="497EAAD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建档人数占辖区内常住居民数的百分比</w:t>
            </w:r>
          </w:p>
        </w:tc>
        <w:tc>
          <w:tcPr>
            <w:tcW w:w="4394" w:type="dxa"/>
            <w:gridSpan w:val="3"/>
            <w:vAlign w:val="center"/>
          </w:tcPr>
          <w:p w14:paraId="471B074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建档人数占辖区内常住居民数的百分比</w:t>
            </w:r>
          </w:p>
        </w:tc>
        <w:tc>
          <w:tcPr>
            <w:tcW w:w="1276" w:type="dxa"/>
            <w:gridSpan w:val="2"/>
            <w:vAlign w:val="center"/>
          </w:tcPr>
          <w:p w14:paraId="09B3D49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≥60%</w:t>
            </w:r>
          </w:p>
        </w:tc>
        <w:tc>
          <w:tcPr>
            <w:tcW w:w="2338" w:type="dxa"/>
            <w:vAlign w:val="center"/>
          </w:tcPr>
          <w:p w14:paraId="26765C4B">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r w14:paraId="0FE2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1431" w:type="dxa"/>
            <w:vAlign w:val="center"/>
          </w:tcPr>
          <w:p w14:paraId="17971F3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43F6864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服务对象满意度指标</w:t>
            </w:r>
          </w:p>
        </w:tc>
        <w:tc>
          <w:tcPr>
            <w:tcW w:w="4678" w:type="dxa"/>
            <w:gridSpan w:val="3"/>
            <w:vAlign w:val="center"/>
          </w:tcPr>
          <w:p w14:paraId="6FC9D1F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服务对象满意度</w:t>
            </w:r>
          </w:p>
        </w:tc>
        <w:tc>
          <w:tcPr>
            <w:tcW w:w="4394" w:type="dxa"/>
            <w:gridSpan w:val="3"/>
            <w:vAlign w:val="center"/>
          </w:tcPr>
          <w:p w14:paraId="484B623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服务对象满意度</w:t>
            </w:r>
          </w:p>
        </w:tc>
        <w:tc>
          <w:tcPr>
            <w:tcW w:w="1276" w:type="dxa"/>
            <w:gridSpan w:val="2"/>
            <w:vAlign w:val="center"/>
          </w:tcPr>
          <w:p w14:paraId="1F169DE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≥80%</w:t>
            </w:r>
          </w:p>
        </w:tc>
        <w:tc>
          <w:tcPr>
            <w:tcW w:w="2338" w:type="dxa"/>
            <w:vAlign w:val="center"/>
          </w:tcPr>
          <w:p w14:paraId="57FF8A30">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冀财社【2022】188号-河北省财政厅关于提前下达2023年省级公共卫生服务补助资金预算指标的通知</w:t>
            </w:r>
          </w:p>
        </w:tc>
      </w:tr>
    </w:tbl>
    <w:p w14:paraId="5991B54B">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27、冀财社【2022】194号 提前下达2023年中央基本药物制度补助资金(基层医疗卫生机构）绩效目标表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834"/>
        <w:gridCol w:w="1135"/>
        <w:gridCol w:w="3259"/>
        <w:gridCol w:w="568"/>
        <w:gridCol w:w="567"/>
        <w:gridCol w:w="426"/>
        <w:gridCol w:w="708"/>
        <w:gridCol w:w="3189"/>
      </w:tblGrid>
      <w:tr w14:paraId="2044B6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1A102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245" w:type="dxa"/>
            <w:gridSpan w:val="3"/>
            <w:tcBorders>
              <w:top w:val="single" w:color="auto" w:sz="4" w:space="0"/>
              <w:left w:val="single" w:color="auto" w:sz="4" w:space="0"/>
              <w:bottom w:val="single" w:color="auto" w:sz="4" w:space="0"/>
              <w:right w:val="single" w:color="auto" w:sz="4" w:space="0"/>
            </w:tcBorders>
            <w:vAlign w:val="center"/>
          </w:tcPr>
          <w:p w14:paraId="52D9326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13028123P00008210001E</w:t>
            </w:r>
          </w:p>
        </w:tc>
        <w:tc>
          <w:tcPr>
            <w:tcW w:w="3259" w:type="dxa"/>
            <w:tcBorders>
              <w:top w:val="single" w:color="auto" w:sz="4" w:space="0"/>
              <w:left w:val="single" w:color="auto" w:sz="4" w:space="0"/>
              <w:bottom w:val="single" w:color="auto" w:sz="4" w:space="0"/>
              <w:right w:val="single" w:color="auto" w:sz="4" w:space="0"/>
            </w:tcBorders>
            <w:vAlign w:val="center"/>
          </w:tcPr>
          <w:p w14:paraId="62CC1D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5"/>
            <w:tcBorders>
              <w:top w:val="single" w:color="auto" w:sz="4" w:space="0"/>
              <w:left w:val="single" w:color="auto" w:sz="4" w:space="0"/>
              <w:bottom w:val="single" w:color="auto" w:sz="4" w:space="0"/>
              <w:right w:val="single" w:color="auto" w:sz="4" w:space="0"/>
            </w:tcBorders>
            <w:vAlign w:val="center"/>
          </w:tcPr>
          <w:p w14:paraId="2ACCF59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冀财社【2022】194号 提前下达2023年中央基本药物制度补助资金(基层医疗卫生机构）</w:t>
            </w:r>
          </w:p>
        </w:tc>
      </w:tr>
      <w:tr w14:paraId="2AD4E5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82F84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2"/>
            <w:tcBorders>
              <w:top w:val="single" w:color="auto" w:sz="4" w:space="0"/>
              <w:left w:val="single" w:color="auto" w:sz="4" w:space="0"/>
              <w:bottom w:val="single" w:color="auto" w:sz="4" w:space="0"/>
              <w:right w:val="single" w:color="auto" w:sz="4" w:space="0"/>
            </w:tcBorders>
            <w:vAlign w:val="center"/>
          </w:tcPr>
          <w:p w14:paraId="21C065E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5" w:type="dxa"/>
            <w:tcBorders>
              <w:top w:val="single" w:color="auto" w:sz="4" w:space="0"/>
              <w:left w:val="single" w:color="auto" w:sz="4" w:space="0"/>
              <w:bottom w:val="single" w:color="auto" w:sz="4" w:space="0"/>
              <w:right w:val="single" w:color="auto" w:sz="4" w:space="0"/>
            </w:tcBorders>
            <w:vAlign w:val="center"/>
          </w:tcPr>
          <w:p w14:paraId="340BA2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237.45</w:t>
            </w:r>
          </w:p>
        </w:tc>
        <w:tc>
          <w:tcPr>
            <w:tcW w:w="3259" w:type="dxa"/>
            <w:tcBorders>
              <w:top w:val="single" w:color="auto" w:sz="4" w:space="0"/>
              <w:left w:val="single" w:color="auto" w:sz="4" w:space="0"/>
              <w:bottom w:val="single" w:color="auto" w:sz="4" w:space="0"/>
              <w:right w:val="single" w:color="auto" w:sz="4" w:space="0"/>
            </w:tcBorders>
            <w:vAlign w:val="center"/>
          </w:tcPr>
          <w:p w14:paraId="1D5A0E6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544DF60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237.45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CBFD10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0F13CE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D0ABF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7F80D3F6">
            <w:pPr>
              <w:pStyle w:val="20"/>
              <w:rPr>
                <w:rFonts w:ascii="方正仿宋简体" w:hAnsi="方正仿宋简体" w:eastAsia="方正仿宋简体" w:cs="方正仿宋简体"/>
                <w:b w:val="0"/>
                <w:bCs/>
                <w:kern w:val="2"/>
                <w:szCs w:val="22"/>
                <w:lang w:eastAsia="zh-CN"/>
              </w:rPr>
            </w:pPr>
          </w:p>
        </w:tc>
        <w:tc>
          <w:tcPr>
            <w:tcW w:w="13962" w:type="dxa"/>
            <w:gridSpan w:val="9"/>
            <w:tcBorders>
              <w:top w:val="single" w:color="auto" w:sz="4" w:space="0"/>
              <w:left w:val="single" w:color="auto" w:sz="4" w:space="0"/>
              <w:right w:val="single" w:color="auto" w:sz="4" w:space="0"/>
            </w:tcBorders>
            <w:vAlign w:val="center"/>
          </w:tcPr>
          <w:p w14:paraId="5636C90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预算数237.45万元。其中：财政资金237.45万元，其他资金0万元。主要用于：实施基本药物制度后，对基层医疗机构因实行基本药物零差率销售而产生的收支差额，按照服务人口每人每年10元--15元的标准予以补助</w:t>
            </w:r>
          </w:p>
        </w:tc>
      </w:tr>
      <w:tr w14:paraId="0BE577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E8EBB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245" w:type="dxa"/>
            <w:gridSpan w:val="3"/>
            <w:tcBorders>
              <w:top w:val="single" w:color="auto" w:sz="4" w:space="0"/>
              <w:left w:val="single" w:color="auto" w:sz="4" w:space="0"/>
              <w:right w:val="single" w:color="auto" w:sz="4" w:space="0"/>
            </w:tcBorders>
            <w:vAlign w:val="center"/>
          </w:tcPr>
          <w:p w14:paraId="636164F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259" w:type="dxa"/>
            <w:tcBorders>
              <w:top w:val="single" w:color="auto" w:sz="4" w:space="0"/>
              <w:left w:val="single" w:color="auto" w:sz="4" w:space="0"/>
              <w:right w:val="single" w:color="auto" w:sz="4" w:space="0"/>
            </w:tcBorders>
            <w:vAlign w:val="center"/>
          </w:tcPr>
          <w:p w14:paraId="741A8F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4"/>
            <w:tcBorders>
              <w:top w:val="single" w:color="auto" w:sz="4" w:space="0"/>
              <w:left w:val="single" w:color="auto" w:sz="4" w:space="0"/>
              <w:right w:val="single" w:color="auto" w:sz="4" w:space="0"/>
            </w:tcBorders>
            <w:vAlign w:val="center"/>
          </w:tcPr>
          <w:p w14:paraId="30BB5F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2396DDE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DC0DC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45D5E52E">
            <w:pPr>
              <w:pStyle w:val="20"/>
              <w:rPr>
                <w:rFonts w:ascii="方正仿宋简体" w:hAnsi="方正仿宋简体" w:eastAsia="方正仿宋简体" w:cs="方正仿宋简体"/>
                <w:b w:val="0"/>
                <w:bCs/>
                <w:kern w:val="2"/>
                <w:szCs w:val="22"/>
                <w:lang w:eastAsia="zh-CN"/>
              </w:rPr>
            </w:pPr>
          </w:p>
        </w:tc>
        <w:tc>
          <w:tcPr>
            <w:tcW w:w="5245" w:type="dxa"/>
            <w:gridSpan w:val="3"/>
            <w:tcBorders>
              <w:top w:val="single" w:color="auto" w:sz="4" w:space="0"/>
              <w:left w:val="single" w:color="auto" w:sz="4" w:space="0"/>
              <w:right w:val="single" w:color="auto" w:sz="4" w:space="0"/>
            </w:tcBorders>
            <w:vAlign w:val="center"/>
          </w:tcPr>
          <w:p w14:paraId="7FE6F1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259" w:type="dxa"/>
            <w:tcBorders>
              <w:top w:val="single" w:color="auto" w:sz="4" w:space="0"/>
              <w:left w:val="single" w:color="auto" w:sz="4" w:space="0"/>
              <w:right w:val="single" w:color="auto" w:sz="4" w:space="0"/>
            </w:tcBorders>
            <w:vAlign w:val="center"/>
          </w:tcPr>
          <w:p w14:paraId="470C15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4"/>
            <w:tcBorders>
              <w:top w:val="single" w:color="auto" w:sz="4" w:space="0"/>
              <w:left w:val="single" w:color="auto" w:sz="4" w:space="0"/>
              <w:right w:val="single" w:color="auto" w:sz="4" w:space="0"/>
            </w:tcBorders>
            <w:vAlign w:val="center"/>
          </w:tcPr>
          <w:p w14:paraId="7DD05CC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46C784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6049D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12989E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9"/>
            <w:tcBorders>
              <w:top w:val="single" w:color="auto" w:sz="4" w:space="0"/>
              <w:bottom w:val="single" w:color="FFFFFF" w:sz="6" w:space="0"/>
            </w:tcBorders>
            <w:vAlign w:val="center"/>
          </w:tcPr>
          <w:p w14:paraId="38BA3E4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1.保障机构有效运行和健康发展、保障医务人员合理待遇。</w:t>
            </w:r>
          </w:p>
          <w:p w14:paraId="2AC900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2.逐步取消基层医疗机构药品加成，实现基本药物制度乡村卫生机构全覆盖，逐步缓解百姓“看病难、看病贵”问题。</w:t>
            </w:r>
          </w:p>
        </w:tc>
      </w:tr>
      <w:tr w14:paraId="6609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0014BC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04054C1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969" w:type="dxa"/>
            <w:gridSpan w:val="2"/>
            <w:vAlign w:val="center"/>
          </w:tcPr>
          <w:p w14:paraId="55FD32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262AA2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3" w:type="dxa"/>
            <w:gridSpan w:val="2"/>
            <w:vAlign w:val="center"/>
          </w:tcPr>
          <w:p w14:paraId="4872F04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7" w:type="dxa"/>
            <w:gridSpan w:val="2"/>
            <w:vAlign w:val="center"/>
          </w:tcPr>
          <w:p w14:paraId="1C27AA4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A72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DA7C78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3E5757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969" w:type="dxa"/>
            <w:gridSpan w:val="2"/>
            <w:vAlign w:val="center"/>
          </w:tcPr>
          <w:p w14:paraId="287754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药占比（%）</w:t>
            </w:r>
          </w:p>
        </w:tc>
        <w:tc>
          <w:tcPr>
            <w:tcW w:w="3827" w:type="dxa"/>
            <w:gridSpan w:val="2"/>
            <w:vAlign w:val="center"/>
          </w:tcPr>
          <w:p w14:paraId="5B28CE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药品收入占医疗收入的比率</w:t>
            </w:r>
          </w:p>
        </w:tc>
        <w:tc>
          <w:tcPr>
            <w:tcW w:w="993" w:type="dxa"/>
            <w:gridSpan w:val="2"/>
            <w:vAlign w:val="center"/>
          </w:tcPr>
          <w:p w14:paraId="60D820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&lt;55%</w:t>
            </w:r>
          </w:p>
        </w:tc>
        <w:tc>
          <w:tcPr>
            <w:tcW w:w="3897" w:type="dxa"/>
            <w:gridSpan w:val="2"/>
            <w:vAlign w:val="center"/>
          </w:tcPr>
          <w:p w14:paraId="267E691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09C8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CF5FC5B">
            <w:pPr>
              <w:pStyle w:val="20"/>
              <w:rPr>
                <w:rFonts w:ascii="方正仿宋简体" w:hAnsi="方正仿宋简体" w:eastAsia="方正仿宋简体" w:cs="方正仿宋简体"/>
                <w:b w:val="0"/>
                <w:bCs/>
                <w:kern w:val="2"/>
                <w:szCs w:val="22"/>
                <w:lang w:eastAsia="zh-CN"/>
              </w:rPr>
            </w:pPr>
          </w:p>
        </w:tc>
        <w:tc>
          <w:tcPr>
            <w:tcW w:w="1276" w:type="dxa"/>
            <w:vAlign w:val="center"/>
          </w:tcPr>
          <w:p w14:paraId="649C7A3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969" w:type="dxa"/>
            <w:gridSpan w:val="2"/>
            <w:vAlign w:val="center"/>
          </w:tcPr>
          <w:p w14:paraId="3C523C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302379C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02AFA8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06901CB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08AA1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D0E28EF">
            <w:pPr>
              <w:pStyle w:val="20"/>
              <w:rPr>
                <w:rFonts w:ascii="方正仿宋简体" w:hAnsi="方正仿宋简体" w:eastAsia="方正仿宋简体" w:cs="方正仿宋简体"/>
                <w:b w:val="0"/>
                <w:bCs/>
                <w:kern w:val="2"/>
                <w:szCs w:val="22"/>
                <w:lang w:eastAsia="zh-CN"/>
              </w:rPr>
            </w:pPr>
          </w:p>
        </w:tc>
        <w:tc>
          <w:tcPr>
            <w:tcW w:w="1276" w:type="dxa"/>
            <w:vAlign w:val="center"/>
          </w:tcPr>
          <w:p w14:paraId="5B0D51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969" w:type="dxa"/>
            <w:gridSpan w:val="2"/>
            <w:vAlign w:val="center"/>
          </w:tcPr>
          <w:p w14:paraId="1F4221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3827" w:type="dxa"/>
            <w:gridSpan w:val="2"/>
            <w:vAlign w:val="center"/>
          </w:tcPr>
          <w:p w14:paraId="6E7B25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993" w:type="dxa"/>
            <w:gridSpan w:val="2"/>
            <w:vAlign w:val="center"/>
          </w:tcPr>
          <w:p w14:paraId="400C1B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3897" w:type="dxa"/>
            <w:gridSpan w:val="2"/>
            <w:vAlign w:val="center"/>
          </w:tcPr>
          <w:p w14:paraId="445DFEB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0930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CABD338">
            <w:pPr>
              <w:pStyle w:val="20"/>
              <w:rPr>
                <w:rFonts w:ascii="方正仿宋简体" w:hAnsi="方正仿宋简体" w:eastAsia="方正仿宋简体" w:cs="方正仿宋简体"/>
                <w:b w:val="0"/>
                <w:bCs/>
                <w:kern w:val="2"/>
                <w:szCs w:val="22"/>
                <w:lang w:eastAsia="zh-CN"/>
              </w:rPr>
            </w:pPr>
          </w:p>
        </w:tc>
        <w:tc>
          <w:tcPr>
            <w:tcW w:w="1276" w:type="dxa"/>
            <w:vAlign w:val="center"/>
          </w:tcPr>
          <w:p w14:paraId="17920FE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969" w:type="dxa"/>
            <w:gridSpan w:val="2"/>
            <w:vAlign w:val="center"/>
          </w:tcPr>
          <w:p w14:paraId="1BBA44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3827" w:type="dxa"/>
            <w:gridSpan w:val="2"/>
            <w:vAlign w:val="center"/>
          </w:tcPr>
          <w:p w14:paraId="533ADF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993" w:type="dxa"/>
            <w:gridSpan w:val="2"/>
            <w:vAlign w:val="center"/>
          </w:tcPr>
          <w:p w14:paraId="5DDD67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3897" w:type="dxa"/>
            <w:gridSpan w:val="2"/>
            <w:vAlign w:val="center"/>
          </w:tcPr>
          <w:p w14:paraId="5184392F">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70E3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AAD0B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30C5E95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969" w:type="dxa"/>
            <w:gridSpan w:val="2"/>
            <w:vAlign w:val="center"/>
          </w:tcPr>
          <w:p w14:paraId="42040B6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3827" w:type="dxa"/>
            <w:gridSpan w:val="2"/>
            <w:vAlign w:val="center"/>
          </w:tcPr>
          <w:p w14:paraId="7D60DAA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993" w:type="dxa"/>
            <w:gridSpan w:val="2"/>
            <w:vAlign w:val="center"/>
          </w:tcPr>
          <w:p w14:paraId="781A0D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≥70%</w:t>
            </w:r>
          </w:p>
        </w:tc>
        <w:tc>
          <w:tcPr>
            <w:tcW w:w="3897" w:type="dxa"/>
            <w:gridSpan w:val="2"/>
            <w:vAlign w:val="center"/>
          </w:tcPr>
          <w:p w14:paraId="2121B6E0">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1B72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97F75F4">
            <w:pPr>
              <w:pStyle w:val="20"/>
              <w:rPr>
                <w:rFonts w:ascii="方正仿宋简体" w:hAnsi="方正仿宋简体" w:eastAsia="方正仿宋简体" w:cs="方正仿宋简体"/>
                <w:b w:val="0"/>
                <w:bCs/>
                <w:kern w:val="2"/>
                <w:szCs w:val="22"/>
                <w:lang w:eastAsia="zh-CN"/>
              </w:rPr>
            </w:pPr>
          </w:p>
        </w:tc>
        <w:tc>
          <w:tcPr>
            <w:tcW w:w="1276" w:type="dxa"/>
            <w:vAlign w:val="center"/>
          </w:tcPr>
          <w:p w14:paraId="40F2F3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969" w:type="dxa"/>
            <w:gridSpan w:val="2"/>
            <w:vAlign w:val="center"/>
          </w:tcPr>
          <w:p w14:paraId="1592CD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2DC0D03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337441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472B456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7D15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F010A9C">
            <w:pPr>
              <w:pStyle w:val="20"/>
              <w:rPr>
                <w:rFonts w:ascii="方正仿宋简体" w:hAnsi="方正仿宋简体" w:eastAsia="方正仿宋简体" w:cs="方正仿宋简体"/>
                <w:b w:val="0"/>
                <w:bCs/>
                <w:kern w:val="2"/>
                <w:szCs w:val="22"/>
                <w:lang w:eastAsia="zh-CN"/>
              </w:rPr>
            </w:pPr>
          </w:p>
        </w:tc>
        <w:tc>
          <w:tcPr>
            <w:tcW w:w="1276" w:type="dxa"/>
            <w:vAlign w:val="center"/>
          </w:tcPr>
          <w:p w14:paraId="2BC9958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969" w:type="dxa"/>
            <w:gridSpan w:val="2"/>
            <w:vAlign w:val="center"/>
          </w:tcPr>
          <w:p w14:paraId="356A20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村卫生室药品零差率实施率（%）</w:t>
            </w:r>
          </w:p>
        </w:tc>
        <w:tc>
          <w:tcPr>
            <w:tcW w:w="3827" w:type="dxa"/>
            <w:gridSpan w:val="2"/>
            <w:vAlign w:val="center"/>
          </w:tcPr>
          <w:p w14:paraId="34E5025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7DE194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6651C7E7">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5ACD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1471256">
            <w:pPr>
              <w:pStyle w:val="20"/>
              <w:rPr>
                <w:rFonts w:ascii="方正仿宋简体" w:hAnsi="方正仿宋简体" w:eastAsia="方正仿宋简体" w:cs="方正仿宋简体"/>
                <w:b w:val="0"/>
                <w:bCs/>
                <w:kern w:val="2"/>
                <w:szCs w:val="22"/>
                <w:lang w:eastAsia="zh-CN"/>
              </w:rPr>
            </w:pPr>
          </w:p>
        </w:tc>
        <w:tc>
          <w:tcPr>
            <w:tcW w:w="1276" w:type="dxa"/>
            <w:vAlign w:val="center"/>
          </w:tcPr>
          <w:p w14:paraId="6AE103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969" w:type="dxa"/>
            <w:gridSpan w:val="2"/>
            <w:vAlign w:val="center"/>
          </w:tcPr>
          <w:p w14:paraId="2ADF05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村卫生室药品零差率实施率（%）</w:t>
            </w:r>
          </w:p>
        </w:tc>
        <w:tc>
          <w:tcPr>
            <w:tcW w:w="3827" w:type="dxa"/>
            <w:gridSpan w:val="2"/>
            <w:vAlign w:val="center"/>
          </w:tcPr>
          <w:p w14:paraId="366D25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73E0B3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780F97C0">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r w14:paraId="2D62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0DFC5B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11DD7AF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969" w:type="dxa"/>
            <w:gridSpan w:val="2"/>
            <w:vAlign w:val="center"/>
          </w:tcPr>
          <w:p w14:paraId="39DAF5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827" w:type="dxa"/>
            <w:gridSpan w:val="2"/>
            <w:vAlign w:val="center"/>
          </w:tcPr>
          <w:p w14:paraId="59B28C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受益群众对服务的评价满意度</w:t>
            </w:r>
          </w:p>
        </w:tc>
        <w:tc>
          <w:tcPr>
            <w:tcW w:w="993" w:type="dxa"/>
            <w:gridSpan w:val="2"/>
            <w:vAlign w:val="center"/>
          </w:tcPr>
          <w:p w14:paraId="56134CA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1ECF5BA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提前下达2023年中央基本药物制度补助资金(基层医疗卫生机构）</w:t>
            </w:r>
            <w:r>
              <w:rPr>
                <w:rFonts w:ascii="方正仿宋简体" w:hAnsi="方正仿宋简体" w:eastAsia="方正仿宋简体" w:cs="方正仿宋简体"/>
                <w:bCs/>
                <w:kern w:val="2"/>
                <w:sz w:val="18"/>
                <w:szCs w:val="22"/>
                <w:lang w:eastAsia="zh-CN"/>
              </w:rPr>
              <w:tab/>
            </w:r>
          </w:p>
        </w:tc>
      </w:tr>
    </w:tbl>
    <w:p w14:paraId="5254DACC">
      <w:pPr>
        <w:rPr>
          <w:rFonts w:eastAsiaTheme="minorEastAsia"/>
          <w:lang w:eastAsia="zh-CN"/>
        </w:rPr>
        <w:sectPr>
          <w:pgSz w:w="16840" w:h="11900" w:orient="landscape"/>
          <w:pgMar w:top="1361" w:right="1020" w:bottom="1134" w:left="1020" w:header="720" w:footer="720" w:gutter="0"/>
          <w:cols w:space="720" w:num="1"/>
        </w:sectPr>
      </w:pPr>
    </w:p>
    <w:p w14:paraId="74542481">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28、冀财社【2022】194号 提前下达2023年中央基本药物制度补助资金（村卫生室）绩效目标表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834"/>
        <w:gridCol w:w="1135"/>
        <w:gridCol w:w="3259"/>
        <w:gridCol w:w="568"/>
        <w:gridCol w:w="567"/>
        <w:gridCol w:w="426"/>
        <w:gridCol w:w="708"/>
        <w:gridCol w:w="3189"/>
      </w:tblGrid>
      <w:tr w14:paraId="7856F3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7BE67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245" w:type="dxa"/>
            <w:gridSpan w:val="3"/>
            <w:tcBorders>
              <w:top w:val="single" w:color="auto" w:sz="4" w:space="0"/>
              <w:left w:val="single" w:color="auto" w:sz="4" w:space="0"/>
              <w:bottom w:val="single" w:color="auto" w:sz="4" w:space="0"/>
              <w:right w:val="single" w:color="auto" w:sz="4" w:space="0"/>
            </w:tcBorders>
            <w:vAlign w:val="center"/>
          </w:tcPr>
          <w:p w14:paraId="4CCF5A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13028123P000083100014</w:t>
            </w:r>
          </w:p>
        </w:tc>
        <w:tc>
          <w:tcPr>
            <w:tcW w:w="3259" w:type="dxa"/>
            <w:tcBorders>
              <w:top w:val="single" w:color="auto" w:sz="4" w:space="0"/>
              <w:left w:val="single" w:color="auto" w:sz="4" w:space="0"/>
              <w:bottom w:val="single" w:color="auto" w:sz="4" w:space="0"/>
              <w:right w:val="single" w:color="auto" w:sz="4" w:space="0"/>
            </w:tcBorders>
            <w:vAlign w:val="center"/>
          </w:tcPr>
          <w:p w14:paraId="5F216F2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5"/>
            <w:tcBorders>
              <w:top w:val="single" w:color="auto" w:sz="4" w:space="0"/>
              <w:left w:val="single" w:color="auto" w:sz="4" w:space="0"/>
              <w:bottom w:val="single" w:color="auto" w:sz="4" w:space="0"/>
              <w:right w:val="single" w:color="auto" w:sz="4" w:space="0"/>
            </w:tcBorders>
            <w:vAlign w:val="center"/>
          </w:tcPr>
          <w:p w14:paraId="408A61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冀财社【2022】194号 提前下达2023年中央基本药物制度补助资金（村卫生室）</w:t>
            </w:r>
          </w:p>
        </w:tc>
      </w:tr>
      <w:tr w14:paraId="3F7275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2EC640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4110" w:type="dxa"/>
            <w:gridSpan w:val="2"/>
            <w:tcBorders>
              <w:top w:val="single" w:color="auto" w:sz="4" w:space="0"/>
              <w:left w:val="single" w:color="auto" w:sz="4" w:space="0"/>
              <w:bottom w:val="single" w:color="auto" w:sz="4" w:space="0"/>
              <w:right w:val="single" w:color="auto" w:sz="4" w:space="0"/>
            </w:tcBorders>
            <w:vAlign w:val="center"/>
          </w:tcPr>
          <w:p w14:paraId="0D2FE8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5" w:type="dxa"/>
            <w:tcBorders>
              <w:top w:val="single" w:color="auto" w:sz="4" w:space="0"/>
              <w:left w:val="single" w:color="auto" w:sz="4" w:space="0"/>
              <w:bottom w:val="single" w:color="auto" w:sz="4" w:space="0"/>
              <w:right w:val="single" w:color="auto" w:sz="4" w:space="0"/>
            </w:tcBorders>
            <w:vAlign w:val="center"/>
          </w:tcPr>
          <w:p w14:paraId="1DE92AF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207.69</w:t>
            </w:r>
          </w:p>
        </w:tc>
        <w:tc>
          <w:tcPr>
            <w:tcW w:w="3259" w:type="dxa"/>
            <w:tcBorders>
              <w:top w:val="single" w:color="auto" w:sz="4" w:space="0"/>
              <w:left w:val="single" w:color="auto" w:sz="4" w:space="0"/>
              <w:bottom w:val="single" w:color="auto" w:sz="4" w:space="0"/>
              <w:right w:val="single" w:color="auto" w:sz="4" w:space="0"/>
            </w:tcBorders>
            <w:vAlign w:val="center"/>
          </w:tcPr>
          <w:p w14:paraId="290215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3D4173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207.69</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D6D3B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7D03F1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7FDB6B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323ED95C">
            <w:pPr>
              <w:pStyle w:val="20"/>
              <w:rPr>
                <w:rFonts w:ascii="方正仿宋简体" w:hAnsi="方正仿宋简体" w:eastAsia="方正仿宋简体" w:cs="方正仿宋简体"/>
                <w:b w:val="0"/>
                <w:bCs/>
                <w:kern w:val="2"/>
                <w:szCs w:val="22"/>
                <w:lang w:eastAsia="zh-CN"/>
              </w:rPr>
            </w:pPr>
          </w:p>
        </w:tc>
        <w:tc>
          <w:tcPr>
            <w:tcW w:w="13962" w:type="dxa"/>
            <w:gridSpan w:val="9"/>
            <w:tcBorders>
              <w:top w:val="single" w:color="auto" w:sz="4" w:space="0"/>
              <w:left w:val="single" w:color="auto" w:sz="4" w:space="0"/>
              <w:right w:val="single" w:color="auto" w:sz="4" w:space="0"/>
            </w:tcBorders>
            <w:vAlign w:val="center"/>
          </w:tcPr>
          <w:p w14:paraId="5A3A45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预算数207.69万元。其中：财政资金207.69万元，其他资金0万元。主要用于：实施基本药物制度后，对基层医疗机构因实行基本药物零差率销售而产生的收支差额，按照服务人口每人每年10元--15元的标准予以补助。</w:t>
            </w:r>
          </w:p>
        </w:tc>
      </w:tr>
      <w:tr w14:paraId="7CD8F0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6F523C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245" w:type="dxa"/>
            <w:gridSpan w:val="3"/>
            <w:tcBorders>
              <w:top w:val="single" w:color="auto" w:sz="4" w:space="0"/>
              <w:left w:val="single" w:color="auto" w:sz="4" w:space="0"/>
              <w:right w:val="single" w:color="auto" w:sz="4" w:space="0"/>
            </w:tcBorders>
            <w:vAlign w:val="center"/>
          </w:tcPr>
          <w:p w14:paraId="71A671F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259" w:type="dxa"/>
            <w:tcBorders>
              <w:top w:val="single" w:color="auto" w:sz="4" w:space="0"/>
              <w:left w:val="single" w:color="auto" w:sz="4" w:space="0"/>
              <w:right w:val="single" w:color="auto" w:sz="4" w:space="0"/>
            </w:tcBorders>
            <w:vAlign w:val="center"/>
          </w:tcPr>
          <w:p w14:paraId="4BFF9C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4"/>
            <w:tcBorders>
              <w:top w:val="single" w:color="auto" w:sz="4" w:space="0"/>
              <w:left w:val="single" w:color="auto" w:sz="4" w:space="0"/>
              <w:right w:val="single" w:color="auto" w:sz="4" w:space="0"/>
            </w:tcBorders>
            <w:vAlign w:val="center"/>
          </w:tcPr>
          <w:p w14:paraId="01FC89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006A82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6A09A7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07E741B9">
            <w:pPr>
              <w:pStyle w:val="20"/>
              <w:rPr>
                <w:rFonts w:ascii="方正仿宋简体" w:hAnsi="方正仿宋简体" w:eastAsia="方正仿宋简体" w:cs="方正仿宋简体"/>
                <w:b w:val="0"/>
                <w:bCs/>
                <w:kern w:val="2"/>
                <w:szCs w:val="22"/>
                <w:lang w:eastAsia="zh-CN"/>
              </w:rPr>
            </w:pPr>
          </w:p>
        </w:tc>
        <w:tc>
          <w:tcPr>
            <w:tcW w:w="5245" w:type="dxa"/>
            <w:gridSpan w:val="3"/>
            <w:tcBorders>
              <w:top w:val="single" w:color="auto" w:sz="4" w:space="0"/>
              <w:left w:val="single" w:color="auto" w:sz="4" w:space="0"/>
              <w:right w:val="single" w:color="auto" w:sz="4" w:space="0"/>
            </w:tcBorders>
            <w:vAlign w:val="center"/>
          </w:tcPr>
          <w:p w14:paraId="6D83836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259" w:type="dxa"/>
            <w:tcBorders>
              <w:top w:val="single" w:color="auto" w:sz="4" w:space="0"/>
              <w:left w:val="single" w:color="auto" w:sz="4" w:space="0"/>
              <w:right w:val="single" w:color="auto" w:sz="4" w:space="0"/>
            </w:tcBorders>
            <w:vAlign w:val="center"/>
          </w:tcPr>
          <w:p w14:paraId="51C0A5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4"/>
            <w:tcBorders>
              <w:top w:val="single" w:color="auto" w:sz="4" w:space="0"/>
              <w:left w:val="single" w:color="auto" w:sz="4" w:space="0"/>
              <w:right w:val="single" w:color="auto" w:sz="4" w:space="0"/>
            </w:tcBorders>
            <w:vAlign w:val="center"/>
          </w:tcPr>
          <w:p w14:paraId="08B8CAF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3DFC44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64C9E7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4BA955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9"/>
            <w:tcBorders>
              <w:top w:val="single" w:color="auto" w:sz="4" w:space="0"/>
              <w:bottom w:val="single" w:color="FFFFFF" w:sz="6" w:space="0"/>
            </w:tcBorders>
            <w:vAlign w:val="center"/>
          </w:tcPr>
          <w:p w14:paraId="573F6F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1.逐步取消基层医疗机构药品加成，实现基本药物制度乡村卫生机构全覆盖。</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2.逐步缓解百姓“看病难、看病贵”问题。</w:t>
            </w:r>
          </w:p>
        </w:tc>
      </w:tr>
      <w:tr w14:paraId="46CE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644E64F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29D4D9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969" w:type="dxa"/>
            <w:gridSpan w:val="2"/>
            <w:vAlign w:val="center"/>
          </w:tcPr>
          <w:p w14:paraId="51CCEA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7F69114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993" w:type="dxa"/>
            <w:gridSpan w:val="2"/>
            <w:vAlign w:val="center"/>
          </w:tcPr>
          <w:p w14:paraId="28F3665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7" w:type="dxa"/>
            <w:gridSpan w:val="2"/>
            <w:vAlign w:val="center"/>
          </w:tcPr>
          <w:p w14:paraId="2117FD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C9B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AD59F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2650B55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969" w:type="dxa"/>
            <w:gridSpan w:val="2"/>
            <w:vAlign w:val="center"/>
          </w:tcPr>
          <w:p w14:paraId="7FBD61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取消药品加成的人口数</w:t>
            </w:r>
          </w:p>
        </w:tc>
        <w:tc>
          <w:tcPr>
            <w:tcW w:w="3827" w:type="dxa"/>
            <w:gridSpan w:val="2"/>
            <w:vAlign w:val="center"/>
          </w:tcPr>
          <w:p w14:paraId="10C008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取消药品加成的人口数</w:t>
            </w:r>
          </w:p>
        </w:tc>
        <w:tc>
          <w:tcPr>
            <w:tcW w:w="993" w:type="dxa"/>
            <w:gridSpan w:val="2"/>
            <w:vAlign w:val="center"/>
          </w:tcPr>
          <w:p w14:paraId="2D8C41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≥690278人</w:t>
            </w:r>
          </w:p>
        </w:tc>
        <w:tc>
          <w:tcPr>
            <w:tcW w:w="3897" w:type="dxa"/>
            <w:gridSpan w:val="2"/>
            <w:vAlign w:val="center"/>
          </w:tcPr>
          <w:p w14:paraId="22D3C9A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678F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24E3551">
            <w:pPr>
              <w:pStyle w:val="20"/>
              <w:rPr>
                <w:rFonts w:ascii="方正仿宋简体" w:hAnsi="方正仿宋简体" w:eastAsia="方正仿宋简体" w:cs="方正仿宋简体"/>
                <w:b w:val="0"/>
                <w:bCs/>
                <w:kern w:val="2"/>
                <w:szCs w:val="22"/>
                <w:lang w:eastAsia="zh-CN"/>
              </w:rPr>
            </w:pPr>
          </w:p>
        </w:tc>
        <w:tc>
          <w:tcPr>
            <w:tcW w:w="1276" w:type="dxa"/>
            <w:vAlign w:val="center"/>
          </w:tcPr>
          <w:p w14:paraId="5210FB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969" w:type="dxa"/>
            <w:gridSpan w:val="2"/>
            <w:vAlign w:val="center"/>
          </w:tcPr>
          <w:p w14:paraId="2D0666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5D4464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657938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79D086B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1AF0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EE16A59">
            <w:pPr>
              <w:pStyle w:val="20"/>
              <w:rPr>
                <w:rFonts w:ascii="方正仿宋简体" w:hAnsi="方正仿宋简体" w:eastAsia="方正仿宋简体" w:cs="方正仿宋简体"/>
                <w:b w:val="0"/>
                <w:bCs/>
                <w:kern w:val="2"/>
                <w:szCs w:val="22"/>
                <w:lang w:eastAsia="zh-CN"/>
              </w:rPr>
            </w:pPr>
          </w:p>
        </w:tc>
        <w:tc>
          <w:tcPr>
            <w:tcW w:w="1276" w:type="dxa"/>
            <w:vAlign w:val="center"/>
          </w:tcPr>
          <w:p w14:paraId="32B5EB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969" w:type="dxa"/>
            <w:gridSpan w:val="2"/>
            <w:vAlign w:val="center"/>
          </w:tcPr>
          <w:p w14:paraId="709E13F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14:paraId="1EFDA2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993" w:type="dxa"/>
            <w:gridSpan w:val="2"/>
            <w:vAlign w:val="center"/>
          </w:tcPr>
          <w:p w14:paraId="24F74A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19C3361C">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p>
        </w:tc>
      </w:tr>
      <w:tr w14:paraId="450B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A601CCD">
            <w:pPr>
              <w:pStyle w:val="20"/>
              <w:rPr>
                <w:rFonts w:ascii="方正仿宋简体" w:hAnsi="方正仿宋简体" w:eastAsia="方正仿宋简体" w:cs="方正仿宋简体"/>
                <w:b w:val="0"/>
                <w:bCs/>
                <w:kern w:val="2"/>
                <w:szCs w:val="22"/>
                <w:lang w:eastAsia="zh-CN"/>
              </w:rPr>
            </w:pPr>
          </w:p>
        </w:tc>
        <w:tc>
          <w:tcPr>
            <w:tcW w:w="1276" w:type="dxa"/>
            <w:vAlign w:val="center"/>
          </w:tcPr>
          <w:p w14:paraId="5DF807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969" w:type="dxa"/>
            <w:gridSpan w:val="2"/>
            <w:vAlign w:val="center"/>
          </w:tcPr>
          <w:p w14:paraId="28748F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药品加成率（%）</w:t>
            </w:r>
          </w:p>
        </w:tc>
        <w:tc>
          <w:tcPr>
            <w:tcW w:w="3827" w:type="dxa"/>
            <w:gridSpan w:val="2"/>
            <w:vAlign w:val="center"/>
          </w:tcPr>
          <w:p w14:paraId="124D15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年度药品进销差价占药品进价的比率</w:t>
            </w:r>
          </w:p>
        </w:tc>
        <w:tc>
          <w:tcPr>
            <w:tcW w:w="993" w:type="dxa"/>
            <w:gridSpan w:val="2"/>
            <w:vAlign w:val="center"/>
          </w:tcPr>
          <w:p w14:paraId="15B4D8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&lt;20%</w:t>
            </w:r>
          </w:p>
        </w:tc>
        <w:tc>
          <w:tcPr>
            <w:tcW w:w="3897" w:type="dxa"/>
            <w:gridSpan w:val="2"/>
            <w:vAlign w:val="center"/>
          </w:tcPr>
          <w:p w14:paraId="0169B6D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5B30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56A5ED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35E5B0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969" w:type="dxa"/>
            <w:gridSpan w:val="2"/>
            <w:vAlign w:val="center"/>
          </w:tcPr>
          <w:p w14:paraId="0DA0B0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3827" w:type="dxa"/>
            <w:gridSpan w:val="2"/>
            <w:vAlign w:val="center"/>
          </w:tcPr>
          <w:p w14:paraId="126FFE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993" w:type="dxa"/>
            <w:gridSpan w:val="2"/>
            <w:vAlign w:val="center"/>
          </w:tcPr>
          <w:p w14:paraId="30072A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≥70%</w:t>
            </w:r>
          </w:p>
        </w:tc>
        <w:tc>
          <w:tcPr>
            <w:tcW w:w="3897" w:type="dxa"/>
            <w:gridSpan w:val="2"/>
            <w:vAlign w:val="center"/>
          </w:tcPr>
          <w:p w14:paraId="41D7AB4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5AEB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3AA9A2F">
            <w:pPr>
              <w:pStyle w:val="20"/>
              <w:rPr>
                <w:rFonts w:ascii="方正仿宋简体" w:hAnsi="方正仿宋简体" w:eastAsia="方正仿宋简体" w:cs="方正仿宋简体"/>
                <w:b w:val="0"/>
                <w:bCs/>
                <w:kern w:val="2"/>
                <w:szCs w:val="22"/>
                <w:lang w:eastAsia="zh-CN"/>
              </w:rPr>
            </w:pPr>
          </w:p>
        </w:tc>
        <w:tc>
          <w:tcPr>
            <w:tcW w:w="1276" w:type="dxa"/>
            <w:vAlign w:val="center"/>
          </w:tcPr>
          <w:p w14:paraId="7AEF90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969" w:type="dxa"/>
            <w:gridSpan w:val="2"/>
            <w:vAlign w:val="center"/>
          </w:tcPr>
          <w:p w14:paraId="027EED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基层医疗卫生机构药品零差率实施率（%）</w:t>
            </w:r>
          </w:p>
        </w:tc>
        <w:tc>
          <w:tcPr>
            <w:tcW w:w="3827" w:type="dxa"/>
            <w:gridSpan w:val="2"/>
            <w:vAlign w:val="center"/>
          </w:tcPr>
          <w:p w14:paraId="1135E80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取消药品加成的基层医疗卫生机构个数占全省基层医疗卫生机构总数的比率</w:t>
            </w:r>
          </w:p>
        </w:tc>
        <w:tc>
          <w:tcPr>
            <w:tcW w:w="993" w:type="dxa"/>
            <w:gridSpan w:val="2"/>
            <w:vAlign w:val="center"/>
          </w:tcPr>
          <w:p w14:paraId="67092E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778DB88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25CC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41B2C73">
            <w:pPr>
              <w:pStyle w:val="20"/>
              <w:rPr>
                <w:rFonts w:ascii="方正仿宋简体" w:hAnsi="方正仿宋简体" w:eastAsia="方正仿宋简体" w:cs="方正仿宋简体"/>
                <w:b w:val="0"/>
                <w:bCs/>
                <w:kern w:val="2"/>
                <w:szCs w:val="22"/>
                <w:lang w:eastAsia="zh-CN"/>
              </w:rPr>
            </w:pPr>
          </w:p>
        </w:tc>
        <w:tc>
          <w:tcPr>
            <w:tcW w:w="1276" w:type="dxa"/>
            <w:vAlign w:val="center"/>
          </w:tcPr>
          <w:p w14:paraId="109E6B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969" w:type="dxa"/>
            <w:gridSpan w:val="2"/>
            <w:vAlign w:val="center"/>
          </w:tcPr>
          <w:p w14:paraId="5EFF7E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3827" w:type="dxa"/>
            <w:gridSpan w:val="2"/>
            <w:vAlign w:val="center"/>
          </w:tcPr>
          <w:p w14:paraId="2C1FA9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993" w:type="dxa"/>
            <w:gridSpan w:val="2"/>
            <w:vAlign w:val="center"/>
          </w:tcPr>
          <w:p w14:paraId="37CAAF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0643FED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1F95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A88BF07">
            <w:pPr>
              <w:pStyle w:val="20"/>
              <w:rPr>
                <w:rFonts w:ascii="方正仿宋简体" w:hAnsi="方正仿宋简体" w:eastAsia="方正仿宋简体" w:cs="方正仿宋简体"/>
                <w:b w:val="0"/>
                <w:bCs/>
                <w:kern w:val="2"/>
                <w:szCs w:val="22"/>
                <w:lang w:eastAsia="zh-CN"/>
              </w:rPr>
            </w:pPr>
          </w:p>
        </w:tc>
        <w:tc>
          <w:tcPr>
            <w:tcW w:w="1276" w:type="dxa"/>
            <w:vAlign w:val="center"/>
          </w:tcPr>
          <w:p w14:paraId="4BD728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969" w:type="dxa"/>
            <w:gridSpan w:val="2"/>
            <w:vAlign w:val="center"/>
          </w:tcPr>
          <w:p w14:paraId="6A961E8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3827" w:type="dxa"/>
            <w:gridSpan w:val="2"/>
            <w:vAlign w:val="center"/>
          </w:tcPr>
          <w:p w14:paraId="419F51F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993" w:type="dxa"/>
            <w:gridSpan w:val="2"/>
            <w:vAlign w:val="center"/>
          </w:tcPr>
          <w:p w14:paraId="07CAD5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04F6FAA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r w14:paraId="4B2A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6A33C0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537548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969" w:type="dxa"/>
            <w:gridSpan w:val="2"/>
            <w:vAlign w:val="center"/>
          </w:tcPr>
          <w:p w14:paraId="03CFB6F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827" w:type="dxa"/>
            <w:gridSpan w:val="2"/>
            <w:vAlign w:val="center"/>
          </w:tcPr>
          <w:p w14:paraId="521C00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受益群众对服务的评价满意度</w:t>
            </w:r>
          </w:p>
        </w:tc>
        <w:tc>
          <w:tcPr>
            <w:tcW w:w="993" w:type="dxa"/>
            <w:gridSpan w:val="2"/>
            <w:vAlign w:val="center"/>
          </w:tcPr>
          <w:p w14:paraId="45B979E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7D0979A6">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冀财社【2022】194号 提前下达2023年中央基本药物制度补助资金（村卫生室）</w:t>
            </w:r>
            <w:r>
              <w:rPr>
                <w:rFonts w:ascii="方正仿宋简体" w:hAnsi="方正仿宋简体" w:eastAsia="方正仿宋简体" w:cs="方正仿宋简体"/>
                <w:bCs/>
                <w:kern w:val="2"/>
                <w:sz w:val="18"/>
                <w:szCs w:val="22"/>
                <w:lang w:eastAsia="zh-CN"/>
              </w:rPr>
              <w:tab/>
            </w:r>
          </w:p>
        </w:tc>
      </w:tr>
    </w:tbl>
    <w:p w14:paraId="502ECF6B">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29、冀财社【2022】195号 提前下达2023年重大传染病防控经费绩效目标表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1134"/>
        <w:gridCol w:w="3402"/>
        <w:gridCol w:w="140"/>
        <w:gridCol w:w="1135"/>
        <w:gridCol w:w="426"/>
        <w:gridCol w:w="708"/>
        <w:gridCol w:w="3189"/>
      </w:tblGrid>
      <w:tr w14:paraId="63CD01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31D133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4962" w:type="dxa"/>
            <w:gridSpan w:val="3"/>
            <w:tcBorders>
              <w:top w:val="single" w:color="auto" w:sz="4" w:space="0"/>
              <w:left w:val="single" w:color="auto" w:sz="4" w:space="0"/>
              <w:bottom w:val="single" w:color="auto" w:sz="4" w:space="0"/>
              <w:right w:val="single" w:color="auto" w:sz="4" w:space="0"/>
            </w:tcBorders>
            <w:vAlign w:val="center"/>
          </w:tcPr>
          <w:p w14:paraId="6EC2C5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13028123P00007710001K</w:t>
            </w:r>
          </w:p>
        </w:tc>
        <w:tc>
          <w:tcPr>
            <w:tcW w:w="3542" w:type="dxa"/>
            <w:gridSpan w:val="2"/>
            <w:tcBorders>
              <w:top w:val="single" w:color="auto" w:sz="4" w:space="0"/>
              <w:left w:val="single" w:color="auto" w:sz="4" w:space="0"/>
              <w:bottom w:val="single" w:color="auto" w:sz="4" w:space="0"/>
              <w:right w:val="single" w:color="auto" w:sz="4" w:space="0"/>
            </w:tcBorders>
            <w:vAlign w:val="center"/>
          </w:tcPr>
          <w:p w14:paraId="43C87D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6F0638E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冀财社【2022】195号 提前下达2023年重大传染病防控经费</w:t>
            </w:r>
          </w:p>
        </w:tc>
      </w:tr>
      <w:tr w14:paraId="27C609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49ED6C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599FF9F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4" w:type="dxa"/>
            <w:tcBorders>
              <w:top w:val="single" w:color="auto" w:sz="4" w:space="0"/>
              <w:left w:val="single" w:color="auto" w:sz="4" w:space="0"/>
              <w:bottom w:val="single" w:color="auto" w:sz="4" w:space="0"/>
              <w:right w:val="single" w:color="auto" w:sz="4" w:space="0"/>
            </w:tcBorders>
            <w:vAlign w:val="center"/>
          </w:tcPr>
          <w:p w14:paraId="535E533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142.91</w:t>
            </w:r>
          </w:p>
        </w:tc>
        <w:tc>
          <w:tcPr>
            <w:tcW w:w="3542" w:type="dxa"/>
            <w:gridSpan w:val="2"/>
            <w:tcBorders>
              <w:top w:val="single" w:color="auto" w:sz="4" w:space="0"/>
              <w:left w:val="single" w:color="auto" w:sz="4" w:space="0"/>
              <w:bottom w:val="single" w:color="auto" w:sz="4" w:space="0"/>
              <w:right w:val="single" w:color="auto" w:sz="4" w:space="0"/>
            </w:tcBorders>
            <w:vAlign w:val="center"/>
          </w:tcPr>
          <w:p w14:paraId="76B840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2A9D72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142.91</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46939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73CDB8D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D2F45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305F7B15">
            <w:pPr>
              <w:pStyle w:val="20"/>
              <w:rPr>
                <w:rFonts w:ascii="方正仿宋简体" w:hAnsi="方正仿宋简体" w:eastAsia="方正仿宋简体" w:cs="方正仿宋简体"/>
                <w:b w:val="0"/>
                <w:bCs/>
                <w:kern w:val="2"/>
                <w:szCs w:val="22"/>
                <w:lang w:eastAsia="zh-CN"/>
              </w:rPr>
            </w:pPr>
          </w:p>
        </w:tc>
        <w:tc>
          <w:tcPr>
            <w:tcW w:w="13962" w:type="dxa"/>
            <w:gridSpan w:val="9"/>
            <w:tcBorders>
              <w:top w:val="single" w:color="auto" w:sz="4" w:space="0"/>
              <w:left w:val="single" w:color="auto" w:sz="4" w:space="0"/>
              <w:right w:val="single" w:color="auto" w:sz="4" w:space="0"/>
            </w:tcBorders>
            <w:vAlign w:val="center"/>
          </w:tcPr>
          <w:p w14:paraId="2490EC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预算数142.91万元。其中：财政资金142.91万元，其他资金0万元。主要用于：支付重大传染病防控相关费用，主要用于扩大国家免疫规划、艾滋病防治、精神心理疾病综合管理、重大慢性病防控管理等工作。</w:t>
            </w:r>
          </w:p>
        </w:tc>
      </w:tr>
      <w:tr w14:paraId="2B0776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0B3DAB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4962" w:type="dxa"/>
            <w:gridSpan w:val="3"/>
            <w:tcBorders>
              <w:top w:val="single" w:color="auto" w:sz="4" w:space="0"/>
              <w:left w:val="single" w:color="auto" w:sz="4" w:space="0"/>
              <w:right w:val="single" w:color="auto" w:sz="4" w:space="0"/>
            </w:tcBorders>
            <w:vAlign w:val="center"/>
          </w:tcPr>
          <w:p w14:paraId="43D771B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542" w:type="dxa"/>
            <w:gridSpan w:val="2"/>
            <w:tcBorders>
              <w:top w:val="single" w:color="auto" w:sz="4" w:space="0"/>
              <w:left w:val="single" w:color="auto" w:sz="4" w:space="0"/>
              <w:right w:val="single" w:color="auto" w:sz="4" w:space="0"/>
            </w:tcBorders>
            <w:vAlign w:val="center"/>
          </w:tcPr>
          <w:p w14:paraId="227CECD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02518D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647FC1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151E7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6B37A867">
            <w:pPr>
              <w:pStyle w:val="20"/>
              <w:rPr>
                <w:rFonts w:ascii="方正仿宋简体" w:hAnsi="方正仿宋简体" w:eastAsia="方正仿宋简体" w:cs="方正仿宋简体"/>
                <w:b w:val="0"/>
                <w:bCs/>
                <w:kern w:val="2"/>
                <w:szCs w:val="22"/>
                <w:lang w:eastAsia="zh-CN"/>
              </w:rPr>
            </w:pPr>
          </w:p>
        </w:tc>
        <w:tc>
          <w:tcPr>
            <w:tcW w:w="4962" w:type="dxa"/>
            <w:gridSpan w:val="3"/>
            <w:tcBorders>
              <w:top w:val="single" w:color="auto" w:sz="4" w:space="0"/>
              <w:left w:val="single" w:color="auto" w:sz="4" w:space="0"/>
              <w:right w:val="single" w:color="auto" w:sz="4" w:space="0"/>
            </w:tcBorders>
            <w:vAlign w:val="center"/>
          </w:tcPr>
          <w:p w14:paraId="2B0D95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542" w:type="dxa"/>
            <w:gridSpan w:val="2"/>
            <w:tcBorders>
              <w:top w:val="single" w:color="auto" w:sz="4" w:space="0"/>
              <w:left w:val="single" w:color="auto" w:sz="4" w:space="0"/>
              <w:right w:val="single" w:color="auto" w:sz="4" w:space="0"/>
            </w:tcBorders>
            <w:vAlign w:val="center"/>
          </w:tcPr>
          <w:p w14:paraId="3F9ABE3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021A28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3671DE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3FB1F2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5F4A40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9"/>
            <w:tcBorders>
              <w:top w:val="single" w:color="auto" w:sz="4" w:space="0"/>
              <w:bottom w:val="single" w:color="FFFFFF" w:sz="6" w:space="0"/>
            </w:tcBorders>
            <w:vAlign w:val="center"/>
          </w:tcPr>
          <w:p w14:paraId="321289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1.继续为0-6岁适龄儿童常规接种疫苗。2.减少艾滋病新增感染，降低艾滋病病死率。进一步减少结核感染、患病和死亡，提高人民群众健康水平。</w:t>
            </w:r>
          </w:p>
        </w:tc>
      </w:tr>
      <w:tr w14:paraId="1ADA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0E03272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728D6E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261" w:type="dxa"/>
            <w:gridSpan w:val="2"/>
            <w:vAlign w:val="center"/>
          </w:tcPr>
          <w:p w14:paraId="673431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vAlign w:val="center"/>
          </w:tcPr>
          <w:p w14:paraId="4FED8AF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701" w:type="dxa"/>
            <w:gridSpan w:val="3"/>
            <w:vAlign w:val="center"/>
          </w:tcPr>
          <w:p w14:paraId="683FD66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7" w:type="dxa"/>
            <w:gridSpan w:val="2"/>
            <w:vAlign w:val="center"/>
          </w:tcPr>
          <w:p w14:paraId="2329CBA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ED9C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B3BEA6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5FFC18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261" w:type="dxa"/>
            <w:gridSpan w:val="2"/>
            <w:vAlign w:val="center"/>
          </w:tcPr>
          <w:p w14:paraId="4ED77B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防范艾滋病人数</w:t>
            </w:r>
          </w:p>
        </w:tc>
        <w:tc>
          <w:tcPr>
            <w:tcW w:w="3402" w:type="dxa"/>
            <w:vAlign w:val="center"/>
          </w:tcPr>
          <w:p w14:paraId="57485F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防范艾滋病人数</w:t>
            </w:r>
          </w:p>
        </w:tc>
        <w:tc>
          <w:tcPr>
            <w:tcW w:w="1701" w:type="dxa"/>
            <w:gridSpan w:val="3"/>
            <w:vAlign w:val="center"/>
          </w:tcPr>
          <w:p w14:paraId="1A96B9E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70.1万人</w:t>
            </w:r>
          </w:p>
        </w:tc>
        <w:tc>
          <w:tcPr>
            <w:tcW w:w="3897" w:type="dxa"/>
            <w:gridSpan w:val="2"/>
            <w:vAlign w:val="center"/>
          </w:tcPr>
          <w:p w14:paraId="489EDC8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03DD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1F90D0F">
            <w:pPr>
              <w:pStyle w:val="20"/>
              <w:rPr>
                <w:rFonts w:ascii="方正仿宋简体" w:hAnsi="方正仿宋简体" w:eastAsia="方正仿宋简体" w:cs="方正仿宋简体"/>
                <w:b w:val="0"/>
                <w:bCs/>
                <w:kern w:val="2"/>
                <w:szCs w:val="22"/>
                <w:lang w:eastAsia="zh-CN"/>
              </w:rPr>
            </w:pPr>
          </w:p>
        </w:tc>
        <w:tc>
          <w:tcPr>
            <w:tcW w:w="1701" w:type="dxa"/>
            <w:vAlign w:val="center"/>
          </w:tcPr>
          <w:p w14:paraId="5BBC246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261" w:type="dxa"/>
            <w:gridSpan w:val="2"/>
            <w:vAlign w:val="center"/>
          </w:tcPr>
          <w:p w14:paraId="3A28F0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3402" w:type="dxa"/>
            <w:vAlign w:val="center"/>
          </w:tcPr>
          <w:p w14:paraId="0DE227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1701" w:type="dxa"/>
            <w:gridSpan w:val="3"/>
            <w:vAlign w:val="center"/>
          </w:tcPr>
          <w:p w14:paraId="678C90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3897" w:type="dxa"/>
            <w:gridSpan w:val="2"/>
            <w:vAlign w:val="center"/>
          </w:tcPr>
          <w:p w14:paraId="71345CB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174FB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C5764C7">
            <w:pPr>
              <w:pStyle w:val="20"/>
              <w:rPr>
                <w:rFonts w:ascii="方正仿宋简体" w:hAnsi="方正仿宋简体" w:eastAsia="方正仿宋简体" w:cs="方正仿宋简体"/>
                <w:b w:val="0"/>
                <w:bCs/>
                <w:kern w:val="2"/>
                <w:szCs w:val="22"/>
                <w:lang w:eastAsia="zh-CN"/>
              </w:rPr>
            </w:pPr>
          </w:p>
        </w:tc>
        <w:tc>
          <w:tcPr>
            <w:tcW w:w="1701" w:type="dxa"/>
            <w:vAlign w:val="center"/>
          </w:tcPr>
          <w:p w14:paraId="7F8406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261" w:type="dxa"/>
            <w:gridSpan w:val="2"/>
            <w:vAlign w:val="center"/>
          </w:tcPr>
          <w:p w14:paraId="2C4774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包虫病人群主动筛查率</w:t>
            </w:r>
          </w:p>
        </w:tc>
        <w:tc>
          <w:tcPr>
            <w:tcW w:w="3402" w:type="dxa"/>
            <w:vAlign w:val="center"/>
          </w:tcPr>
          <w:p w14:paraId="1F9119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包虫病人群主动筛查率</w:t>
            </w:r>
          </w:p>
        </w:tc>
        <w:tc>
          <w:tcPr>
            <w:tcW w:w="1701" w:type="dxa"/>
            <w:gridSpan w:val="3"/>
            <w:vAlign w:val="center"/>
          </w:tcPr>
          <w:p w14:paraId="3746647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3897" w:type="dxa"/>
            <w:gridSpan w:val="2"/>
            <w:vAlign w:val="center"/>
          </w:tcPr>
          <w:p w14:paraId="024D096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02E5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8E93D74">
            <w:pPr>
              <w:pStyle w:val="20"/>
              <w:rPr>
                <w:rFonts w:ascii="方正仿宋简体" w:hAnsi="方正仿宋简体" w:eastAsia="方正仿宋简体" w:cs="方正仿宋简体"/>
                <w:b w:val="0"/>
                <w:bCs/>
                <w:kern w:val="2"/>
                <w:szCs w:val="22"/>
                <w:lang w:eastAsia="zh-CN"/>
              </w:rPr>
            </w:pPr>
          </w:p>
        </w:tc>
        <w:tc>
          <w:tcPr>
            <w:tcW w:w="1701" w:type="dxa"/>
            <w:vAlign w:val="center"/>
          </w:tcPr>
          <w:p w14:paraId="070AD8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261" w:type="dxa"/>
            <w:gridSpan w:val="2"/>
            <w:vAlign w:val="center"/>
          </w:tcPr>
          <w:p w14:paraId="00A7CE8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3402" w:type="dxa"/>
            <w:vAlign w:val="center"/>
          </w:tcPr>
          <w:p w14:paraId="6816D3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1701" w:type="dxa"/>
            <w:gridSpan w:val="3"/>
            <w:vAlign w:val="center"/>
          </w:tcPr>
          <w:p w14:paraId="36F8A5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897" w:type="dxa"/>
            <w:gridSpan w:val="2"/>
            <w:vAlign w:val="center"/>
          </w:tcPr>
          <w:p w14:paraId="7647BD2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4D43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3B2532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7C8B3B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261" w:type="dxa"/>
            <w:gridSpan w:val="2"/>
            <w:vAlign w:val="center"/>
          </w:tcPr>
          <w:p w14:paraId="5EA7B4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艾滋病高危人群检测比率</w:t>
            </w:r>
          </w:p>
        </w:tc>
        <w:tc>
          <w:tcPr>
            <w:tcW w:w="3402" w:type="dxa"/>
            <w:vAlign w:val="center"/>
          </w:tcPr>
          <w:p w14:paraId="17104C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艾滋病高危人群检测比率</w:t>
            </w:r>
          </w:p>
        </w:tc>
        <w:tc>
          <w:tcPr>
            <w:tcW w:w="1701" w:type="dxa"/>
            <w:gridSpan w:val="3"/>
            <w:vAlign w:val="center"/>
          </w:tcPr>
          <w:p w14:paraId="07D6FD5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897" w:type="dxa"/>
            <w:gridSpan w:val="2"/>
            <w:vAlign w:val="center"/>
          </w:tcPr>
          <w:p w14:paraId="318E2F6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5C7C4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A45565D">
            <w:pPr>
              <w:pStyle w:val="20"/>
              <w:rPr>
                <w:rFonts w:ascii="方正仿宋简体" w:hAnsi="方正仿宋简体" w:eastAsia="方正仿宋简体" w:cs="方正仿宋简体"/>
                <w:b w:val="0"/>
                <w:bCs/>
                <w:kern w:val="2"/>
                <w:szCs w:val="22"/>
                <w:lang w:eastAsia="zh-CN"/>
              </w:rPr>
            </w:pPr>
          </w:p>
        </w:tc>
        <w:tc>
          <w:tcPr>
            <w:tcW w:w="1701" w:type="dxa"/>
            <w:vAlign w:val="center"/>
          </w:tcPr>
          <w:p w14:paraId="0E5DA6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261" w:type="dxa"/>
            <w:gridSpan w:val="2"/>
            <w:vAlign w:val="center"/>
          </w:tcPr>
          <w:p w14:paraId="3DF19F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窝沟封闭完好率</w:t>
            </w:r>
          </w:p>
        </w:tc>
        <w:tc>
          <w:tcPr>
            <w:tcW w:w="3402" w:type="dxa"/>
            <w:vAlign w:val="center"/>
          </w:tcPr>
          <w:p w14:paraId="137E9D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窝沟封闭完好率</w:t>
            </w:r>
          </w:p>
        </w:tc>
        <w:tc>
          <w:tcPr>
            <w:tcW w:w="1701" w:type="dxa"/>
            <w:gridSpan w:val="3"/>
            <w:vAlign w:val="center"/>
          </w:tcPr>
          <w:p w14:paraId="16E170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3897" w:type="dxa"/>
            <w:gridSpan w:val="2"/>
            <w:vAlign w:val="center"/>
          </w:tcPr>
          <w:p w14:paraId="73AB72D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3CD4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3E77103">
            <w:pPr>
              <w:pStyle w:val="20"/>
              <w:rPr>
                <w:rFonts w:ascii="方正仿宋简体" w:hAnsi="方正仿宋简体" w:eastAsia="方正仿宋简体" w:cs="方正仿宋简体"/>
                <w:b w:val="0"/>
                <w:bCs/>
                <w:kern w:val="2"/>
                <w:szCs w:val="22"/>
                <w:lang w:eastAsia="zh-CN"/>
              </w:rPr>
            </w:pPr>
          </w:p>
        </w:tc>
        <w:tc>
          <w:tcPr>
            <w:tcW w:w="1701" w:type="dxa"/>
            <w:vAlign w:val="center"/>
          </w:tcPr>
          <w:p w14:paraId="48C2F7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261" w:type="dxa"/>
            <w:gridSpan w:val="2"/>
            <w:vAlign w:val="center"/>
          </w:tcPr>
          <w:p w14:paraId="1ECE53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3402" w:type="dxa"/>
            <w:vAlign w:val="center"/>
          </w:tcPr>
          <w:p w14:paraId="1BF015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1701" w:type="dxa"/>
            <w:gridSpan w:val="3"/>
            <w:vAlign w:val="center"/>
          </w:tcPr>
          <w:p w14:paraId="4AB77EC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3897" w:type="dxa"/>
            <w:gridSpan w:val="2"/>
            <w:vAlign w:val="center"/>
          </w:tcPr>
          <w:p w14:paraId="6F64A2C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3CC9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EBF770B">
            <w:pPr>
              <w:pStyle w:val="20"/>
              <w:rPr>
                <w:rFonts w:ascii="方正仿宋简体" w:hAnsi="方正仿宋简体" w:eastAsia="方正仿宋简体" w:cs="方正仿宋简体"/>
                <w:b w:val="0"/>
                <w:bCs/>
                <w:kern w:val="2"/>
                <w:szCs w:val="22"/>
                <w:lang w:eastAsia="zh-CN"/>
              </w:rPr>
            </w:pPr>
          </w:p>
        </w:tc>
        <w:tc>
          <w:tcPr>
            <w:tcW w:w="1701" w:type="dxa"/>
            <w:vAlign w:val="center"/>
          </w:tcPr>
          <w:p w14:paraId="75C93C0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261" w:type="dxa"/>
            <w:gridSpan w:val="2"/>
            <w:vAlign w:val="center"/>
          </w:tcPr>
          <w:p w14:paraId="785D15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3402" w:type="dxa"/>
            <w:vAlign w:val="center"/>
          </w:tcPr>
          <w:p w14:paraId="27302B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1701" w:type="dxa"/>
            <w:gridSpan w:val="3"/>
            <w:vAlign w:val="center"/>
          </w:tcPr>
          <w:p w14:paraId="1AC8C2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3897" w:type="dxa"/>
            <w:gridSpan w:val="2"/>
            <w:vAlign w:val="center"/>
          </w:tcPr>
          <w:p w14:paraId="3A471CC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r w14:paraId="4F63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06CF02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61706B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261" w:type="dxa"/>
            <w:gridSpan w:val="2"/>
            <w:vAlign w:val="center"/>
          </w:tcPr>
          <w:p w14:paraId="1C46DB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402" w:type="dxa"/>
            <w:vAlign w:val="center"/>
          </w:tcPr>
          <w:p w14:paraId="1966E2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701" w:type="dxa"/>
            <w:gridSpan w:val="3"/>
            <w:vAlign w:val="center"/>
          </w:tcPr>
          <w:p w14:paraId="03820D0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2E93B4E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冀财社【2022】195号-河北省财政厅关于提前下达2023年重大传染病防控经费预算的通知</w:t>
            </w:r>
          </w:p>
        </w:tc>
      </w:tr>
    </w:tbl>
    <w:p w14:paraId="04B80455">
      <w:pPr>
        <w:rPr>
          <w:rFonts w:eastAsiaTheme="minorEastAsia"/>
          <w:lang w:eastAsia="zh-CN"/>
        </w:rPr>
        <w:sectPr>
          <w:pgSz w:w="16840" w:h="11900" w:orient="landscape"/>
          <w:pgMar w:top="1361" w:right="1020" w:bottom="1134" w:left="1020" w:header="720" w:footer="720" w:gutter="0"/>
          <w:cols w:space="720" w:num="1"/>
        </w:sectPr>
      </w:pPr>
    </w:p>
    <w:p w14:paraId="6173ED17">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30、冀财社【2022】196号 提前下达中央2023年医疗服务与保障能力提升（公立医院综合改革）补助资金绩效目标表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1134"/>
        <w:gridCol w:w="3402"/>
        <w:gridCol w:w="140"/>
        <w:gridCol w:w="1135"/>
        <w:gridCol w:w="426"/>
        <w:gridCol w:w="708"/>
        <w:gridCol w:w="3189"/>
      </w:tblGrid>
      <w:tr w14:paraId="5FC784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EC4FA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4962" w:type="dxa"/>
            <w:gridSpan w:val="3"/>
            <w:tcBorders>
              <w:top w:val="single" w:color="auto" w:sz="4" w:space="0"/>
              <w:left w:val="single" w:color="auto" w:sz="4" w:space="0"/>
              <w:bottom w:val="single" w:color="auto" w:sz="4" w:space="0"/>
              <w:right w:val="single" w:color="auto" w:sz="4" w:space="0"/>
            </w:tcBorders>
            <w:vAlign w:val="center"/>
          </w:tcPr>
          <w:p w14:paraId="627F0A6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13028123P000078100019</w:t>
            </w:r>
          </w:p>
        </w:tc>
        <w:tc>
          <w:tcPr>
            <w:tcW w:w="3542" w:type="dxa"/>
            <w:gridSpan w:val="2"/>
            <w:tcBorders>
              <w:top w:val="single" w:color="auto" w:sz="4" w:space="0"/>
              <w:left w:val="single" w:color="auto" w:sz="4" w:space="0"/>
              <w:bottom w:val="single" w:color="auto" w:sz="4" w:space="0"/>
              <w:right w:val="single" w:color="auto" w:sz="4" w:space="0"/>
            </w:tcBorders>
            <w:vAlign w:val="center"/>
          </w:tcPr>
          <w:p w14:paraId="0629272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185AF0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冀财社【2022】196号 提前下达中央2023年医疗服务与保障能力提升（公立医院综合改革）补助资金</w:t>
            </w:r>
          </w:p>
        </w:tc>
      </w:tr>
      <w:tr w14:paraId="1009BF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1D0209D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71C57C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4" w:type="dxa"/>
            <w:tcBorders>
              <w:top w:val="single" w:color="auto" w:sz="4" w:space="0"/>
              <w:left w:val="single" w:color="auto" w:sz="4" w:space="0"/>
              <w:bottom w:val="single" w:color="auto" w:sz="4" w:space="0"/>
              <w:right w:val="single" w:color="auto" w:sz="4" w:space="0"/>
            </w:tcBorders>
            <w:vAlign w:val="center"/>
          </w:tcPr>
          <w:p w14:paraId="015E08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175.00</w:t>
            </w:r>
          </w:p>
        </w:tc>
        <w:tc>
          <w:tcPr>
            <w:tcW w:w="3542" w:type="dxa"/>
            <w:gridSpan w:val="2"/>
            <w:tcBorders>
              <w:top w:val="single" w:color="auto" w:sz="4" w:space="0"/>
              <w:left w:val="single" w:color="auto" w:sz="4" w:space="0"/>
              <w:bottom w:val="single" w:color="auto" w:sz="4" w:space="0"/>
              <w:right w:val="single" w:color="auto" w:sz="4" w:space="0"/>
            </w:tcBorders>
            <w:vAlign w:val="center"/>
          </w:tcPr>
          <w:p w14:paraId="027332F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4039D28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175.00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3ADF9F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483F5F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9B87A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1C30AC91">
            <w:pPr>
              <w:pStyle w:val="20"/>
              <w:rPr>
                <w:rFonts w:ascii="方正仿宋简体" w:hAnsi="方正仿宋简体" w:eastAsia="方正仿宋简体" w:cs="方正仿宋简体"/>
                <w:b w:val="0"/>
                <w:bCs/>
                <w:kern w:val="2"/>
                <w:szCs w:val="22"/>
                <w:lang w:eastAsia="zh-CN"/>
              </w:rPr>
            </w:pPr>
          </w:p>
        </w:tc>
        <w:tc>
          <w:tcPr>
            <w:tcW w:w="13962" w:type="dxa"/>
            <w:gridSpan w:val="9"/>
            <w:tcBorders>
              <w:top w:val="single" w:color="auto" w:sz="4" w:space="0"/>
              <w:left w:val="single" w:color="auto" w:sz="4" w:space="0"/>
              <w:right w:val="single" w:color="auto" w:sz="4" w:space="0"/>
            </w:tcBorders>
            <w:vAlign w:val="center"/>
          </w:tcPr>
          <w:p w14:paraId="64BEEB5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175万元。其中：财政资金175万元，其他资金0万元。主要用于：破除以药补医，取消药品（不含中药饮片）加成和CT、核磁等大型医疗设备检查费降低10%的政策，县级立医院因此减少的合理收入原则上按照“6:3:1”分担机制进行补偿。</w:t>
            </w:r>
          </w:p>
        </w:tc>
      </w:tr>
      <w:tr w14:paraId="2B0307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2CFAABF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4962" w:type="dxa"/>
            <w:gridSpan w:val="3"/>
            <w:tcBorders>
              <w:top w:val="single" w:color="auto" w:sz="4" w:space="0"/>
              <w:left w:val="single" w:color="auto" w:sz="4" w:space="0"/>
              <w:right w:val="single" w:color="auto" w:sz="4" w:space="0"/>
            </w:tcBorders>
            <w:vAlign w:val="center"/>
          </w:tcPr>
          <w:p w14:paraId="3B1CAD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542" w:type="dxa"/>
            <w:gridSpan w:val="2"/>
            <w:tcBorders>
              <w:top w:val="single" w:color="auto" w:sz="4" w:space="0"/>
              <w:left w:val="single" w:color="auto" w:sz="4" w:space="0"/>
              <w:right w:val="single" w:color="auto" w:sz="4" w:space="0"/>
            </w:tcBorders>
            <w:vAlign w:val="center"/>
          </w:tcPr>
          <w:p w14:paraId="2646FF8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65E618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22D5F8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02956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21D0A5FB">
            <w:pPr>
              <w:pStyle w:val="20"/>
              <w:rPr>
                <w:rFonts w:ascii="方正仿宋简体" w:hAnsi="方正仿宋简体" w:eastAsia="方正仿宋简体" w:cs="方正仿宋简体"/>
                <w:b w:val="0"/>
                <w:bCs/>
                <w:kern w:val="2"/>
                <w:szCs w:val="22"/>
                <w:lang w:eastAsia="zh-CN"/>
              </w:rPr>
            </w:pPr>
          </w:p>
        </w:tc>
        <w:tc>
          <w:tcPr>
            <w:tcW w:w="4962" w:type="dxa"/>
            <w:gridSpan w:val="3"/>
            <w:tcBorders>
              <w:top w:val="single" w:color="auto" w:sz="4" w:space="0"/>
              <w:left w:val="single" w:color="auto" w:sz="4" w:space="0"/>
              <w:right w:val="single" w:color="auto" w:sz="4" w:space="0"/>
            </w:tcBorders>
            <w:vAlign w:val="center"/>
          </w:tcPr>
          <w:p w14:paraId="78CB82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542" w:type="dxa"/>
            <w:gridSpan w:val="2"/>
            <w:tcBorders>
              <w:top w:val="single" w:color="auto" w:sz="4" w:space="0"/>
              <w:left w:val="single" w:color="auto" w:sz="4" w:space="0"/>
              <w:right w:val="single" w:color="auto" w:sz="4" w:space="0"/>
            </w:tcBorders>
            <w:vAlign w:val="center"/>
          </w:tcPr>
          <w:p w14:paraId="23B6122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4C08E12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506C50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14462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7DA3898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9"/>
            <w:tcBorders>
              <w:top w:val="single" w:color="auto" w:sz="4" w:space="0"/>
              <w:bottom w:val="single" w:color="FFFFFF" w:sz="6" w:space="0"/>
            </w:tcBorders>
            <w:vAlign w:val="center"/>
          </w:tcPr>
          <w:p w14:paraId="630440E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1.坚持县级公立医院公益性，破除“以药补医”机制。2.全面推进医院管理体制、监督机制等方面综合改革。</w:t>
            </w:r>
          </w:p>
        </w:tc>
      </w:tr>
      <w:tr w14:paraId="4104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4579848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86E15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261" w:type="dxa"/>
            <w:gridSpan w:val="2"/>
            <w:vAlign w:val="center"/>
          </w:tcPr>
          <w:p w14:paraId="47E7DA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402" w:type="dxa"/>
            <w:vAlign w:val="center"/>
          </w:tcPr>
          <w:p w14:paraId="002B1B2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701" w:type="dxa"/>
            <w:gridSpan w:val="3"/>
            <w:vAlign w:val="center"/>
          </w:tcPr>
          <w:p w14:paraId="239A7E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897" w:type="dxa"/>
            <w:gridSpan w:val="2"/>
            <w:vAlign w:val="center"/>
          </w:tcPr>
          <w:p w14:paraId="1404660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1EB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1671C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0FFD88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261" w:type="dxa"/>
            <w:gridSpan w:val="2"/>
            <w:vAlign w:val="center"/>
          </w:tcPr>
          <w:p w14:paraId="00CF79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医疗卫生机构能力建设数量</w:t>
            </w:r>
          </w:p>
        </w:tc>
        <w:tc>
          <w:tcPr>
            <w:tcW w:w="3402" w:type="dxa"/>
            <w:vAlign w:val="center"/>
          </w:tcPr>
          <w:p w14:paraId="78E245C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医疗卫生机构能力建设数量</w:t>
            </w:r>
          </w:p>
        </w:tc>
        <w:tc>
          <w:tcPr>
            <w:tcW w:w="1701" w:type="dxa"/>
            <w:gridSpan w:val="3"/>
            <w:vAlign w:val="center"/>
          </w:tcPr>
          <w:p w14:paraId="4408A95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3所</w:t>
            </w:r>
          </w:p>
        </w:tc>
        <w:tc>
          <w:tcPr>
            <w:tcW w:w="3897" w:type="dxa"/>
            <w:gridSpan w:val="2"/>
            <w:vAlign w:val="center"/>
          </w:tcPr>
          <w:p w14:paraId="3A20C52F">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76C0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1B80479">
            <w:pPr>
              <w:pStyle w:val="20"/>
              <w:rPr>
                <w:rFonts w:ascii="方正仿宋简体" w:hAnsi="方正仿宋简体" w:eastAsia="方正仿宋简体" w:cs="方正仿宋简体"/>
                <w:b w:val="0"/>
                <w:bCs/>
                <w:kern w:val="2"/>
                <w:szCs w:val="22"/>
                <w:lang w:eastAsia="zh-CN"/>
              </w:rPr>
            </w:pPr>
          </w:p>
        </w:tc>
        <w:tc>
          <w:tcPr>
            <w:tcW w:w="1701" w:type="dxa"/>
            <w:vAlign w:val="center"/>
          </w:tcPr>
          <w:p w14:paraId="38DDD9A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261" w:type="dxa"/>
            <w:gridSpan w:val="2"/>
            <w:vAlign w:val="center"/>
          </w:tcPr>
          <w:p w14:paraId="7184C1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门急诊人次增长率</w:t>
            </w:r>
          </w:p>
          <w:p w14:paraId="2D7DAC33">
            <w:pPr>
              <w:pStyle w:val="22"/>
              <w:rPr>
                <w:rFonts w:ascii="方正仿宋简体" w:hAnsi="方正仿宋简体" w:eastAsia="方正仿宋简体" w:cs="方正仿宋简体"/>
                <w:bCs/>
                <w:kern w:val="2"/>
                <w:szCs w:val="22"/>
                <w:lang w:eastAsia="zh-CN"/>
              </w:rPr>
            </w:pPr>
          </w:p>
        </w:tc>
        <w:tc>
          <w:tcPr>
            <w:tcW w:w="3402" w:type="dxa"/>
            <w:vAlign w:val="center"/>
          </w:tcPr>
          <w:p w14:paraId="312932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门急诊人次比上年度增加</w:t>
            </w:r>
          </w:p>
        </w:tc>
        <w:tc>
          <w:tcPr>
            <w:tcW w:w="1701" w:type="dxa"/>
            <w:gridSpan w:val="3"/>
            <w:vAlign w:val="center"/>
          </w:tcPr>
          <w:p w14:paraId="362E85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897" w:type="dxa"/>
            <w:gridSpan w:val="2"/>
            <w:vAlign w:val="center"/>
          </w:tcPr>
          <w:p w14:paraId="14CC3B9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6B82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1152567">
            <w:pPr>
              <w:pStyle w:val="20"/>
              <w:rPr>
                <w:rFonts w:ascii="方正仿宋简体" w:hAnsi="方正仿宋简体" w:eastAsia="方正仿宋简体" w:cs="方正仿宋简体"/>
                <w:b w:val="0"/>
                <w:bCs/>
                <w:kern w:val="2"/>
                <w:szCs w:val="22"/>
                <w:lang w:eastAsia="zh-CN"/>
              </w:rPr>
            </w:pPr>
          </w:p>
        </w:tc>
        <w:tc>
          <w:tcPr>
            <w:tcW w:w="1701" w:type="dxa"/>
            <w:vAlign w:val="center"/>
          </w:tcPr>
          <w:p w14:paraId="069495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261" w:type="dxa"/>
            <w:gridSpan w:val="2"/>
            <w:vAlign w:val="center"/>
          </w:tcPr>
          <w:p w14:paraId="5166F0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3402" w:type="dxa"/>
            <w:vAlign w:val="center"/>
          </w:tcPr>
          <w:p w14:paraId="0BD559A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1701" w:type="dxa"/>
            <w:gridSpan w:val="3"/>
            <w:vAlign w:val="center"/>
          </w:tcPr>
          <w:p w14:paraId="604DFE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897" w:type="dxa"/>
            <w:gridSpan w:val="2"/>
            <w:vAlign w:val="center"/>
          </w:tcPr>
          <w:p w14:paraId="3281FE36">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0491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94DE876">
            <w:pPr>
              <w:pStyle w:val="20"/>
              <w:rPr>
                <w:rFonts w:ascii="方正仿宋简体" w:hAnsi="方正仿宋简体" w:eastAsia="方正仿宋简体" w:cs="方正仿宋简体"/>
                <w:b w:val="0"/>
                <w:bCs/>
                <w:kern w:val="2"/>
                <w:szCs w:val="22"/>
                <w:lang w:eastAsia="zh-CN"/>
              </w:rPr>
            </w:pPr>
          </w:p>
        </w:tc>
        <w:tc>
          <w:tcPr>
            <w:tcW w:w="1701" w:type="dxa"/>
            <w:vAlign w:val="center"/>
          </w:tcPr>
          <w:p w14:paraId="07967B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261" w:type="dxa"/>
            <w:gridSpan w:val="2"/>
            <w:vAlign w:val="center"/>
          </w:tcPr>
          <w:p w14:paraId="1F3A5B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医疗费用增幅（%）</w:t>
            </w:r>
          </w:p>
        </w:tc>
        <w:tc>
          <w:tcPr>
            <w:tcW w:w="3402" w:type="dxa"/>
            <w:vAlign w:val="center"/>
          </w:tcPr>
          <w:p w14:paraId="36A495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医疗费用增长幅度</w:t>
            </w:r>
          </w:p>
        </w:tc>
        <w:tc>
          <w:tcPr>
            <w:tcW w:w="1701" w:type="dxa"/>
            <w:gridSpan w:val="3"/>
            <w:vAlign w:val="center"/>
          </w:tcPr>
          <w:p w14:paraId="4483D7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p>
        </w:tc>
        <w:tc>
          <w:tcPr>
            <w:tcW w:w="3897" w:type="dxa"/>
            <w:gridSpan w:val="2"/>
            <w:vAlign w:val="center"/>
          </w:tcPr>
          <w:p w14:paraId="119AE16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06E2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167BD6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BB46E5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261" w:type="dxa"/>
            <w:gridSpan w:val="2"/>
            <w:vAlign w:val="center"/>
          </w:tcPr>
          <w:p w14:paraId="4E14F7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人员支出占业务支出比例增长</w:t>
            </w:r>
          </w:p>
        </w:tc>
        <w:tc>
          <w:tcPr>
            <w:tcW w:w="3402" w:type="dxa"/>
            <w:vAlign w:val="center"/>
          </w:tcPr>
          <w:p w14:paraId="5A81BE8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人员支出占业务支出的比重较上年有所提高</w:t>
            </w:r>
          </w:p>
        </w:tc>
        <w:tc>
          <w:tcPr>
            <w:tcW w:w="1701" w:type="dxa"/>
            <w:gridSpan w:val="3"/>
            <w:vAlign w:val="center"/>
          </w:tcPr>
          <w:p w14:paraId="1A8A8E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897" w:type="dxa"/>
            <w:gridSpan w:val="2"/>
            <w:vAlign w:val="center"/>
          </w:tcPr>
          <w:p w14:paraId="0FF60A06">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w:t>
            </w:r>
            <w:r>
              <w:rPr>
                <w:rFonts w:ascii="方正仿宋简体" w:hAnsi="方正仿宋简体" w:eastAsia="方正仿宋简体" w:cs="方正仿宋简体"/>
                <w:bCs/>
                <w:kern w:val="2"/>
                <w:sz w:val="16"/>
                <w:szCs w:val="22"/>
                <w:lang w:eastAsia="zh-CN"/>
              </w:rPr>
              <w:tab/>
            </w:r>
          </w:p>
        </w:tc>
      </w:tr>
      <w:tr w14:paraId="156E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C763598">
            <w:pPr>
              <w:pStyle w:val="20"/>
              <w:rPr>
                <w:rFonts w:ascii="方正仿宋简体" w:hAnsi="方正仿宋简体" w:eastAsia="方正仿宋简体" w:cs="方正仿宋简体"/>
                <w:b w:val="0"/>
                <w:bCs/>
                <w:kern w:val="2"/>
                <w:szCs w:val="22"/>
                <w:lang w:eastAsia="zh-CN"/>
              </w:rPr>
            </w:pPr>
          </w:p>
        </w:tc>
        <w:tc>
          <w:tcPr>
            <w:tcW w:w="1701" w:type="dxa"/>
            <w:vAlign w:val="center"/>
          </w:tcPr>
          <w:p w14:paraId="272659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261" w:type="dxa"/>
            <w:gridSpan w:val="2"/>
            <w:vAlign w:val="center"/>
          </w:tcPr>
          <w:p w14:paraId="5BF4B9E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县域就诊率</w:t>
            </w:r>
          </w:p>
        </w:tc>
        <w:tc>
          <w:tcPr>
            <w:tcW w:w="3402" w:type="dxa"/>
            <w:vAlign w:val="center"/>
          </w:tcPr>
          <w:p w14:paraId="03A043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县域内就诊人次占本辖区域内域外人次的比例</w:t>
            </w:r>
          </w:p>
        </w:tc>
        <w:tc>
          <w:tcPr>
            <w:tcW w:w="1701" w:type="dxa"/>
            <w:gridSpan w:val="3"/>
            <w:vAlign w:val="center"/>
          </w:tcPr>
          <w:p w14:paraId="6C8A68C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897" w:type="dxa"/>
            <w:gridSpan w:val="2"/>
            <w:vAlign w:val="center"/>
          </w:tcPr>
          <w:p w14:paraId="3E569BCF">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4D45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C812A40">
            <w:pPr>
              <w:pStyle w:val="20"/>
              <w:rPr>
                <w:rFonts w:ascii="方正仿宋简体" w:hAnsi="方正仿宋简体" w:eastAsia="方正仿宋简体" w:cs="方正仿宋简体"/>
                <w:b w:val="0"/>
                <w:bCs/>
                <w:kern w:val="2"/>
                <w:szCs w:val="22"/>
                <w:lang w:eastAsia="zh-CN"/>
              </w:rPr>
            </w:pPr>
          </w:p>
        </w:tc>
        <w:tc>
          <w:tcPr>
            <w:tcW w:w="1701" w:type="dxa"/>
            <w:vAlign w:val="center"/>
          </w:tcPr>
          <w:p w14:paraId="3CDADA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261" w:type="dxa"/>
            <w:gridSpan w:val="2"/>
            <w:vAlign w:val="center"/>
          </w:tcPr>
          <w:p w14:paraId="2CDA42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医疗收入的医疗支出  </w:t>
            </w:r>
          </w:p>
        </w:tc>
        <w:tc>
          <w:tcPr>
            <w:tcW w:w="3402" w:type="dxa"/>
            <w:vAlign w:val="center"/>
          </w:tcPr>
          <w:p w14:paraId="3FB4854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(不含药品收入)减少</w:t>
            </w:r>
          </w:p>
        </w:tc>
        <w:tc>
          <w:tcPr>
            <w:tcW w:w="1701" w:type="dxa"/>
            <w:gridSpan w:val="3"/>
            <w:vAlign w:val="center"/>
          </w:tcPr>
          <w:p w14:paraId="5DAE94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w:t>
            </w:r>
          </w:p>
        </w:tc>
        <w:tc>
          <w:tcPr>
            <w:tcW w:w="3897" w:type="dxa"/>
            <w:gridSpan w:val="2"/>
            <w:vAlign w:val="center"/>
          </w:tcPr>
          <w:p w14:paraId="3AC0B04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6180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C83233E">
            <w:pPr>
              <w:pStyle w:val="20"/>
              <w:rPr>
                <w:rFonts w:ascii="方正仿宋简体" w:hAnsi="方正仿宋简体" w:eastAsia="方正仿宋简体" w:cs="方正仿宋简体"/>
                <w:b w:val="0"/>
                <w:bCs/>
                <w:kern w:val="2"/>
                <w:szCs w:val="22"/>
                <w:lang w:eastAsia="zh-CN"/>
              </w:rPr>
            </w:pPr>
          </w:p>
        </w:tc>
        <w:tc>
          <w:tcPr>
            <w:tcW w:w="1701" w:type="dxa"/>
            <w:vAlign w:val="center"/>
          </w:tcPr>
          <w:p w14:paraId="4C4550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261" w:type="dxa"/>
            <w:gridSpan w:val="2"/>
            <w:vAlign w:val="center"/>
          </w:tcPr>
          <w:p w14:paraId="70B135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3402" w:type="dxa"/>
            <w:vAlign w:val="center"/>
          </w:tcPr>
          <w:p w14:paraId="52AC5F4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1701" w:type="dxa"/>
            <w:gridSpan w:val="3"/>
            <w:vAlign w:val="center"/>
          </w:tcPr>
          <w:p w14:paraId="52C4D46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3897" w:type="dxa"/>
            <w:gridSpan w:val="2"/>
            <w:vAlign w:val="center"/>
          </w:tcPr>
          <w:p w14:paraId="21C7EE4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提前下达中央2023年医疗服务与保障能力提升（公立医院综合改革）补助资金</w:t>
            </w:r>
          </w:p>
        </w:tc>
      </w:tr>
      <w:tr w14:paraId="54DE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4FDD1E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15178DD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261" w:type="dxa"/>
            <w:gridSpan w:val="2"/>
            <w:vAlign w:val="center"/>
          </w:tcPr>
          <w:p w14:paraId="15BA2F7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单位人员满意度</w:t>
            </w:r>
          </w:p>
        </w:tc>
        <w:tc>
          <w:tcPr>
            <w:tcW w:w="3402" w:type="dxa"/>
            <w:vAlign w:val="center"/>
          </w:tcPr>
          <w:p w14:paraId="459BAF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走访调查或以问卷形式征求满意度</w:t>
            </w:r>
          </w:p>
        </w:tc>
        <w:tc>
          <w:tcPr>
            <w:tcW w:w="1701" w:type="dxa"/>
            <w:gridSpan w:val="3"/>
            <w:vAlign w:val="center"/>
          </w:tcPr>
          <w:p w14:paraId="16F053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3897" w:type="dxa"/>
            <w:gridSpan w:val="2"/>
            <w:vAlign w:val="center"/>
          </w:tcPr>
          <w:p w14:paraId="1806053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冀财社【2022】196号 提前下达中央2023年医疗服务与保障能力提升（公立医院综合改革）补助资</w:t>
            </w:r>
            <w:r>
              <w:rPr>
                <w:rFonts w:ascii="方正仿宋简体" w:hAnsi="方正仿宋简体" w:eastAsia="方正仿宋简体" w:cs="方正仿宋简体"/>
                <w:bCs/>
                <w:kern w:val="2"/>
                <w:sz w:val="16"/>
                <w:szCs w:val="22"/>
                <w:lang w:eastAsia="zh-CN"/>
              </w:rPr>
              <w:tab/>
            </w:r>
          </w:p>
        </w:tc>
      </w:tr>
    </w:tbl>
    <w:p w14:paraId="0147E168">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31、冀财社【2022】197号 提前下达中央2023年医疗服务与保障能力提升（医疗卫生机构能力建设）补助资金绩效目标表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141"/>
        <w:gridCol w:w="993"/>
        <w:gridCol w:w="1984"/>
        <w:gridCol w:w="1276"/>
        <w:gridCol w:w="282"/>
        <w:gridCol w:w="1135"/>
        <w:gridCol w:w="1134"/>
        <w:gridCol w:w="3189"/>
      </w:tblGrid>
      <w:tr w14:paraId="66C9F5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61D96B4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4962" w:type="dxa"/>
            <w:gridSpan w:val="4"/>
            <w:tcBorders>
              <w:top w:val="single" w:color="auto" w:sz="4" w:space="0"/>
              <w:left w:val="single" w:color="auto" w:sz="4" w:space="0"/>
              <w:bottom w:val="single" w:color="auto" w:sz="4" w:space="0"/>
              <w:right w:val="single" w:color="auto" w:sz="4" w:space="0"/>
            </w:tcBorders>
            <w:vAlign w:val="center"/>
          </w:tcPr>
          <w:p w14:paraId="6A4671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13028123P00008110001Q</w:t>
            </w:r>
          </w:p>
        </w:tc>
        <w:tc>
          <w:tcPr>
            <w:tcW w:w="3542" w:type="dxa"/>
            <w:gridSpan w:val="3"/>
            <w:tcBorders>
              <w:top w:val="single" w:color="auto" w:sz="4" w:space="0"/>
              <w:left w:val="single" w:color="auto" w:sz="4" w:space="0"/>
              <w:bottom w:val="single" w:color="auto" w:sz="4" w:space="0"/>
              <w:right w:val="single" w:color="auto" w:sz="4" w:space="0"/>
            </w:tcBorders>
            <w:vAlign w:val="center"/>
          </w:tcPr>
          <w:p w14:paraId="4DABA49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3"/>
            <w:tcBorders>
              <w:top w:val="single" w:color="auto" w:sz="4" w:space="0"/>
              <w:left w:val="single" w:color="auto" w:sz="4" w:space="0"/>
              <w:bottom w:val="single" w:color="auto" w:sz="4" w:space="0"/>
              <w:right w:val="single" w:color="auto" w:sz="4" w:space="0"/>
            </w:tcBorders>
            <w:vAlign w:val="center"/>
          </w:tcPr>
          <w:p w14:paraId="7204ED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冀财社【2022】197号 提前下达中央2023年医疗服务与保障能力提升（医疗卫生机构能力建设）补助资金</w:t>
            </w:r>
          </w:p>
        </w:tc>
      </w:tr>
      <w:tr w14:paraId="47393C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27860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37E352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B3398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200.00</w:t>
            </w:r>
          </w:p>
        </w:tc>
        <w:tc>
          <w:tcPr>
            <w:tcW w:w="3542" w:type="dxa"/>
            <w:gridSpan w:val="3"/>
            <w:tcBorders>
              <w:top w:val="single" w:color="auto" w:sz="4" w:space="0"/>
              <w:left w:val="single" w:color="auto" w:sz="4" w:space="0"/>
              <w:bottom w:val="single" w:color="auto" w:sz="4" w:space="0"/>
              <w:right w:val="single" w:color="auto" w:sz="4" w:space="0"/>
            </w:tcBorders>
            <w:vAlign w:val="center"/>
          </w:tcPr>
          <w:p w14:paraId="5D5046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2E286C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200.00</w:t>
            </w:r>
          </w:p>
        </w:tc>
        <w:tc>
          <w:tcPr>
            <w:tcW w:w="1134" w:type="dxa"/>
            <w:tcBorders>
              <w:top w:val="single" w:color="auto" w:sz="4" w:space="0"/>
              <w:left w:val="single" w:color="auto" w:sz="4" w:space="0"/>
              <w:bottom w:val="single" w:color="auto" w:sz="4" w:space="0"/>
              <w:right w:val="single" w:color="auto" w:sz="4" w:space="0"/>
            </w:tcBorders>
            <w:vAlign w:val="center"/>
          </w:tcPr>
          <w:p w14:paraId="012B91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37F13B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793B9E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3B567BEA">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511E149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预算数200万元。其中：财政资金200万元，其他资金0万元。主要用于：公立医院药品零售加价率为15%，按照6:3:1的原则，财政负担30%；所有县级公立医院取消药品加成财政补偿5%。</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p>
        </w:tc>
      </w:tr>
      <w:tr w14:paraId="1CCB29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57C6A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4962" w:type="dxa"/>
            <w:gridSpan w:val="4"/>
            <w:tcBorders>
              <w:top w:val="single" w:color="auto" w:sz="4" w:space="0"/>
              <w:left w:val="single" w:color="auto" w:sz="4" w:space="0"/>
              <w:right w:val="single" w:color="auto" w:sz="4" w:space="0"/>
            </w:tcBorders>
            <w:vAlign w:val="center"/>
          </w:tcPr>
          <w:p w14:paraId="7EF8B8F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542" w:type="dxa"/>
            <w:gridSpan w:val="3"/>
            <w:tcBorders>
              <w:top w:val="single" w:color="auto" w:sz="4" w:space="0"/>
              <w:left w:val="single" w:color="auto" w:sz="4" w:space="0"/>
              <w:right w:val="single" w:color="auto" w:sz="4" w:space="0"/>
            </w:tcBorders>
            <w:vAlign w:val="center"/>
          </w:tcPr>
          <w:p w14:paraId="6995B2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2"/>
            <w:tcBorders>
              <w:top w:val="single" w:color="auto" w:sz="4" w:space="0"/>
              <w:left w:val="single" w:color="auto" w:sz="4" w:space="0"/>
              <w:right w:val="single" w:color="auto" w:sz="4" w:space="0"/>
            </w:tcBorders>
            <w:vAlign w:val="center"/>
          </w:tcPr>
          <w:p w14:paraId="51E92CD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10E8652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4626A3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CB0570C">
            <w:pPr>
              <w:pStyle w:val="20"/>
              <w:rPr>
                <w:rFonts w:ascii="方正仿宋简体" w:hAnsi="方正仿宋简体" w:eastAsia="方正仿宋简体" w:cs="方正仿宋简体"/>
                <w:b w:val="0"/>
                <w:bCs/>
                <w:kern w:val="2"/>
                <w:szCs w:val="22"/>
                <w:lang w:eastAsia="zh-CN"/>
              </w:rPr>
            </w:pPr>
          </w:p>
        </w:tc>
        <w:tc>
          <w:tcPr>
            <w:tcW w:w="4962" w:type="dxa"/>
            <w:gridSpan w:val="4"/>
            <w:tcBorders>
              <w:top w:val="single" w:color="auto" w:sz="4" w:space="0"/>
              <w:left w:val="single" w:color="auto" w:sz="4" w:space="0"/>
              <w:right w:val="single" w:color="auto" w:sz="4" w:space="0"/>
            </w:tcBorders>
            <w:vAlign w:val="center"/>
          </w:tcPr>
          <w:p w14:paraId="5570B9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542" w:type="dxa"/>
            <w:gridSpan w:val="3"/>
            <w:tcBorders>
              <w:top w:val="single" w:color="auto" w:sz="4" w:space="0"/>
              <w:left w:val="single" w:color="auto" w:sz="4" w:space="0"/>
              <w:right w:val="single" w:color="auto" w:sz="4" w:space="0"/>
            </w:tcBorders>
            <w:vAlign w:val="center"/>
          </w:tcPr>
          <w:p w14:paraId="1DAA52E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2"/>
            <w:tcBorders>
              <w:top w:val="single" w:color="auto" w:sz="4" w:space="0"/>
              <w:left w:val="single" w:color="auto" w:sz="4" w:space="0"/>
              <w:right w:val="single" w:color="auto" w:sz="4" w:space="0"/>
            </w:tcBorders>
            <w:vAlign w:val="center"/>
          </w:tcPr>
          <w:p w14:paraId="7001CB8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0475162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7EC867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035D051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35B3B9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1.坚持县级公立医院公益性，破除“以药补医”机制。2.全面推进医院管理体制、监督机制等方面综合改革。</w:t>
            </w:r>
          </w:p>
        </w:tc>
      </w:tr>
      <w:tr w14:paraId="1767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blHeader/>
          <w:jc w:val="center"/>
        </w:trPr>
        <w:tc>
          <w:tcPr>
            <w:tcW w:w="1431" w:type="dxa"/>
            <w:vAlign w:val="center"/>
          </w:tcPr>
          <w:p w14:paraId="57F575B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3135123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gridSpan w:val="2"/>
            <w:vAlign w:val="center"/>
          </w:tcPr>
          <w:p w14:paraId="6589C59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2977" w:type="dxa"/>
            <w:gridSpan w:val="2"/>
            <w:vAlign w:val="center"/>
          </w:tcPr>
          <w:p w14:paraId="0F4E5C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37B479B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740" w:type="dxa"/>
            <w:gridSpan w:val="4"/>
            <w:vAlign w:val="center"/>
          </w:tcPr>
          <w:p w14:paraId="6A20FED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387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368603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137977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268" w:type="dxa"/>
            <w:gridSpan w:val="2"/>
            <w:vAlign w:val="center"/>
          </w:tcPr>
          <w:p w14:paraId="3FE004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医疗卫生机构能力建设数量</w:t>
            </w:r>
          </w:p>
        </w:tc>
        <w:tc>
          <w:tcPr>
            <w:tcW w:w="2977" w:type="dxa"/>
            <w:gridSpan w:val="2"/>
            <w:vAlign w:val="center"/>
          </w:tcPr>
          <w:p w14:paraId="596099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医疗卫生机构能力建设数量</w:t>
            </w:r>
          </w:p>
        </w:tc>
        <w:tc>
          <w:tcPr>
            <w:tcW w:w="1276" w:type="dxa"/>
            <w:vAlign w:val="center"/>
          </w:tcPr>
          <w:p w14:paraId="31589C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1所</w:t>
            </w:r>
          </w:p>
        </w:tc>
        <w:tc>
          <w:tcPr>
            <w:tcW w:w="5740" w:type="dxa"/>
            <w:gridSpan w:val="4"/>
            <w:vAlign w:val="center"/>
          </w:tcPr>
          <w:p w14:paraId="0B8C64E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3EAC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2F5CFCF">
            <w:pPr>
              <w:pStyle w:val="20"/>
              <w:rPr>
                <w:rFonts w:ascii="方正仿宋简体" w:hAnsi="方正仿宋简体" w:eastAsia="方正仿宋简体" w:cs="方正仿宋简体"/>
                <w:b w:val="0"/>
                <w:bCs/>
                <w:kern w:val="2"/>
                <w:szCs w:val="22"/>
                <w:lang w:eastAsia="zh-CN"/>
              </w:rPr>
            </w:pPr>
          </w:p>
        </w:tc>
        <w:tc>
          <w:tcPr>
            <w:tcW w:w="1701" w:type="dxa"/>
            <w:vAlign w:val="center"/>
          </w:tcPr>
          <w:p w14:paraId="21B22A9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268" w:type="dxa"/>
            <w:gridSpan w:val="2"/>
            <w:vAlign w:val="center"/>
          </w:tcPr>
          <w:p w14:paraId="297EEC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门急诊人次增长率</w:t>
            </w:r>
          </w:p>
        </w:tc>
        <w:tc>
          <w:tcPr>
            <w:tcW w:w="2977" w:type="dxa"/>
            <w:gridSpan w:val="2"/>
            <w:vAlign w:val="center"/>
          </w:tcPr>
          <w:p w14:paraId="75AA213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门急诊人次比上年度增加</w:t>
            </w:r>
          </w:p>
        </w:tc>
        <w:tc>
          <w:tcPr>
            <w:tcW w:w="1276" w:type="dxa"/>
            <w:vAlign w:val="center"/>
          </w:tcPr>
          <w:p w14:paraId="38C988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5740" w:type="dxa"/>
            <w:gridSpan w:val="4"/>
            <w:vAlign w:val="center"/>
          </w:tcPr>
          <w:p w14:paraId="51056624">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432C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128970C">
            <w:pPr>
              <w:pStyle w:val="20"/>
              <w:rPr>
                <w:rFonts w:ascii="方正仿宋简体" w:hAnsi="方正仿宋简体" w:eastAsia="方正仿宋简体" w:cs="方正仿宋简体"/>
                <w:b w:val="0"/>
                <w:bCs/>
                <w:kern w:val="2"/>
                <w:szCs w:val="22"/>
                <w:lang w:eastAsia="zh-CN"/>
              </w:rPr>
            </w:pPr>
          </w:p>
        </w:tc>
        <w:tc>
          <w:tcPr>
            <w:tcW w:w="1701" w:type="dxa"/>
            <w:vAlign w:val="center"/>
          </w:tcPr>
          <w:p w14:paraId="27964E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268" w:type="dxa"/>
            <w:gridSpan w:val="2"/>
            <w:vAlign w:val="center"/>
          </w:tcPr>
          <w:p w14:paraId="40BADD7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2977" w:type="dxa"/>
            <w:gridSpan w:val="2"/>
            <w:vAlign w:val="center"/>
          </w:tcPr>
          <w:p w14:paraId="2D886C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1276" w:type="dxa"/>
            <w:vAlign w:val="center"/>
          </w:tcPr>
          <w:p w14:paraId="02C045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740" w:type="dxa"/>
            <w:gridSpan w:val="4"/>
            <w:vAlign w:val="center"/>
          </w:tcPr>
          <w:p w14:paraId="6917E38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04A0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1A1F457">
            <w:pPr>
              <w:pStyle w:val="20"/>
              <w:rPr>
                <w:rFonts w:ascii="方正仿宋简体" w:hAnsi="方正仿宋简体" w:eastAsia="方正仿宋简体" w:cs="方正仿宋简体"/>
                <w:b w:val="0"/>
                <w:bCs/>
                <w:kern w:val="2"/>
                <w:szCs w:val="22"/>
                <w:lang w:eastAsia="zh-CN"/>
              </w:rPr>
            </w:pPr>
          </w:p>
        </w:tc>
        <w:tc>
          <w:tcPr>
            <w:tcW w:w="1701" w:type="dxa"/>
            <w:vAlign w:val="center"/>
          </w:tcPr>
          <w:p w14:paraId="414B19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268" w:type="dxa"/>
            <w:gridSpan w:val="2"/>
            <w:vAlign w:val="center"/>
          </w:tcPr>
          <w:p w14:paraId="5E65248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医疗费用增幅（%）</w:t>
            </w:r>
          </w:p>
        </w:tc>
        <w:tc>
          <w:tcPr>
            <w:tcW w:w="2977" w:type="dxa"/>
            <w:gridSpan w:val="2"/>
            <w:vAlign w:val="center"/>
          </w:tcPr>
          <w:p w14:paraId="09B8266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医疗费用增长幅度</w:t>
            </w:r>
          </w:p>
        </w:tc>
        <w:tc>
          <w:tcPr>
            <w:tcW w:w="1276" w:type="dxa"/>
            <w:vAlign w:val="center"/>
          </w:tcPr>
          <w:p w14:paraId="655252E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p>
        </w:tc>
        <w:tc>
          <w:tcPr>
            <w:tcW w:w="5740" w:type="dxa"/>
            <w:gridSpan w:val="4"/>
            <w:vAlign w:val="center"/>
          </w:tcPr>
          <w:p w14:paraId="54D4BEEA">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4E8B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0ACC33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183EC1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268" w:type="dxa"/>
            <w:gridSpan w:val="2"/>
            <w:vAlign w:val="center"/>
          </w:tcPr>
          <w:p w14:paraId="6BAEBE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人员支出占业务支出比例增长</w:t>
            </w:r>
          </w:p>
        </w:tc>
        <w:tc>
          <w:tcPr>
            <w:tcW w:w="2977" w:type="dxa"/>
            <w:gridSpan w:val="2"/>
            <w:vAlign w:val="center"/>
          </w:tcPr>
          <w:p w14:paraId="28CD30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人员支出占业务支出的比重较上年有所提高</w:t>
            </w:r>
          </w:p>
        </w:tc>
        <w:tc>
          <w:tcPr>
            <w:tcW w:w="1276" w:type="dxa"/>
            <w:vAlign w:val="center"/>
          </w:tcPr>
          <w:p w14:paraId="6FEA39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5740" w:type="dxa"/>
            <w:gridSpan w:val="4"/>
            <w:vAlign w:val="center"/>
          </w:tcPr>
          <w:p w14:paraId="2C3958C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4F21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89CFE11">
            <w:pPr>
              <w:pStyle w:val="20"/>
              <w:rPr>
                <w:rFonts w:ascii="方正仿宋简体" w:hAnsi="方正仿宋简体" w:eastAsia="方正仿宋简体" w:cs="方正仿宋简体"/>
                <w:b w:val="0"/>
                <w:bCs/>
                <w:kern w:val="2"/>
                <w:szCs w:val="22"/>
                <w:lang w:eastAsia="zh-CN"/>
              </w:rPr>
            </w:pPr>
          </w:p>
        </w:tc>
        <w:tc>
          <w:tcPr>
            <w:tcW w:w="1701" w:type="dxa"/>
            <w:vAlign w:val="center"/>
          </w:tcPr>
          <w:p w14:paraId="2A76FB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268" w:type="dxa"/>
            <w:gridSpan w:val="2"/>
            <w:vAlign w:val="center"/>
          </w:tcPr>
          <w:p w14:paraId="2BD005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县域就诊率</w:t>
            </w:r>
          </w:p>
        </w:tc>
        <w:tc>
          <w:tcPr>
            <w:tcW w:w="2977" w:type="dxa"/>
            <w:gridSpan w:val="2"/>
            <w:vAlign w:val="center"/>
          </w:tcPr>
          <w:p w14:paraId="362DC7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县域内就诊人次占本辖区域内域外人次的比例</w:t>
            </w:r>
          </w:p>
        </w:tc>
        <w:tc>
          <w:tcPr>
            <w:tcW w:w="1276" w:type="dxa"/>
            <w:vAlign w:val="center"/>
          </w:tcPr>
          <w:p w14:paraId="1BE59B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740" w:type="dxa"/>
            <w:gridSpan w:val="4"/>
            <w:vAlign w:val="center"/>
          </w:tcPr>
          <w:p w14:paraId="3260781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42DE3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F76C67C">
            <w:pPr>
              <w:pStyle w:val="20"/>
              <w:rPr>
                <w:rFonts w:ascii="方正仿宋简体" w:hAnsi="方正仿宋简体" w:eastAsia="方正仿宋简体" w:cs="方正仿宋简体"/>
                <w:b w:val="0"/>
                <w:bCs/>
                <w:kern w:val="2"/>
                <w:szCs w:val="22"/>
                <w:lang w:eastAsia="zh-CN"/>
              </w:rPr>
            </w:pPr>
          </w:p>
        </w:tc>
        <w:tc>
          <w:tcPr>
            <w:tcW w:w="1701" w:type="dxa"/>
            <w:vAlign w:val="center"/>
          </w:tcPr>
          <w:p w14:paraId="1ACA084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268" w:type="dxa"/>
            <w:gridSpan w:val="2"/>
            <w:vAlign w:val="center"/>
          </w:tcPr>
          <w:p w14:paraId="370D05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医疗收入的医疗支出  </w:t>
            </w:r>
          </w:p>
        </w:tc>
        <w:tc>
          <w:tcPr>
            <w:tcW w:w="2977" w:type="dxa"/>
            <w:gridSpan w:val="2"/>
            <w:vAlign w:val="center"/>
          </w:tcPr>
          <w:p w14:paraId="733F5E6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(不含药品收入)减少</w:t>
            </w:r>
          </w:p>
        </w:tc>
        <w:tc>
          <w:tcPr>
            <w:tcW w:w="1276" w:type="dxa"/>
            <w:vAlign w:val="center"/>
          </w:tcPr>
          <w:p w14:paraId="681F2B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w:t>
            </w:r>
          </w:p>
        </w:tc>
        <w:tc>
          <w:tcPr>
            <w:tcW w:w="5740" w:type="dxa"/>
            <w:gridSpan w:val="4"/>
            <w:vAlign w:val="center"/>
          </w:tcPr>
          <w:p w14:paraId="78480B3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165F3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E4076FC">
            <w:pPr>
              <w:pStyle w:val="20"/>
              <w:rPr>
                <w:rFonts w:ascii="方正仿宋简体" w:hAnsi="方正仿宋简体" w:eastAsia="方正仿宋简体" w:cs="方正仿宋简体"/>
                <w:b w:val="0"/>
                <w:bCs/>
                <w:kern w:val="2"/>
                <w:szCs w:val="22"/>
                <w:lang w:eastAsia="zh-CN"/>
              </w:rPr>
            </w:pPr>
          </w:p>
        </w:tc>
        <w:tc>
          <w:tcPr>
            <w:tcW w:w="1701" w:type="dxa"/>
            <w:vAlign w:val="center"/>
          </w:tcPr>
          <w:p w14:paraId="7BDCEC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268" w:type="dxa"/>
            <w:gridSpan w:val="2"/>
            <w:vAlign w:val="center"/>
          </w:tcPr>
          <w:p w14:paraId="01ECEB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2977" w:type="dxa"/>
            <w:gridSpan w:val="2"/>
            <w:vAlign w:val="center"/>
          </w:tcPr>
          <w:p w14:paraId="5D0804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1276" w:type="dxa"/>
            <w:vAlign w:val="center"/>
          </w:tcPr>
          <w:p w14:paraId="33F1AD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5740" w:type="dxa"/>
            <w:gridSpan w:val="4"/>
            <w:vAlign w:val="center"/>
          </w:tcPr>
          <w:p w14:paraId="2FFC101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r w14:paraId="4AA8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1F3C691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11B7DB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268" w:type="dxa"/>
            <w:gridSpan w:val="2"/>
            <w:vAlign w:val="center"/>
          </w:tcPr>
          <w:p w14:paraId="1E0D13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单位人员满意度</w:t>
            </w:r>
          </w:p>
        </w:tc>
        <w:tc>
          <w:tcPr>
            <w:tcW w:w="2977" w:type="dxa"/>
            <w:gridSpan w:val="2"/>
            <w:vAlign w:val="center"/>
          </w:tcPr>
          <w:p w14:paraId="4296097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走访调查或以问卷形式征求满意度</w:t>
            </w:r>
          </w:p>
        </w:tc>
        <w:tc>
          <w:tcPr>
            <w:tcW w:w="1276" w:type="dxa"/>
            <w:vAlign w:val="center"/>
          </w:tcPr>
          <w:p w14:paraId="7340799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740" w:type="dxa"/>
            <w:gridSpan w:val="4"/>
            <w:vAlign w:val="center"/>
          </w:tcPr>
          <w:p w14:paraId="017C0E3B">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冀财社【2022】197号-河北省财政厅关于提前下达中央2023年医疗服务与保障能力提升（医疗卫生机构能力建设）补助资金的通知</w:t>
            </w:r>
          </w:p>
        </w:tc>
      </w:tr>
    </w:tbl>
    <w:p w14:paraId="7C33C854">
      <w:pPr>
        <w:rPr>
          <w:rFonts w:eastAsiaTheme="minorEastAsia"/>
          <w:lang w:eastAsia="zh-CN"/>
        </w:rPr>
        <w:sectPr>
          <w:pgSz w:w="16840" w:h="11900" w:orient="landscape"/>
          <w:pgMar w:top="1361" w:right="1020" w:bottom="1134" w:left="1020" w:header="720" w:footer="720" w:gutter="0"/>
          <w:cols w:space="720" w:num="1"/>
        </w:sectPr>
      </w:pPr>
    </w:p>
    <w:p w14:paraId="3FD32C9C">
      <w:pPr>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32、冀财社【2022】198号 提前下达2023年中央计划生育转移支付资金（奖扶、特扶）绩效目标表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425"/>
        <w:gridCol w:w="709"/>
        <w:gridCol w:w="1984"/>
        <w:gridCol w:w="1558"/>
        <w:gridCol w:w="427"/>
        <w:gridCol w:w="708"/>
        <w:gridCol w:w="1134"/>
        <w:gridCol w:w="3189"/>
      </w:tblGrid>
      <w:tr w14:paraId="0737FA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78DF2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4962" w:type="dxa"/>
            <w:gridSpan w:val="4"/>
            <w:tcBorders>
              <w:top w:val="single" w:color="auto" w:sz="4" w:space="0"/>
              <w:left w:val="single" w:color="auto" w:sz="4" w:space="0"/>
              <w:bottom w:val="single" w:color="auto" w:sz="4" w:space="0"/>
              <w:right w:val="single" w:color="auto" w:sz="4" w:space="0"/>
            </w:tcBorders>
            <w:vAlign w:val="center"/>
          </w:tcPr>
          <w:p w14:paraId="2392FFB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13028123P00011810001M</w:t>
            </w:r>
          </w:p>
        </w:tc>
        <w:tc>
          <w:tcPr>
            <w:tcW w:w="3542" w:type="dxa"/>
            <w:gridSpan w:val="2"/>
            <w:tcBorders>
              <w:top w:val="single" w:color="auto" w:sz="4" w:space="0"/>
              <w:left w:val="single" w:color="auto" w:sz="4" w:space="0"/>
              <w:bottom w:val="single" w:color="auto" w:sz="4" w:space="0"/>
              <w:right w:val="single" w:color="auto" w:sz="4" w:space="0"/>
            </w:tcBorders>
            <w:vAlign w:val="center"/>
          </w:tcPr>
          <w:p w14:paraId="5BF9FB0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425F08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 提前下达2023年中央计划生育转移支付资金（奖扶、特扶）</w:t>
            </w:r>
          </w:p>
        </w:tc>
      </w:tr>
      <w:tr w14:paraId="12E306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45E614A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0F2E6B1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03A9E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1325.75</w:t>
            </w:r>
          </w:p>
        </w:tc>
        <w:tc>
          <w:tcPr>
            <w:tcW w:w="3542" w:type="dxa"/>
            <w:gridSpan w:val="2"/>
            <w:tcBorders>
              <w:top w:val="single" w:color="auto" w:sz="4" w:space="0"/>
              <w:left w:val="single" w:color="auto" w:sz="4" w:space="0"/>
              <w:bottom w:val="single" w:color="auto" w:sz="4" w:space="0"/>
              <w:right w:val="single" w:color="auto" w:sz="4" w:space="0"/>
            </w:tcBorders>
            <w:vAlign w:val="center"/>
          </w:tcPr>
          <w:p w14:paraId="2DA8BD7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0D2B48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1325.75</w:t>
            </w:r>
          </w:p>
        </w:tc>
        <w:tc>
          <w:tcPr>
            <w:tcW w:w="1134" w:type="dxa"/>
            <w:tcBorders>
              <w:top w:val="single" w:color="auto" w:sz="4" w:space="0"/>
              <w:left w:val="single" w:color="auto" w:sz="4" w:space="0"/>
              <w:bottom w:val="single" w:color="auto" w:sz="4" w:space="0"/>
              <w:right w:val="single" w:color="auto" w:sz="4" w:space="0"/>
            </w:tcBorders>
            <w:vAlign w:val="center"/>
          </w:tcPr>
          <w:p w14:paraId="605E97E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3D384F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8F011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7DC8D1EF">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45BB2C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预算数1325.75万元。其中：财政资金1325.75万元，其他资金0万元。主要用于：发放农村独生子女、双女户扶助金，帮扶计划生育家庭和计生特殊家庭，切实完善计划生育利益导向机制和保障体系。</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p>
        </w:tc>
      </w:tr>
      <w:tr w14:paraId="19AE6F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1487DD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4962" w:type="dxa"/>
            <w:gridSpan w:val="4"/>
            <w:tcBorders>
              <w:top w:val="single" w:color="auto" w:sz="4" w:space="0"/>
              <w:left w:val="single" w:color="auto" w:sz="4" w:space="0"/>
              <w:right w:val="single" w:color="auto" w:sz="4" w:space="0"/>
            </w:tcBorders>
            <w:vAlign w:val="center"/>
          </w:tcPr>
          <w:p w14:paraId="1EE27C4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542" w:type="dxa"/>
            <w:gridSpan w:val="2"/>
            <w:tcBorders>
              <w:top w:val="single" w:color="auto" w:sz="4" w:space="0"/>
              <w:left w:val="single" w:color="auto" w:sz="4" w:space="0"/>
              <w:right w:val="single" w:color="auto" w:sz="4" w:space="0"/>
            </w:tcBorders>
            <w:vAlign w:val="center"/>
          </w:tcPr>
          <w:p w14:paraId="37D162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02FD26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6E341C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C75CB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28F31194">
            <w:pPr>
              <w:pStyle w:val="20"/>
              <w:rPr>
                <w:rFonts w:ascii="方正仿宋简体" w:hAnsi="方正仿宋简体" w:eastAsia="方正仿宋简体" w:cs="方正仿宋简体"/>
                <w:b w:val="0"/>
                <w:bCs/>
                <w:kern w:val="2"/>
                <w:szCs w:val="22"/>
                <w:lang w:eastAsia="zh-CN"/>
              </w:rPr>
            </w:pPr>
          </w:p>
        </w:tc>
        <w:tc>
          <w:tcPr>
            <w:tcW w:w="4962" w:type="dxa"/>
            <w:gridSpan w:val="4"/>
            <w:tcBorders>
              <w:top w:val="single" w:color="auto" w:sz="4" w:space="0"/>
              <w:left w:val="single" w:color="auto" w:sz="4" w:space="0"/>
              <w:right w:val="single" w:color="auto" w:sz="4" w:space="0"/>
            </w:tcBorders>
            <w:vAlign w:val="center"/>
          </w:tcPr>
          <w:p w14:paraId="614C83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542" w:type="dxa"/>
            <w:gridSpan w:val="2"/>
            <w:tcBorders>
              <w:top w:val="single" w:color="auto" w:sz="4" w:space="0"/>
              <w:left w:val="single" w:color="auto" w:sz="4" w:space="0"/>
              <w:right w:val="single" w:color="auto" w:sz="4" w:space="0"/>
            </w:tcBorders>
            <w:vAlign w:val="center"/>
          </w:tcPr>
          <w:p w14:paraId="0BA21BA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42E8910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0B45807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3DDBB9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DC5B1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2D6BDA8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1.切实完善计划生育利益导向机制和保障体系。2.帮扶计划生育家庭和计生特殊家庭。</w:t>
            </w:r>
          </w:p>
        </w:tc>
      </w:tr>
      <w:tr w14:paraId="6423B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4DFA3A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075DD1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552" w:type="dxa"/>
            <w:gridSpan w:val="2"/>
            <w:vAlign w:val="center"/>
          </w:tcPr>
          <w:p w14:paraId="0D32ED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2693" w:type="dxa"/>
            <w:gridSpan w:val="2"/>
            <w:vAlign w:val="center"/>
          </w:tcPr>
          <w:p w14:paraId="259BF5C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985" w:type="dxa"/>
            <w:gridSpan w:val="2"/>
            <w:vAlign w:val="center"/>
          </w:tcPr>
          <w:p w14:paraId="41B96E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031" w:type="dxa"/>
            <w:gridSpan w:val="3"/>
            <w:vAlign w:val="center"/>
          </w:tcPr>
          <w:p w14:paraId="6C1D6D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4E77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3D166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119321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2552" w:type="dxa"/>
            <w:gridSpan w:val="2"/>
            <w:vAlign w:val="center"/>
          </w:tcPr>
          <w:p w14:paraId="5A8A73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奖励扶助发放人数</w:t>
            </w:r>
          </w:p>
          <w:p w14:paraId="11658725">
            <w:pPr>
              <w:pStyle w:val="22"/>
              <w:rPr>
                <w:rFonts w:ascii="方正仿宋简体" w:hAnsi="方正仿宋简体" w:eastAsia="方正仿宋简体" w:cs="方正仿宋简体"/>
                <w:bCs/>
                <w:kern w:val="2"/>
                <w:szCs w:val="22"/>
                <w:lang w:eastAsia="zh-CN"/>
              </w:rPr>
            </w:pPr>
          </w:p>
        </w:tc>
        <w:tc>
          <w:tcPr>
            <w:tcW w:w="2693" w:type="dxa"/>
            <w:gridSpan w:val="2"/>
            <w:vAlign w:val="center"/>
          </w:tcPr>
          <w:p w14:paraId="02CE46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按政策标准将符合条件人数全部纳入</w:t>
            </w:r>
          </w:p>
        </w:tc>
        <w:tc>
          <w:tcPr>
            <w:tcW w:w="1985" w:type="dxa"/>
            <w:gridSpan w:val="2"/>
            <w:vAlign w:val="center"/>
          </w:tcPr>
          <w:p w14:paraId="3ED40F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25700人</w:t>
            </w:r>
          </w:p>
        </w:tc>
        <w:tc>
          <w:tcPr>
            <w:tcW w:w="5031" w:type="dxa"/>
            <w:gridSpan w:val="3"/>
            <w:vAlign w:val="center"/>
          </w:tcPr>
          <w:p w14:paraId="5C21AF1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0DCF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3EFFC76">
            <w:pPr>
              <w:pStyle w:val="20"/>
              <w:rPr>
                <w:rFonts w:ascii="方正仿宋简体" w:hAnsi="方正仿宋简体" w:eastAsia="方正仿宋简体" w:cs="方正仿宋简体"/>
                <w:b w:val="0"/>
                <w:bCs/>
                <w:kern w:val="2"/>
                <w:szCs w:val="22"/>
                <w:lang w:eastAsia="zh-CN"/>
              </w:rPr>
            </w:pPr>
          </w:p>
        </w:tc>
        <w:tc>
          <w:tcPr>
            <w:tcW w:w="1701" w:type="dxa"/>
            <w:vAlign w:val="center"/>
          </w:tcPr>
          <w:p w14:paraId="4D70D5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2552" w:type="dxa"/>
            <w:gridSpan w:val="2"/>
            <w:vAlign w:val="center"/>
          </w:tcPr>
          <w:p w14:paraId="55C8C0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扶助金发放率</w:t>
            </w:r>
          </w:p>
          <w:p w14:paraId="3D44C567">
            <w:pPr>
              <w:pStyle w:val="22"/>
              <w:rPr>
                <w:rFonts w:ascii="方正仿宋简体" w:hAnsi="方正仿宋简体" w:eastAsia="方正仿宋简体" w:cs="方正仿宋简体"/>
                <w:bCs/>
                <w:kern w:val="2"/>
                <w:szCs w:val="22"/>
                <w:lang w:eastAsia="zh-CN"/>
              </w:rPr>
            </w:pPr>
          </w:p>
        </w:tc>
        <w:tc>
          <w:tcPr>
            <w:tcW w:w="2693" w:type="dxa"/>
            <w:gridSpan w:val="2"/>
            <w:vAlign w:val="center"/>
          </w:tcPr>
          <w:p w14:paraId="50E292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符合人数与实际发放扶助金率</w:t>
            </w:r>
          </w:p>
        </w:tc>
        <w:tc>
          <w:tcPr>
            <w:tcW w:w="1985" w:type="dxa"/>
            <w:gridSpan w:val="2"/>
            <w:vAlign w:val="center"/>
          </w:tcPr>
          <w:p w14:paraId="398F7C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031" w:type="dxa"/>
            <w:gridSpan w:val="3"/>
            <w:vAlign w:val="center"/>
          </w:tcPr>
          <w:p w14:paraId="0B793F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44F0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E794AA7">
            <w:pPr>
              <w:pStyle w:val="20"/>
              <w:rPr>
                <w:rFonts w:ascii="方正仿宋简体" w:hAnsi="方正仿宋简体" w:eastAsia="方正仿宋简体" w:cs="方正仿宋简体"/>
                <w:b w:val="0"/>
                <w:bCs/>
                <w:kern w:val="2"/>
                <w:szCs w:val="22"/>
                <w:lang w:eastAsia="zh-CN"/>
              </w:rPr>
            </w:pPr>
          </w:p>
        </w:tc>
        <w:tc>
          <w:tcPr>
            <w:tcW w:w="1701" w:type="dxa"/>
            <w:vAlign w:val="center"/>
          </w:tcPr>
          <w:p w14:paraId="62EBCC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2552" w:type="dxa"/>
            <w:gridSpan w:val="2"/>
            <w:vAlign w:val="center"/>
          </w:tcPr>
          <w:p w14:paraId="10C602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奖扶特扶发放时间</w:t>
            </w:r>
          </w:p>
        </w:tc>
        <w:tc>
          <w:tcPr>
            <w:tcW w:w="2693" w:type="dxa"/>
            <w:gridSpan w:val="2"/>
            <w:vAlign w:val="center"/>
          </w:tcPr>
          <w:p w14:paraId="5697CC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按时间节点录入和发放扶助金</w:t>
            </w:r>
          </w:p>
        </w:tc>
        <w:tc>
          <w:tcPr>
            <w:tcW w:w="1985" w:type="dxa"/>
            <w:gridSpan w:val="2"/>
            <w:vAlign w:val="center"/>
          </w:tcPr>
          <w:p w14:paraId="59E66B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031" w:type="dxa"/>
            <w:gridSpan w:val="3"/>
            <w:vAlign w:val="center"/>
          </w:tcPr>
          <w:p w14:paraId="59C77AE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0555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F63280A">
            <w:pPr>
              <w:pStyle w:val="20"/>
              <w:rPr>
                <w:rFonts w:ascii="方正仿宋简体" w:hAnsi="方正仿宋简体" w:eastAsia="方正仿宋简体" w:cs="方正仿宋简体"/>
                <w:b w:val="0"/>
                <w:bCs/>
                <w:kern w:val="2"/>
                <w:szCs w:val="22"/>
                <w:lang w:eastAsia="zh-CN"/>
              </w:rPr>
            </w:pPr>
          </w:p>
        </w:tc>
        <w:tc>
          <w:tcPr>
            <w:tcW w:w="1701" w:type="dxa"/>
            <w:vAlign w:val="center"/>
          </w:tcPr>
          <w:p w14:paraId="548781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2552" w:type="dxa"/>
            <w:gridSpan w:val="2"/>
            <w:vAlign w:val="center"/>
          </w:tcPr>
          <w:p w14:paraId="00E903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奖扶发放标准</w:t>
            </w:r>
          </w:p>
          <w:p w14:paraId="00DB4A41">
            <w:pPr>
              <w:pStyle w:val="22"/>
              <w:rPr>
                <w:rFonts w:ascii="方正仿宋简体" w:hAnsi="方正仿宋简体" w:eastAsia="方正仿宋简体" w:cs="方正仿宋简体"/>
                <w:bCs/>
                <w:kern w:val="2"/>
                <w:szCs w:val="22"/>
                <w:lang w:eastAsia="zh-CN"/>
              </w:rPr>
            </w:pPr>
          </w:p>
        </w:tc>
        <w:tc>
          <w:tcPr>
            <w:tcW w:w="2693" w:type="dxa"/>
            <w:gridSpan w:val="2"/>
            <w:vAlign w:val="center"/>
          </w:tcPr>
          <w:p w14:paraId="08DEFF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每人每年960元</w:t>
            </w:r>
          </w:p>
        </w:tc>
        <w:tc>
          <w:tcPr>
            <w:tcW w:w="1985" w:type="dxa"/>
            <w:gridSpan w:val="2"/>
            <w:vAlign w:val="center"/>
          </w:tcPr>
          <w:p w14:paraId="159A46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031" w:type="dxa"/>
            <w:gridSpan w:val="3"/>
            <w:vAlign w:val="center"/>
          </w:tcPr>
          <w:p w14:paraId="1DD037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27C7B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88EE8E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10A60D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2552" w:type="dxa"/>
            <w:gridSpan w:val="2"/>
            <w:vAlign w:val="center"/>
          </w:tcPr>
          <w:p w14:paraId="4C184A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扶助对象养老和生活保障</w:t>
            </w:r>
          </w:p>
        </w:tc>
        <w:tc>
          <w:tcPr>
            <w:tcW w:w="2693" w:type="dxa"/>
            <w:gridSpan w:val="2"/>
            <w:vAlign w:val="center"/>
          </w:tcPr>
          <w:p w14:paraId="161590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帮扶和解决扶助对象养老和生活保障</w:t>
            </w:r>
          </w:p>
        </w:tc>
        <w:tc>
          <w:tcPr>
            <w:tcW w:w="1985" w:type="dxa"/>
            <w:gridSpan w:val="2"/>
            <w:vAlign w:val="center"/>
          </w:tcPr>
          <w:p w14:paraId="4A5540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031" w:type="dxa"/>
            <w:gridSpan w:val="3"/>
            <w:vAlign w:val="center"/>
          </w:tcPr>
          <w:p w14:paraId="1AC36C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29DD5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6F12264">
            <w:pPr>
              <w:pStyle w:val="20"/>
              <w:rPr>
                <w:rFonts w:ascii="方正仿宋简体" w:hAnsi="方正仿宋简体" w:eastAsia="方正仿宋简体" w:cs="方正仿宋简体"/>
                <w:b w:val="0"/>
                <w:bCs/>
                <w:kern w:val="2"/>
                <w:szCs w:val="22"/>
                <w:lang w:eastAsia="zh-CN"/>
              </w:rPr>
            </w:pPr>
          </w:p>
        </w:tc>
        <w:tc>
          <w:tcPr>
            <w:tcW w:w="1701" w:type="dxa"/>
            <w:vAlign w:val="center"/>
          </w:tcPr>
          <w:p w14:paraId="38C1D8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2552" w:type="dxa"/>
            <w:gridSpan w:val="2"/>
            <w:vAlign w:val="center"/>
          </w:tcPr>
          <w:p w14:paraId="6A14A6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完善利益导向体系和保障体系</w:t>
            </w:r>
          </w:p>
        </w:tc>
        <w:tc>
          <w:tcPr>
            <w:tcW w:w="2693" w:type="dxa"/>
            <w:gridSpan w:val="2"/>
            <w:vAlign w:val="center"/>
          </w:tcPr>
          <w:p w14:paraId="5D6677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完善计划生育利益导向体系和保障体系</w:t>
            </w:r>
          </w:p>
        </w:tc>
        <w:tc>
          <w:tcPr>
            <w:tcW w:w="1985" w:type="dxa"/>
            <w:gridSpan w:val="2"/>
            <w:vAlign w:val="center"/>
          </w:tcPr>
          <w:p w14:paraId="062354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031" w:type="dxa"/>
            <w:gridSpan w:val="3"/>
            <w:vAlign w:val="center"/>
          </w:tcPr>
          <w:p w14:paraId="42407B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0D43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44BA353">
            <w:pPr>
              <w:pStyle w:val="20"/>
              <w:rPr>
                <w:rFonts w:ascii="方正仿宋简体" w:hAnsi="方正仿宋简体" w:eastAsia="方正仿宋简体" w:cs="方正仿宋简体"/>
                <w:b w:val="0"/>
                <w:bCs/>
                <w:kern w:val="2"/>
                <w:szCs w:val="22"/>
                <w:lang w:eastAsia="zh-CN"/>
              </w:rPr>
            </w:pPr>
          </w:p>
        </w:tc>
        <w:tc>
          <w:tcPr>
            <w:tcW w:w="1701" w:type="dxa"/>
            <w:vAlign w:val="center"/>
          </w:tcPr>
          <w:p w14:paraId="635CFC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2552" w:type="dxa"/>
            <w:gridSpan w:val="2"/>
            <w:vAlign w:val="center"/>
          </w:tcPr>
          <w:p w14:paraId="352F426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提高经济保障</w:t>
            </w:r>
          </w:p>
        </w:tc>
        <w:tc>
          <w:tcPr>
            <w:tcW w:w="2693" w:type="dxa"/>
            <w:gridSpan w:val="2"/>
            <w:vAlign w:val="center"/>
          </w:tcPr>
          <w:p w14:paraId="3D71DF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提高经济收入，改善生活</w:t>
            </w:r>
          </w:p>
        </w:tc>
        <w:tc>
          <w:tcPr>
            <w:tcW w:w="1985" w:type="dxa"/>
            <w:gridSpan w:val="2"/>
            <w:vAlign w:val="center"/>
          </w:tcPr>
          <w:p w14:paraId="03F733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031" w:type="dxa"/>
            <w:gridSpan w:val="3"/>
            <w:vAlign w:val="center"/>
          </w:tcPr>
          <w:p w14:paraId="0654578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5517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5255A6D">
            <w:pPr>
              <w:pStyle w:val="20"/>
              <w:rPr>
                <w:rFonts w:ascii="方正仿宋简体" w:hAnsi="方正仿宋简体" w:eastAsia="方正仿宋简体" w:cs="方正仿宋简体"/>
                <w:b w:val="0"/>
                <w:bCs/>
                <w:kern w:val="2"/>
                <w:szCs w:val="22"/>
                <w:lang w:eastAsia="zh-CN"/>
              </w:rPr>
            </w:pPr>
          </w:p>
        </w:tc>
        <w:tc>
          <w:tcPr>
            <w:tcW w:w="1701" w:type="dxa"/>
            <w:vAlign w:val="center"/>
          </w:tcPr>
          <w:p w14:paraId="530D976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2552" w:type="dxa"/>
            <w:gridSpan w:val="2"/>
            <w:vAlign w:val="center"/>
          </w:tcPr>
          <w:p w14:paraId="006F707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w:t>
            </w:r>
          </w:p>
        </w:tc>
        <w:tc>
          <w:tcPr>
            <w:tcW w:w="2693" w:type="dxa"/>
            <w:gridSpan w:val="2"/>
            <w:vAlign w:val="center"/>
          </w:tcPr>
          <w:p w14:paraId="174579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改善生产生活条件，大幅度享受国家扶助优惠政策</w:t>
            </w:r>
          </w:p>
        </w:tc>
        <w:tc>
          <w:tcPr>
            <w:tcW w:w="1985" w:type="dxa"/>
            <w:gridSpan w:val="2"/>
            <w:vAlign w:val="center"/>
          </w:tcPr>
          <w:p w14:paraId="244D150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031" w:type="dxa"/>
            <w:gridSpan w:val="3"/>
            <w:vAlign w:val="center"/>
          </w:tcPr>
          <w:p w14:paraId="6AED8A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r w14:paraId="0880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6B188B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5BA50C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2552" w:type="dxa"/>
            <w:gridSpan w:val="2"/>
            <w:vAlign w:val="center"/>
          </w:tcPr>
          <w:p w14:paraId="5B22DF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2693" w:type="dxa"/>
            <w:gridSpan w:val="2"/>
            <w:vAlign w:val="center"/>
          </w:tcPr>
          <w:p w14:paraId="2841E2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985" w:type="dxa"/>
            <w:gridSpan w:val="2"/>
            <w:vAlign w:val="center"/>
          </w:tcPr>
          <w:p w14:paraId="50032D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031" w:type="dxa"/>
            <w:gridSpan w:val="3"/>
            <w:vAlign w:val="center"/>
          </w:tcPr>
          <w:p w14:paraId="443397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冀财社【2022】198号-河北省财政厅关于提前下达2023年中央计划生育转移支付资金预算指标的通知</w:t>
            </w:r>
          </w:p>
        </w:tc>
      </w:tr>
    </w:tbl>
    <w:p w14:paraId="27487A02">
      <w:pPr>
        <w:rPr>
          <w:rFonts w:eastAsiaTheme="minorEastAsia"/>
          <w:lang w:eastAsia="zh-CN"/>
        </w:rPr>
        <w:sectPr>
          <w:pgSz w:w="16840" w:h="11900" w:orient="landscape"/>
          <w:pgMar w:top="1361" w:right="1020" w:bottom="1134" w:left="1020" w:header="720" w:footer="720" w:gutter="0"/>
          <w:cols w:space="720" w:num="1"/>
        </w:sectPr>
      </w:pPr>
    </w:p>
    <w:p w14:paraId="3726EA3A">
      <w:pPr>
        <w:ind w:firstLine="56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33、冀财社【2022】199号 提前下达2023年中央基本公共卫生服务补助资金绩效目标表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552"/>
        <w:gridCol w:w="2126"/>
        <w:gridCol w:w="2550"/>
        <w:gridCol w:w="1135"/>
        <w:gridCol w:w="1134"/>
        <w:gridCol w:w="3189"/>
      </w:tblGrid>
      <w:tr w14:paraId="77E7A4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12AB407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74B462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13028123P000080100013</w:t>
            </w:r>
          </w:p>
        </w:tc>
        <w:tc>
          <w:tcPr>
            <w:tcW w:w="2550" w:type="dxa"/>
            <w:tcBorders>
              <w:top w:val="single" w:color="auto" w:sz="4" w:space="0"/>
              <w:left w:val="single" w:color="auto" w:sz="4" w:space="0"/>
              <w:bottom w:val="single" w:color="auto" w:sz="4" w:space="0"/>
              <w:right w:val="single" w:color="auto" w:sz="4" w:space="0"/>
            </w:tcBorders>
            <w:vAlign w:val="center"/>
          </w:tcPr>
          <w:p w14:paraId="28B423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3"/>
            <w:tcBorders>
              <w:top w:val="single" w:color="auto" w:sz="4" w:space="0"/>
              <w:left w:val="single" w:color="auto" w:sz="4" w:space="0"/>
              <w:bottom w:val="single" w:color="auto" w:sz="4" w:space="0"/>
              <w:right w:val="single" w:color="auto" w:sz="4" w:space="0"/>
            </w:tcBorders>
            <w:vAlign w:val="center"/>
          </w:tcPr>
          <w:p w14:paraId="1EE090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冀财社【2022】199号 提前下达2023年中央基本公共卫生服务补助资金</w:t>
            </w:r>
          </w:p>
        </w:tc>
      </w:tr>
      <w:tr w14:paraId="59F172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6AF8241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473200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551041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3146.69</w:t>
            </w:r>
          </w:p>
        </w:tc>
        <w:tc>
          <w:tcPr>
            <w:tcW w:w="2550" w:type="dxa"/>
            <w:tcBorders>
              <w:top w:val="single" w:color="auto" w:sz="4" w:space="0"/>
              <w:left w:val="single" w:color="auto" w:sz="4" w:space="0"/>
              <w:bottom w:val="single" w:color="auto" w:sz="4" w:space="0"/>
              <w:right w:val="single" w:color="auto" w:sz="4" w:space="0"/>
            </w:tcBorders>
            <w:vAlign w:val="center"/>
          </w:tcPr>
          <w:p w14:paraId="0791AB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3AD69E6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3146.69</w:t>
            </w:r>
          </w:p>
        </w:tc>
        <w:tc>
          <w:tcPr>
            <w:tcW w:w="1134" w:type="dxa"/>
            <w:tcBorders>
              <w:top w:val="single" w:color="auto" w:sz="4" w:space="0"/>
              <w:left w:val="single" w:color="auto" w:sz="4" w:space="0"/>
              <w:bottom w:val="single" w:color="auto" w:sz="4" w:space="0"/>
              <w:right w:val="single" w:color="auto" w:sz="4" w:space="0"/>
            </w:tcBorders>
            <w:vAlign w:val="center"/>
          </w:tcPr>
          <w:p w14:paraId="1CF9AF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283383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599E1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0006F3AA">
            <w:pPr>
              <w:pStyle w:val="20"/>
              <w:rPr>
                <w:rFonts w:ascii="方正仿宋简体" w:hAnsi="方正仿宋简体" w:eastAsia="方正仿宋简体" w:cs="方正仿宋简体"/>
                <w:b w:val="0"/>
                <w:bCs/>
                <w:kern w:val="2"/>
                <w:szCs w:val="22"/>
                <w:lang w:eastAsia="zh-CN"/>
              </w:rPr>
            </w:pPr>
          </w:p>
        </w:tc>
        <w:tc>
          <w:tcPr>
            <w:tcW w:w="13962" w:type="dxa"/>
            <w:gridSpan w:val="7"/>
            <w:tcBorders>
              <w:top w:val="single" w:color="auto" w:sz="4" w:space="0"/>
              <w:left w:val="single" w:color="auto" w:sz="4" w:space="0"/>
              <w:right w:val="single" w:color="auto" w:sz="4" w:space="0"/>
            </w:tcBorders>
            <w:vAlign w:val="center"/>
          </w:tcPr>
          <w:p w14:paraId="7C5B7E6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预算数3146.69万元。其中：财政资金3146.69万元，其他资金0万元。主要用于：每年为65岁老年人和重点人群健康体检10万多人,9万多人每年四次慢病随访，23万人家庭医生签约服务。</w:t>
            </w:r>
          </w:p>
        </w:tc>
      </w:tr>
      <w:tr w14:paraId="7532DC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9B1BB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0F23C0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0" w:type="dxa"/>
            <w:tcBorders>
              <w:top w:val="single" w:color="auto" w:sz="4" w:space="0"/>
              <w:left w:val="single" w:color="auto" w:sz="4" w:space="0"/>
              <w:right w:val="single" w:color="auto" w:sz="4" w:space="0"/>
            </w:tcBorders>
            <w:vAlign w:val="center"/>
          </w:tcPr>
          <w:p w14:paraId="1C17B8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2"/>
            <w:tcBorders>
              <w:top w:val="single" w:color="auto" w:sz="4" w:space="0"/>
              <w:left w:val="single" w:color="auto" w:sz="4" w:space="0"/>
              <w:right w:val="single" w:color="auto" w:sz="4" w:space="0"/>
            </w:tcBorders>
            <w:vAlign w:val="center"/>
          </w:tcPr>
          <w:p w14:paraId="5B1F9D0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323457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F12C6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6389132C">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12DBA92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0" w:type="dxa"/>
            <w:tcBorders>
              <w:top w:val="single" w:color="auto" w:sz="4" w:space="0"/>
              <w:left w:val="single" w:color="auto" w:sz="4" w:space="0"/>
              <w:right w:val="single" w:color="auto" w:sz="4" w:space="0"/>
            </w:tcBorders>
            <w:vAlign w:val="center"/>
          </w:tcPr>
          <w:p w14:paraId="656593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2"/>
            <w:tcBorders>
              <w:top w:val="single" w:color="auto" w:sz="4" w:space="0"/>
              <w:left w:val="single" w:color="auto" w:sz="4" w:space="0"/>
              <w:right w:val="single" w:color="auto" w:sz="4" w:space="0"/>
            </w:tcBorders>
            <w:vAlign w:val="center"/>
          </w:tcPr>
          <w:p w14:paraId="02816D6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048BAEA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818B3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3AB8EA2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7"/>
            <w:tcBorders>
              <w:top w:val="single" w:color="auto" w:sz="4" w:space="0"/>
              <w:bottom w:val="single" w:color="FFFFFF" w:sz="6" w:space="0"/>
            </w:tcBorders>
            <w:vAlign w:val="center"/>
          </w:tcPr>
          <w:p w14:paraId="32A4FC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按照《国家基本公共卫生服务项目规范》实施基本公共卫生服务项目，对城乡居民健康进行干预，减少危害健康的因素，有效预防传染病及慢性病，使其享有均等的基本公共卫生服务。2.开展对重点疾病及危害因素监测，有效控制疾病流行，为制定相关政策提供科学依据。</w:t>
            </w:r>
          </w:p>
        </w:tc>
      </w:tr>
      <w:tr w14:paraId="08FC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240B6E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380663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678" w:type="dxa"/>
            <w:gridSpan w:val="2"/>
            <w:vAlign w:val="center"/>
          </w:tcPr>
          <w:p w14:paraId="7D5DA42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685" w:type="dxa"/>
            <w:gridSpan w:val="2"/>
            <w:vAlign w:val="center"/>
          </w:tcPr>
          <w:p w14:paraId="558105B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vAlign w:val="center"/>
          </w:tcPr>
          <w:p w14:paraId="3AD1C6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189" w:type="dxa"/>
            <w:vAlign w:val="center"/>
          </w:tcPr>
          <w:p w14:paraId="361FB3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0F7F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C93BED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3A21EBA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4678" w:type="dxa"/>
            <w:gridSpan w:val="2"/>
            <w:vAlign w:val="center"/>
          </w:tcPr>
          <w:p w14:paraId="004A29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3685" w:type="dxa"/>
            <w:gridSpan w:val="2"/>
            <w:vAlign w:val="center"/>
          </w:tcPr>
          <w:p w14:paraId="302403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1134" w:type="dxa"/>
            <w:vAlign w:val="center"/>
          </w:tcPr>
          <w:p w14:paraId="28E284E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≥12项</w:t>
            </w:r>
          </w:p>
        </w:tc>
        <w:tc>
          <w:tcPr>
            <w:tcW w:w="3189" w:type="dxa"/>
            <w:vAlign w:val="center"/>
          </w:tcPr>
          <w:p w14:paraId="73C4FAE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4CB1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FB5E2F5">
            <w:pPr>
              <w:pStyle w:val="20"/>
              <w:rPr>
                <w:rFonts w:ascii="方正仿宋简体" w:hAnsi="方正仿宋简体" w:eastAsia="方正仿宋简体" w:cs="方正仿宋简体"/>
                <w:b w:val="0"/>
                <w:bCs/>
                <w:kern w:val="2"/>
                <w:szCs w:val="22"/>
                <w:lang w:eastAsia="zh-CN"/>
              </w:rPr>
            </w:pPr>
          </w:p>
        </w:tc>
        <w:tc>
          <w:tcPr>
            <w:tcW w:w="1276" w:type="dxa"/>
            <w:vAlign w:val="center"/>
          </w:tcPr>
          <w:p w14:paraId="67EC40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4678" w:type="dxa"/>
            <w:gridSpan w:val="2"/>
            <w:vAlign w:val="center"/>
          </w:tcPr>
          <w:p w14:paraId="14C43C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3685" w:type="dxa"/>
            <w:gridSpan w:val="2"/>
            <w:vAlign w:val="center"/>
          </w:tcPr>
          <w:p w14:paraId="6AE1D12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年度辖区内某种疫苗实际接种人数占年度辖区内某种疫苗应接种人数的百分比</w:t>
            </w:r>
          </w:p>
        </w:tc>
        <w:tc>
          <w:tcPr>
            <w:tcW w:w="1134" w:type="dxa"/>
            <w:vAlign w:val="center"/>
          </w:tcPr>
          <w:p w14:paraId="4F7291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89" w:type="dxa"/>
            <w:vAlign w:val="center"/>
          </w:tcPr>
          <w:p w14:paraId="1E06AF92">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76DF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8A5FF4E">
            <w:pPr>
              <w:pStyle w:val="20"/>
              <w:rPr>
                <w:rFonts w:ascii="方正仿宋简体" w:hAnsi="方正仿宋简体" w:eastAsia="方正仿宋简体" w:cs="方正仿宋简体"/>
                <w:b w:val="0"/>
                <w:bCs/>
                <w:kern w:val="2"/>
                <w:szCs w:val="22"/>
                <w:lang w:eastAsia="zh-CN"/>
              </w:rPr>
            </w:pPr>
          </w:p>
        </w:tc>
        <w:tc>
          <w:tcPr>
            <w:tcW w:w="1276" w:type="dxa"/>
            <w:vAlign w:val="center"/>
          </w:tcPr>
          <w:p w14:paraId="4F32E5A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4678" w:type="dxa"/>
            <w:gridSpan w:val="2"/>
            <w:vAlign w:val="center"/>
          </w:tcPr>
          <w:p w14:paraId="4E21F1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3685" w:type="dxa"/>
            <w:gridSpan w:val="2"/>
            <w:vAlign w:val="center"/>
          </w:tcPr>
          <w:p w14:paraId="6C3A917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 xml:space="preserve">按照规范要求进行高血压患者健康管理的人数占年内已管理的高血压患者人数百分比 </w:t>
            </w:r>
          </w:p>
        </w:tc>
        <w:tc>
          <w:tcPr>
            <w:tcW w:w="1134" w:type="dxa"/>
            <w:vAlign w:val="center"/>
          </w:tcPr>
          <w:p w14:paraId="521B18C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89" w:type="dxa"/>
            <w:vAlign w:val="center"/>
          </w:tcPr>
          <w:p w14:paraId="07567B7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6B93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10E957F">
            <w:pPr>
              <w:pStyle w:val="20"/>
              <w:rPr>
                <w:rFonts w:ascii="方正仿宋简体" w:hAnsi="方正仿宋简体" w:eastAsia="方正仿宋简体" w:cs="方正仿宋简体"/>
                <w:b w:val="0"/>
                <w:bCs/>
                <w:kern w:val="2"/>
                <w:szCs w:val="22"/>
                <w:lang w:eastAsia="zh-CN"/>
              </w:rPr>
            </w:pPr>
          </w:p>
        </w:tc>
        <w:tc>
          <w:tcPr>
            <w:tcW w:w="1276" w:type="dxa"/>
            <w:vAlign w:val="center"/>
          </w:tcPr>
          <w:p w14:paraId="2A2F88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4678" w:type="dxa"/>
            <w:gridSpan w:val="2"/>
            <w:vAlign w:val="center"/>
          </w:tcPr>
          <w:p w14:paraId="028898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3685" w:type="dxa"/>
            <w:gridSpan w:val="2"/>
            <w:vAlign w:val="center"/>
          </w:tcPr>
          <w:p w14:paraId="13F6D66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按照规范要求进行2型糖尿病患者健康管理的人数占年内已管理的2型糖尿病患者人数百分比</w:t>
            </w:r>
          </w:p>
        </w:tc>
        <w:tc>
          <w:tcPr>
            <w:tcW w:w="1134" w:type="dxa"/>
            <w:vAlign w:val="center"/>
          </w:tcPr>
          <w:p w14:paraId="49AC32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89" w:type="dxa"/>
            <w:vAlign w:val="center"/>
          </w:tcPr>
          <w:p w14:paraId="3724BC0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7E6C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A7BF3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7AC02E3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4678" w:type="dxa"/>
            <w:gridSpan w:val="2"/>
            <w:vAlign w:val="center"/>
          </w:tcPr>
          <w:p w14:paraId="00F6126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3685" w:type="dxa"/>
            <w:gridSpan w:val="2"/>
            <w:vAlign w:val="center"/>
          </w:tcPr>
          <w:p w14:paraId="616A8CA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城乡居民享受公共卫生差距缩小</w:t>
            </w:r>
          </w:p>
        </w:tc>
        <w:tc>
          <w:tcPr>
            <w:tcW w:w="1134" w:type="dxa"/>
            <w:vAlign w:val="center"/>
          </w:tcPr>
          <w:p w14:paraId="22552B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3189" w:type="dxa"/>
            <w:vAlign w:val="center"/>
          </w:tcPr>
          <w:p w14:paraId="026922CA">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77B2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B29C6FC">
            <w:pPr>
              <w:pStyle w:val="20"/>
              <w:rPr>
                <w:rFonts w:ascii="方正仿宋简体" w:hAnsi="方正仿宋简体" w:eastAsia="方正仿宋简体" w:cs="方正仿宋简体"/>
                <w:b w:val="0"/>
                <w:bCs/>
                <w:kern w:val="2"/>
                <w:szCs w:val="22"/>
                <w:lang w:eastAsia="zh-CN"/>
              </w:rPr>
            </w:pPr>
          </w:p>
        </w:tc>
        <w:tc>
          <w:tcPr>
            <w:tcW w:w="1276" w:type="dxa"/>
            <w:vAlign w:val="center"/>
          </w:tcPr>
          <w:p w14:paraId="3572B1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4678" w:type="dxa"/>
            <w:gridSpan w:val="2"/>
            <w:vAlign w:val="center"/>
          </w:tcPr>
          <w:p w14:paraId="46E8EBD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3685" w:type="dxa"/>
            <w:gridSpan w:val="2"/>
            <w:vAlign w:val="center"/>
          </w:tcPr>
          <w:p w14:paraId="642F1B8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城乡居民健康水平不断提高</w:t>
            </w:r>
          </w:p>
        </w:tc>
        <w:tc>
          <w:tcPr>
            <w:tcW w:w="1134" w:type="dxa"/>
            <w:vAlign w:val="center"/>
          </w:tcPr>
          <w:p w14:paraId="70B784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89" w:type="dxa"/>
            <w:vAlign w:val="center"/>
          </w:tcPr>
          <w:p w14:paraId="744EC640">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7C9C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0970ECD">
            <w:pPr>
              <w:pStyle w:val="20"/>
              <w:rPr>
                <w:rFonts w:ascii="方正仿宋简体" w:hAnsi="方正仿宋简体" w:eastAsia="方正仿宋简体" w:cs="方正仿宋简体"/>
                <w:b w:val="0"/>
                <w:bCs/>
                <w:kern w:val="2"/>
                <w:szCs w:val="22"/>
                <w:lang w:eastAsia="zh-CN"/>
              </w:rPr>
            </w:pPr>
          </w:p>
        </w:tc>
        <w:tc>
          <w:tcPr>
            <w:tcW w:w="1276" w:type="dxa"/>
            <w:vAlign w:val="center"/>
          </w:tcPr>
          <w:p w14:paraId="2F09C2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4678" w:type="dxa"/>
            <w:gridSpan w:val="2"/>
            <w:vAlign w:val="center"/>
          </w:tcPr>
          <w:p w14:paraId="3FA1D5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3685" w:type="dxa"/>
            <w:gridSpan w:val="2"/>
            <w:vAlign w:val="center"/>
          </w:tcPr>
          <w:p w14:paraId="3AD4346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基本公共卫生服务水平不断提高</w:t>
            </w:r>
          </w:p>
        </w:tc>
        <w:tc>
          <w:tcPr>
            <w:tcW w:w="1134" w:type="dxa"/>
            <w:vAlign w:val="center"/>
          </w:tcPr>
          <w:p w14:paraId="3BA55B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3189" w:type="dxa"/>
            <w:vAlign w:val="center"/>
          </w:tcPr>
          <w:p w14:paraId="364AB51E">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69F0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93DC622">
            <w:pPr>
              <w:pStyle w:val="20"/>
              <w:rPr>
                <w:rFonts w:ascii="方正仿宋简体" w:hAnsi="方正仿宋简体" w:eastAsia="方正仿宋简体" w:cs="方正仿宋简体"/>
                <w:b w:val="0"/>
                <w:bCs/>
                <w:kern w:val="2"/>
                <w:szCs w:val="22"/>
                <w:lang w:eastAsia="zh-CN"/>
              </w:rPr>
            </w:pPr>
          </w:p>
        </w:tc>
        <w:tc>
          <w:tcPr>
            <w:tcW w:w="1276" w:type="dxa"/>
            <w:vAlign w:val="center"/>
          </w:tcPr>
          <w:p w14:paraId="1724014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4678" w:type="dxa"/>
            <w:gridSpan w:val="2"/>
            <w:vAlign w:val="center"/>
          </w:tcPr>
          <w:p w14:paraId="2E4523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3685" w:type="dxa"/>
            <w:gridSpan w:val="2"/>
            <w:vAlign w:val="center"/>
          </w:tcPr>
          <w:p w14:paraId="1158C3A9">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建档人数占辖区内常住居民数的百分比</w:t>
            </w:r>
          </w:p>
        </w:tc>
        <w:tc>
          <w:tcPr>
            <w:tcW w:w="1134" w:type="dxa"/>
            <w:vAlign w:val="center"/>
          </w:tcPr>
          <w:p w14:paraId="4660F88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89" w:type="dxa"/>
            <w:vAlign w:val="center"/>
          </w:tcPr>
          <w:p w14:paraId="30DA63CD">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r w14:paraId="2077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6647EC3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60D57A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678" w:type="dxa"/>
            <w:gridSpan w:val="2"/>
            <w:vAlign w:val="center"/>
          </w:tcPr>
          <w:p w14:paraId="3E3B3DC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685" w:type="dxa"/>
            <w:gridSpan w:val="2"/>
            <w:vAlign w:val="center"/>
          </w:tcPr>
          <w:p w14:paraId="10FDB2A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服务对象满意度</w:t>
            </w:r>
          </w:p>
        </w:tc>
        <w:tc>
          <w:tcPr>
            <w:tcW w:w="1134" w:type="dxa"/>
            <w:vAlign w:val="center"/>
          </w:tcPr>
          <w:p w14:paraId="346855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w:t>
            </w:r>
          </w:p>
        </w:tc>
        <w:tc>
          <w:tcPr>
            <w:tcW w:w="3189" w:type="dxa"/>
            <w:vAlign w:val="center"/>
          </w:tcPr>
          <w:p w14:paraId="4C9A962E">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冀财社【2022】199号-河北省财政厅关于提前下达2023年中央基本公共卫生服务补助资金预算的通知</w:t>
            </w:r>
          </w:p>
        </w:tc>
      </w:tr>
    </w:tbl>
    <w:p w14:paraId="13A3DB98">
      <w:pPr>
        <w:rPr>
          <w:rFonts w:eastAsiaTheme="minorEastAsia"/>
          <w:lang w:eastAsia="zh-CN"/>
        </w:rPr>
        <w:sectPr>
          <w:pgSz w:w="16840" w:h="11900" w:orient="landscape"/>
          <w:pgMar w:top="1361" w:right="1020" w:bottom="1134" w:left="1020" w:header="720" w:footer="720" w:gutter="0"/>
          <w:cols w:space="720" w:num="1"/>
        </w:sectPr>
      </w:pPr>
    </w:p>
    <w:p w14:paraId="512DBC46">
      <w:pPr>
        <w:ind w:firstLine="56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34、冀财社【2022】226号 2022年重大传染病防控经费绩效目标表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276"/>
        <w:gridCol w:w="2552"/>
        <w:gridCol w:w="992"/>
        <w:gridCol w:w="1134"/>
        <w:gridCol w:w="1843"/>
        <w:gridCol w:w="707"/>
        <w:gridCol w:w="1135"/>
        <w:gridCol w:w="284"/>
        <w:gridCol w:w="850"/>
        <w:gridCol w:w="3189"/>
      </w:tblGrid>
      <w:tr w14:paraId="3F414B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5FF8263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285E0A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13028122P00467910002W</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2D7BD8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625482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2022年重大传染病防控经费</w:t>
            </w:r>
          </w:p>
        </w:tc>
      </w:tr>
      <w:tr w14:paraId="342F34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4BFBA97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1A20508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640CBF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56.00</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2E4608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189222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56.00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492BF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37A191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7D4176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6B18F437">
            <w:pPr>
              <w:pStyle w:val="20"/>
              <w:rPr>
                <w:rFonts w:ascii="方正仿宋简体" w:hAnsi="方正仿宋简体" w:eastAsia="方正仿宋简体" w:cs="方正仿宋简体"/>
                <w:b w:val="0"/>
                <w:bCs/>
                <w:kern w:val="2"/>
                <w:szCs w:val="22"/>
                <w:lang w:eastAsia="zh-CN"/>
              </w:rPr>
            </w:pPr>
          </w:p>
        </w:tc>
        <w:tc>
          <w:tcPr>
            <w:tcW w:w="13962" w:type="dxa"/>
            <w:gridSpan w:val="10"/>
            <w:tcBorders>
              <w:top w:val="single" w:color="auto" w:sz="4" w:space="0"/>
              <w:left w:val="single" w:color="auto" w:sz="4" w:space="0"/>
              <w:right w:val="single" w:color="auto" w:sz="4" w:space="0"/>
            </w:tcBorders>
            <w:vAlign w:val="center"/>
          </w:tcPr>
          <w:p w14:paraId="0A1ED70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用于支付重大传染病防控相关费用。</w:t>
            </w:r>
          </w:p>
        </w:tc>
      </w:tr>
      <w:tr w14:paraId="021745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675D44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0F39B13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0" w:type="dxa"/>
            <w:gridSpan w:val="2"/>
            <w:tcBorders>
              <w:top w:val="single" w:color="auto" w:sz="4" w:space="0"/>
              <w:left w:val="single" w:color="auto" w:sz="4" w:space="0"/>
              <w:right w:val="single" w:color="auto" w:sz="4" w:space="0"/>
            </w:tcBorders>
            <w:vAlign w:val="center"/>
          </w:tcPr>
          <w:p w14:paraId="2BB41E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18F72F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7DBF89E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505E16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1CC4BCEA">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736345C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0" w:type="dxa"/>
            <w:gridSpan w:val="2"/>
            <w:tcBorders>
              <w:top w:val="single" w:color="auto" w:sz="4" w:space="0"/>
              <w:left w:val="single" w:color="auto" w:sz="4" w:space="0"/>
              <w:right w:val="single" w:color="auto" w:sz="4" w:space="0"/>
            </w:tcBorders>
            <w:vAlign w:val="center"/>
          </w:tcPr>
          <w:p w14:paraId="6D1B28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569AFB2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3331948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8BC20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39DE91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2" w:type="dxa"/>
            <w:gridSpan w:val="10"/>
            <w:tcBorders>
              <w:top w:val="single" w:color="auto" w:sz="4" w:space="0"/>
              <w:bottom w:val="single" w:color="FFFFFF" w:sz="6" w:space="0"/>
            </w:tcBorders>
            <w:vAlign w:val="center"/>
          </w:tcPr>
          <w:p w14:paraId="1358577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1.减少艾滋病新增感染，降低艾滋病病死率。2.进一步减少结核感染、患病和死亡，提高人民群众健康水平</w:t>
            </w:r>
          </w:p>
        </w:tc>
      </w:tr>
      <w:tr w14:paraId="008B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340E636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276" w:type="dxa"/>
            <w:vAlign w:val="center"/>
          </w:tcPr>
          <w:p w14:paraId="5491C4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544" w:type="dxa"/>
            <w:gridSpan w:val="2"/>
            <w:vAlign w:val="center"/>
          </w:tcPr>
          <w:p w14:paraId="1BF6770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2977" w:type="dxa"/>
            <w:gridSpan w:val="2"/>
            <w:vAlign w:val="center"/>
          </w:tcPr>
          <w:p w14:paraId="221DEDE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2126" w:type="dxa"/>
            <w:gridSpan w:val="3"/>
            <w:vAlign w:val="center"/>
          </w:tcPr>
          <w:p w14:paraId="3809DF4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039" w:type="dxa"/>
            <w:gridSpan w:val="2"/>
            <w:vAlign w:val="center"/>
          </w:tcPr>
          <w:p w14:paraId="21B890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67075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CF80AB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276" w:type="dxa"/>
            <w:vAlign w:val="center"/>
          </w:tcPr>
          <w:p w14:paraId="1091C8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544" w:type="dxa"/>
            <w:gridSpan w:val="2"/>
            <w:vAlign w:val="center"/>
          </w:tcPr>
          <w:p w14:paraId="13668F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防范艾滋病人数</w:t>
            </w:r>
          </w:p>
        </w:tc>
        <w:tc>
          <w:tcPr>
            <w:tcW w:w="2977" w:type="dxa"/>
            <w:gridSpan w:val="2"/>
            <w:vAlign w:val="center"/>
          </w:tcPr>
          <w:p w14:paraId="1FF60EA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防范艾滋病人数</w:t>
            </w:r>
          </w:p>
        </w:tc>
        <w:tc>
          <w:tcPr>
            <w:tcW w:w="2126" w:type="dxa"/>
            <w:gridSpan w:val="3"/>
            <w:vAlign w:val="center"/>
          </w:tcPr>
          <w:p w14:paraId="2D9554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76.47万人</w:t>
            </w:r>
          </w:p>
        </w:tc>
        <w:tc>
          <w:tcPr>
            <w:tcW w:w="4039" w:type="dxa"/>
            <w:gridSpan w:val="2"/>
            <w:vAlign w:val="center"/>
          </w:tcPr>
          <w:p w14:paraId="7BC17C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7775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C34F304">
            <w:pPr>
              <w:pStyle w:val="20"/>
              <w:rPr>
                <w:rFonts w:ascii="方正仿宋简体" w:hAnsi="方正仿宋简体" w:eastAsia="方正仿宋简体" w:cs="方正仿宋简体"/>
                <w:b w:val="0"/>
                <w:bCs/>
                <w:kern w:val="2"/>
                <w:szCs w:val="22"/>
                <w:lang w:eastAsia="zh-CN"/>
              </w:rPr>
            </w:pPr>
          </w:p>
        </w:tc>
        <w:tc>
          <w:tcPr>
            <w:tcW w:w="1276" w:type="dxa"/>
            <w:vAlign w:val="center"/>
          </w:tcPr>
          <w:p w14:paraId="106FB5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544" w:type="dxa"/>
            <w:gridSpan w:val="2"/>
            <w:vAlign w:val="center"/>
          </w:tcPr>
          <w:p w14:paraId="7BBCF71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2977" w:type="dxa"/>
            <w:gridSpan w:val="2"/>
            <w:vAlign w:val="center"/>
          </w:tcPr>
          <w:p w14:paraId="0E5AB9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2126" w:type="dxa"/>
            <w:gridSpan w:val="3"/>
            <w:vAlign w:val="center"/>
          </w:tcPr>
          <w:p w14:paraId="4A7E0DF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4039" w:type="dxa"/>
            <w:gridSpan w:val="2"/>
            <w:vAlign w:val="center"/>
          </w:tcPr>
          <w:p w14:paraId="75A03A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1EDF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083D972">
            <w:pPr>
              <w:pStyle w:val="20"/>
              <w:rPr>
                <w:rFonts w:ascii="方正仿宋简体" w:hAnsi="方正仿宋简体" w:eastAsia="方正仿宋简体" w:cs="方正仿宋简体"/>
                <w:b w:val="0"/>
                <w:bCs/>
                <w:kern w:val="2"/>
                <w:szCs w:val="22"/>
                <w:lang w:eastAsia="zh-CN"/>
              </w:rPr>
            </w:pPr>
          </w:p>
        </w:tc>
        <w:tc>
          <w:tcPr>
            <w:tcW w:w="1276" w:type="dxa"/>
            <w:vAlign w:val="center"/>
          </w:tcPr>
          <w:p w14:paraId="4E844A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544" w:type="dxa"/>
            <w:gridSpan w:val="2"/>
            <w:vAlign w:val="center"/>
          </w:tcPr>
          <w:p w14:paraId="4927D7D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包虫病人群主动筛查率</w:t>
            </w:r>
          </w:p>
        </w:tc>
        <w:tc>
          <w:tcPr>
            <w:tcW w:w="2977" w:type="dxa"/>
            <w:gridSpan w:val="2"/>
            <w:vAlign w:val="center"/>
          </w:tcPr>
          <w:p w14:paraId="547C20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包虫病人群主动筛查率</w:t>
            </w:r>
          </w:p>
        </w:tc>
        <w:tc>
          <w:tcPr>
            <w:tcW w:w="2126" w:type="dxa"/>
            <w:gridSpan w:val="3"/>
            <w:vAlign w:val="center"/>
          </w:tcPr>
          <w:p w14:paraId="789106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4039" w:type="dxa"/>
            <w:gridSpan w:val="2"/>
            <w:vAlign w:val="center"/>
          </w:tcPr>
          <w:p w14:paraId="09E5C72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6E07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D25F12C">
            <w:pPr>
              <w:pStyle w:val="20"/>
              <w:rPr>
                <w:rFonts w:ascii="方正仿宋简体" w:hAnsi="方正仿宋简体" w:eastAsia="方正仿宋简体" w:cs="方正仿宋简体"/>
                <w:b w:val="0"/>
                <w:bCs/>
                <w:kern w:val="2"/>
                <w:szCs w:val="22"/>
                <w:lang w:eastAsia="zh-CN"/>
              </w:rPr>
            </w:pPr>
          </w:p>
        </w:tc>
        <w:tc>
          <w:tcPr>
            <w:tcW w:w="1276" w:type="dxa"/>
            <w:vAlign w:val="center"/>
          </w:tcPr>
          <w:p w14:paraId="138AC6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544" w:type="dxa"/>
            <w:gridSpan w:val="2"/>
            <w:vAlign w:val="center"/>
          </w:tcPr>
          <w:p w14:paraId="79B9518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2977" w:type="dxa"/>
            <w:gridSpan w:val="2"/>
            <w:vAlign w:val="center"/>
          </w:tcPr>
          <w:p w14:paraId="67A77D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2126" w:type="dxa"/>
            <w:gridSpan w:val="3"/>
            <w:vAlign w:val="center"/>
          </w:tcPr>
          <w:p w14:paraId="4EC86D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039" w:type="dxa"/>
            <w:gridSpan w:val="2"/>
            <w:vAlign w:val="center"/>
          </w:tcPr>
          <w:p w14:paraId="6EB4E6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7AEF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1AF56B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276" w:type="dxa"/>
            <w:vAlign w:val="center"/>
          </w:tcPr>
          <w:p w14:paraId="051168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544" w:type="dxa"/>
            <w:gridSpan w:val="2"/>
            <w:vAlign w:val="center"/>
          </w:tcPr>
          <w:p w14:paraId="687C04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艾滋病高危人群检测比率</w:t>
            </w:r>
          </w:p>
        </w:tc>
        <w:tc>
          <w:tcPr>
            <w:tcW w:w="2977" w:type="dxa"/>
            <w:gridSpan w:val="2"/>
            <w:vAlign w:val="center"/>
          </w:tcPr>
          <w:p w14:paraId="31FB2D7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艾滋病高危人群检测比率</w:t>
            </w:r>
          </w:p>
        </w:tc>
        <w:tc>
          <w:tcPr>
            <w:tcW w:w="2126" w:type="dxa"/>
            <w:gridSpan w:val="3"/>
            <w:vAlign w:val="center"/>
          </w:tcPr>
          <w:p w14:paraId="2F050D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039" w:type="dxa"/>
            <w:gridSpan w:val="2"/>
            <w:vAlign w:val="center"/>
          </w:tcPr>
          <w:p w14:paraId="51E1D05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4624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BF91373">
            <w:pPr>
              <w:pStyle w:val="20"/>
              <w:rPr>
                <w:rFonts w:ascii="方正仿宋简体" w:hAnsi="方正仿宋简体" w:eastAsia="方正仿宋简体" w:cs="方正仿宋简体"/>
                <w:b w:val="0"/>
                <w:bCs/>
                <w:kern w:val="2"/>
                <w:szCs w:val="22"/>
                <w:lang w:eastAsia="zh-CN"/>
              </w:rPr>
            </w:pPr>
          </w:p>
        </w:tc>
        <w:tc>
          <w:tcPr>
            <w:tcW w:w="1276" w:type="dxa"/>
            <w:vAlign w:val="center"/>
          </w:tcPr>
          <w:p w14:paraId="6296FC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544" w:type="dxa"/>
            <w:gridSpan w:val="2"/>
            <w:vAlign w:val="center"/>
          </w:tcPr>
          <w:p w14:paraId="43B6748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窝沟封闭完好率</w:t>
            </w:r>
          </w:p>
        </w:tc>
        <w:tc>
          <w:tcPr>
            <w:tcW w:w="2977" w:type="dxa"/>
            <w:gridSpan w:val="2"/>
            <w:vAlign w:val="center"/>
          </w:tcPr>
          <w:p w14:paraId="106323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窝沟封闭完好率</w:t>
            </w:r>
          </w:p>
        </w:tc>
        <w:tc>
          <w:tcPr>
            <w:tcW w:w="2126" w:type="dxa"/>
            <w:gridSpan w:val="3"/>
            <w:vAlign w:val="center"/>
          </w:tcPr>
          <w:p w14:paraId="06807E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4039" w:type="dxa"/>
            <w:gridSpan w:val="2"/>
            <w:vAlign w:val="center"/>
          </w:tcPr>
          <w:p w14:paraId="4D903E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157D5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0F57296">
            <w:pPr>
              <w:pStyle w:val="20"/>
              <w:rPr>
                <w:rFonts w:ascii="方正仿宋简体" w:hAnsi="方正仿宋简体" w:eastAsia="方正仿宋简体" w:cs="方正仿宋简体"/>
                <w:b w:val="0"/>
                <w:bCs/>
                <w:kern w:val="2"/>
                <w:szCs w:val="22"/>
                <w:lang w:eastAsia="zh-CN"/>
              </w:rPr>
            </w:pPr>
          </w:p>
        </w:tc>
        <w:tc>
          <w:tcPr>
            <w:tcW w:w="1276" w:type="dxa"/>
            <w:vAlign w:val="center"/>
          </w:tcPr>
          <w:p w14:paraId="5FA401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544" w:type="dxa"/>
            <w:gridSpan w:val="2"/>
            <w:vAlign w:val="center"/>
          </w:tcPr>
          <w:p w14:paraId="6055F6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2977" w:type="dxa"/>
            <w:gridSpan w:val="2"/>
            <w:vAlign w:val="center"/>
          </w:tcPr>
          <w:p w14:paraId="3A1DA1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重大慢性病筛查率</w:t>
            </w:r>
          </w:p>
        </w:tc>
        <w:tc>
          <w:tcPr>
            <w:tcW w:w="2126" w:type="dxa"/>
            <w:gridSpan w:val="3"/>
            <w:vAlign w:val="center"/>
          </w:tcPr>
          <w:p w14:paraId="25B2900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4039" w:type="dxa"/>
            <w:gridSpan w:val="2"/>
            <w:vAlign w:val="center"/>
          </w:tcPr>
          <w:p w14:paraId="729F5FF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2EF2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E18D3DA">
            <w:pPr>
              <w:pStyle w:val="20"/>
              <w:rPr>
                <w:rFonts w:ascii="方正仿宋简体" w:hAnsi="方正仿宋简体" w:eastAsia="方正仿宋简体" w:cs="方正仿宋简体"/>
                <w:b w:val="0"/>
                <w:bCs/>
                <w:kern w:val="2"/>
                <w:szCs w:val="22"/>
                <w:lang w:eastAsia="zh-CN"/>
              </w:rPr>
            </w:pPr>
          </w:p>
        </w:tc>
        <w:tc>
          <w:tcPr>
            <w:tcW w:w="1276" w:type="dxa"/>
            <w:vAlign w:val="center"/>
          </w:tcPr>
          <w:p w14:paraId="773D217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544" w:type="dxa"/>
            <w:gridSpan w:val="2"/>
            <w:vAlign w:val="center"/>
          </w:tcPr>
          <w:p w14:paraId="1C4B7C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2977" w:type="dxa"/>
            <w:gridSpan w:val="2"/>
            <w:vAlign w:val="center"/>
          </w:tcPr>
          <w:p w14:paraId="03CD01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规范和治疗结核病患者任务完成率</w:t>
            </w:r>
          </w:p>
        </w:tc>
        <w:tc>
          <w:tcPr>
            <w:tcW w:w="2126" w:type="dxa"/>
            <w:gridSpan w:val="3"/>
            <w:vAlign w:val="center"/>
          </w:tcPr>
          <w:p w14:paraId="644F4D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≥85%</w:t>
            </w:r>
          </w:p>
        </w:tc>
        <w:tc>
          <w:tcPr>
            <w:tcW w:w="4039" w:type="dxa"/>
            <w:gridSpan w:val="2"/>
            <w:vAlign w:val="center"/>
          </w:tcPr>
          <w:p w14:paraId="7CC030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r w14:paraId="1572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3B3FBE1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276" w:type="dxa"/>
            <w:vAlign w:val="center"/>
          </w:tcPr>
          <w:p w14:paraId="661B94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544" w:type="dxa"/>
            <w:gridSpan w:val="2"/>
            <w:vAlign w:val="center"/>
          </w:tcPr>
          <w:p w14:paraId="5A6EC0D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2977" w:type="dxa"/>
            <w:gridSpan w:val="2"/>
            <w:vAlign w:val="center"/>
          </w:tcPr>
          <w:p w14:paraId="149B879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2126" w:type="dxa"/>
            <w:gridSpan w:val="3"/>
            <w:vAlign w:val="center"/>
          </w:tcPr>
          <w:p w14:paraId="19471C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039" w:type="dxa"/>
            <w:gridSpan w:val="2"/>
            <w:vAlign w:val="center"/>
          </w:tcPr>
          <w:p w14:paraId="14D344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冀财社【2022】226号 关于下达2022年重大传染病防控经费的通知</w:t>
            </w:r>
          </w:p>
        </w:tc>
      </w:tr>
    </w:tbl>
    <w:p w14:paraId="568928C7">
      <w:pPr>
        <w:rPr>
          <w:rFonts w:eastAsiaTheme="minorEastAsia"/>
          <w:lang w:eastAsia="zh-CN"/>
        </w:rPr>
        <w:sectPr>
          <w:pgSz w:w="16840" w:h="11900" w:orient="landscape"/>
          <w:pgMar w:top="1361" w:right="1020" w:bottom="1134" w:left="1020" w:header="720" w:footer="720" w:gutter="0"/>
          <w:cols w:space="720" w:num="1"/>
        </w:sectPr>
      </w:pPr>
    </w:p>
    <w:p w14:paraId="7638E9AD">
      <w:pPr>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35、冀财社【2022】54号 2022年中央医疗服务与保障能力提升补助资金（中医药事业传承与发展部分）绩效目标表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992"/>
        <w:gridCol w:w="1134"/>
        <w:gridCol w:w="2551"/>
        <w:gridCol w:w="1135"/>
        <w:gridCol w:w="850"/>
        <w:gridCol w:w="284"/>
        <w:gridCol w:w="3189"/>
      </w:tblGrid>
      <w:tr w14:paraId="4106EA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D4AB6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30F2D6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13028122P00443910001W</w:t>
            </w:r>
          </w:p>
        </w:tc>
        <w:tc>
          <w:tcPr>
            <w:tcW w:w="2551" w:type="dxa"/>
            <w:tcBorders>
              <w:top w:val="single" w:color="auto" w:sz="4" w:space="0"/>
              <w:left w:val="single" w:color="auto" w:sz="4" w:space="0"/>
              <w:bottom w:val="single" w:color="auto" w:sz="4" w:space="0"/>
              <w:right w:val="single" w:color="auto" w:sz="4" w:space="0"/>
            </w:tcBorders>
            <w:vAlign w:val="center"/>
          </w:tcPr>
          <w:p w14:paraId="1190E9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5458" w:type="dxa"/>
            <w:gridSpan w:val="4"/>
            <w:tcBorders>
              <w:top w:val="single" w:color="auto" w:sz="4" w:space="0"/>
              <w:left w:val="single" w:color="auto" w:sz="4" w:space="0"/>
              <w:bottom w:val="single" w:color="auto" w:sz="4" w:space="0"/>
              <w:right w:val="single" w:color="auto" w:sz="4" w:space="0"/>
            </w:tcBorders>
            <w:vAlign w:val="center"/>
          </w:tcPr>
          <w:p w14:paraId="6E559C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冀财社【2022】54号 2022年中央医疗服务与保障能力提升补助资金（中医药事业传承与发展部分）</w:t>
            </w:r>
          </w:p>
        </w:tc>
      </w:tr>
      <w:tr w14:paraId="6BF09A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31C1C4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510CCC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AF17D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20.00</w:t>
            </w:r>
          </w:p>
        </w:tc>
        <w:tc>
          <w:tcPr>
            <w:tcW w:w="2551" w:type="dxa"/>
            <w:tcBorders>
              <w:top w:val="single" w:color="auto" w:sz="4" w:space="0"/>
              <w:left w:val="single" w:color="auto" w:sz="4" w:space="0"/>
              <w:bottom w:val="single" w:color="auto" w:sz="4" w:space="0"/>
              <w:right w:val="single" w:color="auto" w:sz="4" w:space="0"/>
            </w:tcBorders>
            <w:vAlign w:val="center"/>
          </w:tcPr>
          <w:p w14:paraId="214D63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135" w:type="dxa"/>
            <w:tcBorders>
              <w:top w:val="single" w:color="auto" w:sz="4" w:space="0"/>
              <w:left w:val="single" w:color="auto" w:sz="4" w:space="0"/>
              <w:bottom w:val="single" w:color="auto" w:sz="4" w:space="0"/>
              <w:right w:val="single" w:color="auto" w:sz="4" w:space="0"/>
            </w:tcBorders>
            <w:vAlign w:val="center"/>
          </w:tcPr>
          <w:p w14:paraId="39B69EC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8C365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3189" w:type="dxa"/>
            <w:tcBorders>
              <w:top w:val="single" w:color="auto" w:sz="4" w:space="0"/>
              <w:left w:val="single" w:color="auto" w:sz="4" w:space="0"/>
              <w:bottom w:val="single" w:color="auto" w:sz="4" w:space="0"/>
              <w:right w:val="single" w:color="auto" w:sz="4" w:space="0"/>
            </w:tcBorders>
            <w:vAlign w:val="center"/>
          </w:tcPr>
          <w:p w14:paraId="6023C7E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6A2A50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203D5311">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10E5E5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用于建设一所旗舰中医馆所需资金</w:t>
            </w:r>
          </w:p>
        </w:tc>
      </w:tr>
      <w:tr w14:paraId="06C3A0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2E343A6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39917A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2551" w:type="dxa"/>
            <w:tcBorders>
              <w:top w:val="single" w:color="auto" w:sz="4" w:space="0"/>
              <w:left w:val="single" w:color="auto" w:sz="4" w:space="0"/>
              <w:right w:val="single" w:color="auto" w:sz="4" w:space="0"/>
            </w:tcBorders>
            <w:vAlign w:val="center"/>
          </w:tcPr>
          <w:p w14:paraId="570144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9" w:type="dxa"/>
            <w:gridSpan w:val="3"/>
            <w:tcBorders>
              <w:top w:val="single" w:color="auto" w:sz="4" w:space="0"/>
              <w:left w:val="single" w:color="auto" w:sz="4" w:space="0"/>
              <w:right w:val="single" w:color="auto" w:sz="4" w:space="0"/>
            </w:tcBorders>
            <w:vAlign w:val="center"/>
          </w:tcPr>
          <w:p w14:paraId="561FFD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3189" w:type="dxa"/>
            <w:tcBorders>
              <w:top w:val="single" w:color="auto" w:sz="4" w:space="0"/>
              <w:left w:val="single" w:color="auto" w:sz="4" w:space="0"/>
              <w:right w:val="single" w:color="auto" w:sz="4" w:space="0"/>
            </w:tcBorders>
            <w:vAlign w:val="center"/>
          </w:tcPr>
          <w:p w14:paraId="79AF5A3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80B6F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B6FEBE5">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42BBDA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2551" w:type="dxa"/>
            <w:tcBorders>
              <w:top w:val="single" w:color="auto" w:sz="4" w:space="0"/>
              <w:left w:val="single" w:color="auto" w:sz="4" w:space="0"/>
              <w:right w:val="single" w:color="auto" w:sz="4" w:space="0"/>
            </w:tcBorders>
            <w:vAlign w:val="center"/>
          </w:tcPr>
          <w:p w14:paraId="555786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9" w:type="dxa"/>
            <w:gridSpan w:val="3"/>
            <w:tcBorders>
              <w:top w:val="single" w:color="auto" w:sz="4" w:space="0"/>
              <w:left w:val="single" w:color="auto" w:sz="4" w:space="0"/>
              <w:right w:val="single" w:color="auto" w:sz="4" w:space="0"/>
            </w:tcBorders>
            <w:vAlign w:val="center"/>
          </w:tcPr>
          <w:p w14:paraId="1D6619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89" w:type="dxa"/>
            <w:tcBorders>
              <w:top w:val="single" w:color="auto" w:sz="4" w:space="0"/>
              <w:left w:val="single" w:color="auto" w:sz="4" w:space="0"/>
              <w:right w:val="single" w:color="auto" w:sz="4" w:space="0"/>
            </w:tcBorders>
            <w:vAlign w:val="center"/>
          </w:tcPr>
          <w:p w14:paraId="1DA6443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00C000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5A129F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5C863EA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1.改善中医药诊疗环境提高中医药技术水平2.加强中医药特色技术支持</w:t>
            </w:r>
          </w:p>
        </w:tc>
      </w:tr>
      <w:tr w14:paraId="75EA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12727A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5F6850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3119" w:type="dxa"/>
            <w:gridSpan w:val="2"/>
            <w:vAlign w:val="center"/>
          </w:tcPr>
          <w:p w14:paraId="4911CD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685" w:type="dxa"/>
            <w:gridSpan w:val="2"/>
            <w:vAlign w:val="center"/>
          </w:tcPr>
          <w:p w14:paraId="57A4BB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985" w:type="dxa"/>
            <w:gridSpan w:val="2"/>
            <w:vAlign w:val="center"/>
          </w:tcPr>
          <w:p w14:paraId="4EE2DC0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473" w:type="dxa"/>
            <w:gridSpan w:val="2"/>
            <w:vAlign w:val="center"/>
          </w:tcPr>
          <w:p w14:paraId="20B31D0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5EB9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57C503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2A7E85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3119" w:type="dxa"/>
            <w:gridSpan w:val="2"/>
            <w:vAlign w:val="center"/>
          </w:tcPr>
          <w:p w14:paraId="0D98BA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中医馆建设数量</w:t>
            </w:r>
          </w:p>
        </w:tc>
        <w:tc>
          <w:tcPr>
            <w:tcW w:w="3685" w:type="dxa"/>
            <w:gridSpan w:val="2"/>
            <w:vAlign w:val="center"/>
          </w:tcPr>
          <w:p w14:paraId="140CCE9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中医馆建设数量</w:t>
            </w:r>
          </w:p>
        </w:tc>
        <w:tc>
          <w:tcPr>
            <w:tcW w:w="1985" w:type="dxa"/>
            <w:gridSpan w:val="2"/>
            <w:vAlign w:val="center"/>
          </w:tcPr>
          <w:p w14:paraId="167778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1所</w:t>
            </w:r>
          </w:p>
        </w:tc>
        <w:tc>
          <w:tcPr>
            <w:tcW w:w="3473" w:type="dxa"/>
            <w:gridSpan w:val="2"/>
            <w:vAlign w:val="center"/>
          </w:tcPr>
          <w:p w14:paraId="2ED96576">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6412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BCD2319">
            <w:pPr>
              <w:pStyle w:val="20"/>
              <w:rPr>
                <w:rFonts w:ascii="方正仿宋简体" w:hAnsi="方正仿宋简体" w:eastAsia="方正仿宋简体" w:cs="方正仿宋简体"/>
                <w:b w:val="0"/>
                <w:bCs/>
                <w:kern w:val="2"/>
                <w:szCs w:val="22"/>
                <w:lang w:eastAsia="zh-CN"/>
              </w:rPr>
            </w:pPr>
          </w:p>
        </w:tc>
        <w:tc>
          <w:tcPr>
            <w:tcW w:w="1701" w:type="dxa"/>
            <w:vAlign w:val="center"/>
          </w:tcPr>
          <w:p w14:paraId="3AEABA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3119" w:type="dxa"/>
            <w:gridSpan w:val="2"/>
            <w:vAlign w:val="center"/>
          </w:tcPr>
          <w:p w14:paraId="50BF9EA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中医馆建设合格率</w:t>
            </w:r>
          </w:p>
        </w:tc>
        <w:tc>
          <w:tcPr>
            <w:tcW w:w="3685" w:type="dxa"/>
            <w:gridSpan w:val="2"/>
            <w:vAlign w:val="center"/>
          </w:tcPr>
          <w:p w14:paraId="4B84FA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中医馆建设合格率</w:t>
            </w:r>
          </w:p>
        </w:tc>
        <w:tc>
          <w:tcPr>
            <w:tcW w:w="1985" w:type="dxa"/>
            <w:gridSpan w:val="2"/>
            <w:vAlign w:val="center"/>
          </w:tcPr>
          <w:p w14:paraId="777062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473" w:type="dxa"/>
            <w:gridSpan w:val="2"/>
            <w:vAlign w:val="center"/>
          </w:tcPr>
          <w:p w14:paraId="00ADD5FF">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4F634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04C3809">
            <w:pPr>
              <w:pStyle w:val="20"/>
              <w:rPr>
                <w:rFonts w:ascii="方正仿宋简体" w:hAnsi="方正仿宋简体" w:eastAsia="方正仿宋简体" w:cs="方正仿宋简体"/>
                <w:b w:val="0"/>
                <w:bCs/>
                <w:kern w:val="2"/>
                <w:szCs w:val="22"/>
                <w:lang w:eastAsia="zh-CN"/>
              </w:rPr>
            </w:pPr>
          </w:p>
        </w:tc>
        <w:tc>
          <w:tcPr>
            <w:tcW w:w="1701" w:type="dxa"/>
            <w:vAlign w:val="center"/>
          </w:tcPr>
          <w:p w14:paraId="784ACAC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3119" w:type="dxa"/>
            <w:gridSpan w:val="2"/>
            <w:vAlign w:val="center"/>
          </w:tcPr>
          <w:p w14:paraId="596196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685" w:type="dxa"/>
            <w:gridSpan w:val="2"/>
            <w:vAlign w:val="center"/>
          </w:tcPr>
          <w:p w14:paraId="237BBF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当年中医药科研“三年提升”工程任务完成情况</w:t>
            </w:r>
          </w:p>
        </w:tc>
        <w:tc>
          <w:tcPr>
            <w:tcW w:w="1985" w:type="dxa"/>
            <w:gridSpan w:val="2"/>
            <w:vAlign w:val="center"/>
          </w:tcPr>
          <w:p w14:paraId="46897F7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3473" w:type="dxa"/>
            <w:gridSpan w:val="2"/>
            <w:vAlign w:val="center"/>
          </w:tcPr>
          <w:p w14:paraId="57CD2D47">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72D89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6BD664D">
            <w:pPr>
              <w:pStyle w:val="20"/>
              <w:rPr>
                <w:rFonts w:ascii="方正仿宋简体" w:hAnsi="方正仿宋简体" w:eastAsia="方正仿宋简体" w:cs="方正仿宋简体"/>
                <w:b w:val="0"/>
                <w:bCs/>
                <w:kern w:val="2"/>
                <w:szCs w:val="22"/>
                <w:lang w:eastAsia="zh-CN"/>
              </w:rPr>
            </w:pPr>
          </w:p>
        </w:tc>
        <w:tc>
          <w:tcPr>
            <w:tcW w:w="1701" w:type="dxa"/>
            <w:vAlign w:val="center"/>
          </w:tcPr>
          <w:p w14:paraId="7FE330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3119" w:type="dxa"/>
            <w:gridSpan w:val="2"/>
            <w:vAlign w:val="center"/>
          </w:tcPr>
          <w:p w14:paraId="7F3539B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685" w:type="dxa"/>
            <w:gridSpan w:val="2"/>
            <w:vAlign w:val="center"/>
          </w:tcPr>
          <w:p w14:paraId="4FF119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中医馆投入使用情况</w:t>
            </w:r>
          </w:p>
        </w:tc>
        <w:tc>
          <w:tcPr>
            <w:tcW w:w="1985" w:type="dxa"/>
            <w:gridSpan w:val="2"/>
            <w:vAlign w:val="center"/>
          </w:tcPr>
          <w:p w14:paraId="382EF1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73" w:type="dxa"/>
            <w:gridSpan w:val="2"/>
            <w:vAlign w:val="center"/>
          </w:tcPr>
          <w:p w14:paraId="2681906D">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3534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3B8BB93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67B9194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3119" w:type="dxa"/>
            <w:gridSpan w:val="2"/>
            <w:vAlign w:val="center"/>
          </w:tcPr>
          <w:p w14:paraId="41F27B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中医药服务能力提升程度</w:t>
            </w:r>
          </w:p>
        </w:tc>
        <w:tc>
          <w:tcPr>
            <w:tcW w:w="3685" w:type="dxa"/>
            <w:gridSpan w:val="2"/>
            <w:vAlign w:val="center"/>
          </w:tcPr>
          <w:p w14:paraId="183A60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当年旗舰中医馆投入使用情况</w:t>
            </w:r>
          </w:p>
        </w:tc>
        <w:tc>
          <w:tcPr>
            <w:tcW w:w="1985" w:type="dxa"/>
            <w:gridSpan w:val="2"/>
            <w:vAlign w:val="center"/>
          </w:tcPr>
          <w:p w14:paraId="458D0A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73" w:type="dxa"/>
            <w:gridSpan w:val="2"/>
            <w:vAlign w:val="center"/>
          </w:tcPr>
          <w:p w14:paraId="4BF83A5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1E28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81E860C">
            <w:pPr>
              <w:pStyle w:val="20"/>
              <w:rPr>
                <w:rFonts w:ascii="方正仿宋简体" w:hAnsi="方正仿宋简体" w:eastAsia="方正仿宋简体" w:cs="方正仿宋简体"/>
                <w:b w:val="0"/>
                <w:bCs/>
                <w:kern w:val="2"/>
                <w:szCs w:val="22"/>
                <w:lang w:eastAsia="zh-CN"/>
              </w:rPr>
            </w:pPr>
          </w:p>
        </w:tc>
        <w:tc>
          <w:tcPr>
            <w:tcW w:w="1701" w:type="dxa"/>
            <w:vAlign w:val="center"/>
          </w:tcPr>
          <w:p w14:paraId="46AE34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3119" w:type="dxa"/>
            <w:gridSpan w:val="2"/>
            <w:vAlign w:val="center"/>
          </w:tcPr>
          <w:p w14:paraId="1AED8A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中医院功能完善率</w:t>
            </w:r>
          </w:p>
        </w:tc>
        <w:tc>
          <w:tcPr>
            <w:tcW w:w="3685" w:type="dxa"/>
            <w:gridSpan w:val="2"/>
            <w:vAlign w:val="center"/>
          </w:tcPr>
          <w:p w14:paraId="4E624A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中医馆诊疗业务项目是否达到要求</w:t>
            </w:r>
          </w:p>
        </w:tc>
        <w:tc>
          <w:tcPr>
            <w:tcW w:w="1985" w:type="dxa"/>
            <w:gridSpan w:val="2"/>
            <w:vAlign w:val="center"/>
          </w:tcPr>
          <w:p w14:paraId="6187B8B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73" w:type="dxa"/>
            <w:gridSpan w:val="2"/>
            <w:vAlign w:val="center"/>
          </w:tcPr>
          <w:p w14:paraId="13DB5BFD">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7185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32BEEFF">
            <w:pPr>
              <w:pStyle w:val="20"/>
              <w:rPr>
                <w:rFonts w:ascii="方正仿宋简体" w:hAnsi="方正仿宋简体" w:eastAsia="方正仿宋简体" w:cs="方正仿宋简体"/>
                <w:b w:val="0"/>
                <w:bCs/>
                <w:kern w:val="2"/>
                <w:szCs w:val="22"/>
                <w:lang w:eastAsia="zh-CN"/>
              </w:rPr>
            </w:pPr>
          </w:p>
        </w:tc>
        <w:tc>
          <w:tcPr>
            <w:tcW w:w="1701" w:type="dxa"/>
            <w:vAlign w:val="center"/>
          </w:tcPr>
          <w:p w14:paraId="607BAF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3119" w:type="dxa"/>
            <w:gridSpan w:val="2"/>
            <w:vAlign w:val="center"/>
          </w:tcPr>
          <w:p w14:paraId="0C3991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中医院人员配备率</w:t>
            </w:r>
          </w:p>
        </w:tc>
        <w:tc>
          <w:tcPr>
            <w:tcW w:w="3685" w:type="dxa"/>
            <w:gridSpan w:val="2"/>
            <w:vAlign w:val="center"/>
          </w:tcPr>
          <w:p w14:paraId="4799E8E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中医馆人员配备数量占标准配备的比例</w:t>
            </w:r>
          </w:p>
        </w:tc>
        <w:tc>
          <w:tcPr>
            <w:tcW w:w="1985" w:type="dxa"/>
            <w:gridSpan w:val="2"/>
            <w:vAlign w:val="center"/>
          </w:tcPr>
          <w:p w14:paraId="7BDB5B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73" w:type="dxa"/>
            <w:gridSpan w:val="2"/>
            <w:vAlign w:val="center"/>
          </w:tcPr>
          <w:p w14:paraId="0760C5E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7BE3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C08DA3C">
            <w:pPr>
              <w:pStyle w:val="20"/>
              <w:rPr>
                <w:rFonts w:ascii="方正仿宋简体" w:hAnsi="方正仿宋简体" w:eastAsia="方正仿宋简体" w:cs="方正仿宋简体"/>
                <w:b w:val="0"/>
                <w:bCs/>
                <w:kern w:val="2"/>
                <w:szCs w:val="22"/>
                <w:lang w:eastAsia="zh-CN"/>
              </w:rPr>
            </w:pPr>
          </w:p>
        </w:tc>
        <w:tc>
          <w:tcPr>
            <w:tcW w:w="1701" w:type="dxa"/>
            <w:vAlign w:val="center"/>
          </w:tcPr>
          <w:p w14:paraId="13C462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3119" w:type="dxa"/>
            <w:gridSpan w:val="2"/>
            <w:vAlign w:val="center"/>
          </w:tcPr>
          <w:p w14:paraId="7D63F9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完成率</w:t>
            </w:r>
          </w:p>
        </w:tc>
        <w:tc>
          <w:tcPr>
            <w:tcW w:w="3685" w:type="dxa"/>
            <w:gridSpan w:val="2"/>
            <w:vAlign w:val="center"/>
          </w:tcPr>
          <w:p w14:paraId="7BB32E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当年中医药科研“三年提升”工程任务完成情况</w:t>
            </w:r>
          </w:p>
        </w:tc>
        <w:tc>
          <w:tcPr>
            <w:tcW w:w="1985" w:type="dxa"/>
            <w:gridSpan w:val="2"/>
            <w:vAlign w:val="center"/>
          </w:tcPr>
          <w:p w14:paraId="3B03A47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73" w:type="dxa"/>
            <w:gridSpan w:val="2"/>
            <w:vAlign w:val="center"/>
          </w:tcPr>
          <w:p w14:paraId="70CD865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r w14:paraId="25A1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540DB30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7A1907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3119" w:type="dxa"/>
            <w:gridSpan w:val="2"/>
            <w:vAlign w:val="center"/>
          </w:tcPr>
          <w:p w14:paraId="49C429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受益对象满意度(%)</w:t>
            </w:r>
          </w:p>
        </w:tc>
        <w:tc>
          <w:tcPr>
            <w:tcW w:w="3685" w:type="dxa"/>
            <w:gridSpan w:val="2"/>
            <w:vAlign w:val="center"/>
          </w:tcPr>
          <w:p w14:paraId="5E5B855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1985" w:type="dxa"/>
            <w:gridSpan w:val="2"/>
            <w:vAlign w:val="center"/>
          </w:tcPr>
          <w:p w14:paraId="33AC6DF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473" w:type="dxa"/>
            <w:gridSpan w:val="2"/>
            <w:vAlign w:val="center"/>
          </w:tcPr>
          <w:p w14:paraId="7C96C263">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冀财社【2022】54号-河北省财政厅关于提前下达2022年中央医疗服务与保障能力提升补助资金（中医药事业传承与发展部分）预算的通知</w:t>
            </w:r>
          </w:p>
        </w:tc>
      </w:tr>
    </w:tbl>
    <w:p w14:paraId="508B0CB2">
      <w:pPr>
        <w:sectPr>
          <w:pgSz w:w="16840" w:h="11900" w:orient="landscape"/>
          <w:pgMar w:top="1361" w:right="1020" w:bottom="1134" w:left="1020" w:header="720" w:footer="720" w:gutter="0"/>
          <w:cols w:space="720" w:num="1"/>
        </w:sectPr>
      </w:pPr>
    </w:p>
    <w:p w14:paraId="2773EF5D">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36、冀财社【2022】72号 2022年省级卫生健康人才队伍建设资金绩效目标表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126"/>
        <w:gridCol w:w="142"/>
        <w:gridCol w:w="2976"/>
        <w:gridCol w:w="851"/>
        <w:gridCol w:w="850"/>
        <w:gridCol w:w="567"/>
        <w:gridCol w:w="2623"/>
      </w:tblGrid>
      <w:tr w14:paraId="0B9AC0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A4208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07ED618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13028122P00467310002T</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4AC453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6B1397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冀财社【2022】72号 2022年省级卫生健康人才队伍建设资金</w:t>
            </w:r>
          </w:p>
        </w:tc>
      </w:tr>
      <w:tr w14:paraId="02D83B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130C7A7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7016626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611868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0.50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5FF8F0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851" w:type="dxa"/>
            <w:tcBorders>
              <w:top w:val="single" w:color="auto" w:sz="4" w:space="0"/>
              <w:left w:val="single" w:color="auto" w:sz="4" w:space="0"/>
              <w:bottom w:val="single" w:color="auto" w:sz="4" w:space="0"/>
              <w:right w:val="single" w:color="auto" w:sz="4" w:space="0"/>
            </w:tcBorders>
            <w:vAlign w:val="center"/>
          </w:tcPr>
          <w:p w14:paraId="2E2CC3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0.50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35C96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623" w:type="dxa"/>
            <w:tcBorders>
              <w:top w:val="single" w:color="auto" w:sz="4" w:space="0"/>
              <w:left w:val="single" w:color="auto" w:sz="4" w:space="0"/>
              <w:bottom w:val="single" w:color="auto" w:sz="4" w:space="0"/>
              <w:right w:val="single" w:color="auto" w:sz="4" w:space="0"/>
            </w:tcBorders>
            <w:vAlign w:val="center"/>
          </w:tcPr>
          <w:p w14:paraId="795572A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0C3C4E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628DDE4A">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32C7657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2022年省级卫生健康人才队伍建设资金，用于医学科学研究课题计划。</w:t>
            </w:r>
          </w:p>
        </w:tc>
      </w:tr>
      <w:tr w14:paraId="435D2A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02EB44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4308DC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0F3598C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8" w:type="dxa"/>
            <w:gridSpan w:val="3"/>
            <w:tcBorders>
              <w:top w:val="single" w:color="auto" w:sz="4" w:space="0"/>
              <w:left w:val="single" w:color="auto" w:sz="4" w:space="0"/>
              <w:right w:val="single" w:color="auto" w:sz="4" w:space="0"/>
            </w:tcBorders>
            <w:vAlign w:val="center"/>
          </w:tcPr>
          <w:p w14:paraId="22276A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623" w:type="dxa"/>
            <w:tcBorders>
              <w:top w:val="single" w:color="auto" w:sz="4" w:space="0"/>
              <w:left w:val="single" w:color="auto" w:sz="4" w:space="0"/>
              <w:right w:val="single" w:color="auto" w:sz="4" w:space="0"/>
            </w:tcBorders>
            <w:vAlign w:val="center"/>
          </w:tcPr>
          <w:p w14:paraId="63EFC7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D4DAF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634C5212">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036DFD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4D91BC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8" w:type="dxa"/>
            <w:gridSpan w:val="3"/>
            <w:tcBorders>
              <w:top w:val="single" w:color="auto" w:sz="4" w:space="0"/>
              <w:left w:val="single" w:color="auto" w:sz="4" w:space="0"/>
              <w:right w:val="single" w:color="auto" w:sz="4" w:space="0"/>
            </w:tcBorders>
            <w:vAlign w:val="center"/>
          </w:tcPr>
          <w:p w14:paraId="5E452C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623" w:type="dxa"/>
            <w:tcBorders>
              <w:top w:val="single" w:color="auto" w:sz="4" w:space="0"/>
              <w:left w:val="single" w:color="auto" w:sz="4" w:space="0"/>
              <w:right w:val="single" w:color="auto" w:sz="4" w:space="0"/>
            </w:tcBorders>
            <w:vAlign w:val="center"/>
          </w:tcPr>
          <w:p w14:paraId="646697E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6C665E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7F8B0B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49DA84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1.保障基本公共卫生工作有序、有效的落实2.加强卫生健康人才队伍建设</w:t>
            </w:r>
          </w:p>
        </w:tc>
      </w:tr>
      <w:tr w14:paraId="176D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4395F35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10C9C9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395" w:type="dxa"/>
            <w:gridSpan w:val="3"/>
            <w:vAlign w:val="center"/>
          </w:tcPr>
          <w:p w14:paraId="68B62C0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246951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850" w:type="dxa"/>
            <w:vAlign w:val="center"/>
          </w:tcPr>
          <w:p w14:paraId="39BA6B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190" w:type="dxa"/>
            <w:gridSpan w:val="2"/>
            <w:vAlign w:val="center"/>
          </w:tcPr>
          <w:p w14:paraId="5A13C56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5C4D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A0A7A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4BC34E6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数量指标</w:t>
            </w:r>
          </w:p>
        </w:tc>
        <w:tc>
          <w:tcPr>
            <w:tcW w:w="4395" w:type="dxa"/>
            <w:gridSpan w:val="3"/>
            <w:vAlign w:val="center"/>
          </w:tcPr>
          <w:p w14:paraId="64B8D2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3827" w:type="dxa"/>
            <w:gridSpan w:val="2"/>
            <w:vAlign w:val="center"/>
          </w:tcPr>
          <w:p w14:paraId="3FA6712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基本公共卫生开展数量</w:t>
            </w:r>
          </w:p>
        </w:tc>
        <w:tc>
          <w:tcPr>
            <w:tcW w:w="850" w:type="dxa"/>
            <w:vAlign w:val="center"/>
          </w:tcPr>
          <w:p w14:paraId="6E4E2B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≥12项</w:t>
            </w:r>
          </w:p>
        </w:tc>
        <w:tc>
          <w:tcPr>
            <w:tcW w:w="3190" w:type="dxa"/>
            <w:gridSpan w:val="2"/>
            <w:vAlign w:val="center"/>
          </w:tcPr>
          <w:p w14:paraId="06486F0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6118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6452559">
            <w:pPr>
              <w:pStyle w:val="20"/>
              <w:rPr>
                <w:rFonts w:ascii="方正仿宋简体" w:hAnsi="方正仿宋简体" w:eastAsia="方正仿宋简体" w:cs="方正仿宋简体"/>
                <w:b w:val="0"/>
                <w:bCs/>
                <w:kern w:val="2"/>
                <w:szCs w:val="22"/>
                <w:lang w:eastAsia="zh-CN"/>
              </w:rPr>
            </w:pPr>
          </w:p>
        </w:tc>
        <w:tc>
          <w:tcPr>
            <w:tcW w:w="1701" w:type="dxa"/>
            <w:vAlign w:val="center"/>
          </w:tcPr>
          <w:p w14:paraId="178D9F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质量指标</w:t>
            </w:r>
          </w:p>
        </w:tc>
        <w:tc>
          <w:tcPr>
            <w:tcW w:w="4395" w:type="dxa"/>
            <w:gridSpan w:val="3"/>
            <w:vAlign w:val="center"/>
          </w:tcPr>
          <w:p w14:paraId="472BAD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3827" w:type="dxa"/>
            <w:gridSpan w:val="2"/>
            <w:vAlign w:val="center"/>
          </w:tcPr>
          <w:p w14:paraId="2704A6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年度辖区内某种疫苗实际接种人数占年度辖区内某种疫苗应接种人数的百分比</w:t>
            </w:r>
          </w:p>
        </w:tc>
        <w:tc>
          <w:tcPr>
            <w:tcW w:w="850" w:type="dxa"/>
            <w:vAlign w:val="center"/>
          </w:tcPr>
          <w:p w14:paraId="2AF0FD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3190" w:type="dxa"/>
            <w:gridSpan w:val="2"/>
            <w:vAlign w:val="center"/>
          </w:tcPr>
          <w:p w14:paraId="3E0B596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19B6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E0BB085">
            <w:pPr>
              <w:pStyle w:val="20"/>
              <w:rPr>
                <w:rFonts w:ascii="方正仿宋简体" w:hAnsi="方正仿宋简体" w:eastAsia="方正仿宋简体" w:cs="方正仿宋简体"/>
                <w:b w:val="0"/>
                <w:bCs/>
                <w:kern w:val="2"/>
                <w:szCs w:val="22"/>
                <w:lang w:eastAsia="zh-CN"/>
              </w:rPr>
            </w:pPr>
          </w:p>
        </w:tc>
        <w:tc>
          <w:tcPr>
            <w:tcW w:w="1701" w:type="dxa"/>
            <w:vAlign w:val="center"/>
          </w:tcPr>
          <w:p w14:paraId="5778372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时效指标</w:t>
            </w:r>
          </w:p>
        </w:tc>
        <w:tc>
          <w:tcPr>
            <w:tcW w:w="4395" w:type="dxa"/>
            <w:gridSpan w:val="3"/>
            <w:vAlign w:val="center"/>
          </w:tcPr>
          <w:p w14:paraId="2982C8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3827" w:type="dxa"/>
            <w:gridSpan w:val="2"/>
            <w:vAlign w:val="center"/>
          </w:tcPr>
          <w:p w14:paraId="66F37F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按照规范要求进行高血压患者健康管理的人数占年内已管理的高血压患者人数百分比 </w:t>
            </w:r>
          </w:p>
        </w:tc>
        <w:tc>
          <w:tcPr>
            <w:tcW w:w="850" w:type="dxa"/>
            <w:vAlign w:val="center"/>
          </w:tcPr>
          <w:p w14:paraId="5489916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90" w:type="dxa"/>
            <w:gridSpan w:val="2"/>
            <w:vAlign w:val="center"/>
          </w:tcPr>
          <w:p w14:paraId="5890BF3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00B6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CA345F1">
            <w:pPr>
              <w:pStyle w:val="20"/>
              <w:rPr>
                <w:rFonts w:ascii="方正仿宋简体" w:hAnsi="方正仿宋简体" w:eastAsia="方正仿宋简体" w:cs="方正仿宋简体"/>
                <w:b w:val="0"/>
                <w:bCs/>
                <w:kern w:val="2"/>
                <w:szCs w:val="22"/>
                <w:lang w:eastAsia="zh-CN"/>
              </w:rPr>
            </w:pPr>
          </w:p>
        </w:tc>
        <w:tc>
          <w:tcPr>
            <w:tcW w:w="1701" w:type="dxa"/>
            <w:vAlign w:val="center"/>
          </w:tcPr>
          <w:p w14:paraId="324BFA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成本指标</w:t>
            </w:r>
          </w:p>
        </w:tc>
        <w:tc>
          <w:tcPr>
            <w:tcW w:w="4395" w:type="dxa"/>
            <w:gridSpan w:val="3"/>
            <w:vAlign w:val="center"/>
          </w:tcPr>
          <w:p w14:paraId="4F9DB9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3827" w:type="dxa"/>
            <w:gridSpan w:val="2"/>
            <w:vAlign w:val="center"/>
          </w:tcPr>
          <w:p w14:paraId="5AAA05A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按照规范要求进行2型糖尿病患者健康管理的人数占年内已管理的2型糖尿病患者人数百分比</w:t>
            </w:r>
          </w:p>
        </w:tc>
        <w:tc>
          <w:tcPr>
            <w:tcW w:w="850" w:type="dxa"/>
            <w:vAlign w:val="center"/>
          </w:tcPr>
          <w:p w14:paraId="1EC58F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90" w:type="dxa"/>
            <w:gridSpan w:val="2"/>
            <w:vAlign w:val="center"/>
          </w:tcPr>
          <w:p w14:paraId="1575E08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5BE2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1272D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1D08DC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经济效益指标</w:t>
            </w:r>
          </w:p>
        </w:tc>
        <w:tc>
          <w:tcPr>
            <w:tcW w:w="4395" w:type="dxa"/>
            <w:gridSpan w:val="3"/>
            <w:vAlign w:val="center"/>
          </w:tcPr>
          <w:p w14:paraId="697279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3827" w:type="dxa"/>
            <w:gridSpan w:val="2"/>
            <w:vAlign w:val="center"/>
          </w:tcPr>
          <w:p w14:paraId="0731CE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850" w:type="dxa"/>
            <w:vAlign w:val="center"/>
          </w:tcPr>
          <w:p w14:paraId="32E05C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3190" w:type="dxa"/>
            <w:gridSpan w:val="2"/>
            <w:vAlign w:val="center"/>
          </w:tcPr>
          <w:p w14:paraId="7565230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5314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D48EFD6">
            <w:pPr>
              <w:pStyle w:val="20"/>
              <w:rPr>
                <w:rFonts w:ascii="方正仿宋简体" w:hAnsi="方正仿宋简体" w:eastAsia="方正仿宋简体" w:cs="方正仿宋简体"/>
                <w:b w:val="0"/>
                <w:bCs/>
                <w:kern w:val="2"/>
                <w:szCs w:val="22"/>
                <w:lang w:eastAsia="zh-CN"/>
              </w:rPr>
            </w:pPr>
          </w:p>
        </w:tc>
        <w:tc>
          <w:tcPr>
            <w:tcW w:w="1701" w:type="dxa"/>
            <w:vAlign w:val="center"/>
          </w:tcPr>
          <w:p w14:paraId="553D110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社会效益指标</w:t>
            </w:r>
          </w:p>
        </w:tc>
        <w:tc>
          <w:tcPr>
            <w:tcW w:w="4395" w:type="dxa"/>
            <w:gridSpan w:val="3"/>
            <w:vAlign w:val="center"/>
          </w:tcPr>
          <w:p w14:paraId="69124B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3827" w:type="dxa"/>
            <w:gridSpan w:val="2"/>
            <w:vAlign w:val="center"/>
          </w:tcPr>
          <w:p w14:paraId="3BBF94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850" w:type="dxa"/>
            <w:vAlign w:val="center"/>
          </w:tcPr>
          <w:p w14:paraId="158EFE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90" w:type="dxa"/>
            <w:gridSpan w:val="2"/>
            <w:vAlign w:val="center"/>
          </w:tcPr>
          <w:p w14:paraId="1AFCAAA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1871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9260E01">
            <w:pPr>
              <w:pStyle w:val="20"/>
              <w:rPr>
                <w:rFonts w:ascii="方正仿宋简体" w:hAnsi="方正仿宋简体" w:eastAsia="方正仿宋简体" w:cs="方正仿宋简体"/>
                <w:b w:val="0"/>
                <w:bCs/>
                <w:kern w:val="2"/>
                <w:szCs w:val="22"/>
                <w:lang w:eastAsia="zh-CN"/>
              </w:rPr>
            </w:pPr>
          </w:p>
        </w:tc>
        <w:tc>
          <w:tcPr>
            <w:tcW w:w="1701" w:type="dxa"/>
            <w:vAlign w:val="center"/>
          </w:tcPr>
          <w:p w14:paraId="7A901DD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生态效益指标</w:t>
            </w:r>
          </w:p>
        </w:tc>
        <w:tc>
          <w:tcPr>
            <w:tcW w:w="4395" w:type="dxa"/>
            <w:gridSpan w:val="3"/>
            <w:vAlign w:val="center"/>
          </w:tcPr>
          <w:p w14:paraId="0A19371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3827" w:type="dxa"/>
            <w:gridSpan w:val="2"/>
            <w:vAlign w:val="center"/>
          </w:tcPr>
          <w:p w14:paraId="24B6C06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850" w:type="dxa"/>
            <w:vAlign w:val="center"/>
          </w:tcPr>
          <w:p w14:paraId="58E4CA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w:t>
            </w:r>
          </w:p>
        </w:tc>
        <w:tc>
          <w:tcPr>
            <w:tcW w:w="3190" w:type="dxa"/>
            <w:gridSpan w:val="2"/>
            <w:vAlign w:val="center"/>
          </w:tcPr>
          <w:p w14:paraId="07F1AC0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4C7D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F98DF4E">
            <w:pPr>
              <w:pStyle w:val="20"/>
              <w:rPr>
                <w:rFonts w:ascii="方正仿宋简体" w:hAnsi="方正仿宋简体" w:eastAsia="方正仿宋简体" w:cs="方正仿宋简体"/>
                <w:b w:val="0"/>
                <w:bCs/>
                <w:kern w:val="2"/>
                <w:szCs w:val="22"/>
                <w:lang w:eastAsia="zh-CN"/>
              </w:rPr>
            </w:pPr>
          </w:p>
        </w:tc>
        <w:tc>
          <w:tcPr>
            <w:tcW w:w="1701" w:type="dxa"/>
            <w:vAlign w:val="center"/>
          </w:tcPr>
          <w:p w14:paraId="309973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可持续影响指标</w:t>
            </w:r>
          </w:p>
        </w:tc>
        <w:tc>
          <w:tcPr>
            <w:tcW w:w="4395" w:type="dxa"/>
            <w:gridSpan w:val="3"/>
            <w:vAlign w:val="center"/>
          </w:tcPr>
          <w:p w14:paraId="0BFDBE0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3827" w:type="dxa"/>
            <w:gridSpan w:val="2"/>
            <w:vAlign w:val="center"/>
          </w:tcPr>
          <w:p w14:paraId="643546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建档人数占辖区内常住居民数的百分比</w:t>
            </w:r>
          </w:p>
        </w:tc>
        <w:tc>
          <w:tcPr>
            <w:tcW w:w="850" w:type="dxa"/>
            <w:vAlign w:val="center"/>
          </w:tcPr>
          <w:p w14:paraId="149278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≥60%</w:t>
            </w:r>
          </w:p>
        </w:tc>
        <w:tc>
          <w:tcPr>
            <w:tcW w:w="3190" w:type="dxa"/>
            <w:gridSpan w:val="2"/>
            <w:vAlign w:val="center"/>
          </w:tcPr>
          <w:p w14:paraId="26A41BA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r w14:paraId="5F43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7243015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1770A2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395" w:type="dxa"/>
            <w:gridSpan w:val="3"/>
            <w:vAlign w:val="center"/>
          </w:tcPr>
          <w:p w14:paraId="041139C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827" w:type="dxa"/>
            <w:gridSpan w:val="2"/>
            <w:vAlign w:val="center"/>
          </w:tcPr>
          <w:p w14:paraId="5B96E28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850" w:type="dxa"/>
            <w:vAlign w:val="center"/>
          </w:tcPr>
          <w:p w14:paraId="6E8D7C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w:t>
            </w:r>
          </w:p>
        </w:tc>
        <w:tc>
          <w:tcPr>
            <w:tcW w:w="3190" w:type="dxa"/>
            <w:gridSpan w:val="2"/>
            <w:vAlign w:val="center"/>
          </w:tcPr>
          <w:p w14:paraId="7FAD1B7B">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冀财社【2022】72号下达2022年省级卫生健康人才队伍建设资金的通知</w:t>
            </w:r>
          </w:p>
        </w:tc>
      </w:tr>
    </w:tbl>
    <w:p w14:paraId="0E2A343A">
      <w:pPr>
        <w:pStyle w:val="22"/>
        <w:rPr>
          <w:rFonts w:ascii="方正仿宋简体" w:hAnsi="方正仿宋简体" w:eastAsia="方正仿宋简体" w:cs="方正仿宋简体"/>
          <w:bCs/>
          <w:kern w:val="2"/>
          <w:szCs w:val="22"/>
          <w:lang w:eastAsia="zh-CN"/>
        </w:rPr>
        <w:sectPr>
          <w:pgSz w:w="16840" w:h="11900" w:orient="landscape"/>
          <w:pgMar w:top="1361" w:right="1020" w:bottom="1134" w:left="1020" w:header="720" w:footer="720" w:gutter="0"/>
          <w:cols w:space="720" w:num="1"/>
        </w:sectPr>
      </w:pPr>
    </w:p>
    <w:p w14:paraId="17A2F75E">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37、计生家庭独生子女死亡伤残一次性救助资金绩效目标表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126"/>
        <w:gridCol w:w="142"/>
        <w:gridCol w:w="2976"/>
        <w:gridCol w:w="851"/>
        <w:gridCol w:w="850"/>
        <w:gridCol w:w="567"/>
        <w:gridCol w:w="2623"/>
      </w:tblGrid>
      <w:tr w14:paraId="2E0D45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4A29B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9A03DC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13028123P00291310001C</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6BAE4F9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11E75BA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计生家庭独生子女死亡伤残一次性救助资金</w:t>
            </w:r>
          </w:p>
        </w:tc>
      </w:tr>
      <w:tr w14:paraId="5A55EF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173502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2C0A79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14F35F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401DDB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851" w:type="dxa"/>
            <w:tcBorders>
              <w:top w:val="single" w:color="auto" w:sz="4" w:space="0"/>
              <w:left w:val="single" w:color="auto" w:sz="4" w:space="0"/>
              <w:bottom w:val="single" w:color="auto" w:sz="4" w:space="0"/>
              <w:right w:val="single" w:color="auto" w:sz="4" w:space="0"/>
            </w:tcBorders>
            <w:vAlign w:val="center"/>
          </w:tcPr>
          <w:p w14:paraId="70B957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80.00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E587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623" w:type="dxa"/>
            <w:tcBorders>
              <w:top w:val="single" w:color="auto" w:sz="4" w:space="0"/>
              <w:left w:val="single" w:color="auto" w:sz="4" w:space="0"/>
              <w:bottom w:val="single" w:color="auto" w:sz="4" w:space="0"/>
              <w:right w:val="single" w:color="auto" w:sz="4" w:space="0"/>
            </w:tcBorders>
            <w:vAlign w:val="center"/>
          </w:tcPr>
          <w:p w14:paraId="44E08B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2B130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5146AC2A">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51637D5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预算数80万元。其中：财政资金80万元，其他资金0万元。主要用于：为计划生育独生子女死亡、伤残家庭发放救助金。</w:t>
            </w:r>
          </w:p>
        </w:tc>
      </w:tr>
      <w:tr w14:paraId="39B1FF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32B276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3F15B75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53D92A0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268" w:type="dxa"/>
            <w:gridSpan w:val="3"/>
            <w:tcBorders>
              <w:top w:val="single" w:color="auto" w:sz="4" w:space="0"/>
              <w:left w:val="single" w:color="auto" w:sz="4" w:space="0"/>
              <w:right w:val="single" w:color="auto" w:sz="4" w:space="0"/>
            </w:tcBorders>
            <w:vAlign w:val="center"/>
          </w:tcPr>
          <w:p w14:paraId="2ACD1D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623" w:type="dxa"/>
            <w:tcBorders>
              <w:top w:val="single" w:color="auto" w:sz="4" w:space="0"/>
              <w:left w:val="single" w:color="auto" w:sz="4" w:space="0"/>
              <w:right w:val="single" w:color="auto" w:sz="4" w:space="0"/>
            </w:tcBorders>
            <w:vAlign w:val="center"/>
          </w:tcPr>
          <w:p w14:paraId="1F97C9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76C215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24390236">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624F021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17330DB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268" w:type="dxa"/>
            <w:gridSpan w:val="3"/>
            <w:tcBorders>
              <w:top w:val="single" w:color="auto" w:sz="4" w:space="0"/>
              <w:left w:val="single" w:color="auto" w:sz="4" w:space="0"/>
              <w:right w:val="single" w:color="auto" w:sz="4" w:space="0"/>
            </w:tcBorders>
            <w:vAlign w:val="center"/>
          </w:tcPr>
          <w:p w14:paraId="5066E7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623" w:type="dxa"/>
            <w:tcBorders>
              <w:top w:val="single" w:color="auto" w:sz="4" w:space="0"/>
              <w:left w:val="single" w:color="auto" w:sz="4" w:space="0"/>
              <w:right w:val="single" w:color="auto" w:sz="4" w:space="0"/>
            </w:tcBorders>
            <w:vAlign w:val="center"/>
          </w:tcPr>
          <w:p w14:paraId="06AEDF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506AB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5F70AF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7980FF36">
            <w:pPr>
              <w:pStyle w:val="20"/>
              <w:jc w:val="left"/>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1.为计划生育独生子女死亡、伤残家庭发放救助金2.切实解决计划生育特殊家庭的实际困难，给予经济帮扶。</w:t>
            </w:r>
          </w:p>
        </w:tc>
      </w:tr>
      <w:tr w14:paraId="6B0E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6F92F8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45767E7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4395" w:type="dxa"/>
            <w:gridSpan w:val="3"/>
            <w:vAlign w:val="center"/>
          </w:tcPr>
          <w:p w14:paraId="68CC1F1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7" w:type="dxa"/>
            <w:gridSpan w:val="2"/>
            <w:vAlign w:val="center"/>
          </w:tcPr>
          <w:p w14:paraId="15E7397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850" w:type="dxa"/>
            <w:vAlign w:val="center"/>
          </w:tcPr>
          <w:p w14:paraId="4EC904B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3190" w:type="dxa"/>
            <w:gridSpan w:val="2"/>
            <w:vAlign w:val="center"/>
          </w:tcPr>
          <w:p w14:paraId="6FCA653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706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14DA4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620E4E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4395" w:type="dxa"/>
            <w:gridSpan w:val="3"/>
            <w:vAlign w:val="center"/>
          </w:tcPr>
          <w:p w14:paraId="4EA6A76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摸底人数</w:t>
            </w:r>
          </w:p>
        </w:tc>
        <w:tc>
          <w:tcPr>
            <w:tcW w:w="3827" w:type="dxa"/>
            <w:gridSpan w:val="2"/>
            <w:vAlign w:val="center"/>
          </w:tcPr>
          <w:p w14:paraId="1FFD01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符合政策人数</w:t>
            </w:r>
          </w:p>
        </w:tc>
        <w:tc>
          <w:tcPr>
            <w:tcW w:w="850" w:type="dxa"/>
            <w:vAlign w:val="center"/>
          </w:tcPr>
          <w:p w14:paraId="588725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50人</w:t>
            </w:r>
          </w:p>
        </w:tc>
        <w:tc>
          <w:tcPr>
            <w:tcW w:w="3190" w:type="dxa"/>
            <w:gridSpan w:val="2"/>
            <w:vAlign w:val="center"/>
          </w:tcPr>
          <w:p w14:paraId="186F03F6">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2A71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2F2A80A">
            <w:pPr>
              <w:pStyle w:val="20"/>
              <w:rPr>
                <w:rFonts w:ascii="方正仿宋简体" w:hAnsi="方正仿宋简体" w:eastAsia="方正仿宋简体" w:cs="方正仿宋简体"/>
                <w:b w:val="0"/>
                <w:bCs/>
                <w:kern w:val="2"/>
                <w:szCs w:val="22"/>
                <w:lang w:eastAsia="zh-CN"/>
              </w:rPr>
            </w:pPr>
          </w:p>
        </w:tc>
        <w:tc>
          <w:tcPr>
            <w:tcW w:w="1701" w:type="dxa"/>
            <w:vAlign w:val="center"/>
          </w:tcPr>
          <w:p w14:paraId="5201BE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4395" w:type="dxa"/>
            <w:gridSpan w:val="3"/>
            <w:vAlign w:val="center"/>
          </w:tcPr>
          <w:p w14:paraId="3F980DE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合格率</w:t>
            </w:r>
          </w:p>
        </w:tc>
        <w:tc>
          <w:tcPr>
            <w:tcW w:w="3827" w:type="dxa"/>
            <w:gridSpan w:val="2"/>
            <w:vAlign w:val="center"/>
          </w:tcPr>
          <w:p w14:paraId="13F5B8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上报人数与初审率</w:t>
            </w:r>
          </w:p>
        </w:tc>
        <w:tc>
          <w:tcPr>
            <w:tcW w:w="850" w:type="dxa"/>
            <w:vAlign w:val="center"/>
          </w:tcPr>
          <w:p w14:paraId="2FD67A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74B73556">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555C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CE6B80A">
            <w:pPr>
              <w:pStyle w:val="20"/>
              <w:rPr>
                <w:rFonts w:ascii="方正仿宋简体" w:hAnsi="方正仿宋简体" w:eastAsia="方正仿宋简体" w:cs="方正仿宋简体"/>
                <w:b w:val="0"/>
                <w:bCs/>
                <w:kern w:val="2"/>
                <w:szCs w:val="22"/>
                <w:lang w:eastAsia="zh-CN"/>
              </w:rPr>
            </w:pPr>
          </w:p>
        </w:tc>
        <w:tc>
          <w:tcPr>
            <w:tcW w:w="1701" w:type="dxa"/>
            <w:vAlign w:val="center"/>
          </w:tcPr>
          <w:p w14:paraId="19AA1C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4395" w:type="dxa"/>
            <w:gridSpan w:val="3"/>
            <w:vAlign w:val="center"/>
          </w:tcPr>
          <w:p w14:paraId="571C24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审批及时率</w:t>
            </w:r>
          </w:p>
        </w:tc>
        <w:tc>
          <w:tcPr>
            <w:tcW w:w="3827" w:type="dxa"/>
            <w:gridSpan w:val="2"/>
            <w:vAlign w:val="center"/>
          </w:tcPr>
          <w:p w14:paraId="59EE820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按时间节点审批完成率</w:t>
            </w:r>
          </w:p>
        </w:tc>
        <w:tc>
          <w:tcPr>
            <w:tcW w:w="850" w:type="dxa"/>
            <w:vAlign w:val="center"/>
          </w:tcPr>
          <w:p w14:paraId="1698AC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24DEB154">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2A15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1F51DBD">
            <w:pPr>
              <w:pStyle w:val="20"/>
              <w:rPr>
                <w:rFonts w:ascii="方正仿宋简体" w:hAnsi="方正仿宋简体" w:eastAsia="方正仿宋简体" w:cs="方正仿宋简体"/>
                <w:b w:val="0"/>
                <w:bCs/>
                <w:kern w:val="2"/>
                <w:szCs w:val="22"/>
                <w:lang w:eastAsia="zh-CN"/>
              </w:rPr>
            </w:pPr>
          </w:p>
        </w:tc>
        <w:tc>
          <w:tcPr>
            <w:tcW w:w="1701" w:type="dxa"/>
            <w:vAlign w:val="center"/>
          </w:tcPr>
          <w:p w14:paraId="47B89C5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4395" w:type="dxa"/>
            <w:gridSpan w:val="3"/>
            <w:vAlign w:val="center"/>
          </w:tcPr>
          <w:p w14:paraId="0AD5BE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救助发放率</w:t>
            </w:r>
          </w:p>
        </w:tc>
        <w:tc>
          <w:tcPr>
            <w:tcW w:w="3827" w:type="dxa"/>
            <w:gridSpan w:val="2"/>
            <w:vAlign w:val="center"/>
          </w:tcPr>
          <w:p w14:paraId="0DAC0D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按时间节点发放救助率</w:t>
            </w:r>
          </w:p>
        </w:tc>
        <w:tc>
          <w:tcPr>
            <w:tcW w:w="850" w:type="dxa"/>
            <w:vAlign w:val="center"/>
          </w:tcPr>
          <w:p w14:paraId="71EAB3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166207AA">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07E8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77077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7E2E44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4395" w:type="dxa"/>
            <w:gridSpan w:val="3"/>
            <w:vAlign w:val="center"/>
          </w:tcPr>
          <w:p w14:paraId="39D52C2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救助金发放比例</w:t>
            </w:r>
          </w:p>
        </w:tc>
        <w:tc>
          <w:tcPr>
            <w:tcW w:w="3827" w:type="dxa"/>
            <w:gridSpan w:val="2"/>
            <w:vAlign w:val="center"/>
          </w:tcPr>
          <w:p w14:paraId="7A3C7E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计划生育特殊家庭应享受政策人数与发放救助金人数比率</w:t>
            </w:r>
          </w:p>
        </w:tc>
        <w:tc>
          <w:tcPr>
            <w:tcW w:w="850" w:type="dxa"/>
            <w:vAlign w:val="center"/>
          </w:tcPr>
          <w:p w14:paraId="4CF754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603742A8">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2B05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C81ED7B">
            <w:pPr>
              <w:pStyle w:val="20"/>
              <w:rPr>
                <w:rFonts w:ascii="方正仿宋简体" w:hAnsi="方正仿宋简体" w:eastAsia="方正仿宋简体" w:cs="方正仿宋简体"/>
                <w:b w:val="0"/>
                <w:bCs/>
                <w:kern w:val="2"/>
                <w:szCs w:val="22"/>
                <w:lang w:eastAsia="zh-CN"/>
              </w:rPr>
            </w:pPr>
          </w:p>
        </w:tc>
        <w:tc>
          <w:tcPr>
            <w:tcW w:w="1701" w:type="dxa"/>
            <w:vAlign w:val="center"/>
          </w:tcPr>
          <w:p w14:paraId="7C70FA2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4395" w:type="dxa"/>
            <w:gridSpan w:val="3"/>
            <w:vAlign w:val="center"/>
          </w:tcPr>
          <w:p w14:paraId="70B0CA1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完善计划生育利益导向机制</w:t>
            </w:r>
          </w:p>
        </w:tc>
        <w:tc>
          <w:tcPr>
            <w:tcW w:w="3827" w:type="dxa"/>
            <w:gridSpan w:val="2"/>
            <w:vAlign w:val="center"/>
          </w:tcPr>
          <w:p w14:paraId="4F4F9C5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完善计划生育利益导向机制覆盖率</w:t>
            </w:r>
          </w:p>
        </w:tc>
        <w:tc>
          <w:tcPr>
            <w:tcW w:w="850" w:type="dxa"/>
            <w:vAlign w:val="center"/>
          </w:tcPr>
          <w:p w14:paraId="2D9F8B5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1D2757C5">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68A5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6EE9E12">
            <w:pPr>
              <w:pStyle w:val="20"/>
              <w:rPr>
                <w:rFonts w:ascii="方正仿宋简体" w:hAnsi="方正仿宋简体" w:eastAsia="方正仿宋简体" w:cs="方正仿宋简体"/>
                <w:b w:val="0"/>
                <w:bCs/>
                <w:kern w:val="2"/>
                <w:szCs w:val="22"/>
                <w:lang w:eastAsia="zh-CN"/>
              </w:rPr>
            </w:pPr>
          </w:p>
        </w:tc>
        <w:tc>
          <w:tcPr>
            <w:tcW w:w="1701" w:type="dxa"/>
            <w:vAlign w:val="center"/>
          </w:tcPr>
          <w:p w14:paraId="12862F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4395" w:type="dxa"/>
            <w:gridSpan w:val="3"/>
            <w:vAlign w:val="center"/>
          </w:tcPr>
          <w:p w14:paraId="506D80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应享爱政策率</w:t>
            </w:r>
          </w:p>
        </w:tc>
        <w:tc>
          <w:tcPr>
            <w:tcW w:w="3827" w:type="dxa"/>
            <w:gridSpan w:val="2"/>
            <w:vAlign w:val="center"/>
          </w:tcPr>
          <w:p w14:paraId="6AE14D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救助金发放率与实际人数所占比率</w:t>
            </w:r>
          </w:p>
        </w:tc>
        <w:tc>
          <w:tcPr>
            <w:tcW w:w="850" w:type="dxa"/>
            <w:vAlign w:val="center"/>
          </w:tcPr>
          <w:p w14:paraId="301DDBB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2CFAEAEA">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1AC0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F9725DE">
            <w:pPr>
              <w:pStyle w:val="20"/>
              <w:rPr>
                <w:rFonts w:ascii="方正仿宋简体" w:hAnsi="方正仿宋简体" w:eastAsia="方正仿宋简体" w:cs="方正仿宋简体"/>
                <w:b w:val="0"/>
                <w:bCs/>
                <w:kern w:val="2"/>
                <w:szCs w:val="22"/>
                <w:lang w:eastAsia="zh-CN"/>
              </w:rPr>
            </w:pPr>
          </w:p>
        </w:tc>
        <w:tc>
          <w:tcPr>
            <w:tcW w:w="1701" w:type="dxa"/>
            <w:vAlign w:val="center"/>
          </w:tcPr>
          <w:p w14:paraId="303B676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4395" w:type="dxa"/>
            <w:gridSpan w:val="3"/>
            <w:vAlign w:val="center"/>
          </w:tcPr>
          <w:p w14:paraId="671EEB8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提高生活保障率</w:t>
            </w:r>
          </w:p>
        </w:tc>
        <w:tc>
          <w:tcPr>
            <w:tcW w:w="3827" w:type="dxa"/>
            <w:gridSpan w:val="2"/>
            <w:vAlign w:val="center"/>
          </w:tcPr>
          <w:p w14:paraId="701F7F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发放救助金与提高生活保障率</w:t>
            </w:r>
          </w:p>
        </w:tc>
        <w:tc>
          <w:tcPr>
            <w:tcW w:w="850" w:type="dxa"/>
            <w:vAlign w:val="center"/>
          </w:tcPr>
          <w:p w14:paraId="017128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≥95%</w:t>
            </w:r>
          </w:p>
        </w:tc>
        <w:tc>
          <w:tcPr>
            <w:tcW w:w="3190" w:type="dxa"/>
            <w:gridSpan w:val="2"/>
            <w:vAlign w:val="center"/>
          </w:tcPr>
          <w:p w14:paraId="74431E2C">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r w14:paraId="06AE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478E460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21BA656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4395" w:type="dxa"/>
            <w:gridSpan w:val="3"/>
            <w:vAlign w:val="center"/>
          </w:tcPr>
          <w:p w14:paraId="6EA7564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w:t>
            </w:r>
          </w:p>
        </w:tc>
        <w:tc>
          <w:tcPr>
            <w:tcW w:w="3827" w:type="dxa"/>
            <w:gridSpan w:val="2"/>
            <w:vAlign w:val="center"/>
          </w:tcPr>
          <w:p w14:paraId="0BBBA6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w:t>
            </w:r>
          </w:p>
        </w:tc>
        <w:tc>
          <w:tcPr>
            <w:tcW w:w="850" w:type="dxa"/>
            <w:vAlign w:val="center"/>
          </w:tcPr>
          <w:p w14:paraId="4B97C48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3190" w:type="dxa"/>
            <w:gridSpan w:val="2"/>
            <w:vAlign w:val="center"/>
          </w:tcPr>
          <w:p w14:paraId="7E3C20CE">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唐政发【2013】10号唐山市人民政府关于关怀救助计划生育特殊家庭的意见</w:t>
            </w:r>
          </w:p>
        </w:tc>
      </w:tr>
    </w:tbl>
    <w:p w14:paraId="09CFBCC1">
      <w:pPr>
        <w:pStyle w:val="22"/>
        <w:rPr>
          <w:rFonts w:ascii="方正仿宋简体" w:hAnsi="方正仿宋简体" w:eastAsia="方正仿宋简体" w:cs="方正仿宋简体"/>
          <w:bCs/>
          <w:kern w:val="2"/>
          <w:szCs w:val="22"/>
          <w:lang w:eastAsia="zh-CN"/>
        </w:rPr>
        <w:sectPr>
          <w:pgSz w:w="16840" w:h="11900" w:orient="landscape"/>
          <w:pgMar w:top="1361" w:right="1020" w:bottom="1134" w:left="1020" w:header="720" w:footer="720" w:gutter="0"/>
          <w:cols w:space="720" w:num="1"/>
        </w:sectPr>
      </w:pPr>
    </w:p>
    <w:p w14:paraId="18566EF9">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38、计生家庭四减一免一补政策资金绩效目标表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1843"/>
        <w:gridCol w:w="284"/>
        <w:gridCol w:w="2126"/>
        <w:gridCol w:w="709"/>
        <w:gridCol w:w="2268"/>
        <w:gridCol w:w="141"/>
        <w:gridCol w:w="1276"/>
        <w:gridCol w:w="1418"/>
        <w:gridCol w:w="2197"/>
      </w:tblGrid>
      <w:tr w14:paraId="752A6D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2003C70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23AFAF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13028123P00291610001D</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4C5744E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2AC27D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计生家庭四减一免一补政策资金</w:t>
            </w:r>
          </w:p>
        </w:tc>
      </w:tr>
      <w:tr w14:paraId="21F246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002FB7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3"/>
            <w:tcBorders>
              <w:top w:val="single" w:color="auto" w:sz="4" w:space="0"/>
              <w:left w:val="single" w:color="auto" w:sz="4" w:space="0"/>
              <w:bottom w:val="single" w:color="auto" w:sz="4" w:space="0"/>
              <w:right w:val="single" w:color="auto" w:sz="4" w:space="0"/>
            </w:tcBorders>
            <w:vAlign w:val="center"/>
          </w:tcPr>
          <w:p w14:paraId="421ED65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tcBorders>
              <w:top w:val="single" w:color="auto" w:sz="4" w:space="0"/>
              <w:left w:val="single" w:color="auto" w:sz="4" w:space="0"/>
              <w:bottom w:val="single" w:color="auto" w:sz="4" w:space="0"/>
              <w:right w:val="single" w:color="auto" w:sz="4" w:space="0"/>
            </w:tcBorders>
            <w:vAlign w:val="center"/>
          </w:tcPr>
          <w:p w14:paraId="053EF3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30.00</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415222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38FAB7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30.00</w:t>
            </w:r>
          </w:p>
        </w:tc>
        <w:tc>
          <w:tcPr>
            <w:tcW w:w="1418" w:type="dxa"/>
            <w:tcBorders>
              <w:top w:val="single" w:color="auto" w:sz="4" w:space="0"/>
              <w:left w:val="single" w:color="auto" w:sz="4" w:space="0"/>
              <w:bottom w:val="single" w:color="auto" w:sz="4" w:space="0"/>
              <w:right w:val="single" w:color="auto" w:sz="4" w:space="0"/>
            </w:tcBorders>
            <w:vAlign w:val="center"/>
          </w:tcPr>
          <w:p w14:paraId="7B4C98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50E01A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3035DD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7156AA3D">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32EE4F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预算数30万元。其中：财政资金30万元，其他资金0万元。主要用于：为计划生育特殊家庭设立医疗保障金。</w:t>
            </w:r>
          </w:p>
        </w:tc>
      </w:tr>
      <w:tr w14:paraId="7F065E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2DE1C0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5DD36B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056ECB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6CBE202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4C8B55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46AC82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72E96A30">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3189118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1EFC11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42FE5E6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2F0B36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369FEE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66A9D0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5DBD6C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1.为计划生育特殊家庭设立医疗保障金2.用于计划生育特殊家庭住院治疗期间进行相关优惠及减免</w:t>
            </w:r>
            <w:r>
              <w:rPr>
                <w:rFonts w:ascii="方正仿宋简体" w:hAnsi="方正仿宋简体" w:eastAsia="方正仿宋简体" w:cs="方正仿宋简体"/>
                <w:bCs/>
                <w:kern w:val="2"/>
                <w:szCs w:val="22"/>
                <w:lang w:eastAsia="zh-CN"/>
              </w:rPr>
              <w:tab/>
            </w:r>
          </w:p>
        </w:tc>
      </w:tr>
      <w:tr w14:paraId="29CD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786E7A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6493CB6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1843" w:type="dxa"/>
            <w:vAlign w:val="center"/>
          </w:tcPr>
          <w:p w14:paraId="2F04F55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119" w:type="dxa"/>
            <w:gridSpan w:val="3"/>
            <w:vAlign w:val="center"/>
          </w:tcPr>
          <w:p w14:paraId="0DD90AB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2268" w:type="dxa"/>
            <w:vAlign w:val="center"/>
          </w:tcPr>
          <w:p w14:paraId="48E7D0E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032" w:type="dxa"/>
            <w:gridSpan w:val="4"/>
            <w:vAlign w:val="center"/>
          </w:tcPr>
          <w:p w14:paraId="55F12BC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6403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35722F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796D7B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1843" w:type="dxa"/>
            <w:vAlign w:val="center"/>
          </w:tcPr>
          <w:p w14:paraId="63DF4A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摸底人数</w:t>
            </w:r>
          </w:p>
        </w:tc>
        <w:tc>
          <w:tcPr>
            <w:tcW w:w="3119" w:type="dxa"/>
            <w:gridSpan w:val="3"/>
            <w:vAlign w:val="center"/>
          </w:tcPr>
          <w:p w14:paraId="0A919A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符合政策人数</w:t>
            </w:r>
          </w:p>
        </w:tc>
        <w:tc>
          <w:tcPr>
            <w:tcW w:w="2268" w:type="dxa"/>
            <w:vAlign w:val="center"/>
          </w:tcPr>
          <w:p w14:paraId="40D304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614人</w:t>
            </w:r>
          </w:p>
        </w:tc>
        <w:tc>
          <w:tcPr>
            <w:tcW w:w="5032" w:type="dxa"/>
            <w:gridSpan w:val="4"/>
            <w:vAlign w:val="center"/>
          </w:tcPr>
          <w:p w14:paraId="2F32D27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3270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6E60E79">
            <w:pPr>
              <w:pStyle w:val="20"/>
              <w:rPr>
                <w:rFonts w:ascii="方正仿宋简体" w:hAnsi="方正仿宋简体" w:eastAsia="方正仿宋简体" w:cs="方正仿宋简体"/>
                <w:b w:val="0"/>
                <w:bCs/>
                <w:kern w:val="2"/>
                <w:szCs w:val="22"/>
                <w:lang w:eastAsia="zh-CN"/>
              </w:rPr>
            </w:pPr>
          </w:p>
        </w:tc>
        <w:tc>
          <w:tcPr>
            <w:tcW w:w="1701" w:type="dxa"/>
            <w:vAlign w:val="center"/>
          </w:tcPr>
          <w:p w14:paraId="033285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1843" w:type="dxa"/>
            <w:vAlign w:val="center"/>
          </w:tcPr>
          <w:p w14:paraId="142396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实际补助人数</w:t>
            </w:r>
          </w:p>
        </w:tc>
        <w:tc>
          <w:tcPr>
            <w:tcW w:w="3119" w:type="dxa"/>
            <w:gridSpan w:val="3"/>
            <w:vAlign w:val="center"/>
          </w:tcPr>
          <w:p w14:paraId="52B4FB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实际符合政策人数</w:t>
            </w:r>
          </w:p>
        </w:tc>
        <w:tc>
          <w:tcPr>
            <w:tcW w:w="2268" w:type="dxa"/>
            <w:vAlign w:val="center"/>
          </w:tcPr>
          <w:p w14:paraId="001E25B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614人</w:t>
            </w:r>
          </w:p>
        </w:tc>
        <w:tc>
          <w:tcPr>
            <w:tcW w:w="5032" w:type="dxa"/>
            <w:gridSpan w:val="4"/>
            <w:vAlign w:val="center"/>
          </w:tcPr>
          <w:p w14:paraId="137D93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4C76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077E556">
            <w:pPr>
              <w:pStyle w:val="20"/>
              <w:rPr>
                <w:rFonts w:ascii="方正仿宋简体" w:hAnsi="方正仿宋简体" w:eastAsia="方正仿宋简体" w:cs="方正仿宋简体"/>
                <w:b w:val="0"/>
                <w:bCs/>
                <w:kern w:val="2"/>
                <w:szCs w:val="22"/>
                <w:lang w:eastAsia="zh-CN"/>
              </w:rPr>
            </w:pPr>
          </w:p>
        </w:tc>
        <w:tc>
          <w:tcPr>
            <w:tcW w:w="1701" w:type="dxa"/>
            <w:vAlign w:val="center"/>
          </w:tcPr>
          <w:p w14:paraId="454CDF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1843" w:type="dxa"/>
            <w:vAlign w:val="center"/>
          </w:tcPr>
          <w:p w14:paraId="186F852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报销及时率</w:t>
            </w:r>
          </w:p>
        </w:tc>
        <w:tc>
          <w:tcPr>
            <w:tcW w:w="3119" w:type="dxa"/>
            <w:gridSpan w:val="3"/>
            <w:vAlign w:val="center"/>
          </w:tcPr>
          <w:p w14:paraId="7EB63C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实际住院人数按政策报销率</w:t>
            </w:r>
          </w:p>
        </w:tc>
        <w:tc>
          <w:tcPr>
            <w:tcW w:w="2268" w:type="dxa"/>
            <w:vAlign w:val="center"/>
          </w:tcPr>
          <w:p w14:paraId="1590A6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032" w:type="dxa"/>
            <w:gridSpan w:val="4"/>
            <w:vAlign w:val="center"/>
          </w:tcPr>
          <w:p w14:paraId="72C783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1EC4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E41B859">
            <w:pPr>
              <w:pStyle w:val="20"/>
              <w:rPr>
                <w:rFonts w:ascii="方正仿宋简体" w:hAnsi="方正仿宋简体" w:eastAsia="方正仿宋简体" w:cs="方正仿宋简体"/>
                <w:b w:val="0"/>
                <w:bCs/>
                <w:kern w:val="2"/>
                <w:szCs w:val="22"/>
                <w:lang w:eastAsia="zh-CN"/>
              </w:rPr>
            </w:pPr>
          </w:p>
        </w:tc>
        <w:tc>
          <w:tcPr>
            <w:tcW w:w="1701" w:type="dxa"/>
            <w:vAlign w:val="center"/>
          </w:tcPr>
          <w:p w14:paraId="1B8063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1843" w:type="dxa"/>
            <w:vAlign w:val="center"/>
          </w:tcPr>
          <w:p w14:paraId="3EFED7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3119" w:type="dxa"/>
            <w:gridSpan w:val="3"/>
            <w:vAlign w:val="center"/>
          </w:tcPr>
          <w:p w14:paraId="55F632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2268" w:type="dxa"/>
            <w:vAlign w:val="center"/>
          </w:tcPr>
          <w:p w14:paraId="1D4B7FD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032" w:type="dxa"/>
            <w:gridSpan w:val="4"/>
            <w:vAlign w:val="center"/>
          </w:tcPr>
          <w:p w14:paraId="1ECE47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322DF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3C086D2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700F54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1843" w:type="dxa"/>
            <w:vAlign w:val="center"/>
          </w:tcPr>
          <w:p w14:paraId="2C6325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补助发放及时率</w:t>
            </w:r>
          </w:p>
        </w:tc>
        <w:tc>
          <w:tcPr>
            <w:tcW w:w="3119" w:type="dxa"/>
            <w:gridSpan w:val="3"/>
            <w:vAlign w:val="center"/>
          </w:tcPr>
          <w:p w14:paraId="27253A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按时间节点发放补助率</w:t>
            </w:r>
          </w:p>
        </w:tc>
        <w:tc>
          <w:tcPr>
            <w:tcW w:w="2268" w:type="dxa"/>
            <w:vAlign w:val="center"/>
          </w:tcPr>
          <w:p w14:paraId="19EC616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032" w:type="dxa"/>
            <w:gridSpan w:val="4"/>
            <w:vAlign w:val="center"/>
          </w:tcPr>
          <w:p w14:paraId="119C93A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7F7F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732E559">
            <w:pPr>
              <w:pStyle w:val="20"/>
              <w:rPr>
                <w:rFonts w:ascii="方正仿宋简体" w:hAnsi="方正仿宋简体" w:eastAsia="方正仿宋简体" w:cs="方正仿宋简体"/>
                <w:b w:val="0"/>
                <w:bCs/>
                <w:kern w:val="2"/>
                <w:szCs w:val="22"/>
                <w:lang w:eastAsia="zh-CN"/>
              </w:rPr>
            </w:pPr>
          </w:p>
        </w:tc>
        <w:tc>
          <w:tcPr>
            <w:tcW w:w="1701" w:type="dxa"/>
            <w:vAlign w:val="center"/>
          </w:tcPr>
          <w:p w14:paraId="01CC472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1843" w:type="dxa"/>
            <w:vAlign w:val="center"/>
          </w:tcPr>
          <w:p w14:paraId="2CFD27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提高医疗保障率</w:t>
            </w:r>
          </w:p>
        </w:tc>
        <w:tc>
          <w:tcPr>
            <w:tcW w:w="3119" w:type="dxa"/>
            <w:gridSpan w:val="3"/>
            <w:vAlign w:val="center"/>
          </w:tcPr>
          <w:p w14:paraId="1E015F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提高计生特殊家庭医疗服务保障率</w:t>
            </w:r>
          </w:p>
        </w:tc>
        <w:tc>
          <w:tcPr>
            <w:tcW w:w="2268" w:type="dxa"/>
            <w:vAlign w:val="center"/>
          </w:tcPr>
          <w:p w14:paraId="7FC93D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032" w:type="dxa"/>
            <w:gridSpan w:val="4"/>
            <w:vAlign w:val="center"/>
          </w:tcPr>
          <w:p w14:paraId="32EDCE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1B1D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72924EA">
            <w:pPr>
              <w:pStyle w:val="20"/>
              <w:rPr>
                <w:rFonts w:ascii="方正仿宋简体" w:hAnsi="方正仿宋简体" w:eastAsia="方正仿宋简体" w:cs="方正仿宋简体"/>
                <w:b w:val="0"/>
                <w:bCs/>
                <w:kern w:val="2"/>
                <w:szCs w:val="22"/>
                <w:lang w:eastAsia="zh-CN"/>
              </w:rPr>
            </w:pPr>
          </w:p>
        </w:tc>
        <w:tc>
          <w:tcPr>
            <w:tcW w:w="1701" w:type="dxa"/>
            <w:vAlign w:val="center"/>
          </w:tcPr>
          <w:p w14:paraId="1903733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1843" w:type="dxa"/>
            <w:vAlign w:val="center"/>
          </w:tcPr>
          <w:p w14:paraId="49AE1C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解决际困难率</w:t>
            </w:r>
          </w:p>
        </w:tc>
        <w:tc>
          <w:tcPr>
            <w:tcW w:w="3119" w:type="dxa"/>
            <w:gridSpan w:val="3"/>
            <w:vAlign w:val="center"/>
          </w:tcPr>
          <w:p w14:paraId="4829BA6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解决生病、看病率</w:t>
            </w:r>
          </w:p>
        </w:tc>
        <w:tc>
          <w:tcPr>
            <w:tcW w:w="2268" w:type="dxa"/>
            <w:vAlign w:val="center"/>
          </w:tcPr>
          <w:p w14:paraId="1D236C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032" w:type="dxa"/>
            <w:gridSpan w:val="4"/>
            <w:vAlign w:val="center"/>
          </w:tcPr>
          <w:p w14:paraId="3D4A1A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71C5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73CBA39">
            <w:pPr>
              <w:pStyle w:val="20"/>
              <w:rPr>
                <w:rFonts w:ascii="方正仿宋简体" w:hAnsi="方正仿宋简体" w:eastAsia="方正仿宋简体" w:cs="方正仿宋简体"/>
                <w:b w:val="0"/>
                <w:bCs/>
                <w:kern w:val="2"/>
                <w:szCs w:val="22"/>
                <w:lang w:eastAsia="zh-CN"/>
              </w:rPr>
            </w:pPr>
          </w:p>
        </w:tc>
        <w:tc>
          <w:tcPr>
            <w:tcW w:w="1701" w:type="dxa"/>
            <w:vAlign w:val="center"/>
          </w:tcPr>
          <w:p w14:paraId="020720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1843" w:type="dxa"/>
            <w:vAlign w:val="center"/>
          </w:tcPr>
          <w:p w14:paraId="2201D3F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完善扶助政策率</w:t>
            </w:r>
          </w:p>
        </w:tc>
        <w:tc>
          <w:tcPr>
            <w:tcW w:w="3119" w:type="dxa"/>
            <w:gridSpan w:val="3"/>
            <w:vAlign w:val="center"/>
          </w:tcPr>
          <w:p w14:paraId="54A27D9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逐步完善政策率</w:t>
            </w:r>
          </w:p>
        </w:tc>
        <w:tc>
          <w:tcPr>
            <w:tcW w:w="2268" w:type="dxa"/>
            <w:vAlign w:val="center"/>
          </w:tcPr>
          <w:p w14:paraId="01C27F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032" w:type="dxa"/>
            <w:gridSpan w:val="4"/>
            <w:vAlign w:val="center"/>
          </w:tcPr>
          <w:p w14:paraId="0E66AA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r w14:paraId="1468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5A78D6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7EFBA2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1843" w:type="dxa"/>
            <w:vAlign w:val="center"/>
          </w:tcPr>
          <w:p w14:paraId="6432D2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满意率</w:t>
            </w:r>
          </w:p>
        </w:tc>
        <w:tc>
          <w:tcPr>
            <w:tcW w:w="3119" w:type="dxa"/>
            <w:gridSpan w:val="3"/>
            <w:vAlign w:val="center"/>
          </w:tcPr>
          <w:p w14:paraId="486D17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服务对象满意率</w:t>
            </w:r>
          </w:p>
        </w:tc>
        <w:tc>
          <w:tcPr>
            <w:tcW w:w="2268" w:type="dxa"/>
            <w:vAlign w:val="center"/>
          </w:tcPr>
          <w:p w14:paraId="50F357E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032" w:type="dxa"/>
            <w:gridSpan w:val="4"/>
            <w:vAlign w:val="center"/>
          </w:tcPr>
          <w:p w14:paraId="105EB1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唐卫发【2017】69号关于金发《唐山市进一步做好计划生育特殊家庭关怀扶助工作的实施方案</w:t>
            </w:r>
          </w:p>
        </w:tc>
      </w:tr>
    </w:tbl>
    <w:p w14:paraId="43FEF593">
      <w:pPr>
        <w:pStyle w:val="22"/>
        <w:rPr>
          <w:rFonts w:ascii="方正仿宋简体" w:hAnsi="方正仿宋简体" w:eastAsia="方正仿宋简体" w:cs="方正仿宋简体"/>
          <w:bCs/>
          <w:kern w:val="2"/>
          <w:szCs w:val="22"/>
          <w:lang w:eastAsia="zh-CN"/>
        </w:rPr>
        <w:sectPr>
          <w:pgSz w:w="16840" w:h="11900" w:orient="landscape"/>
          <w:pgMar w:top="1361" w:right="1020" w:bottom="1134" w:left="1020" w:header="720" w:footer="720" w:gutter="0"/>
          <w:cols w:space="720" w:num="1"/>
        </w:sectPr>
      </w:pPr>
    </w:p>
    <w:p w14:paraId="0F3EB075">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39、计生奖扶、特扶提标及救助费绩效目标表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701"/>
        <w:gridCol w:w="1417"/>
        <w:gridCol w:w="426"/>
        <w:gridCol w:w="850"/>
        <w:gridCol w:w="1418"/>
        <w:gridCol w:w="2197"/>
      </w:tblGrid>
      <w:tr w14:paraId="37E89C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36017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41BF8F8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13028123P002900100014</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30D9D31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0A49AC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计生奖扶、特扶提标及救助费</w:t>
            </w:r>
          </w:p>
        </w:tc>
      </w:tr>
      <w:tr w14:paraId="0426D5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1A1D4E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57E75E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01961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954.00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2F5BDA6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0EDE56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954.00</w:t>
            </w:r>
          </w:p>
        </w:tc>
        <w:tc>
          <w:tcPr>
            <w:tcW w:w="1418" w:type="dxa"/>
            <w:tcBorders>
              <w:top w:val="single" w:color="auto" w:sz="4" w:space="0"/>
              <w:left w:val="single" w:color="auto" w:sz="4" w:space="0"/>
              <w:bottom w:val="single" w:color="auto" w:sz="4" w:space="0"/>
              <w:right w:val="single" w:color="auto" w:sz="4" w:space="0"/>
            </w:tcBorders>
            <w:vAlign w:val="center"/>
          </w:tcPr>
          <w:p w14:paraId="033DD79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162A41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4A38A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3267D60A">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02E587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预算数954万元。其中：财政资金954万元，其他资金0万元。主要用于：为计划生育家庭奖励扶助对象发放奖扶、特扶及救助费。</w:t>
            </w:r>
          </w:p>
        </w:tc>
      </w:tr>
      <w:tr w14:paraId="6072DB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6119826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3F3AB7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14AE75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65AD22C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0FD93C1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7A5FDF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5AA7C225">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3B79C47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0891FE2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60C44AC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77CBA71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0D2148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0EF1EA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27FA5B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1.切实完善计划生育利益导向机制和保障体系</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2.发放计划生育奖励扶助</w:t>
            </w:r>
          </w:p>
        </w:tc>
      </w:tr>
      <w:tr w14:paraId="1656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2425A2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7289331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3B40667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544" w:type="dxa"/>
            <w:gridSpan w:val="2"/>
            <w:vAlign w:val="center"/>
          </w:tcPr>
          <w:p w14:paraId="48EE1E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843" w:type="dxa"/>
            <w:gridSpan w:val="2"/>
            <w:vAlign w:val="center"/>
          </w:tcPr>
          <w:p w14:paraId="44A714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6402CA1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0CC7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373FC0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76EF45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4FA9E8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奖励扶助发放人数</w:t>
            </w:r>
          </w:p>
        </w:tc>
        <w:tc>
          <w:tcPr>
            <w:tcW w:w="3544" w:type="dxa"/>
            <w:gridSpan w:val="2"/>
            <w:vAlign w:val="center"/>
          </w:tcPr>
          <w:p w14:paraId="0A281F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按政策标准将符合条件人数全部纳入</w:t>
            </w:r>
          </w:p>
        </w:tc>
        <w:tc>
          <w:tcPr>
            <w:tcW w:w="1843" w:type="dxa"/>
            <w:gridSpan w:val="2"/>
            <w:vAlign w:val="center"/>
          </w:tcPr>
          <w:p w14:paraId="51B5045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≥22608人</w:t>
            </w:r>
          </w:p>
        </w:tc>
        <w:tc>
          <w:tcPr>
            <w:tcW w:w="4465" w:type="dxa"/>
            <w:gridSpan w:val="3"/>
            <w:vAlign w:val="center"/>
          </w:tcPr>
          <w:p w14:paraId="71D38603">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6EBC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6FB82E4">
            <w:pPr>
              <w:pStyle w:val="20"/>
              <w:rPr>
                <w:rFonts w:ascii="方正仿宋简体" w:hAnsi="方正仿宋简体" w:eastAsia="方正仿宋简体" w:cs="方正仿宋简体"/>
                <w:b w:val="0"/>
                <w:bCs/>
                <w:kern w:val="2"/>
                <w:szCs w:val="22"/>
                <w:lang w:eastAsia="zh-CN"/>
              </w:rPr>
            </w:pPr>
          </w:p>
        </w:tc>
        <w:tc>
          <w:tcPr>
            <w:tcW w:w="1701" w:type="dxa"/>
            <w:vAlign w:val="center"/>
          </w:tcPr>
          <w:p w14:paraId="56EBEFD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428FDC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扶助金发放率</w:t>
            </w:r>
          </w:p>
        </w:tc>
        <w:tc>
          <w:tcPr>
            <w:tcW w:w="3544" w:type="dxa"/>
            <w:gridSpan w:val="2"/>
            <w:vAlign w:val="center"/>
          </w:tcPr>
          <w:p w14:paraId="30308DF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扶助金发放率</w:t>
            </w:r>
          </w:p>
        </w:tc>
        <w:tc>
          <w:tcPr>
            <w:tcW w:w="1843" w:type="dxa"/>
            <w:gridSpan w:val="2"/>
            <w:vAlign w:val="center"/>
          </w:tcPr>
          <w:p w14:paraId="214B8A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5" w:type="dxa"/>
            <w:gridSpan w:val="3"/>
            <w:vAlign w:val="center"/>
          </w:tcPr>
          <w:p w14:paraId="752C36C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4DED1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A95E4AB">
            <w:pPr>
              <w:pStyle w:val="20"/>
              <w:rPr>
                <w:rFonts w:ascii="方正仿宋简体" w:hAnsi="方正仿宋简体" w:eastAsia="方正仿宋简体" w:cs="方正仿宋简体"/>
                <w:b w:val="0"/>
                <w:bCs/>
                <w:kern w:val="2"/>
                <w:szCs w:val="22"/>
                <w:lang w:eastAsia="zh-CN"/>
              </w:rPr>
            </w:pPr>
          </w:p>
        </w:tc>
        <w:tc>
          <w:tcPr>
            <w:tcW w:w="1701" w:type="dxa"/>
            <w:vAlign w:val="center"/>
          </w:tcPr>
          <w:p w14:paraId="3D206B3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440029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奖扶特扶发放时间</w:t>
            </w:r>
          </w:p>
        </w:tc>
        <w:tc>
          <w:tcPr>
            <w:tcW w:w="3544" w:type="dxa"/>
            <w:gridSpan w:val="2"/>
            <w:vAlign w:val="center"/>
          </w:tcPr>
          <w:p w14:paraId="36E31F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按时间节点录入和发放扶助金</w:t>
            </w:r>
          </w:p>
        </w:tc>
        <w:tc>
          <w:tcPr>
            <w:tcW w:w="1843" w:type="dxa"/>
            <w:gridSpan w:val="2"/>
            <w:vAlign w:val="center"/>
          </w:tcPr>
          <w:p w14:paraId="152851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5" w:type="dxa"/>
            <w:gridSpan w:val="3"/>
            <w:vAlign w:val="center"/>
          </w:tcPr>
          <w:p w14:paraId="1D981845">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4447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B8D92F1">
            <w:pPr>
              <w:pStyle w:val="20"/>
              <w:rPr>
                <w:rFonts w:ascii="方正仿宋简体" w:hAnsi="方正仿宋简体" w:eastAsia="方正仿宋简体" w:cs="方正仿宋简体"/>
                <w:b w:val="0"/>
                <w:bCs/>
                <w:kern w:val="2"/>
                <w:szCs w:val="22"/>
                <w:lang w:eastAsia="zh-CN"/>
              </w:rPr>
            </w:pPr>
          </w:p>
        </w:tc>
        <w:tc>
          <w:tcPr>
            <w:tcW w:w="1701" w:type="dxa"/>
            <w:vAlign w:val="center"/>
          </w:tcPr>
          <w:p w14:paraId="75361EE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16DCFA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奖扶发放标准</w:t>
            </w:r>
          </w:p>
        </w:tc>
        <w:tc>
          <w:tcPr>
            <w:tcW w:w="3544" w:type="dxa"/>
            <w:gridSpan w:val="2"/>
            <w:vAlign w:val="center"/>
          </w:tcPr>
          <w:p w14:paraId="347BB9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每人每年960元</w:t>
            </w:r>
          </w:p>
        </w:tc>
        <w:tc>
          <w:tcPr>
            <w:tcW w:w="1843" w:type="dxa"/>
            <w:gridSpan w:val="2"/>
            <w:vAlign w:val="center"/>
          </w:tcPr>
          <w:p w14:paraId="469597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5" w:type="dxa"/>
            <w:gridSpan w:val="3"/>
            <w:vAlign w:val="center"/>
          </w:tcPr>
          <w:p w14:paraId="667A412A">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064C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227B5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622929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3DEC5C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扶助对象养老和生活保障</w:t>
            </w:r>
          </w:p>
        </w:tc>
        <w:tc>
          <w:tcPr>
            <w:tcW w:w="3544" w:type="dxa"/>
            <w:gridSpan w:val="2"/>
            <w:vAlign w:val="center"/>
          </w:tcPr>
          <w:p w14:paraId="7ACA85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帮扶和解决扶助对象养老和生活保障</w:t>
            </w:r>
          </w:p>
        </w:tc>
        <w:tc>
          <w:tcPr>
            <w:tcW w:w="1843" w:type="dxa"/>
            <w:gridSpan w:val="2"/>
            <w:vAlign w:val="center"/>
          </w:tcPr>
          <w:p w14:paraId="5C5FC3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4465" w:type="dxa"/>
            <w:gridSpan w:val="3"/>
            <w:vAlign w:val="center"/>
          </w:tcPr>
          <w:p w14:paraId="4183FD56">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1A8C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260020C">
            <w:pPr>
              <w:pStyle w:val="20"/>
              <w:rPr>
                <w:rFonts w:ascii="方正仿宋简体" w:hAnsi="方正仿宋简体" w:eastAsia="方正仿宋简体" w:cs="方正仿宋简体"/>
                <w:b w:val="0"/>
                <w:bCs/>
                <w:kern w:val="2"/>
                <w:szCs w:val="22"/>
                <w:lang w:eastAsia="zh-CN"/>
              </w:rPr>
            </w:pPr>
          </w:p>
        </w:tc>
        <w:tc>
          <w:tcPr>
            <w:tcW w:w="1701" w:type="dxa"/>
            <w:vAlign w:val="center"/>
          </w:tcPr>
          <w:p w14:paraId="0FBD5F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5CDE3A0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完善计划生育利益导向体系和保障体系</w:t>
            </w:r>
          </w:p>
        </w:tc>
        <w:tc>
          <w:tcPr>
            <w:tcW w:w="3544" w:type="dxa"/>
            <w:gridSpan w:val="2"/>
            <w:vAlign w:val="center"/>
          </w:tcPr>
          <w:p w14:paraId="1CAF0C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完善计划生育利益导向体系和保障体系</w:t>
            </w:r>
          </w:p>
        </w:tc>
        <w:tc>
          <w:tcPr>
            <w:tcW w:w="1843" w:type="dxa"/>
            <w:gridSpan w:val="2"/>
            <w:vAlign w:val="center"/>
          </w:tcPr>
          <w:p w14:paraId="6673928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4465" w:type="dxa"/>
            <w:gridSpan w:val="3"/>
            <w:vAlign w:val="center"/>
          </w:tcPr>
          <w:p w14:paraId="3AA5BE9B">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49B6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E20F373">
            <w:pPr>
              <w:pStyle w:val="20"/>
              <w:rPr>
                <w:rFonts w:ascii="方正仿宋简体" w:hAnsi="方正仿宋简体" w:eastAsia="方正仿宋简体" w:cs="方正仿宋简体"/>
                <w:b w:val="0"/>
                <w:bCs/>
                <w:kern w:val="2"/>
                <w:szCs w:val="22"/>
                <w:lang w:eastAsia="zh-CN"/>
              </w:rPr>
            </w:pPr>
          </w:p>
        </w:tc>
        <w:tc>
          <w:tcPr>
            <w:tcW w:w="1701" w:type="dxa"/>
            <w:vAlign w:val="center"/>
          </w:tcPr>
          <w:p w14:paraId="0D068D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013C3B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提高经济保障</w:t>
            </w:r>
          </w:p>
        </w:tc>
        <w:tc>
          <w:tcPr>
            <w:tcW w:w="3544" w:type="dxa"/>
            <w:gridSpan w:val="2"/>
            <w:vAlign w:val="center"/>
          </w:tcPr>
          <w:p w14:paraId="6C675B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提高经济收入，改善生活</w:t>
            </w:r>
          </w:p>
        </w:tc>
        <w:tc>
          <w:tcPr>
            <w:tcW w:w="1843" w:type="dxa"/>
            <w:gridSpan w:val="2"/>
            <w:vAlign w:val="center"/>
          </w:tcPr>
          <w:p w14:paraId="6A6E5B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4465" w:type="dxa"/>
            <w:gridSpan w:val="3"/>
            <w:vAlign w:val="center"/>
          </w:tcPr>
          <w:p w14:paraId="5FC7397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16D6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F115892">
            <w:pPr>
              <w:pStyle w:val="20"/>
              <w:rPr>
                <w:rFonts w:ascii="方正仿宋简体" w:hAnsi="方正仿宋简体" w:eastAsia="方正仿宋简体" w:cs="方正仿宋简体"/>
                <w:b w:val="0"/>
                <w:bCs/>
                <w:kern w:val="2"/>
                <w:szCs w:val="22"/>
                <w:lang w:eastAsia="zh-CN"/>
              </w:rPr>
            </w:pPr>
          </w:p>
        </w:tc>
        <w:tc>
          <w:tcPr>
            <w:tcW w:w="1701" w:type="dxa"/>
            <w:vAlign w:val="center"/>
          </w:tcPr>
          <w:p w14:paraId="6C22D0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22B1920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w:t>
            </w:r>
          </w:p>
        </w:tc>
        <w:tc>
          <w:tcPr>
            <w:tcW w:w="3544" w:type="dxa"/>
            <w:gridSpan w:val="2"/>
            <w:vAlign w:val="center"/>
          </w:tcPr>
          <w:p w14:paraId="5B5479E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改善生产生活条件，大幅度享受国家扶助优惠政策</w:t>
            </w:r>
          </w:p>
        </w:tc>
        <w:tc>
          <w:tcPr>
            <w:tcW w:w="1843" w:type="dxa"/>
            <w:gridSpan w:val="2"/>
            <w:vAlign w:val="center"/>
          </w:tcPr>
          <w:p w14:paraId="2F9BCA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4465" w:type="dxa"/>
            <w:gridSpan w:val="3"/>
            <w:vAlign w:val="center"/>
          </w:tcPr>
          <w:p w14:paraId="5CC5AFEB">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r w14:paraId="4968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015DDD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7FCE4E1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2ACFD8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544" w:type="dxa"/>
            <w:gridSpan w:val="2"/>
            <w:vAlign w:val="center"/>
          </w:tcPr>
          <w:p w14:paraId="433C7C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843" w:type="dxa"/>
            <w:gridSpan w:val="2"/>
            <w:vAlign w:val="center"/>
          </w:tcPr>
          <w:p w14:paraId="3F93DF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267536F">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唐山市卫生和计划生育委员会唐山市民政局唐山市财政局唐山市人力资源和社会保障局《关于调整计划生育家庭特别扶助制度扶助标准的通知》（唐卫发【2018】73号）</w:t>
            </w:r>
          </w:p>
        </w:tc>
      </w:tr>
    </w:tbl>
    <w:p w14:paraId="4817B47B">
      <w:pPr>
        <w:sectPr>
          <w:pgSz w:w="16840" w:h="11900" w:orient="landscape"/>
          <w:pgMar w:top="1361" w:right="1020" w:bottom="1134" w:left="1020" w:header="720" w:footer="720" w:gutter="0"/>
          <w:cols w:space="720" w:num="1"/>
        </w:sectPr>
      </w:pPr>
    </w:p>
    <w:p w14:paraId="403A59B0">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40、计生特殊家庭住院护理补贴保险资金绩效目标表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701"/>
        <w:gridCol w:w="1417"/>
        <w:gridCol w:w="426"/>
        <w:gridCol w:w="850"/>
        <w:gridCol w:w="1418"/>
        <w:gridCol w:w="2197"/>
      </w:tblGrid>
      <w:tr w14:paraId="5E3E1C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364C4AC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643190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13028123P00291910001E</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3DCE21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55C33F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计生特殊家庭住院护理补贴保险资金</w:t>
            </w:r>
          </w:p>
        </w:tc>
      </w:tr>
      <w:tr w14:paraId="14BB9B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31FE2D8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330F9A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F9082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25.12</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6FB4F5F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51185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25.12</w:t>
            </w:r>
          </w:p>
        </w:tc>
        <w:tc>
          <w:tcPr>
            <w:tcW w:w="1418" w:type="dxa"/>
            <w:tcBorders>
              <w:top w:val="single" w:color="auto" w:sz="4" w:space="0"/>
              <w:left w:val="single" w:color="auto" w:sz="4" w:space="0"/>
              <w:bottom w:val="single" w:color="auto" w:sz="4" w:space="0"/>
              <w:right w:val="single" w:color="auto" w:sz="4" w:space="0"/>
            </w:tcBorders>
            <w:vAlign w:val="center"/>
          </w:tcPr>
          <w:p w14:paraId="3A5909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528A35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371A52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080AA596">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7CED87B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预算数25.12万元。其中：财政资金25.12万元，其他资金0万元。主要用于：计划生育特殊家庭生病住院期间补贴补助。</w:t>
            </w:r>
          </w:p>
        </w:tc>
      </w:tr>
      <w:tr w14:paraId="5A377A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06EBA26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0AC979F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72156E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6B7443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5E24B53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C413C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620263F3">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2377ED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070D74F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463A52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265FDC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277A67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02007F1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73EEE84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1.用于计划生育特殊家庭生病住院期间补助2.解决计划生育特殊家庭在医疗方面遇到的困难</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p>
        </w:tc>
      </w:tr>
      <w:tr w14:paraId="6369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120F2E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020678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1C193CA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544" w:type="dxa"/>
            <w:gridSpan w:val="2"/>
            <w:vAlign w:val="center"/>
          </w:tcPr>
          <w:p w14:paraId="6BAC3C9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843" w:type="dxa"/>
            <w:gridSpan w:val="2"/>
            <w:vAlign w:val="center"/>
          </w:tcPr>
          <w:p w14:paraId="45D970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51746E3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00A0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8152F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24781DB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4A5125F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摸底人数</w:t>
            </w:r>
          </w:p>
        </w:tc>
        <w:tc>
          <w:tcPr>
            <w:tcW w:w="3544" w:type="dxa"/>
            <w:gridSpan w:val="2"/>
            <w:vAlign w:val="center"/>
          </w:tcPr>
          <w:p w14:paraId="2EF2EC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上报人数与投保人数</w:t>
            </w:r>
          </w:p>
        </w:tc>
        <w:tc>
          <w:tcPr>
            <w:tcW w:w="1843" w:type="dxa"/>
            <w:gridSpan w:val="2"/>
            <w:vAlign w:val="center"/>
          </w:tcPr>
          <w:p w14:paraId="152A88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614人</w:t>
            </w:r>
          </w:p>
        </w:tc>
        <w:tc>
          <w:tcPr>
            <w:tcW w:w="4465" w:type="dxa"/>
            <w:gridSpan w:val="3"/>
            <w:vAlign w:val="center"/>
          </w:tcPr>
          <w:p w14:paraId="59D9F3CF">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7DB5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BC24CB0">
            <w:pPr>
              <w:pStyle w:val="20"/>
              <w:rPr>
                <w:rFonts w:ascii="方正仿宋简体" w:hAnsi="方正仿宋简体" w:eastAsia="方正仿宋简体" w:cs="方正仿宋简体"/>
                <w:b w:val="0"/>
                <w:bCs/>
                <w:kern w:val="2"/>
                <w:szCs w:val="22"/>
                <w:lang w:eastAsia="zh-CN"/>
              </w:rPr>
            </w:pPr>
          </w:p>
        </w:tc>
        <w:tc>
          <w:tcPr>
            <w:tcW w:w="1701" w:type="dxa"/>
            <w:vAlign w:val="center"/>
          </w:tcPr>
          <w:p w14:paraId="33205EF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39B78E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参保率</w:t>
            </w:r>
          </w:p>
        </w:tc>
        <w:tc>
          <w:tcPr>
            <w:tcW w:w="3544" w:type="dxa"/>
            <w:gridSpan w:val="2"/>
            <w:vAlign w:val="center"/>
          </w:tcPr>
          <w:p w14:paraId="71B27E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实际参保率</w:t>
            </w:r>
          </w:p>
        </w:tc>
        <w:tc>
          <w:tcPr>
            <w:tcW w:w="1843" w:type="dxa"/>
            <w:gridSpan w:val="2"/>
            <w:vAlign w:val="center"/>
          </w:tcPr>
          <w:p w14:paraId="360D51E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4DB7BCE1">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7F5B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D67CCF6">
            <w:pPr>
              <w:pStyle w:val="20"/>
              <w:rPr>
                <w:rFonts w:ascii="方正仿宋简体" w:hAnsi="方正仿宋简体" w:eastAsia="方正仿宋简体" w:cs="方正仿宋简体"/>
                <w:b w:val="0"/>
                <w:bCs/>
                <w:kern w:val="2"/>
                <w:szCs w:val="22"/>
                <w:lang w:eastAsia="zh-CN"/>
              </w:rPr>
            </w:pPr>
          </w:p>
        </w:tc>
        <w:tc>
          <w:tcPr>
            <w:tcW w:w="1701" w:type="dxa"/>
            <w:vAlign w:val="center"/>
          </w:tcPr>
          <w:p w14:paraId="6F9D1EA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000453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医疗保障率</w:t>
            </w:r>
          </w:p>
        </w:tc>
        <w:tc>
          <w:tcPr>
            <w:tcW w:w="3544" w:type="dxa"/>
            <w:gridSpan w:val="2"/>
            <w:vAlign w:val="center"/>
          </w:tcPr>
          <w:p w14:paraId="04953F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提高医疗保障率</w:t>
            </w:r>
          </w:p>
        </w:tc>
        <w:tc>
          <w:tcPr>
            <w:tcW w:w="1843" w:type="dxa"/>
            <w:gridSpan w:val="2"/>
            <w:vAlign w:val="center"/>
          </w:tcPr>
          <w:p w14:paraId="0A5E82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107D1ED4">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2474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32A57AC">
            <w:pPr>
              <w:pStyle w:val="20"/>
              <w:rPr>
                <w:rFonts w:ascii="方正仿宋简体" w:hAnsi="方正仿宋简体" w:eastAsia="方正仿宋简体" w:cs="方正仿宋简体"/>
                <w:b w:val="0"/>
                <w:bCs/>
                <w:kern w:val="2"/>
                <w:szCs w:val="22"/>
                <w:lang w:eastAsia="zh-CN"/>
              </w:rPr>
            </w:pPr>
          </w:p>
        </w:tc>
        <w:tc>
          <w:tcPr>
            <w:tcW w:w="1701" w:type="dxa"/>
            <w:vAlign w:val="center"/>
          </w:tcPr>
          <w:p w14:paraId="0381F83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2776A87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参保及时率</w:t>
            </w:r>
          </w:p>
        </w:tc>
        <w:tc>
          <w:tcPr>
            <w:tcW w:w="3544" w:type="dxa"/>
            <w:gridSpan w:val="2"/>
            <w:vAlign w:val="center"/>
          </w:tcPr>
          <w:p w14:paraId="5759BE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按时间节点投保率</w:t>
            </w:r>
          </w:p>
        </w:tc>
        <w:tc>
          <w:tcPr>
            <w:tcW w:w="1843" w:type="dxa"/>
            <w:gridSpan w:val="2"/>
            <w:vAlign w:val="center"/>
          </w:tcPr>
          <w:p w14:paraId="670439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4465" w:type="dxa"/>
            <w:gridSpan w:val="3"/>
            <w:vAlign w:val="center"/>
          </w:tcPr>
          <w:p w14:paraId="19BC73B1">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0E22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240D1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7F9BBA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576BC6C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参保率</w:t>
            </w:r>
          </w:p>
        </w:tc>
        <w:tc>
          <w:tcPr>
            <w:tcW w:w="3544" w:type="dxa"/>
            <w:gridSpan w:val="2"/>
            <w:vAlign w:val="center"/>
          </w:tcPr>
          <w:p w14:paraId="2F1110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摸底人数与实际投保人数所占比率</w:t>
            </w:r>
          </w:p>
        </w:tc>
        <w:tc>
          <w:tcPr>
            <w:tcW w:w="1843" w:type="dxa"/>
            <w:gridSpan w:val="2"/>
            <w:vAlign w:val="center"/>
          </w:tcPr>
          <w:p w14:paraId="494F82C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4465" w:type="dxa"/>
            <w:gridSpan w:val="3"/>
            <w:vAlign w:val="center"/>
          </w:tcPr>
          <w:p w14:paraId="57A19F6F">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7E3D9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39A3146">
            <w:pPr>
              <w:pStyle w:val="20"/>
              <w:rPr>
                <w:rFonts w:ascii="方正仿宋简体" w:hAnsi="方正仿宋简体" w:eastAsia="方正仿宋简体" w:cs="方正仿宋简体"/>
                <w:b w:val="0"/>
                <w:bCs/>
                <w:kern w:val="2"/>
                <w:szCs w:val="22"/>
                <w:lang w:eastAsia="zh-CN"/>
              </w:rPr>
            </w:pPr>
          </w:p>
        </w:tc>
        <w:tc>
          <w:tcPr>
            <w:tcW w:w="1701" w:type="dxa"/>
            <w:vAlign w:val="center"/>
          </w:tcPr>
          <w:p w14:paraId="605F86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62D1BFC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解决计划生育特殊家庭在医疗方面遇到的困难</w:t>
            </w:r>
          </w:p>
        </w:tc>
        <w:tc>
          <w:tcPr>
            <w:tcW w:w="3544" w:type="dxa"/>
            <w:gridSpan w:val="2"/>
            <w:vAlign w:val="center"/>
          </w:tcPr>
          <w:p w14:paraId="34E8FB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解决计生特殊家庭在养老、医疗服务方面的困难比率</w:t>
            </w:r>
          </w:p>
        </w:tc>
        <w:tc>
          <w:tcPr>
            <w:tcW w:w="1843" w:type="dxa"/>
            <w:gridSpan w:val="2"/>
            <w:vAlign w:val="center"/>
          </w:tcPr>
          <w:p w14:paraId="1C6DDC0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4BC2AC14">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44AD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BBCDF2B">
            <w:pPr>
              <w:pStyle w:val="20"/>
              <w:rPr>
                <w:rFonts w:ascii="方正仿宋简体" w:hAnsi="方正仿宋简体" w:eastAsia="方正仿宋简体" w:cs="方正仿宋简体"/>
                <w:b w:val="0"/>
                <w:bCs/>
                <w:kern w:val="2"/>
                <w:szCs w:val="22"/>
                <w:lang w:eastAsia="zh-CN"/>
              </w:rPr>
            </w:pPr>
          </w:p>
        </w:tc>
        <w:tc>
          <w:tcPr>
            <w:tcW w:w="1701" w:type="dxa"/>
            <w:vAlign w:val="center"/>
          </w:tcPr>
          <w:p w14:paraId="3D63991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2965A2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提高生活保障</w:t>
            </w:r>
          </w:p>
        </w:tc>
        <w:tc>
          <w:tcPr>
            <w:tcW w:w="3544" w:type="dxa"/>
            <w:gridSpan w:val="2"/>
            <w:vAlign w:val="center"/>
          </w:tcPr>
          <w:p w14:paraId="377D01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提高医疗保障和生活保障率</w:t>
            </w:r>
          </w:p>
        </w:tc>
        <w:tc>
          <w:tcPr>
            <w:tcW w:w="1843" w:type="dxa"/>
            <w:gridSpan w:val="2"/>
            <w:vAlign w:val="center"/>
          </w:tcPr>
          <w:p w14:paraId="7CF893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B9E66E2">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6F31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4D4759F">
            <w:pPr>
              <w:pStyle w:val="20"/>
              <w:rPr>
                <w:rFonts w:ascii="方正仿宋简体" w:hAnsi="方正仿宋简体" w:eastAsia="方正仿宋简体" w:cs="方正仿宋简体"/>
                <w:b w:val="0"/>
                <w:bCs/>
                <w:kern w:val="2"/>
                <w:szCs w:val="22"/>
                <w:lang w:eastAsia="zh-CN"/>
              </w:rPr>
            </w:pPr>
          </w:p>
        </w:tc>
        <w:tc>
          <w:tcPr>
            <w:tcW w:w="1701" w:type="dxa"/>
            <w:vAlign w:val="center"/>
          </w:tcPr>
          <w:p w14:paraId="22735F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5B356B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投保率</w:t>
            </w:r>
          </w:p>
        </w:tc>
        <w:tc>
          <w:tcPr>
            <w:tcW w:w="3544" w:type="dxa"/>
            <w:gridSpan w:val="2"/>
            <w:vAlign w:val="center"/>
          </w:tcPr>
          <w:p w14:paraId="63AACF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应投保人数与实际投保人数所占比率</w:t>
            </w:r>
          </w:p>
        </w:tc>
        <w:tc>
          <w:tcPr>
            <w:tcW w:w="1843" w:type="dxa"/>
            <w:gridSpan w:val="2"/>
            <w:vAlign w:val="center"/>
          </w:tcPr>
          <w:p w14:paraId="7C4859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78566CF">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r w14:paraId="38D9B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091795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7A139B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1CB0F78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w:t>
            </w:r>
          </w:p>
        </w:tc>
        <w:tc>
          <w:tcPr>
            <w:tcW w:w="3544" w:type="dxa"/>
            <w:gridSpan w:val="2"/>
            <w:vAlign w:val="center"/>
          </w:tcPr>
          <w:p w14:paraId="7C4A60B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服务对象满意率</w:t>
            </w:r>
          </w:p>
        </w:tc>
        <w:tc>
          <w:tcPr>
            <w:tcW w:w="1843" w:type="dxa"/>
            <w:gridSpan w:val="2"/>
            <w:vAlign w:val="center"/>
          </w:tcPr>
          <w:p w14:paraId="6CE951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A5E5B7C">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唐山市卫生和计划生育委员会唐山市民政局唐山市财政局唐山市人力资源和社会保障局关于印发《唐山市进一步做好计划生育特殊家庭关怀扶助工作的实施方案》的通知(唐卫发[2017]69号)</w:t>
            </w:r>
          </w:p>
        </w:tc>
      </w:tr>
    </w:tbl>
    <w:p w14:paraId="0C083D8C">
      <w:pPr>
        <w:sectPr>
          <w:pgSz w:w="16840" w:h="11900" w:orient="landscape"/>
          <w:pgMar w:top="1361" w:right="1020" w:bottom="1134" w:left="1020" w:header="720" w:footer="720" w:gutter="0"/>
          <w:cols w:space="720" w:num="1"/>
        </w:sectPr>
      </w:pPr>
    </w:p>
    <w:p w14:paraId="2D431A15">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41、计生特殊人群健康检查费绩效目标表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417"/>
        <w:gridCol w:w="1276"/>
        <w:gridCol w:w="425"/>
        <w:gridCol w:w="1276"/>
        <w:gridCol w:w="1418"/>
        <w:gridCol w:w="2197"/>
      </w:tblGrid>
      <w:tr w14:paraId="0AFA43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59FF921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5C3546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13028123P00291510001P</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536622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2D57A36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计生特殊人群健康检查费</w:t>
            </w:r>
          </w:p>
        </w:tc>
      </w:tr>
      <w:tr w14:paraId="06FE91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712B4FB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465CA8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E3596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31.40</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7FF79CB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7A81DC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31.40</w:t>
            </w:r>
          </w:p>
        </w:tc>
        <w:tc>
          <w:tcPr>
            <w:tcW w:w="1418" w:type="dxa"/>
            <w:tcBorders>
              <w:top w:val="single" w:color="auto" w:sz="4" w:space="0"/>
              <w:left w:val="single" w:color="auto" w:sz="4" w:space="0"/>
              <w:bottom w:val="single" w:color="auto" w:sz="4" w:space="0"/>
              <w:right w:val="single" w:color="auto" w:sz="4" w:space="0"/>
            </w:tcBorders>
            <w:vAlign w:val="center"/>
          </w:tcPr>
          <w:p w14:paraId="3E72107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0226A6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25F2DA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57AC7591">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616D261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预算数31.4万元。其中：财政资金31.4万元，其他资金0万元。主要用于：为计生特殊家庭（失独、残独）进行免费体检。</w:t>
            </w:r>
          </w:p>
        </w:tc>
      </w:tr>
      <w:tr w14:paraId="01F48C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2CBBACA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465632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6667D9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14B3E3A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5EB3FCB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68A870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1C49EFF8">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2E4D085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51BB34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2A57A5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4CABEF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6CE4CF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6103BCC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61A5272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1.为计生特殊家庭（失独、残独）进行免费体检2.为计生特殊家庭解决估养老保障、医疗服务等方面遇到的突出问题</w:t>
            </w:r>
          </w:p>
        </w:tc>
      </w:tr>
      <w:tr w14:paraId="1B94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D3402C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A70FB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073AA34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2"/>
            <w:vAlign w:val="center"/>
          </w:tcPr>
          <w:p w14:paraId="52E34D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1FA03A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6" w:type="dxa"/>
            <w:gridSpan w:val="4"/>
            <w:vAlign w:val="center"/>
          </w:tcPr>
          <w:p w14:paraId="2D95D6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400A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70691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2151822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5BF2BB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健康检查人数</w:t>
            </w:r>
          </w:p>
        </w:tc>
        <w:tc>
          <w:tcPr>
            <w:tcW w:w="3260" w:type="dxa"/>
            <w:gridSpan w:val="2"/>
            <w:vAlign w:val="center"/>
          </w:tcPr>
          <w:p w14:paraId="4BC002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参加健康检查人数</w:t>
            </w:r>
          </w:p>
        </w:tc>
        <w:tc>
          <w:tcPr>
            <w:tcW w:w="1276" w:type="dxa"/>
            <w:vAlign w:val="center"/>
          </w:tcPr>
          <w:p w14:paraId="148D1A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≤614人</w:t>
            </w:r>
          </w:p>
        </w:tc>
        <w:tc>
          <w:tcPr>
            <w:tcW w:w="5316" w:type="dxa"/>
            <w:gridSpan w:val="4"/>
            <w:vAlign w:val="center"/>
          </w:tcPr>
          <w:p w14:paraId="48BF1B4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480F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1A25017">
            <w:pPr>
              <w:pStyle w:val="20"/>
              <w:rPr>
                <w:rFonts w:ascii="方正仿宋简体" w:hAnsi="方正仿宋简体" w:eastAsia="方正仿宋简体" w:cs="方正仿宋简体"/>
                <w:b w:val="0"/>
                <w:bCs/>
                <w:kern w:val="2"/>
                <w:szCs w:val="22"/>
                <w:lang w:eastAsia="zh-CN"/>
              </w:rPr>
            </w:pPr>
          </w:p>
        </w:tc>
        <w:tc>
          <w:tcPr>
            <w:tcW w:w="1701" w:type="dxa"/>
            <w:vAlign w:val="center"/>
          </w:tcPr>
          <w:p w14:paraId="6FE427A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246A51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实际检查人数比率</w:t>
            </w:r>
          </w:p>
        </w:tc>
        <w:tc>
          <w:tcPr>
            <w:tcW w:w="3260" w:type="dxa"/>
            <w:gridSpan w:val="2"/>
            <w:vAlign w:val="center"/>
          </w:tcPr>
          <w:p w14:paraId="275E01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实际检查人数比率</w:t>
            </w:r>
          </w:p>
        </w:tc>
        <w:tc>
          <w:tcPr>
            <w:tcW w:w="1276" w:type="dxa"/>
            <w:vAlign w:val="center"/>
          </w:tcPr>
          <w:p w14:paraId="2381A6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52007A8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2144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02F0728">
            <w:pPr>
              <w:pStyle w:val="20"/>
              <w:rPr>
                <w:rFonts w:ascii="方正仿宋简体" w:hAnsi="方正仿宋简体" w:eastAsia="方正仿宋简体" w:cs="方正仿宋简体"/>
                <w:b w:val="0"/>
                <w:bCs/>
                <w:kern w:val="2"/>
                <w:szCs w:val="22"/>
                <w:lang w:eastAsia="zh-CN"/>
              </w:rPr>
            </w:pPr>
          </w:p>
        </w:tc>
        <w:tc>
          <w:tcPr>
            <w:tcW w:w="1701" w:type="dxa"/>
            <w:vAlign w:val="center"/>
          </w:tcPr>
          <w:p w14:paraId="5D3D87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07707E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健康检查率</w:t>
            </w:r>
          </w:p>
        </w:tc>
        <w:tc>
          <w:tcPr>
            <w:tcW w:w="3260" w:type="dxa"/>
            <w:gridSpan w:val="2"/>
            <w:vAlign w:val="center"/>
          </w:tcPr>
          <w:p w14:paraId="1B2E2F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实际参加健康检查人数所占比率</w:t>
            </w:r>
          </w:p>
        </w:tc>
        <w:tc>
          <w:tcPr>
            <w:tcW w:w="1276" w:type="dxa"/>
            <w:vAlign w:val="center"/>
          </w:tcPr>
          <w:p w14:paraId="00FE7B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33DFD48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26CD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86CAE95">
            <w:pPr>
              <w:pStyle w:val="20"/>
              <w:rPr>
                <w:rFonts w:ascii="方正仿宋简体" w:hAnsi="方正仿宋简体" w:eastAsia="方正仿宋简体" w:cs="方正仿宋简体"/>
                <w:b w:val="0"/>
                <w:bCs/>
                <w:kern w:val="2"/>
                <w:szCs w:val="22"/>
                <w:lang w:eastAsia="zh-CN"/>
              </w:rPr>
            </w:pPr>
          </w:p>
        </w:tc>
        <w:tc>
          <w:tcPr>
            <w:tcW w:w="1701" w:type="dxa"/>
            <w:vAlign w:val="center"/>
          </w:tcPr>
          <w:p w14:paraId="5AAB62E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47CD49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提供医疗保障</w:t>
            </w:r>
          </w:p>
        </w:tc>
        <w:tc>
          <w:tcPr>
            <w:tcW w:w="3260" w:type="dxa"/>
            <w:gridSpan w:val="2"/>
            <w:vAlign w:val="center"/>
          </w:tcPr>
          <w:p w14:paraId="710FAD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参加健康检查检查结果告知率</w:t>
            </w:r>
          </w:p>
        </w:tc>
        <w:tc>
          <w:tcPr>
            <w:tcW w:w="1276" w:type="dxa"/>
            <w:vAlign w:val="center"/>
          </w:tcPr>
          <w:p w14:paraId="5D1F9E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6" w:type="dxa"/>
            <w:gridSpan w:val="4"/>
            <w:vAlign w:val="center"/>
          </w:tcPr>
          <w:p w14:paraId="40CBA99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3FE2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364ABB7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7315A76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4C12F65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检查结果准确率</w:t>
            </w:r>
          </w:p>
        </w:tc>
        <w:tc>
          <w:tcPr>
            <w:tcW w:w="3260" w:type="dxa"/>
            <w:gridSpan w:val="2"/>
            <w:vAlign w:val="center"/>
          </w:tcPr>
          <w:p w14:paraId="46AD106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参加健康检查准确率</w:t>
            </w:r>
          </w:p>
        </w:tc>
        <w:tc>
          <w:tcPr>
            <w:tcW w:w="1276" w:type="dxa"/>
            <w:vAlign w:val="center"/>
          </w:tcPr>
          <w:p w14:paraId="4343270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6" w:type="dxa"/>
            <w:gridSpan w:val="4"/>
            <w:vAlign w:val="center"/>
          </w:tcPr>
          <w:p w14:paraId="6F07CCB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4544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55B034F">
            <w:pPr>
              <w:pStyle w:val="20"/>
              <w:rPr>
                <w:rFonts w:ascii="方正仿宋简体" w:hAnsi="方正仿宋简体" w:eastAsia="方正仿宋简体" w:cs="方正仿宋简体"/>
                <w:b w:val="0"/>
                <w:bCs/>
                <w:kern w:val="2"/>
                <w:szCs w:val="22"/>
                <w:lang w:eastAsia="zh-CN"/>
              </w:rPr>
            </w:pPr>
          </w:p>
        </w:tc>
        <w:tc>
          <w:tcPr>
            <w:tcW w:w="1701" w:type="dxa"/>
            <w:vAlign w:val="center"/>
          </w:tcPr>
          <w:p w14:paraId="36AB24F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7E5CABF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检查结果告知率</w:t>
            </w:r>
          </w:p>
        </w:tc>
        <w:tc>
          <w:tcPr>
            <w:tcW w:w="3260" w:type="dxa"/>
            <w:gridSpan w:val="2"/>
            <w:vAlign w:val="center"/>
          </w:tcPr>
          <w:p w14:paraId="581CC9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参加检查告知率</w:t>
            </w:r>
          </w:p>
        </w:tc>
        <w:tc>
          <w:tcPr>
            <w:tcW w:w="1276" w:type="dxa"/>
            <w:vAlign w:val="center"/>
          </w:tcPr>
          <w:p w14:paraId="2929FF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6" w:type="dxa"/>
            <w:gridSpan w:val="4"/>
            <w:vAlign w:val="center"/>
          </w:tcPr>
          <w:p w14:paraId="04C66E4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3199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9A0E5B7">
            <w:pPr>
              <w:pStyle w:val="20"/>
              <w:rPr>
                <w:rFonts w:ascii="方正仿宋简体" w:hAnsi="方正仿宋简体" w:eastAsia="方正仿宋简体" w:cs="方正仿宋简体"/>
                <w:b w:val="0"/>
                <w:bCs/>
                <w:kern w:val="2"/>
                <w:szCs w:val="22"/>
                <w:lang w:eastAsia="zh-CN"/>
              </w:rPr>
            </w:pPr>
          </w:p>
        </w:tc>
        <w:tc>
          <w:tcPr>
            <w:tcW w:w="1701" w:type="dxa"/>
            <w:vAlign w:val="center"/>
          </w:tcPr>
          <w:p w14:paraId="4474DA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39C518B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检查结果告知率</w:t>
            </w:r>
          </w:p>
        </w:tc>
        <w:tc>
          <w:tcPr>
            <w:tcW w:w="3260" w:type="dxa"/>
            <w:gridSpan w:val="2"/>
            <w:vAlign w:val="center"/>
          </w:tcPr>
          <w:p w14:paraId="6A2BAA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参加检查告知率</w:t>
            </w:r>
          </w:p>
        </w:tc>
        <w:tc>
          <w:tcPr>
            <w:tcW w:w="1276" w:type="dxa"/>
            <w:vAlign w:val="center"/>
          </w:tcPr>
          <w:p w14:paraId="25EF83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6" w:type="dxa"/>
            <w:gridSpan w:val="4"/>
            <w:vAlign w:val="center"/>
          </w:tcPr>
          <w:p w14:paraId="1DABA3B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37FA7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F324238">
            <w:pPr>
              <w:pStyle w:val="20"/>
              <w:rPr>
                <w:rFonts w:ascii="方正仿宋简体" w:hAnsi="方正仿宋简体" w:eastAsia="方正仿宋简体" w:cs="方正仿宋简体"/>
                <w:b w:val="0"/>
                <w:bCs/>
                <w:kern w:val="2"/>
                <w:szCs w:val="22"/>
                <w:lang w:eastAsia="zh-CN"/>
              </w:rPr>
            </w:pPr>
          </w:p>
        </w:tc>
        <w:tc>
          <w:tcPr>
            <w:tcW w:w="1701" w:type="dxa"/>
            <w:vAlign w:val="center"/>
          </w:tcPr>
          <w:p w14:paraId="6EB4FF9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3322FAE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落实政策率</w:t>
            </w:r>
          </w:p>
        </w:tc>
        <w:tc>
          <w:tcPr>
            <w:tcW w:w="3260" w:type="dxa"/>
            <w:gridSpan w:val="2"/>
            <w:vAlign w:val="center"/>
          </w:tcPr>
          <w:p w14:paraId="7B1BE2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政策落实率</w:t>
            </w:r>
          </w:p>
        </w:tc>
        <w:tc>
          <w:tcPr>
            <w:tcW w:w="1276" w:type="dxa"/>
            <w:vAlign w:val="center"/>
          </w:tcPr>
          <w:p w14:paraId="12EB0A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6" w:type="dxa"/>
            <w:gridSpan w:val="4"/>
            <w:vAlign w:val="center"/>
          </w:tcPr>
          <w:p w14:paraId="10E7B048">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r w14:paraId="3354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60523D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578EF93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4AE9840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w:t>
            </w:r>
          </w:p>
        </w:tc>
        <w:tc>
          <w:tcPr>
            <w:tcW w:w="3260" w:type="dxa"/>
            <w:gridSpan w:val="2"/>
            <w:vAlign w:val="center"/>
          </w:tcPr>
          <w:p w14:paraId="1C4543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服务对象满意率</w:t>
            </w:r>
          </w:p>
        </w:tc>
        <w:tc>
          <w:tcPr>
            <w:tcW w:w="1276" w:type="dxa"/>
            <w:vAlign w:val="center"/>
          </w:tcPr>
          <w:p w14:paraId="2A55A3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1BE16B1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《唐山市进一步做好计划生育特殊家庭关怀扶助工作的实施方案》的通知(唐卫发[2017]69号)发文日期2017年10月11日执行日期（长期）</w:t>
            </w:r>
          </w:p>
        </w:tc>
      </w:tr>
    </w:tbl>
    <w:p w14:paraId="2C68A341">
      <w:pPr>
        <w:rPr>
          <w:rFonts w:eastAsiaTheme="minorEastAsia"/>
          <w:lang w:eastAsia="zh-CN"/>
        </w:rPr>
        <w:sectPr>
          <w:pgSz w:w="16840" w:h="11900" w:orient="landscape"/>
          <w:pgMar w:top="1361" w:right="1020" w:bottom="1134" w:left="1020" w:header="720" w:footer="720" w:gutter="0"/>
          <w:cols w:space="720" w:num="1"/>
        </w:sectPr>
      </w:pPr>
    </w:p>
    <w:p w14:paraId="6316BA15">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42、计生小组长工资绩效目标表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417"/>
        <w:gridCol w:w="1276"/>
        <w:gridCol w:w="425"/>
        <w:gridCol w:w="1276"/>
        <w:gridCol w:w="1418"/>
        <w:gridCol w:w="2197"/>
      </w:tblGrid>
      <w:tr w14:paraId="7AFCC3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8E034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7065B9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13028123P00290510001G</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1E1ADE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524BA2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计生小组长工资</w:t>
            </w:r>
          </w:p>
        </w:tc>
      </w:tr>
      <w:tr w14:paraId="5634F5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60B540C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07DAA5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FB7EE5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218.52</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2E393A7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723F0E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218.52</w:t>
            </w:r>
          </w:p>
        </w:tc>
        <w:tc>
          <w:tcPr>
            <w:tcW w:w="1418" w:type="dxa"/>
            <w:tcBorders>
              <w:top w:val="single" w:color="auto" w:sz="4" w:space="0"/>
              <w:left w:val="single" w:color="auto" w:sz="4" w:space="0"/>
              <w:bottom w:val="single" w:color="auto" w:sz="4" w:space="0"/>
              <w:right w:val="single" w:color="auto" w:sz="4" w:space="0"/>
            </w:tcBorders>
            <w:vAlign w:val="center"/>
          </w:tcPr>
          <w:p w14:paraId="4106FB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67B4E3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DBE65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169206DA">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5C74857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预算数218.52万元。其中：财政资金218.52万元，其他资金0万元。主要用于：发放计生小组长工资。</w:t>
            </w:r>
          </w:p>
        </w:tc>
      </w:tr>
      <w:tr w14:paraId="7771BB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9B6F7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55748D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20F6C4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5AD3BF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4352CE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279AC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62CB3F8F">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281E06B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2AEAD3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5F57CBF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2B766B7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7EEC4F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7FC4959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055924D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1.进一步突出重点，精简年终考核指标及环节。2.切实发挥导向作用，推进统计数据求实。</w:t>
            </w:r>
          </w:p>
        </w:tc>
      </w:tr>
      <w:tr w14:paraId="1402B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F6F2B8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63D79AF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1B9BEB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2"/>
            <w:vAlign w:val="center"/>
          </w:tcPr>
          <w:p w14:paraId="117295A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32BB49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6" w:type="dxa"/>
            <w:gridSpan w:val="4"/>
            <w:vAlign w:val="center"/>
          </w:tcPr>
          <w:p w14:paraId="6860A8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9EA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E1F78E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0FD9F2A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5C06F2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工资发放人数</w:t>
            </w:r>
          </w:p>
        </w:tc>
        <w:tc>
          <w:tcPr>
            <w:tcW w:w="3260" w:type="dxa"/>
            <w:gridSpan w:val="2"/>
            <w:vAlign w:val="center"/>
          </w:tcPr>
          <w:p w14:paraId="45B5E3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计生小组长工资发放人数</w:t>
            </w:r>
          </w:p>
        </w:tc>
        <w:tc>
          <w:tcPr>
            <w:tcW w:w="1276" w:type="dxa"/>
            <w:vAlign w:val="center"/>
          </w:tcPr>
          <w:p w14:paraId="0294FC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1821人</w:t>
            </w:r>
          </w:p>
        </w:tc>
        <w:tc>
          <w:tcPr>
            <w:tcW w:w="5316" w:type="dxa"/>
            <w:gridSpan w:val="4"/>
            <w:vAlign w:val="center"/>
          </w:tcPr>
          <w:p w14:paraId="08EA65D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5D87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51F7404">
            <w:pPr>
              <w:pStyle w:val="20"/>
              <w:rPr>
                <w:rFonts w:ascii="方正仿宋简体" w:hAnsi="方正仿宋简体" w:eastAsia="方正仿宋简体" w:cs="方正仿宋简体"/>
                <w:b w:val="0"/>
                <w:bCs/>
                <w:kern w:val="2"/>
                <w:szCs w:val="22"/>
                <w:lang w:eastAsia="zh-CN"/>
              </w:rPr>
            </w:pPr>
          </w:p>
        </w:tc>
        <w:tc>
          <w:tcPr>
            <w:tcW w:w="1701" w:type="dxa"/>
            <w:vAlign w:val="center"/>
          </w:tcPr>
          <w:p w14:paraId="0662E04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62DFAE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孕前优生健康检查活动</w:t>
            </w:r>
          </w:p>
        </w:tc>
        <w:tc>
          <w:tcPr>
            <w:tcW w:w="3260" w:type="dxa"/>
            <w:gridSpan w:val="2"/>
            <w:vAlign w:val="center"/>
          </w:tcPr>
          <w:p w14:paraId="19B7988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本组育龄妇女参加生殖健康检查服务比例达到90%以上。</w:t>
            </w:r>
          </w:p>
        </w:tc>
        <w:tc>
          <w:tcPr>
            <w:tcW w:w="1276" w:type="dxa"/>
            <w:vAlign w:val="center"/>
          </w:tcPr>
          <w:p w14:paraId="7C0D5F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27FF9F6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2DA5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1D68490">
            <w:pPr>
              <w:pStyle w:val="20"/>
              <w:rPr>
                <w:rFonts w:ascii="方正仿宋简体" w:hAnsi="方正仿宋简体" w:eastAsia="方正仿宋简体" w:cs="方正仿宋简体"/>
                <w:b w:val="0"/>
                <w:bCs/>
                <w:kern w:val="2"/>
                <w:szCs w:val="22"/>
                <w:lang w:eastAsia="zh-CN"/>
              </w:rPr>
            </w:pPr>
          </w:p>
        </w:tc>
        <w:tc>
          <w:tcPr>
            <w:tcW w:w="1701" w:type="dxa"/>
            <w:vAlign w:val="center"/>
          </w:tcPr>
          <w:p w14:paraId="0A09B24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0044052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工资发放时间</w:t>
            </w:r>
          </w:p>
        </w:tc>
        <w:tc>
          <w:tcPr>
            <w:tcW w:w="3260" w:type="dxa"/>
            <w:gridSpan w:val="2"/>
            <w:vAlign w:val="center"/>
          </w:tcPr>
          <w:p w14:paraId="4E949AE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计生小组长工资一次性按年发放</w:t>
            </w:r>
          </w:p>
        </w:tc>
        <w:tc>
          <w:tcPr>
            <w:tcW w:w="1276" w:type="dxa"/>
            <w:vAlign w:val="center"/>
          </w:tcPr>
          <w:p w14:paraId="25EEC7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6" w:type="dxa"/>
            <w:gridSpan w:val="4"/>
            <w:vAlign w:val="center"/>
          </w:tcPr>
          <w:p w14:paraId="36DFEB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3A15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CC2582D">
            <w:pPr>
              <w:pStyle w:val="20"/>
              <w:rPr>
                <w:rFonts w:ascii="方正仿宋简体" w:hAnsi="方正仿宋简体" w:eastAsia="方正仿宋简体" w:cs="方正仿宋简体"/>
                <w:b w:val="0"/>
                <w:bCs/>
                <w:kern w:val="2"/>
                <w:szCs w:val="22"/>
                <w:lang w:eastAsia="zh-CN"/>
              </w:rPr>
            </w:pPr>
          </w:p>
        </w:tc>
        <w:tc>
          <w:tcPr>
            <w:tcW w:w="1701" w:type="dxa"/>
            <w:vAlign w:val="center"/>
          </w:tcPr>
          <w:p w14:paraId="52FAB4B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253CD8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采集、核对、上报工作</w:t>
            </w:r>
          </w:p>
        </w:tc>
        <w:tc>
          <w:tcPr>
            <w:tcW w:w="3260" w:type="dxa"/>
            <w:gridSpan w:val="2"/>
            <w:vAlign w:val="center"/>
          </w:tcPr>
          <w:p w14:paraId="369B1D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每月月底及时摸清本组出生、结婚、现孕人数并做好出生信息核实、死亡核实工作。</w:t>
            </w:r>
          </w:p>
        </w:tc>
        <w:tc>
          <w:tcPr>
            <w:tcW w:w="1276" w:type="dxa"/>
            <w:vAlign w:val="center"/>
          </w:tcPr>
          <w:p w14:paraId="5CB89E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12次</w:t>
            </w:r>
          </w:p>
        </w:tc>
        <w:tc>
          <w:tcPr>
            <w:tcW w:w="5316" w:type="dxa"/>
            <w:gridSpan w:val="4"/>
            <w:vAlign w:val="center"/>
          </w:tcPr>
          <w:p w14:paraId="31C677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56592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13D73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371FB5C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1047D9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人口计生信息</w:t>
            </w:r>
          </w:p>
        </w:tc>
        <w:tc>
          <w:tcPr>
            <w:tcW w:w="3260" w:type="dxa"/>
            <w:gridSpan w:val="2"/>
            <w:vAlign w:val="center"/>
          </w:tcPr>
          <w:p w14:paraId="7B68917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每月月底及时摸清本组出生、结婚、现孕人数并做好出生信息核实、死亡核实工作。</w:t>
            </w:r>
          </w:p>
        </w:tc>
        <w:tc>
          <w:tcPr>
            <w:tcW w:w="1276" w:type="dxa"/>
            <w:vAlign w:val="center"/>
          </w:tcPr>
          <w:p w14:paraId="588444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12次</w:t>
            </w:r>
          </w:p>
        </w:tc>
        <w:tc>
          <w:tcPr>
            <w:tcW w:w="5316" w:type="dxa"/>
            <w:gridSpan w:val="4"/>
            <w:vAlign w:val="center"/>
          </w:tcPr>
          <w:p w14:paraId="741654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532F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FB9E00C">
            <w:pPr>
              <w:pStyle w:val="20"/>
              <w:rPr>
                <w:rFonts w:ascii="方正仿宋简体" w:hAnsi="方正仿宋简体" w:eastAsia="方正仿宋简体" w:cs="方正仿宋简体"/>
                <w:b w:val="0"/>
                <w:bCs/>
                <w:kern w:val="2"/>
                <w:szCs w:val="22"/>
                <w:lang w:eastAsia="zh-CN"/>
              </w:rPr>
            </w:pPr>
          </w:p>
        </w:tc>
        <w:tc>
          <w:tcPr>
            <w:tcW w:w="1701" w:type="dxa"/>
            <w:vAlign w:val="center"/>
          </w:tcPr>
          <w:p w14:paraId="789EA3F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28A700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代办计划生育证件</w:t>
            </w:r>
          </w:p>
        </w:tc>
        <w:tc>
          <w:tcPr>
            <w:tcW w:w="3260" w:type="dxa"/>
            <w:gridSpan w:val="2"/>
            <w:vAlign w:val="center"/>
          </w:tcPr>
          <w:p w14:paraId="49FDA62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为符合办证需要的人群代办证件比例90%以上。</w:t>
            </w:r>
          </w:p>
        </w:tc>
        <w:tc>
          <w:tcPr>
            <w:tcW w:w="1276" w:type="dxa"/>
            <w:vAlign w:val="center"/>
          </w:tcPr>
          <w:p w14:paraId="781A1FA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59A29D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0425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8E6DB10">
            <w:pPr>
              <w:pStyle w:val="20"/>
              <w:rPr>
                <w:rFonts w:ascii="方正仿宋简体" w:hAnsi="方正仿宋简体" w:eastAsia="方正仿宋简体" w:cs="方正仿宋简体"/>
                <w:b w:val="0"/>
                <w:bCs/>
                <w:kern w:val="2"/>
                <w:szCs w:val="22"/>
                <w:lang w:eastAsia="zh-CN"/>
              </w:rPr>
            </w:pPr>
          </w:p>
        </w:tc>
        <w:tc>
          <w:tcPr>
            <w:tcW w:w="1701" w:type="dxa"/>
            <w:vAlign w:val="center"/>
          </w:tcPr>
          <w:p w14:paraId="05D749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403563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奖励和特别扶助对象</w:t>
            </w:r>
          </w:p>
        </w:tc>
        <w:tc>
          <w:tcPr>
            <w:tcW w:w="3260" w:type="dxa"/>
            <w:gridSpan w:val="2"/>
            <w:vAlign w:val="center"/>
          </w:tcPr>
          <w:p w14:paraId="658DE9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对本组符合奖励扶助对象条件进行摸底申报比例达到95以上。</w:t>
            </w:r>
          </w:p>
        </w:tc>
        <w:tc>
          <w:tcPr>
            <w:tcW w:w="1276" w:type="dxa"/>
            <w:vAlign w:val="center"/>
          </w:tcPr>
          <w:p w14:paraId="307573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≥95%</w:t>
            </w:r>
          </w:p>
        </w:tc>
        <w:tc>
          <w:tcPr>
            <w:tcW w:w="5316" w:type="dxa"/>
            <w:gridSpan w:val="4"/>
            <w:vAlign w:val="center"/>
          </w:tcPr>
          <w:p w14:paraId="10D595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2DC98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C48C9FB">
            <w:pPr>
              <w:pStyle w:val="20"/>
              <w:rPr>
                <w:rFonts w:ascii="方正仿宋简体" w:hAnsi="方正仿宋简体" w:eastAsia="方正仿宋简体" w:cs="方正仿宋简体"/>
                <w:b w:val="0"/>
                <w:bCs/>
                <w:kern w:val="2"/>
                <w:szCs w:val="22"/>
                <w:lang w:eastAsia="zh-CN"/>
              </w:rPr>
            </w:pPr>
          </w:p>
        </w:tc>
        <w:tc>
          <w:tcPr>
            <w:tcW w:w="1701" w:type="dxa"/>
            <w:vAlign w:val="center"/>
          </w:tcPr>
          <w:p w14:paraId="764649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4B5455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工资发放时间</w:t>
            </w:r>
          </w:p>
        </w:tc>
        <w:tc>
          <w:tcPr>
            <w:tcW w:w="3260" w:type="dxa"/>
            <w:gridSpan w:val="2"/>
            <w:vAlign w:val="center"/>
          </w:tcPr>
          <w:p w14:paraId="214AED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计生小组长工资一次性按年发放</w:t>
            </w:r>
          </w:p>
        </w:tc>
        <w:tc>
          <w:tcPr>
            <w:tcW w:w="1276" w:type="dxa"/>
            <w:vAlign w:val="center"/>
          </w:tcPr>
          <w:p w14:paraId="0723B8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6" w:type="dxa"/>
            <w:gridSpan w:val="4"/>
            <w:vAlign w:val="center"/>
          </w:tcPr>
          <w:p w14:paraId="6CD37FD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r w14:paraId="4EB6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73ECF5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1F67A69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67A35F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260" w:type="dxa"/>
            <w:gridSpan w:val="2"/>
            <w:vAlign w:val="center"/>
          </w:tcPr>
          <w:p w14:paraId="6F2D2E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276" w:type="dxa"/>
            <w:vAlign w:val="center"/>
          </w:tcPr>
          <w:p w14:paraId="773889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62C9D7E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唐山市人口和计划生育委员会关于印发《唐山市2014年人口计生工作要点》的通知唐人口领办[2014]6号 </w:t>
            </w:r>
          </w:p>
        </w:tc>
      </w:tr>
    </w:tbl>
    <w:p w14:paraId="389B3AB0">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43、灵活就业人员退休独生子女一次性补助资金绩效目标表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417"/>
        <w:gridCol w:w="1276"/>
        <w:gridCol w:w="425"/>
        <w:gridCol w:w="1276"/>
        <w:gridCol w:w="1418"/>
        <w:gridCol w:w="2197"/>
      </w:tblGrid>
      <w:tr w14:paraId="65DFD7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49B512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6FFC929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13028123P00291210001N</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1187BAF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592C54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灵活就业人员退休独生子女一次性补助资金</w:t>
            </w:r>
          </w:p>
        </w:tc>
      </w:tr>
      <w:tr w14:paraId="2CA8DA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4A7369E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612FA32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AB4B8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80.00</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619EB0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53EDFC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80.00</w:t>
            </w:r>
          </w:p>
        </w:tc>
        <w:tc>
          <w:tcPr>
            <w:tcW w:w="1418" w:type="dxa"/>
            <w:tcBorders>
              <w:top w:val="single" w:color="auto" w:sz="4" w:space="0"/>
              <w:left w:val="single" w:color="auto" w:sz="4" w:space="0"/>
              <w:bottom w:val="single" w:color="auto" w:sz="4" w:space="0"/>
              <w:right w:val="single" w:color="auto" w:sz="4" w:space="0"/>
            </w:tcBorders>
            <w:vAlign w:val="center"/>
          </w:tcPr>
          <w:p w14:paraId="5A86BBD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06DBBE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694D6A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1648EB67">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3458B15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预算数80万元。其中：财政资金80万元，其他资金0万元。主要用于：发放灵活就业人员退休独生子女一次性补助资金，每人3000元。</w:t>
            </w:r>
          </w:p>
        </w:tc>
      </w:tr>
      <w:tr w14:paraId="783C48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9C0A73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477C4AE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7712580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029F5C6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308E70C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3B42D0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11E880CD">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27D5E11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23E944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51F6D7C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4DC567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074433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564DAD7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46490D9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1.完善计划生育利益导向机制和保障体系2.对落实计划生育政策的独生子女家庭享受计划生育奖励</w:t>
            </w:r>
          </w:p>
        </w:tc>
      </w:tr>
      <w:tr w14:paraId="7E4E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252999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7CA028B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45FFCD6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2"/>
            <w:vAlign w:val="center"/>
          </w:tcPr>
          <w:p w14:paraId="76EA182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180BEC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6" w:type="dxa"/>
            <w:gridSpan w:val="4"/>
            <w:vAlign w:val="center"/>
          </w:tcPr>
          <w:p w14:paraId="03EFB62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B858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4ECD43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62AB4C1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691C88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奖励发放数量</w:t>
            </w:r>
          </w:p>
        </w:tc>
        <w:tc>
          <w:tcPr>
            <w:tcW w:w="3260" w:type="dxa"/>
            <w:gridSpan w:val="2"/>
            <w:vAlign w:val="center"/>
          </w:tcPr>
          <w:p w14:paraId="42EA7DB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对符合政策条件的家庭进行奖励</w:t>
            </w:r>
          </w:p>
        </w:tc>
        <w:tc>
          <w:tcPr>
            <w:tcW w:w="1276" w:type="dxa"/>
            <w:vAlign w:val="center"/>
          </w:tcPr>
          <w:p w14:paraId="23763A3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300人</w:t>
            </w:r>
          </w:p>
        </w:tc>
        <w:tc>
          <w:tcPr>
            <w:tcW w:w="5316" w:type="dxa"/>
            <w:gridSpan w:val="4"/>
            <w:vAlign w:val="center"/>
          </w:tcPr>
          <w:p w14:paraId="300F74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0BA1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F9AC6B1">
            <w:pPr>
              <w:pStyle w:val="20"/>
              <w:rPr>
                <w:rFonts w:ascii="方正仿宋简体" w:hAnsi="方正仿宋简体" w:eastAsia="方正仿宋简体" w:cs="方正仿宋简体"/>
                <w:b w:val="0"/>
                <w:bCs/>
                <w:kern w:val="2"/>
                <w:szCs w:val="22"/>
                <w:lang w:eastAsia="zh-CN"/>
              </w:rPr>
            </w:pPr>
          </w:p>
        </w:tc>
        <w:tc>
          <w:tcPr>
            <w:tcW w:w="1701" w:type="dxa"/>
            <w:vAlign w:val="center"/>
          </w:tcPr>
          <w:p w14:paraId="286E33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0F38312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发放比例</w:t>
            </w:r>
          </w:p>
        </w:tc>
        <w:tc>
          <w:tcPr>
            <w:tcW w:w="3260" w:type="dxa"/>
            <w:gridSpan w:val="2"/>
            <w:vAlign w:val="center"/>
          </w:tcPr>
          <w:p w14:paraId="7764B1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对符合政策条件的奖励对象发放奖励金</w:t>
            </w:r>
          </w:p>
        </w:tc>
        <w:tc>
          <w:tcPr>
            <w:tcW w:w="1276" w:type="dxa"/>
            <w:vAlign w:val="center"/>
          </w:tcPr>
          <w:p w14:paraId="78C066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6" w:type="dxa"/>
            <w:gridSpan w:val="4"/>
            <w:vAlign w:val="center"/>
          </w:tcPr>
          <w:p w14:paraId="01EDF8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4C7C7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93946D8">
            <w:pPr>
              <w:pStyle w:val="20"/>
              <w:rPr>
                <w:rFonts w:ascii="方正仿宋简体" w:hAnsi="方正仿宋简体" w:eastAsia="方正仿宋简体" w:cs="方正仿宋简体"/>
                <w:b w:val="0"/>
                <w:bCs/>
                <w:kern w:val="2"/>
                <w:szCs w:val="22"/>
                <w:lang w:eastAsia="zh-CN"/>
              </w:rPr>
            </w:pPr>
          </w:p>
        </w:tc>
        <w:tc>
          <w:tcPr>
            <w:tcW w:w="1701" w:type="dxa"/>
            <w:vAlign w:val="center"/>
          </w:tcPr>
          <w:p w14:paraId="5965FF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0C969FC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按时间发放率</w:t>
            </w:r>
          </w:p>
        </w:tc>
        <w:tc>
          <w:tcPr>
            <w:tcW w:w="3260" w:type="dxa"/>
            <w:gridSpan w:val="2"/>
            <w:vAlign w:val="center"/>
          </w:tcPr>
          <w:p w14:paraId="10A114B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规定时间内发放奖励金比例</w:t>
            </w:r>
          </w:p>
        </w:tc>
        <w:tc>
          <w:tcPr>
            <w:tcW w:w="1276" w:type="dxa"/>
            <w:vAlign w:val="center"/>
          </w:tcPr>
          <w:p w14:paraId="67258C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316" w:type="dxa"/>
            <w:gridSpan w:val="4"/>
            <w:vAlign w:val="center"/>
          </w:tcPr>
          <w:p w14:paraId="19A80F8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4A94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BF04C34">
            <w:pPr>
              <w:pStyle w:val="20"/>
              <w:rPr>
                <w:rFonts w:ascii="方正仿宋简体" w:hAnsi="方正仿宋简体" w:eastAsia="方正仿宋简体" w:cs="方正仿宋简体"/>
                <w:b w:val="0"/>
                <w:bCs/>
                <w:kern w:val="2"/>
                <w:szCs w:val="22"/>
                <w:lang w:eastAsia="zh-CN"/>
              </w:rPr>
            </w:pPr>
          </w:p>
        </w:tc>
        <w:tc>
          <w:tcPr>
            <w:tcW w:w="1701" w:type="dxa"/>
            <w:vAlign w:val="center"/>
          </w:tcPr>
          <w:p w14:paraId="391C79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5436E6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改善情况</w:t>
            </w:r>
          </w:p>
        </w:tc>
        <w:tc>
          <w:tcPr>
            <w:tcW w:w="3260" w:type="dxa"/>
            <w:gridSpan w:val="2"/>
            <w:vAlign w:val="center"/>
          </w:tcPr>
          <w:p w14:paraId="4EC0807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使奖励人群在生产、生活方面得到改善</w:t>
            </w:r>
          </w:p>
        </w:tc>
        <w:tc>
          <w:tcPr>
            <w:tcW w:w="1276" w:type="dxa"/>
            <w:vAlign w:val="center"/>
          </w:tcPr>
          <w:p w14:paraId="6BF301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792A0A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13A9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E195D2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091007B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73F6F1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改善情况</w:t>
            </w:r>
          </w:p>
        </w:tc>
        <w:tc>
          <w:tcPr>
            <w:tcW w:w="3260" w:type="dxa"/>
            <w:gridSpan w:val="2"/>
            <w:vAlign w:val="center"/>
          </w:tcPr>
          <w:p w14:paraId="3D79FA9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奖励人群生活改善情况</w:t>
            </w:r>
          </w:p>
        </w:tc>
        <w:tc>
          <w:tcPr>
            <w:tcW w:w="1276" w:type="dxa"/>
            <w:vAlign w:val="center"/>
          </w:tcPr>
          <w:p w14:paraId="2E83A38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70FB847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76F9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979D3D8">
            <w:pPr>
              <w:pStyle w:val="20"/>
              <w:rPr>
                <w:rFonts w:ascii="方正仿宋简体" w:hAnsi="方正仿宋简体" w:eastAsia="方正仿宋简体" w:cs="方正仿宋简体"/>
                <w:b w:val="0"/>
                <w:bCs/>
                <w:kern w:val="2"/>
                <w:szCs w:val="22"/>
                <w:lang w:eastAsia="zh-CN"/>
              </w:rPr>
            </w:pPr>
          </w:p>
        </w:tc>
        <w:tc>
          <w:tcPr>
            <w:tcW w:w="1701" w:type="dxa"/>
            <w:vAlign w:val="center"/>
          </w:tcPr>
          <w:p w14:paraId="46352D0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1CEF1C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完善计划生育利益导向机制</w:t>
            </w:r>
          </w:p>
        </w:tc>
        <w:tc>
          <w:tcPr>
            <w:tcW w:w="3260" w:type="dxa"/>
            <w:gridSpan w:val="2"/>
            <w:vAlign w:val="center"/>
          </w:tcPr>
          <w:p w14:paraId="7E4D1F9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完善计划生育利益导向机制</w:t>
            </w:r>
          </w:p>
        </w:tc>
        <w:tc>
          <w:tcPr>
            <w:tcW w:w="1276" w:type="dxa"/>
            <w:vAlign w:val="center"/>
          </w:tcPr>
          <w:p w14:paraId="19D6B9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1893AF6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0451F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ACCC200">
            <w:pPr>
              <w:pStyle w:val="20"/>
              <w:rPr>
                <w:rFonts w:ascii="方正仿宋简体" w:hAnsi="方正仿宋简体" w:eastAsia="方正仿宋简体" w:cs="方正仿宋简体"/>
                <w:b w:val="0"/>
                <w:bCs/>
                <w:kern w:val="2"/>
                <w:szCs w:val="22"/>
                <w:lang w:eastAsia="zh-CN"/>
              </w:rPr>
            </w:pPr>
          </w:p>
        </w:tc>
        <w:tc>
          <w:tcPr>
            <w:tcW w:w="1701" w:type="dxa"/>
            <w:vAlign w:val="center"/>
          </w:tcPr>
          <w:p w14:paraId="753D3C7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3714F56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提高经济收入</w:t>
            </w:r>
          </w:p>
        </w:tc>
        <w:tc>
          <w:tcPr>
            <w:tcW w:w="3260" w:type="dxa"/>
            <w:gridSpan w:val="2"/>
            <w:vAlign w:val="center"/>
          </w:tcPr>
          <w:p w14:paraId="4015D65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改善生活，提高经济收入</w:t>
            </w:r>
          </w:p>
        </w:tc>
        <w:tc>
          <w:tcPr>
            <w:tcW w:w="1276" w:type="dxa"/>
            <w:vAlign w:val="center"/>
          </w:tcPr>
          <w:p w14:paraId="54CD23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57DF21A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2838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699C90F">
            <w:pPr>
              <w:pStyle w:val="20"/>
              <w:rPr>
                <w:rFonts w:ascii="方正仿宋简体" w:hAnsi="方正仿宋简体" w:eastAsia="方正仿宋简体" w:cs="方正仿宋简体"/>
                <w:b w:val="0"/>
                <w:bCs/>
                <w:kern w:val="2"/>
                <w:szCs w:val="22"/>
                <w:lang w:eastAsia="zh-CN"/>
              </w:rPr>
            </w:pPr>
          </w:p>
        </w:tc>
        <w:tc>
          <w:tcPr>
            <w:tcW w:w="1701" w:type="dxa"/>
            <w:vAlign w:val="center"/>
          </w:tcPr>
          <w:p w14:paraId="1F35A9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081130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落实计划生育相关规定</w:t>
            </w:r>
          </w:p>
        </w:tc>
        <w:tc>
          <w:tcPr>
            <w:tcW w:w="3260" w:type="dxa"/>
            <w:gridSpan w:val="2"/>
            <w:vAlign w:val="center"/>
          </w:tcPr>
          <w:p w14:paraId="7C5C5E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依法依规落实计划生育相关政策</w:t>
            </w:r>
          </w:p>
        </w:tc>
        <w:tc>
          <w:tcPr>
            <w:tcW w:w="1276" w:type="dxa"/>
            <w:vAlign w:val="center"/>
          </w:tcPr>
          <w:p w14:paraId="1813A2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151917C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r w14:paraId="787A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36DE2FD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237154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7402E2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w:t>
            </w:r>
          </w:p>
        </w:tc>
        <w:tc>
          <w:tcPr>
            <w:tcW w:w="3260" w:type="dxa"/>
            <w:gridSpan w:val="2"/>
            <w:vAlign w:val="center"/>
          </w:tcPr>
          <w:p w14:paraId="5ABE17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276" w:type="dxa"/>
            <w:vAlign w:val="center"/>
          </w:tcPr>
          <w:p w14:paraId="59D0DBC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199786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唐山市人民政府关于落实独生子女父母退休时一次性奖励政策的实施意见（唐政发【2008】15号)</w:t>
            </w:r>
          </w:p>
        </w:tc>
      </w:tr>
    </w:tbl>
    <w:p w14:paraId="09FE3A1E">
      <w:pPr>
        <w:ind w:firstLine="560"/>
        <w:rPr>
          <w:rFonts w:ascii="方正仿宋简体" w:hAnsi="方正仿宋简体" w:eastAsia="方正仿宋简体" w:cs="方正仿宋简体"/>
          <w:sz w:val="32"/>
          <w:szCs w:val="32"/>
          <w:lang w:eastAsia="zh-CN"/>
        </w:rPr>
      </w:pPr>
    </w:p>
    <w:p w14:paraId="653E0D68">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44、失独家庭意外伤害保险补贴资金绩效目标表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417"/>
        <w:gridCol w:w="1276"/>
        <w:gridCol w:w="425"/>
        <w:gridCol w:w="1276"/>
        <w:gridCol w:w="1418"/>
        <w:gridCol w:w="2197"/>
      </w:tblGrid>
      <w:tr w14:paraId="5E5744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DA505E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440FB9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13028123P00292210001X</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007403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5B5BA2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失独家庭意外伤害保险补贴资金</w:t>
            </w:r>
          </w:p>
        </w:tc>
      </w:tr>
      <w:tr w14:paraId="045A17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12148BE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0C80938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3559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4.81</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0E14C9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5DA4C49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4.81</w:t>
            </w:r>
          </w:p>
        </w:tc>
        <w:tc>
          <w:tcPr>
            <w:tcW w:w="1418" w:type="dxa"/>
            <w:tcBorders>
              <w:top w:val="single" w:color="auto" w:sz="4" w:space="0"/>
              <w:left w:val="single" w:color="auto" w:sz="4" w:space="0"/>
              <w:bottom w:val="single" w:color="auto" w:sz="4" w:space="0"/>
              <w:right w:val="single" w:color="auto" w:sz="4" w:space="0"/>
            </w:tcBorders>
            <w:vAlign w:val="center"/>
          </w:tcPr>
          <w:p w14:paraId="70DDAB1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32AAA9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13D017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55B35F7A">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7EF8D4A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预算数4.81万元。其中：财政资金4.81万元，其他资金0万元。主要用于：为女方年满45周岁以上的失独家庭父母办理住院护理保险。</w:t>
            </w:r>
          </w:p>
        </w:tc>
      </w:tr>
      <w:tr w14:paraId="3E6729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373051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0D9C3C9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4DED3C3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3362C2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07B7B4C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4BFD86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12DDE17B">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314EBFB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50CAEDC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46B57B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4A4748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6D0239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BCD1F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04E984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1.帮扶计划生育特殊家庭妥善解决他们的生活照料医疗服务养老保障等问题</w:t>
            </w:r>
          </w:p>
          <w:p w14:paraId="10D579A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2.此项工作的实施切实完善计划生育利益导向机制和保障体系，使这些家庭享受到政府的关爱，为构建和谐社会做贡献。</w:t>
            </w:r>
          </w:p>
        </w:tc>
      </w:tr>
      <w:tr w14:paraId="4266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040259F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033505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0B5704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2"/>
            <w:vAlign w:val="center"/>
          </w:tcPr>
          <w:p w14:paraId="5FF505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25ABDA1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6" w:type="dxa"/>
            <w:gridSpan w:val="4"/>
            <w:vAlign w:val="center"/>
          </w:tcPr>
          <w:p w14:paraId="1200017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6C2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81510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386F752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13D261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女方年满49周岁以上的计生特殊家庭人数  </w:t>
            </w:r>
          </w:p>
        </w:tc>
        <w:tc>
          <w:tcPr>
            <w:tcW w:w="3260" w:type="dxa"/>
            <w:gridSpan w:val="2"/>
            <w:vAlign w:val="center"/>
          </w:tcPr>
          <w:p w14:paraId="4639BD7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女方年满49周岁以上的计生特殊家庭人数  </w:t>
            </w:r>
          </w:p>
        </w:tc>
        <w:tc>
          <w:tcPr>
            <w:tcW w:w="1276" w:type="dxa"/>
            <w:vAlign w:val="center"/>
          </w:tcPr>
          <w:p w14:paraId="434FE01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≤575人</w:t>
            </w:r>
          </w:p>
        </w:tc>
        <w:tc>
          <w:tcPr>
            <w:tcW w:w="5316" w:type="dxa"/>
            <w:gridSpan w:val="4"/>
            <w:vAlign w:val="center"/>
          </w:tcPr>
          <w:p w14:paraId="0829F96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592C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E0C063F">
            <w:pPr>
              <w:pStyle w:val="20"/>
              <w:rPr>
                <w:rFonts w:ascii="方正仿宋简体" w:hAnsi="方正仿宋简体" w:eastAsia="方正仿宋简体" w:cs="方正仿宋简体"/>
                <w:b w:val="0"/>
                <w:bCs/>
                <w:kern w:val="2"/>
                <w:szCs w:val="22"/>
                <w:lang w:eastAsia="zh-CN"/>
              </w:rPr>
            </w:pPr>
          </w:p>
        </w:tc>
        <w:tc>
          <w:tcPr>
            <w:tcW w:w="1701" w:type="dxa"/>
            <w:vAlign w:val="center"/>
          </w:tcPr>
          <w:p w14:paraId="0266F4D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363001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应投保人数与投保人数的比例  </w:t>
            </w:r>
          </w:p>
        </w:tc>
        <w:tc>
          <w:tcPr>
            <w:tcW w:w="3260" w:type="dxa"/>
            <w:gridSpan w:val="2"/>
            <w:vAlign w:val="center"/>
          </w:tcPr>
          <w:p w14:paraId="0C05FA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应投保人数与投保人数的比例  </w:t>
            </w:r>
          </w:p>
        </w:tc>
        <w:tc>
          <w:tcPr>
            <w:tcW w:w="1276" w:type="dxa"/>
            <w:vAlign w:val="center"/>
          </w:tcPr>
          <w:p w14:paraId="0F052A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6296A1A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0873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5974900">
            <w:pPr>
              <w:pStyle w:val="20"/>
              <w:rPr>
                <w:rFonts w:ascii="方正仿宋简体" w:hAnsi="方正仿宋简体" w:eastAsia="方正仿宋简体" w:cs="方正仿宋简体"/>
                <w:b w:val="0"/>
                <w:bCs/>
                <w:kern w:val="2"/>
                <w:szCs w:val="22"/>
                <w:lang w:eastAsia="zh-CN"/>
              </w:rPr>
            </w:pPr>
          </w:p>
        </w:tc>
        <w:tc>
          <w:tcPr>
            <w:tcW w:w="1701" w:type="dxa"/>
            <w:vAlign w:val="center"/>
          </w:tcPr>
          <w:p w14:paraId="0F6196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7D62AAC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参保及时率</w:t>
            </w:r>
          </w:p>
        </w:tc>
        <w:tc>
          <w:tcPr>
            <w:tcW w:w="3260" w:type="dxa"/>
            <w:gridSpan w:val="2"/>
            <w:vAlign w:val="center"/>
          </w:tcPr>
          <w:p w14:paraId="27B58C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按时间节点应投保人数比例  </w:t>
            </w:r>
          </w:p>
        </w:tc>
        <w:tc>
          <w:tcPr>
            <w:tcW w:w="1276" w:type="dxa"/>
            <w:vAlign w:val="center"/>
          </w:tcPr>
          <w:p w14:paraId="4E4D21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427CDD2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2D3E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44D7693">
            <w:pPr>
              <w:pStyle w:val="20"/>
              <w:rPr>
                <w:rFonts w:ascii="方正仿宋简体" w:hAnsi="方正仿宋简体" w:eastAsia="方正仿宋简体" w:cs="方正仿宋简体"/>
                <w:b w:val="0"/>
                <w:bCs/>
                <w:kern w:val="2"/>
                <w:szCs w:val="22"/>
                <w:lang w:eastAsia="zh-CN"/>
              </w:rPr>
            </w:pPr>
          </w:p>
        </w:tc>
        <w:tc>
          <w:tcPr>
            <w:tcW w:w="1701" w:type="dxa"/>
            <w:vAlign w:val="center"/>
          </w:tcPr>
          <w:p w14:paraId="5187B89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0094A97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摸底人数与投保人数的比例   </w:t>
            </w:r>
          </w:p>
        </w:tc>
        <w:tc>
          <w:tcPr>
            <w:tcW w:w="3260" w:type="dxa"/>
            <w:gridSpan w:val="2"/>
            <w:vAlign w:val="center"/>
          </w:tcPr>
          <w:p w14:paraId="4E08E4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摸底人数与投保人数的比例   </w:t>
            </w:r>
          </w:p>
        </w:tc>
        <w:tc>
          <w:tcPr>
            <w:tcW w:w="1276" w:type="dxa"/>
            <w:vAlign w:val="center"/>
          </w:tcPr>
          <w:p w14:paraId="607873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70A839F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2201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4D830C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7C0ECB6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265025F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参保及时率</w:t>
            </w:r>
          </w:p>
        </w:tc>
        <w:tc>
          <w:tcPr>
            <w:tcW w:w="3260" w:type="dxa"/>
            <w:gridSpan w:val="2"/>
            <w:vAlign w:val="center"/>
          </w:tcPr>
          <w:p w14:paraId="5787B46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按时间节点应投保人数比例  </w:t>
            </w:r>
          </w:p>
        </w:tc>
        <w:tc>
          <w:tcPr>
            <w:tcW w:w="1276" w:type="dxa"/>
            <w:vAlign w:val="center"/>
          </w:tcPr>
          <w:p w14:paraId="2446FA8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307516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7AAB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0723DF3">
            <w:pPr>
              <w:pStyle w:val="20"/>
              <w:rPr>
                <w:rFonts w:ascii="方正仿宋简体" w:hAnsi="方正仿宋简体" w:eastAsia="方正仿宋简体" w:cs="方正仿宋简体"/>
                <w:b w:val="0"/>
                <w:bCs/>
                <w:kern w:val="2"/>
                <w:szCs w:val="22"/>
                <w:lang w:eastAsia="zh-CN"/>
              </w:rPr>
            </w:pPr>
          </w:p>
        </w:tc>
        <w:tc>
          <w:tcPr>
            <w:tcW w:w="1701" w:type="dxa"/>
            <w:vAlign w:val="center"/>
          </w:tcPr>
          <w:p w14:paraId="769642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7A7A9FF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参保率</w:t>
            </w:r>
          </w:p>
        </w:tc>
        <w:tc>
          <w:tcPr>
            <w:tcW w:w="3260" w:type="dxa"/>
            <w:gridSpan w:val="2"/>
            <w:vAlign w:val="center"/>
          </w:tcPr>
          <w:p w14:paraId="432E5D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参保率</w:t>
            </w:r>
          </w:p>
        </w:tc>
        <w:tc>
          <w:tcPr>
            <w:tcW w:w="1276" w:type="dxa"/>
            <w:vAlign w:val="center"/>
          </w:tcPr>
          <w:p w14:paraId="77D4B46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70D6F7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60D7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5ECCE2A">
            <w:pPr>
              <w:pStyle w:val="20"/>
              <w:rPr>
                <w:rFonts w:ascii="方正仿宋简体" w:hAnsi="方正仿宋简体" w:eastAsia="方正仿宋简体" w:cs="方正仿宋简体"/>
                <w:b w:val="0"/>
                <w:bCs/>
                <w:kern w:val="2"/>
                <w:szCs w:val="22"/>
                <w:lang w:eastAsia="zh-CN"/>
              </w:rPr>
            </w:pPr>
          </w:p>
        </w:tc>
        <w:tc>
          <w:tcPr>
            <w:tcW w:w="1701" w:type="dxa"/>
            <w:vAlign w:val="center"/>
          </w:tcPr>
          <w:p w14:paraId="1054C9B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709E3B1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解决计生特殊家庭的困难</w:t>
            </w:r>
          </w:p>
        </w:tc>
        <w:tc>
          <w:tcPr>
            <w:tcW w:w="3260" w:type="dxa"/>
            <w:gridSpan w:val="2"/>
            <w:vAlign w:val="center"/>
          </w:tcPr>
          <w:p w14:paraId="427946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解决计生特殊家庭在养老、医疗服务方面的困难  </w:t>
            </w:r>
          </w:p>
        </w:tc>
        <w:tc>
          <w:tcPr>
            <w:tcW w:w="1276" w:type="dxa"/>
            <w:vAlign w:val="center"/>
          </w:tcPr>
          <w:p w14:paraId="5B2A6D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053E75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62FD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E70211D">
            <w:pPr>
              <w:pStyle w:val="20"/>
              <w:rPr>
                <w:rFonts w:ascii="方正仿宋简体" w:hAnsi="方正仿宋简体" w:eastAsia="方正仿宋简体" w:cs="方正仿宋简体"/>
                <w:b w:val="0"/>
                <w:bCs/>
                <w:kern w:val="2"/>
                <w:szCs w:val="22"/>
                <w:lang w:eastAsia="zh-CN"/>
              </w:rPr>
            </w:pPr>
          </w:p>
        </w:tc>
        <w:tc>
          <w:tcPr>
            <w:tcW w:w="1701" w:type="dxa"/>
            <w:vAlign w:val="center"/>
          </w:tcPr>
          <w:p w14:paraId="755E54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6A841CB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投保率</w:t>
            </w:r>
          </w:p>
        </w:tc>
        <w:tc>
          <w:tcPr>
            <w:tcW w:w="3260" w:type="dxa"/>
            <w:gridSpan w:val="2"/>
            <w:vAlign w:val="center"/>
          </w:tcPr>
          <w:p w14:paraId="7A7DC6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投保率</w:t>
            </w:r>
          </w:p>
        </w:tc>
        <w:tc>
          <w:tcPr>
            <w:tcW w:w="1276" w:type="dxa"/>
            <w:vAlign w:val="center"/>
          </w:tcPr>
          <w:p w14:paraId="3F4268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0258F9C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r w14:paraId="78E4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5B9853C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5FC677C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036D3B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260" w:type="dxa"/>
            <w:gridSpan w:val="2"/>
            <w:vAlign w:val="center"/>
          </w:tcPr>
          <w:p w14:paraId="43C24DA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落实国家扶助政策的满意度</w:t>
            </w:r>
          </w:p>
        </w:tc>
        <w:tc>
          <w:tcPr>
            <w:tcW w:w="1276" w:type="dxa"/>
            <w:vAlign w:val="center"/>
          </w:tcPr>
          <w:p w14:paraId="063BA6E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3D0B8C3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唐山市人口计生委等七部门关于进一步做好计划生育特殊困难家庭扶助工作的意见（唐人口【2014】8号）</w:t>
            </w:r>
          </w:p>
        </w:tc>
      </w:tr>
    </w:tbl>
    <w:p w14:paraId="6B3B22CB">
      <w:pPr>
        <w:sectPr>
          <w:pgSz w:w="16840" w:h="11900" w:orient="landscape"/>
          <w:pgMar w:top="1361" w:right="1020" w:bottom="1134" w:left="1020" w:header="720" w:footer="720" w:gutter="0"/>
          <w:cols w:space="720" w:num="1"/>
        </w:sectPr>
      </w:pPr>
    </w:p>
    <w:p w14:paraId="29EC2E24">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45、失独家庭住院护理补贴保险资金绩效目标表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417"/>
        <w:gridCol w:w="1276"/>
        <w:gridCol w:w="425"/>
        <w:gridCol w:w="1276"/>
        <w:gridCol w:w="1418"/>
        <w:gridCol w:w="2197"/>
      </w:tblGrid>
      <w:tr w14:paraId="647C33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131553D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00DE340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13028123P00292010001J</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11C96EC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2242F9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失独家庭住院护理补贴保险资金</w:t>
            </w:r>
          </w:p>
        </w:tc>
      </w:tr>
      <w:tr w14:paraId="54A85E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11B2DC1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0DF8D8D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5759C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9.62</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71185AD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26F47D1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9.62</w:t>
            </w:r>
          </w:p>
        </w:tc>
        <w:tc>
          <w:tcPr>
            <w:tcW w:w="1418" w:type="dxa"/>
            <w:tcBorders>
              <w:top w:val="single" w:color="auto" w:sz="4" w:space="0"/>
              <w:left w:val="single" w:color="auto" w:sz="4" w:space="0"/>
              <w:bottom w:val="single" w:color="auto" w:sz="4" w:space="0"/>
              <w:right w:val="single" w:color="auto" w:sz="4" w:space="0"/>
            </w:tcBorders>
            <w:vAlign w:val="center"/>
          </w:tcPr>
          <w:p w14:paraId="707666F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0C626B8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A98F3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735AD250">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2A2714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预算数9.62万元。其中：财政资金9.62万元，其他资金0万元。主要用于：为女方年满45周岁以上的失独家庭父母办理住院护理保险。</w:t>
            </w:r>
          </w:p>
        </w:tc>
      </w:tr>
      <w:tr w14:paraId="71B54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02F35C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6AB5539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4311303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24FFD3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167B66F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295E4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55E41FF">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4C57E33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26F07A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55D4FD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6EC0A9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12645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39A9FF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3EEBD9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1.为女方年满45周岁以上的失独家庭父母办理住院护理保险。</w:t>
            </w:r>
          </w:p>
          <w:p w14:paraId="4688060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2.此项工作的实施切实完善计划生育利益导向机制和保障体系，使这些家庭享受到政府的关爱，为构建和谐社会做贡献。</w:t>
            </w:r>
          </w:p>
        </w:tc>
      </w:tr>
      <w:tr w14:paraId="0DF0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02D799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46B07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49ED910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2"/>
            <w:vAlign w:val="center"/>
          </w:tcPr>
          <w:p w14:paraId="50FB86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7DE804B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6" w:type="dxa"/>
            <w:gridSpan w:val="4"/>
            <w:vAlign w:val="center"/>
          </w:tcPr>
          <w:p w14:paraId="76E3B9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A40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379848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56B362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4E1E61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摸底汇总</w:t>
            </w:r>
          </w:p>
        </w:tc>
        <w:tc>
          <w:tcPr>
            <w:tcW w:w="3260" w:type="dxa"/>
            <w:gridSpan w:val="2"/>
            <w:vAlign w:val="center"/>
          </w:tcPr>
          <w:p w14:paraId="2815C4D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女方年满49周岁以上的计生特殊家庭进行摸底汇总  </w:t>
            </w:r>
          </w:p>
        </w:tc>
        <w:tc>
          <w:tcPr>
            <w:tcW w:w="1276" w:type="dxa"/>
            <w:vAlign w:val="center"/>
          </w:tcPr>
          <w:p w14:paraId="53B170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≥400人</w:t>
            </w:r>
          </w:p>
        </w:tc>
        <w:tc>
          <w:tcPr>
            <w:tcW w:w="5316" w:type="dxa"/>
            <w:gridSpan w:val="4"/>
            <w:vAlign w:val="center"/>
          </w:tcPr>
          <w:p w14:paraId="43314E2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68EB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3340BF7">
            <w:pPr>
              <w:pStyle w:val="20"/>
              <w:rPr>
                <w:rFonts w:ascii="方正仿宋简体" w:hAnsi="方正仿宋简体" w:eastAsia="方正仿宋简体" w:cs="方正仿宋简体"/>
                <w:b w:val="0"/>
                <w:bCs/>
                <w:kern w:val="2"/>
                <w:szCs w:val="22"/>
                <w:lang w:eastAsia="zh-CN"/>
              </w:rPr>
            </w:pPr>
          </w:p>
        </w:tc>
        <w:tc>
          <w:tcPr>
            <w:tcW w:w="1701" w:type="dxa"/>
            <w:vAlign w:val="center"/>
          </w:tcPr>
          <w:p w14:paraId="47EE28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1E0F08D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投保率</w:t>
            </w:r>
          </w:p>
        </w:tc>
        <w:tc>
          <w:tcPr>
            <w:tcW w:w="3260" w:type="dxa"/>
            <w:gridSpan w:val="2"/>
            <w:vAlign w:val="center"/>
          </w:tcPr>
          <w:p w14:paraId="1EBAF2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应投保人数与投保人数的比例  </w:t>
            </w:r>
          </w:p>
        </w:tc>
        <w:tc>
          <w:tcPr>
            <w:tcW w:w="1276" w:type="dxa"/>
            <w:vAlign w:val="center"/>
          </w:tcPr>
          <w:p w14:paraId="625B27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6ADF337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4313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BFF4935">
            <w:pPr>
              <w:pStyle w:val="20"/>
              <w:rPr>
                <w:rFonts w:ascii="方正仿宋简体" w:hAnsi="方正仿宋简体" w:eastAsia="方正仿宋简体" w:cs="方正仿宋简体"/>
                <w:b w:val="0"/>
                <w:bCs/>
                <w:kern w:val="2"/>
                <w:szCs w:val="22"/>
                <w:lang w:eastAsia="zh-CN"/>
              </w:rPr>
            </w:pPr>
          </w:p>
        </w:tc>
        <w:tc>
          <w:tcPr>
            <w:tcW w:w="1701" w:type="dxa"/>
            <w:vAlign w:val="center"/>
          </w:tcPr>
          <w:p w14:paraId="5945214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47A2DD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参保及时率</w:t>
            </w:r>
          </w:p>
        </w:tc>
        <w:tc>
          <w:tcPr>
            <w:tcW w:w="3260" w:type="dxa"/>
            <w:gridSpan w:val="2"/>
            <w:vAlign w:val="center"/>
          </w:tcPr>
          <w:p w14:paraId="3B827D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按时间节点应投保人数比例  </w:t>
            </w:r>
          </w:p>
        </w:tc>
        <w:tc>
          <w:tcPr>
            <w:tcW w:w="1276" w:type="dxa"/>
            <w:vAlign w:val="center"/>
          </w:tcPr>
          <w:p w14:paraId="380D3E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394021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2F2CF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0702C5F">
            <w:pPr>
              <w:pStyle w:val="20"/>
              <w:rPr>
                <w:rFonts w:ascii="方正仿宋简体" w:hAnsi="方正仿宋简体" w:eastAsia="方正仿宋简体" w:cs="方正仿宋简体"/>
                <w:b w:val="0"/>
                <w:bCs/>
                <w:kern w:val="2"/>
                <w:szCs w:val="22"/>
                <w:lang w:eastAsia="zh-CN"/>
              </w:rPr>
            </w:pPr>
          </w:p>
        </w:tc>
        <w:tc>
          <w:tcPr>
            <w:tcW w:w="1701" w:type="dxa"/>
            <w:vAlign w:val="center"/>
          </w:tcPr>
          <w:p w14:paraId="345CEC2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0C2E50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3260" w:type="dxa"/>
            <w:gridSpan w:val="2"/>
            <w:vAlign w:val="center"/>
          </w:tcPr>
          <w:p w14:paraId="2EE4DD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1276" w:type="dxa"/>
            <w:vAlign w:val="center"/>
          </w:tcPr>
          <w:p w14:paraId="3462CE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6" w:type="dxa"/>
            <w:gridSpan w:val="4"/>
            <w:vAlign w:val="center"/>
          </w:tcPr>
          <w:p w14:paraId="6E273E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40AE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A14A4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27192B8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32518D0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参保及时率</w:t>
            </w:r>
          </w:p>
        </w:tc>
        <w:tc>
          <w:tcPr>
            <w:tcW w:w="3260" w:type="dxa"/>
            <w:gridSpan w:val="2"/>
            <w:vAlign w:val="center"/>
          </w:tcPr>
          <w:p w14:paraId="03F434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按时间节点应投保人数比例  </w:t>
            </w:r>
          </w:p>
        </w:tc>
        <w:tc>
          <w:tcPr>
            <w:tcW w:w="1276" w:type="dxa"/>
            <w:vAlign w:val="center"/>
          </w:tcPr>
          <w:p w14:paraId="783541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7AA70F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08AA9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28162AE">
            <w:pPr>
              <w:pStyle w:val="20"/>
              <w:rPr>
                <w:rFonts w:ascii="方正仿宋简体" w:hAnsi="方正仿宋简体" w:eastAsia="方正仿宋简体" w:cs="方正仿宋简体"/>
                <w:b w:val="0"/>
                <w:bCs/>
                <w:kern w:val="2"/>
                <w:szCs w:val="22"/>
                <w:lang w:eastAsia="zh-CN"/>
              </w:rPr>
            </w:pPr>
          </w:p>
        </w:tc>
        <w:tc>
          <w:tcPr>
            <w:tcW w:w="1701" w:type="dxa"/>
            <w:vAlign w:val="center"/>
          </w:tcPr>
          <w:p w14:paraId="35C63CE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73B948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参保率</w:t>
            </w:r>
          </w:p>
        </w:tc>
        <w:tc>
          <w:tcPr>
            <w:tcW w:w="3260" w:type="dxa"/>
            <w:gridSpan w:val="2"/>
            <w:vAlign w:val="center"/>
          </w:tcPr>
          <w:p w14:paraId="3B0A49C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摸底人数与投保人数的比例   </w:t>
            </w:r>
          </w:p>
        </w:tc>
        <w:tc>
          <w:tcPr>
            <w:tcW w:w="1276" w:type="dxa"/>
            <w:vAlign w:val="center"/>
          </w:tcPr>
          <w:p w14:paraId="4F58B9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0AED9C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1FD8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866EC50">
            <w:pPr>
              <w:pStyle w:val="20"/>
              <w:rPr>
                <w:rFonts w:ascii="方正仿宋简体" w:hAnsi="方正仿宋简体" w:eastAsia="方正仿宋简体" w:cs="方正仿宋简体"/>
                <w:b w:val="0"/>
                <w:bCs/>
                <w:kern w:val="2"/>
                <w:szCs w:val="22"/>
                <w:lang w:eastAsia="zh-CN"/>
              </w:rPr>
            </w:pPr>
          </w:p>
        </w:tc>
        <w:tc>
          <w:tcPr>
            <w:tcW w:w="1701" w:type="dxa"/>
            <w:vAlign w:val="center"/>
          </w:tcPr>
          <w:p w14:paraId="709798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10EC573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解决计生特殊家庭的困难</w:t>
            </w:r>
          </w:p>
        </w:tc>
        <w:tc>
          <w:tcPr>
            <w:tcW w:w="3260" w:type="dxa"/>
            <w:gridSpan w:val="2"/>
            <w:vAlign w:val="center"/>
          </w:tcPr>
          <w:p w14:paraId="6BB7A95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解决计生特殊家庭在养老、医疗服务方面的困难  </w:t>
            </w:r>
          </w:p>
        </w:tc>
        <w:tc>
          <w:tcPr>
            <w:tcW w:w="1276" w:type="dxa"/>
            <w:vAlign w:val="center"/>
          </w:tcPr>
          <w:p w14:paraId="7D2F39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4DA039E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5558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5D9DC61">
            <w:pPr>
              <w:pStyle w:val="20"/>
              <w:rPr>
                <w:rFonts w:ascii="方正仿宋简体" w:hAnsi="方正仿宋简体" w:eastAsia="方正仿宋简体" w:cs="方正仿宋简体"/>
                <w:b w:val="0"/>
                <w:bCs/>
                <w:kern w:val="2"/>
                <w:szCs w:val="22"/>
                <w:lang w:eastAsia="zh-CN"/>
              </w:rPr>
            </w:pPr>
          </w:p>
        </w:tc>
        <w:tc>
          <w:tcPr>
            <w:tcW w:w="1701" w:type="dxa"/>
            <w:vAlign w:val="center"/>
          </w:tcPr>
          <w:p w14:paraId="78BA916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3EE4CE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投保率</w:t>
            </w:r>
          </w:p>
        </w:tc>
        <w:tc>
          <w:tcPr>
            <w:tcW w:w="3260" w:type="dxa"/>
            <w:gridSpan w:val="2"/>
            <w:vAlign w:val="center"/>
          </w:tcPr>
          <w:p w14:paraId="1B3716D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应投保人数与投保人数的比例  </w:t>
            </w:r>
          </w:p>
        </w:tc>
        <w:tc>
          <w:tcPr>
            <w:tcW w:w="1276" w:type="dxa"/>
            <w:vAlign w:val="center"/>
          </w:tcPr>
          <w:p w14:paraId="23E5B4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1C8966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r w14:paraId="2C22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139FE5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4F49B7F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2A9D3F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3260" w:type="dxa"/>
            <w:gridSpan w:val="2"/>
            <w:vAlign w:val="center"/>
          </w:tcPr>
          <w:p w14:paraId="03186E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1276" w:type="dxa"/>
            <w:vAlign w:val="center"/>
          </w:tcPr>
          <w:p w14:paraId="4FA8FE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128179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国计生协关于开展失独（家庭住院护理补贴保险工作的通知国计生协[2017]30号）</w:t>
            </w:r>
          </w:p>
        </w:tc>
      </w:tr>
    </w:tbl>
    <w:p w14:paraId="7A030A96">
      <w:pPr>
        <w:sectPr>
          <w:pgSz w:w="16840" w:h="11900" w:orient="landscape"/>
          <w:pgMar w:top="1361" w:right="1020" w:bottom="1134" w:left="1020" w:header="720" w:footer="720" w:gutter="0"/>
          <w:cols w:space="720" w:num="1"/>
        </w:sectPr>
      </w:pPr>
    </w:p>
    <w:p w14:paraId="346D6E6C">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46、特别扶助家庭提高养老保险费绩效目标表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1417"/>
        <w:gridCol w:w="1276"/>
        <w:gridCol w:w="425"/>
        <w:gridCol w:w="1276"/>
        <w:gridCol w:w="1418"/>
        <w:gridCol w:w="2197"/>
      </w:tblGrid>
      <w:tr w14:paraId="746467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B58ED8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63A670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13028123P00290810001H</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5FAE457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0929FA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特别扶助家庭提高养老保险费</w:t>
            </w:r>
          </w:p>
        </w:tc>
      </w:tr>
      <w:tr w14:paraId="11C644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AA50F5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6AF1D7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F2FAF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110.95</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63775D5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36701BA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110.95</w:t>
            </w:r>
          </w:p>
        </w:tc>
        <w:tc>
          <w:tcPr>
            <w:tcW w:w="1418" w:type="dxa"/>
            <w:tcBorders>
              <w:top w:val="single" w:color="auto" w:sz="4" w:space="0"/>
              <w:left w:val="single" w:color="auto" w:sz="4" w:space="0"/>
              <w:bottom w:val="single" w:color="auto" w:sz="4" w:space="0"/>
              <w:right w:val="single" w:color="auto" w:sz="4" w:space="0"/>
            </w:tcBorders>
            <w:vAlign w:val="center"/>
          </w:tcPr>
          <w:p w14:paraId="3CFF07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2C2BFA8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78D1C6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0B8C3020">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2584D7A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预算数110.95万元。其中：财政资金110.95万元，其他资金0万元。主要用于：计划生育独生子女失独、伤残家庭提高补助。</w:t>
            </w:r>
          </w:p>
        </w:tc>
      </w:tr>
      <w:tr w14:paraId="1BF35A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977CF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31413E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4A54CEA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6DB63ED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632CA2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483985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50883486">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73AA785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224656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1C627E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6E809E9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2A5D81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2EF9F67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032E5E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1.计划生育独生子女失独、伤残家庭提高补助2. 独生子女死亡、伤残家庭父母自达到领取养老金（城乡）之日起每月补增300-280元补贴</w:t>
            </w:r>
          </w:p>
        </w:tc>
      </w:tr>
      <w:tr w14:paraId="3104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20B014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2A6A7E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46E0D5F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260" w:type="dxa"/>
            <w:gridSpan w:val="2"/>
            <w:vAlign w:val="center"/>
          </w:tcPr>
          <w:p w14:paraId="2A42A2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vAlign w:val="center"/>
          </w:tcPr>
          <w:p w14:paraId="3130579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316" w:type="dxa"/>
            <w:gridSpan w:val="4"/>
            <w:vAlign w:val="center"/>
          </w:tcPr>
          <w:p w14:paraId="37F516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0E3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E11060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4D495F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75DD87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摸底人数</w:t>
            </w:r>
          </w:p>
        </w:tc>
        <w:tc>
          <w:tcPr>
            <w:tcW w:w="3260" w:type="dxa"/>
            <w:gridSpan w:val="2"/>
            <w:vAlign w:val="center"/>
          </w:tcPr>
          <w:p w14:paraId="01C96E2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享受特别扶助家庭提高养老保险人数</w:t>
            </w:r>
          </w:p>
        </w:tc>
        <w:tc>
          <w:tcPr>
            <w:tcW w:w="1276" w:type="dxa"/>
            <w:vAlign w:val="center"/>
          </w:tcPr>
          <w:p w14:paraId="0D7F325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280人</w:t>
            </w:r>
          </w:p>
        </w:tc>
        <w:tc>
          <w:tcPr>
            <w:tcW w:w="5316" w:type="dxa"/>
            <w:gridSpan w:val="4"/>
            <w:vAlign w:val="center"/>
          </w:tcPr>
          <w:p w14:paraId="40E83769">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3B8CD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87EF23A">
            <w:pPr>
              <w:pStyle w:val="20"/>
              <w:rPr>
                <w:rFonts w:ascii="方正仿宋简体" w:hAnsi="方正仿宋简体" w:eastAsia="方正仿宋简体" w:cs="方正仿宋简体"/>
                <w:b w:val="0"/>
                <w:bCs/>
                <w:kern w:val="2"/>
                <w:szCs w:val="22"/>
                <w:lang w:eastAsia="zh-CN"/>
              </w:rPr>
            </w:pPr>
          </w:p>
        </w:tc>
        <w:tc>
          <w:tcPr>
            <w:tcW w:w="1701" w:type="dxa"/>
            <w:vAlign w:val="center"/>
          </w:tcPr>
          <w:p w14:paraId="125F80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085AB7B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上报合格率</w:t>
            </w:r>
          </w:p>
        </w:tc>
        <w:tc>
          <w:tcPr>
            <w:tcW w:w="3260" w:type="dxa"/>
            <w:gridSpan w:val="2"/>
            <w:vAlign w:val="center"/>
          </w:tcPr>
          <w:p w14:paraId="63F327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应享受人数与实际享受人数比率　 </w:t>
            </w:r>
          </w:p>
        </w:tc>
        <w:tc>
          <w:tcPr>
            <w:tcW w:w="1276" w:type="dxa"/>
            <w:vAlign w:val="center"/>
          </w:tcPr>
          <w:p w14:paraId="4D2553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316" w:type="dxa"/>
            <w:gridSpan w:val="4"/>
            <w:vAlign w:val="center"/>
          </w:tcPr>
          <w:p w14:paraId="51D26254">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765B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8838873">
            <w:pPr>
              <w:pStyle w:val="20"/>
              <w:rPr>
                <w:rFonts w:ascii="方正仿宋简体" w:hAnsi="方正仿宋简体" w:eastAsia="方正仿宋简体" w:cs="方正仿宋简体"/>
                <w:b w:val="0"/>
                <w:bCs/>
                <w:kern w:val="2"/>
                <w:szCs w:val="22"/>
                <w:lang w:eastAsia="zh-CN"/>
              </w:rPr>
            </w:pPr>
          </w:p>
        </w:tc>
        <w:tc>
          <w:tcPr>
            <w:tcW w:w="1701" w:type="dxa"/>
            <w:vAlign w:val="center"/>
          </w:tcPr>
          <w:p w14:paraId="56B906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2B22B2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补助金发放及时率</w:t>
            </w:r>
          </w:p>
        </w:tc>
        <w:tc>
          <w:tcPr>
            <w:tcW w:w="3260" w:type="dxa"/>
            <w:gridSpan w:val="2"/>
            <w:vAlign w:val="center"/>
          </w:tcPr>
          <w:p w14:paraId="48AFFA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按时间节点及时发放率</w:t>
            </w:r>
          </w:p>
        </w:tc>
        <w:tc>
          <w:tcPr>
            <w:tcW w:w="1276" w:type="dxa"/>
            <w:vAlign w:val="center"/>
          </w:tcPr>
          <w:p w14:paraId="77D4332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316" w:type="dxa"/>
            <w:gridSpan w:val="4"/>
            <w:vAlign w:val="center"/>
          </w:tcPr>
          <w:p w14:paraId="17433C02">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36B3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B6E9C66">
            <w:pPr>
              <w:pStyle w:val="20"/>
              <w:rPr>
                <w:rFonts w:ascii="方正仿宋简体" w:hAnsi="方正仿宋简体" w:eastAsia="方正仿宋简体" w:cs="方正仿宋简体"/>
                <w:b w:val="0"/>
                <w:bCs/>
                <w:kern w:val="2"/>
                <w:szCs w:val="22"/>
                <w:lang w:eastAsia="zh-CN"/>
              </w:rPr>
            </w:pPr>
          </w:p>
        </w:tc>
        <w:tc>
          <w:tcPr>
            <w:tcW w:w="1701" w:type="dxa"/>
            <w:vAlign w:val="center"/>
          </w:tcPr>
          <w:p w14:paraId="269B686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044E66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发放率</w:t>
            </w:r>
          </w:p>
        </w:tc>
        <w:tc>
          <w:tcPr>
            <w:tcW w:w="3260" w:type="dxa"/>
            <w:gridSpan w:val="2"/>
            <w:vAlign w:val="center"/>
          </w:tcPr>
          <w:p w14:paraId="1C8A2F1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发放人数与实际人数所占比率</w:t>
            </w:r>
          </w:p>
        </w:tc>
        <w:tc>
          <w:tcPr>
            <w:tcW w:w="1276" w:type="dxa"/>
            <w:vAlign w:val="center"/>
          </w:tcPr>
          <w:p w14:paraId="08586C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5316" w:type="dxa"/>
            <w:gridSpan w:val="4"/>
            <w:vAlign w:val="center"/>
          </w:tcPr>
          <w:p w14:paraId="48D3B45E">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180D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255EF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437639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4F8F35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提高特殊家庭经济收入比率</w:t>
            </w:r>
          </w:p>
        </w:tc>
        <w:tc>
          <w:tcPr>
            <w:tcW w:w="3260" w:type="dxa"/>
            <w:gridSpan w:val="2"/>
            <w:vAlign w:val="center"/>
          </w:tcPr>
          <w:p w14:paraId="0EA2F34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提高特殊家庭经济收放比率</w:t>
            </w:r>
          </w:p>
        </w:tc>
        <w:tc>
          <w:tcPr>
            <w:tcW w:w="1276" w:type="dxa"/>
            <w:vAlign w:val="center"/>
          </w:tcPr>
          <w:p w14:paraId="66550D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427448FA">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1E6D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056EFD9">
            <w:pPr>
              <w:pStyle w:val="20"/>
              <w:rPr>
                <w:rFonts w:ascii="方正仿宋简体" w:hAnsi="方正仿宋简体" w:eastAsia="方正仿宋简体" w:cs="方正仿宋简体"/>
                <w:b w:val="0"/>
                <w:bCs/>
                <w:kern w:val="2"/>
                <w:szCs w:val="22"/>
                <w:lang w:eastAsia="zh-CN"/>
              </w:rPr>
            </w:pPr>
          </w:p>
        </w:tc>
        <w:tc>
          <w:tcPr>
            <w:tcW w:w="1701" w:type="dxa"/>
            <w:vAlign w:val="center"/>
          </w:tcPr>
          <w:p w14:paraId="0F9B269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0D4599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政策落实率 </w:t>
            </w:r>
          </w:p>
        </w:tc>
        <w:tc>
          <w:tcPr>
            <w:tcW w:w="3260" w:type="dxa"/>
            <w:gridSpan w:val="2"/>
            <w:vAlign w:val="center"/>
          </w:tcPr>
          <w:p w14:paraId="6A02E4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完善和落实率</w:t>
            </w:r>
          </w:p>
        </w:tc>
        <w:tc>
          <w:tcPr>
            <w:tcW w:w="1276" w:type="dxa"/>
            <w:vAlign w:val="center"/>
          </w:tcPr>
          <w:p w14:paraId="606977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316" w:type="dxa"/>
            <w:gridSpan w:val="4"/>
            <w:vAlign w:val="center"/>
          </w:tcPr>
          <w:p w14:paraId="5CF17977">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6962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CF37568">
            <w:pPr>
              <w:pStyle w:val="20"/>
              <w:rPr>
                <w:rFonts w:ascii="方正仿宋简体" w:hAnsi="方正仿宋简体" w:eastAsia="方正仿宋简体" w:cs="方正仿宋简体"/>
                <w:b w:val="0"/>
                <w:bCs/>
                <w:kern w:val="2"/>
                <w:szCs w:val="22"/>
                <w:lang w:eastAsia="zh-CN"/>
              </w:rPr>
            </w:pPr>
          </w:p>
        </w:tc>
        <w:tc>
          <w:tcPr>
            <w:tcW w:w="1701" w:type="dxa"/>
            <w:vAlign w:val="center"/>
          </w:tcPr>
          <w:p w14:paraId="6AA10BB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5568E7B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提高保障率</w:t>
            </w:r>
          </w:p>
        </w:tc>
        <w:tc>
          <w:tcPr>
            <w:tcW w:w="3260" w:type="dxa"/>
            <w:gridSpan w:val="2"/>
            <w:vAlign w:val="center"/>
          </w:tcPr>
          <w:p w14:paraId="67496F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政策落实及时率</w:t>
            </w:r>
          </w:p>
        </w:tc>
        <w:tc>
          <w:tcPr>
            <w:tcW w:w="1276" w:type="dxa"/>
            <w:vAlign w:val="center"/>
          </w:tcPr>
          <w:p w14:paraId="3048F8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316" w:type="dxa"/>
            <w:gridSpan w:val="4"/>
            <w:vAlign w:val="center"/>
          </w:tcPr>
          <w:p w14:paraId="76C4B687">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247F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C8A99D5">
            <w:pPr>
              <w:pStyle w:val="20"/>
              <w:rPr>
                <w:rFonts w:ascii="方正仿宋简体" w:hAnsi="方正仿宋简体" w:eastAsia="方正仿宋简体" w:cs="方正仿宋简体"/>
                <w:b w:val="0"/>
                <w:bCs/>
                <w:kern w:val="2"/>
                <w:szCs w:val="22"/>
                <w:lang w:eastAsia="zh-CN"/>
              </w:rPr>
            </w:pPr>
          </w:p>
        </w:tc>
        <w:tc>
          <w:tcPr>
            <w:tcW w:w="1701" w:type="dxa"/>
            <w:vAlign w:val="center"/>
          </w:tcPr>
          <w:p w14:paraId="14417E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49445D3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及时率</w:t>
            </w:r>
          </w:p>
        </w:tc>
        <w:tc>
          <w:tcPr>
            <w:tcW w:w="3260" w:type="dxa"/>
            <w:gridSpan w:val="2"/>
            <w:vAlign w:val="center"/>
          </w:tcPr>
          <w:p w14:paraId="7B0FAD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按时间节点发放救助及时率</w:t>
            </w:r>
          </w:p>
        </w:tc>
        <w:tc>
          <w:tcPr>
            <w:tcW w:w="1276" w:type="dxa"/>
            <w:vAlign w:val="center"/>
          </w:tcPr>
          <w:p w14:paraId="77DF65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316" w:type="dxa"/>
            <w:gridSpan w:val="4"/>
            <w:vAlign w:val="center"/>
          </w:tcPr>
          <w:p w14:paraId="68977B8C">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r w14:paraId="30FE9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047C62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2ACA433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523540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w:t>
            </w:r>
          </w:p>
        </w:tc>
        <w:tc>
          <w:tcPr>
            <w:tcW w:w="3260" w:type="dxa"/>
            <w:gridSpan w:val="2"/>
            <w:vAlign w:val="center"/>
          </w:tcPr>
          <w:p w14:paraId="10D801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服务对象满意率</w:t>
            </w:r>
          </w:p>
        </w:tc>
        <w:tc>
          <w:tcPr>
            <w:tcW w:w="1276" w:type="dxa"/>
            <w:vAlign w:val="center"/>
          </w:tcPr>
          <w:p w14:paraId="47FFD35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5316" w:type="dxa"/>
            <w:gridSpan w:val="4"/>
            <w:vAlign w:val="center"/>
          </w:tcPr>
          <w:p w14:paraId="6CFDE78B">
            <w:pPr>
              <w:pStyle w:val="22"/>
              <w:rPr>
                <w:rFonts w:ascii="方正仿宋简体" w:hAnsi="方正仿宋简体" w:eastAsia="方正仿宋简体" w:cs="方正仿宋简体"/>
                <w:bCs/>
                <w:kern w:val="2"/>
                <w:sz w:val="15"/>
                <w:szCs w:val="22"/>
                <w:lang w:eastAsia="zh-CN"/>
              </w:rPr>
            </w:pPr>
            <w:r>
              <w:rPr>
                <w:rFonts w:ascii="方正仿宋简体" w:hAnsi="方正仿宋简体" w:eastAsia="方正仿宋简体" w:cs="方正仿宋简体"/>
                <w:bCs/>
                <w:kern w:val="2"/>
                <w:sz w:val="15"/>
                <w:szCs w:val="22"/>
                <w:lang w:eastAsia="zh-CN"/>
              </w:rPr>
              <w:t>唐山市卫生和计划生育委员会唐山市民政局唐山市财政局唐山市人力资源和社会保障局《关于调整计划生育家庭特别扶助制度扶助标准的通知》（唐卫发【2018】73号）</w:t>
            </w:r>
          </w:p>
        </w:tc>
      </w:tr>
    </w:tbl>
    <w:p w14:paraId="0A7D7566">
      <w:pPr>
        <w:sectPr>
          <w:pgSz w:w="16840" w:h="11900" w:orient="landscape"/>
          <w:pgMar w:top="1361" w:right="1020" w:bottom="1134" w:left="1020" w:header="720" w:footer="720" w:gutter="0"/>
          <w:cols w:space="720" w:num="1"/>
        </w:sectPr>
      </w:pPr>
    </w:p>
    <w:p w14:paraId="5FF4E7E0">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47、卫生计生健康管理事务经费（创建健康中国河北行动示范市专项资金等）绩效目标表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283"/>
        <w:gridCol w:w="1843"/>
        <w:gridCol w:w="2410"/>
        <w:gridCol w:w="708"/>
        <w:gridCol w:w="426"/>
        <w:gridCol w:w="850"/>
        <w:gridCol w:w="1418"/>
        <w:gridCol w:w="2197"/>
      </w:tblGrid>
      <w:tr w14:paraId="1B09A5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D566F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411F7D4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13028123P00292910001M</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309609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795F202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卫生计生健康管理事务经费（创建健康中国河北行动示范市专项资金等）</w:t>
            </w:r>
          </w:p>
        </w:tc>
      </w:tr>
      <w:tr w14:paraId="44826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796892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70E3B4E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76444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16.00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649CBA2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13469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16.00</w:t>
            </w:r>
          </w:p>
        </w:tc>
        <w:tc>
          <w:tcPr>
            <w:tcW w:w="1418" w:type="dxa"/>
            <w:tcBorders>
              <w:top w:val="single" w:color="auto" w:sz="4" w:space="0"/>
              <w:left w:val="single" w:color="auto" w:sz="4" w:space="0"/>
              <w:bottom w:val="single" w:color="auto" w:sz="4" w:space="0"/>
              <w:right w:val="single" w:color="auto" w:sz="4" w:space="0"/>
            </w:tcBorders>
            <w:vAlign w:val="center"/>
          </w:tcPr>
          <w:p w14:paraId="63AC7CE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254266D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25835A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12F86A55">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0E5E449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16万元。其中：财政资金16万元，其他资金0万元。主要用于：卫生健康管理事务支出包括战略规划、综合监管、宣传引进、健康促进、人口监测、基本药物和短缺药品监测，创建健康中国河北行动示范市专项资金等。</w:t>
            </w:r>
          </w:p>
        </w:tc>
      </w:tr>
      <w:tr w14:paraId="003543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62CFCE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131797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157143C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20E145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17356D1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32D730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08B3B306">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37A591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7550CF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7A800D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4865EC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6C35A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01718A7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12597AF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1.建立科学可持续的投入保障长效机制2.提高基本医疗卫生服务供给效率和水平</w:t>
            </w:r>
          </w:p>
        </w:tc>
      </w:tr>
      <w:tr w14:paraId="4176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3AEC9C1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52776E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410" w:type="dxa"/>
            <w:gridSpan w:val="2"/>
            <w:vAlign w:val="center"/>
          </w:tcPr>
          <w:p w14:paraId="39A35A5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2"/>
            <w:vAlign w:val="center"/>
          </w:tcPr>
          <w:p w14:paraId="767DE8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gridSpan w:val="2"/>
            <w:vAlign w:val="center"/>
          </w:tcPr>
          <w:p w14:paraId="70148F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1DE9BC2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7B87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38C8CE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63FF6AE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410" w:type="dxa"/>
            <w:gridSpan w:val="2"/>
            <w:vAlign w:val="center"/>
          </w:tcPr>
          <w:p w14:paraId="382115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卫生计生宣传教育完成率</w:t>
            </w:r>
          </w:p>
        </w:tc>
        <w:tc>
          <w:tcPr>
            <w:tcW w:w="4253" w:type="dxa"/>
            <w:gridSpan w:val="2"/>
            <w:vAlign w:val="center"/>
          </w:tcPr>
          <w:p w14:paraId="657A55E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卫生计生宣传教育完成次数</w:t>
            </w:r>
          </w:p>
        </w:tc>
        <w:tc>
          <w:tcPr>
            <w:tcW w:w="1134" w:type="dxa"/>
            <w:gridSpan w:val="2"/>
            <w:vAlign w:val="center"/>
          </w:tcPr>
          <w:p w14:paraId="6211FE1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≥2次</w:t>
            </w:r>
          </w:p>
        </w:tc>
        <w:tc>
          <w:tcPr>
            <w:tcW w:w="4465" w:type="dxa"/>
            <w:gridSpan w:val="3"/>
            <w:vAlign w:val="center"/>
          </w:tcPr>
          <w:p w14:paraId="0F6016B5">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71F9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D2B6D1B">
            <w:pPr>
              <w:pStyle w:val="20"/>
              <w:rPr>
                <w:rFonts w:ascii="方正仿宋简体" w:hAnsi="方正仿宋简体" w:eastAsia="方正仿宋简体" w:cs="方正仿宋简体"/>
                <w:b w:val="0"/>
                <w:bCs/>
                <w:kern w:val="2"/>
                <w:szCs w:val="22"/>
                <w:lang w:eastAsia="zh-CN"/>
              </w:rPr>
            </w:pPr>
          </w:p>
        </w:tc>
        <w:tc>
          <w:tcPr>
            <w:tcW w:w="1701" w:type="dxa"/>
            <w:vAlign w:val="center"/>
          </w:tcPr>
          <w:p w14:paraId="20ECF1F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410" w:type="dxa"/>
            <w:gridSpan w:val="2"/>
            <w:vAlign w:val="center"/>
          </w:tcPr>
          <w:p w14:paraId="3A51796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安全生产事件有效防范</w:t>
            </w:r>
          </w:p>
        </w:tc>
        <w:tc>
          <w:tcPr>
            <w:tcW w:w="4253" w:type="dxa"/>
            <w:gridSpan w:val="2"/>
            <w:vAlign w:val="center"/>
          </w:tcPr>
          <w:p w14:paraId="13BBB5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有效防范县直卫生计生系统安全生产事件的发生</w:t>
            </w:r>
          </w:p>
        </w:tc>
        <w:tc>
          <w:tcPr>
            <w:tcW w:w="1134" w:type="dxa"/>
            <w:gridSpan w:val="2"/>
            <w:vAlign w:val="center"/>
          </w:tcPr>
          <w:p w14:paraId="47AF62F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1FADE5CE">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2AEE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011FD21">
            <w:pPr>
              <w:pStyle w:val="20"/>
              <w:rPr>
                <w:rFonts w:ascii="方正仿宋简体" w:hAnsi="方正仿宋简体" w:eastAsia="方正仿宋简体" w:cs="方正仿宋简体"/>
                <w:b w:val="0"/>
                <w:bCs/>
                <w:kern w:val="2"/>
                <w:szCs w:val="22"/>
                <w:lang w:eastAsia="zh-CN"/>
              </w:rPr>
            </w:pPr>
          </w:p>
        </w:tc>
        <w:tc>
          <w:tcPr>
            <w:tcW w:w="1701" w:type="dxa"/>
            <w:vAlign w:val="center"/>
          </w:tcPr>
          <w:p w14:paraId="117EDE3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410" w:type="dxa"/>
            <w:gridSpan w:val="2"/>
            <w:vAlign w:val="center"/>
          </w:tcPr>
          <w:p w14:paraId="7064B04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卫生计软硬件服务能力提升情况</w:t>
            </w:r>
          </w:p>
        </w:tc>
        <w:tc>
          <w:tcPr>
            <w:tcW w:w="4253" w:type="dxa"/>
            <w:gridSpan w:val="2"/>
            <w:vAlign w:val="center"/>
          </w:tcPr>
          <w:p w14:paraId="75B9A6E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年度内卫生计生系统软硬件服务能力与上一年度相比较</w:t>
            </w:r>
          </w:p>
        </w:tc>
        <w:tc>
          <w:tcPr>
            <w:tcW w:w="1134" w:type="dxa"/>
            <w:gridSpan w:val="2"/>
            <w:vAlign w:val="center"/>
          </w:tcPr>
          <w:p w14:paraId="7E884A0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37CEC92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47A1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60009D3">
            <w:pPr>
              <w:pStyle w:val="20"/>
              <w:rPr>
                <w:rFonts w:ascii="方正仿宋简体" w:hAnsi="方正仿宋简体" w:eastAsia="方正仿宋简体" w:cs="方正仿宋简体"/>
                <w:b w:val="0"/>
                <w:bCs/>
                <w:kern w:val="2"/>
                <w:szCs w:val="22"/>
                <w:lang w:eastAsia="zh-CN"/>
              </w:rPr>
            </w:pPr>
          </w:p>
        </w:tc>
        <w:tc>
          <w:tcPr>
            <w:tcW w:w="1701" w:type="dxa"/>
            <w:vAlign w:val="center"/>
          </w:tcPr>
          <w:p w14:paraId="6D9DD3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410" w:type="dxa"/>
            <w:gridSpan w:val="2"/>
            <w:vAlign w:val="center"/>
          </w:tcPr>
          <w:p w14:paraId="100EDD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医疗卫生机构信息化系统覆盖率</w:t>
            </w:r>
          </w:p>
        </w:tc>
        <w:tc>
          <w:tcPr>
            <w:tcW w:w="4253" w:type="dxa"/>
            <w:gridSpan w:val="2"/>
            <w:vAlign w:val="center"/>
          </w:tcPr>
          <w:p w14:paraId="2DB74F7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实现信息化系统使用的基层医疗卫生机构数量占基层医疗卫生机构总数的比例</w:t>
            </w:r>
          </w:p>
        </w:tc>
        <w:tc>
          <w:tcPr>
            <w:tcW w:w="1134" w:type="dxa"/>
            <w:gridSpan w:val="2"/>
            <w:vAlign w:val="center"/>
          </w:tcPr>
          <w:p w14:paraId="155DD2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72CFD0FD">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2070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774A44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6CE440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410" w:type="dxa"/>
            <w:gridSpan w:val="2"/>
            <w:vAlign w:val="center"/>
          </w:tcPr>
          <w:p w14:paraId="28B3D9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卫生计软硬件服务能力提升情况</w:t>
            </w:r>
          </w:p>
        </w:tc>
        <w:tc>
          <w:tcPr>
            <w:tcW w:w="4253" w:type="dxa"/>
            <w:gridSpan w:val="2"/>
            <w:vAlign w:val="center"/>
          </w:tcPr>
          <w:p w14:paraId="33F528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年度内卫生计生系统软硬件服务能力与上一年度相比较</w:t>
            </w:r>
          </w:p>
        </w:tc>
        <w:tc>
          <w:tcPr>
            <w:tcW w:w="1134" w:type="dxa"/>
            <w:gridSpan w:val="2"/>
            <w:vAlign w:val="center"/>
          </w:tcPr>
          <w:p w14:paraId="534EE4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3DD3328C">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3A60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A0BB220">
            <w:pPr>
              <w:pStyle w:val="20"/>
              <w:rPr>
                <w:rFonts w:ascii="方正仿宋简体" w:hAnsi="方正仿宋简体" w:eastAsia="方正仿宋简体" w:cs="方正仿宋简体"/>
                <w:b w:val="0"/>
                <w:bCs/>
                <w:kern w:val="2"/>
                <w:szCs w:val="22"/>
                <w:lang w:eastAsia="zh-CN"/>
              </w:rPr>
            </w:pPr>
          </w:p>
        </w:tc>
        <w:tc>
          <w:tcPr>
            <w:tcW w:w="1701" w:type="dxa"/>
            <w:vAlign w:val="center"/>
          </w:tcPr>
          <w:p w14:paraId="72C635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410" w:type="dxa"/>
            <w:gridSpan w:val="2"/>
            <w:vAlign w:val="center"/>
          </w:tcPr>
          <w:p w14:paraId="183AD5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医疗卫生机构信息化系统覆盖率</w:t>
            </w:r>
          </w:p>
        </w:tc>
        <w:tc>
          <w:tcPr>
            <w:tcW w:w="4253" w:type="dxa"/>
            <w:gridSpan w:val="2"/>
            <w:vAlign w:val="center"/>
          </w:tcPr>
          <w:p w14:paraId="2D674A7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实现信息化系统使用的基层医疗卫生机构数量占基层医疗卫生机构总数的比例</w:t>
            </w:r>
          </w:p>
        </w:tc>
        <w:tc>
          <w:tcPr>
            <w:tcW w:w="1134" w:type="dxa"/>
            <w:gridSpan w:val="2"/>
            <w:vAlign w:val="center"/>
          </w:tcPr>
          <w:p w14:paraId="547FF0C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FAA56F7">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2948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3F42E5A">
            <w:pPr>
              <w:pStyle w:val="20"/>
              <w:rPr>
                <w:rFonts w:ascii="方正仿宋简体" w:hAnsi="方正仿宋简体" w:eastAsia="方正仿宋简体" w:cs="方正仿宋简体"/>
                <w:b w:val="0"/>
                <w:bCs/>
                <w:kern w:val="2"/>
                <w:szCs w:val="22"/>
                <w:lang w:eastAsia="zh-CN"/>
              </w:rPr>
            </w:pPr>
          </w:p>
        </w:tc>
        <w:tc>
          <w:tcPr>
            <w:tcW w:w="1701" w:type="dxa"/>
            <w:vAlign w:val="center"/>
          </w:tcPr>
          <w:p w14:paraId="0F9151E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410" w:type="dxa"/>
            <w:gridSpan w:val="2"/>
            <w:vAlign w:val="center"/>
          </w:tcPr>
          <w:p w14:paraId="4B0918B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软硬件正常服务情况</w:t>
            </w:r>
          </w:p>
        </w:tc>
        <w:tc>
          <w:tcPr>
            <w:tcW w:w="4253" w:type="dxa"/>
            <w:gridSpan w:val="2"/>
            <w:vAlign w:val="center"/>
          </w:tcPr>
          <w:p w14:paraId="71A017C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卫生计生系统装备现代化及信息化程度</w:t>
            </w:r>
          </w:p>
        </w:tc>
        <w:tc>
          <w:tcPr>
            <w:tcW w:w="1134" w:type="dxa"/>
            <w:gridSpan w:val="2"/>
            <w:vAlign w:val="center"/>
          </w:tcPr>
          <w:p w14:paraId="634D23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0772BE83">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24C0E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3CE75BF">
            <w:pPr>
              <w:pStyle w:val="20"/>
              <w:rPr>
                <w:rFonts w:ascii="方正仿宋简体" w:hAnsi="方正仿宋简体" w:eastAsia="方正仿宋简体" w:cs="方正仿宋简体"/>
                <w:b w:val="0"/>
                <w:bCs/>
                <w:kern w:val="2"/>
                <w:szCs w:val="22"/>
                <w:lang w:eastAsia="zh-CN"/>
              </w:rPr>
            </w:pPr>
          </w:p>
        </w:tc>
        <w:tc>
          <w:tcPr>
            <w:tcW w:w="1701" w:type="dxa"/>
            <w:vAlign w:val="center"/>
          </w:tcPr>
          <w:p w14:paraId="497CD74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410" w:type="dxa"/>
            <w:gridSpan w:val="2"/>
            <w:vAlign w:val="center"/>
          </w:tcPr>
          <w:p w14:paraId="584C2D5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基础设施维修改造任务完成率</w:t>
            </w:r>
          </w:p>
        </w:tc>
        <w:tc>
          <w:tcPr>
            <w:tcW w:w="4253" w:type="dxa"/>
            <w:gridSpan w:val="2"/>
            <w:vAlign w:val="center"/>
          </w:tcPr>
          <w:p w14:paraId="1249B3C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年度内实际完成维修改造任务数占计划维修改造任务数的比例</w:t>
            </w:r>
          </w:p>
        </w:tc>
        <w:tc>
          <w:tcPr>
            <w:tcW w:w="1134" w:type="dxa"/>
            <w:gridSpan w:val="2"/>
            <w:vAlign w:val="center"/>
          </w:tcPr>
          <w:p w14:paraId="069726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1D4D871">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r w14:paraId="5BF6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Align w:val="center"/>
          </w:tcPr>
          <w:p w14:paraId="549B6DF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249E970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410" w:type="dxa"/>
            <w:gridSpan w:val="2"/>
            <w:vAlign w:val="center"/>
          </w:tcPr>
          <w:p w14:paraId="4BC3DDD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群众满意度</w:t>
            </w:r>
          </w:p>
        </w:tc>
        <w:tc>
          <w:tcPr>
            <w:tcW w:w="4253" w:type="dxa"/>
            <w:gridSpan w:val="2"/>
            <w:vAlign w:val="center"/>
          </w:tcPr>
          <w:p w14:paraId="2C89DC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群众满意数量占总数的比例。</w:t>
            </w:r>
          </w:p>
        </w:tc>
        <w:tc>
          <w:tcPr>
            <w:tcW w:w="1134" w:type="dxa"/>
            <w:gridSpan w:val="2"/>
            <w:vAlign w:val="center"/>
          </w:tcPr>
          <w:p w14:paraId="0C76C3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28DC270">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河北省人民政府办公厅关于印发医疗卫生领域省与市、县财政事权和支出责任划分改革实施方案的通知；【2018】94号</w:t>
            </w:r>
          </w:p>
        </w:tc>
      </w:tr>
    </w:tbl>
    <w:p w14:paraId="5E2699E3">
      <w:pPr>
        <w:sectPr>
          <w:pgSz w:w="16840" w:h="11900" w:orient="landscape"/>
          <w:pgMar w:top="1361" w:right="1020" w:bottom="1134" w:left="1020" w:header="720" w:footer="720" w:gutter="0"/>
          <w:cols w:space="720" w:num="1"/>
        </w:sectPr>
      </w:pPr>
    </w:p>
    <w:p w14:paraId="74F850CB">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48、县级公立医院六项投入资金绩效目标表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127"/>
        <w:gridCol w:w="708"/>
        <w:gridCol w:w="1418"/>
        <w:gridCol w:w="2410"/>
        <w:gridCol w:w="708"/>
        <w:gridCol w:w="426"/>
        <w:gridCol w:w="850"/>
        <w:gridCol w:w="1418"/>
        <w:gridCol w:w="2197"/>
      </w:tblGrid>
      <w:tr w14:paraId="02A7FE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042852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4"/>
            <w:tcBorders>
              <w:top w:val="single" w:color="auto" w:sz="4" w:space="0"/>
              <w:left w:val="single" w:color="auto" w:sz="4" w:space="0"/>
              <w:bottom w:val="single" w:color="auto" w:sz="4" w:space="0"/>
              <w:right w:val="single" w:color="auto" w:sz="4" w:space="0"/>
            </w:tcBorders>
            <w:vAlign w:val="center"/>
          </w:tcPr>
          <w:p w14:paraId="73A9B2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13028123P002914100012</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41B8E6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1F2BA8E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县级公立医院六项投入资金</w:t>
            </w:r>
          </w:p>
        </w:tc>
      </w:tr>
      <w:tr w14:paraId="69834C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79FB465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3A39B40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606C37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1130DCA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5E39F6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50.00</w:t>
            </w:r>
          </w:p>
        </w:tc>
        <w:tc>
          <w:tcPr>
            <w:tcW w:w="1418" w:type="dxa"/>
            <w:tcBorders>
              <w:top w:val="single" w:color="auto" w:sz="4" w:space="0"/>
              <w:left w:val="single" w:color="auto" w:sz="4" w:space="0"/>
              <w:bottom w:val="single" w:color="auto" w:sz="4" w:space="0"/>
              <w:right w:val="single" w:color="auto" w:sz="4" w:space="0"/>
            </w:tcBorders>
            <w:vAlign w:val="center"/>
          </w:tcPr>
          <w:p w14:paraId="43E9B43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5A6264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161587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753AA467">
            <w:pPr>
              <w:pStyle w:val="20"/>
              <w:rPr>
                <w:rFonts w:ascii="方正仿宋简体" w:hAnsi="方正仿宋简体" w:eastAsia="方正仿宋简体" w:cs="方正仿宋简体"/>
                <w:b w:val="0"/>
                <w:bCs/>
                <w:kern w:val="2"/>
                <w:szCs w:val="22"/>
                <w:lang w:eastAsia="zh-CN"/>
              </w:rPr>
            </w:pPr>
          </w:p>
        </w:tc>
        <w:tc>
          <w:tcPr>
            <w:tcW w:w="13963" w:type="dxa"/>
            <w:gridSpan w:val="10"/>
            <w:tcBorders>
              <w:top w:val="single" w:color="auto" w:sz="4" w:space="0"/>
              <w:left w:val="single" w:color="auto" w:sz="4" w:space="0"/>
              <w:right w:val="single" w:color="auto" w:sz="4" w:space="0"/>
            </w:tcBorders>
            <w:vAlign w:val="center"/>
          </w:tcPr>
          <w:p w14:paraId="607119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预算数50万元。其中：财政资金50万元，其他资金0万元。主要用于：县本级财政落实对公立医院符合规划的基本建设、设备购置、重点学科发展、人才培养、符合国家规定的离退休人员费用、政策性亏损等投入。</w:t>
            </w:r>
          </w:p>
        </w:tc>
      </w:tr>
      <w:tr w14:paraId="4ABA71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0B560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4"/>
            <w:tcBorders>
              <w:top w:val="single" w:color="auto" w:sz="4" w:space="0"/>
              <w:left w:val="single" w:color="auto" w:sz="4" w:space="0"/>
              <w:right w:val="single" w:color="auto" w:sz="4" w:space="0"/>
            </w:tcBorders>
            <w:vAlign w:val="center"/>
          </w:tcPr>
          <w:p w14:paraId="768F155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72D863F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3A4E088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1FD74B6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4017D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5A8A4CCC">
            <w:pPr>
              <w:pStyle w:val="20"/>
              <w:rPr>
                <w:rFonts w:ascii="方正仿宋简体" w:hAnsi="方正仿宋简体" w:eastAsia="方正仿宋简体" w:cs="方正仿宋简体"/>
                <w:b w:val="0"/>
                <w:bCs/>
                <w:kern w:val="2"/>
                <w:szCs w:val="22"/>
                <w:lang w:eastAsia="zh-CN"/>
              </w:rPr>
            </w:pPr>
          </w:p>
        </w:tc>
        <w:tc>
          <w:tcPr>
            <w:tcW w:w="5954" w:type="dxa"/>
            <w:gridSpan w:val="4"/>
            <w:tcBorders>
              <w:top w:val="single" w:color="auto" w:sz="4" w:space="0"/>
              <w:left w:val="single" w:color="auto" w:sz="4" w:space="0"/>
              <w:right w:val="single" w:color="auto" w:sz="4" w:space="0"/>
            </w:tcBorders>
            <w:vAlign w:val="center"/>
          </w:tcPr>
          <w:p w14:paraId="1C6836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59A9CBA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2C76CCA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39C8EDA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490EEA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7DF07AD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10"/>
            <w:tcBorders>
              <w:top w:val="single" w:color="auto" w:sz="4" w:space="0"/>
              <w:bottom w:val="single" w:color="FFFFFF" w:sz="6" w:space="0"/>
            </w:tcBorders>
            <w:vAlign w:val="center"/>
          </w:tcPr>
          <w:p w14:paraId="429A093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1.坚持县级公立医院公益性，破除“以药补医”机制2.建立起维护公益性调动积极性、保障可持续性的运行新机制</w:t>
            </w:r>
          </w:p>
        </w:tc>
      </w:tr>
      <w:tr w14:paraId="3547A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3146F04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6E8A219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835" w:type="dxa"/>
            <w:gridSpan w:val="2"/>
            <w:vAlign w:val="center"/>
          </w:tcPr>
          <w:p w14:paraId="393B137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8" w:type="dxa"/>
            <w:gridSpan w:val="2"/>
            <w:vAlign w:val="center"/>
          </w:tcPr>
          <w:p w14:paraId="32E86CE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gridSpan w:val="2"/>
            <w:vAlign w:val="center"/>
          </w:tcPr>
          <w:p w14:paraId="41477E7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5E6FC2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80ED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EDDDE8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2DAB634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835" w:type="dxa"/>
            <w:gridSpan w:val="2"/>
            <w:vAlign w:val="center"/>
          </w:tcPr>
          <w:p w14:paraId="1A21115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实施县级公立医院改革数量</w:t>
            </w:r>
          </w:p>
        </w:tc>
        <w:tc>
          <w:tcPr>
            <w:tcW w:w="3828" w:type="dxa"/>
            <w:gridSpan w:val="2"/>
            <w:vAlign w:val="center"/>
          </w:tcPr>
          <w:p w14:paraId="2F4932E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实施县级公立医院改革数量</w:t>
            </w:r>
          </w:p>
        </w:tc>
        <w:tc>
          <w:tcPr>
            <w:tcW w:w="1134" w:type="dxa"/>
            <w:gridSpan w:val="2"/>
            <w:vAlign w:val="center"/>
          </w:tcPr>
          <w:p w14:paraId="1E41A0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3所</w:t>
            </w:r>
          </w:p>
        </w:tc>
        <w:tc>
          <w:tcPr>
            <w:tcW w:w="4465" w:type="dxa"/>
            <w:gridSpan w:val="3"/>
            <w:vAlign w:val="center"/>
          </w:tcPr>
          <w:p w14:paraId="0E0CFD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0B25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C6CE2A3">
            <w:pPr>
              <w:pStyle w:val="20"/>
              <w:rPr>
                <w:rFonts w:ascii="方正仿宋简体" w:hAnsi="方正仿宋简体" w:eastAsia="方正仿宋简体" w:cs="方正仿宋简体"/>
                <w:b w:val="0"/>
                <w:bCs/>
                <w:kern w:val="2"/>
                <w:szCs w:val="22"/>
                <w:lang w:eastAsia="zh-CN"/>
              </w:rPr>
            </w:pPr>
          </w:p>
        </w:tc>
        <w:tc>
          <w:tcPr>
            <w:tcW w:w="1701" w:type="dxa"/>
            <w:vAlign w:val="center"/>
          </w:tcPr>
          <w:p w14:paraId="255B758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835" w:type="dxa"/>
            <w:gridSpan w:val="2"/>
            <w:vAlign w:val="center"/>
          </w:tcPr>
          <w:p w14:paraId="708D54A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门急诊人次增长率</w:t>
            </w:r>
          </w:p>
        </w:tc>
        <w:tc>
          <w:tcPr>
            <w:tcW w:w="3828" w:type="dxa"/>
            <w:gridSpan w:val="2"/>
            <w:vAlign w:val="center"/>
          </w:tcPr>
          <w:p w14:paraId="77D135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门急诊人次比上年度增加</w:t>
            </w:r>
          </w:p>
        </w:tc>
        <w:tc>
          <w:tcPr>
            <w:tcW w:w="1134" w:type="dxa"/>
            <w:gridSpan w:val="2"/>
            <w:vAlign w:val="center"/>
          </w:tcPr>
          <w:p w14:paraId="586A4CB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4465" w:type="dxa"/>
            <w:gridSpan w:val="3"/>
            <w:vAlign w:val="center"/>
          </w:tcPr>
          <w:p w14:paraId="38D232C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4F92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122E247">
            <w:pPr>
              <w:pStyle w:val="20"/>
              <w:rPr>
                <w:rFonts w:ascii="方正仿宋简体" w:hAnsi="方正仿宋简体" w:eastAsia="方正仿宋简体" w:cs="方正仿宋简体"/>
                <w:b w:val="0"/>
                <w:bCs/>
                <w:kern w:val="2"/>
                <w:szCs w:val="22"/>
                <w:lang w:eastAsia="zh-CN"/>
              </w:rPr>
            </w:pPr>
          </w:p>
        </w:tc>
        <w:tc>
          <w:tcPr>
            <w:tcW w:w="1701" w:type="dxa"/>
            <w:vAlign w:val="center"/>
          </w:tcPr>
          <w:p w14:paraId="28301BB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835" w:type="dxa"/>
            <w:gridSpan w:val="2"/>
            <w:vAlign w:val="center"/>
          </w:tcPr>
          <w:p w14:paraId="121712C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3828" w:type="dxa"/>
            <w:gridSpan w:val="2"/>
            <w:vAlign w:val="center"/>
          </w:tcPr>
          <w:p w14:paraId="57001C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取消药品、耗材加成完成时限</w:t>
            </w:r>
          </w:p>
        </w:tc>
        <w:tc>
          <w:tcPr>
            <w:tcW w:w="1134" w:type="dxa"/>
            <w:gridSpan w:val="2"/>
            <w:vAlign w:val="center"/>
          </w:tcPr>
          <w:p w14:paraId="6980A7D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5" w:type="dxa"/>
            <w:gridSpan w:val="3"/>
            <w:vAlign w:val="center"/>
          </w:tcPr>
          <w:p w14:paraId="29DE75F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6D61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2BCBD2F">
            <w:pPr>
              <w:pStyle w:val="20"/>
              <w:rPr>
                <w:rFonts w:ascii="方正仿宋简体" w:hAnsi="方正仿宋简体" w:eastAsia="方正仿宋简体" w:cs="方正仿宋简体"/>
                <w:b w:val="0"/>
                <w:bCs/>
                <w:kern w:val="2"/>
                <w:szCs w:val="22"/>
                <w:lang w:eastAsia="zh-CN"/>
              </w:rPr>
            </w:pPr>
          </w:p>
        </w:tc>
        <w:tc>
          <w:tcPr>
            <w:tcW w:w="1701" w:type="dxa"/>
            <w:vAlign w:val="center"/>
          </w:tcPr>
          <w:p w14:paraId="2542E4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835" w:type="dxa"/>
            <w:gridSpan w:val="2"/>
            <w:vAlign w:val="center"/>
          </w:tcPr>
          <w:p w14:paraId="77D4964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医疗费用增幅（%）</w:t>
            </w:r>
          </w:p>
        </w:tc>
        <w:tc>
          <w:tcPr>
            <w:tcW w:w="3828" w:type="dxa"/>
            <w:gridSpan w:val="2"/>
            <w:vAlign w:val="center"/>
          </w:tcPr>
          <w:p w14:paraId="30AE43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医疗费用增长幅度</w:t>
            </w:r>
          </w:p>
        </w:tc>
        <w:tc>
          <w:tcPr>
            <w:tcW w:w="1134" w:type="dxa"/>
            <w:gridSpan w:val="2"/>
            <w:vAlign w:val="center"/>
          </w:tcPr>
          <w:p w14:paraId="36A702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p>
        </w:tc>
        <w:tc>
          <w:tcPr>
            <w:tcW w:w="4465" w:type="dxa"/>
            <w:gridSpan w:val="3"/>
            <w:vAlign w:val="center"/>
          </w:tcPr>
          <w:p w14:paraId="4B5210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7625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BFE155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900326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835" w:type="dxa"/>
            <w:gridSpan w:val="2"/>
            <w:vAlign w:val="center"/>
          </w:tcPr>
          <w:p w14:paraId="5689CED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人员支出占业务支出比例增长</w:t>
            </w:r>
          </w:p>
        </w:tc>
        <w:tc>
          <w:tcPr>
            <w:tcW w:w="3828" w:type="dxa"/>
            <w:gridSpan w:val="2"/>
            <w:vAlign w:val="center"/>
          </w:tcPr>
          <w:p w14:paraId="008455B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人员支出占业务支出的比重较上年有所提高</w:t>
            </w:r>
          </w:p>
        </w:tc>
        <w:tc>
          <w:tcPr>
            <w:tcW w:w="1134" w:type="dxa"/>
            <w:gridSpan w:val="2"/>
            <w:vAlign w:val="center"/>
          </w:tcPr>
          <w:p w14:paraId="33CF4F8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4465" w:type="dxa"/>
            <w:gridSpan w:val="3"/>
            <w:vAlign w:val="center"/>
          </w:tcPr>
          <w:p w14:paraId="7A5D49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69B04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B0309B6">
            <w:pPr>
              <w:pStyle w:val="20"/>
              <w:rPr>
                <w:rFonts w:ascii="方正仿宋简体" w:hAnsi="方正仿宋简体" w:eastAsia="方正仿宋简体" w:cs="方正仿宋简体"/>
                <w:b w:val="0"/>
                <w:bCs/>
                <w:kern w:val="2"/>
                <w:szCs w:val="22"/>
                <w:lang w:eastAsia="zh-CN"/>
              </w:rPr>
            </w:pPr>
          </w:p>
        </w:tc>
        <w:tc>
          <w:tcPr>
            <w:tcW w:w="1701" w:type="dxa"/>
            <w:vAlign w:val="center"/>
          </w:tcPr>
          <w:p w14:paraId="5132E17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835" w:type="dxa"/>
            <w:gridSpan w:val="2"/>
            <w:vAlign w:val="center"/>
          </w:tcPr>
          <w:p w14:paraId="5C82953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县域就诊率</w:t>
            </w:r>
          </w:p>
        </w:tc>
        <w:tc>
          <w:tcPr>
            <w:tcW w:w="3828" w:type="dxa"/>
            <w:gridSpan w:val="2"/>
            <w:vAlign w:val="center"/>
          </w:tcPr>
          <w:p w14:paraId="642BCD1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县域内就诊人次占本辖区域内域外人次的比例</w:t>
            </w:r>
          </w:p>
        </w:tc>
        <w:tc>
          <w:tcPr>
            <w:tcW w:w="1134" w:type="dxa"/>
            <w:gridSpan w:val="2"/>
            <w:vAlign w:val="center"/>
          </w:tcPr>
          <w:p w14:paraId="04CA3D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587B3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1742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A2460D8">
            <w:pPr>
              <w:pStyle w:val="20"/>
              <w:rPr>
                <w:rFonts w:ascii="方正仿宋简体" w:hAnsi="方正仿宋简体" w:eastAsia="方正仿宋简体" w:cs="方正仿宋简体"/>
                <w:b w:val="0"/>
                <w:bCs/>
                <w:kern w:val="2"/>
                <w:szCs w:val="22"/>
                <w:lang w:eastAsia="zh-CN"/>
              </w:rPr>
            </w:pPr>
          </w:p>
        </w:tc>
        <w:tc>
          <w:tcPr>
            <w:tcW w:w="1701" w:type="dxa"/>
            <w:vAlign w:val="center"/>
          </w:tcPr>
          <w:p w14:paraId="06EB7F9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835" w:type="dxa"/>
            <w:gridSpan w:val="2"/>
            <w:vAlign w:val="center"/>
          </w:tcPr>
          <w:p w14:paraId="2C81C8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w:t>
            </w:r>
          </w:p>
        </w:tc>
        <w:tc>
          <w:tcPr>
            <w:tcW w:w="3828" w:type="dxa"/>
            <w:gridSpan w:val="2"/>
            <w:vAlign w:val="center"/>
          </w:tcPr>
          <w:p w14:paraId="67B2DB1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公立医院百元医疗收入的医疗支出  (不含药品收入)减少</w:t>
            </w:r>
          </w:p>
        </w:tc>
        <w:tc>
          <w:tcPr>
            <w:tcW w:w="1134" w:type="dxa"/>
            <w:gridSpan w:val="2"/>
            <w:vAlign w:val="center"/>
          </w:tcPr>
          <w:p w14:paraId="622D355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w:t>
            </w:r>
          </w:p>
        </w:tc>
        <w:tc>
          <w:tcPr>
            <w:tcW w:w="4465" w:type="dxa"/>
            <w:gridSpan w:val="3"/>
            <w:vAlign w:val="center"/>
          </w:tcPr>
          <w:p w14:paraId="5C67F3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46D0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86D709E">
            <w:pPr>
              <w:pStyle w:val="20"/>
              <w:rPr>
                <w:rFonts w:ascii="方正仿宋简体" w:hAnsi="方正仿宋简体" w:eastAsia="方正仿宋简体" w:cs="方正仿宋简体"/>
                <w:b w:val="0"/>
                <w:bCs/>
                <w:kern w:val="2"/>
                <w:szCs w:val="22"/>
                <w:lang w:eastAsia="zh-CN"/>
              </w:rPr>
            </w:pPr>
          </w:p>
        </w:tc>
        <w:tc>
          <w:tcPr>
            <w:tcW w:w="1701" w:type="dxa"/>
            <w:vAlign w:val="center"/>
          </w:tcPr>
          <w:p w14:paraId="6848B08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835" w:type="dxa"/>
            <w:gridSpan w:val="2"/>
            <w:vAlign w:val="center"/>
          </w:tcPr>
          <w:p w14:paraId="1954850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3828" w:type="dxa"/>
            <w:gridSpan w:val="2"/>
            <w:vAlign w:val="center"/>
          </w:tcPr>
          <w:p w14:paraId="559B93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公立医院门急诊次均费用增幅</w:t>
            </w:r>
          </w:p>
        </w:tc>
        <w:tc>
          <w:tcPr>
            <w:tcW w:w="1134" w:type="dxa"/>
            <w:gridSpan w:val="2"/>
            <w:vAlign w:val="center"/>
          </w:tcPr>
          <w:p w14:paraId="0F5B87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w:t>
            </w:r>
          </w:p>
        </w:tc>
        <w:tc>
          <w:tcPr>
            <w:tcW w:w="4465" w:type="dxa"/>
            <w:gridSpan w:val="3"/>
            <w:vAlign w:val="center"/>
          </w:tcPr>
          <w:p w14:paraId="65F74A8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tc>
      </w:tr>
      <w:tr w14:paraId="17E2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31" w:type="dxa"/>
            <w:vAlign w:val="center"/>
          </w:tcPr>
          <w:p w14:paraId="10308B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21FFF97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835" w:type="dxa"/>
            <w:gridSpan w:val="2"/>
            <w:vAlign w:val="center"/>
          </w:tcPr>
          <w:p w14:paraId="513467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患者满意度</w:t>
            </w:r>
          </w:p>
        </w:tc>
        <w:tc>
          <w:tcPr>
            <w:tcW w:w="3828" w:type="dxa"/>
            <w:gridSpan w:val="2"/>
            <w:vAlign w:val="center"/>
          </w:tcPr>
          <w:p w14:paraId="05B320F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接受治疗的病患调查满意人数占调查总人数的比率</w:t>
            </w:r>
          </w:p>
        </w:tc>
        <w:tc>
          <w:tcPr>
            <w:tcW w:w="1134" w:type="dxa"/>
            <w:gridSpan w:val="2"/>
            <w:vAlign w:val="center"/>
          </w:tcPr>
          <w:p w14:paraId="2F98D5E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63B7C2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唐山市人民政府办公厅关于全面推进县级公立医院综合改革实施意见唐政办〔2014〕30号</w:t>
            </w:r>
          </w:p>
          <w:p w14:paraId="1F7D8C66">
            <w:pPr>
              <w:pStyle w:val="22"/>
              <w:rPr>
                <w:rFonts w:ascii="方正仿宋简体" w:hAnsi="方正仿宋简体" w:eastAsia="方正仿宋简体" w:cs="方正仿宋简体"/>
                <w:bCs/>
                <w:kern w:val="2"/>
                <w:szCs w:val="22"/>
                <w:lang w:eastAsia="zh-CN"/>
              </w:rPr>
            </w:pPr>
          </w:p>
        </w:tc>
      </w:tr>
    </w:tbl>
    <w:p w14:paraId="554DF500">
      <w:pPr>
        <w:sectPr>
          <w:pgSz w:w="16840" w:h="11900" w:orient="landscape"/>
          <w:pgMar w:top="1361" w:right="1020" w:bottom="1134" w:left="1020" w:header="720" w:footer="720" w:gutter="0"/>
          <w:cols w:space="720" w:num="1"/>
        </w:sectPr>
      </w:pPr>
    </w:p>
    <w:p w14:paraId="5CBA72A0">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49、乡镇卫生院与村卫生室一体化管理绩效目标表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268"/>
        <w:gridCol w:w="1985"/>
        <w:gridCol w:w="2268"/>
        <w:gridCol w:w="850"/>
        <w:gridCol w:w="426"/>
        <w:gridCol w:w="850"/>
        <w:gridCol w:w="1418"/>
        <w:gridCol w:w="2197"/>
      </w:tblGrid>
      <w:tr w14:paraId="6A3A5E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5739B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06F281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13028123P00292710001A</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228B455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7BFC8D9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乡镇卫生院与村卫生室一体化管理</w:t>
            </w:r>
          </w:p>
        </w:tc>
      </w:tr>
      <w:tr w14:paraId="2283BB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6CB0ACE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181B4F2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985" w:type="dxa"/>
            <w:tcBorders>
              <w:top w:val="single" w:color="auto" w:sz="4" w:space="0"/>
              <w:left w:val="single" w:color="auto" w:sz="4" w:space="0"/>
              <w:bottom w:val="single" w:color="auto" w:sz="4" w:space="0"/>
              <w:right w:val="single" w:color="auto" w:sz="4" w:space="0"/>
            </w:tcBorders>
            <w:vAlign w:val="center"/>
          </w:tcPr>
          <w:p w14:paraId="5B139CD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94.20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16250D1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9999F4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94.20</w:t>
            </w:r>
          </w:p>
        </w:tc>
        <w:tc>
          <w:tcPr>
            <w:tcW w:w="1418" w:type="dxa"/>
            <w:tcBorders>
              <w:top w:val="single" w:color="auto" w:sz="4" w:space="0"/>
              <w:left w:val="single" w:color="auto" w:sz="4" w:space="0"/>
              <w:bottom w:val="single" w:color="auto" w:sz="4" w:space="0"/>
              <w:right w:val="single" w:color="auto" w:sz="4" w:space="0"/>
            </w:tcBorders>
            <w:vAlign w:val="center"/>
          </w:tcPr>
          <w:p w14:paraId="5CA9C1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542543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138DA9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03C119DB">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47DD55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预算数94.2万元。其中：财政资金94.2万元，其他资金0万元。主要用于：村卫生室纳入乡镇卫生院统一管理，村卫生室运行经费、乡村医生工资、养老保险、医疗责任险、意外伤害保险。</w:t>
            </w:r>
          </w:p>
        </w:tc>
      </w:tr>
      <w:tr w14:paraId="6072EA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5F6D52D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7778818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0F29FE3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517CE05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2974099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242E81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71FB6CDB">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64A9263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3243F96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3654597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28A28C5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702AF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6D239DD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5560F0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1.加快乡镇卫生院和村卫生室标准化建设</w:t>
            </w:r>
          </w:p>
          <w:p w14:paraId="7C55F19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2.村卫生室纳入乡镇卫生院统一管理，村卫生室运行经费、乡村医生工资、养老保险、医疗责任险、意外伤害保险</w:t>
            </w:r>
          </w:p>
        </w:tc>
      </w:tr>
      <w:tr w14:paraId="3FCF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17EAB7E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63B815B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1749F37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2"/>
            <w:vAlign w:val="center"/>
          </w:tcPr>
          <w:p w14:paraId="7AF3E92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gridSpan w:val="2"/>
            <w:vAlign w:val="center"/>
          </w:tcPr>
          <w:p w14:paraId="4647CBE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31A7D03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61B3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608DA4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6E2B652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268" w:type="dxa"/>
            <w:vAlign w:val="center"/>
          </w:tcPr>
          <w:p w14:paraId="582E2B9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一体化管理卫生室数量</w:t>
            </w:r>
          </w:p>
        </w:tc>
        <w:tc>
          <w:tcPr>
            <w:tcW w:w="4253" w:type="dxa"/>
            <w:gridSpan w:val="2"/>
            <w:vAlign w:val="center"/>
          </w:tcPr>
          <w:p w14:paraId="297B46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一体化管理卫生室数量</w:t>
            </w:r>
          </w:p>
        </w:tc>
        <w:tc>
          <w:tcPr>
            <w:tcW w:w="1276" w:type="dxa"/>
            <w:gridSpan w:val="2"/>
            <w:vAlign w:val="center"/>
          </w:tcPr>
          <w:p w14:paraId="285BA8A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471个</w:t>
            </w:r>
          </w:p>
        </w:tc>
        <w:tc>
          <w:tcPr>
            <w:tcW w:w="4465" w:type="dxa"/>
            <w:gridSpan w:val="3"/>
            <w:vAlign w:val="center"/>
          </w:tcPr>
          <w:p w14:paraId="07051CB3">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782A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65A4ABD">
            <w:pPr>
              <w:pStyle w:val="20"/>
              <w:rPr>
                <w:rFonts w:ascii="方正仿宋简体" w:hAnsi="方正仿宋简体" w:eastAsia="方正仿宋简体" w:cs="方正仿宋简体"/>
                <w:b w:val="0"/>
                <w:bCs/>
                <w:kern w:val="2"/>
                <w:szCs w:val="22"/>
                <w:lang w:eastAsia="zh-CN"/>
              </w:rPr>
            </w:pPr>
          </w:p>
        </w:tc>
        <w:tc>
          <w:tcPr>
            <w:tcW w:w="1701" w:type="dxa"/>
            <w:vAlign w:val="center"/>
          </w:tcPr>
          <w:p w14:paraId="23E972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268" w:type="dxa"/>
            <w:vAlign w:val="center"/>
          </w:tcPr>
          <w:p w14:paraId="684F4C5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常住居民家庭医生签约服务率</w:t>
            </w:r>
          </w:p>
        </w:tc>
        <w:tc>
          <w:tcPr>
            <w:tcW w:w="4253" w:type="dxa"/>
            <w:gridSpan w:val="2"/>
            <w:vAlign w:val="center"/>
          </w:tcPr>
          <w:p w14:paraId="1D8274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年度辖区内重点人群签约人数占年度辖区内重点人群总人数的百分比</w:t>
            </w:r>
          </w:p>
        </w:tc>
        <w:tc>
          <w:tcPr>
            <w:tcW w:w="1276" w:type="dxa"/>
            <w:gridSpan w:val="2"/>
            <w:vAlign w:val="center"/>
          </w:tcPr>
          <w:p w14:paraId="7D8B84C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E0E5B58">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4FF4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AF7DAD8">
            <w:pPr>
              <w:pStyle w:val="20"/>
              <w:rPr>
                <w:rFonts w:ascii="方正仿宋简体" w:hAnsi="方正仿宋简体" w:eastAsia="方正仿宋简体" w:cs="方正仿宋简体"/>
                <w:b w:val="0"/>
                <w:bCs/>
                <w:kern w:val="2"/>
                <w:szCs w:val="22"/>
                <w:lang w:eastAsia="zh-CN"/>
              </w:rPr>
            </w:pPr>
          </w:p>
        </w:tc>
        <w:tc>
          <w:tcPr>
            <w:tcW w:w="1701" w:type="dxa"/>
            <w:vAlign w:val="center"/>
          </w:tcPr>
          <w:p w14:paraId="17C9C4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268" w:type="dxa"/>
            <w:vAlign w:val="center"/>
          </w:tcPr>
          <w:p w14:paraId="366CE01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常住居民家庭医生签约服务率</w:t>
            </w:r>
          </w:p>
        </w:tc>
        <w:tc>
          <w:tcPr>
            <w:tcW w:w="4253" w:type="dxa"/>
            <w:gridSpan w:val="2"/>
            <w:vAlign w:val="center"/>
          </w:tcPr>
          <w:p w14:paraId="1C7F1F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年度辖区内常住居民人群签约人数占年度辖区内常住居民总人数的百分比</w:t>
            </w:r>
          </w:p>
        </w:tc>
        <w:tc>
          <w:tcPr>
            <w:tcW w:w="1276" w:type="dxa"/>
            <w:gridSpan w:val="2"/>
            <w:vAlign w:val="center"/>
          </w:tcPr>
          <w:p w14:paraId="7E0E31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452E8BC0">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0EFD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845B626">
            <w:pPr>
              <w:pStyle w:val="20"/>
              <w:rPr>
                <w:rFonts w:ascii="方正仿宋简体" w:hAnsi="方正仿宋简体" w:eastAsia="方正仿宋简体" w:cs="方正仿宋简体"/>
                <w:b w:val="0"/>
                <w:bCs/>
                <w:kern w:val="2"/>
                <w:szCs w:val="22"/>
                <w:lang w:eastAsia="zh-CN"/>
              </w:rPr>
            </w:pPr>
          </w:p>
        </w:tc>
        <w:tc>
          <w:tcPr>
            <w:tcW w:w="1701" w:type="dxa"/>
            <w:vAlign w:val="center"/>
          </w:tcPr>
          <w:p w14:paraId="6B7A15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268" w:type="dxa"/>
            <w:vAlign w:val="center"/>
          </w:tcPr>
          <w:p w14:paraId="2CFF4BD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乡镇卫生院和村卫生室标准化建设全覆盖</w:t>
            </w:r>
          </w:p>
        </w:tc>
        <w:tc>
          <w:tcPr>
            <w:tcW w:w="4253" w:type="dxa"/>
            <w:gridSpan w:val="2"/>
            <w:vAlign w:val="center"/>
          </w:tcPr>
          <w:p w14:paraId="241CA4E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村卫生室纳入乡镇卫生院统一管理</w:t>
            </w:r>
          </w:p>
        </w:tc>
        <w:tc>
          <w:tcPr>
            <w:tcW w:w="1276" w:type="dxa"/>
            <w:gridSpan w:val="2"/>
            <w:vAlign w:val="center"/>
          </w:tcPr>
          <w:p w14:paraId="44BAF6D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EEFCA3C">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2CEF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622BF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6E068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268" w:type="dxa"/>
            <w:vAlign w:val="center"/>
          </w:tcPr>
          <w:p w14:paraId="4D3044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城乡居民公共卫生差距</w:t>
            </w:r>
          </w:p>
        </w:tc>
        <w:tc>
          <w:tcPr>
            <w:tcW w:w="4253" w:type="dxa"/>
            <w:gridSpan w:val="2"/>
            <w:vAlign w:val="center"/>
          </w:tcPr>
          <w:p w14:paraId="338A5B3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年度辖区内常住居民人群签约人数占年度辖区内常住居民总人数的百分比</w:t>
            </w:r>
          </w:p>
        </w:tc>
        <w:tc>
          <w:tcPr>
            <w:tcW w:w="1276" w:type="dxa"/>
            <w:gridSpan w:val="2"/>
            <w:vAlign w:val="center"/>
          </w:tcPr>
          <w:p w14:paraId="04F2DE5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34C1274">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607E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425C934">
            <w:pPr>
              <w:pStyle w:val="20"/>
              <w:rPr>
                <w:rFonts w:ascii="方正仿宋简体" w:hAnsi="方正仿宋简体" w:eastAsia="方正仿宋简体" w:cs="方正仿宋简体"/>
                <w:b w:val="0"/>
                <w:bCs/>
                <w:kern w:val="2"/>
                <w:szCs w:val="22"/>
                <w:lang w:eastAsia="zh-CN"/>
              </w:rPr>
            </w:pPr>
          </w:p>
        </w:tc>
        <w:tc>
          <w:tcPr>
            <w:tcW w:w="1701" w:type="dxa"/>
            <w:vAlign w:val="center"/>
          </w:tcPr>
          <w:p w14:paraId="13EE890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268" w:type="dxa"/>
            <w:vAlign w:val="center"/>
          </w:tcPr>
          <w:p w14:paraId="2FB21FE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w:t>
            </w:r>
          </w:p>
        </w:tc>
        <w:tc>
          <w:tcPr>
            <w:tcW w:w="4253" w:type="dxa"/>
            <w:gridSpan w:val="2"/>
            <w:vAlign w:val="center"/>
          </w:tcPr>
          <w:p w14:paraId="5CA9371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城乡居民享受公共卫生差距缩小</w:t>
            </w:r>
          </w:p>
        </w:tc>
        <w:tc>
          <w:tcPr>
            <w:tcW w:w="1276" w:type="dxa"/>
            <w:gridSpan w:val="2"/>
            <w:vAlign w:val="center"/>
          </w:tcPr>
          <w:p w14:paraId="649BD3F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15D6C244">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6285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DF368C0">
            <w:pPr>
              <w:pStyle w:val="20"/>
              <w:rPr>
                <w:rFonts w:ascii="方正仿宋简体" w:hAnsi="方正仿宋简体" w:eastAsia="方正仿宋简体" w:cs="方正仿宋简体"/>
                <w:b w:val="0"/>
                <w:bCs/>
                <w:kern w:val="2"/>
                <w:szCs w:val="22"/>
                <w:lang w:eastAsia="zh-CN"/>
              </w:rPr>
            </w:pPr>
          </w:p>
        </w:tc>
        <w:tc>
          <w:tcPr>
            <w:tcW w:w="1701" w:type="dxa"/>
            <w:vAlign w:val="center"/>
          </w:tcPr>
          <w:p w14:paraId="4420539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268" w:type="dxa"/>
            <w:vAlign w:val="center"/>
          </w:tcPr>
          <w:p w14:paraId="0E88C9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w:t>
            </w:r>
          </w:p>
        </w:tc>
        <w:tc>
          <w:tcPr>
            <w:tcW w:w="4253" w:type="dxa"/>
            <w:gridSpan w:val="2"/>
            <w:vAlign w:val="center"/>
          </w:tcPr>
          <w:p w14:paraId="08822C1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城乡居民健康水平不断提高</w:t>
            </w:r>
          </w:p>
        </w:tc>
        <w:tc>
          <w:tcPr>
            <w:tcW w:w="1276" w:type="dxa"/>
            <w:gridSpan w:val="2"/>
            <w:vAlign w:val="center"/>
          </w:tcPr>
          <w:p w14:paraId="4711437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44876B1F">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1F43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2ED7638">
            <w:pPr>
              <w:pStyle w:val="20"/>
              <w:rPr>
                <w:rFonts w:ascii="方正仿宋简体" w:hAnsi="方正仿宋简体" w:eastAsia="方正仿宋简体" w:cs="方正仿宋简体"/>
                <w:b w:val="0"/>
                <w:bCs/>
                <w:kern w:val="2"/>
                <w:szCs w:val="22"/>
                <w:lang w:eastAsia="zh-CN"/>
              </w:rPr>
            </w:pPr>
          </w:p>
        </w:tc>
        <w:tc>
          <w:tcPr>
            <w:tcW w:w="1701" w:type="dxa"/>
            <w:vAlign w:val="center"/>
          </w:tcPr>
          <w:p w14:paraId="0D2AA73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268" w:type="dxa"/>
            <w:vAlign w:val="center"/>
          </w:tcPr>
          <w:p w14:paraId="34AE3B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w:t>
            </w:r>
          </w:p>
        </w:tc>
        <w:tc>
          <w:tcPr>
            <w:tcW w:w="4253" w:type="dxa"/>
            <w:gridSpan w:val="2"/>
            <w:vAlign w:val="center"/>
          </w:tcPr>
          <w:p w14:paraId="771A83A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基本公共卫生服务水平不断提高</w:t>
            </w:r>
          </w:p>
        </w:tc>
        <w:tc>
          <w:tcPr>
            <w:tcW w:w="1276" w:type="dxa"/>
            <w:gridSpan w:val="2"/>
            <w:vAlign w:val="center"/>
          </w:tcPr>
          <w:p w14:paraId="35D117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10FBA459">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r w14:paraId="5920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31" w:type="dxa"/>
            <w:vAlign w:val="center"/>
          </w:tcPr>
          <w:p w14:paraId="2241CB3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3262D8D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268" w:type="dxa"/>
            <w:vAlign w:val="center"/>
          </w:tcPr>
          <w:p w14:paraId="338502C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服务对象满意度指标</w:t>
            </w:r>
          </w:p>
        </w:tc>
        <w:tc>
          <w:tcPr>
            <w:tcW w:w="4253" w:type="dxa"/>
            <w:gridSpan w:val="2"/>
            <w:vAlign w:val="center"/>
          </w:tcPr>
          <w:p w14:paraId="79B28DD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受益群众对服务的评价满意度</w:t>
            </w:r>
          </w:p>
        </w:tc>
        <w:tc>
          <w:tcPr>
            <w:tcW w:w="1276" w:type="dxa"/>
            <w:gridSpan w:val="2"/>
            <w:vAlign w:val="center"/>
          </w:tcPr>
          <w:p w14:paraId="6A86CC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03D7FB68">
            <w:pPr>
              <w:pStyle w:val="22"/>
              <w:rPr>
                <w:rFonts w:ascii="方正仿宋简体" w:hAnsi="方正仿宋简体" w:eastAsia="方正仿宋简体" w:cs="方正仿宋简体"/>
                <w:bCs/>
                <w:kern w:val="2"/>
                <w:sz w:val="13"/>
                <w:szCs w:val="22"/>
                <w:lang w:eastAsia="zh-CN"/>
              </w:rPr>
            </w:pPr>
            <w:r>
              <w:rPr>
                <w:rFonts w:ascii="方正仿宋简体" w:hAnsi="方正仿宋简体" w:eastAsia="方正仿宋简体" w:cs="方正仿宋简体"/>
                <w:bCs/>
                <w:kern w:val="2"/>
                <w:sz w:val="13"/>
                <w:szCs w:val="22"/>
                <w:lang w:eastAsia="zh-CN"/>
              </w:rPr>
              <w:t>省委办公厅、省人民政府转发省卫健委等五部门《关于进一步加强乡村医生队伍建设的若干措施》、唐山市人民政府关于印发《唐山市推进乡镇卫生院与村卫生室一体化管理工作实施方案》</w:t>
            </w:r>
          </w:p>
        </w:tc>
      </w:tr>
    </w:tbl>
    <w:p w14:paraId="43C098FC">
      <w:pPr>
        <w:sectPr>
          <w:pgSz w:w="16840" w:h="11900" w:orient="landscape"/>
          <w:pgMar w:top="1361" w:right="1020" w:bottom="1134" w:left="1020" w:header="720" w:footer="720" w:gutter="0"/>
          <w:cols w:space="720" w:num="1"/>
        </w:sectPr>
      </w:pPr>
    </w:p>
    <w:p w14:paraId="4D91F61C">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50、援疆干部待遇补助绩效目标表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268"/>
        <w:gridCol w:w="1985"/>
        <w:gridCol w:w="2268"/>
        <w:gridCol w:w="850"/>
        <w:gridCol w:w="426"/>
        <w:gridCol w:w="850"/>
        <w:gridCol w:w="1418"/>
        <w:gridCol w:w="2197"/>
      </w:tblGrid>
      <w:tr w14:paraId="0DD599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89609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1E264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13028123P002921100018</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78C085E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7E8EE2A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援疆干部待遇补助</w:t>
            </w:r>
          </w:p>
        </w:tc>
      </w:tr>
      <w:tr w14:paraId="3EA37E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67D3039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1D8F26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985" w:type="dxa"/>
            <w:tcBorders>
              <w:top w:val="single" w:color="auto" w:sz="4" w:space="0"/>
              <w:left w:val="single" w:color="auto" w:sz="4" w:space="0"/>
              <w:bottom w:val="single" w:color="auto" w:sz="4" w:space="0"/>
              <w:right w:val="single" w:color="auto" w:sz="4" w:space="0"/>
            </w:tcBorders>
            <w:vAlign w:val="center"/>
          </w:tcPr>
          <w:p w14:paraId="531F157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2485D9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94A634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5.00</w:t>
            </w:r>
          </w:p>
        </w:tc>
        <w:tc>
          <w:tcPr>
            <w:tcW w:w="1418" w:type="dxa"/>
            <w:tcBorders>
              <w:top w:val="single" w:color="auto" w:sz="4" w:space="0"/>
              <w:left w:val="single" w:color="auto" w:sz="4" w:space="0"/>
              <w:bottom w:val="single" w:color="auto" w:sz="4" w:space="0"/>
              <w:right w:val="single" w:color="auto" w:sz="4" w:space="0"/>
            </w:tcBorders>
            <w:vAlign w:val="center"/>
          </w:tcPr>
          <w:p w14:paraId="62E531F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2B3EC46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53C060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339FC429">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373B148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5万元。其中：财政资金5万元，其他资金0万元。主要用于：援疆干部人才在疆期间，每人每月生活补贴2800元，每人每年电话补贴500元，所需费用由同级财政列支。每年援疆干部人才可以享受探亲假一次。每年援疆干部人才的配偶、子女赴疆探亲报销一次往返路费，实报实销均由市财政列支。</w:t>
            </w:r>
          </w:p>
        </w:tc>
      </w:tr>
      <w:tr w14:paraId="28BA04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3EF1A4E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0DC8C2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6FC3775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7417EA3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0B58BBC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C9329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20B834F">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2B73B3D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1421A1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13AB3FB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10B7A5F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07F144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4B6CCA1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3E28D96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1.支援新疆边远地区医疗工作2.保障援疆干部人才的各种相关待遇</w:t>
            </w:r>
          </w:p>
        </w:tc>
      </w:tr>
      <w:tr w14:paraId="10DE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1373D19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71CC5A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717536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2"/>
            <w:vAlign w:val="center"/>
          </w:tcPr>
          <w:p w14:paraId="77EFCFC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gridSpan w:val="2"/>
            <w:vAlign w:val="center"/>
          </w:tcPr>
          <w:p w14:paraId="0FBD942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48DD1C0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35A7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6DAD89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150E7E9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268" w:type="dxa"/>
            <w:vAlign w:val="center"/>
          </w:tcPr>
          <w:p w14:paraId="3FD63DB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补助的人数或户数</w:t>
            </w:r>
          </w:p>
        </w:tc>
        <w:tc>
          <w:tcPr>
            <w:tcW w:w="4253" w:type="dxa"/>
            <w:gridSpan w:val="2"/>
            <w:vAlign w:val="center"/>
          </w:tcPr>
          <w:p w14:paraId="665BFC6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补助的人数或户数</w:t>
            </w:r>
          </w:p>
        </w:tc>
        <w:tc>
          <w:tcPr>
            <w:tcW w:w="1276" w:type="dxa"/>
            <w:gridSpan w:val="2"/>
            <w:vAlign w:val="center"/>
          </w:tcPr>
          <w:p w14:paraId="17129F8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1人</w:t>
            </w:r>
          </w:p>
        </w:tc>
        <w:tc>
          <w:tcPr>
            <w:tcW w:w="4465" w:type="dxa"/>
            <w:gridSpan w:val="3"/>
            <w:vAlign w:val="center"/>
          </w:tcPr>
          <w:p w14:paraId="409D705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0AC69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2B83953">
            <w:pPr>
              <w:pStyle w:val="20"/>
              <w:rPr>
                <w:rFonts w:ascii="方正仿宋简体" w:hAnsi="方正仿宋简体" w:eastAsia="方正仿宋简体" w:cs="方正仿宋简体"/>
                <w:b w:val="0"/>
                <w:bCs/>
                <w:kern w:val="2"/>
                <w:szCs w:val="22"/>
                <w:lang w:eastAsia="zh-CN"/>
              </w:rPr>
            </w:pPr>
          </w:p>
        </w:tc>
        <w:tc>
          <w:tcPr>
            <w:tcW w:w="1701" w:type="dxa"/>
            <w:vAlign w:val="center"/>
          </w:tcPr>
          <w:p w14:paraId="770246A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268" w:type="dxa"/>
            <w:vAlign w:val="center"/>
          </w:tcPr>
          <w:p w14:paraId="59D9D49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补助发放率</w:t>
            </w:r>
          </w:p>
        </w:tc>
        <w:tc>
          <w:tcPr>
            <w:tcW w:w="4253" w:type="dxa"/>
            <w:gridSpan w:val="2"/>
            <w:vAlign w:val="center"/>
          </w:tcPr>
          <w:p w14:paraId="45BB480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实际发放的补助金金额占计划发放金额的比率</w:t>
            </w:r>
          </w:p>
        </w:tc>
        <w:tc>
          <w:tcPr>
            <w:tcW w:w="1276" w:type="dxa"/>
            <w:gridSpan w:val="2"/>
            <w:vAlign w:val="center"/>
          </w:tcPr>
          <w:p w14:paraId="68F215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68A0A35D">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12CA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F417501">
            <w:pPr>
              <w:pStyle w:val="20"/>
              <w:rPr>
                <w:rFonts w:ascii="方正仿宋简体" w:hAnsi="方正仿宋简体" w:eastAsia="方正仿宋简体" w:cs="方正仿宋简体"/>
                <w:b w:val="0"/>
                <w:bCs/>
                <w:kern w:val="2"/>
                <w:szCs w:val="22"/>
                <w:lang w:eastAsia="zh-CN"/>
              </w:rPr>
            </w:pPr>
          </w:p>
        </w:tc>
        <w:tc>
          <w:tcPr>
            <w:tcW w:w="1701" w:type="dxa"/>
            <w:vAlign w:val="center"/>
          </w:tcPr>
          <w:p w14:paraId="363281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268" w:type="dxa"/>
            <w:vAlign w:val="center"/>
          </w:tcPr>
          <w:p w14:paraId="5BAE96B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补助发放时期</w:t>
            </w:r>
          </w:p>
        </w:tc>
        <w:tc>
          <w:tcPr>
            <w:tcW w:w="4253" w:type="dxa"/>
            <w:gridSpan w:val="2"/>
            <w:vAlign w:val="center"/>
          </w:tcPr>
          <w:p w14:paraId="6377D5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援疆期间补助发放</w:t>
            </w:r>
          </w:p>
        </w:tc>
        <w:tc>
          <w:tcPr>
            <w:tcW w:w="1276" w:type="dxa"/>
            <w:gridSpan w:val="2"/>
            <w:vAlign w:val="center"/>
          </w:tcPr>
          <w:p w14:paraId="341A1BF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5" w:type="dxa"/>
            <w:gridSpan w:val="3"/>
            <w:vAlign w:val="center"/>
          </w:tcPr>
          <w:p w14:paraId="162E5C6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4E01A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EF577AC">
            <w:pPr>
              <w:pStyle w:val="20"/>
              <w:rPr>
                <w:rFonts w:ascii="方正仿宋简体" w:hAnsi="方正仿宋简体" w:eastAsia="方正仿宋简体" w:cs="方正仿宋简体"/>
                <w:b w:val="0"/>
                <w:bCs/>
                <w:kern w:val="2"/>
                <w:szCs w:val="22"/>
                <w:lang w:eastAsia="zh-CN"/>
              </w:rPr>
            </w:pPr>
          </w:p>
        </w:tc>
        <w:tc>
          <w:tcPr>
            <w:tcW w:w="1701" w:type="dxa"/>
            <w:vAlign w:val="center"/>
          </w:tcPr>
          <w:p w14:paraId="41DC87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268" w:type="dxa"/>
            <w:vAlign w:val="center"/>
          </w:tcPr>
          <w:p w14:paraId="4D54E08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4253" w:type="dxa"/>
            <w:gridSpan w:val="2"/>
            <w:vAlign w:val="center"/>
          </w:tcPr>
          <w:p w14:paraId="12C8670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1276" w:type="dxa"/>
            <w:gridSpan w:val="2"/>
            <w:vAlign w:val="center"/>
          </w:tcPr>
          <w:p w14:paraId="5622FA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100%</w:t>
            </w:r>
          </w:p>
        </w:tc>
        <w:tc>
          <w:tcPr>
            <w:tcW w:w="4465" w:type="dxa"/>
            <w:gridSpan w:val="3"/>
            <w:vAlign w:val="center"/>
          </w:tcPr>
          <w:p w14:paraId="41496E8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08A26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98CD1B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B43E5A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268" w:type="dxa"/>
            <w:vAlign w:val="center"/>
          </w:tcPr>
          <w:p w14:paraId="6817928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提高效率</w:t>
            </w:r>
          </w:p>
        </w:tc>
        <w:tc>
          <w:tcPr>
            <w:tcW w:w="4253" w:type="dxa"/>
            <w:gridSpan w:val="2"/>
            <w:vAlign w:val="center"/>
          </w:tcPr>
          <w:p w14:paraId="4A7BD4E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提高效率</w:t>
            </w:r>
          </w:p>
        </w:tc>
        <w:tc>
          <w:tcPr>
            <w:tcW w:w="1276" w:type="dxa"/>
            <w:gridSpan w:val="2"/>
            <w:vAlign w:val="center"/>
          </w:tcPr>
          <w:p w14:paraId="4CD01C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8265AC1">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1A38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70D0F17">
            <w:pPr>
              <w:pStyle w:val="20"/>
              <w:rPr>
                <w:rFonts w:ascii="方正仿宋简体" w:hAnsi="方正仿宋简体" w:eastAsia="方正仿宋简体" w:cs="方正仿宋简体"/>
                <w:b w:val="0"/>
                <w:bCs/>
                <w:kern w:val="2"/>
                <w:szCs w:val="22"/>
                <w:lang w:eastAsia="zh-CN"/>
              </w:rPr>
            </w:pPr>
          </w:p>
        </w:tc>
        <w:tc>
          <w:tcPr>
            <w:tcW w:w="1701" w:type="dxa"/>
            <w:vAlign w:val="center"/>
          </w:tcPr>
          <w:p w14:paraId="67E0CD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268" w:type="dxa"/>
            <w:vAlign w:val="center"/>
          </w:tcPr>
          <w:p w14:paraId="2BD91A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补助人群生活改善情况</w:t>
            </w:r>
          </w:p>
        </w:tc>
        <w:tc>
          <w:tcPr>
            <w:tcW w:w="4253" w:type="dxa"/>
            <w:gridSpan w:val="2"/>
            <w:vAlign w:val="center"/>
          </w:tcPr>
          <w:p w14:paraId="7E8D6F4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补助人群在生活、医疗、护理、教育等方面的改善情况</w:t>
            </w:r>
          </w:p>
        </w:tc>
        <w:tc>
          <w:tcPr>
            <w:tcW w:w="1276" w:type="dxa"/>
            <w:gridSpan w:val="2"/>
            <w:vAlign w:val="center"/>
          </w:tcPr>
          <w:p w14:paraId="50693A2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091E905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6A35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51F1D56B">
            <w:pPr>
              <w:pStyle w:val="20"/>
              <w:rPr>
                <w:rFonts w:ascii="方正仿宋简体" w:hAnsi="方正仿宋简体" w:eastAsia="方正仿宋简体" w:cs="方正仿宋简体"/>
                <w:b w:val="0"/>
                <w:bCs/>
                <w:kern w:val="2"/>
                <w:szCs w:val="22"/>
                <w:lang w:eastAsia="zh-CN"/>
              </w:rPr>
            </w:pPr>
          </w:p>
        </w:tc>
        <w:tc>
          <w:tcPr>
            <w:tcW w:w="1701" w:type="dxa"/>
            <w:vAlign w:val="center"/>
          </w:tcPr>
          <w:p w14:paraId="5299396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268" w:type="dxa"/>
            <w:vAlign w:val="center"/>
          </w:tcPr>
          <w:p w14:paraId="73AC5E9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补助人群支援改善</w:t>
            </w:r>
          </w:p>
        </w:tc>
        <w:tc>
          <w:tcPr>
            <w:tcW w:w="4253" w:type="dxa"/>
            <w:gridSpan w:val="2"/>
            <w:vAlign w:val="center"/>
          </w:tcPr>
          <w:p w14:paraId="66A1D33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补助人群在生活、医疗、护理、教育等方面的改善情况　 </w:t>
            </w:r>
          </w:p>
        </w:tc>
        <w:tc>
          <w:tcPr>
            <w:tcW w:w="1276" w:type="dxa"/>
            <w:gridSpan w:val="2"/>
            <w:vAlign w:val="center"/>
          </w:tcPr>
          <w:p w14:paraId="228F3E1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10578FC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7B75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3EFF81B">
            <w:pPr>
              <w:pStyle w:val="20"/>
              <w:rPr>
                <w:rFonts w:ascii="方正仿宋简体" w:hAnsi="方正仿宋简体" w:eastAsia="方正仿宋简体" w:cs="方正仿宋简体"/>
                <w:b w:val="0"/>
                <w:bCs/>
                <w:kern w:val="2"/>
                <w:szCs w:val="22"/>
                <w:lang w:eastAsia="zh-CN"/>
              </w:rPr>
            </w:pPr>
          </w:p>
        </w:tc>
        <w:tc>
          <w:tcPr>
            <w:tcW w:w="1701" w:type="dxa"/>
            <w:vAlign w:val="center"/>
          </w:tcPr>
          <w:p w14:paraId="015B863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268" w:type="dxa"/>
            <w:vAlign w:val="center"/>
          </w:tcPr>
          <w:p w14:paraId="484BFCD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支援新疆边远地区医疗工作</w:t>
            </w:r>
          </w:p>
        </w:tc>
        <w:tc>
          <w:tcPr>
            <w:tcW w:w="4253" w:type="dxa"/>
            <w:gridSpan w:val="2"/>
            <w:vAlign w:val="center"/>
          </w:tcPr>
          <w:p w14:paraId="6728D42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补助人群在医疗、护理、教育等方面的影响情况</w:t>
            </w:r>
          </w:p>
        </w:tc>
        <w:tc>
          <w:tcPr>
            <w:tcW w:w="1276" w:type="dxa"/>
            <w:gridSpan w:val="2"/>
            <w:vAlign w:val="center"/>
          </w:tcPr>
          <w:p w14:paraId="73CD0A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11DD9F7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r w14:paraId="0C21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31" w:type="dxa"/>
            <w:vAlign w:val="center"/>
          </w:tcPr>
          <w:p w14:paraId="75D7DBD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4A218AD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268" w:type="dxa"/>
            <w:vAlign w:val="center"/>
          </w:tcPr>
          <w:p w14:paraId="673F880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4253" w:type="dxa"/>
            <w:gridSpan w:val="2"/>
            <w:vAlign w:val="center"/>
          </w:tcPr>
          <w:p w14:paraId="4DBECE7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通过问卷调查，满意和较满意的受益对象占全部调研对象的比例</w:t>
            </w:r>
          </w:p>
        </w:tc>
        <w:tc>
          <w:tcPr>
            <w:tcW w:w="1276" w:type="dxa"/>
            <w:gridSpan w:val="2"/>
            <w:vAlign w:val="center"/>
          </w:tcPr>
          <w:p w14:paraId="6531B97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A8C5858">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《关于做好第九批有关援疆干部人才人选推荐选派工作的通知》</w:t>
            </w:r>
          </w:p>
        </w:tc>
      </w:tr>
    </w:tbl>
    <w:p w14:paraId="1778E8F5">
      <w:pPr>
        <w:sectPr>
          <w:pgSz w:w="16840" w:h="11900" w:orient="landscape"/>
          <w:pgMar w:top="1361" w:right="1020" w:bottom="1134" w:left="1020" w:header="720" w:footer="720" w:gutter="0"/>
          <w:cols w:space="720" w:num="1"/>
        </w:sectPr>
      </w:pPr>
    </w:p>
    <w:p w14:paraId="5E41422B">
      <w:pP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51、圆梦女孩贫困一次性救助费绩效目标表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268"/>
        <w:gridCol w:w="1985"/>
        <w:gridCol w:w="2268"/>
        <w:gridCol w:w="850"/>
        <w:gridCol w:w="426"/>
        <w:gridCol w:w="850"/>
        <w:gridCol w:w="1418"/>
        <w:gridCol w:w="2197"/>
      </w:tblGrid>
      <w:tr w14:paraId="59567D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07D53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238B887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13028123P002924100019</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38F92C4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016E592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圆梦女孩贫困一次性救助费</w:t>
            </w:r>
          </w:p>
        </w:tc>
      </w:tr>
      <w:tr w14:paraId="422B59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0DCA9A4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6BDD7C8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985" w:type="dxa"/>
            <w:tcBorders>
              <w:top w:val="single" w:color="auto" w:sz="4" w:space="0"/>
              <w:left w:val="single" w:color="auto" w:sz="4" w:space="0"/>
              <w:bottom w:val="single" w:color="auto" w:sz="4" w:space="0"/>
              <w:right w:val="single" w:color="auto" w:sz="4" w:space="0"/>
            </w:tcBorders>
            <w:vAlign w:val="center"/>
          </w:tcPr>
          <w:p w14:paraId="3C0F93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38FD54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386AD5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2.00</w:t>
            </w:r>
          </w:p>
        </w:tc>
        <w:tc>
          <w:tcPr>
            <w:tcW w:w="1418" w:type="dxa"/>
            <w:tcBorders>
              <w:top w:val="single" w:color="auto" w:sz="4" w:space="0"/>
              <w:left w:val="single" w:color="auto" w:sz="4" w:space="0"/>
              <w:bottom w:val="single" w:color="auto" w:sz="4" w:space="0"/>
              <w:right w:val="single" w:color="auto" w:sz="4" w:space="0"/>
            </w:tcBorders>
            <w:vAlign w:val="center"/>
          </w:tcPr>
          <w:p w14:paraId="3DDFF6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13FA4B3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28F36F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76E22DED">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095CBB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预算数2万元。其中：财政资金2万元，其他资金0万元。主要用于：当年应届毕业生独女、双女家庭因病、残、死亡造成的贫困家庭一次性救助。</w:t>
            </w:r>
          </w:p>
        </w:tc>
      </w:tr>
      <w:tr w14:paraId="00E268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3A3A16B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2B95853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55E497E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5CB26CB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10FE392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1E0BE1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5290CFCE">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36A2FD3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116F9C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2DF054F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446FB12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10A5C9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07A7902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2DB81C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1.按救助标准及相关政策将符合条件的救助对象进行一次性救助2.按时间节点发放救助金</w:t>
            </w:r>
          </w:p>
        </w:tc>
      </w:tr>
      <w:tr w14:paraId="49FF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6515661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B9D9B3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0517AFD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2"/>
            <w:vAlign w:val="center"/>
          </w:tcPr>
          <w:p w14:paraId="1CC22B2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gridSpan w:val="2"/>
            <w:vAlign w:val="center"/>
          </w:tcPr>
          <w:p w14:paraId="5C47570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6D9929A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4E2A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241101B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26F8921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268" w:type="dxa"/>
            <w:vAlign w:val="center"/>
          </w:tcPr>
          <w:p w14:paraId="359FBC2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补助个人数</w:t>
            </w:r>
          </w:p>
        </w:tc>
        <w:tc>
          <w:tcPr>
            <w:tcW w:w="4253" w:type="dxa"/>
            <w:gridSpan w:val="2"/>
            <w:vAlign w:val="center"/>
          </w:tcPr>
          <w:p w14:paraId="40ACDD5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补助个人（家庭）数量（人)</w:t>
            </w:r>
          </w:p>
        </w:tc>
        <w:tc>
          <w:tcPr>
            <w:tcW w:w="1276" w:type="dxa"/>
            <w:gridSpan w:val="2"/>
            <w:vAlign w:val="center"/>
          </w:tcPr>
          <w:p w14:paraId="04AC46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10人</w:t>
            </w:r>
          </w:p>
        </w:tc>
        <w:tc>
          <w:tcPr>
            <w:tcW w:w="4465" w:type="dxa"/>
            <w:gridSpan w:val="3"/>
            <w:vAlign w:val="center"/>
          </w:tcPr>
          <w:p w14:paraId="1191C981">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36FB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E14B94E">
            <w:pPr>
              <w:pStyle w:val="20"/>
              <w:rPr>
                <w:rFonts w:ascii="方正仿宋简体" w:hAnsi="方正仿宋简体" w:eastAsia="方正仿宋简体" w:cs="方正仿宋简体"/>
                <w:b w:val="0"/>
                <w:bCs/>
                <w:kern w:val="2"/>
                <w:szCs w:val="22"/>
                <w:lang w:eastAsia="zh-CN"/>
              </w:rPr>
            </w:pPr>
          </w:p>
        </w:tc>
        <w:tc>
          <w:tcPr>
            <w:tcW w:w="1701" w:type="dxa"/>
            <w:vAlign w:val="center"/>
          </w:tcPr>
          <w:p w14:paraId="7F52367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268" w:type="dxa"/>
            <w:vAlign w:val="center"/>
          </w:tcPr>
          <w:p w14:paraId="1F3760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补助比例</w:t>
            </w:r>
          </w:p>
        </w:tc>
        <w:tc>
          <w:tcPr>
            <w:tcW w:w="4253" w:type="dxa"/>
            <w:gridSpan w:val="2"/>
            <w:vAlign w:val="center"/>
          </w:tcPr>
          <w:p w14:paraId="14BA70A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实际发放的补助金占计划发放金的比率</w:t>
            </w:r>
          </w:p>
        </w:tc>
        <w:tc>
          <w:tcPr>
            <w:tcW w:w="1276" w:type="dxa"/>
            <w:gridSpan w:val="2"/>
            <w:vAlign w:val="center"/>
          </w:tcPr>
          <w:p w14:paraId="2E8C56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4465" w:type="dxa"/>
            <w:gridSpan w:val="3"/>
            <w:vAlign w:val="center"/>
          </w:tcPr>
          <w:p w14:paraId="112BD81D">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577E8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FE70CF5">
            <w:pPr>
              <w:pStyle w:val="20"/>
              <w:rPr>
                <w:rFonts w:ascii="方正仿宋简体" w:hAnsi="方正仿宋简体" w:eastAsia="方正仿宋简体" w:cs="方正仿宋简体"/>
                <w:b w:val="0"/>
                <w:bCs/>
                <w:kern w:val="2"/>
                <w:szCs w:val="22"/>
                <w:lang w:eastAsia="zh-CN"/>
              </w:rPr>
            </w:pPr>
          </w:p>
        </w:tc>
        <w:tc>
          <w:tcPr>
            <w:tcW w:w="1701" w:type="dxa"/>
            <w:vAlign w:val="center"/>
          </w:tcPr>
          <w:p w14:paraId="75AD13F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268" w:type="dxa"/>
            <w:vAlign w:val="center"/>
          </w:tcPr>
          <w:p w14:paraId="1AD04D6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合格率</w:t>
            </w:r>
          </w:p>
        </w:tc>
        <w:tc>
          <w:tcPr>
            <w:tcW w:w="4253" w:type="dxa"/>
            <w:gridSpan w:val="2"/>
            <w:vAlign w:val="center"/>
          </w:tcPr>
          <w:p w14:paraId="0782664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上报人数与审批合格后所占比率</w:t>
            </w:r>
          </w:p>
        </w:tc>
        <w:tc>
          <w:tcPr>
            <w:tcW w:w="1276" w:type="dxa"/>
            <w:gridSpan w:val="2"/>
            <w:vAlign w:val="center"/>
          </w:tcPr>
          <w:p w14:paraId="0D9CAD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4465" w:type="dxa"/>
            <w:gridSpan w:val="3"/>
            <w:vAlign w:val="center"/>
          </w:tcPr>
          <w:p w14:paraId="08EA1683">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1112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9402039">
            <w:pPr>
              <w:pStyle w:val="20"/>
              <w:rPr>
                <w:rFonts w:ascii="方正仿宋简体" w:hAnsi="方正仿宋简体" w:eastAsia="方正仿宋简体" w:cs="方正仿宋简体"/>
                <w:b w:val="0"/>
                <w:bCs/>
                <w:kern w:val="2"/>
                <w:szCs w:val="22"/>
                <w:lang w:eastAsia="zh-CN"/>
              </w:rPr>
            </w:pPr>
          </w:p>
        </w:tc>
        <w:tc>
          <w:tcPr>
            <w:tcW w:w="1701" w:type="dxa"/>
            <w:vAlign w:val="center"/>
          </w:tcPr>
          <w:p w14:paraId="3369C5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268" w:type="dxa"/>
            <w:vAlign w:val="center"/>
          </w:tcPr>
          <w:p w14:paraId="093F11F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预算执行率</w:t>
            </w:r>
          </w:p>
        </w:tc>
        <w:tc>
          <w:tcPr>
            <w:tcW w:w="4253" w:type="dxa"/>
            <w:gridSpan w:val="2"/>
            <w:vAlign w:val="center"/>
          </w:tcPr>
          <w:p w14:paraId="4D795B8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预算执行率</w:t>
            </w:r>
          </w:p>
        </w:tc>
        <w:tc>
          <w:tcPr>
            <w:tcW w:w="1276" w:type="dxa"/>
            <w:gridSpan w:val="2"/>
            <w:vAlign w:val="center"/>
          </w:tcPr>
          <w:p w14:paraId="19D1496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c>
          <w:tcPr>
            <w:tcW w:w="4465" w:type="dxa"/>
            <w:gridSpan w:val="3"/>
            <w:vAlign w:val="center"/>
          </w:tcPr>
          <w:p w14:paraId="6B7228B4">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07D0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3E3F5E6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096FF9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268" w:type="dxa"/>
            <w:vAlign w:val="center"/>
          </w:tcPr>
          <w:p w14:paraId="116C1F3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改善情况</w:t>
            </w:r>
          </w:p>
        </w:tc>
        <w:tc>
          <w:tcPr>
            <w:tcW w:w="4253" w:type="dxa"/>
            <w:gridSpan w:val="2"/>
            <w:vAlign w:val="center"/>
          </w:tcPr>
          <w:p w14:paraId="67313ED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补助人群在生活、医疗等方面得到改善</w:t>
            </w:r>
          </w:p>
        </w:tc>
        <w:tc>
          <w:tcPr>
            <w:tcW w:w="1276" w:type="dxa"/>
            <w:gridSpan w:val="2"/>
            <w:vAlign w:val="center"/>
          </w:tcPr>
          <w:p w14:paraId="1A781B8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4465" w:type="dxa"/>
            <w:gridSpan w:val="3"/>
            <w:vAlign w:val="center"/>
          </w:tcPr>
          <w:p w14:paraId="41468B26">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6D52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B4B076D">
            <w:pPr>
              <w:pStyle w:val="20"/>
              <w:rPr>
                <w:rFonts w:ascii="方正仿宋简体" w:hAnsi="方正仿宋简体" w:eastAsia="方正仿宋简体" w:cs="方正仿宋简体"/>
                <w:b w:val="0"/>
                <w:bCs/>
                <w:kern w:val="2"/>
                <w:szCs w:val="22"/>
                <w:lang w:eastAsia="zh-CN"/>
              </w:rPr>
            </w:pPr>
          </w:p>
        </w:tc>
        <w:tc>
          <w:tcPr>
            <w:tcW w:w="1701" w:type="dxa"/>
            <w:vAlign w:val="center"/>
          </w:tcPr>
          <w:p w14:paraId="7CE3E85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268" w:type="dxa"/>
            <w:vAlign w:val="center"/>
          </w:tcPr>
          <w:p w14:paraId="768D4DB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补助比例</w:t>
            </w:r>
          </w:p>
        </w:tc>
        <w:tc>
          <w:tcPr>
            <w:tcW w:w="4253" w:type="dxa"/>
            <w:gridSpan w:val="2"/>
            <w:vAlign w:val="center"/>
          </w:tcPr>
          <w:p w14:paraId="0100384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实际发放的补助金占计划发放金的比率</w:t>
            </w:r>
          </w:p>
        </w:tc>
        <w:tc>
          <w:tcPr>
            <w:tcW w:w="1276" w:type="dxa"/>
            <w:gridSpan w:val="2"/>
            <w:vAlign w:val="center"/>
          </w:tcPr>
          <w:p w14:paraId="75D0EF9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4465" w:type="dxa"/>
            <w:gridSpan w:val="3"/>
            <w:vAlign w:val="center"/>
          </w:tcPr>
          <w:p w14:paraId="43E1412E">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0339B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DED6AB1">
            <w:pPr>
              <w:pStyle w:val="20"/>
              <w:rPr>
                <w:rFonts w:ascii="方正仿宋简体" w:hAnsi="方正仿宋简体" w:eastAsia="方正仿宋简体" w:cs="方正仿宋简体"/>
                <w:b w:val="0"/>
                <w:bCs/>
                <w:kern w:val="2"/>
                <w:szCs w:val="22"/>
                <w:lang w:eastAsia="zh-CN"/>
              </w:rPr>
            </w:pPr>
          </w:p>
        </w:tc>
        <w:tc>
          <w:tcPr>
            <w:tcW w:w="1701" w:type="dxa"/>
            <w:vAlign w:val="center"/>
          </w:tcPr>
          <w:p w14:paraId="2FBB42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268" w:type="dxa"/>
            <w:vAlign w:val="center"/>
          </w:tcPr>
          <w:p w14:paraId="7284C61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提高经济改入</w:t>
            </w:r>
          </w:p>
        </w:tc>
        <w:tc>
          <w:tcPr>
            <w:tcW w:w="4253" w:type="dxa"/>
            <w:gridSpan w:val="2"/>
            <w:vAlign w:val="center"/>
          </w:tcPr>
          <w:p w14:paraId="4B2CE20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提高经济收入，提高生活保障</w:t>
            </w:r>
          </w:p>
        </w:tc>
        <w:tc>
          <w:tcPr>
            <w:tcW w:w="1276" w:type="dxa"/>
            <w:gridSpan w:val="2"/>
            <w:vAlign w:val="center"/>
          </w:tcPr>
          <w:p w14:paraId="1C65CCE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4465" w:type="dxa"/>
            <w:gridSpan w:val="3"/>
            <w:vAlign w:val="center"/>
          </w:tcPr>
          <w:p w14:paraId="63ED551B">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5FDC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C0A2EA8">
            <w:pPr>
              <w:pStyle w:val="20"/>
              <w:rPr>
                <w:rFonts w:ascii="方正仿宋简体" w:hAnsi="方正仿宋简体" w:eastAsia="方正仿宋简体" w:cs="方正仿宋简体"/>
                <w:b w:val="0"/>
                <w:bCs/>
                <w:kern w:val="2"/>
                <w:szCs w:val="22"/>
                <w:lang w:eastAsia="zh-CN"/>
              </w:rPr>
            </w:pPr>
          </w:p>
        </w:tc>
        <w:tc>
          <w:tcPr>
            <w:tcW w:w="1701" w:type="dxa"/>
            <w:vAlign w:val="center"/>
          </w:tcPr>
          <w:p w14:paraId="15485B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268" w:type="dxa"/>
            <w:vAlign w:val="center"/>
          </w:tcPr>
          <w:p w14:paraId="164E630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改善情况</w:t>
            </w:r>
          </w:p>
        </w:tc>
        <w:tc>
          <w:tcPr>
            <w:tcW w:w="4253" w:type="dxa"/>
            <w:gridSpan w:val="2"/>
            <w:vAlign w:val="center"/>
          </w:tcPr>
          <w:p w14:paraId="243F6F0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补助人群在生活、医疗等方面得到改善</w:t>
            </w:r>
          </w:p>
        </w:tc>
        <w:tc>
          <w:tcPr>
            <w:tcW w:w="1276" w:type="dxa"/>
            <w:gridSpan w:val="2"/>
            <w:vAlign w:val="center"/>
          </w:tcPr>
          <w:p w14:paraId="69A871E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4465" w:type="dxa"/>
            <w:gridSpan w:val="3"/>
            <w:vAlign w:val="center"/>
          </w:tcPr>
          <w:p w14:paraId="0454E2E3">
            <w:pPr>
              <w:pStyle w:val="20"/>
              <w:rPr>
                <w:rFonts w:ascii="方正仿宋简体" w:hAnsi="方正仿宋简体" w:eastAsia="方正仿宋简体" w:cs="方正仿宋简体"/>
                <w:b w:val="0"/>
                <w:bCs/>
                <w:kern w:val="2"/>
                <w:sz w:val="16"/>
                <w:szCs w:val="22"/>
                <w:lang w:eastAsia="zh-CN"/>
              </w:rPr>
            </w:pPr>
            <w:r>
              <w:rPr>
                <w:rFonts w:ascii="方正仿宋简体" w:hAnsi="方正仿宋简体" w:eastAsia="方正仿宋简体" w:cs="方正仿宋简体"/>
                <w:b w:val="0"/>
                <w:bCs/>
                <w:kern w:val="2"/>
                <w:sz w:val="16"/>
                <w:szCs w:val="22"/>
                <w:lang w:eastAsia="zh-CN"/>
              </w:rPr>
              <w:t>唐山市人口和计划生育委员会唐山市计划生育协会关于开展"贫困学子圆梦行动"的实施方案（唐人口联【2013】年4号）</w:t>
            </w:r>
          </w:p>
        </w:tc>
      </w:tr>
      <w:tr w14:paraId="00DF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31" w:type="dxa"/>
            <w:vAlign w:val="center"/>
          </w:tcPr>
          <w:p w14:paraId="132F475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4874742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268" w:type="dxa"/>
            <w:vAlign w:val="center"/>
          </w:tcPr>
          <w:p w14:paraId="7507E00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满意度</w:t>
            </w:r>
          </w:p>
        </w:tc>
        <w:tc>
          <w:tcPr>
            <w:tcW w:w="4253" w:type="dxa"/>
            <w:gridSpan w:val="2"/>
            <w:vAlign w:val="center"/>
          </w:tcPr>
          <w:p w14:paraId="3AE588B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服务对象的满意度</w:t>
            </w:r>
          </w:p>
        </w:tc>
        <w:tc>
          <w:tcPr>
            <w:tcW w:w="1276" w:type="dxa"/>
            <w:gridSpan w:val="2"/>
            <w:vAlign w:val="center"/>
          </w:tcPr>
          <w:p w14:paraId="60ABAF5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1C4CFF6">
            <w:pPr>
              <w:pStyle w:val="22"/>
              <w:rPr>
                <w:rFonts w:ascii="方正仿宋简体" w:hAnsi="方正仿宋简体" w:eastAsia="方正仿宋简体" w:cs="方正仿宋简体"/>
                <w:bCs/>
                <w:kern w:val="2"/>
                <w:sz w:val="16"/>
                <w:szCs w:val="22"/>
                <w:lang w:eastAsia="zh-CN"/>
              </w:rPr>
            </w:pPr>
            <w:r>
              <w:rPr>
                <w:rFonts w:ascii="方正仿宋简体" w:hAnsi="方正仿宋简体" w:eastAsia="方正仿宋简体" w:cs="方正仿宋简体"/>
                <w:bCs/>
                <w:kern w:val="2"/>
                <w:sz w:val="16"/>
                <w:szCs w:val="22"/>
                <w:lang w:eastAsia="zh-CN"/>
              </w:rPr>
              <w:t>唐山市人口和计划生育委员会唐山市计划生育协会关于开展"贫困学子圆梦行动"的实施方案（唐人口联【2013】年4号）</w:t>
            </w:r>
          </w:p>
        </w:tc>
      </w:tr>
    </w:tbl>
    <w:p w14:paraId="13F91DC7">
      <w:pPr>
        <w:pStyle w:val="22"/>
        <w:ind w:firstLine="320" w:firstLineChars="100"/>
        <w:rPr>
          <w:rFonts w:ascii="方正仿宋简体" w:hAnsi="方正仿宋简体" w:eastAsia="方正仿宋简体" w:cs="方正仿宋简体"/>
          <w:sz w:val="32"/>
          <w:szCs w:val="32"/>
          <w:lang w:eastAsia="zh-CN"/>
        </w:rPr>
      </w:pPr>
    </w:p>
    <w:p w14:paraId="58056BA1">
      <w:pPr>
        <w:pStyle w:val="22"/>
        <w:ind w:firstLine="320" w:firstLineChars="100"/>
        <w:rPr>
          <w:rFonts w:ascii="方正仿宋简体" w:hAnsi="方正仿宋简体" w:eastAsia="方正仿宋简体" w:cs="方正仿宋简体"/>
          <w:sz w:val="32"/>
          <w:szCs w:val="32"/>
          <w:lang w:eastAsia="zh-CN"/>
        </w:rPr>
      </w:pPr>
    </w:p>
    <w:p w14:paraId="0E283A90">
      <w:pPr>
        <w:pStyle w:val="22"/>
        <w:ind w:firstLine="320" w:firstLineChars="100"/>
        <w:rPr>
          <w:rFonts w:ascii="方正仿宋简体" w:hAnsi="方正仿宋简体" w:eastAsia="方正仿宋简体" w:cs="方正仿宋简体"/>
          <w:sz w:val="32"/>
          <w:szCs w:val="32"/>
          <w:lang w:eastAsia="zh-CN"/>
        </w:rPr>
      </w:pPr>
    </w:p>
    <w:p w14:paraId="7723E4EA">
      <w:pPr>
        <w:pStyle w:val="2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52</w:t>
      </w:r>
      <w:r>
        <w:rPr>
          <w:rFonts w:ascii="方正仿宋简体" w:hAnsi="方正仿宋简体" w:eastAsia="方正仿宋简体" w:cs="方正仿宋简体"/>
          <w:sz w:val="32"/>
          <w:szCs w:val="32"/>
        </w:rPr>
        <w:t>、慢病防控绩效目标表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268"/>
        <w:gridCol w:w="1985"/>
        <w:gridCol w:w="2268"/>
        <w:gridCol w:w="850"/>
        <w:gridCol w:w="426"/>
        <w:gridCol w:w="850"/>
        <w:gridCol w:w="1418"/>
        <w:gridCol w:w="2197"/>
      </w:tblGrid>
      <w:tr w14:paraId="74739F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173EBFB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9E4CBE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13028123P003006100013</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598F7CA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4"/>
            <w:tcBorders>
              <w:top w:val="single" w:color="auto" w:sz="4" w:space="0"/>
              <w:left w:val="single" w:color="auto" w:sz="4" w:space="0"/>
              <w:bottom w:val="single" w:color="auto" w:sz="4" w:space="0"/>
              <w:right w:val="single" w:color="auto" w:sz="4" w:space="0"/>
            </w:tcBorders>
            <w:vAlign w:val="center"/>
          </w:tcPr>
          <w:p w14:paraId="3A32AB1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慢病防控</w:t>
            </w:r>
          </w:p>
        </w:tc>
      </w:tr>
      <w:tr w14:paraId="233A64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45BD267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2DBF3DC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985" w:type="dxa"/>
            <w:tcBorders>
              <w:top w:val="single" w:color="auto" w:sz="4" w:space="0"/>
              <w:left w:val="single" w:color="auto" w:sz="4" w:space="0"/>
              <w:bottom w:val="single" w:color="auto" w:sz="4" w:space="0"/>
              <w:right w:val="single" w:color="auto" w:sz="4" w:space="0"/>
            </w:tcBorders>
            <w:vAlign w:val="center"/>
          </w:tcPr>
          <w:p w14:paraId="22B4966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11.00</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57145A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96175A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11.00</w:t>
            </w:r>
          </w:p>
        </w:tc>
        <w:tc>
          <w:tcPr>
            <w:tcW w:w="1418" w:type="dxa"/>
            <w:tcBorders>
              <w:top w:val="single" w:color="auto" w:sz="4" w:space="0"/>
              <w:left w:val="single" w:color="auto" w:sz="4" w:space="0"/>
              <w:bottom w:val="single" w:color="auto" w:sz="4" w:space="0"/>
              <w:right w:val="single" w:color="auto" w:sz="4" w:space="0"/>
            </w:tcBorders>
            <w:vAlign w:val="center"/>
          </w:tcPr>
          <w:p w14:paraId="2CD2A7D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26DC722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777A0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6AF189E6">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5CF725E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预算数11万元。其中：财政资金11万元，其他资金0万元。主要用于：印刷慢病防控知识宣传资料、购置健康支持性工具，组织多部门参与的职业人群"万步有约"健走活动"。</w:t>
            </w:r>
          </w:p>
        </w:tc>
      </w:tr>
      <w:tr w14:paraId="0D6374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9B87E3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0106523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2"/>
            <w:tcBorders>
              <w:top w:val="single" w:color="auto" w:sz="4" w:space="0"/>
              <w:left w:val="single" w:color="auto" w:sz="4" w:space="0"/>
              <w:right w:val="single" w:color="auto" w:sz="4" w:space="0"/>
            </w:tcBorders>
            <w:vAlign w:val="center"/>
          </w:tcPr>
          <w:p w14:paraId="644BBB5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3"/>
            <w:tcBorders>
              <w:top w:val="single" w:color="auto" w:sz="4" w:space="0"/>
              <w:left w:val="single" w:color="auto" w:sz="4" w:space="0"/>
              <w:right w:val="single" w:color="auto" w:sz="4" w:space="0"/>
            </w:tcBorders>
            <w:vAlign w:val="center"/>
          </w:tcPr>
          <w:p w14:paraId="756B24D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4EAFEC7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681B04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30BBC7B5">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476588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2"/>
            <w:tcBorders>
              <w:top w:val="single" w:color="auto" w:sz="4" w:space="0"/>
              <w:left w:val="single" w:color="auto" w:sz="4" w:space="0"/>
              <w:right w:val="single" w:color="auto" w:sz="4" w:space="0"/>
            </w:tcBorders>
            <w:vAlign w:val="center"/>
          </w:tcPr>
          <w:p w14:paraId="5DE02A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3"/>
            <w:tcBorders>
              <w:top w:val="single" w:color="auto" w:sz="4" w:space="0"/>
              <w:left w:val="single" w:color="auto" w:sz="4" w:space="0"/>
              <w:right w:val="single" w:color="auto" w:sz="4" w:space="0"/>
            </w:tcBorders>
            <w:vAlign w:val="center"/>
          </w:tcPr>
          <w:p w14:paraId="1D082F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1DA1FB4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0E04A6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6B855D6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1C8D2B0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1.绩效目标为巩固省级慢病综合防控示范区创建成果，争创国家级慢病综合防控示范区。</w:t>
            </w:r>
          </w:p>
          <w:p w14:paraId="66F17C7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2.自助式健康检测点不少于40%。开展6次健康主题日大型宣传活动，开展6次“三减三键”专项活动</w:t>
            </w:r>
          </w:p>
        </w:tc>
      </w:tr>
      <w:tr w14:paraId="2AB9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5B1CB62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2B16DEC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6F4EE87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4253" w:type="dxa"/>
            <w:gridSpan w:val="2"/>
            <w:vAlign w:val="center"/>
          </w:tcPr>
          <w:p w14:paraId="266E97B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276" w:type="dxa"/>
            <w:gridSpan w:val="2"/>
            <w:vAlign w:val="center"/>
          </w:tcPr>
          <w:p w14:paraId="1E1674B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4465" w:type="dxa"/>
            <w:gridSpan w:val="3"/>
            <w:vAlign w:val="center"/>
          </w:tcPr>
          <w:p w14:paraId="6125572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21C3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5AB1F39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12D7B73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268" w:type="dxa"/>
            <w:vAlign w:val="center"/>
          </w:tcPr>
          <w:p w14:paraId="370BC0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开展健康主题日大型宣传活动次数</w:t>
            </w:r>
          </w:p>
        </w:tc>
        <w:tc>
          <w:tcPr>
            <w:tcW w:w="4253" w:type="dxa"/>
            <w:gridSpan w:val="2"/>
            <w:vAlign w:val="center"/>
          </w:tcPr>
          <w:p w14:paraId="4E5409C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开展健康主题日大型宣传活动次数</w:t>
            </w:r>
          </w:p>
        </w:tc>
        <w:tc>
          <w:tcPr>
            <w:tcW w:w="1276" w:type="dxa"/>
            <w:gridSpan w:val="2"/>
            <w:vAlign w:val="center"/>
          </w:tcPr>
          <w:p w14:paraId="3BF558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6次</w:t>
            </w:r>
          </w:p>
        </w:tc>
        <w:tc>
          <w:tcPr>
            <w:tcW w:w="4465" w:type="dxa"/>
            <w:gridSpan w:val="3"/>
            <w:vAlign w:val="center"/>
          </w:tcPr>
          <w:p w14:paraId="38282F50">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6E5E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74AF4E0">
            <w:pPr>
              <w:pStyle w:val="20"/>
              <w:rPr>
                <w:rFonts w:ascii="方正仿宋简体" w:hAnsi="方正仿宋简体" w:eastAsia="方正仿宋简体" w:cs="方正仿宋简体"/>
                <w:b w:val="0"/>
                <w:bCs/>
                <w:kern w:val="2"/>
                <w:szCs w:val="22"/>
                <w:lang w:eastAsia="zh-CN"/>
              </w:rPr>
            </w:pPr>
          </w:p>
        </w:tc>
        <w:tc>
          <w:tcPr>
            <w:tcW w:w="1701" w:type="dxa"/>
            <w:vAlign w:val="center"/>
          </w:tcPr>
          <w:p w14:paraId="0F98166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268" w:type="dxa"/>
            <w:vAlign w:val="center"/>
          </w:tcPr>
          <w:p w14:paraId="203EA9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开展三减三键专项活动</w:t>
            </w:r>
          </w:p>
        </w:tc>
        <w:tc>
          <w:tcPr>
            <w:tcW w:w="4253" w:type="dxa"/>
            <w:gridSpan w:val="2"/>
            <w:vAlign w:val="center"/>
          </w:tcPr>
          <w:p w14:paraId="28E2C95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减少食盐食用油摄入比例</w:t>
            </w:r>
          </w:p>
        </w:tc>
        <w:tc>
          <w:tcPr>
            <w:tcW w:w="1276" w:type="dxa"/>
            <w:gridSpan w:val="2"/>
            <w:vAlign w:val="center"/>
          </w:tcPr>
          <w:p w14:paraId="20FEAC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≥20%</w:t>
            </w:r>
          </w:p>
        </w:tc>
        <w:tc>
          <w:tcPr>
            <w:tcW w:w="4465" w:type="dxa"/>
            <w:gridSpan w:val="3"/>
            <w:vAlign w:val="center"/>
          </w:tcPr>
          <w:p w14:paraId="2FCF10A5">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0DAF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23313B40">
            <w:pPr>
              <w:pStyle w:val="20"/>
              <w:rPr>
                <w:rFonts w:ascii="方正仿宋简体" w:hAnsi="方正仿宋简体" w:eastAsia="方正仿宋简体" w:cs="方正仿宋简体"/>
                <w:b w:val="0"/>
                <w:bCs/>
                <w:kern w:val="2"/>
                <w:szCs w:val="22"/>
                <w:lang w:eastAsia="zh-CN"/>
              </w:rPr>
            </w:pPr>
          </w:p>
        </w:tc>
        <w:tc>
          <w:tcPr>
            <w:tcW w:w="1701" w:type="dxa"/>
            <w:vAlign w:val="center"/>
          </w:tcPr>
          <w:p w14:paraId="05F968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268" w:type="dxa"/>
            <w:vAlign w:val="center"/>
          </w:tcPr>
          <w:p w14:paraId="5A0D08C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印刷发放宣传材料、购置健康支持工具</w:t>
            </w:r>
          </w:p>
        </w:tc>
        <w:tc>
          <w:tcPr>
            <w:tcW w:w="4253" w:type="dxa"/>
            <w:gridSpan w:val="2"/>
            <w:vAlign w:val="center"/>
          </w:tcPr>
          <w:p w14:paraId="26B030A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每年为每户居民至少发放1种以上健康生活方式宣传材料或工具</w:t>
            </w:r>
          </w:p>
        </w:tc>
        <w:tc>
          <w:tcPr>
            <w:tcW w:w="1276" w:type="dxa"/>
            <w:gridSpan w:val="2"/>
            <w:vAlign w:val="center"/>
          </w:tcPr>
          <w:p w14:paraId="5F7949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7FF9BB36">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00087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6231E70">
            <w:pPr>
              <w:pStyle w:val="20"/>
              <w:rPr>
                <w:rFonts w:ascii="方正仿宋简体" w:hAnsi="方正仿宋简体" w:eastAsia="方正仿宋简体" w:cs="方正仿宋简体"/>
                <w:b w:val="0"/>
                <w:bCs/>
                <w:kern w:val="2"/>
                <w:szCs w:val="22"/>
                <w:lang w:eastAsia="zh-CN"/>
              </w:rPr>
            </w:pPr>
          </w:p>
        </w:tc>
        <w:tc>
          <w:tcPr>
            <w:tcW w:w="1701" w:type="dxa"/>
            <w:vAlign w:val="center"/>
          </w:tcPr>
          <w:p w14:paraId="68C8B04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268" w:type="dxa"/>
            <w:vAlign w:val="center"/>
          </w:tcPr>
          <w:p w14:paraId="2678156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4253" w:type="dxa"/>
            <w:gridSpan w:val="2"/>
            <w:vAlign w:val="center"/>
          </w:tcPr>
          <w:p w14:paraId="6A8238D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预算执行率</w:t>
            </w:r>
          </w:p>
        </w:tc>
        <w:tc>
          <w:tcPr>
            <w:tcW w:w="1276" w:type="dxa"/>
            <w:gridSpan w:val="2"/>
            <w:vAlign w:val="center"/>
          </w:tcPr>
          <w:p w14:paraId="35321E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73B285E">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48FC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1A77005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42BDC29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268" w:type="dxa"/>
            <w:vAlign w:val="center"/>
          </w:tcPr>
          <w:p w14:paraId="2EEC8AF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居民重点慢性病核心知识知晓率，居民健康素养水平</w:t>
            </w:r>
          </w:p>
        </w:tc>
        <w:tc>
          <w:tcPr>
            <w:tcW w:w="4253" w:type="dxa"/>
            <w:gridSpan w:val="2"/>
            <w:vAlign w:val="center"/>
          </w:tcPr>
          <w:p w14:paraId="2B12611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监测评估居民重点慢病核心知识知晓率，居民健康素养水平</w:t>
            </w:r>
          </w:p>
        </w:tc>
        <w:tc>
          <w:tcPr>
            <w:tcW w:w="1276" w:type="dxa"/>
            <w:gridSpan w:val="2"/>
            <w:vAlign w:val="center"/>
          </w:tcPr>
          <w:p w14:paraId="28EE9A2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502AD713">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56631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47B413ED">
            <w:pPr>
              <w:pStyle w:val="20"/>
              <w:rPr>
                <w:rFonts w:ascii="方正仿宋简体" w:hAnsi="方正仿宋简体" w:eastAsia="方正仿宋简体" w:cs="方正仿宋简体"/>
                <w:b w:val="0"/>
                <w:bCs/>
                <w:kern w:val="2"/>
                <w:szCs w:val="22"/>
                <w:lang w:eastAsia="zh-CN"/>
              </w:rPr>
            </w:pPr>
          </w:p>
        </w:tc>
        <w:tc>
          <w:tcPr>
            <w:tcW w:w="1701" w:type="dxa"/>
            <w:vAlign w:val="center"/>
          </w:tcPr>
          <w:p w14:paraId="6E0E128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268" w:type="dxa"/>
            <w:vAlign w:val="center"/>
          </w:tcPr>
          <w:p w14:paraId="568B9AC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经常参加体育锻炼人口比例</w:t>
            </w:r>
          </w:p>
        </w:tc>
        <w:tc>
          <w:tcPr>
            <w:tcW w:w="4253" w:type="dxa"/>
            <w:gridSpan w:val="2"/>
            <w:vAlign w:val="center"/>
          </w:tcPr>
          <w:p w14:paraId="6566BD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体育部门评估经常参加体育锻炼人口比例</w:t>
            </w:r>
          </w:p>
        </w:tc>
        <w:tc>
          <w:tcPr>
            <w:tcW w:w="1276" w:type="dxa"/>
            <w:gridSpan w:val="2"/>
            <w:vAlign w:val="center"/>
          </w:tcPr>
          <w:p w14:paraId="0900509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3194CA51">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446A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D3B3818">
            <w:pPr>
              <w:pStyle w:val="20"/>
              <w:rPr>
                <w:rFonts w:ascii="方正仿宋简体" w:hAnsi="方正仿宋简体" w:eastAsia="方正仿宋简体" w:cs="方正仿宋简体"/>
                <w:b w:val="0"/>
                <w:bCs/>
                <w:kern w:val="2"/>
                <w:szCs w:val="22"/>
                <w:lang w:eastAsia="zh-CN"/>
              </w:rPr>
            </w:pPr>
          </w:p>
        </w:tc>
        <w:tc>
          <w:tcPr>
            <w:tcW w:w="1701" w:type="dxa"/>
            <w:vAlign w:val="center"/>
          </w:tcPr>
          <w:p w14:paraId="49CE79D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268" w:type="dxa"/>
            <w:vAlign w:val="center"/>
          </w:tcPr>
          <w:p w14:paraId="00B7DFA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居民食盐、食用油摄入量</w:t>
            </w:r>
          </w:p>
        </w:tc>
        <w:tc>
          <w:tcPr>
            <w:tcW w:w="4253" w:type="dxa"/>
            <w:gridSpan w:val="2"/>
            <w:vAlign w:val="center"/>
          </w:tcPr>
          <w:p w14:paraId="67C968F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慢性病及相关危险因素监测评估</w:t>
            </w:r>
          </w:p>
        </w:tc>
        <w:tc>
          <w:tcPr>
            <w:tcW w:w="1276" w:type="dxa"/>
            <w:gridSpan w:val="2"/>
            <w:vAlign w:val="center"/>
          </w:tcPr>
          <w:p w14:paraId="0A786C4A">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749EC99D">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048B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9724006">
            <w:pPr>
              <w:pStyle w:val="20"/>
              <w:rPr>
                <w:rFonts w:ascii="方正仿宋简体" w:hAnsi="方正仿宋简体" w:eastAsia="方正仿宋简体" w:cs="方正仿宋简体"/>
                <w:b w:val="0"/>
                <w:bCs/>
                <w:kern w:val="2"/>
                <w:szCs w:val="22"/>
                <w:lang w:eastAsia="zh-CN"/>
              </w:rPr>
            </w:pPr>
          </w:p>
        </w:tc>
        <w:tc>
          <w:tcPr>
            <w:tcW w:w="1701" w:type="dxa"/>
            <w:vAlign w:val="center"/>
          </w:tcPr>
          <w:p w14:paraId="28103D5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268" w:type="dxa"/>
            <w:vAlign w:val="center"/>
          </w:tcPr>
          <w:p w14:paraId="33AB2EF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减少慢性病发病率</w:t>
            </w:r>
          </w:p>
        </w:tc>
        <w:tc>
          <w:tcPr>
            <w:tcW w:w="4253" w:type="dxa"/>
            <w:gridSpan w:val="2"/>
            <w:vAlign w:val="center"/>
          </w:tcPr>
          <w:p w14:paraId="77E4DD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减少慢性病发病率</w:t>
            </w:r>
          </w:p>
        </w:tc>
        <w:tc>
          <w:tcPr>
            <w:tcW w:w="1276" w:type="dxa"/>
            <w:gridSpan w:val="2"/>
            <w:vAlign w:val="center"/>
          </w:tcPr>
          <w:p w14:paraId="42DB624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≥10%</w:t>
            </w:r>
          </w:p>
        </w:tc>
        <w:tc>
          <w:tcPr>
            <w:tcW w:w="4465" w:type="dxa"/>
            <w:gridSpan w:val="3"/>
            <w:vAlign w:val="center"/>
          </w:tcPr>
          <w:p w14:paraId="69DFF1B5">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p>
        </w:tc>
      </w:tr>
      <w:tr w14:paraId="6EA9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31" w:type="dxa"/>
            <w:vAlign w:val="center"/>
          </w:tcPr>
          <w:p w14:paraId="63F4CCC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087D157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268" w:type="dxa"/>
            <w:vAlign w:val="center"/>
          </w:tcPr>
          <w:p w14:paraId="659127A0">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服务对象满意度</w:t>
            </w:r>
          </w:p>
        </w:tc>
        <w:tc>
          <w:tcPr>
            <w:tcW w:w="4253" w:type="dxa"/>
            <w:gridSpan w:val="2"/>
            <w:vAlign w:val="center"/>
          </w:tcPr>
          <w:p w14:paraId="28C86B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接受慢病防控宣传的服务人群的满意程度</w:t>
            </w:r>
          </w:p>
        </w:tc>
        <w:tc>
          <w:tcPr>
            <w:tcW w:w="1276" w:type="dxa"/>
            <w:gridSpan w:val="2"/>
            <w:vAlign w:val="center"/>
          </w:tcPr>
          <w:p w14:paraId="53A6642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≥90%</w:t>
            </w:r>
          </w:p>
        </w:tc>
        <w:tc>
          <w:tcPr>
            <w:tcW w:w="4465" w:type="dxa"/>
            <w:gridSpan w:val="3"/>
            <w:vAlign w:val="center"/>
          </w:tcPr>
          <w:p w14:paraId="23E05805">
            <w:pPr>
              <w:pStyle w:val="22"/>
              <w:rPr>
                <w:rFonts w:ascii="方正仿宋简体" w:hAnsi="方正仿宋简体" w:eastAsia="方正仿宋简体" w:cs="方正仿宋简体"/>
                <w:bCs/>
                <w:kern w:val="2"/>
                <w:sz w:val="18"/>
                <w:szCs w:val="22"/>
                <w:lang w:eastAsia="zh-CN"/>
              </w:rPr>
            </w:pPr>
            <w:r>
              <w:rPr>
                <w:rFonts w:hint="eastAsia" w:ascii="方正仿宋简体" w:hAnsi="方正仿宋简体" w:eastAsia="方正仿宋简体" w:cs="方正仿宋简体"/>
                <w:bCs/>
                <w:kern w:val="2"/>
                <w:sz w:val="18"/>
                <w:szCs w:val="22"/>
                <w:lang w:eastAsia="zh-CN"/>
              </w:rPr>
              <w:t>《国家慢性病综合防控示范区建设指标体系（试行）》</w:t>
            </w:r>
            <w:bookmarkStart w:id="19" w:name="_GoBack"/>
            <w:bookmarkEnd w:id="19"/>
          </w:p>
        </w:tc>
      </w:tr>
    </w:tbl>
    <w:p w14:paraId="042F09D4">
      <w:pPr>
        <w:rPr>
          <w:rFonts w:eastAsiaTheme="minorEastAsia"/>
          <w:lang w:eastAsia="zh-CN"/>
        </w:rPr>
        <w:sectPr>
          <w:pgSz w:w="16840" w:h="11900" w:orient="landscape"/>
          <w:pgMar w:top="1361" w:right="1020" w:bottom="1134" w:left="1020" w:header="720" w:footer="720" w:gutter="0"/>
          <w:cols w:space="720" w:num="1"/>
        </w:sectPr>
      </w:pPr>
    </w:p>
    <w:p w14:paraId="30985F5F">
      <w:pPr>
        <w:pStyle w:val="2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53</w:t>
      </w:r>
      <w:r>
        <w:rPr>
          <w:rFonts w:ascii="方正仿宋简体" w:hAnsi="方正仿宋简体" w:eastAsia="方正仿宋简体" w:cs="方正仿宋简体"/>
          <w:sz w:val="32"/>
          <w:szCs w:val="32"/>
        </w:rPr>
        <w:t>、水质检测费绩效目标表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31"/>
        <w:gridCol w:w="1701"/>
        <w:gridCol w:w="2268"/>
        <w:gridCol w:w="1985"/>
        <w:gridCol w:w="1843"/>
        <w:gridCol w:w="1134"/>
        <w:gridCol w:w="141"/>
        <w:gridCol w:w="1276"/>
        <w:gridCol w:w="1418"/>
        <w:gridCol w:w="2197"/>
      </w:tblGrid>
      <w:tr w14:paraId="24B269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7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3F4924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项目编码</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7E5F9C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13028123P00300510001D</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2915C50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项目名称</w:t>
            </w:r>
          </w:p>
        </w:tc>
        <w:tc>
          <w:tcPr>
            <w:tcW w:w="4891" w:type="dxa"/>
            <w:gridSpan w:val="3"/>
            <w:tcBorders>
              <w:top w:val="single" w:color="auto" w:sz="4" w:space="0"/>
              <w:left w:val="single" w:color="auto" w:sz="4" w:space="0"/>
              <w:bottom w:val="single" w:color="auto" w:sz="4" w:space="0"/>
              <w:right w:val="single" w:color="auto" w:sz="4" w:space="0"/>
            </w:tcBorders>
            <w:vAlign w:val="center"/>
          </w:tcPr>
          <w:p w14:paraId="260AF969">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水质检测费</w:t>
            </w:r>
          </w:p>
        </w:tc>
      </w:tr>
      <w:tr w14:paraId="16560D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58" w:hRule="atLeast"/>
          <w:jc w:val="center"/>
        </w:trPr>
        <w:tc>
          <w:tcPr>
            <w:tcW w:w="1431" w:type="dxa"/>
            <w:vMerge w:val="restart"/>
            <w:tcBorders>
              <w:top w:val="single" w:color="auto" w:sz="4" w:space="0"/>
              <w:left w:val="single" w:color="auto" w:sz="4" w:space="0"/>
              <w:right w:val="single" w:color="auto" w:sz="4" w:space="0"/>
            </w:tcBorders>
            <w:vAlign w:val="center"/>
          </w:tcPr>
          <w:p w14:paraId="286F2668">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预算规模及资金用途</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64F54E7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预算数</w:t>
            </w:r>
          </w:p>
        </w:tc>
        <w:tc>
          <w:tcPr>
            <w:tcW w:w="1985" w:type="dxa"/>
            <w:tcBorders>
              <w:top w:val="single" w:color="auto" w:sz="4" w:space="0"/>
              <w:left w:val="single" w:color="auto" w:sz="4" w:space="0"/>
              <w:bottom w:val="single" w:color="auto" w:sz="4" w:space="0"/>
              <w:right w:val="single" w:color="auto" w:sz="4" w:space="0"/>
            </w:tcBorders>
            <w:vAlign w:val="center"/>
          </w:tcPr>
          <w:p w14:paraId="163123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27.00</w:t>
            </w:r>
          </w:p>
        </w:tc>
        <w:tc>
          <w:tcPr>
            <w:tcW w:w="3118" w:type="dxa"/>
            <w:gridSpan w:val="3"/>
            <w:tcBorders>
              <w:top w:val="single" w:color="auto" w:sz="4" w:space="0"/>
              <w:left w:val="single" w:color="auto" w:sz="4" w:space="0"/>
              <w:bottom w:val="single" w:color="auto" w:sz="4" w:space="0"/>
              <w:right w:val="single" w:color="auto" w:sz="4" w:space="0"/>
            </w:tcBorders>
            <w:vAlign w:val="center"/>
          </w:tcPr>
          <w:p w14:paraId="0AF3DE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其中：财政资金</w:t>
            </w:r>
          </w:p>
        </w:tc>
        <w:tc>
          <w:tcPr>
            <w:tcW w:w="1276" w:type="dxa"/>
            <w:tcBorders>
              <w:top w:val="single" w:color="auto" w:sz="4" w:space="0"/>
              <w:left w:val="single" w:color="auto" w:sz="4" w:space="0"/>
              <w:bottom w:val="single" w:color="auto" w:sz="4" w:space="0"/>
              <w:right w:val="single" w:color="auto" w:sz="4" w:space="0"/>
            </w:tcBorders>
            <w:vAlign w:val="center"/>
          </w:tcPr>
          <w:p w14:paraId="1A602B7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27.00</w:t>
            </w:r>
          </w:p>
        </w:tc>
        <w:tc>
          <w:tcPr>
            <w:tcW w:w="1418" w:type="dxa"/>
            <w:tcBorders>
              <w:top w:val="single" w:color="auto" w:sz="4" w:space="0"/>
              <w:left w:val="single" w:color="auto" w:sz="4" w:space="0"/>
              <w:bottom w:val="single" w:color="auto" w:sz="4" w:space="0"/>
              <w:right w:val="single" w:color="auto" w:sz="4" w:space="0"/>
            </w:tcBorders>
            <w:vAlign w:val="center"/>
          </w:tcPr>
          <w:p w14:paraId="3F3B2A7A">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其他资金</w:t>
            </w:r>
          </w:p>
        </w:tc>
        <w:tc>
          <w:tcPr>
            <w:tcW w:w="2197" w:type="dxa"/>
            <w:tcBorders>
              <w:top w:val="single" w:color="auto" w:sz="4" w:space="0"/>
              <w:left w:val="single" w:color="auto" w:sz="4" w:space="0"/>
              <w:bottom w:val="single" w:color="auto" w:sz="4" w:space="0"/>
              <w:right w:val="single" w:color="auto" w:sz="4" w:space="0"/>
            </w:tcBorders>
            <w:vAlign w:val="center"/>
          </w:tcPr>
          <w:p w14:paraId="2ABE5A0E">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 xml:space="preserve"> </w:t>
            </w:r>
          </w:p>
        </w:tc>
      </w:tr>
      <w:tr w14:paraId="4B200A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7" w:hRule="atLeast"/>
          <w:jc w:val="center"/>
        </w:trPr>
        <w:tc>
          <w:tcPr>
            <w:tcW w:w="1431" w:type="dxa"/>
            <w:vMerge w:val="continue"/>
            <w:tcBorders>
              <w:left w:val="single" w:color="auto" w:sz="4" w:space="0"/>
              <w:right w:val="single" w:color="auto" w:sz="4" w:space="0"/>
            </w:tcBorders>
          </w:tcPr>
          <w:p w14:paraId="40CF8CE4">
            <w:pPr>
              <w:pStyle w:val="20"/>
              <w:rPr>
                <w:rFonts w:ascii="方正仿宋简体" w:hAnsi="方正仿宋简体" w:eastAsia="方正仿宋简体" w:cs="方正仿宋简体"/>
                <w:b w:val="0"/>
                <w:bCs/>
                <w:kern w:val="2"/>
                <w:szCs w:val="22"/>
                <w:lang w:eastAsia="zh-CN"/>
              </w:rPr>
            </w:pPr>
          </w:p>
        </w:tc>
        <w:tc>
          <w:tcPr>
            <w:tcW w:w="13963" w:type="dxa"/>
            <w:gridSpan w:val="9"/>
            <w:tcBorders>
              <w:top w:val="single" w:color="auto" w:sz="4" w:space="0"/>
              <w:left w:val="single" w:color="auto" w:sz="4" w:space="0"/>
              <w:right w:val="single" w:color="auto" w:sz="4" w:space="0"/>
            </w:tcBorders>
            <w:vAlign w:val="center"/>
          </w:tcPr>
          <w:p w14:paraId="2E5F732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预算数27万元。其中：财政资金27万元，其他资金0万元。主要用于：检测水厂水源水24份、出厂水30份、卫生应急检测35份、学校自备水源水246份，共335份。</w:t>
            </w:r>
          </w:p>
        </w:tc>
      </w:tr>
      <w:tr w14:paraId="6B302D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00" w:hRule="atLeast"/>
          <w:jc w:val="center"/>
        </w:trPr>
        <w:tc>
          <w:tcPr>
            <w:tcW w:w="1431" w:type="dxa"/>
            <w:vMerge w:val="restart"/>
            <w:tcBorders>
              <w:top w:val="single" w:color="auto" w:sz="4" w:space="0"/>
              <w:left w:val="single" w:color="auto" w:sz="4" w:space="0"/>
              <w:right w:val="single" w:color="auto" w:sz="4" w:space="0"/>
            </w:tcBorders>
            <w:vAlign w:val="center"/>
          </w:tcPr>
          <w:p w14:paraId="41742E9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资金支出计划（%）</w:t>
            </w:r>
          </w:p>
        </w:tc>
        <w:tc>
          <w:tcPr>
            <w:tcW w:w="5954" w:type="dxa"/>
            <w:gridSpan w:val="3"/>
            <w:tcBorders>
              <w:top w:val="single" w:color="auto" w:sz="4" w:space="0"/>
              <w:left w:val="single" w:color="auto" w:sz="4" w:space="0"/>
              <w:right w:val="single" w:color="auto" w:sz="4" w:space="0"/>
            </w:tcBorders>
            <w:vAlign w:val="center"/>
          </w:tcPr>
          <w:p w14:paraId="298698A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3月底</w:t>
            </w:r>
          </w:p>
        </w:tc>
        <w:tc>
          <w:tcPr>
            <w:tcW w:w="3118" w:type="dxa"/>
            <w:gridSpan w:val="3"/>
            <w:tcBorders>
              <w:top w:val="single" w:color="auto" w:sz="4" w:space="0"/>
              <w:left w:val="single" w:color="auto" w:sz="4" w:space="0"/>
              <w:right w:val="single" w:color="auto" w:sz="4" w:space="0"/>
            </w:tcBorders>
            <w:vAlign w:val="center"/>
          </w:tcPr>
          <w:p w14:paraId="2C6A769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6月底</w:t>
            </w:r>
          </w:p>
        </w:tc>
        <w:tc>
          <w:tcPr>
            <w:tcW w:w="2694" w:type="dxa"/>
            <w:gridSpan w:val="2"/>
            <w:tcBorders>
              <w:top w:val="single" w:color="auto" w:sz="4" w:space="0"/>
              <w:left w:val="single" w:color="auto" w:sz="4" w:space="0"/>
              <w:right w:val="single" w:color="auto" w:sz="4" w:space="0"/>
            </w:tcBorders>
            <w:vAlign w:val="center"/>
          </w:tcPr>
          <w:p w14:paraId="4929D782">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10月底</w:t>
            </w:r>
          </w:p>
        </w:tc>
        <w:tc>
          <w:tcPr>
            <w:tcW w:w="2197" w:type="dxa"/>
            <w:tcBorders>
              <w:top w:val="single" w:color="auto" w:sz="4" w:space="0"/>
              <w:left w:val="single" w:color="auto" w:sz="4" w:space="0"/>
              <w:right w:val="single" w:color="auto" w:sz="4" w:space="0"/>
            </w:tcBorders>
            <w:vAlign w:val="center"/>
          </w:tcPr>
          <w:p w14:paraId="3728319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12月底</w:t>
            </w:r>
          </w:p>
        </w:tc>
      </w:tr>
      <w:tr w14:paraId="0349D8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14" w:hRule="atLeast"/>
          <w:jc w:val="center"/>
        </w:trPr>
        <w:tc>
          <w:tcPr>
            <w:tcW w:w="1431" w:type="dxa"/>
            <w:vMerge w:val="continue"/>
            <w:tcBorders>
              <w:left w:val="single" w:color="auto" w:sz="4" w:space="0"/>
              <w:right w:val="single" w:color="auto" w:sz="4" w:space="0"/>
            </w:tcBorders>
          </w:tcPr>
          <w:p w14:paraId="680F16EF">
            <w:pPr>
              <w:pStyle w:val="20"/>
              <w:rPr>
                <w:rFonts w:ascii="方正仿宋简体" w:hAnsi="方正仿宋简体" w:eastAsia="方正仿宋简体" w:cs="方正仿宋简体"/>
                <w:b w:val="0"/>
                <w:bCs/>
                <w:kern w:val="2"/>
                <w:szCs w:val="22"/>
                <w:lang w:eastAsia="zh-CN"/>
              </w:rPr>
            </w:pPr>
          </w:p>
        </w:tc>
        <w:tc>
          <w:tcPr>
            <w:tcW w:w="5954" w:type="dxa"/>
            <w:gridSpan w:val="3"/>
            <w:tcBorders>
              <w:top w:val="single" w:color="auto" w:sz="4" w:space="0"/>
              <w:left w:val="single" w:color="auto" w:sz="4" w:space="0"/>
              <w:right w:val="single" w:color="auto" w:sz="4" w:space="0"/>
            </w:tcBorders>
            <w:vAlign w:val="center"/>
          </w:tcPr>
          <w:p w14:paraId="74BDB55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30%</w:t>
            </w:r>
          </w:p>
        </w:tc>
        <w:tc>
          <w:tcPr>
            <w:tcW w:w="3118" w:type="dxa"/>
            <w:gridSpan w:val="3"/>
            <w:tcBorders>
              <w:top w:val="single" w:color="auto" w:sz="4" w:space="0"/>
              <w:left w:val="single" w:color="auto" w:sz="4" w:space="0"/>
              <w:right w:val="single" w:color="auto" w:sz="4" w:space="0"/>
            </w:tcBorders>
            <w:vAlign w:val="center"/>
          </w:tcPr>
          <w:p w14:paraId="0F2AEDA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60%</w:t>
            </w:r>
          </w:p>
        </w:tc>
        <w:tc>
          <w:tcPr>
            <w:tcW w:w="2694" w:type="dxa"/>
            <w:gridSpan w:val="2"/>
            <w:tcBorders>
              <w:top w:val="single" w:color="auto" w:sz="4" w:space="0"/>
              <w:left w:val="single" w:color="auto" w:sz="4" w:space="0"/>
              <w:right w:val="single" w:color="auto" w:sz="4" w:space="0"/>
            </w:tcBorders>
            <w:vAlign w:val="center"/>
          </w:tcPr>
          <w:p w14:paraId="60F4D9C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90%</w:t>
            </w:r>
          </w:p>
        </w:tc>
        <w:tc>
          <w:tcPr>
            <w:tcW w:w="2197" w:type="dxa"/>
            <w:tcBorders>
              <w:top w:val="single" w:color="auto" w:sz="4" w:space="0"/>
              <w:left w:val="single" w:color="auto" w:sz="4" w:space="0"/>
              <w:right w:val="single" w:color="auto" w:sz="4" w:space="0"/>
            </w:tcBorders>
            <w:vAlign w:val="center"/>
          </w:tcPr>
          <w:p w14:paraId="48393CF6">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100%</w:t>
            </w:r>
          </w:p>
        </w:tc>
      </w:tr>
      <w:tr w14:paraId="56DF93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31" w:type="dxa"/>
            <w:tcBorders>
              <w:top w:val="single" w:color="auto" w:sz="4" w:space="0"/>
              <w:bottom w:val="single" w:color="FFFFFF" w:sz="6" w:space="0"/>
            </w:tcBorders>
            <w:vAlign w:val="center"/>
          </w:tcPr>
          <w:p w14:paraId="3E8573A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绩效目标</w:t>
            </w:r>
          </w:p>
        </w:tc>
        <w:tc>
          <w:tcPr>
            <w:tcW w:w="13963" w:type="dxa"/>
            <w:gridSpan w:val="9"/>
            <w:tcBorders>
              <w:top w:val="single" w:color="auto" w:sz="4" w:space="0"/>
              <w:bottom w:val="single" w:color="FFFFFF" w:sz="6" w:space="0"/>
            </w:tcBorders>
            <w:vAlign w:val="center"/>
          </w:tcPr>
          <w:p w14:paraId="55A5458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1.为加强饮用水安全管理工作提供依据和技术支持，系统地了解我市饮用水卫生基本状况和变化趋势。</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p>
          <w:p w14:paraId="438F67D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2.更新实验室仪器设备和试剂，加强对采样人员和检验技术人员的学习培训，提高了质量控制和检测能力，确保检测数据的准确有效。</w:t>
            </w:r>
            <w:r>
              <w:rPr>
                <w:rFonts w:ascii="方正仿宋简体" w:hAnsi="方正仿宋简体" w:eastAsia="方正仿宋简体" w:cs="方正仿宋简体"/>
                <w:bCs/>
                <w:kern w:val="2"/>
                <w:szCs w:val="22"/>
                <w:lang w:eastAsia="zh-CN"/>
              </w:rPr>
              <w:tab/>
            </w:r>
            <w:r>
              <w:rPr>
                <w:rFonts w:ascii="方正仿宋简体" w:hAnsi="方正仿宋简体" w:eastAsia="方正仿宋简体" w:cs="方正仿宋简体"/>
                <w:bCs/>
                <w:kern w:val="2"/>
                <w:szCs w:val="22"/>
                <w:lang w:eastAsia="zh-CN"/>
              </w:rPr>
              <w:tab/>
            </w:r>
          </w:p>
        </w:tc>
      </w:tr>
      <w:tr w14:paraId="72CD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1" w:type="dxa"/>
            <w:vAlign w:val="center"/>
          </w:tcPr>
          <w:p w14:paraId="4CDE096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一级指标</w:t>
            </w:r>
          </w:p>
        </w:tc>
        <w:tc>
          <w:tcPr>
            <w:tcW w:w="1701" w:type="dxa"/>
            <w:vAlign w:val="center"/>
          </w:tcPr>
          <w:p w14:paraId="07E9E4D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二级指标</w:t>
            </w:r>
          </w:p>
        </w:tc>
        <w:tc>
          <w:tcPr>
            <w:tcW w:w="2268" w:type="dxa"/>
            <w:vAlign w:val="center"/>
          </w:tcPr>
          <w:p w14:paraId="2244CC5D">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三级指标</w:t>
            </w:r>
          </w:p>
        </w:tc>
        <w:tc>
          <w:tcPr>
            <w:tcW w:w="3828" w:type="dxa"/>
            <w:gridSpan w:val="2"/>
            <w:vAlign w:val="center"/>
          </w:tcPr>
          <w:p w14:paraId="546F23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绩效指标描述</w:t>
            </w:r>
          </w:p>
        </w:tc>
        <w:tc>
          <w:tcPr>
            <w:tcW w:w="1134" w:type="dxa"/>
            <w:vAlign w:val="center"/>
          </w:tcPr>
          <w:p w14:paraId="506E5B67">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w:t>
            </w:r>
          </w:p>
        </w:tc>
        <w:tc>
          <w:tcPr>
            <w:tcW w:w="5032" w:type="dxa"/>
            <w:gridSpan w:val="4"/>
            <w:vAlign w:val="center"/>
          </w:tcPr>
          <w:p w14:paraId="5CEFEDAC">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指标值确定依据</w:t>
            </w:r>
          </w:p>
        </w:tc>
      </w:tr>
      <w:tr w14:paraId="0C6F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07B34A6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产出指标</w:t>
            </w:r>
          </w:p>
        </w:tc>
        <w:tc>
          <w:tcPr>
            <w:tcW w:w="1701" w:type="dxa"/>
            <w:vAlign w:val="center"/>
          </w:tcPr>
          <w:p w14:paraId="20C8A6F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数量指标</w:t>
            </w:r>
          </w:p>
        </w:tc>
        <w:tc>
          <w:tcPr>
            <w:tcW w:w="2268" w:type="dxa"/>
            <w:vAlign w:val="center"/>
          </w:tcPr>
          <w:p w14:paraId="004613F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检测水厂水源</w:t>
            </w:r>
          </w:p>
        </w:tc>
        <w:tc>
          <w:tcPr>
            <w:tcW w:w="3828" w:type="dxa"/>
            <w:gridSpan w:val="2"/>
            <w:vAlign w:val="center"/>
          </w:tcPr>
          <w:p w14:paraId="1EE5792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检测水厂水源</w:t>
            </w:r>
          </w:p>
        </w:tc>
        <w:tc>
          <w:tcPr>
            <w:tcW w:w="1134" w:type="dxa"/>
            <w:vAlign w:val="center"/>
          </w:tcPr>
          <w:p w14:paraId="46828C11">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≥24份</w:t>
            </w:r>
          </w:p>
        </w:tc>
        <w:tc>
          <w:tcPr>
            <w:tcW w:w="5032" w:type="dxa"/>
            <w:gridSpan w:val="4"/>
            <w:vAlign w:val="center"/>
          </w:tcPr>
          <w:p w14:paraId="23749FA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2AD30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68D08C55">
            <w:pPr>
              <w:pStyle w:val="20"/>
              <w:rPr>
                <w:rFonts w:ascii="方正仿宋简体" w:hAnsi="方正仿宋简体" w:eastAsia="方正仿宋简体" w:cs="方正仿宋简体"/>
                <w:b w:val="0"/>
                <w:bCs/>
                <w:kern w:val="2"/>
                <w:szCs w:val="22"/>
                <w:lang w:eastAsia="zh-CN"/>
              </w:rPr>
            </w:pPr>
          </w:p>
        </w:tc>
        <w:tc>
          <w:tcPr>
            <w:tcW w:w="1701" w:type="dxa"/>
            <w:vAlign w:val="center"/>
          </w:tcPr>
          <w:p w14:paraId="1DBE2E81">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质量指标</w:t>
            </w:r>
          </w:p>
        </w:tc>
        <w:tc>
          <w:tcPr>
            <w:tcW w:w="2268" w:type="dxa"/>
            <w:vAlign w:val="center"/>
          </w:tcPr>
          <w:p w14:paraId="36A6B0B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检测出厂水</w:t>
            </w:r>
          </w:p>
        </w:tc>
        <w:tc>
          <w:tcPr>
            <w:tcW w:w="3828" w:type="dxa"/>
            <w:gridSpan w:val="2"/>
            <w:vAlign w:val="center"/>
          </w:tcPr>
          <w:p w14:paraId="46256A55">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检测出厂水</w:t>
            </w:r>
          </w:p>
        </w:tc>
        <w:tc>
          <w:tcPr>
            <w:tcW w:w="1134" w:type="dxa"/>
            <w:vAlign w:val="center"/>
          </w:tcPr>
          <w:p w14:paraId="4098AFD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≥30份</w:t>
            </w:r>
          </w:p>
        </w:tc>
        <w:tc>
          <w:tcPr>
            <w:tcW w:w="5032" w:type="dxa"/>
            <w:gridSpan w:val="4"/>
            <w:vAlign w:val="center"/>
          </w:tcPr>
          <w:p w14:paraId="3B7C1DE9">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6563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85170E0">
            <w:pPr>
              <w:pStyle w:val="20"/>
              <w:rPr>
                <w:rFonts w:ascii="方正仿宋简体" w:hAnsi="方正仿宋简体" w:eastAsia="方正仿宋简体" w:cs="方正仿宋简体"/>
                <w:b w:val="0"/>
                <w:bCs/>
                <w:kern w:val="2"/>
                <w:szCs w:val="22"/>
                <w:lang w:eastAsia="zh-CN"/>
              </w:rPr>
            </w:pPr>
          </w:p>
        </w:tc>
        <w:tc>
          <w:tcPr>
            <w:tcW w:w="1701" w:type="dxa"/>
            <w:vAlign w:val="center"/>
          </w:tcPr>
          <w:p w14:paraId="476C810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时效指标</w:t>
            </w:r>
          </w:p>
        </w:tc>
        <w:tc>
          <w:tcPr>
            <w:tcW w:w="2268" w:type="dxa"/>
            <w:vAlign w:val="center"/>
          </w:tcPr>
          <w:p w14:paraId="3DC50A8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卫生应急检测</w:t>
            </w:r>
          </w:p>
        </w:tc>
        <w:tc>
          <w:tcPr>
            <w:tcW w:w="3828" w:type="dxa"/>
            <w:gridSpan w:val="2"/>
            <w:vAlign w:val="center"/>
          </w:tcPr>
          <w:p w14:paraId="2FB3624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卫生应急检测</w:t>
            </w:r>
          </w:p>
        </w:tc>
        <w:tc>
          <w:tcPr>
            <w:tcW w:w="1134" w:type="dxa"/>
            <w:vAlign w:val="center"/>
          </w:tcPr>
          <w:p w14:paraId="355B569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≥35份</w:t>
            </w:r>
          </w:p>
        </w:tc>
        <w:tc>
          <w:tcPr>
            <w:tcW w:w="5032" w:type="dxa"/>
            <w:gridSpan w:val="4"/>
            <w:vAlign w:val="center"/>
          </w:tcPr>
          <w:p w14:paraId="14F08FE2">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36F5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38472FA4">
            <w:pPr>
              <w:pStyle w:val="20"/>
              <w:rPr>
                <w:rFonts w:ascii="方正仿宋简体" w:hAnsi="方正仿宋简体" w:eastAsia="方正仿宋简体" w:cs="方正仿宋简体"/>
                <w:b w:val="0"/>
                <w:bCs/>
                <w:kern w:val="2"/>
                <w:szCs w:val="22"/>
                <w:lang w:eastAsia="zh-CN"/>
              </w:rPr>
            </w:pPr>
          </w:p>
        </w:tc>
        <w:tc>
          <w:tcPr>
            <w:tcW w:w="1701" w:type="dxa"/>
            <w:vAlign w:val="center"/>
          </w:tcPr>
          <w:p w14:paraId="51583DFB">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成本指标</w:t>
            </w:r>
          </w:p>
        </w:tc>
        <w:tc>
          <w:tcPr>
            <w:tcW w:w="2268" w:type="dxa"/>
            <w:vAlign w:val="center"/>
          </w:tcPr>
          <w:p w14:paraId="3EB40C27">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学校自备水源检测</w:t>
            </w:r>
          </w:p>
        </w:tc>
        <w:tc>
          <w:tcPr>
            <w:tcW w:w="3828" w:type="dxa"/>
            <w:gridSpan w:val="2"/>
            <w:vAlign w:val="center"/>
          </w:tcPr>
          <w:p w14:paraId="48D1DE9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学校自备水源检测</w:t>
            </w:r>
          </w:p>
        </w:tc>
        <w:tc>
          <w:tcPr>
            <w:tcW w:w="1134" w:type="dxa"/>
            <w:vAlign w:val="center"/>
          </w:tcPr>
          <w:p w14:paraId="50F93B3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≥246份</w:t>
            </w:r>
          </w:p>
        </w:tc>
        <w:tc>
          <w:tcPr>
            <w:tcW w:w="5032" w:type="dxa"/>
            <w:gridSpan w:val="4"/>
            <w:vAlign w:val="center"/>
          </w:tcPr>
          <w:p w14:paraId="516ED795">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3409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restart"/>
            <w:vAlign w:val="center"/>
          </w:tcPr>
          <w:p w14:paraId="7A72660E">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效益指标</w:t>
            </w:r>
          </w:p>
        </w:tc>
        <w:tc>
          <w:tcPr>
            <w:tcW w:w="1701" w:type="dxa"/>
            <w:vAlign w:val="center"/>
          </w:tcPr>
          <w:p w14:paraId="59C29AA5">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经济效益指标</w:t>
            </w:r>
          </w:p>
        </w:tc>
        <w:tc>
          <w:tcPr>
            <w:tcW w:w="2268" w:type="dxa"/>
            <w:vAlign w:val="center"/>
          </w:tcPr>
          <w:p w14:paraId="0C46383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城乡饮用水水质合格率</w:t>
            </w:r>
          </w:p>
        </w:tc>
        <w:tc>
          <w:tcPr>
            <w:tcW w:w="3828" w:type="dxa"/>
            <w:gridSpan w:val="2"/>
            <w:vAlign w:val="center"/>
          </w:tcPr>
          <w:p w14:paraId="745207BC">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城乡饮用水水质合格率</w:t>
            </w:r>
          </w:p>
        </w:tc>
        <w:tc>
          <w:tcPr>
            <w:tcW w:w="1134" w:type="dxa"/>
            <w:vAlign w:val="center"/>
          </w:tcPr>
          <w:p w14:paraId="6C93E01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≥79%</w:t>
            </w:r>
          </w:p>
        </w:tc>
        <w:tc>
          <w:tcPr>
            <w:tcW w:w="5032" w:type="dxa"/>
            <w:gridSpan w:val="4"/>
            <w:vAlign w:val="center"/>
          </w:tcPr>
          <w:p w14:paraId="6829CBE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2495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085B8DB9">
            <w:pPr>
              <w:pStyle w:val="20"/>
              <w:rPr>
                <w:rFonts w:ascii="方正仿宋简体" w:hAnsi="方正仿宋简体" w:eastAsia="方正仿宋简体" w:cs="方正仿宋简体"/>
                <w:b w:val="0"/>
                <w:bCs/>
                <w:kern w:val="2"/>
                <w:szCs w:val="22"/>
                <w:lang w:eastAsia="zh-CN"/>
              </w:rPr>
            </w:pPr>
          </w:p>
        </w:tc>
        <w:tc>
          <w:tcPr>
            <w:tcW w:w="1701" w:type="dxa"/>
            <w:vAlign w:val="center"/>
          </w:tcPr>
          <w:p w14:paraId="57551C63">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社会效益指标</w:t>
            </w:r>
          </w:p>
        </w:tc>
        <w:tc>
          <w:tcPr>
            <w:tcW w:w="2268" w:type="dxa"/>
            <w:vAlign w:val="center"/>
          </w:tcPr>
          <w:p w14:paraId="06EB8E4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城乡饮用水水质监测信息录入率</w:t>
            </w:r>
          </w:p>
        </w:tc>
        <w:tc>
          <w:tcPr>
            <w:tcW w:w="3828" w:type="dxa"/>
            <w:gridSpan w:val="2"/>
            <w:vAlign w:val="center"/>
          </w:tcPr>
          <w:p w14:paraId="2B732F18">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城乡饮用水水质监测信息录入率</w:t>
            </w:r>
          </w:p>
        </w:tc>
        <w:tc>
          <w:tcPr>
            <w:tcW w:w="1134" w:type="dxa"/>
            <w:vAlign w:val="center"/>
          </w:tcPr>
          <w:p w14:paraId="2E14FE3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032" w:type="dxa"/>
            <w:gridSpan w:val="4"/>
            <w:vAlign w:val="center"/>
          </w:tcPr>
          <w:p w14:paraId="216E479E">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5AB2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7BB006AE">
            <w:pPr>
              <w:pStyle w:val="20"/>
              <w:rPr>
                <w:rFonts w:ascii="方正仿宋简体" w:hAnsi="方正仿宋简体" w:eastAsia="方正仿宋简体" w:cs="方正仿宋简体"/>
                <w:b w:val="0"/>
                <w:bCs/>
                <w:kern w:val="2"/>
                <w:szCs w:val="22"/>
                <w:lang w:eastAsia="zh-CN"/>
              </w:rPr>
            </w:pPr>
          </w:p>
        </w:tc>
        <w:tc>
          <w:tcPr>
            <w:tcW w:w="1701" w:type="dxa"/>
            <w:vAlign w:val="center"/>
          </w:tcPr>
          <w:p w14:paraId="13AE8EBF">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生态效益指标</w:t>
            </w:r>
          </w:p>
        </w:tc>
        <w:tc>
          <w:tcPr>
            <w:tcW w:w="2268" w:type="dxa"/>
            <w:vAlign w:val="center"/>
          </w:tcPr>
          <w:p w14:paraId="34E8854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水质检测率</w:t>
            </w:r>
          </w:p>
        </w:tc>
        <w:tc>
          <w:tcPr>
            <w:tcW w:w="3828" w:type="dxa"/>
            <w:gridSpan w:val="2"/>
            <w:vAlign w:val="center"/>
          </w:tcPr>
          <w:p w14:paraId="5BE1F1F6">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水质检测率</w:t>
            </w:r>
          </w:p>
        </w:tc>
        <w:tc>
          <w:tcPr>
            <w:tcW w:w="1134" w:type="dxa"/>
            <w:vAlign w:val="center"/>
          </w:tcPr>
          <w:p w14:paraId="233ADA7D">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032" w:type="dxa"/>
            <w:gridSpan w:val="4"/>
            <w:vAlign w:val="center"/>
          </w:tcPr>
          <w:p w14:paraId="1C89165A">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4DBD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1" w:type="dxa"/>
            <w:vMerge w:val="continue"/>
            <w:vAlign w:val="center"/>
          </w:tcPr>
          <w:p w14:paraId="11A6FB8A">
            <w:pPr>
              <w:pStyle w:val="20"/>
              <w:rPr>
                <w:rFonts w:ascii="方正仿宋简体" w:hAnsi="方正仿宋简体" w:eastAsia="方正仿宋简体" w:cs="方正仿宋简体"/>
                <w:b w:val="0"/>
                <w:bCs/>
                <w:kern w:val="2"/>
                <w:szCs w:val="22"/>
                <w:lang w:eastAsia="zh-CN"/>
              </w:rPr>
            </w:pPr>
          </w:p>
        </w:tc>
        <w:tc>
          <w:tcPr>
            <w:tcW w:w="1701" w:type="dxa"/>
            <w:vAlign w:val="center"/>
          </w:tcPr>
          <w:p w14:paraId="4A206E70">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可持续影响指标</w:t>
            </w:r>
          </w:p>
        </w:tc>
        <w:tc>
          <w:tcPr>
            <w:tcW w:w="2268" w:type="dxa"/>
            <w:vAlign w:val="center"/>
          </w:tcPr>
          <w:p w14:paraId="486C477F">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水质检测完成率</w:t>
            </w:r>
          </w:p>
        </w:tc>
        <w:tc>
          <w:tcPr>
            <w:tcW w:w="3828" w:type="dxa"/>
            <w:gridSpan w:val="2"/>
            <w:vAlign w:val="center"/>
          </w:tcPr>
          <w:p w14:paraId="509522C4">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水质检测完成率</w:t>
            </w:r>
          </w:p>
        </w:tc>
        <w:tc>
          <w:tcPr>
            <w:tcW w:w="1134" w:type="dxa"/>
            <w:vAlign w:val="center"/>
          </w:tcPr>
          <w:p w14:paraId="2E248C73">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032" w:type="dxa"/>
            <w:gridSpan w:val="4"/>
            <w:vAlign w:val="center"/>
          </w:tcPr>
          <w:p w14:paraId="13ACD94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r w14:paraId="1A3A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31" w:type="dxa"/>
            <w:vAlign w:val="center"/>
          </w:tcPr>
          <w:p w14:paraId="759FE509">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满意度指标</w:t>
            </w:r>
          </w:p>
        </w:tc>
        <w:tc>
          <w:tcPr>
            <w:tcW w:w="1701" w:type="dxa"/>
            <w:vAlign w:val="center"/>
          </w:tcPr>
          <w:p w14:paraId="60ECD034">
            <w:pPr>
              <w:pStyle w:val="20"/>
              <w:rPr>
                <w:rFonts w:ascii="方正仿宋简体" w:hAnsi="方正仿宋简体" w:eastAsia="方正仿宋简体" w:cs="方正仿宋简体"/>
                <w:b w:val="0"/>
                <w:bCs/>
                <w:kern w:val="2"/>
                <w:szCs w:val="22"/>
                <w:lang w:eastAsia="zh-CN"/>
              </w:rPr>
            </w:pPr>
            <w:r>
              <w:rPr>
                <w:rFonts w:ascii="方正仿宋简体" w:hAnsi="方正仿宋简体" w:eastAsia="方正仿宋简体" w:cs="方正仿宋简体"/>
                <w:b w:val="0"/>
                <w:bCs/>
                <w:kern w:val="2"/>
                <w:szCs w:val="22"/>
                <w:lang w:eastAsia="zh-CN"/>
              </w:rPr>
              <w:t>服务对象满意度指标</w:t>
            </w:r>
          </w:p>
        </w:tc>
        <w:tc>
          <w:tcPr>
            <w:tcW w:w="2268" w:type="dxa"/>
            <w:vAlign w:val="center"/>
          </w:tcPr>
          <w:p w14:paraId="58498D3B">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水质检测信息公示率</w:t>
            </w:r>
          </w:p>
        </w:tc>
        <w:tc>
          <w:tcPr>
            <w:tcW w:w="3828" w:type="dxa"/>
            <w:gridSpan w:val="2"/>
            <w:vAlign w:val="center"/>
          </w:tcPr>
          <w:p w14:paraId="30EF520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水质检测信息公示率</w:t>
            </w:r>
          </w:p>
        </w:tc>
        <w:tc>
          <w:tcPr>
            <w:tcW w:w="1134" w:type="dxa"/>
            <w:vAlign w:val="center"/>
          </w:tcPr>
          <w:p w14:paraId="431FE142">
            <w:pPr>
              <w:pStyle w:val="22"/>
              <w:rPr>
                <w:rFonts w:ascii="方正仿宋简体" w:hAnsi="方正仿宋简体" w:eastAsia="方正仿宋简体" w:cs="方正仿宋简体"/>
                <w:bCs/>
                <w:kern w:val="2"/>
                <w:szCs w:val="22"/>
                <w:lang w:eastAsia="zh-CN"/>
              </w:rPr>
            </w:pPr>
            <w:r>
              <w:rPr>
                <w:rFonts w:ascii="方正仿宋简体" w:hAnsi="方正仿宋简体" w:eastAsia="方正仿宋简体" w:cs="方正仿宋简体"/>
                <w:bCs/>
                <w:kern w:val="2"/>
                <w:szCs w:val="22"/>
                <w:lang w:eastAsia="zh-CN"/>
              </w:rPr>
              <w:t>≥98%</w:t>
            </w:r>
          </w:p>
        </w:tc>
        <w:tc>
          <w:tcPr>
            <w:tcW w:w="5032" w:type="dxa"/>
            <w:gridSpan w:val="4"/>
            <w:vAlign w:val="center"/>
          </w:tcPr>
          <w:p w14:paraId="4C4B3EB4">
            <w:pPr>
              <w:pStyle w:val="22"/>
              <w:rPr>
                <w:rFonts w:ascii="方正仿宋简体" w:hAnsi="方正仿宋简体" w:eastAsia="方正仿宋简体" w:cs="方正仿宋简体"/>
                <w:bCs/>
                <w:kern w:val="2"/>
                <w:sz w:val="18"/>
                <w:szCs w:val="22"/>
                <w:lang w:eastAsia="zh-CN"/>
              </w:rPr>
            </w:pPr>
            <w:r>
              <w:rPr>
                <w:rFonts w:ascii="方正仿宋简体" w:hAnsi="方正仿宋简体" w:eastAsia="方正仿宋简体" w:cs="方正仿宋简体"/>
                <w:bCs/>
                <w:kern w:val="2"/>
                <w:sz w:val="18"/>
                <w:szCs w:val="22"/>
                <w:lang w:eastAsia="zh-CN"/>
              </w:rPr>
              <w:t>唐山市卫生健康委办公室关于做好2019年全市饮用水和环境卫生监测工作的通知唐卫健办疾控发（2019）8号</w:t>
            </w:r>
          </w:p>
        </w:tc>
      </w:tr>
    </w:tbl>
    <w:p w14:paraId="76FD4D9D">
      <w:pPr>
        <w:sectPr>
          <w:pgSz w:w="16840" w:h="11900" w:orient="landscape"/>
          <w:pgMar w:top="1361" w:right="1020" w:bottom="1134" w:left="1020" w:header="720" w:footer="720" w:gutter="0"/>
          <w:cols w:space="720" w:num="1"/>
        </w:sectPr>
      </w:pPr>
    </w:p>
    <w:p w14:paraId="1F0E2956">
      <w:pPr>
        <w:spacing w:before="10" w:after="10"/>
        <w:ind w:firstLine="640"/>
        <w:outlineLvl w:val="2"/>
        <w:rPr>
          <w:rFonts w:ascii="方正黑体简体" w:hAnsi="方正黑体简体" w:eastAsia="方正黑体简体" w:cs="方正黑体简体"/>
          <w:kern w:val="2"/>
          <w:sz w:val="32"/>
          <w:szCs w:val="32"/>
          <w:lang w:eastAsia="zh-CN"/>
        </w:rPr>
      </w:pPr>
      <w:bookmarkStart w:id="15" w:name="_Toc_3_3_0000000015"/>
      <w:r>
        <w:rPr>
          <w:rFonts w:ascii="方正黑体简体" w:hAnsi="方正黑体简体" w:eastAsia="方正黑体简体" w:cs="方正黑体简体"/>
          <w:kern w:val="2"/>
          <w:sz w:val="32"/>
          <w:szCs w:val="32"/>
          <w:lang w:eastAsia="zh-CN"/>
        </w:rPr>
        <w:t>六、政府采购预算情况</w:t>
      </w:r>
      <w:bookmarkEnd w:id="15"/>
    </w:p>
    <w:p w14:paraId="776ED91E">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2023年，遵化市卫生健康局安排政府采购预算5.85万元。具体内容见下表。</w:t>
      </w:r>
    </w:p>
    <w:p w14:paraId="4DA9368C">
      <w:pPr>
        <w:jc w:val="center"/>
        <w:rPr>
          <w:rStyle w:val="16"/>
          <w:rFonts w:ascii="方正小标宋简体" w:hAnsi="方正小标宋简体" w:eastAsia="方正小标宋简体" w:cs="方正小标宋简体"/>
          <w:color w:val="auto"/>
          <w:kern w:val="2"/>
          <w:sz w:val="44"/>
          <w:szCs w:val="44"/>
          <w:u w:val="none"/>
        </w:rPr>
      </w:pPr>
      <w:r>
        <w:rPr>
          <w:rStyle w:val="16"/>
          <w:rFonts w:ascii="方正小标宋简体" w:hAnsi="方正小标宋简体" w:eastAsia="方正小标宋简体" w:cs="方正小标宋简体"/>
          <w:color w:val="auto"/>
          <w:kern w:val="2"/>
          <w:sz w:val="44"/>
          <w:szCs w:val="44"/>
          <w:u w:val="none"/>
        </w:rPr>
        <w:t>部门政府采购预算</w:t>
      </w:r>
    </w:p>
    <w:tbl>
      <w:tblPr>
        <w:tblStyle w:val="13"/>
        <w:tblW w:w="166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9"/>
        <w:gridCol w:w="850"/>
        <w:gridCol w:w="1843"/>
        <w:gridCol w:w="1843"/>
        <w:gridCol w:w="598"/>
        <w:gridCol w:w="567"/>
        <w:gridCol w:w="851"/>
        <w:gridCol w:w="992"/>
        <w:gridCol w:w="850"/>
        <w:gridCol w:w="426"/>
        <w:gridCol w:w="567"/>
        <w:gridCol w:w="425"/>
        <w:gridCol w:w="567"/>
        <w:gridCol w:w="567"/>
        <w:gridCol w:w="677"/>
        <w:gridCol w:w="1134"/>
      </w:tblGrid>
      <w:tr w14:paraId="5D46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401" w:type="dxa"/>
            <w:gridSpan w:val="7"/>
            <w:tcBorders>
              <w:top w:val="single" w:color="FFFFFF" w:sz="6" w:space="0"/>
              <w:left w:val="single" w:color="FFFFFF" w:sz="6" w:space="0"/>
              <w:right w:val="single" w:color="FFFFFF" w:sz="6" w:space="0"/>
            </w:tcBorders>
            <w:vAlign w:val="center"/>
          </w:tcPr>
          <w:p w14:paraId="1A33223A">
            <w:pPr>
              <w:pStyle w:val="19"/>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361遵化市卫生健康局</w:t>
            </w:r>
          </w:p>
        </w:tc>
        <w:tc>
          <w:tcPr>
            <w:tcW w:w="6205" w:type="dxa"/>
            <w:gridSpan w:val="9"/>
            <w:tcBorders>
              <w:top w:val="single" w:color="FFFFFF" w:sz="6" w:space="0"/>
              <w:left w:val="single" w:color="FFFFFF" w:sz="6" w:space="0"/>
              <w:right w:val="single" w:color="FFFFFF" w:sz="6" w:space="0"/>
            </w:tcBorders>
            <w:vAlign w:val="center"/>
          </w:tcPr>
          <w:p w14:paraId="418DFB59">
            <w:pPr>
              <w:pStyle w:val="34"/>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单位：万元</w:t>
            </w:r>
          </w:p>
        </w:tc>
      </w:tr>
      <w:tr w14:paraId="5872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699" w:type="dxa"/>
            <w:gridSpan w:val="2"/>
            <w:vAlign w:val="center"/>
          </w:tcPr>
          <w:p w14:paraId="3246BB0B">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政府采购项目来源</w:t>
            </w:r>
          </w:p>
        </w:tc>
        <w:tc>
          <w:tcPr>
            <w:tcW w:w="1843" w:type="dxa"/>
            <w:vMerge w:val="restart"/>
            <w:vAlign w:val="center"/>
          </w:tcPr>
          <w:p w14:paraId="64454FAB">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采购物品名称</w:t>
            </w:r>
          </w:p>
        </w:tc>
        <w:tc>
          <w:tcPr>
            <w:tcW w:w="1843" w:type="dxa"/>
            <w:vMerge w:val="restart"/>
            <w:vAlign w:val="center"/>
          </w:tcPr>
          <w:p w14:paraId="25CC2911">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政府采购目录序号</w:t>
            </w:r>
          </w:p>
        </w:tc>
        <w:tc>
          <w:tcPr>
            <w:tcW w:w="598" w:type="dxa"/>
            <w:vMerge w:val="restart"/>
            <w:vAlign w:val="center"/>
          </w:tcPr>
          <w:p w14:paraId="58C1E64E">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计量  单位</w:t>
            </w:r>
          </w:p>
        </w:tc>
        <w:tc>
          <w:tcPr>
            <w:tcW w:w="567" w:type="dxa"/>
            <w:vMerge w:val="restart"/>
            <w:vAlign w:val="center"/>
          </w:tcPr>
          <w:p w14:paraId="5A3EC1F2">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数量</w:t>
            </w:r>
          </w:p>
        </w:tc>
        <w:tc>
          <w:tcPr>
            <w:tcW w:w="851" w:type="dxa"/>
            <w:vMerge w:val="restart"/>
            <w:vAlign w:val="center"/>
          </w:tcPr>
          <w:p w14:paraId="27A93DB2">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单价</w:t>
            </w:r>
          </w:p>
        </w:tc>
        <w:tc>
          <w:tcPr>
            <w:tcW w:w="5071" w:type="dxa"/>
            <w:gridSpan w:val="8"/>
            <w:vAlign w:val="center"/>
          </w:tcPr>
          <w:p w14:paraId="53ACA819">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政府采购金额（当年部门预算安排资金）</w:t>
            </w:r>
          </w:p>
        </w:tc>
        <w:tc>
          <w:tcPr>
            <w:tcW w:w="1134" w:type="dxa"/>
            <w:vMerge w:val="restart"/>
            <w:vAlign w:val="center"/>
          </w:tcPr>
          <w:p w14:paraId="6F7385E3">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2023年  预留中  小微企  业份额</w:t>
            </w:r>
          </w:p>
        </w:tc>
      </w:tr>
      <w:tr w14:paraId="3FC9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49" w:type="dxa"/>
            <w:vAlign w:val="center"/>
          </w:tcPr>
          <w:p w14:paraId="37F25DA2">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项目名称</w:t>
            </w:r>
          </w:p>
        </w:tc>
        <w:tc>
          <w:tcPr>
            <w:tcW w:w="850" w:type="dxa"/>
            <w:vAlign w:val="center"/>
          </w:tcPr>
          <w:p w14:paraId="209B0052">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预算    资金</w:t>
            </w:r>
          </w:p>
        </w:tc>
        <w:tc>
          <w:tcPr>
            <w:tcW w:w="1843" w:type="dxa"/>
            <w:vMerge w:val="continue"/>
          </w:tcPr>
          <w:p w14:paraId="2D3E4B48">
            <w:pPr>
              <w:rPr>
                <w:rFonts w:ascii="方正仿宋简体" w:hAnsi="方正仿宋简体" w:eastAsia="方正仿宋简体" w:cs="方正仿宋简体"/>
                <w:sz w:val="28"/>
                <w:szCs w:val="28"/>
              </w:rPr>
            </w:pPr>
          </w:p>
        </w:tc>
        <w:tc>
          <w:tcPr>
            <w:tcW w:w="1843" w:type="dxa"/>
            <w:vMerge w:val="continue"/>
          </w:tcPr>
          <w:p w14:paraId="409A016F">
            <w:pPr>
              <w:rPr>
                <w:rFonts w:ascii="方正仿宋简体" w:hAnsi="方正仿宋简体" w:eastAsia="方正仿宋简体" w:cs="方正仿宋简体"/>
                <w:sz w:val="28"/>
                <w:szCs w:val="28"/>
              </w:rPr>
            </w:pPr>
          </w:p>
        </w:tc>
        <w:tc>
          <w:tcPr>
            <w:tcW w:w="598" w:type="dxa"/>
            <w:vMerge w:val="continue"/>
          </w:tcPr>
          <w:p w14:paraId="4E42064F">
            <w:pPr>
              <w:rPr>
                <w:rFonts w:ascii="方正仿宋简体" w:hAnsi="方正仿宋简体" w:eastAsia="方正仿宋简体" w:cs="方正仿宋简体"/>
                <w:sz w:val="28"/>
                <w:szCs w:val="28"/>
              </w:rPr>
            </w:pPr>
          </w:p>
        </w:tc>
        <w:tc>
          <w:tcPr>
            <w:tcW w:w="567" w:type="dxa"/>
            <w:vMerge w:val="continue"/>
          </w:tcPr>
          <w:p w14:paraId="3EE9FF03">
            <w:pPr>
              <w:rPr>
                <w:rFonts w:ascii="方正仿宋简体" w:hAnsi="方正仿宋简体" w:eastAsia="方正仿宋简体" w:cs="方正仿宋简体"/>
                <w:sz w:val="28"/>
                <w:szCs w:val="28"/>
              </w:rPr>
            </w:pPr>
          </w:p>
        </w:tc>
        <w:tc>
          <w:tcPr>
            <w:tcW w:w="851" w:type="dxa"/>
            <w:vMerge w:val="continue"/>
          </w:tcPr>
          <w:p w14:paraId="510344F3">
            <w:pPr>
              <w:rPr>
                <w:rFonts w:ascii="方正仿宋简体" w:hAnsi="方正仿宋简体" w:eastAsia="方正仿宋简体" w:cs="方正仿宋简体"/>
                <w:sz w:val="28"/>
                <w:szCs w:val="28"/>
              </w:rPr>
            </w:pPr>
          </w:p>
        </w:tc>
        <w:tc>
          <w:tcPr>
            <w:tcW w:w="992" w:type="dxa"/>
            <w:vAlign w:val="center"/>
          </w:tcPr>
          <w:p w14:paraId="44023AA4">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合计</w:t>
            </w:r>
          </w:p>
        </w:tc>
        <w:tc>
          <w:tcPr>
            <w:tcW w:w="850" w:type="dxa"/>
            <w:vAlign w:val="center"/>
          </w:tcPr>
          <w:p w14:paraId="63483194">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一般公共预算拨款</w:t>
            </w:r>
          </w:p>
        </w:tc>
        <w:tc>
          <w:tcPr>
            <w:tcW w:w="426" w:type="dxa"/>
            <w:vAlign w:val="center"/>
          </w:tcPr>
          <w:p w14:paraId="3E88CFC0">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基金预算拨款</w:t>
            </w:r>
          </w:p>
        </w:tc>
        <w:tc>
          <w:tcPr>
            <w:tcW w:w="567" w:type="dxa"/>
            <w:vAlign w:val="center"/>
          </w:tcPr>
          <w:p w14:paraId="3F6F6CD3">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国有资本经营预算拨款</w:t>
            </w:r>
          </w:p>
        </w:tc>
        <w:tc>
          <w:tcPr>
            <w:tcW w:w="425" w:type="dxa"/>
            <w:vAlign w:val="center"/>
          </w:tcPr>
          <w:p w14:paraId="6FD467C6">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财政专户核拨</w:t>
            </w:r>
          </w:p>
        </w:tc>
        <w:tc>
          <w:tcPr>
            <w:tcW w:w="567" w:type="dxa"/>
            <w:vAlign w:val="center"/>
          </w:tcPr>
          <w:p w14:paraId="6F384446">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单位    资金</w:t>
            </w:r>
          </w:p>
        </w:tc>
        <w:tc>
          <w:tcPr>
            <w:tcW w:w="567" w:type="dxa"/>
            <w:vAlign w:val="center"/>
          </w:tcPr>
          <w:p w14:paraId="03C85469">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财政拨    款结转</w:t>
            </w:r>
          </w:p>
        </w:tc>
        <w:tc>
          <w:tcPr>
            <w:tcW w:w="677" w:type="dxa"/>
            <w:vAlign w:val="center"/>
          </w:tcPr>
          <w:p w14:paraId="7595A0DF">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非财政    拨款结    转结余</w:t>
            </w:r>
          </w:p>
        </w:tc>
        <w:tc>
          <w:tcPr>
            <w:tcW w:w="1134" w:type="dxa"/>
            <w:vMerge w:val="continue"/>
          </w:tcPr>
          <w:p w14:paraId="71C03580">
            <w:pPr>
              <w:rPr>
                <w:rFonts w:ascii="方正仿宋简体" w:hAnsi="方正仿宋简体" w:eastAsia="方正仿宋简体" w:cs="方正仿宋简体"/>
                <w:sz w:val="28"/>
                <w:szCs w:val="28"/>
              </w:rPr>
            </w:pPr>
          </w:p>
        </w:tc>
      </w:tr>
      <w:tr w14:paraId="2E029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49" w:type="dxa"/>
            <w:vAlign w:val="center"/>
          </w:tcPr>
          <w:p w14:paraId="50B0FB8D">
            <w:pPr>
              <w:pStyle w:val="24"/>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合  计</w:t>
            </w:r>
          </w:p>
        </w:tc>
        <w:tc>
          <w:tcPr>
            <w:tcW w:w="850" w:type="dxa"/>
            <w:vAlign w:val="center"/>
          </w:tcPr>
          <w:p w14:paraId="59850C96">
            <w:pPr>
              <w:pStyle w:val="25"/>
              <w:rPr>
                <w:rFonts w:ascii="方正仿宋简体" w:hAnsi="方正仿宋简体" w:eastAsia="方正仿宋简体" w:cs="方正仿宋简体"/>
                <w:b w:val="0"/>
                <w:sz w:val="28"/>
                <w:szCs w:val="28"/>
                <w:lang w:eastAsia="zh-CN"/>
              </w:rPr>
            </w:pPr>
            <w:r>
              <w:rPr>
                <w:rFonts w:hint="eastAsia" w:ascii="方正仿宋简体" w:hAnsi="方正仿宋简体" w:eastAsia="方正仿宋简体" w:cs="方正仿宋简体"/>
                <w:b w:val="0"/>
                <w:sz w:val="28"/>
                <w:szCs w:val="28"/>
                <w:lang w:eastAsia="zh-CN"/>
              </w:rPr>
              <w:t>5.85</w:t>
            </w:r>
          </w:p>
        </w:tc>
        <w:tc>
          <w:tcPr>
            <w:tcW w:w="1843" w:type="dxa"/>
            <w:vAlign w:val="center"/>
          </w:tcPr>
          <w:p w14:paraId="609399EA">
            <w:pPr>
              <w:pStyle w:val="26"/>
              <w:rPr>
                <w:rFonts w:ascii="方正仿宋简体" w:hAnsi="方正仿宋简体" w:eastAsia="方正仿宋简体" w:cs="方正仿宋简体"/>
                <w:b w:val="0"/>
                <w:sz w:val="28"/>
                <w:szCs w:val="28"/>
              </w:rPr>
            </w:pPr>
          </w:p>
        </w:tc>
        <w:tc>
          <w:tcPr>
            <w:tcW w:w="1843" w:type="dxa"/>
            <w:vAlign w:val="center"/>
          </w:tcPr>
          <w:p w14:paraId="66EB2D34">
            <w:pPr>
              <w:pStyle w:val="26"/>
              <w:rPr>
                <w:rFonts w:ascii="方正仿宋简体" w:hAnsi="方正仿宋简体" w:eastAsia="方正仿宋简体" w:cs="方正仿宋简体"/>
                <w:b w:val="0"/>
                <w:sz w:val="28"/>
                <w:szCs w:val="28"/>
              </w:rPr>
            </w:pPr>
          </w:p>
        </w:tc>
        <w:tc>
          <w:tcPr>
            <w:tcW w:w="598" w:type="dxa"/>
            <w:vAlign w:val="center"/>
          </w:tcPr>
          <w:p w14:paraId="54A2F443">
            <w:pPr>
              <w:pStyle w:val="24"/>
              <w:rPr>
                <w:rFonts w:ascii="方正仿宋简体" w:hAnsi="方正仿宋简体" w:eastAsia="方正仿宋简体" w:cs="方正仿宋简体"/>
                <w:b w:val="0"/>
                <w:sz w:val="28"/>
                <w:szCs w:val="28"/>
              </w:rPr>
            </w:pPr>
          </w:p>
        </w:tc>
        <w:tc>
          <w:tcPr>
            <w:tcW w:w="567" w:type="dxa"/>
            <w:vAlign w:val="center"/>
          </w:tcPr>
          <w:p w14:paraId="130B8C85">
            <w:pPr>
              <w:pStyle w:val="25"/>
              <w:rPr>
                <w:rFonts w:ascii="方正仿宋简体" w:hAnsi="方正仿宋简体" w:eastAsia="方正仿宋简体" w:cs="方正仿宋简体"/>
                <w:b w:val="0"/>
                <w:sz w:val="28"/>
                <w:szCs w:val="28"/>
              </w:rPr>
            </w:pPr>
          </w:p>
        </w:tc>
        <w:tc>
          <w:tcPr>
            <w:tcW w:w="851" w:type="dxa"/>
            <w:vAlign w:val="center"/>
          </w:tcPr>
          <w:p w14:paraId="7E69CFFF">
            <w:pPr>
              <w:pStyle w:val="25"/>
              <w:rPr>
                <w:rFonts w:ascii="方正仿宋简体" w:hAnsi="方正仿宋简体" w:eastAsia="方正仿宋简体" w:cs="方正仿宋简体"/>
                <w:b w:val="0"/>
                <w:sz w:val="28"/>
                <w:szCs w:val="28"/>
              </w:rPr>
            </w:pPr>
          </w:p>
        </w:tc>
        <w:tc>
          <w:tcPr>
            <w:tcW w:w="992" w:type="dxa"/>
            <w:vAlign w:val="center"/>
          </w:tcPr>
          <w:p w14:paraId="7A003DF3">
            <w:pPr>
              <w:pStyle w:val="25"/>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5.85</w:t>
            </w:r>
          </w:p>
        </w:tc>
        <w:tc>
          <w:tcPr>
            <w:tcW w:w="850" w:type="dxa"/>
            <w:vAlign w:val="center"/>
          </w:tcPr>
          <w:p w14:paraId="7DDB3195">
            <w:pPr>
              <w:pStyle w:val="25"/>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5.85</w:t>
            </w:r>
          </w:p>
        </w:tc>
        <w:tc>
          <w:tcPr>
            <w:tcW w:w="426" w:type="dxa"/>
            <w:vAlign w:val="center"/>
          </w:tcPr>
          <w:p w14:paraId="5B6DB013">
            <w:pPr>
              <w:pStyle w:val="25"/>
              <w:rPr>
                <w:rFonts w:ascii="方正仿宋简体" w:hAnsi="方正仿宋简体" w:eastAsia="方正仿宋简体" w:cs="方正仿宋简体"/>
                <w:b w:val="0"/>
                <w:sz w:val="28"/>
                <w:szCs w:val="28"/>
              </w:rPr>
            </w:pPr>
          </w:p>
        </w:tc>
        <w:tc>
          <w:tcPr>
            <w:tcW w:w="567" w:type="dxa"/>
            <w:vAlign w:val="center"/>
          </w:tcPr>
          <w:p w14:paraId="543656D7">
            <w:pPr>
              <w:pStyle w:val="25"/>
              <w:rPr>
                <w:rFonts w:ascii="方正仿宋简体" w:hAnsi="方正仿宋简体" w:eastAsia="方正仿宋简体" w:cs="方正仿宋简体"/>
                <w:b w:val="0"/>
                <w:sz w:val="28"/>
                <w:szCs w:val="28"/>
              </w:rPr>
            </w:pPr>
          </w:p>
        </w:tc>
        <w:tc>
          <w:tcPr>
            <w:tcW w:w="425" w:type="dxa"/>
            <w:vAlign w:val="center"/>
          </w:tcPr>
          <w:p w14:paraId="7EC02EEF">
            <w:pPr>
              <w:pStyle w:val="25"/>
              <w:rPr>
                <w:rFonts w:ascii="方正仿宋简体" w:hAnsi="方正仿宋简体" w:eastAsia="方正仿宋简体" w:cs="方正仿宋简体"/>
                <w:b w:val="0"/>
                <w:sz w:val="28"/>
                <w:szCs w:val="28"/>
              </w:rPr>
            </w:pPr>
          </w:p>
        </w:tc>
        <w:tc>
          <w:tcPr>
            <w:tcW w:w="567" w:type="dxa"/>
            <w:vAlign w:val="center"/>
          </w:tcPr>
          <w:p w14:paraId="23BECEBD">
            <w:pPr>
              <w:pStyle w:val="25"/>
              <w:rPr>
                <w:rFonts w:ascii="方正仿宋简体" w:hAnsi="方正仿宋简体" w:eastAsia="方正仿宋简体" w:cs="方正仿宋简体"/>
                <w:b w:val="0"/>
                <w:sz w:val="28"/>
                <w:szCs w:val="28"/>
              </w:rPr>
            </w:pPr>
          </w:p>
        </w:tc>
        <w:tc>
          <w:tcPr>
            <w:tcW w:w="567" w:type="dxa"/>
            <w:vAlign w:val="center"/>
          </w:tcPr>
          <w:p w14:paraId="37D47351">
            <w:pPr>
              <w:pStyle w:val="25"/>
              <w:rPr>
                <w:rFonts w:ascii="方正仿宋简体" w:hAnsi="方正仿宋简体" w:eastAsia="方正仿宋简体" w:cs="方正仿宋简体"/>
                <w:b w:val="0"/>
                <w:sz w:val="28"/>
                <w:szCs w:val="28"/>
              </w:rPr>
            </w:pPr>
          </w:p>
        </w:tc>
        <w:tc>
          <w:tcPr>
            <w:tcW w:w="677" w:type="dxa"/>
            <w:vAlign w:val="center"/>
          </w:tcPr>
          <w:p w14:paraId="5BCB9AD8">
            <w:pPr>
              <w:pStyle w:val="25"/>
              <w:rPr>
                <w:rFonts w:ascii="方正仿宋简体" w:hAnsi="方正仿宋简体" w:eastAsia="方正仿宋简体" w:cs="方正仿宋简体"/>
                <w:b w:val="0"/>
                <w:sz w:val="28"/>
                <w:szCs w:val="28"/>
              </w:rPr>
            </w:pPr>
          </w:p>
        </w:tc>
        <w:tc>
          <w:tcPr>
            <w:tcW w:w="1134" w:type="dxa"/>
            <w:vAlign w:val="center"/>
          </w:tcPr>
          <w:p w14:paraId="6124D838">
            <w:pPr>
              <w:pStyle w:val="25"/>
              <w:rPr>
                <w:rFonts w:ascii="方正仿宋简体" w:hAnsi="方正仿宋简体" w:eastAsia="方正仿宋简体" w:cs="方正仿宋简体"/>
                <w:b w:val="0"/>
                <w:sz w:val="28"/>
                <w:szCs w:val="28"/>
              </w:rPr>
            </w:pPr>
          </w:p>
        </w:tc>
      </w:tr>
      <w:tr w14:paraId="0F6B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49" w:type="dxa"/>
            <w:vAlign w:val="center"/>
          </w:tcPr>
          <w:p w14:paraId="17347A93">
            <w:pPr>
              <w:pStyle w:val="24"/>
              <w:jc w:val="left"/>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遵化市卫生健康局小计</w:t>
            </w:r>
          </w:p>
        </w:tc>
        <w:tc>
          <w:tcPr>
            <w:tcW w:w="850" w:type="dxa"/>
            <w:vAlign w:val="center"/>
          </w:tcPr>
          <w:p w14:paraId="07C16E34">
            <w:pPr>
              <w:pStyle w:val="25"/>
              <w:rPr>
                <w:rFonts w:ascii="方正仿宋简体" w:hAnsi="方正仿宋简体" w:eastAsia="方正仿宋简体" w:cs="方正仿宋简体"/>
                <w:b w:val="0"/>
                <w:sz w:val="28"/>
                <w:szCs w:val="28"/>
                <w:lang w:eastAsia="zh-CN"/>
              </w:rPr>
            </w:pPr>
            <w:r>
              <w:rPr>
                <w:rFonts w:hint="eastAsia" w:ascii="方正仿宋简体" w:hAnsi="方正仿宋简体" w:eastAsia="方正仿宋简体" w:cs="方正仿宋简体"/>
                <w:b w:val="0"/>
                <w:sz w:val="28"/>
                <w:szCs w:val="28"/>
                <w:lang w:eastAsia="zh-CN"/>
              </w:rPr>
              <w:t>5.85</w:t>
            </w:r>
          </w:p>
        </w:tc>
        <w:tc>
          <w:tcPr>
            <w:tcW w:w="1843" w:type="dxa"/>
            <w:vAlign w:val="center"/>
          </w:tcPr>
          <w:p w14:paraId="3C3C8F03">
            <w:pPr>
              <w:pStyle w:val="26"/>
              <w:rPr>
                <w:rFonts w:ascii="方正仿宋简体" w:hAnsi="方正仿宋简体" w:eastAsia="方正仿宋简体" w:cs="方正仿宋简体"/>
                <w:b w:val="0"/>
                <w:sz w:val="28"/>
                <w:szCs w:val="28"/>
              </w:rPr>
            </w:pPr>
          </w:p>
        </w:tc>
        <w:tc>
          <w:tcPr>
            <w:tcW w:w="1843" w:type="dxa"/>
            <w:vAlign w:val="center"/>
          </w:tcPr>
          <w:p w14:paraId="0CC69AD6">
            <w:pPr>
              <w:pStyle w:val="26"/>
              <w:rPr>
                <w:rFonts w:ascii="方正仿宋简体" w:hAnsi="方正仿宋简体" w:eastAsia="方正仿宋简体" w:cs="方正仿宋简体"/>
                <w:b w:val="0"/>
                <w:sz w:val="28"/>
                <w:szCs w:val="28"/>
              </w:rPr>
            </w:pPr>
          </w:p>
        </w:tc>
        <w:tc>
          <w:tcPr>
            <w:tcW w:w="598" w:type="dxa"/>
            <w:vAlign w:val="center"/>
          </w:tcPr>
          <w:p w14:paraId="420C1C37">
            <w:pPr>
              <w:pStyle w:val="24"/>
              <w:rPr>
                <w:rFonts w:ascii="方正仿宋简体" w:hAnsi="方正仿宋简体" w:eastAsia="方正仿宋简体" w:cs="方正仿宋简体"/>
                <w:b w:val="0"/>
                <w:sz w:val="28"/>
                <w:szCs w:val="28"/>
              </w:rPr>
            </w:pPr>
          </w:p>
        </w:tc>
        <w:tc>
          <w:tcPr>
            <w:tcW w:w="567" w:type="dxa"/>
            <w:vAlign w:val="center"/>
          </w:tcPr>
          <w:p w14:paraId="017EFD9C">
            <w:pPr>
              <w:pStyle w:val="25"/>
              <w:rPr>
                <w:rFonts w:ascii="方正仿宋简体" w:hAnsi="方正仿宋简体" w:eastAsia="方正仿宋简体" w:cs="方正仿宋简体"/>
                <w:b w:val="0"/>
                <w:sz w:val="28"/>
                <w:szCs w:val="28"/>
              </w:rPr>
            </w:pPr>
          </w:p>
        </w:tc>
        <w:tc>
          <w:tcPr>
            <w:tcW w:w="851" w:type="dxa"/>
            <w:vAlign w:val="center"/>
          </w:tcPr>
          <w:p w14:paraId="677655DD">
            <w:pPr>
              <w:pStyle w:val="25"/>
              <w:rPr>
                <w:rFonts w:ascii="方正仿宋简体" w:hAnsi="方正仿宋简体" w:eastAsia="方正仿宋简体" w:cs="方正仿宋简体"/>
                <w:b w:val="0"/>
                <w:sz w:val="28"/>
                <w:szCs w:val="28"/>
              </w:rPr>
            </w:pPr>
          </w:p>
        </w:tc>
        <w:tc>
          <w:tcPr>
            <w:tcW w:w="992" w:type="dxa"/>
            <w:vAlign w:val="center"/>
          </w:tcPr>
          <w:p w14:paraId="4472E9EE">
            <w:pPr>
              <w:pStyle w:val="25"/>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5.85</w:t>
            </w:r>
          </w:p>
        </w:tc>
        <w:tc>
          <w:tcPr>
            <w:tcW w:w="850" w:type="dxa"/>
            <w:vAlign w:val="center"/>
          </w:tcPr>
          <w:p w14:paraId="2EB64120">
            <w:pPr>
              <w:pStyle w:val="25"/>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5.85</w:t>
            </w:r>
          </w:p>
        </w:tc>
        <w:tc>
          <w:tcPr>
            <w:tcW w:w="426" w:type="dxa"/>
            <w:vAlign w:val="center"/>
          </w:tcPr>
          <w:p w14:paraId="453998B6">
            <w:pPr>
              <w:pStyle w:val="25"/>
              <w:rPr>
                <w:rFonts w:ascii="方正仿宋简体" w:hAnsi="方正仿宋简体" w:eastAsia="方正仿宋简体" w:cs="方正仿宋简体"/>
                <w:b w:val="0"/>
                <w:sz w:val="28"/>
                <w:szCs w:val="28"/>
              </w:rPr>
            </w:pPr>
          </w:p>
        </w:tc>
        <w:tc>
          <w:tcPr>
            <w:tcW w:w="567" w:type="dxa"/>
            <w:vAlign w:val="center"/>
          </w:tcPr>
          <w:p w14:paraId="0D4FA7B8">
            <w:pPr>
              <w:pStyle w:val="25"/>
              <w:rPr>
                <w:rFonts w:ascii="方正仿宋简体" w:hAnsi="方正仿宋简体" w:eastAsia="方正仿宋简体" w:cs="方正仿宋简体"/>
                <w:b w:val="0"/>
                <w:sz w:val="28"/>
                <w:szCs w:val="28"/>
              </w:rPr>
            </w:pPr>
          </w:p>
        </w:tc>
        <w:tc>
          <w:tcPr>
            <w:tcW w:w="425" w:type="dxa"/>
            <w:vAlign w:val="center"/>
          </w:tcPr>
          <w:p w14:paraId="4D9C4ABC">
            <w:pPr>
              <w:pStyle w:val="25"/>
              <w:rPr>
                <w:rFonts w:ascii="方正仿宋简体" w:hAnsi="方正仿宋简体" w:eastAsia="方正仿宋简体" w:cs="方正仿宋简体"/>
                <w:b w:val="0"/>
                <w:sz w:val="28"/>
                <w:szCs w:val="28"/>
              </w:rPr>
            </w:pPr>
          </w:p>
        </w:tc>
        <w:tc>
          <w:tcPr>
            <w:tcW w:w="567" w:type="dxa"/>
            <w:vAlign w:val="center"/>
          </w:tcPr>
          <w:p w14:paraId="774357E9">
            <w:pPr>
              <w:pStyle w:val="25"/>
              <w:rPr>
                <w:rFonts w:ascii="方正仿宋简体" w:hAnsi="方正仿宋简体" w:eastAsia="方正仿宋简体" w:cs="方正仿宋简体"/>
                <w:b w:val="0"/>
                <w:sz w:val="28"/>
                <w:szCs w:val="28"/>
              </w:rPr>
            </w:pPr>
          </w:p>
        </w:tc>
        <w:tc>
          <w:tcPr>
            <w:tcW w:w="567" w:type="dxa"/>
            <w:vAlign w:val="center"/>
          </w:tcPr>
          <w:p w14:paraId="17964914">
            <w:pPr>
              <w:pStyle w:val="25"/>
              <w:rPr>
                <w:rFonts w:ascii="方正仿宋简体" w:hAnsi="方正仿宋简体" w:eastAsia="方正仿宋简体" w:cs="方正仿宋简体"/>
                <w:b w:val="0"/>
                <w:sz w:val="28"/>
                <w:szCs w:val="28"/>
              </w:rPr>
            </w:pPr>
          </w:p>
        </w:tc>
        <w:tc>
          <w:tcPr>
            <w:tcW w:w="677" w:type="dxa"/>
            <w:vAlign w:val="center"/>
          </w:tcPr>
          <w:p w14:paraId="3108D070">
            <w:pPr>
              <w:pStyle w:val="25"/>
              <w:rPr>
                <w:rFonts w:ascii="方正仿宋简体" w:hAnsi="方正仿宋简体" w:eastAsia="方正仿宋简体" w:cs="方正仿宋简体"/>
                <w:b w:val="0"/>
                <w:sz w:val="28"/>
                <w:szCs w:val="28"/>
              </w:rPr>
            </w:pPr>
          </w:p>
        </w:tc>
        <w:tc>
          <w:tcPr>
            <w:tcW w:w="1134" w:type="dxa"/>
            <w:vAlign w:val="center"/>
          </w:tcPr>
          <w:p w14:paraId="71B61345">
            <w:pPr>
              <w:pStyle w:val="25"/>
              <w:rPr>
                <w:rFonts w:ascii="方正仿宋简体" w:hAnsi="方正仿宋简体" w:eastAsia="方正仿宋简体" w:cs="方正仿宋简体"/>
                <w:b w:val="0"/>
                <w:sz w:val="28"/>
                <w:szCs w:val="28"/>
              </w:rPr>
            </w:pPr>
          </w:p>
        </w:tc>
      </w:tr>
      <w:tr w14:paraId="3015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49" w:type="dxa"/>
            <w:vAlign w:val="center"/>
          </w:tcPr>
          <w:p w14:paraId="086176DA">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安可计算机购置</w:t>
            </w:r>
          </w:p>
        </w:tc>
        <w:tc>
          <w:tcPr>
            <w:tcW w:w="850" w:type="dxa"/>
            <w:vAlign w:val="center"/>
          </w:tcPr>
          <w:p w14:paraId="3CF53F07">
            <w:pPr>
              <w:pStyle w:val="21"/>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1.60</w:t>
            </w:r>
          </w:p>
        </w:tc>
        <w:tc>
          <w:tcPr>
            <w:tcW w:w="1843" w:type="dxa"/>
            <w:vAlign w:val="center"/>
          </w:tcPr>
          <w:p w14:paraId="457E117D">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台式计算机</w:t>
            </w:r>
          </w:p>
        </w:tc>
        <w:tc>
          <w:tcPr>
            <w:tcW w:w="1843" w:type="dxa"/>
            <w:vAlign w:val="center"/>
          </w:tcPr>
          <w:p w14:paraId="0F2498FD">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A02010105</w:t>
            </w:r>
          </w:p>
        </w:tc>
        <w:tc>
          <w:tcPr>
            <w:tcW w:w="598" w:type="dxa"/>
            <w:vAlign w:val="center"/>
          </w:tcPr>
          <w:p w14:paraId="3A1A404A">
            <w:pPr>
              <w:pStyle w:val="23"/>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台</w:t>
            </w:r>
          </w:p>
        </w:tc>
        <w:tc>
          <w:tcPr>
            <w:tcW w:w="567" w:type="dxa"/>
            <w:vAlign w:val="center"/>
          </w:tcPr>
          <w:p w14:paraId="20C6B3B8">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w:t>
            </w:r>
          </w:p>
        </w:tc>
        <w:tc>
          <w:tcPr>
            <w:tcW w:w="851" w:type="dxa"/>
            <w:vAlign w:val="center"/>
          </w:tcPr>
          <w:p w14:paraId="1943EFB1">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1.60</w:t>
            </w:r>
          </w:p>
        </w:tc>
        <w:tc>
          <w:tcPr>
            <w:tcW w:w="992" w:type="dxa"/>
            <w:vAlign w:val="center"/>
          </w:tcPr>
          <w:p w14:paraId="2A985BCF">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1.60</w:t>
            </w:r>
          </w:p>
        </w:tc>
        <w:tc>
          <w:tcPr>
            <w:tcW w:w="850" w:type="dxa"/>
            <w:vAlign w:val="center"/>
          </w:tcPr>
          <w:p w14:paraId="7D0EEDA7">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1.60</w:t>
            </w:r>
          </w:p>
        </w:tc>
        <w:tc>
          <w:tcPr>
            <w:tcW w:w="426" w:type="dxa"/>
            <w:vAlign w:val="center"/>
          </w:tcPr>
          <w:p w14:paraId="1ED3AAAA">
            <w:pPr>
              <w:pStyle w:val="21"/>
              <w:rPr>
                <w:rFonts w:ascii="方正仿宋简体" w:hAnsi="方正仿宋简体" w:eastAsia="方正仿宋简体" w:cs="方正仿宋简体"/>
                <w:sz w:val="28"/>
                <w:szCs w:val="28"/>
              </w:rPr>
            </w:pPr>
          </w:p>
        </w:tc>
        <w:tc>
          <w:tcPr>
            <w:tcW w:w="567" w:type="dxa"/>
            <w:vAlign w:val="center"/>
          </w:tcPr>
          <w:p w14:paraId="488122AE">
            <w:pPr>
              <w:pStyle w:val="21"/>
              <w:rPr>
                <w:rFonts w:ascii="方正仿宋简体" w:hAnsi="方正仿宋简体" w:eastAsia="方正仿宋简体" w:cs="方正仿宋简体"/>
                <w:sz w:val="28"/>
                <w:szCs w:val="28"/>
              </w:rPr>
            </w:pPr>
          </w:p>
        </w:tc>
        <w:tc>
          <w:tcPr>
            <w:tcW w:w="425" w:type="dxa"/>
            <w:vAlign w:val="center"/>
          </w:tcPr>
          <w:p w14:paraId="3CCD9004">
            <w:pPr>
              <w:pStyle w:val="21"/>
              <w:rPr>
                <w:rFonts w:ascii="方正仿宋简体" w:hAnsi="方正仿宋简体" w:eastAsia="方正仿宋简体" w:cs="方正仿宋简体"/>
                <w:sz w:val="28"/>
                <w:szCs w:val="28"/>
              </w:rPr>
            </w:pPr>
          </w:p>
        </w:tc>
        <w:tc>
          <w:tcPr>
            <w:tcW w:w="567" w:type="dxa"/>
            <w:vAlign w:val="center"/>
          </w:tcPr>
          <w:p w14:paraId="217D4A84">
            <w:pPr>
              <w:pStyle w:val="21"/>
              <w:rPr>
                <w:rFonts w:ascii="方正仿宋简体" w:hAnsi="方正仿宋简体" w:eastAsia="方正仿宋简体" w:cs="方正仿宋简体"/>
                <w:sz w:val="28"/>
                <w:szCs w:val="28"/>
              </w:rPr>
            </w:pPr>
          </w:p>
        </w:tc>
        <w:tc>
          <w:tcPr>
            <w:tcW w:w="567" w:type="dxa"/>
            <w:vAlign w:val="center"/>
          </w:tcPr>
          <w:p w14:paraId="751D3177">
            <w:pPr>
              <w:pStyle w:val="21"/>
              <w:rPr>
                <w:rFonts w:ascii="方正仿宋简体" w:hAnsi="方正仿宋简体" w:eastAsia="方正仿宋简体" w:cs="方正仿宋简体"/>
                <w:sz w:val="28"/>
                <w:szCs w:val="28"/>
              </w:rPr>
            </w:pPr>
          </w:p>
        </w:tc>
        <w:tc>
          <w:tcPr>
            <w:tcW w:w="677" w:type="dxa"/>
            <w:vAlign w:val="center"/>
          </w:tcPr>
          <w:p w14:paraId="5714F8BF">
            <w:pPr>
              <w:pStyle w:val="21"/>
              <w:rPr>
                <w:rFonts w:ascii="方正仿宋简体" w:hAnsi="方正仿宋简体" w:eastAsia="方正仿宋简体" w:cs="方正仿宋简体"/>
                <w:sz w:val="28"/>
                <w:szCs w:val="28"/>
              </w:rPr>
            </w:pPr>
          </w:p>
        </w:tc>
        <w:tc>
          <w:tcPr>
            <w:tcW w:w="1134" w:type="dxa"/>
            <w:vAlign w:val="center"/>
          </w:tcPr>
          <w:p w14:paraId="544587E0">
            <w:pPr>
              <w:pStyle w:val="21"/>
              <w:rPr>
                <w:rFonts w:ascii="方正仿宋简体" w:hAnsi="方正仿宋简体" w:eastAsia="方正仿宋简体" w:cs="方正仿宋简体"/>
                <w:sz w:val="28"/>
                <w:szCs w:val="28"/>
              </w:rPr>
            </w:pPr>
          </w:p>
        </w:tc>
      </w:tr>
      <w:tr w14:paraId="5752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49" w:type="dxa"/>
            <w:vAlign w:val="center"/>
          </w:tcPr>
          <w:p w14:paraId="4A56BAC0">
            <w:pPr>
              <w:pStyle w:val="22"/>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安可计算机购置</w:t>
            </w:r>
          </w:p>
        </w:tc>
        <w:tc>
          <w:tcPr>
            <w:tcW w:w="850" w:type="dxa"/>
            <w:vAlign w:val="center"/>
          </w:tcPr>
          <w:p w14:paraId="4008DCDE">
            <w:pPr>
              <w:pStyle w:val="21"/>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4.25</w:t>
            </w:r>
          </w:p>
        </w:tc>
        <w:tc>
          <w:tcPr>
            <w:tcW w:w="1843" w:type="dxa"/>
            <w:vAlign w:val="center"/>
          </w:tcPr>
          <w:p w14:paraId="1B267036">
            <w:pPr>
              <w:pStyle w:val="22"/>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台式计算机</w:t>
            </w:r>
          </w:p>
        </w:tc>
        <w:tc>
          <w:tcPr>
            <w:tcW w:w="1843" w:type="dxa"/>
            <w:vAlign w:val="center"/>
          </w:tcPr>
          <w:p w14:paraId="3C93B14A">
            <w:pPr>
              <w:pStyle w:val="22"/>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A02010105</w:t>
            </w:r>
          </w:p>
        </w:tc>
        <w:tc>
          <w:tcPr>
            <w:tcW w:w="598" w:type="dxa"/>
            <w:vAlign w:val="center"/>
          </w:tcPr>
          <w:p w14:paraId="0D142CC5">
            <w:pPr>
              <w:pStyle w:val="23"/>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台</w:t>
            </w:r>
          </w:p>
        </w:tc>
        <w:tc>
          <w:tcPr>
            <w:tcW w:w="567" w:type="dxa"/>
            <w:vAlign w:val="center"/>
          </w:tcPr>
          <w:p w14:paraId="634D7670">
            <w:pPr>
              <w:pStyle w:val="21"/>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p>
        </w:tc>
        <w:tc>
          <w:tcPr>
            <w:tcW w:w="851" w:type="dxa"/>
            <w:vAlign w:val="center"/>
          </w:tcPr>
          <w:p w14:paraId="415C309F">
            <w:pPr>
              <w:pStyle w:val="21"/>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0.85</w:t>
            </w:r>
          </w:p>
        </w:tc>
        <w:tc>
          <w:tcPr>
            <w:tcW w:w="992" w:type="dxa"/>
            <w:vAlign w:val="center"/>
          </w:tcPr>
          <w:p w14:paraId="266A6C91">
            <w:pPr>
              <w:pStyle w:val="21"/>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4.25</w:t>
            </w:r>
          </w:p>
        </w:tc>
        <w:tc>
          <w:tcPr>
            <w:tcW w:w="850" w:type="dxa"/>
            <w:vAlign w:val="center"/>
          </w:tcPr>
          <w:p w14:paraId="74B15F8E">
            <w:pPr>
              <w:pStyle w:val="21"/>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4.25</w:t>
            </w:r>
          </w:p>
        </w:tc>
        <w:tc>
          <w:tcPr>
            <w:tcW w:w="426" w:type="dxa"/>
            <w:vAlign w:val="center"/>
          </w:tcPr>
          <w:p w14:paraId="7692DD55">
            <w:pPr>
              <w:pStyle w:val="21"/>
              <w:rPr>
                <w:rFonts w:ascii="方正仿宋简体" w:hAnsi="方正仿宋简体" w:eastAsia="方正仿宋简体" w:cs="方正仿宋简体"/>
                <w:sz w:val="32"/>
                <w:szCs w:val="32"/>
              </w:rPr>
            </w:pPr>
          </w:p>
        </w:tc>
        <w:tc>
          <w:tcPr>
            <w:tcW w:w="567" w:type="dxa"/>
            <w:vAlign w:val="center"/>
          </w:tcPr>
          <w:p w14:paraId="025A37A7">
            <w:pPr>
              <w:pStyle w:val="21"/>
              <w:rPr>
                <w:rFonts w:ascii="方正仿宋简体" w:hAnsi="方正仿宋简体" w:eastAsia="方正仿宋简体" w:cs="方正仿宋简体"/>
                <w:sz w:val="32"/>
                <w:szCs w:val="32"/>
              </w:rPr>
            </w:pPr>
          </w:p>
        </w:tc>
        <w:tc>
          <w:tcPr>
            <w:tcW w:w="425" w:type="dxa"/>
            <w:vAlign w:val="center"/>
          </w:tcPr>
          <w:p w14:paraId="51D71275">
            <w:pPr>
              <w:pStyle w:val="21"/>
              <w:rPr>
                <w:rFonts w:ascii="方正仿宋简体" w:hAnsi="方正仿宋简体" w:eastAsia="方正仿宋简体" w:cs="方正仿宋简体"/>
                <w:sz w:val="32"/>
                <w:szCs w:val="32"/>
              </w:rPr>
            </w:pPr>
          </w:p>
        </w:tc>
        <w:tc>
          <w:tcPr>
            <w:tcW w:w="567" w:type="dxa"/>
            <w:vAlign w:val="center"/>
          </w:tcPr>
          <w:p w14:paraId="60056277">
            <w:pPr>
              <w:pStyle w:val="21"/>
              <w:rPr>
                <w:rFonts w:ascii="方正仿宋简体" w:hAnsi="方正仿宋简体" w:eastAsia="方正仿宋简体" w:cs="方正仿宋简体"/>
                <w:sz w:val="32"/>
                <w:szCs w:val="32"/>
              </w:rPr>
            </w:pPr>
          </w:p>
        </w:tc>
        <w:tc>
          <w:tcPr>
            <w:tcW w:w="567" w:type="dxa"/>
            <w:vAlign w:val="center"/>
          </w:tcPr>
          <w:p w14:paraId="6AF46C19">
            <w:pPr>
              <w:pStyle w:val="21"/>
              <w:rPr>
                <w:rFonts w:ascii="方正仿宋简体" w:hAnsi="方正仿宋简体" w:eastAsia="方正仿宋简体" w:cs="方正仿宋简体"/>
                <w:sz w:val="32"/>
                <w:szCs w:val="32"/>
              </w:rPr>
            </w:pPr>
          </w:p>
        </w:tc>
        <w:tc>
          <w:tcPr>
            <w:tcW w:w="677" w:type="dxa"/>
            <w:vAlign w:val="center"/>
          </w:tcPr>
          <w:p w14:paraId="16A60602">
            <w:pPr>
              <w:pStyle w:val="21"/>
              <w:rPr>
                <w:rFonts w:ascii="方正仿宋简体" w:hAnsi="方正仿宋简体" w:eastAsia="方正仿宋简体" w:cs="方正仿宋简体"/>
                <w:sz w:val="32"/>
                <w:szCs w:val="32"/>
              </w:rPr>
            </w:pPr>
          </w:p>
        </w:tc>
        <w:tc>
          <w:tcPr>
            <w:tcW w:w="1134" w:type="dxa"/>
            <w:vAlign w:val="center"/>
          </w:tcPr>
          <w:p w14:paraId="5A3FA029">
            <w:pPr>
              <w:pStyle w:val="21"/>
              <w:rPr>
                <w:rFonts w:ascii="方正仿宋简体" w:hAnsi="方正仿宋简体" w:eastAsia="方正仿宋简体" w:cs="方正仿宋简体"/>
                <w:sz w:val="32"/>
                <w:szCs w:val="32"/>
              </w:rPr>
            </w:pPr>
          </w:p>
        </w:tc>
      </w:tr>
    </w:tbl>
    <w:p w14:paraId="2F62FEDF">
      <w:pPr>
        <w:spacing w:line="500" w:lineRule="exact"/>
        <w:ind w:firstLine="42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注：同一采购目录序号的物品，其单价会因配置规格不同而变动，均符合资产配置标准。涉密采购事项按照相关规定执行。</w:t>
      </w:r>
    </w:p>
    <w:p w14:paraId="7D8517B0">
      <w:pPr>
        <w:ind w:firstLine="640"/>
      </w:pPr>
      <w:r>
        <w:rPr>
          <w:rFonts w:eastAsia="方正仿宋_GBK" w:cs="Times New Roman"/>
          <w:color w:val="000000"/>
          <w:sz w:val="32"/>
        </w:rPr>
        <w:t xml:space="preserve"> </w:t>
      </w:r>
    </w:p>
    <w:p w14:paraId="162513A6">
      <w:pPr>
        <w:spacing w:before="10" w:after="10"/>
        <w:ind w:firstLine="640"/>
        <w:outlineLvl w:val="2"/>
        <w:rPr>
          <w:rFonts w:ascii="方正黑体简体" w:hAnsi="方正黑体简体" w:eastAsia="方正黑体简体" w:cs="方正黑体简体"/>
          <w:kern w:val="2"/>
          <w:sz w:val="32"/>
          <w:szCs w:val="32"/>
          <w:lang w:eastAsia="zh-CN"/>
        </w:rPr>
      </w:pPr>
      <w:bookmarkStart w:id="16" w:name="_Toc_3_3_0000000016"/>
      <w:r>
        <w:rPr>
          <w:rFonts w:ascii="方正黑体简体" w:hAnsi="方正黑体简体" w:eastAsia="方正黑体简体" w:cs="方正黑体简体"/>
          <w:kern w:val="2"/>
          <w:sz w:val="32"/>
          <w:szCs w:val="32"/>
          <w:lang w:eastAsia="zh-CN"/>
        </w:rPr>
        <w:t>七、国有资产信息</w:t>
      </w:r>
      <w:bookmarkEnd w:id="16"/>
    </w:p>
    <w:p w14:paraId="72F7C09C">
      <w:pPr>
        <w:spacing w:line="500" w:lineRule="exact"/>
        <w:ind w:firstLine="56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遵化市卫生健康局（含所属单位）上年末固定资产金额为2536.28万元（详见下表）。本年度拟购置固定资产总额为</w:t>
      </w:r>
      <w:r>
        <w:rPr>
          <w:rFonts w:hint="eastAsia" w:ascii="方正仿宋简体" w:hAnsi="方正仿宋简体" w:eastAsia="方正仿宋简体" w:cs="方正仿宋简体"/>
          <w:sz w:val="32"/>
          <w:szCs w:val="32"/>
          <w:lang w:eastAsia="zh-CN"/>
        </w:rPr>
        <w:t>5.85</w:t>
      </w:r>
      <w:r>
        <w:rPr>
          <w:rFonts w:ascii="方正仿宋简体" w:hAnsi="方正仿宋简体" w:eastAsia="方正仿宋简体" w:cs="方正仿宋简体"/>
          <w:sz w:val="32"/>
          <w:szCs w:val="32"/>
        </w:rPr>
        <w:t>万元，已按要求列入政府采购预算，详见政府采购预算表。</w:t>
      </w:r>
    </w:p>
    <w:p w14:paraId="5974445D">
      <w:pPr>
        <w:spacing w:line="500" w:lineRule="exact"/>
        <w:ind w:firstLine="560"/>
        <w:rPr>
          <w:rFonts w:ascii="方正仿宋简体" w:hAnsi="方正仿宋简体" w:eastAsia="方正仿宋简体" w:cs="方正仿宋简体"/>
          <w:sz w:val="32"/>
          <w:szCs w:val="32"/>
          <w:lang w:eastAsia="zh-CN"/>
        </w:rPr>
      </w:pPr>
    </w:p>
    <w:p w14:paraId="6E92EBBE">
      <w:pPr>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部门固定资产占用情况表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4B5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7005DBD">
            <w:pPr>
              <w:pStyle w:val="19"/>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361遵化市卫生健康局</w:t>
            </w:r>
          </w:p>
        </w:tc>
        <w:tc>
          <w:tcPr>
            <w:tcW w:w="5669" w:type="dxa"/>
            <w:gridSpan w:val="2"/>
            <w:tcBorders>
              <w:top w:val="single" w:color="FFFFFF" w:sz="6" w:space="0"/>
              <w:left w:val="single" w:color="FFFFFF" w:sz="6" w:space="0"/>
              <w:right w:val="single" w:color="FFFFFF" w:sz="6" w:space="0"/>
            </w:tcBorders>
            <w:vAlign w:val="center"/>
          </w:tcPr>
          <w:p w14:paraId="2FF8FF94">
            <w:pPr>
              <w:pStyle w:val="17"/>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截止时间：2022-12-31</w:t>
            </w:r>
          </w:p>
        </w:tc>
      </w:tr>
      <w:tr w14:paraId="2627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867A0D">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项   目</w:t>
            </w:r>
          </w:p>
        </w:tc>
        <w:tc>
          <w:tcPr>
            <w:tcW w:w="2835" w:type="dxa"/>
            <w:vAlign w:val="center"/>
          </w:tcPr>
          <w:p w14:paraId="0D1D35C7">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数量</w:t>
            </w:r>
          </w:p>
        </w:tc>
        <w:tc>
          <w:tcPr>
            <w:tcW w:w="2835" w:type="dxa"/>
            <w:vAlign w:val="center"/>
          </w:tcPr>
          <w:p w14:paraId="25C3C9DC">
            <w:pPr>
              <w:pStyle w:val="20"/>
              <w:rPr>
                <w:rFonts w:ascii="方正仿宋简体" w:hAnsi="方正仿宋简体" w:eastAsia="方正仿宋简体" w:cs="方正仿宋简体"/>
                <w:b w:val="0"/>
                <w:sz w:val="28"/>
                <w:szCs w:val="28"/>
              </w:rPr>
            </w:pPr>
            <w:r>
              <w:rPr>
                <w:rFonts w:ascii="方正仿宋简体" w:hAnsi="方正仿宋简体" w:eastAsia="方正仿宋简体" w:cs="方正仿宋简体"/>
                <w:b w:val="0"/>
                <w:sz w:val="28"/>
                <w:szCs w:val="28"/>
              </w:rPr>
              <w:t>价值（金额单位：万元）</w:t>
            </w:r>
          </w:p>
        </w:tc>
      </w:tr>
      <w:tr w14:paraId="2E1E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9DCE8A">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资产总额</w:t>
            </w:r>
          </w:p>
        </w:tc>
        <w:tc>
          <w:tcPr>
            <w:tcW w:w="2835" w:type="dxa"/>
            <w:vAlign w:val="center"/>
          </w:tcPr>
          <w:p w14:paraId="0EFCCBCA">
            <w:pPr>
              <w:pStyle w:val="23"/>
              <w:rPr>
                <w:rFonts w:ascii="方正仿宋简体" w:hAnsi="方正仿宋简体" w:eastAsia="方正仿宋简体" w:cs="方正仿宋简体"/>
                <w:sz w:val="28"/>
                <w:szCs w:val="28"/>
              </w:rPr>
            </w:pPr>
          </w:p>
        </w:tc>
        <w:tc>
          <w:tcPr>
            <w:tcW w:w="2835" w:type="dxa"/>
            <w:vAlign w:val="center"/>
          </w:tcPr>
          <w:p w14:paraId="148419BF">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2536.28</w:t>
            </w:r>
          </w:p>
        </w:tc>
      </w:tr>
      <w:tr w14:paraId="2BA3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D14611">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1、房屋（平方米）</w:t>
            </w:r>
          </w:p>
        </w:tc>
        <w:tc>
          <w:tcPr>
            <w:tcW w:w="2835" w:type="dxa"/>
            <w:vAlign w:val="center"/>
          </w:tcPr>
          <w:p w14:paraId="5F727BE7">
            <w:pPr>
              <w:pStyle w:val="23"/>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6514.49</w:t>
            </w:r>
          </w:p>
        </w:tc>
        <w:tc>
          <w:tcPr>
            <w:tcW w:w="2835" w:type="dxa"/>
            <w:vAlign w:val="center"/>
          </w:tcPr>
          <w:p w14:paraId="0ED06EA2">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732.93</w:t>
            </w:r>
          </w:p>
        </w:tc>
      </w:tr>
      <w:tr w14:paraId="2D5B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707699">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　　其中：办公用房（平方米）</w:t>
            </w:r>
          </w:p>
        </w:tc>
        <w:tc>
          <w:tcPr>
            <w:tcW w:w="2835" w:type="dxa"/>
            <w:vAlign w:val="center"/>
          </w:tcPr>
          <w:p w14:paraId="1F5614E2">
            <w:pPr>
              <w:pStyle w:val="23"/>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2768</w:t>
            </w:r>
          </w:p>
        </w:tc>
        <w:tc>
          <w:tcPr>
            <w:tcW w:w="2835" w:type="dxa"/>
            <w:vAlign w:val="center"/>
          </w:tcPr>
          <w:p w14:paraId="56DB30B6">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451.29</w:t>
            </w:r>
          </w:p>
        </w:tc>
      </w:tr>
      <w:tr w14:paraId="0CF5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A8A925">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2、车辆（台、辆）</w:t>
            </w:r>
          </w:p>
        </w:tc>
        <w:tc>
          <w:tcPr>
            <w:tcW w:w="2835" w:type="dxa"/>
            <w:vAlign w:val="center"/>
          </w:tcPr>
          <w:p w14:paraId="024C372E">
            <w:pPr>
              <w:pStyle w:val="23"/>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26</w:t>
            </w:r>
          </w:p>
        </w:tc>
        <w:tc>
          <w:tcPr>
            <w:tcW w:w="2835" w:type="dxa"/>
            <w:vAlign w:val="center"/>
          </w:tcPr>
          <w:p w14:paraId="6F726C5D">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476.18</w:t>
            </w:r>
          </w:p>
        </w:tc>
      </w:tr>
      <w:tr w14:paraId="28A7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A9C36C">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3、单价在20万元以上的设备</w:t>
            </w:r>
          </w:p>
        </w:tc>
        <w:tc>
          <w:tcPr>
            <w:tcW w:w="2835" w:type="dxa"/>
            <w:vAlign w:val="center"/>
          </w:tcPr>
          <w:p w14:paraId="0F2B17E7">
            <w:pPr>
              <w:pStyle w:val="23"/>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20</w:t>
            </w:r>
          </w:p>
        </w:tc>
        <w:tc>
          <w:tcPr>
            <w:tcW w:w="2835" w:type="dxa"/>
            <w:vAlign w:val="center"/>
          </w:tcPr>
          <w:p w14:paraId="1DF26FEA">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1200.05</w:t>
            </w:r>
          </w:p>
        </w:tc>
      </w:tr>
      <w:tr w14:paraId="044A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DAB91C">
            <w:pPr>
              <w:pStyle w:val="22"/>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4、其他固定资产</w:t>
            </w:r>
          </w:p>
        </w:tc>
        <w:tc>
          <w:tcPr>
            <w:tcW w:w="2835" w:type="dxa"/>
            <w:vAlign w:val="center"/>
          </w:tcPr>
          <w:p w14:paraId="43A567F1">
            <w:pPr>
              <w:pStyle w:val="23"/>
              <w:rPr>
                <w:rFonts w:ascii="方正仿宋简体" w:hAnsi="方正仿宋简体" w:eastAsia="方正仿宋简体" w:cs="方正仿宋简体"/>
                <w:sz w:val="28"/>
                <w:szCs w:val="28"/>
                <w:lang w:eastAsia="zh-CN"/>
              </w:rPr>
            </w:pPr>
          </w:p>
        </w:tc>
        <w:tc>
          <w:tcPr>
            <w:tcW w:w="2835" w:type="dxa"/>
            <w:vAlign w:val="center"/>
          </w:tcPr>
          <w:p w14:paraId="1F81F5B0">
            <w:pPr>
              <w:pStyle w:val="21"/>
              <w:rPr>
                <w:rFonts w:ascii="方正仿宋简体" w:hAnsi="方正仿宋简体" w:eastAsia="方正仿宋简体" w:cs="方正仿宋简体"/>
                <w:sz w:val="28"/>
                <w:szCs w:val="28"/>
              </w:rPr>
            </w:pPr>
            <w:r>
              <w:rPr>
                <w:rFonts w:ascii="方正仿宋简体" w:hAnsi="方正仿宋简体" w:eastAsia="方正仿宋简体" w:cs="方正仿宋简体"/>
                <w:sz w:val="28"/>
                <w:szCs w:val="28"/>
              </w:rPr>
              <w:t>127.12</w:t>
            </w:r>
          </w:p>
        </w:tc>
      </w:tr>
    </w:tbl>
    <w:p w14:paraId="779CD0F9">
      <w:pPr>
        <w:ind w:firstLine="64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 xml:space="preserve"> </w:t>
      </w:r>
    </w:p>
    <w:p w14:paraId="464635D2">
      <w:pPr>
        <w:ind w:firstLine="640"/>
        <w:rPr>
          <w:rFonts w:ascii="方正黑体简体" w:hAnsi="方正黑体简体" w:eastAsia="方正黑体简体" w:cs="方正黑体简体"/>
          <w:kern w:val="2"/>
          <w:sz w:val="32"/>
          <w:szCs w:val="32"/>
          <w:lang w:eastAsia="zh-CN"/>
        </w:rPr>
      </w:pPr>
    </w:p>
    <w:p w14:paraId="19078588">
      <w:pPr>
        <w:ind w:firstLine="640"/>
        <w:rPr>
          <w:rFonts w:ascii="方正黑体简体" w:hAnsi="方正黑体简体" w:eastAsia="方正黑体简体" w:cs="方正黑体简体"/>
          <w:kern w:val="2"/>
          <w:sz w:val="32"/>
          <w:szCs w:val="32"/>
          <w:lang w:eastAsia="zh-CN"/>
        </w:rPr>
      </w:pPr>
    </w:p>
    <w:p w14:paraId="2055D50F">
      <w:pPr>
        <w:spacing w:before="10" w:after="10"/>
        <w:ind w:firstLine="480" w:firstLineChars="150"/>
        <w:outlineLvl w:val="2"/>
        <w:rPr>
          <w:rFonts w:ascii="方正黑体简体" w:hAnsi="方正黑体简体" w:eastAsia="方正黑体简体" w:cs="方正黑体简体"/>
          <w:kern w:val="2"/>
          <w:sz w:val="32"/>
          <w:szCs w:val="32"/>
          <w:lang w:eastAsia="zh-CN"/>
        </w:rPr>
      </w:pPr>
      <w:bookmarkStart w:id="17" w:name="_Toc_3_3_0000000017"/>
      <w:r>
        <w:rPr>
          <w:rFonts w:ascii="方正黑体简体" w:hAnsi="方正黑体简体" w:eastAsia="方正黑体简体" w:cs="方正黑体简体"/>
          <w:kern w:val="2"/>
          <w:sz w:val="32"/>
          <w:szCs w:val="32"/>
          <w:lang w:eastAsia="zh-CN"/>
        </w:rPr>
        <w:t>八、名词解释</w:t>
      </w:r>
      <w:bookmarkEnd w:id="17"/>
    </w:p>
    <w:p w14:paraId="4E5FE744">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1、一般公共预算拨款收入：指</w:t>
      </w:r>
      <w:r>
        <w:rPr>
          <w:rFonts w:hint="eastAsia" w:ascii="方正仿宋简体" w:hAnsi="方正仿宋简体" w:eastAsia="方正仿宋简体" w:cs="方正仿宋简体"/>
          <w:sz w:val="32"/>
          <w:szCs w:val="32"/>
          <w:lang w:eastAsia="zh-CN"/>
        </w:rPr>
        <w:t>市</w:t>
      </w:r>
      <w:r>
        <w:rPr>
          <w:rFonts w:ascii="方正仿宋简体" w:hAnsi="方正仿宋简体" w:eastAsia="方正仿宋简体" w:cs="方正仿宋简体"/>
          <w:sz w:val="32"/>
          <w:szCs w:val="32"/>
        </w:rPr>
        <w:t>级财政当年拨付的资金。</w:t>
      </w:r>
    </w:p>
    <w:p w14:paraId="72C52B68">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2、事业收入：指事业单位开展专业业务活动及辅助活动所取得的收入。</w:t>
      </w:r>
    </w:p>
    <w:p w14:paraId="4121864D">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1403C615">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4、基本支出：指为保障机构正常运转、完成日常工作任务而发生的人员支出和公用支出。</w:t>
      </w:r>
    </w:p>
    <w:p w14:paraId="3FB2D2F2">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5、项目支出：指在基本支出之外为完成特定行政任务和事业发展目标所发生的支出。</w:t>
      </w:r>
    </w:p>
    <w:p w14:paraId="7E1A76D6">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6、上缴上级支出：指下级单位上缴上级的支出。</w:t>
      </w:r>
    </w:p>
    <w:p w14:paraId="5E84AAFF">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7、“三公”经费：纳入</w:t>
      </w:r>
      <w:r>
        <w:rPr>
          <w:rFonts w:hint="eastAsia" w:ascii="方正仿宋简体" w:hAnsi="方正仿宋简体" w:eastAsia="方正仿宋简体" w:cs="方正仿宋简体"/>
          <w:sz w:val="32"/>
          <w:szCs w:val="32"/>
          <w:lang w:eastAsia="zh-CN"/>
        </w:rPr>
        <w:t>市</w:t>
      </w:r>
      <w:r>
        <w:rPr>
          <w:rFonts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eastAsia="zh-CN"/>
        </w:rPr>
        <w:t>市</w:t>
      </w:r>
      <w:r>
        <w:rPr>
          <w:rFonts w:ascii="方正仿宋简体" w:hAnsi="方正仿宋简体" w:eastAsia="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F8D0E1">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7683CD7D">
      <w:pPr>
        <w:spacing w:line="500" w:lineRule="exact"/>
        <w:ind w:firstLine="56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9、上年结转：指以前年度尚未完成、结转到本年仍按原规定用途继续使用的资金。</w:t>
      </w:r>
    </w:p>
    <w:p w14:paraId="19D52B05">
      <w:pPr>
        <w:spacing w:line="500" w:lineRule="exact"/>
        <w:ind w:firstLine="560"/>
        <w:rPr>
          <w:rFonts w:ascii="方正仿宋简体" w:hAnsi="方正仿宋简体" w:eastAsia="方正仿宋简体" w:cs="方正仿宋简体"/>
          <w:sz w:val="32"/>
          <w:szCs w:val="32"/>
          <w:lang w:eastAsia="zh-CN"/>
        </w:rPr>
      </w:pPr>
      <w:r>
        <w:rPr>
          <w:rFonts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33B39477">
      <w:pPr>
        <w:spacing w:line="500" w:lineRule="exact"/>
        <w:ind w:firstLine="560"/>
        <w:rPr>
          <w:rFonts w:ascii="方正仿宋简体" w:hAnsi="方正仿宋简体" w:eastAsia="方正仿宋简体" w:cs="方正仿宋简体"/>
          <w:sz w:val="32"/>
          <w:szCs w:val="32"/>
          <w:lang w:eastAsia="zh-CN"/>
        </w:rPr>
      </w:pPr>
    </w:p>
    <w:p w14:paraId="6870BD11">
      <w:pPr>
        <w:spacing w:before="10" w:after="10"/>
        <w:ind w:firstLine="640"/>
        <w:outlineLvl w:val="2"/>
        <w:rPr>
          <w:rFonts w:ascii="方正黑体简体" w:hAnsi="方正黑体简体" w:eastAsia="方正黑体简体" w:cs="方正黑体简体"/>
          <w:kern w:val="2"/>
          <w:sz w:val="32"/>
          <w:szCs w:val="32"/>
          <w:lang w:eastAsia="zh-CN"/>
        </w:rPr>
      </w:pPr>
      <w:bookmarkStart w:id="18" w:name="_Toc_3_3_0000000018"/>
      <w:r>
        <w:rPr>
          <w:rFonts w:ascii="方正黑体简体" w:hAnsi="方正黑体简体" w:eastAsia="方正黑体简体" w:cs="方正黑体简体"/>
          <w:kern w:val="2"/>
          <w:sz w:val="32"/>
          <w:szCs w:val="32"/>
          <w:lang w:eastAsia="zh-CN"/>
        </w:rPr>
        <w:t>九、其他需要说明的事项</w:t>
      </w:r>
      <w:bookmarkEnd w:id="18"/>
    </w:p>
    <w:p w14:paraId="55567955">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1、遵化市卫生健康局2023年部门预算中未安排政府性基金预算，故政府性基金预算支出表为空。</w:t>
      </w:r>
    </w:p>
    <w:p w14:paraId="64E6A936">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2、遵化市卫生健康局2023年部门预算中未安排国有资本经营预算，故国有资本经营预算支出表为空。</w:t>
      </w:r>
    </w:p>
    <w:p w14:paraId="38499368">
      <w:pPr>
        <w:spacing w:line="500" w:lineRule="exact"/>
        <w:ind w:firstLine="560"/>
        <w:rPr>
          <w:rStyle w:val="16"/>
          <w:color w:val="auto"/>
          <w:u w:val="none"/>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422A">
    <w:pPr>
      <w:jc w:val="right"/>
    </w:pPr>
    <w:r>
      <w:fldChar w:fldCharType="begin"/>
    </w:r>
    <w:r>
      <w:instrText xml:space="preserve">PAGE "page number"</w:instrText>
    </w:r>
    <w:r>
      <w:fldChar w:fldCharType="separate"/>
    </w:r>
    <w:r>
      <w:t>101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4FC06">
    <w:r>
      <w:fldChar w:fldCharType="begin"/>
    </w:r>
    <w:r>
      <w:instrText xml:space="preserve">PAGE "page number"</w:instrText>
    </w:r>
    <w:r>
      <w:fldChar w:fldCharType="separate"/>
    </w:r>
    <w:r>
      <w:t>100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946DD"/>
    <w:multiLevelType w:val="multilevel"/>
    <w:tmpl w:val="588946DD"/>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00CC3"/>
    <w:rsid w:val="0000600A"/>
    <w:rsid w:val="00022B85"/>
    <w:rsid w:val="00127FCF"/>
    <w:rsid w:val="0017605D"/>
    <w:rsid w:val="00196D0E"/>
    <w:rsid w:val="001B457C"/>
    <w:rsid w:val="001D7ADD"/>
    <w:rsid w:val="00203599"/>
    <w:rsid w:val="002218EF"/>
    <w:rsid w:val="00265189"/>
    <w:rsid w:val="002866F9"/>
    <w:rsid w:val="002C6A59"/>
    <w:rsid w:val="002D4D67"/>
    <w:rsid w:val="002F444C"/>
    <w:rsid w:val="0030733C"/>
    <w:rsid w:val="00317C86"/>
    <w:rsid w:val="003206F4"/>
    <w:rsid w:val="00334629"/>
    <w:rsid w:val="0034032B"/>
    <w:rsid w:val="00343DA9"/>
    <w:rsid w:val="00365405"/>
    <w:rsid w:val="0038750A"/>
    <w:rsid w:val="00387DC4"/>
    <w:rsid w:val="003A0E45"/>
    <w:rsid w:val="003C3536"/>
    <w:rsid w:val="003E73A4"/>
    <w:rsid w:val="003F1CD3"/>
    <w:rsid w:val="00461181"/>
    <w:rsid w:val="00475663"/>
    <w:rsid w:val="00481379"/>
    <w:rsid w:val="004C6687"/>
    <w:rsid w:val="004E61AC"/>
    <w:rsid w:val="004E795F"/>
    <w:rsid w:val="004F3988"/>
    <w:rsid w:val="004F6884"/>
    <w:rsid w:val="00516A05"/>
    <w:rsid w:val="00521EE0"/>
    <w:rsid w:val="00533D07"/>
    <w:rsid w:val="005358D4"/>
    <w:rsid w:val="00590D94"/>
    <w:rsid w:val="0059224B"/>
    <w:rsid w:val="005A2087"/>
    <w:rsid w:val="005A529B"/>
    <w:rsid w:val="005A5F56"/>
    <w:rsid w:val="005C4495"/>
    <w:rsid w:val="005D3B78"/>
    <w:rsid w:val="005D4622"/>
    <w:rsid w:val="005F6E24"/>
    <w:rsid w:val="00604E51"/>
    <w:rsid w:val="006259F6"/>
    <w:rsid w:val="00655686"/>
    <w:rsid w:val="00660F62"/>
    <w:rsid w:val="0067436A"/>
    <w:rsid w:val="006A1459"/>
    <w:rsid w:val="006B28EF"/>
    <w:rsid w:val="006B3757"/>
    <w:rsid w:val="006B450A"/>
    <w:rsid w:val="0070525E"/>
    <w:rsid w:val="00735ED2"/>
    <w:rsid w:val="007A012B"/>
    <w:rsid w:val="007B3451"/>
    <w:rsid w:val="007B7931"/>
    <w:rsid w:val="007D2D82"/>
    <w:rsid w:val="007F1753"/>
    <w:rsid w:val="00810AEE"/>
    <w:rsid w:val="00830E21"/>
    <w:rsid w:val="00856559"/>
    <w:rsid w:val="008E0954"/>
    <w:rsid w:val="008F7B65"/>
    <w:rsid w:val="00902CFD"/>
    <w:rsid w:val="009323FB"/>
    <w:rsid w:val="009627F5"/>
    <w:rsid w:val="00966B28"/>
    <w:rsid w:val="009B096C"/>
    <w:rsid w:val="009B7D0E"/>
    <w:rsid w:val="009E2026"/>
    <w:rsid w:val="009F19F4"/>
    <w:rsid w:val="00A03E1E"/>
    <w:rsid w:val="00A343FA"/>
    <w:rsid w:val="00A37F02"/>
    <w:rsid w:val="00A47600"/>
    <w:rsid w:val="00A5271E"/>
    <w:rsid w:val="00A57183"/>
    <w:rsid w:val="00A818F1"/>
    <w:rsid w:val="00AD11FF"/>
    <w:rsid w:val="00B00CC3"/>
    <w:rsid w:val="00B32063"/>
    <w:rsid w:val="00B35F76"/>
    <w:rsid w:val="00B45018"/>
    <w:rsid w:val="00BA3BAF"/>
    <w:rsid w:val="00BC7898"/>
    <w:rsid w:val="00BD7C27"/>
    <w:rsid w:val="00C04734"/>
    <w:rsid w:val="00C11B01"/>
    <w:rsid w:val="00C4413A"/>
    <w:rsid w:val="00C477D1"/>
    <w:rsid w:val="00C62F45"/>
    <w:rsid w:val="00C71047"/>
    <w:rsid w:val="00C727E8"/>
    <w:rsid w:val="00C82E3D"/>
    <w:rsid w:val="00C83FA1"/>
    <w:rsid w:val="00C87B03"/>
    <w:rsid w:val="00C87E92"/>
    <w:rsid w:val="00CA1E63"/>
    <w:rsid w:val="00CC0221"/>
    <w:rsid w:val="00CC0395"/>
    <w:rsid w:val="00D064C2"/>
    <w:rsid w:val="00D132CC"/>
    <w:rsid w:val="00D15B2E"/>
    <w:rsid w:val="00D920C6"/>
    <w:rsid w:val="00DD22F9"/>
    <w:rsid w:val="00E05496"/>
    <w:rsid w:val="00E16188"/>
    <w:rsid w:val="00E43CCC"/>
    <w:rsid w:val="00E53357"/>
    <w:rsid w:val="00E543F5"/>
    <w:rsid w:val="00EA0E99"/>
    <w:rsid w:val="00EE275B"/>
    <w:rsid w:val="00F05E4A"/>
    <w:rsid w:val="00F077FB"/>
    <w:rsid w:val="00F32F1D"/>
    <w:rsid w:val="00F373C8"/>
    <w:rsid w:val="00F477F2"/>
    <w:rsid w:val="00F64A72"/>
    <w:rsid w:val="00FA14D7"/>
    <w:rsid w:val="00FB3EC7"/>
    <w:rsid w:val="00FC52C8"/>
    <w:rsid w:val="00FE66DB"/>
    <w:rsid w:val="08B16E20"/>
    <w:rsid w:val="18D5143F"/>
    <w:rsid w:val="3F403CC7"/>
    <w:rsid w:val="65863EEF"/>
    <w:rsid w:val="6EF1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widowControl w:val="0"/>
      <w:ind w:left="2520" w:leftChars="1200"/>
      <w:jc w:val="both"/>
    </w:pPr>
    <w:rPr>
      <w:rFonts w:asciiTheme="minorHAnsi" w:hAnsiTheme="minorHAnsi" w:eastAsiaTheme="minorEastAsia"/>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kern w:val="2"/>
      <w:sz w:val="21"/>
      <w:szCs w:val="22"/>
      <w:lang w:eastAsia="zh-CN"/>
    </w:rPr>
  </w:style>
  <w:style w:type="paragraph" w:styleId="4">
    <w:name w:val="toc 3"/>
    <w:basedOn w:val="1"/>
    <w:next w:val="1"/>
    <w:qFormat/>
    <w:uiPriority w:val="39"/>
    <w:pPr>
      <w:ind w:left="480"/>
    </w:pPr>
  </w:style>
  <w:style w:type="paragraph" w:styleId="5">
    <w:name w:val="toc 8"/>
    <w:basedOn w:val="1"/>
    <w:next w:val="1"/>
    <w:unhideWhenUsed/>
    <w:uiPriority w:val="39"/>
    <w:pPr>
      <w:widowControl w:val="0"/>
      <w:ind w:left="2940" w:leftChars="1400"/>
      <w:jc w:val="both"/>
    </w:pPr>
    <w:rPr>
      <w:rFonts w:asciiTheme="minorHAnsi" w:hAnsiTheme="minorHAnsi" w:eastAsiaTheme="minorEastAsia"/>
      <w:kern w:val="2"/>
      <w:sz w:val="21"/>
      <w:szCs w:val="22"/>
      <w:lang w:eastAsia="zh-CN"/>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39"/>
    <w:pPr>
      <w:spacing w:before="120"/>
      <w:ind w:firstLine="560"/>
    </w:pPr>
    <w:rPr>
      <w:rFonts w:eastAsia="方正仿宋_GBK" w:cs="Times New Roman"/>
      <w:color w:val="000000"/>
      <w:sz w:val="28"/>
    </w:rPr>
  </w:style>
  <w:style w:type="paragraph" w:styleId="9">
    <w:name w:val="toc 4"/>
    <w:basedOn w:val="1"/>
    <w:next w:val="1"/>
    <w:qFormat/>
    <w:uiPriority w:val="39"/>
    <w:pPr>
      <w:ind w:left="720"/>
    </w:pPr>
  </w:style>
  <w:style w:type="paragraph" w:styleId="10">
    <w:name w:val="toc 6"/>
    <w:basedOn w:val="1"/>
    <w:next w:val="1"/>
    <w:unhideWhenUsed/>
    <w:uiPriority w:val="39"/>
    <w:pPr>
      <w:widowControl w:val="0"/>
      <w:ind w:left="2100" w:leftChars="1000"/>
      <w:jc w:val="both"/>
    </w:pPr>
    <w:rPr>
      <w:rFonts w:asciiTheme="minorHAnsi" w:hAnsiTheme="minorHAnsi" w:eastAsiaTheme="minorEastAsia"/>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uiPriority w:val="39"/>
    <w:pPr>
      <w:widowControl w:val="0"/>
      <w:ind w:left="3360" w:leftChars="1600"/>
      <w:jc w:val="both"/>
    </w:pPr>
    <w:rPr>
      <w:rFonts w:asciiTheme="minorHAnsi" w:hAnsiTheme="minorHAnsi" w:eastAsiaTheme="minorEastAsia"/>
      <w:kern w:val="2"/>
      <w:sz w:val="21"/>
      <w:szCs w:val="22"/>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u w:val="single"/>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8" Type="http://schemas.openxmlformats.org/officeDocument/2006/relationships/fontTable" Target="fontTable.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2023-03-09T10:11:58Z</dcterms:created>
  <dcterms:modified xsi:type="dcterms:W3CDTF">2023-03-09T02:11:57Z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2023-03-09T10:11:27Z</dcterms:created>
  <dcterms:modified xsi:type="dcterms:W3CDTF">2023-03-09T02:11:27Z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2023-03-09T10:11:23Z</dcterms:created>
  <dcterms:modified xsi:type="dcterms:W3CDTF">2023-03-09T02:11:23Z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2023-03-09T10:10:10Z</dcterms:created>
  <dcterms:modified xsi:type="dcterms:W3CDTF">2023-03-09T02:10:10Z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2023-03-09T10:13:01Z</dcterms:created>
  <dcterms:modified xsi:type="dcterms:W3CDTF">2023-03-09T02:13:01Z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2023-03-09T10:10:57Z</dcterms:created>
  <dcterms:modified xsi:type="dcterms:W3CDTF">2023-03-09T02:10:57Z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2023-03-09T10:10:10Z</dcterms:created>
  <dcterms:modified xsi:type="dcterms:W3CDTF">2023-03-09T02:10:10Z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2023-03-09T10:12:25Z</dcterms:created>
  <dcterms:modified xsi:type="dcterms:W3CDTF">2023-03-09T02:12:25Z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2023-03-09T10:10:10Z</dcterms:created>
  <dcterms:modified xsi:type="dcterms:W3CDTF">2023-03-09T02:10:10Z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2023-03-09T10:13:05Z</dcterms:created>
  <dcterms:modified xsi:type="dcterms:W3CDTF">2023-03-09T02:13:05Z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2023-03-09T10:12:58Z</dcterms:created>
  <dcterms:modified xsi:type="dcterms:W3CDTF">2023-03-09T02:12:58Z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2023-03-09T10:10:09Z</dcterms:created>
  <dcterms:modified xsi:type="dcterms:W3CDTF">2023-03-09T02:10:09Z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2023-03-09T10:10:10Z</dcterms:created>
  <dcterms:modified xsi:type="dcterms:W3CDTF">2023-03-09T02:10:10Z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2023-03-09T10:09:57Z</dcterms:created>
  <dcterms:modified xsi:type="dcterms:W3CDTF">2023-03-09T02:09:57Z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2023-03-09T10:12:55Z</dcterms:created>
  <dcterms:modified xsi:type="dcterms:W3CDTF">2023-03-09T02:12:55Z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2023-03-09T10:10:10Z</dcterms:created>
  <dcterms:modified xsi:type="dcterms:W3CDTF">2023-03-09T02:10:10Z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2023-03-09T10:10:54Z</dcterms:created>
  <dcterms:modified xsi:type="dcterms:W3CDTF">2023-03-09T02:10:54Z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2023-03-09T10:10:09Z</dcterms:created>
  <dcterms:modified xsi:type="dcterms:W3CDTF">2023-03-09T02:10:09Z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2023-03-09T10:10:53Z</dcterms:created>
  <dcterms:modified xsi:type="dcterms:W3CDTF">2023-03-09T02:10:53Z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2023-03-09T10:12:28Z</dcterms:created>
  <dcterms:modified xsi:type="dcterms:W3CDTF">2023-03-09T02:12:27Z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2023-03-09T10:10:46Z</dcterms:created>
  <dcterms:modified xsi:type="dcterms:W3CDTF">2023-03-09T02:10:46Z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2023-03-09T02:10:11Z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2023-03-09T10:10:46Z</dcterms:created>
  <dcterms:modified xsi:type="dcterms:W3CDTF">2023-03-09T02:10:46Z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2023-03-09T10:13:04Z</dcterms:created>
  <dcterms:modified xsi:type="dcterms:W3CDTF">2023-03-09T02:13:04Z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2023-03-09T10:10:53Z</dcterms:created>
  <dcterms:modified xsi:type="dcterms:W3CDTF">2023-03-09T02:10:53Z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2023-03-09T10:10:49Z</dcterms:created>
  <dcterms:modified xsi:type="dcterms:W3CDTF">2023-03-09T02:10:49Z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2023-03-09T02:10:11Z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2023-03-09T10:11:24Z</dcterms:created>
  <dcterms:modified xsi:type="dcterms:W3CDTF">2023-03-09T02:11:24Z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2023-03-09T10:10:53Z</dcterms:created>
  <dcterms:modified xsi:type="dcterms:W3CDTF">2023-03-09T02:10:53Z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2023-03-09T10:10:15Z</dcterms:created>
  <dcterms:modified xsi:type="dcterms:W3CDTF">2023-03-09T02:10:15Z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2023-03-09T10:10:09Z</dcterms:created>
  <dcterms:modified xsi:type="dcterms:W3CDTF">2023-03-09T02:10:09Z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2023-03-09T10:13:02Z</dcterms:created>
  <dcterms:modified xsi:type="dcterms:W3CDTF">2023-03-09T02:13:02Z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2023-03-09T10:10:06Z</dcterms:created>
  <dcterms:modified xsi:type="dcterms:W3CDTF">2023-03-09T02:10:06Z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2023-03-09T10:10:09Z</dcterms:created>
  <dcterms:modified xsi:type="dcterms:W3CDTF">2023-03-09T02:10:09Z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2023-03-09T10:10:08Z</dcterms:created>
  <dcterms:modified xsi:type="dcterms:W3CDTF">2023-03-09T02:10:08Z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2023-03-09T10:10:10Z</dcterms:created>
  <dcterms:modified xsi:type="dcterms:W3CDTF">2023-03-09T02:10:10Z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2023-03-09T10:10:09Z</dcterms:created>
  <dcterms:modified xsi:type="dcterms:W3CDTF">2023-03-09T02:10:09Z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2023-03-09T10:10:50Z</dcterms:created>
  <dcterms:modified xsi:type="dcterms:W3CDTF">2023-03-09T02:10:50Z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2023-03-09T10:10:07Z</dcterms:created>
  <dcterms:modified xsi:type="dcterms:W3CDTF">2023-03-09T02:10:07Z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2023-03-09T10:10:53Z</dcterms:created>
  <dcterms:modified xsi:type="dcterms:W3CDTF">2023-03-09T02:10:53Z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2023-03-09T10:11:54Z</dcterms:created>
  <dcterms:modified xsi:type="dcterms:W3CDTF">2023-03-09T02:11:54Z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2023-03-09T10:10:11Z</dcterms:created>
  <dcterms:modified xsi:type="dcterms:W3CDTF">2023-03-09T02:10:11Z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2023-03-09T10:10:53Z</dcterms:created>
  <dcterms:modified xsi:type="dcterms:W3CDTF">2023-03-09T02:10:53Z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2023-03-09T10:10:51Z</dcterms:created>
  <dcterms:modified xsi:type="dcterms:W3CDTF">2023-03-09T02:10:51Z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2023-03-09T10:11:23Z</dcterms:created>
  <dcterms:modified xsi:type="dcterms:W3CDTF">2023-03-09T02:11:23Z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b:Sources xmlns:b="http://schemas.openxmlformats.org/officeDocument/2006/bibliography" xmlns="http://schemas.openxmlformats.org/officeDocument/2006/bibliography" SelectedStyle="" StyleName=""/>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2023-03-09T10:10:09Z</dcterms:created>
  <dcterms:modified xsi:type="dcterms:W3CDTF">2023-03-09T02:10:09Z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2023-03-09T10:10:12Z</dcterms:created>
  <dcterms:modified xsi:type="dcterms:W3CDTF">2023-03-09T02:10:12Z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2023-03-09T10:10:05Z</dcterms:created>
  <dcterms:modified xsi:type="dcterms:W3CDTF">2023-03-09T02:10:05Z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2023-03-09T10:12:58Z</dcterms:created>
  <dcterms:modified xsi:type="dcterms:W3CDTF">2023-03-09T02:12:58Z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2023-03-09T10:10:47Z</dcterms:created>
  <dcterms:modified xsi:type="dcterms:W3CDTF">2023-03-09T02:10:47Z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2023-03-09T10:10:53Z</dcterms:created>
  <dcterms:modified xsi:type="dcterms:W3CDTF">2023-03-09T02:10:53Z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2023-03-09T10:10:52Z</dcterms:created>
  <dcterms:modified xsi:type="dcterms:W3CDTF">2023-03-09T02:10:52Z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2023-03-09T10:10:04Z</dcterms:created>
  <dcterms:modified xsi:type="dcterms:W3CDTF">2023-03-09T02:10:04Z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2023-03-09T10:10:48Z</dcterms:created>
  <dcterms:modified xsi:type="dcterms:W3CDTF">2023-03-09T02:10:48Z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6A31DE-C831-4B9F-948C-F8FD067EF0DB}">
  <ds:schemaRefs/>
</ds:datastoreItem>
</file>

<file path=customXml/itemProps10.xml><?xml version="1.0" encoding="utf-8"?>
<ds:datastoreItem xmlns:ds="http://schemas.openxmlformats.org/officeDocument/2006/customXml" ds:itemID="{C3B699CE-2793-4A0A-92C9-DD5128F4A516}">
  <ds:schemaRefs/>
</ds:datastoreItem>
</file>

<file path=customXml/itemProps100.xml><?xml version="1.0" encoding="utf-8"?>
<ds:datastoreItem xmlns:ds="http://schemas.openxmlformats.org/officeDocument/2006/customXml" ds:itemID="{C9A84EFE-0E99-4F79-97B3-F4859641E925}">
  <ds:schemaRefs/>
</ds:datastoreItem>
</file>

<file path=customXml/itemProps101.xml><?xml version="1.0" encoding="utf-8"?>
<ds:datastoreItem xmlns:ds="http://schemas.openxmlformats.org/officeDocument/2006/customXml" ds:itemID="{4BC79948-6EEF-4F06-BE7D-3CF3D93F20F5}">
  <ds:schemaRefs/>
</ds:datastoreItem>
</file>

<file path=customXml/itemProps102.xml><?xml version="1.0" encoding="utf-8"?>
<ds:datastoreItem xmlns:ds="http://schemas.openxmlformats.org/officeDocument/2006/customXml" ds:itemID="{3619C9DF-9DA3-4E41-A426-9CF44CE67B5B}">
  <ds:schemaRefs/>
</ds:datastoreItem>
</file>

<file path=customXml/itemProps103.xml><?xml version="1.0" encoding="utf-8"?>
<ds:datastoreItem xmlns:ds="http://schemas.openxmlformats.org/officeDocument/2006/customXml" ds:itemID="{C3CDD6D1-68EF-4E1D-BAAD-1965E1CD8794}">
  <ds:schemaRefs/>
</ds:datastoreItem>
</file>

<file path=customXml/itemProps104.xml><?xml version="1.0" encoding="utf-8"?>
<ds:datastoreItem xmlns:ds="http://schemas.openxmlformats.org/officeDocument/2006/customXml" ds:itemID="{D904204F-34D9-4FB1-9A35-750CFBFDF89F}">
  <ds:schemaRefs/>
</ds:datastoreItem>
</file>

<file path=customXml/itemProps105.xml><?xml version="1.0" encoding="utf-8"?>
<ds:datastoreItem xmlns:ds="http://schemas.openxmlformats.org/officeDocument/2006/customXml" ds:itemID="{D24C07D9-1233-4B62-A2AD-1DF0ED142D51}">
  <ds:schemaRefs/>
</ds:datastoreItem>
</file>

<file path=customXml/itemProps106.xml><?xml version="1.0" encoding="utf-8"?>
<ds:datastoreItem xmlns:ds="http://schemas.openxmlformats.org/officeDocument/2006/customXml" ds:itemID="{A8CD9F9B-0F06-48EB-8498-3529F8BC5A13}">
  <ds:schemaRefs/>
</ds:datastoreItem>
</file>

<file path=customXml/itemProps107.xml><?xml version="1.0" encoding="utf-8"?>
<ds:datastoreItem xmlns:ds="http://schemas.openxmlformats.org/officeDocument/2006/customXml" ds:itemID="{CE5DA7AC-928E-482A-A75F-940DCDC85497}">
  <ds:schemaRefs/>
</ds:datastoreItem>
</file>

<file path=customXml/itemProps108.xml><?xml version="1.0" encoding="utf-8"?>
<ds:datastoreItem xmlns:ds="http://schemas.openxmlformats.org/officeDocument/2006/customXml" ds:itemID="{B2AAEE52-E7C1-4829-8F9E-25F94402B709}">
  <ds:schemaRefs/>
</ds:datastoreItem>
</file>

<file path=customXml/itemProps109.xml><?xml version="1.0" encoding="utf-8"?>
<ds:datastoreItem xmlns:ds="http://schemas.openxmlformats.org/officeDocument/2006/customXml" ds:itemID="{503C9E51-C588-42C1-ABA7-37C3BCB8A06A}">
  <ds:schemaRefs/>
</ds:datastoreItem>
</file>

<file path=customXml/itemProps11.xml><?xml version="1.0" encoding="utf-8"?>
<ds:datastoreItem xmlns:ds="http://schemas.openxmlformats.org/officeDocument/2006/customXml" ds:itemID="{5D12025A-1F77-4FD8-97E3-3432A3EF4A21}">
  <ds:schemaRefs/>
</ds:datastoreItem>
</file>

<file path=customXml/itemProps110.xml><?xml version="1.0" encoding="utf-8"?>
<ds:datastoreItem xmlns:ds="http://schemas.openxmlformats.org/officeDocument/2006/customXml" ds:itemID="{CF2964A0-92D1-465F-81FF-C87CB4539C51}">
  <ds:schemaRefs/>
</ds:datastoreItem>
</file>

<file path=customXml/itemProps111.xml><?xml version="1.0" encoding="utf-8"?>
<ds:datastoreItem xmlns:ds="http://schemas.openxmlformats.org/officeDocument/2006/customXml" ds:itemID="{4FFB52E8-4AFF-4327-867C-0B53CDFE9DC1}">
  <ds:schemaRefs/>
</ds:datastoreItem>
</file>

<file path=customXml/itemProps112.xml><?xml version="1.0" encoding="utf-8"?>
<ds:datastoreItem xmlns:ds="http://schemas.openxmlformats.org/officeDocument/2006/customXml" ds:itemID="{B8C2605E-E271-449E-B794-7EB388D72E07}">
  <ds:schemaRefs/>
</ds:datastoreItem>
</file>

<file path=customXml/itemProps113.xml><?xml version="1.0" encoding="utf-8"?>
<ds:datastoreItem xmlns:ds="http://schemas.openxmlformats.org/officeDocument/2006/customXml" ds:itemID="{B76425C0-6F67-41C9-8735-A5F4CA245628}">
  <ds:schemaRefs/>
</ds:datastoreItem>
</file>

<file path=customXml/itemProps114.xml><?xml version="1.0" encoding="utf-8"?>
<ds:datastoreItem xmlns:ds="http://schemas.openxmlformats.org/officeDocument/2006/customXml" ds:itemID="{572978F2-26F3-4834-BE51-7A8B5A8F0EB9}">
  <ds:schemaRefs/>
</ds:datastoreItem>
</file>

<file path=customXml/itemProps115.xml><?xml version="1.0" encoding="utf-8"?>
<ds:datastoreItem xmlns:ds="http://schemas.openxmlformats.org/officeDocument/2006/customXml" ds:itemID="{17FEB323-68F2-439D-8139-2BD7319565AE}">
  <ds:schemaRefs/>
</ds:datastoreItem>
</file>

<file path=customXml/itemProps116.xml><?xml version="1.0" encoding="utf-8"?>
<ds:datastoreItem xmlns:ds="http://schemas.openxmlformats.org/officeDocument/2006/customXml" ds:itemID="{D0F2CF55-D290-4C51-9E12-5A84E60AB74F}">
  <ds:schemaRefs/>
</ds:datastoreItem>
</file>

<file path=customXml/itemProps117.xml><?xml version="1.0" encoding="utf-8"?>
<ds:datastoreItem xmlns:ds="http://schemas.openxmlformats.org/officeDocument/2006/customXml" ds:itemID="{9EFE7D5E-FBB6-427D-AB2E-510A7F83C1DB}">
  <ds:schemaRefs/>
</ds:datastoreItem>
</file>

<file path=customXml/itemProps118.xml><?xml version="1.0" encoding="utf-8"?>
<ds:datastoreItem xmlns:ds="http://schemas.openxmlformats.org/officeDocument/2006/customXml" ds:itemID="{C59AC914-859D-4CEA-9DFD-DFBCF282F257}">
  <ds:schemaRefs/>
</ds:datastoreItem>
</file>

<file path=customXml/itemProps119.xml><?xml version="1.0" encoding="utf-8"?>
<ds:datastoreItem xmlns:ds="http://schemas.openxmlformats.org/officeDocument/2006/customXml" ds:itemID="{0EBDE343-B9CA-411E-856A-21814DDE1823}">
  <ds:schemaRefs/>
</ds:datastoreItem>
</file>

<file path=customXml/itemProps12.xml><?xml version="1.0" encoding="utf-8"?>
<ds:datastoreItem xmlns:ds="http://schemas.openxmlformats.org/officeDocument/2006/customXml" ds:itemID="{F2B78CCE-E0C4-4103-93BA-A3C4BA07548E}">
  <ds:schemaRefs/>
</ds:datastoreItem>
</file>

<file path=customXml/itemProps120.xml><?xml version="1.0" encoding="utf-8"?>
<ds:datastoreItem xmlns:ds="http://schemas.openxmlformats.org/officeDocument/2006/customXml" ds:itemID="{4D057AE6-5AF6-4A62-9887-4E977F0D89E0}">
  <ds:schemaRefs/>
</ds:datastoreItem>
</file>

<file path=customXml/itemProps121.xml><?xml version="1.0" encoding="utf-8"?>
<ds:datastoreItem xmlns:ds="http://schemas.openxmlformats.org/officeDocument/2006/customXml" ds:itemID="{9849CFC7-3FA4-4838-A0DB-533901D70D40}">
  <ds:schemaRefs/>
</ds:datastoreItem>
</file>

<file path=customXml/itemProps122.xml><?xml version="1.0" encoding="utf-8"?>
<ds:datastoreItem xmlns:ds="http://schemas.openxmlformats.org/officeDocument/2006/customXml" ds:itemID="{E8BE51B4-21C9-4ED9-9C25-58BA01AB85B9}">
  <ds:schemaRefs/>
</ds:datastoreItem>
</file>

<file path=customXml/itemProps123.xml><?xml version="1.0" encoding="utf-8"?>
<ds:datastoreItem xmlns:ds="http://schemas.openxmlformats.org/officeDocument/2006/customXml" ds:itemID="{CC287739-A90B-4381-853B-71286D82E25F}">
  <ds:schemaRefs/>
</ds:datastoreItem>
</file>

<file path=customXml/itemProps124.xml><?xml version="1.0" encoding="utf-8"?>
<ds:datastoreItem xmlns:ds="http://schemas.openxmlformats.org/officeDocument/2006/customXml" ds:itemID="{3A82D2D9-D1B0-4205-9A5B-3FA7877B92CA}">
  <ds:schemaRefs/>
</ds:datastoreItem>
</file>

<file path=customXml/itemProps125.xml><?xml version="1.0" encoding="utf-8"?>
<ds:datastoreItem xmlns:ds="http://schemas.openxmlformats.org/officeDocument/2006/customXml" ds:itemID="{BDF76357-84C7-4BEA-B301-5F1983930138}">
  <ds:schemaRefs/>
</ds:datastoreItem>
</file>

<file path=customXml/itemProps126.xml><?xml version="1.0" encoding="utf-8"?>
<ds:datastoreItem xmlns:ds="http://schemas.openxmlformats.org/officeDocument/2006/customXml" ds:itemID="{DF7F9085-BAE7-45C4-A07D-6AC651781F85}">
  <ds:schemaRefs/>
</ds:datastoreItem>
</file>

<file path=customXml/itemProps127.xml><?xml version="1.0" encoding="utf-8"?>
<ds:datastoreItem xmlns:ds="http://schemas.openxmlformats.org/officeDocument/2006/customXml" ds:itemID="{FEA31609-4BB7-4356-B142-468219A573F2}">
  <ds:schemaRefs/>
</ds:datastoreItem>
</file>

<file path=customXml/itemProps128.xml><?xml version="1.0" encoding="utf-8"?>
<ds:datastoreItem xmlns:ds="http://schemas.openxmlformats.org/officeDocument/2006/customXml" ds:itemID="{807431FF-6AC1-4C69-98C6-1074B7B97EED}">
  <ds:schemaRefs/>
</ds:datastoreItem>
</file>

<file path=customXml/itemProps129.xml><?xml version="1.0" encoding="utf-8"?>
<ds:datastoreItem xmlns:ds="http://schemas.openxmlformats.org/officeDocument/2006/customXml" ds:itemID="{DA2458BE-291F-4BB9-853D-2CCA5B1E96AA}">
  <ds:schemaRefs/>
</ds:datastoreItem>
</file>

<file path=customXml/itemProps13.xml><?xml version="1.0" encoding="utf-8"?>
<ds:datastoreItem xmlns:ds="http://schemas.openxmlformats.org/officeDocument/2006/customXml" ds:itemID="{FFF74785-E061-42C2-B969-D6F312998AF3}">
  <ds:schemaRefs/>
</ds:datastoreItem>
</file>

<file path=customXml/itemProps130.xml><?xml version="1.0" encoding="utf-8"?>
<ds:datastoreItem xmlns:ds="http://schemas.openxmlformats.org/officeDocument/2006/customXml" ds:itemID="{A4E30B96-8DF2-47E4-BF75-572B9BAC557C}">
  <ds:schemaRefs/>
</ds:datastoreItem>
</file>

<file path=customXml/itemProps131.xml><?xml version="1.0" encoding="utf-8"?>
<ds:datastoreItem xmlns:ds="http://schemas.openxmlformats.org/officeDocument/2006/customXml" ds:itemID="{EE42755A-2B8B-431C-B555-A7844620F947}">
  <ds:schemaRefs/>
</ds:datastoreItem>
</file>

<file path=customXml/itemProps132.xml><?xml version="1.0" encoding="utf-8"?>
<ds:datastoreItem xmlns:ds="http://schemas.openxmlformats.org/officeDocument/2006/customXml" ds:itemID="{8542A241-825F-494E-9F18-D86AA318F675}">
  <ds:schemaRefs/>
</ds:datastoreItem>
</file>

<file path=customXml/itemProps133.xml><?xml version="1.0" encoding="utf-8"?>
<ds:datastoreItem xmlns:ds="http://schemas.openxmlformats.org/officeDocument/2006/customXml" ds:itemID="{72E6F43E-0653-4F32-BCDA-C860AF6CDEC4}">
  <ds:schemaRefs/>
</ds:datastoreItem>
</file>

<file path=customXml/itemProps134.xml><?xml version="1.0" encoding="utf-8"?>
<ds:datastoreItem xmlns:ds="http://schemas.openxmlformats.org/officeDocument/2006/customXml" ds:itemID="{6F91D4D9-F700-4AE2-985A-E64C43609E50}">
  <ds:schemaRefs/>
</ds:datastoreItem>
</file>

<file path=customXml/itemProps135.xml><?xml version="1.0" encoding="utf-8"?>
<ds:datastoreItem xmlns:ds="http://schemas.openxmlformats.org/officeDocument/2006/customXml" ds:itemID="{CB0A142A-AA23-4447-B208-F80E74DA2825}">
  <ds:schemaRefs/>
</ds:datastoreItem>
</file>

<file path=customXml/itemProps136.xml><?xml version="1.0" encoding="utf-8"?>
<ds:datastoreItem xmlns:ds="http://schemas.openxmlformats.org/officeDocument/2006/customXml" ds:itemID="{8BA52F59-8AC9-45E5-A65C-37886CEF85C5}">
  <ds:schemaRefs/>
</ds:datastoreItem>
</file>

<file path=customXml/itemProps137.xml><?xml version="1.0" encoding="utf-8"?>
<ds:datastoreItem xmlns:ds="http://schemas.openxmlformats.org/officeDocument/2006/customXml" ds:itemID="{6CB9E53A-0D31-441E-901A-14D16DD78C81}">
  <ds:schemaRefs/>
</ds:datastoreItem>
</file>

<file path=customXml/itemProps138.xml><?xml version="1.0" encoding="utf-8"?>
<ds:datastoreItem xmlns:ds="http://schemas.openxmlformats.org/officeDocument/2006/customXml" ds:itemID="{716F3D4C-BB3F-45C5-8E58-1AD98A922690}">
  <ds:schemaRefs/>
</ds:datastoreItem>
</file>

<file path=customXml/itemProps139.xml><?xml version="1.0" encoding="utf-8"?>
<ds:datastoreItem xmlns:ds="http://schemas.openxmlformats.org/officeDocument/2006/customXml" ds:itemID="{3BD65521-968A-4C15-8245-96F59E0C41C2}">
  <ds:schemaRefs/>
</ds:datastoreItem>
</file>

<file path=customXml/itemProps14.xml><?xml version="1.0" encoding="utf-8"?>
<ds:datastoreItem xmlns:ds="http://schemas.openxmlformats.org/officeDocument/2006/customXml" ds:itemID="{CC666E74-3AE7-40C0-9029-CD0928D0FE45}">
  <ds:schemaRefs/>
</ds:datastoreItem>
</file>

<file path=customXml/itemProps140.xml><?xml version="1.0" encoding="utf-8"?>
<ds:datastoreItem xmlns:ds="http://schemas.openxmlformats.org/officeDocument/2006/customXml" ds:itemID="{31D05EFB-5C97-4672-8D07-3AF13631A8C1}">
  <ds:schemaRefs/>
</ds:datastoreItem>
</file>

<file path=customXml/itemProps141.xml><?xml version="1.0" encoding="utf-8"?>
<ds:datastoreItem xmlns:ds="http://schemas.openxmlformats.org/officeDocument/2006/customXml" ds:itemID="{E8EC4E7B-6F6D-42A5-9345-EBE9E98D940C}">
  <ds:schemaRefs/>
</ds:datastoreItem>
</file>

<file path=customXml/itemProps142.xml><?xml version="1.0" encoding="utf-8"?>
<ds:datastoreItem xmlns:ds="http://schemas.openxmlformats.org/officeDocument/2006/customXml" ds:itemID="{FC1BBF30-C242-420B-A7A5-E3A53D24D5AD}">
  <ds:schemaRefs/>
</ds:datastoreItem>
</file>

<file path=customXml/itemProps143.xml><?xml version="1.0" encoding="utf-8"?>
<ds:datastoreItem xmlns:ds="http://schemas.openxmlformats.org/officeDocument/2006/customXml" ds:itemID="{42D21759-76B7-43BD-B2CB-278CBF32B602}">
  <ds:schemaRefs/>
</ds:datastoreItem>
</file>

<file path=customXml/itemProps144.xml><?xml version="1.0" encoding="utf-8"?>
<ds:datastoreItem xmlns:ds="http://schemas.openxmlformats.org/officeDocument/2006/customXml" ds:itemID="{95B246E4-37A9-40B4-B938-B3683EF6C270}">
  <ds:schemaRefs/>
</ds:datastoreItem>
</file>

<file path=customXml/itemProps145.xml><?xml version="1.0" encoding="utf-8"?>
<ds:datastoreItem xmlns:ds="http://schemas.openxmlformats.org/officeDocument/2006/customXml" ds:itemID="{B49CAF7C-2798-4D42-9448-69A6438A6B87}">
  <ds:schemaRefs/>
</ds:datastoreItem>
</file>

<file path=customXml/itemProps146.xml><?xml version="1.0" encoding="utf-8"?>
<ds:datastoreItem xmlns:ds="http://schemas.openxmlformats.org/officeDocument/2006/customXml" ds:itemID="{8A8F5EC7-9936-4234-8A53-A9EA7ECE7979}">
  <ds:schemaRefs/>
</ds:datastoreItem>
</file>

<file path=customXml/itemProps147.xml><?xml version="1.0" encoding="utf-8"?>
<ds:datastoreItem xmlns:ds="http://schemas.openxmlformats.org/officeDocument/2006/customXml" ds:itemID="{860E19EC-E49F-4E79-A783-180BE7270D22}">
  <ds:schemaRefs/>
</ds:datastoreItem>
</file>

<file path=customXml/itemProps148.xml><?xml version="1.0" encoding="utf-8"?>
<ds:datastoreItem xmlns:ds="http://schemas.openxmlformats.org/officeDocument/2006/customXml" ds:itemID="{6955ED06-3B56-4C3D-9119-5DEF6B823CEC}">
  <ds:schemaRefs/>
</ds:datastoreItem>
</file>

<file path=customXml/itemProps149.xml><?xml version="1.0" encoding="utf-8"?>
<ds:datastoreItem xmlns:ds="http://schemas.openxmlformats.org/officeDocument/2006/customXml" ds:itemID="{3C17F3B4-A0F6-4C5B-B814-272D3E3CE4F8}">
  <ds:schemaRefs/>
</ds:datastoreItem>
</file>

<file path=customXml/itemProps15.xml><?xml version="1.0" encoding="utf-8"?>
<ds:datastoreItem xmlns:ds="http://schemas.openxmlformats.org/officeDocument/2006/customXml" ds:itemID="{CB97D599-49A7-4776-8AD6-D3CE4541FADC}">
  <ds:schemaRefs/>
</ds:datastoreItem>
</file>

<file path=customXml/itemProps150.xml><?xml version="1.0" encoding="utf-8"?>
<ds:datastoreItem xmlns:ds="http://schemas.openxmlformats.org/officeDocument/2006/customXml" ds:itemID="{8EEF4A72-ACD1-4882-98B5-8597B24E88B5}">
  <ds:schemaRefs/>
</ds:datastoreItem>
</file>

<file path=customXml/itemProps151.xml><?xml version="1.0" encoding="utf-8"?>
<ds:datastoreItem xmlns:ds="http://schemas.openxmlformats.org/officeDocument/2006/customXml" ds:itemID="{2F9C6A5E-0601-479B-A97D-68024D8A23DE}">
  <ds:schemaRefs/>
</ds:datastoreItem>
</file>

<file path=customXml/itemProps152.xml><?xml version="1.0" encoding="utf-8"?>
<ds:datastoreItem xmlns:ds="http://schemas.openxmlformats.org/officeDocument/2006/customXml" ds:itemID="{0C3D228F-D343-4183-A46B-ECA1637A0A77}">
  <ds:schemaRefs/>
</ds:datastoreItem>
</file>

<file path=customXml/itemProps153.xml><?xml version="1.0" encoding="utf-8"?>
<ds:datastoreItem xmlns:ds="http://schemas.openxmlformats.org/officeDocument/2006/customXml" ds:itemID="{105BF484-007E-462E-A30E-03A7EBA2A0E9}">
  <ds:schemaRefs/>
</ds:datastoreItem>
</file>

<file path=customXml/itemProps154.xml><?xml version="1.0" encoding="utf-8"?>
<ds:datastoreItem xmlns:ds="http://schemas.openxmlformats.org/officeDocument/2006/customXml" ds:itemID="{F048699F-8EBD-4DBF-BB4B-C6E44A128D92}">
  <ds:schemaRefs/>
</ds:datastoreItem>
</file>

<file path=customXml/itemProps155.xml><?xml version="1.0" encoding="utf-8"?>
<ds:datastoreItem xmlns:ds="http://schemas.openxmlformats.org/officeDocument/2006/customXml" ds:itemID="{069433CD-504E-4711-9E66-266A2641E4D1}">
  <ds:schemaRefs/>
</ds:datastoreItem>
</file>

<file path=customXml/itemProps156.xml><?xml version="1.0" encoding="utf-8"?>
<ds:datastoreItem xmlns:ds="http://schemas.openxmlformats.org/officeDocument/2006/customXml" ds:itemID="{107E0A5A-52BE-4B8C-8B67-3F7843FCC698}">
  <ds:schemaRefs/>
</ds:datastoreItem>
</file>

<file path=customXml/itemProps157.xml><?xml version="1.0" encoding="utf-8"?>
<ds:datastoreItem xmlns:ds="http://schemas.openxmlformats.org/officeDocument/2006/customXml" ds:itemID="{32C0F785-5E1A-4005-9A36-867CBB34A8A6}">
  <ds:schemaRefs/>
</ds:datastoreItem>
</file>

<file path=customXml/itemProps158.xml><?xml version="1.0" encoding="utf-8"?>
<ds:datastoreItem xmlns:ds="http://schemas.openxmlformats.org/officeDocument/2006/customXml" ds:itemID="{11AB64B4-4731-49FA-9A56-178CBD100023}">
  <ds:schemaRefs/>
</ds:datastoreItem>
</file>

<file path=customXml/itemProps159.xml><?xml version="1.0" encoding="utf-8"?>
<ds:datastoreItem xmlns:ds="http://schemas.openxmlformats.org/officeDocument/2006/customXml" ds:itemID="{2D33C562-5857-4DB0-91E9-B60DA5929F85}">
  <ds:schemaRefs/>
</ds:datastoreItem>
</file>

<file path=customXml/itemProps16.xml><?xml version="1.0" encoding="utf-8"?>
<ds:datastoreItem xmlns:ds="http://schemas.openxmlformats.org/officeDocument/2006/customXml" ds:itemID="{E91DFC4B-BB8C-4CD7-922C-17BC1E7E4B98}">
  <ds:schemaRefs/>
</ds:datastoreItem>
</file>

<file path=customXml/itemProps160.xml><?xml version="1.0" encoding="utf-8"?>
<ds:datastoreItem xmlns:ds="http://schemas.openxmlformats.org/officeDocument/2006/customXml" ds:itemID="{B30F0CFC-005E-4715-8435-4E86C1A9D36F}">
  <ds:schemaRefs/>
</ds:datastoreItem>
</file>

<file path=customXml/itemProps161.xml><?xml version="1.0" encoding="utf-8"?>
<ds:datastoreItem xmlns:ds="http://schemas.openxmlformats.org/officeDocument/2006/customXml" ds:itemID="{CB78F6E6-586C-4957-93D1-9BF0E10DB07F}">
  <ds:schemaRefs/>
</ds:datastoreItem>
</file>

<file path=customXml/itemProps162.xml><?xml version="1.0" encoding="utf-8"?>
<ds:datastoreItem xmlns:ds="http://schemas.openxmlformats.org/officeDocument/2006/customXml" ds:itemID="{F8738221-76F9-4387-9B78-846CCF3751B7}">
  <ds:schemaRefs/>
</ds:datastoreItem>
</file>

<file path=customXml/itemProps163.xml><?xml version="1.0" encoding="utf-8"?>
<ds:datastoreItem xmlns:ds="http://schemas.openxmlformats.org/officeDocument/2006/customXml" ds:itemID="{07591C89-269C-41FC-BC43-9AE5053F7182}">
  <ds:schemaRefs/>
</ds:datastoreItem>
</file>

<file path=customXml/itemProps164.xml><?xml version="1.0" encoding="utf-8"?>
<ds:datastoreItem xmlns:ds="http://schemas.openxmlformats.org/officeDocument/2006/customXml" ds:itemID="{2ACC0A0E-03CF-4B93-A913-367A22F550D7}">
  <ds:schemaRefs/>
</ds:datastoreItem>
</file>

<file path=customXml/itemProps165.xml><?xml version="1.0" encoding="utf-8"?>
<ds:datastoreItem xmlns:ds="http://schemas.openxmlformats.org/officeDocument/2006/customXml" ds:itemID="{EC27FEDA-ECC3-4DD9-BBCF-771DF4468507}">
  <ds:schemaRefs/>
</ds:datastoreItem>
</file>

<file path=customXml/itemProps166.xml><?xml version="1.0" encoding="utf-8"?>
<ds:datastoreItem xmlns:ds="http://schemas.openxmlformats.org/officeDocument/2006/customXml" ds:itemID="{627BA008-85F7-4FE5-AEA4-1AC877653EA8}">
  <ds:schemaRefs/>
</ds:datastoreItem>
</file>

<file path=customXml/itemProps167.xml><?xml version="1.0" encoding="utf-8"?>
<ds:datastoreItem xmlns:ds="http://schemas.openxmlformats.org/officeDocument/2006/customXml" ds:itemID="{18D89AD7-2FA5-43B9-B3B5-430263742C23}">
  <ds:schemaRefs/>
</ds:datastoreItem>
</file>

<file path=customXml/itemProps168.xml><?xml version="1.0" encoding="utf-8"?>
<ds:datastoreItem xmlns:ds="http://schemas.openxmlformats.org/officeDocument/2006/customXml" ds:itemID="{F38D6E7E-FAE2-4747-A6A2-628E0DF01E01}">
  <ds:schemaRefs/>
</ds:datastoreItem>
</file>

<file path=customXml/itemProps169.xml><?xml version="1.0" encoding="utf-8"?>
<ds:datastoreItem xmlns:ds="http://schemas.openxmlformats.org/officeDocument/2006/customXml" ds:itemID="{76D09E70-ACC9-4DC7-B2EC-C4426EE0955F}">
  <ds:schemaRefs/>
</ds:datastoreItem>
</file>

<file path=customXml/itemProps17.xml><?xml version="1.0" encoding="utf-8"?>
<ds:datastoreItem xmlns:ds="http://schemas.openxmlformats.org/officeDocument/2006/customXml" ds:itemID="{12FEA5D0-F033-4004-B102-BB6EDFA48514}">
  <ds:schemaRefs/>
</ds:datastoreItem>
</file>

<file path=customXml/itemProps170.xml><?xml version="1.0" encoding="utf-8"?>
<ds:datastoreItem xmlns:ds="http://schemas.openxmlformats.org/officeDocument/2006/customXml" ds:itemID="{84EF9DEB-6D17-4F6E-B903-92843F5565FC}">
  <ds:schemaRefs/>
</ds:datastoreItem>
</file>

<file path=customXml/itemProps171.xml><?xml version="1.0" encoding="utf-8"?>
<ds:datastoreItem xmlns:ds="http://schemas.openxmlformats.org/officeDocument/2006/customXml" ds:itemID="{0204754F-0842-4212-9D98-B856B8B5F47C}">
  <ds:schemaRefs/>
</ds:datastoreItem>
</file>

<file path=customXml/itemProps172.xml><?xml version="1.0" encoding="utf-8"?>
<ds:datastoreItem xmlns:ds="http://schemas.openxmlformats.org/officeDocument/2006/customXml" ds:itemID="{B11A061D-5ED7-42C0-91E7-B16805C84424}">
  <ds:schemaRefs/>
</ds:datastoreItem>
</file>

<file path=customXml/itemProps173.xml><?xml version="1.0" encoding="utf-8"?>
<ds:datastoreItem xmlns:ds="http://schemas.openxmlformats.org/officeDocument/2006/customXml" ds:itemID="{CA908DE2-30DF-468C-8D91-C42FCEC64702}">
  <ds:schemaRefs/>
</ds:datastoreItem>
</file>

<file path=customXml/itemProps174.xml><?xml version="1.0" encoding="utf-8"?>
<ds:datastoreItem xmlns:ds="http://schemas.openxmlformats.org/officeDocument/2006/customXml" ds:itemID="{C16CCCB7-0181-4204-9D74-5D660F4DBD81}">
  <ds:schemaRefs/>
</ds:datastoreItem>
</file>

<file path=customXml/itemProps175.xml><?xml version="1.0" encoding="utf-8"?>
<ds:datastoreItem xmlns:ds="http://schemas.openxmlformats.org/officeDocument/2006/customXml" ds:itemID="{1A75AF7E-0FE2-4485-8FFC-7539F64CAB97}">
  <ds:schemaRefs/>
</ds:datastoreItem>
</file>

<file path=customXml/itemProps176.xml><?xml version="1.0" encoding="utf-8"?>
<ds:datastoreItem xmlns:ds="http://schemas.openxmlformats.org/officeDocument/2006/customXml" ds:itemID="{97E70132-3BB2-48A9-8857-F8C81FB39063}">
  <ds:schemaRefs/>
</ds:datastoreItem>
</file>

<file path=customXml/itemProps177.xml><?xml version="1.0" encoding="utf-8"?>
<ds:datastoreItem xmlns:ds="http://schemas.openxmlformats.org/officeDocument/2006/customXml" ds:itemID="{D48961FD-85C2-4638-8753-75CFF0810481}">
  <ds:schemaRefs/>
</ds:datastoreItem>
</file>

<file path=customXml/itemProps178.xml><?xml version="1.0" encoding="utf-8"?>
<ds:datastoreItem xmlns:ds="http://schemas.openxmlformats.org/officeDocument/2006/customXml" ds:itemID="{A555C5D2-5318-4560-B685-915D9C2B7F16}">
  <ds:schemaRefs/>
</ds:datastoreItem>
</file>

<file path=customXml/itemProps179.xml><?xml version="1.0" encoding="utf-8"?>
<ds:datastoreItem xmlns:ds="http://schemas.openxmlformats.org/officeDocument/2006/customXml" ds:itemID="{BDD2DA6A-F484-492B-A20C-000BB8BF49BE}">
  <ds:schemaRefs/>
</ds:datastoreItem>
</file>

<file path=customXml/itemProps18.xml><?xml version="1.0" encoding="utf-8"?>
<ds:datastoreItem xmlns:ds="http://schemas.openxmlformats.org/officeDocument/2006/customXml" ds:itemID="{626123D9-851F-4D6B-930D-4384AEF5D159}">
  <ds:schemaRefs/>
</ds:datastoreItem>
</file>

<file path=customXml/itemProps180.xml><?xml version="1.0" encoding="utf-8"?>
<ds:datastoreItem xmlns:ds="http://schemas.openxmlformats.org/officeDocument/2006/customXml" ds:itemID="{6435C72E-6DCA-4ABD-8392-276F6DC0CB55}">
  <ds:schemaRefs/>
</ds:datastoreItem>
</file>

<file path=customXml/itemProps181.xml><?xml version="1.0" encoding="utf-8"?>
<ds:datastoreItem xmlns:ds="http://schemas.openxmlformats.org/officeDocument/2006/customXml" ds:itemID="{B811AF67-FFC1-4788-AC44-0DD4350B0F71}">
  <ds:schemaRefs/>
</ds:datastoreItem>
</file>

<file path=customXml/itemProps182.xml><?xml version="1.0" encoding="utf-8"?>
<ds:datastoreItem xmlns:ds="http://schemas.openxmlformats.org/officeDocument/2006/customXml" ds:itemID="{75A95BE5-2A4A-43A8-97A0-33568BFEBBD6}">
  <ds:schemaRefs/>
</ds:datastoreItem>
</file>

<file path=customXml/itemProps183.xml><?xml version="1.0" encoding="utf-8"?>
<ds:datastoreItem xmlns:ds="http://schemas.openxmlformats.org/officeDocument/2006/customXml" ds:itemID="{8FE3C1E5-011E-422B-9AB9-11FD33A4F6E9}">
  <ds:schemaRefs/>
</ds:datastoreItem>
</file>

<file path=customXml/itemProps184.xml><?xml version="1.0" encoding="utf-8"?>
<ds:datastoreItem xmlns:ds="http://schemas.openxmlformats.org/officeDocument/2006/customXml" ds:itemID="{FE651646-3F5F-42BB-A2EC-409145F32BDE}">
  <ds:schemaRefs/>
</ds:datastoreItem>
</file>

<file path=customXml/itemProps185.xml><?xml version="1.0" encoding="utf-8"?>
<ds:datastoreItem xmlns:ds="http://schemas.openxmlformats.org/officeDocument/2006/customXml" ds:itemID="{26185704-C8B3-431D-861D-F8DBEEF58994}">
  <ds:schemaRefs/>
</ds:datastoreItem>
</file>

<file path=customXml/itemProps186.xml><?xml version="1.0" encoding="utf-8"?>
<ds:datastoreItem xmlns:ds="http://schemas.openxmlformats.org/officeDocument/2006/customXml" ds:itemID="{8FF061D6-7BA5-48BB-AF7E-D3DA52FBAE7E}">
  <ds:schemaRefs/>
</ds:datastoreItem>
</file>

<file path=customXml/itemProps187.xml><?xml version="1.0" encoding="utf-8"?>
<ds:datastoreItem xmlns:ds="http://schemas.openxmlformats.org/officeDocument/2006/customXml" ds:itemID="{2D231C74-0DE9-41DC-8AA4-79F60FFCE94F}">
  <ds:schemaRefs/>
</ds:datastoreItem>
</file>

<file path=customXml/itemProps188.xml><?xml version="1.0" encoding="utf-8"?>
<ds:datastoreItem xmlns:ds="http://schemas.openxmlformats.org/officeDocument/2006/customXml" ds:itemID="{820D4798-DB68-4854-9E08-40D7CBE13985}">
  <ds:schemaRefs/>
</ds:datastoreItem>
</file>

<file path=customXml/itemProps189.xml><?xml version="1.0" encoding="utf-8"?>
<ds:datastoreItem xmlns:ds="http://schemas.openxmlformats.org/officeDocument/2006/customXml" ds:itemID="{BC42C24C-49D2-4BBA-BCB3-B2BC521B8D46}">
  <ds:schemaRefs/>
</ds:datastoreItem>
</file>

<file path=customXml/itemProps19.xml><?xml version="1.0" encoding="utf-8"?>
<ds:datastoreItem xmlns:ds="http://schemas.openxmlformats.org/officeDocument/2006/customXml" ds:itemID="{7DA13195-0023-4C08-B568-37AF9F66B893}">
  <ds:schemaRefs/>
</ds:datastoreItem>
</file>

<file path=customXml/itemProps190.xml><?xml version="1.0" encoding="utf-8"?>
<ds:datastoreItem xmlns:ds="http://schemas.openxmlformats.org/officeDocument/2006/customXml" ds:itemID="{57F2ABE1-C800-4F5D-ADC9-58C3526BE5ED}">
  <ds:schemaRefs/>
</ds:datastoreItem>
</file>

<file path=customXml/itemProps191.xml><?xml version="1.0" encoding="utf-8"?>
<ds:datastoreItem xmlns:ds="http://schemas.openxmlformats.org/officeDocument/2006/customXml" ds:itemID="{656A65DD-26F7-4B55-98E0-246C0DD32265}">
  <ds:schemaRefs/>
</ds:datastoreItem>
</file>

<file path=customXml/itemProps192.xml><?xml version="1.0" encoding="utf-8"?>
<ds:datastoreItem xmlns:ds="http://schemas.openxmlformats.org/officeDocument/2006/customXml" ds:itemID="{611FFCCB-F077-4A72-94D5-B7C0998E33DB}">
  <ds:schemaRefs/>
</ds:datastoreItem>
</file>

<file path=customXml/itemProps193.xml><?xml version="1.0" encoding="utf-8"?>
<ds:datastoreItem xmlns:ds="http://schemas.openxmlformats.org/officeDocument/2006/customXml" ds:itemID="{47421B67-48A1-486C-B15E-2D0A81C4A75A}">
  <ds:schemaRefs/>
</ds:datastoreItem>
</file>

<file path=customXml/itemProps194.xml><?xml version="1.0" encoding="utf-8"?>
<ds:datastoreItem xmlns:ds="http://schemas.openxmlformats.org/officeDocument/2006/customXml" ds:itemID="{87343FD3-1726-4615-8B74-A3D0B09283E7}">
  <ds:schemaRefs/>
</ds:datastoreItem>
</file>

<file path=customXml/itemProps195.xml><?xml version="1.0" encoding="utf-8"?>
<ds:datastoreItem xmlns:ds="http://schemas.openxmlformats.org/officeDocument/2006/customXml" ds:itemID="{8E51A703-BCDE-409B-9EE7-3B2729BE9D73}">
  <ds:schemaRefs/>
</ds:datastoreItem>
</file>

<file path=customXml/itemProps196.xml><?xml version="1.0" encoding="utf-8"?>
<ds:datastoreItem xmlns:ds="http://schemas.openxmlformats.org/officeDocument/2006/customXml" ds:itemID="{A6331240-5F05-467B-8017-16D6B72AA97A}">
  <ds:schemaRefs/>
</ds:datastoreItem>
</file>

<file path=customXml/itemProps197.xml><?xml version="1.0" encoding="utf-8"?>
<ds:datastoreItem xmlns:ds="http://schemas.openxmlformats.org/officeDocument/2006/customXml" ds:itemID="{9E3752C5-06A1-43F3-BBB9-3678C361A81D}">
  <ds:schemaRefs/>
</ds:datastoreItem>
</file>

<file path=customXml/itemProps198.xml><?xml version="1.0" encoding="utf-8"?>
<ds:datastoreItem xmlns:ds="http://schemas.openxmlformats.org/officeDocument/2006/customXml" ds:itemID="{1812A6D3-796D-42FB-A144-38FD200D0AEB}">
  <ds:schemaRefs/>
</ds:datastoreItem>
</file>

<file path=customXml/itemProps199.xml><?xml version="1.0" encoding="utf-8"?>
<ds:datastoreItem xmlns:ds="http://schemas.openxmlformats.org/officeDocument/2006/customXml" ds:itemID="{D030BA3C-84E4-46B8-ADE8-25F774662EE8}">
  <ds:schemaRefs/>
</ds:datastoreItem>
</file>

<file path=customXml/itemProps2.xml><?xml version="1.0" encoding="utf-8"?>
<ds:datastoreItem xmlns:ds="http://schemas.openxmlformats.org/officeDocument/2006/customXml" ds:itemID="{5338E2D0-5952-4637-BD96-3C8C16711519}">
  <ds:schemaRefs/>
</ds:datastoreItem>
</file>

<file path=customXml/itemProps20.xml><?xml version="1.0" encoding="utf-8"?>
<ds:datastoreItem xmlns:ds="http://schemas.openxmlformats.org/officeDocument/2006/customXml" ds:itemID="{70005D3E-B96B-444F-827C-6E0A5368AA0C}">
  <ds:schemaRefs/>
</ds:datastoreItem>
</file>

<file path=customXml/itemProps200.xml><?xml version="1.0" encoding="utf-8"?>
<ds:datastoreItem xmlns:ds="http://schemas.openxmlformats.org/officeDocument/2006/customXml" ds:itemID="{05555F6F-5E4C-473C-81FD-409ACD438668}">
  <ds:schemaRefs/>
</ds:datastoreItem>
</file>

<file path=customXml/itemProps201.xml><?xml version="1.0" encoding="utf-8"?>
<ds:datastoreItem xmlns:ds="http://schemas.openxmlformats.org/officeDocument/2006/customXml" ds:itemID="{D4E59101-5123-4F9D-9D7D-6EF468E22C09}">
  <ds:schemaRefs/>
</ds:datastoreItem>
</file>

<file path=customXml/itemProps202.xml><?xml version="1.0" encoding="utf-8"?>
<ds:datastoreItem xmlns:ds="http://schemas.openxmlformats.org/officeDocument/2006/customXml" ds:itemID="{C44E923A-9767-415F-AA4F-962177677F04}">
  <ds:schemaRefs/>
</ds:datastoreItem>
</file>

<file path=customXml/itemProps203.xml><?xml version="1.0" encoding="utf-8"?>
<ds:datastoreItem xmlns:ds="http://schemas.openxmlformats.org/officeDocument/2006/customXml" ds:itemID="{70C1A0A7-5E2C-495C-953B-23AFF137479E}">
  <ds:schemaRefs/>
</ds:datastoreItem>
</file>

<file path=customXml/itemProps204.xml><?xml version="1.0" encoding="utf-8"?>
<ds:datastoreItem xmlns:ds="http://schemas.openxmlformats.org/officeDocument/2006/customXml" ds:itemID="{157C9438-5E69-4EB1-9640-7CF9892D40D3}">
  <ds:schemaRefs/>
</ds:datastoreItem>
</file>

<file path=customXml/itemProps205.xml><?xml version="1.0" encoding="utf-8"?>
<ds:datastoreItem xmlns:ds="http://schemas.openxmlformats.org/officeDocument/2006/customXml" ds:itemID="{36CCBA78-ACFB-4FA1-8EC8-AECA2DC58637}">
  <ds:schemaRefs/>
</ds:datastoreItem>
</file>

<file path=customXml/itemProps206.xml><?xml version="1.0" encoding="utf-8"?>
<ds:datastoreItem xmlns:ds="http://schemas.openxmlformats.org/officeDocument/2006/customXml" ds:itemID="{5EA35B5D-410B-498C-BED0-F4EBC176AE86}">
  <ds:schemaRefs/>
</ds:datastoreItem>
</file>

<file path=customXml/itemProps207.xml><?xml version="1.0" encoding="utf-8"?>
<ds:datastoreItem xmlns:ds="http://schemas.openxmlformats.org/officeDocument/2006/customXml" ds:itemID="{3C2AC2DB-AFCC-4190-9967-B87F85DAA8BF}">
  <ds:schemaRefs/>
</ds:datastoreItem>
</file>

<file path=customXml/itemProps208.xml><?xml version="1.0" encoding="utf-8"?>
<ds:datastoreItem xmlns:ds="http://schemas.openxmlformats.org/officeDocument/2006/customXml" ds:itemID="{109D4249-5A66-4BF3-A529-22D25BE8C8EF}">
  <ds:schemaRefs/>
</ds:datastoreItem>
</file>

<file path=customXml/itemProps209.xml><?xml version="1.0" encoding="utf-8"?>
<ds:datastoreItem xmlns:ds="http://schemas.openxmlformats.org/officeDocument/2006/customXml" ds:itemID="{4216E302-36DA-4992-9D15-E446A8EE680F}">
  <ds:schemaRefs/>
</ds:datastoreItem>
</file>

<file path=customXml/itemProps21.xml><?xml version="1.0" encoding="utf-8"?>
<ds:datastoreItem xmlns:ds="http://schemas.openxmlformats.org/officeDocument/2006/customXml" ds:itemID="{FEFDFA5E-171F-4BD2-BC4C-8AD9637BEC72}">
  <ds:schemaRefs/>
</ds:datastoreItem>
</file>

<file path=customXml/itemProps210.xml><?xml version="1.0" encoding="utf-8"?>
<ds:datastoreItem xmlns:ds="http://schemas.openxmlformats.org/officeDocument/2006/customXml" ds:itemID="{C6A3D9D8-A836-498B-9BC6-8BBA6BBFEB5E}">
  <ds:schemaRefs/>
</ds:datastoreItem>
</file>

<file path=customXml/itemProps211.xml><?xml version="1.0" encoding="utf-8"?>
<ds:datastoreItem xmlns:ds="http://schemas.openxmlformats.org/officeDocument/2006/customXml" ds:itemID="{101E0E45-5C98-40FC-BB66-6CAED4C9A307}">
  <ds:schemaRefs/>
</ds:datastoreItem>
</file>

<file path=customXml/itemProps212.xml><?xml version="1.0" encoding="utf-8"?>
<ds:datastoreItem xmlns:ds="http://schemas.openxmlformats.org/officeDocument/2006/customXml" ds:itemID="{ABCE1498-4E18-4B47-BBE6-2D4D97A328AA}">
  <ds:schemaRefs/>
</ds:datastoreItem>
</file>

<file path=customXml/itemProps213.xml><?xml version="1.0" encoding="utf-8"?>
<ds:datastoreItem xmlns:ds="http://schemas.openxmlformats.org/officeDocument/2006/customXml" ds:itemID="{C9E64AD0-AF74-4BA1-AA69-23893C4FF803}">
  <ds:schemaRefs/>
</ds:datastoreItem>
</file>

<file path=customXml/itemProps214.xml><?xml version="1.0" encoding="utf-8"?>
<ds:datastoreItem xmlns:ds="http://schemas.openxmlformats.org/officeDocument/2006/customXml" ds:itemID="{8077566E-3043-4EA5-9E84-788B25C33BD7}">
  <ds:schemaRefs/>
</ds:datastoreItem>
</file>

<file path=customXml/itemProps215.xml><?xml version="1.0" encoding="utf-8"?>
<ds:datastoreItem xmlns:ds="http://schemas.openxmlformats.org/officeDocument/2006/customXml" ds:itemID="{BCDB4E71-6DA3-496F-821C-756CF70D8D9E}">
  <ds:schemaRefs/>
</ds:datastoreItem>
</file>

<file path=customXml/itemProps216.xml><?xml version="1.0" encoding="utf-8"?>
<ds:datastoreItem xmlns:ds="http://schemas.openxmlformats.org/officeDocument/2006/customXml" ds:itemID="{062AD755-4C31-4ED0-B173-3BF06AACCC28}">
  <ds:schemaRefs/>
</ds:datastoreItem>
</file>

<file path=customXml/itemProps217.xml><?xml version="1.0" encoding="utf-8"?>
<ds:datastoreItem xmlns:ds="http://schemas.openxmlformats.org/officeDocument/2006/customXml" ds:itemID="{EC6125F0-9253-4833-9B59-475F66CC6663}">
  <ds:schemaRefs/>
</ds:datastoreItem>
</file>

<file path=customXml/itemProps218.xml><?xml version="1.0" encoding="utf-8"?>
<ds:datastoreItem xmlns:ds="http://schemas.openxmlformats.org/officeDocument/2006/customXml" ds:itemID="{98CAEEB7-C940-4128-8B4B-C956E3C0D33C}">
  <ds:schemaRefs/>
</ds:datastoreItem>
</file>

<file path=customXml/itemProps219.xml><?xml version="1.0" encoding="utf-8"?>
<ds:datastoreItem xmlns:ds="http://schemas.openxmlformats.org/officeDocument/2006/customXml" ds:itemID="{6F878224-6555-4474-9222-FE81B0B12785}">
  <ds:schemaRefs/>
</ds:datastoreItem>
</file>

<file path=customXml/itemProps22.xml><?xml version="1.0" encoding="utf-8"?>
<ds:datastoreItem xmlns:ds="http://schemas.openxmlformats.org/officeDocument/2006/customXml" ds:itemID="{5C340A31-B2FA-495C-AE13-54A08203988A}">
  <ds:schemaRefs/>
</ds:datastoreItem>
</file>

<file path=customXml/itemProps220.xml><?xml version="1.0" encoding="utf-8"?>
<ds:datastoreItem xmlns:ds="http://schemas.openxmlformats.org/officeDocument/2006/customXml" ds:itemID="{132F6834-ED5F-4B6C-A8CA-D107BE05C056}">
  <ds:schemaRefs/>
</ds:datastoreItem>
</file>

<file path=customXml/itemProps221.xml><?xml version="1.0" encoding="utf-8"?>
<ds:datastoreItem xmlns:ds="http://schemas.openxmlformats.org/officeDocument/2006/customXml" ds:itemID="{7F700836-BF0D-4565-9373-993433BC364D}">
  <ds:schemaRefs/>
</ds:datastoreItem>
</file>

<file path=customXml/itemProps222.xml><?xml version="1.0" encoding="utf-8"?>
<ds:datastoreItem xmlns:ds="http://schemas.openxmlformats.org/officeDocument/2006/customXml" ds:itemID="{FA9F6900-FED1-431E-97ED-8A38D6DCD920}">
  <ds:schemaRefs/>
</ds:datastoreItem>
</file>

<file path=customXml/itemProps223.xml><?xml version="1.0" encoding="utf-8"?>
<ds:datastoreItem xmlns:ds="http://schemas.openxmlformats.org/officeDocument/2006/customXml" ds:itemID="{AAE95B44-F7C9-4E81-B16A-8184244FB91B}">
  <ds:schemaRefs/>
</ds:datastoreItem>
</file>

<file path=customXml/itemProps224.xml><?xml version="1.0" encoding="utf-8"?>
<ds:datastoreItem xmlns:ds="http://schemas.openxmlformats.org/officeDocument/2006/customXml" ds:itemID="{54F22095-7109-4068-9A67-5AE90B8E440C}">
  <ds:schemaRefs/>
</ds:datastoreItem>
</file>

<file path=customXml/itemProps225.xml><?xml version="1.0" encoding="utf-8"?>
<ds:datastoreItem xmlns:ds="http://schemas.openxmlformats.org/officeDocument/2006/customXml" ds:itemID="{A828125B-ADFF-44A8-BDA1-9506D5D78AA9}">
  <ds:schemaRefs/>
</ds:datastoreItem>
</file>

<file path=customXml/itemProps226.xml><?xml version="1.0" encoding="utf-8"?>
<ds:datastoreItem xmlns:ds="http://schemas.openxmlformats.org/officeDocument/2006/customXml" ds:itemID="{0982E75A-28B4-4F4D-A196-28AE911FF528}">
  <ds:schemaRefs/>
</ds:datastoreItem>
</file>

<file path=customXml/itemProps227.xml><?xml version="1.0" encoding="utf-8"?>
<ds:datastoreItem xmlns:ds="http://schemas.openxmlformats.org/officeDocument/2006/customXml" ds:itemID="{6278B9E7-BDE5-4192-8E14-D9C1198DA36D}">
  <ds:schemaRefs/>
</ds:datastoreItem>
</file>

<file path=customXml/itemProps228.xml><?xml version="1.0" encoding="utf-8"?>
<ds:datastoreItem xmlns:ds="http://schemas.openxmlformats.org/officeDocument/2006/customXml" ds:itemID="{B996D86F-2CEF-4287-BDD3-35BF2EF511FF}">
  <ds:schemaRefs/>
</ds:datastoreItem>
</file>

<file path=customXml/itemProps229.xml><?xml version="1.0" encoding="utf-8"?>
<ds:datastoreItem xmlns:ds="http://schemas.openxmlformats.org/officeDocument/2006/customXml" ds:itemID="{6C443A99-1187-4D93-A809-7B8F77BB10AD}">
  <ds:schemaRefs/>
</ds:datastoreItem>
</file>

<file path=customXml/itemProps23.xml><?xml version="1.0" encoding="utf-8"?>
<ds:datastoreItem xmlns:ds="http://schemas.openxmlformats.org/officeDocument/2006/customXml" ds:itemID="{A353E6D6-F0D0-41DA-92AA-A7849167ED84}">
  <ds:schemaRefs/>
</ds:datastoreItem>
</file>

<file path=customXml/itemProps230.xml><?xml version="1.0" encoding="utf-8"?>
<ds:datastoreItem xmlns:ds="http://schemas.openxmlformats.org/officeDocument/2006/customXml" ds:itemID="{FC42BCF2-FC77-45E6-BEAD-C3052F0F808A}">
  <ds:schemaRefs/>
</ds:datastoreItem>
</file>

<file path=customXml/itemProps231.xml><?xml version="1.0" encoding="utf-8"?>
<ds:datastoreItem xmlns:ds="http://schemas.openxmlformats.org/officeDocument/2006/customXml" ds:itemID="{14051736-FE02-4C90-98B3-2D56BC2AA4A4}">
  <ds:schemaRefs/>
</ds:datastoreItem>
</file>

<file path=customXml/itemProps232.xml><?xml version="1.0" encoding="utf-8"?>
<ds:datastoreItem xmlns:ds="http://schemas.openxmlformats.org/officeDocument/2006/customXml" ds:itemID="{0F32C30D-BF98-4267-BBE2-5BDE90835AE9}">
  <ds:schemaRefs/>
</ds:datastoreItem>
</file>

<file path=customXml/itemProps233.xml><?xml version="1.0" encoding="utf-8"?>
<ds:datastoreItem xmlns:ds="http://schemas.openxmlformats.org/officeDocument/2006/customXml" ds:itemID="{15EA31DA-6FF8-46B1-8B0A-703FB76A3CEC}">
  <ds:schemaRefs/>
</ds:datastoreItem>
</file>

<file path=customXml/itemProps234.xml><?xml version="1.0" encoding="utf-8"?>
<ds:datastoreItem xmlns:ds="http://schemas.openxmlformats.org/officeDocument/2006/customXml" ds:itemID="{86937C60-7502-44D9-BE63-D38DC2831D96}">
  <ds:schemaRefs/>
</ds:datastoreItem>
</file>

<file path=customXml/itemProps235.xml><?xml version="1.0" encoding="utf-8"?>
<ds:datastoreItem xmlns:ds="http://schemas.openxmlformats.org/officeDocument/2006/customXml" ds:itemID="{86BACF20-59C4-4C24-9280-87BCDC2A8981}">
  <ds:schemaRefs/>
</ds:datastoreItem>
</file>

<file path=customXml/itemProps236.xml><?xml version="1.0" encoding="utf-8"?>
<ds:datastoreItem xmlns:ds="http://schemas.openxmlformats.org/officeDocument/2006/customXml" ds:itemID="{D3305288-1E79-407C-B41E-76975907249B}">
  <ds:schemaRefs/>
</ds:datastoreItem>
</file>

<file path=customXml/itemProps237.xml><?xml version="1.0" encoding="utf-8"?>
<ds:datastoreItem xmlns:ds="http://schemas.openxmlformats.org/officeDocument/2006/customXml" ds:itemID="{1CFDB255-BDFC-4397-8D8E-14582454F71C}">
  <ds:schemaRefs/>
</ds:datastoreItem>
</file>

<file path=customXml/itemProps238.xml><?xml version="1.0" encoding="utf-8"?>
<ds:datastoreItem xmlns:ds="http://schemas.openxmlformats.org/officeDocument/2006/customXml" ds:itemID="{C3E9D233-DED7-4F85-AFEA-64695D9AAFFE}">
  <ds:schemaRefs/>
</ds:datastoreItem>
</file>

<file path=customXml/itemProps239.xml><?xml version="1.0" encoding="utf-8"?>
<ds:datastoreItem xmlns:ds="http://schemas.openxmlformats.org/officeDocument/2006/customXml" ds:itemID="{5F1C7F45-BF73-4BAE-B766-32FD8A2C3DCB}">
  <ds:schemaRefs/>
</ds:datastoreItem>
</file>

<file path=customXml/itemProps24.xml><?xml version="1.0" encoding="utf-8"?>
<ds:datastoreItem xmlns:ds="http://schemas.openxmlformats.org/officeDocument/2006/customXml" ds:itemID="{904B9709-08CE-4564-A4C9-A581498463B1}">
  <ds:schemaRefs/>
</ds:datastoreItem>
</file>

<file path=customXml/itemProps240.xml><?xml version="1.0" encoding="utf-8"?>
<ds:datastoreItem xmlns:ds="http://schemas.openxmlformats.org/officeDocument/2006/customXml" ds:itemID="{7D5E72D0-B460-4016-A52B-9412F598BFDA}">
  <ds:schemaRefs/>
</ds:datastoreItem>
</file>

<file path=customXml/itemProps241.xml><?xml version="1.0" encoding="utf-8"?>
<ds:datastoreItem xmlns:ds="http://schemas.openxmlformats.org/officeDocument/2006/customXml" ds:itemID="{5332F7C7-1839-466A-B97D-49DCFF09032A}">
  <ds:schemaRefs/>
</ds:datastoreItem>
</file>

<file path=customXml/itemProps242.xml><?xml version="1.0" encoding="utf-8"?>
<ds:datastoreItem xmlns:ds="http://schemas.openxmlformats.org/officeDocument/2006/customXml" ds:itemID="{69CC2FF8-FB14-4294-B698-2A9449A2BC8F}">
  <ds:schemaRefs/>
</ds:datastoreItem>
</file>

<file path=customXml/itemProps243.xml><?xml version="1.0" encoding="utf-8"?>
<ds:datastoreItem xmlns:ds="http://schemas.openxmlformats.org/officeDocument/2006/customXml" ds:itemID="{65BCCBC3-D8BE-4588-B92E-5D779B95CACB}">
  <ds:schemaRefs/>
</ds:datastoreItem>
</file>

<file path=customXml/itemProps244.xml><?xml version="1.0" encoding="utf-8"?>
<ds:datastoreItem xmlns:ds="http://schemas.openxmlformats.org/officeDocument/2006/customXml" ds:itemID="{F542D6DB-5412-4FCE-BE95-BC7A0348AA4A}">
  <ds:schemaRefs/>
</ds:datastoreItem>
</file>

<file path=customXml/itemProps245.xml><?xml version="1.0" encoding="utf-8"?>
<ds:datastoreItem xmlns:ds="http://schemas.openxmlformats.org/officeDocument/2006/customXml" ds:itemID="{E3F52840-8C9C-477D-BA6C-6C59783E1F3A}">
  <ds:schemaRefs/>
</ds:datastoreItem>
</file>

<file path=customXml/itemProps246.xml><?xml version="1.0" encoding="utf-8"?>
<ds:datastoreItem xmlns:ds="http://schemas.openxmlformats.org/officeDocument/2006/customXml" ds:itemID="{9022AD9F-CE4B-4178-BEA6-AAFD02D1CBCB}">
  <ds:schemaRefs/>
</ds:datastoreItem>
</file>

<file path=customXml/itemProps247.xml><?xml version="1.0" encoding="utf-8"?>
<ds:datastoreItem xmlns:ds="http://schemas.openxmlformats.org/officeDocument/2006/customXml" ds:itemID="{D6CEAE5C-E63E-401E-85CF-1A072377617D}">
  <ds:schemaRefs/>
</ds:datastoreItem>
</file>

<file path=customXml/itemProps248.xml><?xml version="1.0" encoding="utf-8"?>
<ds:datastoreItem xmlns:ds="http://schemas.openxmlformats.org/officeDocument/2006/customXml" ds:itemID="{1275B63D-23AA-49D3-B439-444B67A5542F}">
  <ds:schemaRefs/>
</ds:datastoreItem>
</file>

<file path=customXml/itemProps249.xml><?xml version="1.0" encoding="utf-8"?>
<ds:datastoreItem xmlns:ds="http://schemas.openxmlformats.org/officeDocument/2006/customXml" ds:itemID="{D7005105-75E0-495D-A648-AA2C962B8B0E}">
  <ds:schemaRefs/>
</ds:datastoreItem>
</file>

<file path=customXml/itemProps25.xml><?xml version="1.0" encoding="utf-8"?>
<ds:datastoreItem xmlns:ds="http://schemas.openxmlformats.org/officeDocument/2006/customXml" ds:itemID="{489D5C69-C6D9-49B8-905C-6C7080F55E43}">
  <ds:schemaRefs/>
</ds:datastoreItem>
</file>

<file path=customXml/itemProps250.xml><?xml version="1.0" encoding="utf-8"?>
<ds:datastoreItem xmlns:ds="http://schemas.openxmlformats.org/officeDocument/2006/customXml" ds:itemID="{26FF37AC-3BA7-4BD9-9C13-EC9D26586EB3}">
  <ds:schemaRefs/>
</ds:datastoreItem>
</file>

<file path=customXml/itemProps251.xml><?xml version="1.0" encoding="utf-8"?>
<ds:datastoreItem xmlns:ds="http://schemas.openxmlformats.org/officeDocument/2006/customXml" ds:itemID="{A6C9EF6C-460E-4462-BEC0-48D7634B43A6}">
  <ds:schemaRefs/>
</ds:datastoreItem>
</file>

<file path=customXml/itemProps26.xml><?xml version="1.0" encoding="utf-8"?>
<ds:datastoreItem xmlns:ds="http://schemas.openxmlformats.org/officeDocument/2006/customXml" ds:itemID="{7BF1C658-05EB-4C03-B180-824F86BF2DDD}">
  <ds:schemaRefs/>
</ds:datastoreItem>
</file>

<file path=customXml/itemProps27.xml><?xml version="1.0" encoding="utf-8"?>
<ds:datastoreItem xmlns:ds="http://schemas.openxmlformats.org/officeDocument/2006/customXml" ds:itemID="{4D76E9B8-C076-49D4-92F8-641CB3BC2736}">
  <ds:schemaRefs/>
</ds:datastoreItem>
</file>

<file path=customXml/itemProps28.xml><?xml version="1.0" encoding="utf-8"?>
<ds:datastoreItem xmlns:ds="http://schemas.openxmlformats.org/officeDocument/2006/customXml" ds:itemID="{2B181F8E-4D0A-4552-AE19-3C644C00CCF6}">
  <ds:schemaRefs/>
</ds:datastoreItem>
</file>

<file path=customXml/itemProps29.xml><?xml version="1.0" encoding="utf-8"?>
<ds:datastoreItem xmlns:ds="http://schemas.openxmlformats.org/officeDocument/2006/customXml" ds:itemID="{99F29C51-3039-4239-9283-F2E3256F007C}">
  <ds:schemaRefs/>
</ds:datastoreItem>
</file>

<file path=customXml/itemProps3.xml><?xml version="1.0" encoding="utf-8"?>
<ds:datastoreItem xmlns:ds="http://schemas.openxmlformats.org/officeDocument/2006/customXml" ds:itemID="{45DC1733-8B13-48CF-9148-0A32E14C101F}">
  <ds:schemaRefs/>
</ds:datastoreItem>
</file>

<file path=customXml/itemProps30.xml><?xml version="1.0" encoding="utf-8"?>
<ds:datastoreItem xmlns:ds="http://schemas.openxmlformats.org/officeDocument/2006/customXml" ds:itemID="{BF892359-5DEC-4FA0-8414-28D0473708D6}">
  <ds:schemaRefs/>
</ds:datastoreItem>
</file>

<file path=customXml/itemProps31.xml><?xml version="1.0" encoding="utf-8"?>
<ds:datastoreItem xmlns:ds="http://schemas.openxmlformats.org/officeDocument/2006/customXml" ds:itemID="{A04630D3-4D60-4B25-8933-1EEBD82F97A6}">
  <ds:schemaRefs/>
</ds:datastoreItem>
</file>

<file path=customXml/itemProps32.xml><?xml version="1.0" encoding="utf-8"?>
<ds:datastoreItem xmlns:ds="http://schemas.openxmlformats.org/officeDocument/2006/customXml" ds:itemID="{8EA043BD-04C8-4CD2-9BC6-04F2E8442EC9}">
  <ds:schemaRefs/>
</ds:datastoreItem>
</file>

<file path=customXml/itemProps33.xml><?xml version="1.0" encoding="utf-8"?>
<ds:datastoreItem xmlns:ds="http://schemas.openxmlformats.org/officeDocument/2006/customXml" ds:itemID="{D6189E1B-2722-4343-993E-EBCFF9B12BEA}">
  <ds:schemaRefs/>
</ds:datastoreItem>
</file>

<file path=customXml/itemProps34.xml><?xml version="1.0" encoding="utf-8"?>
<ds:datastoreItem xmlns:ds="http://schemas.openxmlformats.org/officeDocument/2006/customXml" ds:itemID="{CDBEA828-E964-4580-8127-F7E85EA2AA02}">
  <ds:schemaRefs/>
</ds:datastoreItem>
</file>

<file path=customXml/itemProps35.xml><?xml version="1.0" encoding="utf-8"?>
<ds:datastoreItem xmlns:ds="http://schemas.openxmlformats.org/officeDocument/2006/customXml" ds:itemID="{7A06633D-D61A-4E4E-AB81-C4D79AA9C4BE}">
  <ds:schemaRefs/>
</ds:datastoreItem>
</file>

<file path=customXml/itemProps36.xml><?xml version="1.0" encoding="utf-8"?>
<ds:datastoreItem xmlns:ds="http://schemas.openxmlformats.org/officeDocument/2006/customXml" ds:itemID="{89076419-D89D-49B3-A173-E1D5D45A9CB2}">
  <ds:schemaRefs/>
</ds:datastoreItem>
</file>

<file path=customXml/itemProps37.xml><?xml version="1.0" encoding="utf-8"?>
<ds:datastoreItem xmlns:ds="http://schemas.openxmlformats.org/officeDocument/2006/customXml" ds:itemID="{FFDF878C-6CBF-4498-8999-085D7CE80EFB}">
  <ds:schemaRefs/>
</ds:datastoreItem>
</file>

<file path=customXml/itemProps38.xml><?xml version="1.0" encoding="utf-8"?>
<ds:datastoreItem xmlns:ds="http://schemas.openxmlformats.org/officeDocument/2006/customXml" ds:itemID="{A07F2D50-3810-45BA-A02E-B02F23844E68}">
  <ds:schemaRefs/>
</ds:datastoreItem>
</file>

<file path=customXml/itemProps39.xml><?xml version="1.0" encoding="utf-8"?>
<ds:datastoreItem xmlns:ds="http://schemas.openxmlformats.org/officeDocument/2006/customXml" ds:itemID="{9F31515D-336F-4822-825D-8F0E091C8814}">
  <ds:schemaRefs/>
</ds:datastoreItem>
</file>

<file path=customXml/itemProps4.xml><?xml version="1.0" encoding="utf-8"?>
<ds:datastoreItem xmlns:ds="http://schemas.openxmlformats.org/officeDocument/2006/customXml" ds:itemID="{C4EA8E40-6B6A-4244-9454-0DD3D44ACB77}">
  <ds:schemaRefs/>
</ds:datastoreItem>
</file>

<file path=customXml/itemProps40.xml><?xml version="1.0" encoding="utf-8"?>
<ds:datastoreItem xmlns:ds="http://schemas.openxmlformats.org/officeDocument/2006/customXml" ds:itemID="{A4B2051F-6EB1-4B44-B962-AFA6A3ECCB48}">
  <ds:schemaRefs/>
</ds:datastoreItem>
</file>

<file path=customXml/itemProps41.xml><?xml version="1.0" encoding="utf-8"?>
<ds:datastoreItem xmlns:ds="http://schemas.openxmlformats.org/officeDocument/2006/customXml" ds:itemID="{8F90E25E-1AC5-4D18-B635-0B8249809C83}">
  <ds:schemaRefs/>
</ds:datastoreItem>
</file>

<file path=customXml/itemProps42.xml><?xml version="1.0" encoding="utf-8"?>
<ds:datastoreItem xmlns:ds="http://schemas.openxmlformats.org/officeDocument/2006/customXml" ds:itemID="{55D3A2F4-968F-4FE1-8EA7-D001B2ECD63D}">
  <ds:schemaRefs/>
</ds:datastoreItem>
</file>

<file path=customXml/itemProps43.xml><?xml version="1.0" encoding="utf-8"?>
<ds:datastoreItem xmlns:ds="http://schemas.openxmlformats.org/officeDocument/2006/customXml" ds:itemID="{119CF083-FB22-4B89-9AA1-1502C41C8AA2}">
  <ds:schemaRefs/>
</ds:datastoreItem>
</file>

<file path=customXml/itemProps44.xml><?xml version="1.0" encoding="utf-8"?>
<ds:datastoreItem xmlns:ds="http://schemas.openxmlformats.org/officeDocument/2006/customXml" ds:itemID="{9FC3202E-E43B-47B0-8449-EAA13411B28F}">
  <ds:schemaRefs/>
</ds:datastoreItem>
</file>

<file path=customXml/itemProps45.xml><?xml version="1.0" encoding="utf-8"?>
<ds:datastoreItem xmlns:ds="http://schemas.openxmlformats.org/officeDocument/2006/customXml" ds:itemID="{9A6F683E-DF02-4F2E-8F23-5584884B1EAB}">
  <ds:schemaRefs/>
</ds:datastoreItem>
</file>

<file path=customXml/itemProps46.xml><?xml version="1.0" encoding="utf-8"?>
<ds:datastoreItem xmlns:ds="http://schemas.openxmlformats.org/officeDocument/2006/customXml" ds:itemID="{7E1D26F6-65CD-4133-A689-D212F69FC41A}">
  <ds:schemaRefs/>
</ds:datastoreItem>
</file>

<file path=customXml/itemProps47.xml><?xml version="1.0" encoding="utf-8"?>
<ds:datastoreItem xmlns:ds="http://schemas.openxmlformats.org/officeDocument/2006/customXml" ds:itemID="{4138B0AD-4B3A-49BF-B794-DA9BA4BFB17F}">
  <ds:schemaRefs/>
</ds:datastoreItem>
</file>

<file path=customXml/itemProps48.xml><?xml version="1.0" encoding="utf-8"?>
<ds:datastoreItem xmlns:ds="http://schemas.openxmlformats.org/officeDocument/2006/customXml" ds:itemID="{50F1B81E-CCEB-40EA-B1AE-F46487F2EBD3}">
  <ds:schemaRefs/>
</ds:datastoreItem>
</file>

<file path=customXml/itemProps49.xml><?xml version="1.0" encoding="utf-8"?>
<ds:datastoreItem xmlns:ds="http://schemas.openxmlformats.org/officeDocument/2006/customXml" ds:itemID="{7540DDA1-6EAE-416B-AC9C-8B35ABEBAD62}">
  <ds:schemaRefs/>
</ds:datastoreItem>
</file>

<file path=customXml/itemProps5.xml><?xml version="1.0" encoding="utf-8"?>
<ds:datastoreItem xmlns:ds="http://schemas.openxmlformats.org/officeDocument/2006/customXml" ds:itemID="{D43BD620-30B2-4E65-BA2E-09FF114CC9EF}">
  <ds:schemaRefs/>
</ds:datastoreItem>
</file>

<file path=customXml/itemProps50.xml><?xml version="1.0" encoding="utf-8"?>
<ds:datastoreItem xmlns:ds="http://schemas.openxmlformats.org/officeDocument/2006/customXml" ds:itemID="{1F0DAE76-B9BF-452F-9042-0BA184FEB3ED}">
  <ds:schemaRefs/>
</ds:datastoreItem>
</file>

<file path=customXml/itemProps51.xml><?xml version="1.0" encoding="utf-8"?>
<ds:datastoreItem xmlns:ds="http://schemas.openxmlformats.org/officeDocument/2006/customXml" ds:itemID="{F498C09B-3A2B-4BE2-B9BC-DAD02C1F053E}">
  <ds:schemaRefs/>
</ds:datastoreItem>
</file>

<file path=customXml/itemProps52.xml><?xml version="1.0" encoding="utf-8"?>
<ds:datastoreItem xmlns:ds="http://schemas.openxmlformats.org/officeDocument/2006/customXml" ds:itemID="{9FED521A-D808-4321-BE83-4FADE39D626D}">
  <ds:schemaRefs/>
</ds:datastoreItem>
</file>

<file path=customXml/itemProps53.xml><?xml version="1.0" encoding="utf-8"?>
<ds:datastoreItem xmlns:ds="http://schemas.openxmlformats.org/officeDocument/2006/customXml" ds:itemID="{9969AB96-FF1E-466C-969E-B2FB398FC1E7}">
  <ds:schemaRefs/>
</ds:datastoreItem>
</file>

<file path=customXml/itemProps54.xml><?xml version="1.0" encoding="utf-8"?>
<ds:datastoreItem xmlns:ds="http://schemas.openxmlformats.org/officeDocument/2006/customXml" ds:itemID="{F746485B-6616-4745-BCC9-C074729F4DF5}">
  <ds:schemaRefs/>
</ds:datastoreItem>
</file>

<file path=customXml/itemProps55.xml><?xml version="1.0" encoding="utf-8"?>
<ds:datastoreItem xmlns:ds="http://schemas.openxmlformats.org/officeDocument/2006/customXml" ds:itemID="{F469BBB0-F2ED-4E10-87DE-B4481BC8FA02}">
  <ds:schemaRefs/>
</ds:datastoreItem>
</file>

<file path=customXml/itemProps56.xml><?xml version="1.0" encoding="utf-8"?>
<ds:datastoreItem xmlns:ds="http://schemas.openxmlformats.org/officeDocument/2006/customXml" ds:itemID="{CC03902F-1BFB-4AB5-8E19-F260BB0E740A}">
  <ds:schemaRefs/>
</ds:datastoreItem>
</file>

<file path=customXml/itemProps57.xml><?xml version="1.0" encoding="utf-8"?>
<ds:datastoreItem xmlns:ds="http://schemas.openxmlformats.org/officeDocument/2006/customXml" ds:itemID="{7041A62B-502B-4156-8E8A-98CD4CD9B38C}">
  <ds:schemaRefs/>
</ds:datastoreItem>
</file>

<file path=customXml/itemProps58.xml><?xml version="1.0" encoding="utf-8"?>
<ds:datastoreItem xmlns:ds="http://schemas.openxmlformats.org/officeDocument/2006/customXml" ds:itemID="{788AA2A8-E44A-4FD2-85F1-FCB9D7F3DB8B}">
  <ds:schemaRefs/>
</ds:datastoreItem>
</file>

<file path=customXml/itemProps59.xml><?xml version="1.0" encoding="utf-8"?>
<ds:datastoreItem xmlns:ds="http://schemas.openxmlformats.org/officeDocument/2006/customXml" ds:itemID="{E3882729-A041-4661-9816-77418371F973}">
  <ds:schemaRefs/>
</ds:datastoreItem>
</file>

<file path=customXml/itemProps6.xml><?xml version="1.0" encoding="utf-8"?>
<ds:datastoreItem xmlns:ds="http://schemas.openxmlformats.org/officeDocument/2006/customXml" ds:itemID="{EB3FD5BF-9AAF-4B23-BB78-97066D668A34}">
  <ds:schemaRefs/>
</ds:datastoreItem>
</file>

<file path=customXml/itemProps60.xml><?xml version="1.0" encoding="utf-8"?>
<ds:datastoreItem xmlns:ds="http://schemas.openxmlformats.org/officeDocument/2006/customXml" ds:itemID="{6E8BF2EC-AA65-4B37-BA88-C5D48ACBE849}">
  <ds:schemaRefs/>
</ds:datastoreItem>
</file>

<file path=customXml/itemProps61.xml><?xml version="1.0" encoding="utf-8"?>
<ds:datastoreItem xmlns:ds="http://schemas.openxmlformats.org/officeDocument/2006/customXml" ds:itemID="{D70F9762-2798-4CCC-AF5C-2F51889FABD0}">
  <ds:schemaRefs/>
</ds:datastoreItem>
</file>

<file path=customXml/itemProps62.xml><?xml version="1.0" encoding="utf-8"?>
<ds:datastoreItem xmlns:ds="http://schemas.openxmlformats.org/officeDocument/2006/customXml" ds:itemID="{93782675-15A0-422A-BE5D-C95A2555AB67}">
  <ds:schemaRefs/>
</ds:datastoreItem>
</file>

<file path=customXml/itemProps63.xml><?xml version="1.0" encoding="utf-8"?>
<ds:datastoreItem xmlns:ds="http://schemas.openxmlformats.org/officeDocument/2006/customXml" ds:itemID="{49DB2694-1A1B-4C97-BE23-A4A8F8AF7DEE}">
  <ds:schemaRefs/>
</ds:datastoreItem>
</file>

<file path=customXml/itemProps64.xml><?xml version="1.0" encoding="utf-8"?>
<ds:datastoreItem xmlns:ds="http://schemas.openxmlformats.org/officeDocument/2006/customXml" ds:itemID="{A87FF882-557D-4333-8169-B0BA0512F05A}">
  <ds:schemaRefs/>
</ds:datastoreItem>
</file>

<file path=customXml/itemProps65.xml><?xml version="1.0" encoding="utf-8"?>
<ds:datastoreItem xmlns:ds="http://schemas.openxmlformats.org/officeDocument/2006/customXml" ds:itemID="{2F6ACE2F-B5EC-4BD0-AB93-DE9AE05820B9}">
  <ds:schemaRefs/>
</ds:datastoreItem>
</file>

<file path=customXml/itemProps66.xml><?xml version="1.0" encoding="utf-8"?>
<ds:datastoreItem xmlns:ds="http://schemas.openxmlformats.org/officeDocument/2006/customXml" ds:itemID="{C78C624A-457C-4CD7-B5CD-8125A4262A16}">
  <ds:schemaRefs/>
</ds:datastoreItem>
</file>

<file path=customXml/itemProps67.xml><?xml version="1.0" encoding="utf-8"?>
<ds:datastoreItem xmlns:ds="http://schemas.openxmlformats.org/officeDocument/2006/customXml" ds:itemID="{EAE6D291-FB33-47CF-91AD-EF1F85287E68}">
  <ds:schemaRefs/>
</ds:datastoreItem>
</file>

<file path=customXml/itemProps68.xml><?xml version="1.0" encoding="utf-8"?>
<ds:datastoreItem xmlns:ds="http://schemas.openxmlformats.org/officeDocument/2006/customXml" ds:itemID="{1C8D885F-2AA2-4921-BF16-DAA212A7B30C}">
  <ds:schemaRefs/>
</ds:datastoreItem>
</file>

<file path=customXml/itemProps69.xml><?xml version="1.0" encoding="utf-8"?>
<ds:datastoreItem xmlns:ds="http://schemas.openxmlformats.org/officeDocument/2006/customXml" ds:itemID="{B6C80286-1C4C-412A-8681-D21C8622FC94}">
  <ds:schemaRefs/>
</ds:datastoreItem>
</file>

<file path=customXml/itemProps7.xml><?xml version="1.0" encoding="utf-8"?>
<ds:datastoreItem xmlns:ds="http://schemas.openxmlformats.org/officeDocument/2006/customXml" ds:itemID="{5DD141AB-2EE3-495F-B3E8-A4C48806BC96}">
  <ds:schemaRefs/>
</ds:datastoreItem>
</file>

<file path=customXml/itemProps70.xml><?xml version="1.0" encoding="utf-8"?>
<ds:datastoreItem xmlns:ds="http://schemas.openxmlformats.org/officeDocument/2006/customXml" ds:itemID="{168E1484-3ADE-4DAD-9E0E-E7D89409D4A3}">
  <ds:schemaRefs/>
</ds:datastoreItem>
</file>

<file path=customXml/itemProps71.xml><?xml version="1.0" encoding="utf-8"?>
<ds:datastoreItem xmlns:ds="http://schemas.openxmlformats.org/officeDocument/2006/customXml" ds:itemID="{9EE1E44D-9E54-48CB-9885-A292D54CF7EA}">
  <ds:schemaRefs/>
</ds:datastoreItem>
</file>

<file path=customXml/itemProps72.xml><?xml version="1.0" encoding="utf-8"?>
<ds:datastoreItem xmlns:ds="http://schemas.openxmlformats.org/officeDocument/2006/customXml" ds:itemID="{7041364E-D680-469A-9001-70D9D612353C}">
  <ds:schemaRefs/>
</ds:datastoreItem>
</file>

<file path=customXml/itemProps73.xml><?xml version="1.0" encoding="utf-8"?>
<ds:datastoreItem xmlns:ds="http://schemas.openxmlformats.org/officeDocument/2006/customXml" ds:itemID="{90D5FD8A-A84A-4890-A5EB-971DE8718AF0}">
  <ds:schemaRefs/>
</ds:datastoreItem>
</file>

<file path=customXml/itemProps74.xml><?xml version="1.0" encoding="utf-8"?>
<ds:datastoreItem xmlns:ds="http://schemas.openxmlformats.org/officeDocument/2006/customXml" ds:itemID="{3AF07850-BF2F-4D66-9BD3-BE7E095E4E95}">
  <ds:schemaRefs/>
</ds:datastoreItem>
</file>

<file path=customXml/itemProps75.xml><?xml version="1.0" encoding="utf-8"?>
<ds:datastoreItem xmlns:ds="http://schemas.openxmlformats.org/officeDocument/2006/customXml" ds:itemID="{A288E3E8-04DC-4C73-B064-8F31F1DD7F12}">
  <ds:schemaRefs/>
</ds:datastoreItem>
</file>

<file path=customXml/itemProps76.xml><?xml version="1.0" encoding="utf-8"?>
<ds:datastoreItem xmlns:ds="http://schemas.openxmlformats.org/officeDocument/2006/customXml" ds:itemID="{D99F6790-9BC9-4287-AD23-652D32D7B72B}">
  <ds:schemaRefs/>
</ds:datastoreItem>
</file>

<file path=customXml/itemProps77.xml><?xml version="1.0" encoding="utf-8"?>
<ds:datastoreItem xmlns:ds="http://schemas.openxmlformats.org/officeDocument/2006/customXml" ds:itemID="{E948F7E2-5DBC-49B0-9ECC-B3CBB569DFB6}">
  <ds:schemaRefs/>
</ds:datastoreItem>
</file>

<file path=customXml/itemProps78.xml><?xml version="1.0" encoding="utf-8"?>
<ds:datastoreItem xmlns:ds="http://schemas.openxmlformats.org/officeDocument/2006/customXml" ds:itemID="{AD3F7049-4211-4B27-8A09-33B35D13A8F4}">
  <ds:schemaRefs/>
</ds:datastoreItem>
</file>

<file path=customXml/itemProps79.xml><?xml version="1.0" encoding="utf-8"?>
<ds:datastoreItem xmlns:ds="http://schemas.openxmlformats.org/officeDocument/2006/customXml" ds:itemID="{93C759F4-79D3-42BB-ACA4-1C557D0E717B}">
  <ds:schemaRefs/>
</ds:datastoreItem>
</file>

<file path=customXml/itemProps8.xml><?xml version="1.0" encoding="utf-8"?>
<ds:datastoreItem xmlns:ds="http://schemas.openxmlformats.org/officeDocument/2006/customXml" ds:itemID="{A267BA3B-EA24-4FB8-9DB7-2A8B1D60FFCD}">
  <ds:schemaRefs/>
</ds:datastoreItem>
</file>

<file path=customXml/itemProps80.xml><?xml version="1.0" encoding="utf-8"?>
<ds:datastoreItem xmlns:ds="http://schemas.openxmlformats.org/officeDocument/2006/customXml" ds:itemID="{C49FC256-0F4B-4E2D-A173-F8DC83F4FBF7}">
  <ds:schemaRefs/>
</ds:datastoreItem>
</file>

<file path=customXml/itemProps81.xml><?xml version="1.0" encoding="utf-8"?>
<ds:datastoreItem xmlns:ds="http://schemas.openxmlformats.org/officeDocument/2006/customXml" ds:itemID="{44303472-A3D5-44BE-8E1C-17199440F923}">
  <ds:schemaRefs/>
</ds:datastoreItem>
</file>

<file path=customXml/itemProps82.xml><?xml version="1.0" encoding="utf-8"?>
<ds:datastoreItem xmlns:ds="http://schemas.openxmlformats.org/officeDocument/2006/customXml" ds:itemID="{4E6752E6-C705-4337-95C7-8A15275B1D4D}">
  <ds:schemaRefs/>
</ds:datastoreItem>
</file>

<file path=customXml/itemProps83.xml><?xml version="1.0" encoding="utf-8"?>
<ds:datastoreItem xmlns:ds="http://schemas.openxmlformats.org/officeDocument/2006/customXml" ds:itemID="{B0438B0B-6F26-4EBF-85E7-CF0E38D1E570}">
  <ds:schemaRefs/>
</ds:datastoreItem>
</file>

<file path=customXml/itemProps84.xml><?xml version="1.0" encoding="utf-8"?>
<ds:datastoreItem xmlns:ds="http://schemas.openxmlformats.org/officeDocument/2006/customXml" ds:itemID="{601601D2-4911-48C7-9D5D-AEAE31B1BF39}">
  <ds:schemaRefs/>
</ds:datastoreItem>
</file>

<file path=customXml/itemProps85.xml><?xml version="1.0" encoding="utf-8"?>
<ds:datastoreItem xmlns:ds="http://schemas.openxmlformats.org/officeDocument/2006/customXml" ds:itemID="{CE2ADCA0-0F6C-4CFD-B644-6D07326F5F26}">
  <ds:schemaRefs/>
</ds:datastoreItem>
</file>

<file path=customXml/itemProps86.xml><?xml version="1.0" encoding="utf-8"?>
<ds:datastoreItem xmlns:ds="http://schemas.openxmlformats.org/officeDocument/2006/customXml" ds:itemID="{4D2F88C6-CE59-4F45-B045-6E9A23DDA1D9}">
  <ds:schemaRefs/>
</ds:datastoreItem>
</file>

<file path=customXml/itemProps87.xml><?xml version="1.0" encoding="utf-8"?>
<ds:datastoreItem xmlns:ds="http://schemas.openxmlformats.org/officeDocument/2006/customXml" ds:itemID="{F700A714-A587-41AD-972E-22FB910B46CB}">
  <ds:schemaRefs/>
</ds:datastoreItem>
</file>

<file path=customXml/itemProps88.xml><?xml version="1.0" encoding="utf-8"?>
<ds:datastoreItem xmlns:ds="http://schemas.openxmlformats.org/officeDocument/2006/customXml" ds:itemID="{5826050E-C907-475D-AD7F-34A232E8F95D}">
  <ds:schemaRefs/>
</ds:datastoreItem>
</file>

<file path=customXml/itemProps89.xml><?xml version="1.0" encoding="utf-8"?>
<ds:datastoreItem xmlns:ds="http://schemas.openxmlformats.org/officeDocument/2006/customXml" ds:itemID="{3D1F77E9-3EDE-444A-A93D-BF54AC3B0C64}">
  <ds:schemaRefs/>
</ds:datastoreItem>
</file>

<file path=customXml/itemProps9.xml><?xml version="1.0" encoding="utf-8"?>
<ds:datastoreItem xmlns:ds="http://schemas.openxmlformats.org/officeDocument/2006/customXml" ds:itemID="{01F49930-70BC-47B7-B54A-A2DEB08836E0}">
  <ds:schemaRefs/>
</ds:datastoreItem>
</file>

<file path=customXml/itemProps90.xml><?xml version="1.0" encoding="utf-8"?>
<ds:datastoreItem xmlns:ds="http://schemas.openxmlformats.org/officeDocument/2006/customXml" ds:itemID="{6155E5BB-8C29-462B-9EF7-9D3E65BD5F49}">
  <ds:schemaRefs/>
</ds:datastoreItem>
</file>

<file path=customXml/itemProps91.xml><?xml version="1.0" encoding="utf-8"?>
<ds:datastoreItem xmlns:ds="http://schemas.openxmlformats.org/officeDocument/2006/customXml" ds:itemID="{CFBD2FC4-DC70-4C53-9BE6-DC07C34C0C50}">
  <ds:schemaRefs/>
</ds:datastoreItem>
</file>

<file path=customXml/itemProps92.xml><?xml version="1.0" encoding="utf-8"?>
<ds:datastoreItem xmlns:ds="http://schemas.openxmlformats.org/officeDocument/2006/customXml" ds:itemID="{8C2CB0E0-A4E4-49BB-92C7-4ED23CABA517}">
  <ds:schemaRefs/>
</ds:datastoreItem>
</file>

<file path=customXml/itemProps93.xml><?xml version="1.0" encoding="utf-8"?>
<ds:datastoreItem xmlns:ds="http://schemas.openxmlformats.org/officeDocument/2006/customXml" ds:itemID="{27059FEC-69C6-4B44-B067-43E1BAEDFA7D}">
  <ds:schemaRefs/>
</ds:datastoreItem>
</file>

<file path=customXml/itemProps94.xml><?xml version="1.0" encoding="utf-8"?>
<ds:datastoreItem xmlns:ds="http://schemas.openxmlformats.org/officeDocument/2006/customXml" ds:itemID="{D9C1A85E-38F1-4DA9-8D4B-89446B83201C}">
  <ds:schemaRefs/>
</ds:datastoreItem>
</file>

<file path=customXml/itemProps95.xml><?xml version="1.0" encoding="utf-8"?>
<ds:datastoreItem xmlns:ds="http://schemas.openxmlformats.org/officeDocument/2006/customXml" ds:itemID="{A8C8A603-E3B2-426B-8541-FAA216F6C620}">
  <ds:schemaRefs/>
</ds:datastoreItem>
</file>

<file path=customXml/itemProps96.xml><?xml version="1.0" encoding="utf-8"?>
<ds:datastoreItem xmlns:ds="http://schemas.openxmlformats.org/officeDocument/2006/customXml" ds:itemID="{1E016F28-F396-4056-A955-7913F1A93ECA}">
  <ds:schemaRefs/>
</ds:datastoreItem>
</file>

<file path=customXml/itemProps97.xml><?xml version="1.0" encoding="utf-8"?>
<ds:datastoreItem xmlns:ds="http://schemas.openxmlformats.org/officeDocument/2006/customXml" ds:itemID="{61CDB50F-A357-49F6-9BB1-036366EBB03B}">
  <ds:schemaRefs/>
</ds:datastoreItem>
</file>

<file path=customXml/itemProps98.xml><?xml version="1.0" encoding="utf-8"?>
<ds:datastoreItem xmlns:ds="http://schemas.openxmlformats.org/officeDocument/2006/customXml" ds:itemID="{EDD3C12D-003C-4BAF-865B-134AD8A801A6}">
  <ds:schemaRefs/>
</ds:datastoreItem>
</file>

<file path=customXml/itemProps99.xml><?xml version="1.0" encoding="utf-8"?>
<ds:datastoreItem xmlns:ds="http://schemas.openxmlformats.org/officeDocument/2006/customXml" ds:itemID="{4C2229B4-3539-4FB7-A415-481AA3AD0F61}">
  <ds:schemaRefs/>
</ds:datastoreItem>
</file>

<file path=docProps/app.xml><?xml version="1.0" encoding="utf-8"?>
<Properties xmlns="http://schemas.openxmlformats.org/officeDocument/2006/extended-properties" xmlns:vt="http://schemas.openxmlformats.org/officeDocument/2006/docPropsVTypes">
  <Template>Normal</Template>
  <Pages>103</Pages>
  <Words>2781</Words>
  <Characters>4827</Characters>
  <Lines>632</Lines>
  <Paragraphs>178</Paragraphs>
  <TotalTime>852</TotalTime>
  <ScaleCrop>false</ScaleCrop>
  <LinksUpToDate>false</LinksUpToDate>
  <CharactersWithSpaces>4865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2023-03-15T01:38:00Z</dcterms:created>
  <dc:creator>lenovo</dc:creator>
  <cp:lastModifiedBy>.</cp:lastModifiedBy>
  <dcterms:modified xsi:type="dcterms:W3CDTF">2025-01-15T01:32:36Z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eyJoZGlkIjoiMmU0OGFhNTM2NDkyY2UzNGIyN2YzMzc2NTU3NzBjYjQiLCJ1c2VySWQiOiI1NTA4NTQzODAifQ==</vt:lpwstr>
  </property>
  <property fmtid="{D5CDD505-2E9C-101B-9397-08002B2CF9AE}" pid="4" name="ICV">
    <vt:lpwstr>3E85BE96AB6248D3BD4F3EF6B9743928_12</vt:lpwstr>
  </property>
</Properties>
</file>