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E6" w:rsidRDefault="009F20E6" w:rsidP="00642DD9">
      <w:pPr>
        <w:pStyle w:val="a3"/>
        <w:spacing w:before="102" w:line="560" w:lineRule="exact"/>
        <w:jc w:val="center"/>
        <w:rPr>
          <w:rFonts w:ascii="方正小标宋简体" w:eastAsia="方正小标宋简体" w:hAnsi="方正小标宋简体"/>
          <w:spacing w:val="5"/>
          <w:sz w:val="44"/>
          <w:szCs w:val="32"/>
          <w:lang w:eastAsia="zh-CN"/>
        </w:rPr>
      </w:pPr>
    </w:p>
    <w:p w:rsidR="0069253F" w:rsidRDefault="004839A6" w:rsidP="006B5017">
      <w:pPr>
        <w:spacing w:line="283" w:lineRule="auto"/>
        <w:jc w:val="center"/>
        <w:rPr>
          <w:rFonts w:ascii="方正小标宋简体" w:eastAsia="方正小标宋简体" w:hAnsi="方正小标宋简体"/>
          <w:spacing w:val="7"/>
          <w:sz w:val="44"/>
          <w:szCs w:val="44"/>
          <w:lang w:eastAsia="zh-CN"/>
        </w:rPr>
      </w:pPr>
      <w:r w:rsidRPr="009A49F8">
        <w:rPr>
          <w:rFonts w:ascii="方正小标宋简体" w:eastAsia="方正小标宋简体" w:hAnsi="方正小标宋简体" w:hint="eastAsia"/>
          <w:spacing w:val="7"/>
          <w:sz w:val="44"/>
          <w:szCs w:val="44"/>
          <w:lang w:eastAsia="zh-CN"/>
        </w:rPr>
        <w:t>2025年唐山市现代设施农业贷款贴息补助</w:t>
      </w:r>
    </w:p>
    <w:p w:rsidR="004839A6" w:rsidRPr="0069253F" w:rsidRDefault="004839A6" w:rsidP="006B5017">
      <w:pPr>
        <w:spacing w:line="283" w:lineRule="auto"/>
        <w:jc w:val="center"/>
        <w:rPr>
          <w:rFonts w:ascii="方正小标宋简体" w:eastAsia="方正小标宋简体" w:hAnsi="方正小标宋简体"/>
          <w:spacing w:val="7"/>
          <w:sz w:val="44"/>
          <w:szCs w:val="44"/>
          <w:lang w:eastAsia="zh-CN"/>
        </w:rPr>
      </w:pPr>
      <w:r w:rsidRPr="009A49F8">
        <w:rPr>
          <w:rFonts w:ascii="方正小标宋简体" w:eastAsia="方正小标宋简体" w:hAnsi="方正小标宋简体" w:hint="eastAsia"/>
          <w:spacing w:val="7"/>
          <w:sz w:val="44"/>
          <w:szCs w:val="44"/>
          <w:lang w:eastAsia="zh-CN"/>
        </w:rPr>
        <w:t>项目实施方案</w:t>
      </w:r>
    </w:p>
    <w:p w:rsidR="00B4646D" w:rsidRPr="00BF5C21" w:rsidRDefault="002B117F" w:rsidP="009A49F8">
      <w:pPr>
        <w:spacing w:line="560" w:lineRule="exact"/>
        <w:ind w:firstLineChars="200" w:firstLine="640"/>
        <w:jc w:val="both"/>
        <w:rPr>
          <w:rFonts w:ascii="黑体" w:eastAsia="黑体" w:hAnsi="黑体" w:cs="方正黑体_GBK"/>
          <w:sz w:val="32"/>
          <w:szCs w:val="32"/>
          <w:lang w:eastAsia="zh-CN"/>
        </w:rPr>
      </w:pPr>
      <w:r w:rsidRPr="00BF5C21">
        <w:rPr>
          <w:rFonts w:ascii="黑体" w:eastAsia="黑体" w:hAnsi="黑体" w:cs="方正黑体_GBK" w:hint="eastAsia"/>
          <w:sz w:val="32"/>
          <w:szCs w:val="32"/>
          <w:lang w:eastAsia="zh-CN"/>
        </w:rPr>
        <w:t>一、项目概况</w:t>
      </w:r>
    </w:p>
    <w:p w:rsidR="00B408D3" w:rsidRDefault="002B117F" w:rsidP="009A49F8">
      <w:pPr>
        <w:pStyle w:val="a3"/>
        <w:spacing w:before="196" w:line="560" w:lineRule="exact"/>
        <w:ind w:firstLineChars="200" w:firstLine="640"/>
        <w:jc w:val="both"/>
        <w:rPr>
          <w:lang w:eastAsia="zh-CN"/>
        </w:rPr>
      </w:pPr>
      <w:r w:rsidRPr="00984B8A">
        <w:rPr>
          <w:rFonts w:ascii="仿宋_GB2312" w:eastAsia="仿宋_GB2312" w:hAnsi="方正仿宋_GBK" w:cs="方正仿宋_GBK" w:hint="eastAsia"/>
          <w:sz w:val="32"/>
          <w:szCs w:val="32"/>
          <w:lang w:eastAsia="zh-CN"/>
        </w:rPr>
        <w:t>按照</w:t>
      </w:r>
      <w:r w:rsidRPr="004839A6">
        <w:rPr>
          <w:rFonts w:ascii="仿宋_GB2312" w:eastAsia="仿宋_GB2312" w:hAnsi="方正仿宋_GBK" w:cs="方正仿宋_GBK" w:hint="eastAsia"/>
          <w:spacing w:val="-5"/>
          <w:sz w:val="32"/>
          <w:szCs w:val="32"/>
          <w:lang w:eastAsia="zh-CN"/>
        </w:rPr>
        <w:t>《</w:t>
      </w:r>
      <w:r w:rsidR="004839A6" w:rsidRPr="00224B6E">
        <w:rPr>
          <w:rFonts w:ascii="仿宋_GB2312" w:eastAsia="仿宋_GB2312" w:hAnsi="方正仿宋_GBK" w:cs="方正仿宋_GBK"/>
          <w:sz w:val="32"/>
          <w:szCs w:val="32"/>
          <w:lang w:eastAsia="zh-CN"/>
        </w:rPr>
        <w:t>农业农村部办公厅</w:t>
      </w:r>
      <w:r w:rsidR="008A72D2">
        <w:rPr>
          <w:rFonts w:ascii="仿宋_GB2312" w:eastAsia="仿宋_GB2312" w:hAnsi="方正仿宋_GBK" w:cs="方正仿宋_GBK" w:hint="eastAsia"/>
          <w:sz w:val="32"/>
          <w:szCs w:val="32"/>
          <w:lang w:eastAsia="zh-CN"/>
        </w:rPr>
        <w:t xml:space="preserve"> </w:t>
      </w:r>
      <w:r w:rsidR="004839A6" w:rsidRPr="00224B6E">
        <w:rPr>
          <w:rFonts w:ascii="仿宋_GB2312" w:eastAsia="仿宋_GB2312" w:hAnsi="方正仿宋_GBK" w:cs="方正仿宋_GBK"/>
          <w:sz w:val="32"/>
          <w:szCs w:val="32"/>
          <w:lang w:eastAsia="zh-CN"/>
        </w:rPr>
        <w:t>财政部办公厅关于支持粮油等重要农产品产能提升有关政策实施工作的通知》(农办计财〔2023〕20号)要求</w:t>
      </w:r>
      <w:r w:rsidR="0069253F">
        <w:rPr>
          <w:rFonts w:ascii="仿宋_GB2312" w:eastAsia="仿宋_GB2312" w:hAnsi="方正仿宋_GBK" w:cs="方正仿宋_GBK" w:hint="eastAsia"/>
          <w:sz w:val="32"/>
          <w:szCs w:val="32"/>
          <w:lang w:eastAsia="zh-CN"/>
        </w:rPr>
        <w:t>，</w:t>
      </w:r>
      <w:r w:rsidR="0069253F">
        <w:rPr>
          <w:rFonts w:ascii="仿宋_GB2312" w:eastAsia="仿宋_GB2312" w:hAnsi="方正仿宋_GBK" w:cs="方正仿宋_GBK"/>
          <w:sz w:val="32"/>
          <w:szCs w:val="32"/>
          <w:lang w:eastAsia="zh-CN"/>
        </w:rPr>
        <w:t>立足产业基础和资源禀赋</w:t>
      </w:r>
      <w:r w:rsidR="0069253F">
        <w:rPr>
          <w:rFonts w:ascii="仿宋_GB2312" w:eastAsia="仿宋_GB2312" w:hAnsi="方正仿宋_GBK" w:cs="方正仿宋_GBK" w:hint="eastAsia"/>
          <w:sz w:val="32"/>
          <w:szCs w:val="32"/>
          <w:lang w:eastAsia="zh-CN"/>
        </w:rPr>
        <w:t>,</w:t>
      </w:r>
      <w:r w:rsidR="004839A6" w:rsidRPr="00224B6E">
        <w:rPr>
          <w:rFonts w:ascii="仿宋_GB2312" w:eastAsia="仿宋_GB2312" w:hAnsi="方正仿宋_GBK" w:cs="方正仿宋_GBK"/>
          <w:sz w:val="32"/>
          <w:szCs w:val="32"/>
          <w:lang w:eastAsia="zh-CN"/>
        </w:rPr>
        <w:t>以打造高品质现代设施农业为目标</w:t>
      </w:r>
      <w:r w:rsidR="0069253F">
        <w:rPr>
          <w:rFonts w:ascii="仿宋_GB2312" w:eastAsia="仿宋_GB2312" w:hAnsi="方正仿宋_GBK" w:cs="方正仿宋_GBK" w:hint="eastAsia"/>
          <w:sz w:val="32"/>
          <w:szCs w:val="32"/>
          <w:lang w:eastAsia="zh-CN"/>
        </w:rPr>
        <w:t>，</w:t>
      </w:r>
      <w:r w:rsidRPr="00224B6E">
        <w:rPr>
          <w:rFonts w:ascii="仿宋_GB2312" w:eastAsia="仿宋_GB2312" w:hAnsi="方正仿宋_GBK" w:cs="方正仿宋_GBK" w:hint="eastAsia"/>
          <w:sz w:val="32"/>
          <w:szCs w:val="32"/>
          <w:lang w:eastAsia="zh-CN"/>
        </w:rPr>
        <w:t>省级</w:t>
      </w:r>
      <w:r w:rsidR="00B408D3">
        <w:rPr>
          <w:rFonts w:ascii="仿宋_GB2312" w:eastAsia="仿宋_GB2312" w:hAnsi="方正仿宋_GBK" w:cs="方正仿宋_GBK" w:hint="eastAsia"/>
          <w:sz w:val="32"/>
          <w:szCs w:val="32"/>
          <w:lang w:eastAsia="zh-CN"/>
        </w:rPr>
        <w:t>安排</w:t>
      </w:r>
      <w:r w:rsidR="00B408D3" w:rsidRPr="00B408D3">
        <w:rPr>
          <w:rFonts w:ascii="仿宋_GB2312" w:eastAsia="仿宋_GB2312" w:hAnsi="方正仿宋_GBK" w:cs="方正仿宋_GBK"/>
          <w:sz w:val="32"/>
          <w:szCs w:val="32"/>
          <w:lang w:eastAsia="zh-CN"/>
        </w:rPr>
        <w:t>专项资金</w:t>
      </w:r>
      <w:r w:rsidR="00B408D3" w:rsidRPr="00B408D3">
        <w:rPr>
          <w:rFonts w:ascii="仿宋_GB2312" w:eastAsia="仿宋_GB2312" w:hAnsi="方正仿宋_GBK" w:cs="方正仿宋_GBK" w:hint="eastAsia"/>
          <w:sz w:val="32"/>
          <w:szCs w:val="32"/>
          <w:lang w:eastAsia="zh-CN"/>
        </w:rPr>
        <w:t>293</w:t>
      </w:r>
      <w:r w:rsidR="00B408D3" w:rsidRPr="00B408D3">
        <w:rPr>
          <w:rFonts w:ascii="仿宋_GB2312" w:eastAsia="仿宋_GB2312" w:hAnsi="方正仿宋_GBK" w:cs="方正仿宋_GBK"/>
          <w:sz w:val="32"/>
          <w:szCs w:val="32"/>
          <w:lang w:eastAsia="zh-CN"/>
        </w:rPr>
        <w:t>万元</w:t>
      </w:r>
      <w:r w:rsidR="00B408D3">
        <w:rPr>
          <w:rFonts w:ascii="仿宋_GB2312" w:eastAsia="仿宋_GB2312" w:hAnsi="方正仿宋_GBK" w:cs="方正仿宋_GBK" w:hint="eastAsia"/>
          <w:sz w:val="32"/>
          <w:szCs w:val="32"/>
          <w:lang w:eastAsia="zh-CN"/>
        </w:rPr>
        <w:t>用于</w:t>
      </w:r>
      <w:r w:rsidR="00B408D3" w:rsidRPr="00B408D3">
        <w:rPr>
          <w:rFonts w:ascii="仿宋_GB2312" w:eastAsia="仿宋_GB2312" w:hAnsi="方正仿宋_GBK" w:cs="方正仿宋_GBK"/>
          <w:sz w:val="32"/>
          <w:szCs w:val="32"/>
          <w:lang w:eastAsia="zh-CN"/>
        </w:rPr>
        <w:t>支持</w:t>
      </w:r>
      <w:r w:rsidR="00B408D3">
        <w:rPr>
          <w:rFonts w:ascii="仿宋_GB2312" w:eastAsia="仿宋_GB2312" w:hAnsi="方正仿宋_GBK" w:cs="方正仿宋_GBK" w:hint="eastAsia"/>
          <w:sz w:val="32"/>
          <w:szCs w:val="32"/>
          <w:lang w:eastAsia="zh-CN"/>
        </w:rPr>
        <w:t>我市</w:t>
      </w:r>
      <w:r w:rsidR="00B408D3" w:rsidRPr="00B408D3">
        <w:rPr>
          <w:rFonts w:ascii="仿宋_GB2312" w:eastAsia="仿宋_GB2312" w:hAnsi="方正仿宋_GBK" w:cs="方正仿宋_GBK"/>
          <w:sz w:val="32"/>
          <w:szCs w:val="32"/>
          <w:lang w:eastAsia="zh-CN"/>
        </w:rPr>
        <w:t>设施农业建设，</w:t>
      </w:r>
      <w:r w:rsidR="00224B6E" w:rsidRPr="00224B6E">
        <w:rPr>
          <w:rFonts w:ascii="仿宋_GB2312" w:eastAsia="仿宋_GB2312" w:hAnsi="方正仿宋_GBK" w:cs="方正仿宋_GBK"/>
          <w:sz w:val="32"/>
          <w:szCs w:val="32"/>
          <w:lang w:eastAsia="zh-CN"/>
        </w:rPr>
        <w:t>通过贷款贴息方式，促进全</w:t>
      </w:r>
      <w:r w:rsidR="00224B6E" w:rsidRPr="00224B6E">
        <w:rPr>
          <w:rFonts w:ascii="仿宋_GB2312" w:eastAsia="仿宋_GB2312" w:hAnsi="方正仿宋_GBK" w:cs="方正仿宋_GBK" w:hint="eastAsia"/>
          <w:sz w:val="32"/>
          <w:szCs w:val="32"/>
          <w:lang w:eastAsia="zh-CN"/>
        </w:rPr>
        <w:t>市</w:t>
      </w:r>
      <w:r w:rsidR="0069253F">
        <w:rPr>
          <w:rFonts w:ascii="仿宋_GB2312" w:eastAsia="仿宋_GB2312" w:hAnsi="方正仿宋_GBK" w:cs="方正仿宋_GBK"/>
          <w:sz w:val="32"/>
          <w:szCs w:val="32"/>
          <w:lang w:eastAsia="zh-CN"/>
        </w:rPr>
        <w:t>设施农业提升</w:t>
      </w:r>
      <w:r w:rsidR="0069253F">
        <w:rPr>
          <w:rFonts w:ascii="仿宋_GB2312" w:eastAsia="仿宋_GB2312" w:hAnsi="方正仿宋_GBK" w:cs="方正仿宋_GBK" w:hint="eastAsia"/>
          <w:sz w:val="32"/>
          <w:szCs w:val="32"/>
          <w:lang w:eastAsia="zh-CN"/>
        </w:rPr>
        <w:t>，</w:t>
      </w:r>
      <w:r w:rsidR="00224B6E" w:rsidRPr="00224B6E">
        <w:rPr>
          <w:rFonts w:ascii="仿宋_GB2312" w:eastAsia="仿宋_GB2312" w:hAnsi="方正仿宋_GBK" w:cs="方正仿宋_GBK"/>
          <w:sz w:val="32"/>
          <w:szCs w:val="32"/>
          <w:lang w:eastAsia="zh-CN"/>
        </w:rPr>
        <w:t>引导金融和社会资本按市场化原则投向现代设施农业发展，激发农业企业和农业项目投资活力</w:t>
      </w:r>
      <w:r w:rsidR="009A49F8">
        <w:rPr>
          <w:rFonts w:ascii="仿宋_GB2312" w:eastAsia="仿宋_GB2312" w:hAnsi="方正仿宋_GBK" w:cs="方正仿宋_GBK" w:hint="eastAsia"/>
          <w:sz w:val="32"/>
          <w:szCs w:val="32"/>
          <w:lang w:eastAsia="zh-CN"/>
        </w:rPr>
        <w:t>,</w:t>
      </w:r>
      <w:r w:rsidR="00224B6E" w:rsidRPr="00224B6E">
        <w:rPr>
          <w:rFonts w:ascii="仿宋_GB2312" w:eastAsia="仿宋_GB2312" w:hAnsi="方正仿宋_GBK" w:cs="方正仿宋_GBK"/>
          <w:sz w:val="32"/>
          <w:szCs w:val="32"/>
          <w:lang w:eastAsia="zh-CN"/>
        </w:rPr>
        <w:t>增强粮食和重要农产品稳定安全供给能力，</w:t>
      </w:r>
      <w:r w:rsidR="00B408D3" w:rsidRPr="00B408D3">
        <w:rPr>
          <w:rFonts w:ascii="仿宋_GB2312" w:eastAsia="仿宋_GB2312" w:hAnsi="方正仿宋_GBK" w:cs="方正仿宋_GBK"/>
          <w:sz w:val="32"/>
          <w:szCs w:val="32"/>
          <w:lang w:eastAsia="zh-CN"/>
        </w:rPr>
        <w:t>激发农业企业和农业项目投资活力。</w:t>
      </w:r>
    </w:p>
    <w:p w:rsidR="00B4646D" w:rsidRPr="00BF5C21" w:rsidRDefault="002B117F" w:rsidP="009A49F8">
      <w:pPr>
        <w:spacing w:line="560" w:lineRule="exact"/>
        <w:ind w:firstLineChars="200" w:firstLine="640"/>
        <w:jc w:val="both"/>
        <w:rPr>
          <w:rFonts w:ascii="黑体" w:eastAsia="黑体" w:hAnsi="黑体" w:cs="方正黑体_GBK"/>
          <w:sz w:val="32"/>
          <w:szCs w:val="32"/>
          <w:lang w:eastAsia="zh-CN"/>
        </w:rPr>
      </w:pPr>
      <w:r w:rsidRPr="00BF5C21">
        <w:rPr>
          <w:rFonts w:ascii="黑体" w:eastAsia="黑体" w:hAnsi="黑体" w:cs="方正黑体_GBK" w:hint="eastAsia"/>
          <w:sz w:val="32"/>
          <w:szCs w:val="32"/>
          <w:lang w:eastAsia="zh-CN"/>
        </w:rPr>
        <w:t>二、</w:t>
      </w:r>
      <w:r w:rsidR="00B408D3">
        <w:rPr>
          <w:rFonts w:ascii="黑体" w:eastAsia="黑体" w:hAnsi="黑体" w:cs="方正黑体_GBK" w:hint="eastAsia"/>
          <w:sz w:val="32"/>
          <w:szCs w:val="32"/>
          <w:lang w:eastAsia="zh-CN"/>
        </w:rPr>
        <w:t>补助</w:t>
      </w:r>
      <w:r w:rsidRPr="00BF5C21">
        <w:rPr>
          <w:rFonts w:ascii="黑体" w:eastAsia="黑体" w:hAnsi="黑体" w:cs="方正黑体_GBK" w:hint="eastAsia"/>
          <w:sz w:val="32"/>
          <w:szCs w:val="32"/>
          <w:lang w:eastAsia="zh-CN"/>
        </w:rPr>
        <w:t>对象</w:t>
      </w:r>
    </w:p>
    <w:p w:rsidR="00B4646D" w:rsidRPr="00224B6E" w:rsidRDefault="00224B6E" w:rsidP="009A49F8">
      <w:pPr>
        <w:pStyle w:val="a3"/>
        <w:spacing w:before="196" w:line="560" w:lineRule="exact"/>
        <w:ind w:firstLineChars="200" w:firstLine="640"/>
        <w:jc w:val="both"/>
        <w:rPr>
          <w:rFonts w:ascii="仿宋_GB2312" w:eastAsia="仿宋_GB2312" w:hAnsi="方正仿宋_GBK" w:cs="方正仿宋_GBK"/>
          <w:sz w:val="32"/>
          <w:szCs w:val="32"/>
          <w:lang w:eastAsia="zh-CN"/>
        </w:rPr>
      </w:pPr>
      <w:r w:rsidRPr="00224B6E">
        <w:rPr>
          <w:rFonts w:ascii="仿宋_GB2312" w:eastAsia="仿宋_GB2312" w:hAnsi="方正仿宋_GBK" w:cs="方正仿宋_GBK"/>
          <w:sz w:val="32"/>
          <w:szCs w:val="32"/>
          <w:lang w:eastAsia="zh-CN"/>
        </w:rPr>
        <w:t>从事现代设施农业的农户、家庭农场、农民合作社、农业企业，以及农业社会化服务组织、农村集体经济组织等各类农业经营主体。</w:t>
      </w:r>
    </w:p>
    <w:p w:rsidR="00B4646D" w:rsidRPr="00BF5C21" w:rsidRDefault="002B117F" w:rsidP="009A49F8">
      <w:pPr>
        <w:spacing w:line="560" w:lineRule="exact"/>
        <w:ind w:firstLineChars="200" w:firstLine="640"/>
        <w:jc w:val="both"/>
        <w:rPr>
          <w:rFonts w:ascii="黑体" w:eastAsia="黑体" w:hAnsi="黑体" w:cs="方正黑体_GBK"/>
          <w:sz w:val="32"/>
          <w:szCs w:val="32"/>
          <w:lang w:eastAsia="zh-CN"/>
        </w:rPr>
      </w:pPr>
      <w:r w:rsidRPr="00BF5C21">
        <w:rPr>
          <w:rFonts w:ascii="黑体" w:eastAsia="黑体" w:hAnsi="黑体" w:cs="方正黑体_GBK" w:hint="eastAsia"/>
          <w:sz w:val="32"/>
          <w:szCs w:val="32"/>
          <w:lang w:eastAsia="zh-CN"/>
        </w:rPr>
        <w:t>三、</w:t>
      </w:r>
      <w:r w:rsidR="00381116">
        <w:rPr>
          <w:rFonts w:ascii="黑体" w:eastAsia="黑体" w:hAnsi="黑体" w:cs="方正黑体_GBK" w:hint="eastAsia"/>
          <w:sz w:val="32"/>
          <w:szCs w:val="32"/>
          <w:lang w:eastAsia="zh-CN"/>
        </w:rPr>
        <w:t>补助环节和标准</w:t>
      </w:r>
    </w:p>
    <w:p w:rsidR="00B4646D" w:rsidRPr="00DA51F3" w:rsidRDefault="00381116" w:rsidP="009A49F8">
      <w:pPr>
        <w:spacing w:line="560" w:lineRule="exact"/>
        <w:ind w:firstLineChars="200" w:firstLine="640"/>
        <w:jc w:val="both"/>
        <w:rPr>
          <w:rFonts w:ascii="仿宋_GB2312" w:eastAsia="仿宋_GB2312" w:hAnsi="方正仿宋_GBK" w:cs="方正仿宋_GBK"/>
          <w:sz w:val="32"/>
          <w:szCs w:val="32"/>
          <w:lang w:eastAsia="zh-CN"/>
        </w:rPr>
      </w:pPr>
      <w:r w:rsidRPr="00381116">
        <w:rPr>
          <w:rFonts w:ascii="仿宋_GB2312" w:eastAsia="仿宋_GB2312" w:hAnsi="方正仿宋_GBK" w:cs="方正仿宋_GBK"/>
          <w:sz w:val="32"/>
          <w:szCs w:val="32"/>
          <w:lang w:eastAsia="zh-CN"/>
        </w:rPr>
        <w:t>对设施农业领域的农业经营主体在2024年1月1日-2025年12月31日期间用于日常生产经营和项目建设而从银行获得的贷款，</w:t>
      </w:r>
      <w:r w:rsidRPr="00171785">
        <w:rPr>
          <w:rFonts w:ascii="仿宋_GB2312" w:eastAsia="仿宋_GB2312" w:hAnsi="方正仿宋_GBK" w:cs="方正仿宋_GBK"/>
          <w:color w:val="000000" w:themeColor="text1"/>
          <w:sz w:val="32"/>
          <w:szCs w:val="32"/>
          <w:lang w:eastAsia="zh-CN"/>
        </w:rPr>
        <w:t>贷款资金重点用于满足现代设施农业生产经营所必需的生产资料</w:t>
      </w:r>
      <w:r w:rsidRPr="00381116">
        <w:rPr>
          <w:rFonts w:ascii="仿宋_GB2312" w:eastAsia="仿宋_GB2312" w:hAnsi="方正仿宋_GBK" w:cs="方正仿宋_GBK"/>
          <w:sz w:val="32"/>
          <w:szCs w:val="32"/>
          <w:lang w:eastAsia="zh-CN"/>
        </w:rPr>
        <w:t>购置、基础设施建设、固定资产设备建设更新等</w:t>
      </w:r>
      <w:r w:rsidR="001C39F9">
        <w:rPr>
          <w:rFonts w:ascii="仿宋_GB2312" w:eastAsia="仿宋_GB2312" w:hAnsi="方正仿宋_GBK" w:cs="方正仿宋_GBK" w:hint="eastAsia"/>
          <w:sz w:val="32"/>
          <w:szCs w:val="32"/>
          <w:lang w:eastAsia="zh-CN"/>
        </w:rPr>
        <w:t>。</w:t>
      </w:r>
      <w:r w:rsidRPr="00381116">
        <w:rPr>
          <w:rFonts w:ascii="仿宋_GB2312" w:eastAsia="仿宋_GB2312" w:hAnsi="方正仿宋_GBK" w:cs="方正仿宋_GBK"/>
          <w:sz w:val="32"/>
          <w:szCs w:val="32"/>
          <w:lang w:eastAsia="zh-CN"/>
        </w:rPr>
        <w:t>其中用于</w:t>
      </w:r>
      <w:r w:rsidRPr="00381116">
        <w:rPr>
          <w:rFonts w:ascii="仿宋_GB2312" w:eastAsia="仿宋_GB2312" w:hAnsi="方正仿宋_GBK" w:cs="方正仿宋_GBK"/>
          <w:sz w:val="32"/>
          <w:szCs w:val="32"/>
          <w:lang w:eastAsia="zh-CN"/>
        </w:rPr>
        <w:lastRenderedPageBreak/>
        <w:t>奶牛场贷款贴息和担保费补贴资金，要按照《河北省奶牛场贷款贴息和担保费补贴方案》(冀农财函〔2024〕12号)执行</w:t>
      </w:r>
      <w:r>
        <w:rPr>
          <w:rFonts w:ascii="仿宋_GB2312" w:eastAsia="仿宋_GB2312" w:hAnsi="方正仿宋_GBK" w:cs="方正仿宋_GBK" w:hint="eastAsia"/>
          <w:sz w:val="32"/>
          <w:szCs w:val="32"/>
          <w:lang w:eastAsia="zh-CN"/>
        </w:rPr>
        <w:t>。</w:t>
      </w:r>
    </w:p>
    <w:p w:rsidR="00B4646D" w:rsidRPr="00BF5C21" w:rsidRDefault="002B117F" w:rsidP="009A49F8">
      <w:pPr>
        <w:spacing w:line="560" w:lineRule="exact"/>
        <w:ind w:firstLineChars="200" w:firstLine="640"/>
        <w:jc w:val="both"/>
        <w:rPr>
          <w:rFonts w:ascii="黑体" w:eastAsia="黑体" w:hAnsi="黑体" w:cs="方正黑体_GBK"/>
          <w:sz w:val="32"/>
          <w:szCs w:val="32"/>
          <w:lang w:eastAsia="zh-CN"/>
        </w:rPr>
      </w:pPr>
      <w:r w:rsidRPr="00BF5C21">
        <w:rPr>
          <w:rFonts w:ascii="黑体" w:eastAsia="黑体" w:hAnsi="黑体" w:cs="方正黑体_GBK" w:hint="eastAsia"/>
          <w:sz w:val="32"/>
          <w:szCs w:val="32"/>
          <w:lang w:eastAsia="zh-CN"/>
        </w:rPr>
        <w:t>四、</w:t>
      </w:r>
      <w:r w:rsidR="00761A9D">
        <w:rPr>
          <w:rFonts w:ascii="黑体" w:eastAsia="黑体" w:hAnsi="黑体" w:cs="方正黑体_GBK" w:hint="eastAsia"/>
          <w:sz w:val="32"/>
          <w:szCs w:val="32"/>
          <w:lang w:eastAsia="zh-CN"/>
        </w:rPr>
        <w:t>补助方式</w:t>
      </w:r>
    </w:p>
    <w:p w:rsidR="00B4646D" w:rsidRPr="00FE4104" w:rsidRDefault="002D0811" w:rsidP="009A49F8">
      <w:pPr>
        <w:spacing w:line="560" w:lineRule="exact"/>
        <w:ind w:firstLineChars="200" w:firstLine="640"/>
        <w:jc w:val="both"/>
        <w:rPr>
          <w:rFonts w:ascii="仿宋_GB2312" w:eastAsia="仿宋_GB2312" w:hAnsi="方正仿宋_GBK" w:cs="方正仿宋_GBK"/>
          <w:sz w:val="32"/>
          <w:szCs w:val="32"/>
          <w:lang w:eastAsia="zh-CN"/>
        </w:rPr>
      </w:pPr>
      <w:r w:rsidRPr="00FE4104">
        <w:rPr>
          <w:rFonts w:ascii="仿宋_GB2312" w:eastAsia="仿宋_GB2312" w:hAnsi="方正仿宋_GBK" w:cs="方正仿宋_GBK"/>
          <w:sz w:val="32"/>
          <w:szCs w:val="32"/>
          <w:lang w:eastAsia="zh-CN"/>
        </w:rPr>
        <w:t>按照实际贷款使用期限及使用额度，对规定时间内产生的贷款贴息比例不超过年化2%</w:t>
      </w:r>
      <w:r w:rsidR="00FE4104" w:rsidRPr="00FE4104">
        <w:rPr>
          <w:rFonts w:ascii="仿宋_GB2312" w:eastAsia="仿宋_GB2312" w:hAnsi="方正仿宋_GBK" w:cs="方正仿宋_GBK" w:hint="eastAsia"/>
          <w:sz w:val="32"/>
          <w:szCs w:val="32"/>
          <w:lang w:eastAsia="zh-CN"/>
        </w:rPr>
        <w:t>，</w:t>
      </w:r>
      <w:r w:rsidRPr="00FE4104">
        <w:rPr>
          <w:rFonts w:ascii="仿宋_GB2312" w:eastAsia="仿宋_GB2312" w:hAnsi="方正仿宋_GBK" w:cs="方正仿宋_GBK"/>
          <w:sz w:val="32"/>
          <w:szCs w:val="32"/>
          <w:lang w:eastAsia="zh-CN"/>
        </w:rPr>
        <w:t>单笔贷款贴息额度不超过200</w:t>
      </w:r>
      <w:r w:rsidR="008A72D2">
        <w:rPr>
          <w:rFonts w:ascii="仿宋_GB2312" w:eastAsia="仿宋_GB2312" w:hAnsi="方正仿宋_GBK" w:cs="方正仿宋_GBK"/>
          <w:sz w:val="32"/>
          <w:szCs w:val="32"/>
          <w:lang w:eastAsia="zh-CN"/>
        </w:rPr>
        <w:t>万元，同一笔贷款不享受重复贴息政策，贴息前须先完成利息支付</w:t>
      </w:r>
      <w:r w:rsidR="008A72D2">
        <w:rPr>
          <w:rFonts w:ascii="仿宋_GB2312" w:eastAsia="仿宋_GB2312" w:hAnsi="方正仿宋_GBK" w:cs="方正仿宋_GBK" w:hint="eastAsia"/>
          <w:sz w:val="32"/>
          <w:szCs w:val="32"/>
          <w:lang w:eastAsia="zh-CN"/>
        </w:rPr>
        <w:t>，</w:t>
      </w:r>
      <w:r w:rsidRPr="00FE4104">
        <w:rPr>
          <w:rFonts w:ascii="仿宋_GB2312" w:eastAsia="仿宋_GB2312" w:hAnsi="方正仿宋_GBK" w:cs="方正仿宋_GBK"/>
          <w:sz w:val="32"/>
          <w:szCs w:val="32"/>
          <w:lang w:eastAsia="zh-CN"/>
        </w:rPr>
        <w:t>贴息资金用完为止</w:t>
      </w:r>
      <w:r w:rsidR="002B117F" w:rsidRPr="00FE4104">
        <w:rPr>
          <w:rFonts w:ascii="仿宋_GB2312" w:eastAsia="仿宋_GB2312" w:hAnsi="方正仿宋_GBK" w:cs="方正仿宋_GBK" w:hint="eastAsia"/>
          <w:sz w:val="32"/>
          <w:szCs w:val="32"/>
          <w:lang w:eastAsia="zh-CN"/>
        </w:rPr>
        <w:t>。</w:t>
      </w:r>
    </w:p>
    <w:p w:rsidR="00B4646D" w:rsidRPr="00BF5C21" w:rsidRDefault="002B117F" w:rsidP="009A49F8">
      <w:pPr>
        <w:spacing w:line="560" w:lineRule="exact"/>
        <w:ind w:firstLineChars="200" w:firstLine="640"/>
        <w:jc w:val="both"/>
        <w:rPr>
          <w:rFonts w:ascii="黑体" w:eastAsia="黑体" w:hAnsi="黑体" w:cs="方正黑体_GBK"/>
          <w:sz w:val="32"/>
          <w:szCs w:val="32"/>
          <w:lang w:eastAsia="zh-CN"/>
        </w:rPr>
      </w:pPr>
      <w:r w:rsidRPr="00BF5C21">
        <w:rPr>
          <w:rFonts w:ascii="黑体" w:eastAsia="黑体" w:hAnsi="黑体" w:cs="方正黑体_GBK" w:hint="eastAsia"/>
          <w:sz w:val="32"/>
          <w:szCs w:val="32"/>
          <w:lang w:eastAsia="zh-CN"/>
        </w:rPr>
        <w:t>五、实施流程</w:t>
      </w:r>
    </w:p>
    <w:p w:rsidR="00B4646D" w:rsidRPr="00BF5C21" w:rsidRDefault="002B117F" w:rsidP="009A49F8">
      <w:pPr>
        <w:spacing w:line="560" w:lineRule="exact"/>
        <w:ind w:firstLineChars="200" w:firstLine="643"/>
        <w:jc w:val="both"/>
        <w:rPr>
          <w:rFonts w:ascii="楷体_GB2312" w:eastAsia="楷体_GB2312" w:hAnsi="方正楷体_GBK" w:cs="方正楷体_GBK"/>
          <w:b/>
          <w:bCs/>
          <w:sz w:val="32"/>
          <w:szCs w:val="32"/>
          <w:lang w:eastAsia="zh-CN"/>
        </w:rPr>
      </w:pPr>
      <w:r w:rsidRPr="00BF5C21">
        <w:rPr>
          <w:rFonts w:ascii="楷体_GB2312" w:eastAsia="楷体_GB2312" w:hAnsi="方正楷体_GBK" w:cs="方正楷体_GBK" w:hint="eastAsia"/>
          <w:b/>
          <w:bCs/>
          <w:sz w:val="32"/>
          <w:szCs w:val="32"/>
          <w:lang w:eastAsia="zh-CN"/>
        </w:rPr>
        <w:t>(</w:t>
      </w:r>
      <w:r w:rsidRPr="00BF5C21">
        <w:rPr>
          <w:rFonts w:ascii="楷体_GB2312" w:eastAsia="楷体_GB2312" w:hAnsi="黑体" w:cs="方正黑体_GBK" w:hint="eastAsia"/>
          <w:b/>
          <w:sz w:val="32"/>
          <w:szCs w:val="32"/>
          <w:lang w:eastAsia="zh-CN"/>
        </w:rPr>
        <w:t>一)申报条件</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1.申报主体与银行贷款主体一致；</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2.贷款合同(协议)明确贷款资金用途为农业生产经营等范围；</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3.贷款发放时间在202</w:t>
      </w:r>
      <w:r w:rsidR="00570FDF">
        <w:rPr>
          <w:rFonts w:ascii="仿宋_GB2312" w:eastAsia="仿宋_GB2312" w:hint="eastAsia"/>
          <w:sz w:val="32"/>
          <w:szCs w:val="32"/>
          <w:lang w:eastAsia="zh-CN"/>
        </w:rPr>
        <w:t>4</w:t>
      </w:r>
      <w:r>
        <w:rPr>
          <w:rFonts w:ascii="仿宋_GB2312" w:eastAsia="仿宋_GB2312" w:hint="eastAsia"/>
          <w:sz w:val="32"/>
          <w:szCs w:val="32"/>
          <w:lang w:eastAsia="zh-CN"/>
        </w:rPr>
        <w:t>年</w:t>
      </w:r>
      <w:r w:rsidR="00570FDF">
        <w:rPr>
          <w:rFonts w:ascii="仿宋_GB2312" w:eastAsia="仿宋_GB2312" w:hint="eastAsia"/>
          <w:sz w:val="32"/>
          <w:szCs w:val="32"/>
          <w:lang w:eastAsia="zh-CN"/>
        </w:rPr>
        <w:t>1月1</w:t>
      </w:r>
      <w:r>
        <w:rPr>
          <w:rFonts w:ascii="仿宋_GB2312" w:eastAsia="仿宋_GB2312" w:hint="eastAsia"/>
          <w:sz w:val="32"/>
          <w:szCs w:val="32"/>
          <w:lang w:eastAsia="zh-CN"/>
        </w:rPr>
        <w:t>日以后，以银行放贷凭证时间为准。</w:t>
      </w:r>
    </w:p>
    <w:p w:rsidR="00B4646D" w:rsidRPr="00BF5C21" w:rsidRDefault="002B117F" w:rsidP="009A49F8">
      <w:pPr>
        <w:spacing w:line="560" w:lineRule="exact"/>
        <w:ind w:firstLineChars="200" w:firstLine="643"/>
        <w:jc w:val="both"/>
        <w:rPr>
          <w:rFonts w:ascii="楷体_GB2312" w:eastAsia="楷体_GB2312" w:hAnsi="黑体" w:cs="方正黑体_GBK"/>
          <w:b/>
          <w:sz w:val="32"/>
          <w:szCs w:val="32"/>
          <w:lang w:eastAsia="zh-CN"/>
        </w:rPr>
      </w:pPr>
      <w:r w:rsidRPr="00BF5C21">
        <w:rPr>
          <w:rFonts w:ascii="楷体_GB2312" w:eastAsia="楷体_GB2312" w:hAnsi="黑体" w:cs="方正黑体_GBK" w:hint="eastAsia"/>
          <w:b/>
          <w:sz w:val="32"/>
          <w:szCs w:val="32"/>
          <w:lang w:eastAsia="zh-CN"/>
        </w:rPr>
        <w:t>(二)申报材料</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1.县级农业农村部门需提供：</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(1)贴息补助申请；</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(2)贷款贴息资金汇总表（见附件）；</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(3)公示佐证材料（盖章）；</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(4)农业经营主体申报资料（装订版）。</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2.农业经营主体需提供：</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(1)贷款贴息资金申报表(见附件)</w:t>
      </w:r>
      <w:r w:rsidR="00791E38">
        <w:rPr>
          <w:rFonts w:ascii="仿宋_GB2312" w:eastAsia="仿宋_GB2312" w:hint="eastAsia"/>
          <w:sz w:val="32"/>
          <w:szCs w:val="32"/>
          <w:lang w:eastAsia="zh-CN"/>
        </w:rPr>
        <w:t>,申请贴息资金额度应与提供发票一致；</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(2)反映申报主体贷款及付息情况的证明材料。包括:</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①贷款合同复印件；</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②贷款合同对应的放款凭证(银行盖章确认)；</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③归还同笔贷款的利息支付凭证(银行盖章确认)；</w:t>
      </w:r>
    </w:p>
    <w:p w:rsidR="00AE30CE"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④</w:t>
      </w:r>
      <w:r w:rsidR="00475D6F">
        <w:rPr>
          <w:rFonts w:ascii="仿宋_GB2312" w:eastAsia="仿宋_GB2312" w:hint="eastAsia"/>
          <w:sz w:val="32"/>
          <w:szCs w:val="32"/>
          <w:lang w:eastAsia="zh-CN"/>
        </w:rPr>
        <w:t>同笔贷款的还款流水明细清单（银行盖章确认）；</w:t>
      </w:r>
    </w:p>
    <w:p w:rsidR="00473AAC" w:rsidRPr="00AE30CE" w:rsidRDefault="00473AAC"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⑤</w:t>
      </w:r>
      <w:r w:rsidR="00475D6F">
        <w:rPr>
          <w:rFonts w:ascii="仿宋_GB2312" w:eastAsia="仿宋_GB2312" w:hint="eastAsia"/>
          <w:sz w:val="32"/>
          <w:szCs w:val="32"/>
          <w:lang w:eastAsia="zh-CN"/>
        </w:rPr>
        <w:t>贷款资金使用用途相关凭证材料(或情况说明)；</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(3)申报主体身份认证材料。包括：</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①农业经营主体法人申报贴息资金的，需提供营业执照复印件；</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②个体生产经营者(含农户)申报贴息资金的，需提供个人身份证复印件。</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(4)分期申报贴息资金的，在第一次申报成功后再次申报后续期数的只需提交“贷款贴息资金申报表</w:t>
      </w:r>
      <w:r w:rsidR="00551EE3">
        <w:rPr>
          <w:rFonts w:ascii="仿宋_GB2312" w:eastAsia="仿宋_GB2312" w:hint="eastAsia"/>
          <w:sz w:val="32"/>
          <w:szCs w:val="32"/>
          <w:lang w:eastAsia="zh-CN"/>
        </w:rPr>
        <w:t>”</w:t>
      </w:r>
      <w:r>
        <w:rPr>
          <w:rFonts w:ascii="仿宋_GB2312" w:eastAsia="仿宋_GB2312" w:hint="eastAsia"/>
          <w:sz w:val="32"/>
          <w:szCs w:val="32"/>
          <w:lang w:eastAsia="zh-CN"/>
        </w:rPr>
        <w:t>和</w:t>
      </w:r>
      <w:r w:rsidR="00551EE3">
        <w:rPr>
          <w:rFonts w:ascii="仿宋_GB2312" w:eastAsia="仿宋_GB2312" w:hint="eastAsia"/>
          <w:sz w:val="32"/>
          <w:szCs w:val="32"/>
          <w:lang w:eastAsia="zh-CN"/>
        </w:rPr>
        <w:t>“</w:t>
      </w:r>
      <w:r>
        <w:rPr>
          <w:rFonts w:ascii="仿宋_GB2312" w:eastAsia="仿宋_GB2312" w:hint="eastAsia"/>
          <w:sz w:val="32"/>
          <w:szCs w:val="32"/>
          <w:lang w:eastAsia="zh-CN"/>
        </w:rPr>
        <w:t>归还同笔贷款的利息支付凭证(银行盖章确认)</w:t>
      </w:r>
      <w:r w:rsidR="00551EE3">
        <w:rPr>
          <w:rFonts w:ascii="仿宋_GB2312" w:eastAsia="仿宋_GB2312" w:hint="eastAsia"/>
          <w:sz w:val="32"/>
          <w:szCs w:val="32"/>
          <w:lang w:eastAsia="zh-CN"/>
        </w:rPr>
        <w:t>”，</w:t>
      </w:r>
      <w:r>
        <w:rPr>
          <w:rFonts w:ascii="仿宋_GB2312" w:eastAsia="仿宋_GB2312" w:hint="eastAsia"/>
          <w:sz w:val="32"/>
          <w:szCs w:val="32"/>
          <w:lang w:eastAsia="zh-CN"/>
        </w:rPr>
        <w:t>其他材料不用再次提交。</w:t>
      </w:r>
    </w:p>
    <w:p w:rsidR="00AE30CE" w:rsidRDefault="00AE30CE"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(5)承诺书</w:t>
      </w:r>
      <w:r w:rsidR="00475D6F">
        <w:rPr>
          <w:rFonts w:ascii="仿宋_GB2312" w:eastAsia="仿宋_GB2312" w:hint="eastAsia"/>
          <w:sz w:val="32"/>
          <w:szCs w:val="32"/>
          <w:lang w:eastAsia="zh-CN"/>
        </w:rPr>
        <w:t>。</w:t>
      </w:r>
    </w:p>
    <w:p w:rsidR="00B4646D" w:rsidRPr="00BF5C21" w:rsidRDefault="002B117F" w:rsidP="009A49F8">
      <w:pPr>
        <w:spacing w:line="560" w:lineRule="exact"/>
        <w:ind w:firstLineChars="200" w:firstLine="643"/>
        <w:jc w:val="both"/>
        <w:rPr>
          <w:rFonts w:ascii="楷体_GB2312" w:eastAsia="楷体_GB2312" w:hAnsi="黑体" w:cs="方正黑体_GBK"/>
          <w:b/>
          <w:sz w:val="32"/>
          <w:szCs w:val="32"/>
          <w:lang w:eastAsia="zh-CN"/>
        </w:rPr>
      </w:pPr>
      <w:r w:rsidRPr="00BF5C21">
        <w:rPr>
          <w:rFonts w:ascii="楷体_GB2312" w:eastAsia="楷体_GB2312" w:hAnsi="黑体" w:cs="方正黑体_GBK" w:hint="eastAsia"/>
          <w:b/>
          <w:sz w:val="32"/>
          <w:szCs w:val="32"/>
          <w:lang w:eastAsia="zh-CN"/>
        </w:rPr>
        <w:t>(三)申报流程</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1.自主申报。符合条件的农业经营主体向当地县级农业农村部门提交申请。</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2.审核确认。县级农业农村部门对农业经营主体提交资料的完整性、合规性、有效性进行审核，对符合支持条件的、按</w:t>
      </w:r>
      <w:r>
        <w:rPr>
          <w:rFonts w:ascii="仿宋_GB2312" w:eastAsia="仿宋_GB2312" w:hint="eastAsia"/>
          <w:sz w:val="32"/>
          <w:szCs w:val="32"/>
          <w:lang w:eastAsia="zh-CN"/>
        </w:rPr>
        <w:lastRenderedPageBreak/>
        <w:t>实际贷款金额、补助期限和贴息比例测算农业经营主体应享受的贴息总额</w:t>
      </w:r>
      <w:r w:rsidR="00610123">
        <w:rPr>
          <w:rFonts w:ascii="仿宋_GB2312" w:eastAsia="仿宋_GB2312" w:hint="eastAsia"/>
          <w:sz w:val="32"/>
          <w:szCs w:val="32"/>
          <w:lang w:eastAsia="zh-CN"/>
        </w:rPr>
        <w:t>（测算结果取整元，只舍不入）</w:t>
      </w:r>
      <w:r>
        <w:rPr>
          <w:rFonts w:ascii="仿宋_GB2312" w:eastAsia="仿宋_GB2312" w:hint="eastAsia"/>
          <w:sz w:val="32"/>
          <w:szCs w:val="32"/>
          <w:lang w:eastAsia="zh-CN"/>
        </w:rPr>
        <w:t>进行汇总、公示至少</w:t>
      </w:r>
      <w:r w:rsidR="00136E4F">
        <w:rPr>
          <w:rFonts w:ascii="仿宋_GB2312" w:eastAsia="仿宋_GB2312" w:hint="eastAsia"/>
          <w:sz w:val="32"/>
          <w:szCs w:val="32"/>
          <w:lang w:eastAsia="zh-CN"/>
        </w:rPr>
        <w:t>5</w:t>
      </w:r>
      <w:r w:rsidR="00AE30CE">
        <w:rPr>
          <w:rFonts w:ascii="仿宋_GB2312" w:eastAsia="仿宋_GB2312" w:hint="eastAsia"/>
          <w:sz w:val="32"/>
          <w:szCs w:val="32"/>
          <w:lang w:eastAsia="zh-CN"/>
        </w:rPr>
        <w:t>个自然日</w:t>
      </w:r>
      <w:r>
        <w:rPr>
          <w:rFonts w:ascii="仿宋_GB2312" w:eastAsia="仿宋_GB2312" w:hint="eastAsia"/>
          <w:sz w:val="32"/>
          <w:szCs w:val="32"/>
          <w:lang w:eastAsia="zh-CN"/>
        </w:rPr>
        <w:t>后，提出县级贴息补助申请，报送市农业农村局审批。</w:t>
      </w: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sidR="00913856">
        <w:rPr>
          <w:rFonts w:ascii="仿宋_GB2312" w:eastAsia="仿宋_GB2312" w:hint="eastAsia"/>
          <w:sz w:val="32"/>
          <w:szCs w:val="32"/>
          <w:lang w:eastAsia="zh-CN"/>
        </w:rPr>
        <w:t>资金拨付。市农业农村局复核批准后，按照“</w:t>
      </w:r>
      <w:r>
        <w:rPr>
          <w:rFonts w:ascii="仿宋_GB2312" w:eastAsia="仿宋_GB2312" w:hint="eastAsia"/>
          <w:sz w:val="32"/>
          <w:szCs w:val="32"/>
          <w:lang w:eastAsia="zh-CN"/>
        </w:rPr>
        <w:t>先到先得</w:t>
      </w:r>
      <w:r w:rsidR="00913856">
        <w:rPr>
          <w:rFonts w:ascii="仿宋_GB2312" w:eastAsia="仿宋_GB2312" w:hint="eastAsia"/>
          <w:sz w:val="32"/>
          <w:szCs w:val="32"/>
          <w:lang w:eastAsia="zh-CN"/>
        </w:rPr>
        <w:t>”</w:t>
      </w:r>
      <w:r>
        <w:rPr>
          <w:rFonts w:ascii="仿宋_GB2312" w:eastAsia="仿宋_GB2312" w:hint="eastAsia"/>
          <w:sz w:val="32"/>
          <w:szCs w:val="32"/>
          <w:lang w:eastAsia="zh-CN"/>
        </w:rPr>
        <w:t>原则及时将贴息资金拨付农业经营主体。</w:t>
      </w:r>
    </w:p>
    <w:p w:rsidR="00B4646D" w:rsidRPr="00CB5F4A" w:rsidRDefault="00CB5F4A" w:rsidP="009A49F8">
      <w:pPr>
        <w:spacing w:line="560" w:lineRule="exact"/>
        <w:ind w:firstLineChars="200" w:firstLine="640"/>
        <w:jc w:val="both"/>
        <w:rPr>
          <w:rFonts w:ascii="仿宋_GB2312" w:eastAsia="仿宋_GB2312"/>
          <w:sz w:val="32"/>
          <w:szCs w:val="32"/>
          <w:lang w:eastAsia="zh-CN"/>
        </w:rPr>
      </w:pPr>
      <w:r w:rsidRPr="00CB5F4A">
        <w:rPr>
          <w:rFonts w:ascii="仿宋_GB2312" w:eastAsia="仿宋_GB2312" w:hint="eastAsia"/>
          <w:sz w:val="32"/>
          <w:szCs w:val="32"/>
          <w:lang w:eastAsia="zh-CN"/>
        </w:rPr>
        <w:t>4</w:t>
      </w:r>
      <w:r w:rsidR="002B117F" w:rsidRPr="00CB5F4A">
        <w:rPr>
          <w:rFonts w:ascii="仿宋_GB2312" w:eastAsia="仿宋_GB2312" w:hint="eastAsia"/>
          <w:sz w:val="32"/>
          <w:szCs w:val="32"/>
          <w:lang w:eastAsia="zh-CN"/>
        </w:rPr>
        <w:t>.总结备案。县级农业农村部门在</w:t>
      </w:r>
      <w:r w:rsidR="0069253F" w:rsidRPr="00CB5F4A">
        <w:rPr>
          <w:rFonts w:ascii="仿宋_GB2312" w:eastAsia="仿宋_GB2312" w:hint="eastAsia"/>
          <w:sz w:val="32"/>
          <w:szCs w:val="32"/>
          <w:lang w:eastAsia="zh-CN"/>
        </w:rPr>
        <w:t>12</w:t>
      </w:r>
      <w:r w:rsidR="002B117F" w:rsidRPr="00CB5F4A">
        <w:rPr>
          <w:rFonts w:ascii="仿宋_GB2312" w:eastAsia="仿宋_GB2312" w:hint="eastAsia"/>
          <w:sz w:val="32"/>
          <w:szCs w:val="32"/>
          <w:lang w:eastAsia="zh-CN"/>
        </w:rPr>
        <w:t>月</w:t>
      </w:r>
      <w:r w:rsidR="0069253F" w:rsidRPr="00CB5F4A">
        <w:rPr>
          <w:rFonts w:ascii="仿宋_GB2312" w:eastAsia="仿宋_GB2312" w:hint="eastAsia"/>
          <w:sz w:val="32"/>
          <w:szCs w:val="32"/>
          <w:lang w:eastAsia="zh-CN"/>
        </w:rPr>
        <w:t>25</w:t>
      </w:r>
      <w:r w:rsidR="002B117F" w:rsidRPr="00CB5F4A">
        <w:rPr>
          <w:rFonts w:ascii="仿宋_GB2312" w:eastAsia="仿宋_GB2312" w:hint="eastAsia"/>
          <w:sz w:val="32"/>
          <w:szCs w:val="32"/>
          <w:lang w:eastAsia="zh-CN"/>
        </w:rPr>
        <w:t>日前，将</w:t>
      </w:r>
      <w:r w:rsidR="004775CB" w:rsidRPr="00CB5F4A">
        <w:rPr>
          <w:rFonts w:ascii="仿宋_GB2312" w:eastAsia="仿宋_GB2312" w:hint="eastAsia"/>
          <w:sz w:val="32"/>
          <w:szCs w:val="32"/>
          <w:lang w:eastAsia="zh-CN"/>
        </w:rPr>
        <w:t>组织</w:t>
      </w:r>
      <w:r w:rsidR="002B117F" w:rsidRPr="00CB5F4A">
        <w:rPr>
          <w:rFonts w:ascii="仿宋_GB2312" w:eastAsia="仿宋_GB2312" w:hint="eastAsia"/>
          <w:sz w:val="32"/>
          <w:szCs w:val="32"/>
          <w:lang w:eastAsia="zh-CN"/>
        </w:rPr>
        <w:t>设施农业贷款贴息</w:t>
      </w:r>
      <w:r w:rsidR="004775CB" w:rsidRPr="00CB5F4A">
        <w:rPr>
          <w:rFonts w:ascii="仿宋_GB2312" w:eastAsia="仿宋_GB2312" w:hint="eastAsia"/>
          <w:sz w:val="32"/>
          <w:szCs w:val="32"/>
          <w:lang w:eastAsia="zh-CN"/>
        </w:rPr>
        <w:t>开展</w:t>
      </w:r>
      <w:r w:rsidR="002B117F" w:rsidRPr="00CB5F4A">
        <w:rPr>
          <w:rFonts w:ascii="仿宋_GB2312" w:eastAsia="仿宋_GB2312" w:hint="eastAsia"/>
          <w:sz w:val="32"/>
          <w:szCs w:val="32"/>
          <w:lang w:eastAsia="zh-CN"/>
        </w:rPr>
        <w:t>情况形成总结材料，报送市农业农村局财务</w:t>
      </w:r>
      <w:r w:rsidR="00136E4F" w:rsidRPr="00CB5F4A">
        <w:rPr>
          <w:rFonts w:ascii="仿宋_GB2312" w:eastAsia="仿宋_GB2312" w:hint="eastAsia"/>
          <w:sz w:val="32"/>
          <w:szCs w:val="32"/>
          <w:lang w:eastAsia="zh-CN"/>
        </w:rPr>
        <w:t>科</w:t>
      </w:r>
      <w:r w:rsidR="002B117F" w:rsidRPr="00CB5F4A">
        <w:rPr>
          <w:rFonts w:ascii="仿宋_GB2312" w:eastAsia="仿宋_GB2312" w:hint="eastAsia"/>
          <w:sz w:val="32"/>
          <w:szCs w:val="32"/>
          <w:lang w:eastAsia="zh-CN"/>
        </w:rPr>
        <w:t>备案。</w:t>
      </w:r>
    </w:p>
    <w:p w:rsidR="009A49F8" w:rsidRDefault="002B117F" w:rsidP="009A49F8">
      <w:pPr>
        <w:spacing w:line="560" w:lineRule="exact"/>
        <w:ind w:firstLineChars="200" w:firstLine="640"/>
        <w:jc w:val="both"/>
        <w:rPr>
          <w:rFonts w:ascii="黑体" w:eastAsia="黑体" w:hAnsi="黑体" w:cs="方正黑体_GBK"/>
          <w:sz w:val="32"/>
          <w:szCs w:val="32"/>
          <w:lang w:eastAsia="zh-CN"/>
        </w:rPr>
      </w:pPr>
      <w:r w:rsidRPr="00BF5C21">
        <w:rPr>
          <w:rFonts w:ascii="黑体" w:eastAsia="黑体" w:hAnsi="黑体" w:cs="方正黑体_GBK" w:hint="eastAsia"/>
          <w:sz w:val="32"/>
          <w:szCs w:val="32"/>
          <w:lang w:eastAsia="zh-CN"/>
        </w:rPr>
        <w:t>六、有关要求</w:t>
      </w:r>
    </w:p>
    <w:p w:rsidR="00C05085" w:rsidRDefault="002B117F" w:rsidP="00C05085">
      <w:pPr>
        <w:spacing w:line="560" w:lineRule="exact"/>
        <w:ind w:firstLineChars="200" w:firstLine="643"/>
        <w:jc w:val="both"/>
        <w:rPr>
          <w:rFonts w:ascii="仿宋_GB2312" w:eastAsia="仿宋_GB2312"/>
          <w:sz w:val="32"/>
          <w:szCs w:val="32"/>
          <w:lang w:eastAsia="zh-CN"/>
        </w:rPr>
      </w:pPr>
      <w:r w:rsidRPr="00BF5C21">
        <w:rPr>
          <w:rFonts w:ascii="楷体_GB2312" w:eastAsia="楷体_GB2312" w:hAnsi="黑体" w:cs="方正黑体_GBK" w:hint="eastAsia"/>
          <w:b/>
          <w:sz w:val="32"/>
          <w:szCs w:val="32"/>
          <w:lang w:eastAsia="zh-CN"/>
        </w:rPr>
        <w:t>(一)加强组织领导</w:t>
      </w:r>
      <w:r w:rsidR="00801B8C">
        <w:rPr>
          <w:rFonts w:ascii="楷体_GB2312" w:eastAsia="楷体_GB2312" w:hAnsi="黑体" w:cs="方正黑体_GBK" w:hint="eastAsia"/>
          <w:b/>
          <w:sz w:val="32"/>
          <w:szCs w:val="32"/>
          <w:lang w:eastAsia="zh-CN"/>
        </w:rPr>
        <w:t>。</w:t>
      </w:r>
      <w:r w:rsidR="00E65124" w:rsidRPr="00E65124">
        <w:rPr>
          <w:rFonts w:ascii="仿宋_GB2312" w:eastAsia="仿宋_GB2312"/>
          <w:sz w:val="32"/>
          <w:szCs w:val="32"/>
          <w:lang w:eastAsia="zh-CN"/>
        </w:rPr>
        <w:t>省级财政贴息资金是落实农业农村部有关工作要求、支持市场主体撬动社会投资的重要政策措施，</w:t>
      </w:r>
      <w:r w:rsidR="00801B8C" w:rsidRPr="00801B8C">
        <w:rPr>
          <w:rFonts w:ascii="仿宋_GB2312" w:eastAsia="仿宋_GB2312"/>
          <w:sz w:val="32"/>
          <w:szCs w:val="32"/>
          <w:lang w:eastAsia="zh-CN"/>
        </w:rPr>
        <w:t>县</w:t>
      </w:r>
      <w:r w:rsidR="00791E38">
        <w:rPr>
          <w:rFonts w:ascii="仿宋_GB2312" w:eastAsia="仿宋_GB2312" w:hint="eastAsia"/>
          <w:sz w:val="32"/>
          <w:szCs w:val="32"/>
          <w:lang w:eastAsia="zh-CN"/>
        </w:rPr>
        <w:t>级</w:t>
      </w:r>
      <w:r w:rsidR="00801B8C" w:rsidRPr="00801B8C">
        <w:rPr>
          <w:rFonts w:ascii="仿宋_GB2312" w:eastAsia="仿宋_GB2312"/>
          <w:sz w:val="32"/>
          <w:szCs w:val="32"/>
          <w:lang w:eastAsia="zh-CN"/>
        </w:rPr>
        <w:t>农业农村部门要高度重视省级贴息资金项目实施工作，</w:t>
      </w:r>
      <w:r w:rsidR="000C4B38">
        <w:rPr>
          <w:rFonts w:ascii="仿宋_GB2312" w:eastAsia="仿宋_GB2312"/>
          <w:sz w:val="32"/>
          <w:szCs w:val="32"/>
          <w:lang w:eastAsia="zh-CN"/>
        </w:rPr>
        <w:t>明确责任处室和专管人员</w:t>
      </w:r>
      <w:r w:rsidR="000C4B38">
        <w:rPr>
          <w:rFonts w:ascii="仿宋_GB2312" w:eastAsia="仿宋_GB2312" w:hint="eastAsia"/>
          <w:sz w:val="32"/>
          <w:szCs w:val="32"/>
          <w:lang w:eastAsia="zh-CN"/>
        </w:rPr>
        <w:t>，</w:t>
      </w:r>
      <w:r w:rsidR="00C66C8C" w:rsidRPr="00C66C8C">
        <w:rPr>
          <w:rFonts w:ascii="仿宋_GB2312" w:eastAsia="仿宋_GB2312"/>
          <w:sz w:val="32"/>
          <w:szCs w:val="32"/>
          <w:lang w:eastAsia="zh-CN"/>
        </w:rPr>
        <w:t>做好贴息资金支持对象遴选、贷款手续审核、贴息资金支付等工作，确保把省级财政贴息资金管好用好，把贴息项目高效、规范实施到位</w:t>
      </w:r>
      <w:r w:rsidR="00C05085">
        <w:rPr>
          <w:rFonts w:ascii="仿宋_GB2312" w:eastAsia="仿宋_GB2312" w:hint="eastAsia"/>
          <w:sz w:val="32"/>
          <w:szCs w:val="32"/>
          <w:lang w:eastAsia="zh-CN"/>
        </w:rPr>
        <w:t>。</w:t>
      </w:r>
    </w:p>
    <w:p w:rsidR="00B4646D" w:rsidRPr="00C05085" w:rsidRDefault="002B117F" w:rsidP="00C05085">
      <w:pPr>
        <w:spacing w:line="560" w:lineRule="exact"/>
        <w:ind w:firstLineChars="200" w:firstLine="643"/>
        <w:jc w:val="both"/>
        <w:rPr>
          <w:rFonts w:ascii="黑体" w:eastAsia="黑体" w:hAnsi="黑体" w:cs="方正黑体_GBK"/>
          <w:sz w:val="32"/>
          <w:szCs w:val="32"/>
          <w:lang w:eastAsia="zh-CN"/>
        </w:rPr>
      </w:pPr>
      <w:r w:rsidRPr="00BF5C21">
        <w:rPr>
          <w:rFonts w:ascii="楷体_GB2312" w:eastAsia="楷体_GB2312" w:hAnsi="黑体" w:cs="方正黑体_GBK" w:hint="eastAsia"/>
          <w:b/>
          <w:sz w:val="32"/>
          <w:szCs w:val="32"/>
          <w:lang w:eastAsia="zh-CN"/>
        </w:rPr>
        <w:t>(二)</w:t>
      </w:r>
      <w:r w:rsidR="00E65124">
        <w:rPr>
          <w:rFonts w:ascii="楷体_GB2312" w:eastAsia="楷体_GB2312" w:hAnsi="黑体" w:cs="方正黑体_GBK" w:hint="eastAsia"/>
          <w:b/>
          <w:sz w:val="32"/>
          <w:szCs w:val="32"/>
          <w:lang w:eastAsia="zh-CN"/>
        </w:rPr>
        <w:t>做好</w:t>
      </w:r>
      <w:r w:rsidRPr="00BF5C21">
        <w:rPr>
          <w:rFonts w:ascii="楷体_GB2312" w:eastAsia="楷体_GB2312" w:hAnsi="黑体" w:cs="方正黑体_GBK" w:hint="eastAsia"/>
          <w:b/>
          <w:sz w:val="32"/>
          <w:szCs w:val="32"/>
          <w:lang w:eastAsia="zh-CN"/>
        </w:rPr>
        <w:t>资料审核。</w:t>
      </w:r>
      <w:r>
        <w:rPr>
          <w:rFonts w:ascii="仿宋_GB2312" w:eastAsia="仿宋_GB2312" w:hint="eastAsia"/>
          <w:sz w:val="32"/>
          <w:szCs w:val="32"/>
          <w:lang w:eastAsia="zh-CN"/>
        </w:rPr>
        <w:t>县</w:t>
      </w:r>
      <w:r w:rsidR="00791E38">
        <w:rPr>
          <w:rFonts w:ascii="仿宋_GB2312" w:eastAsia="仿宋_GB2312" w:hint="eastAsia"/>
          <w:sz w:val="32"/>
          <w:szCs w:val="32"/>
          <w:lang w:eastAsia="zh-CN"/>
        </w:rPr>
        <w:t>级</w:t>
      </w:r>
      <w:r>
        <w:rPr>
          <w:rFonts w:ascii="仿宋_GB2312" w:eastAsia="仿宋_GB2312" w:hint="eastAsia"/>
          <w:sz w:val="32"/>
          <w:szCs w:val="32"/>
          <w:lang w:eastAsia="zh-CN"/>
        </w:rPr>
        <w:t>农业农村部门要严格审核把关，对经营主体的申报资料进行逐一核对，科学计算、确定贴息金额。要加强对申请材料的合规性、真实性的审核，对弄虚作假的经营主体列入黑名单，取消其贴息资格。</w:t>
      </w:r>
    </w:p>
    <w:p w:rsidR="0069253F" w:rsidRDefault="002A7110" w:rsidP="0069253F">
      <w:pPr>
        <w:pStyle w:val="a3"/>
        <w:spacing w:before="101" w:line="560" w:lineRule="exact"/>
        <w:ind w:firstLineChars="200" w:firstLine="643"/>
        <w:jc w:val="both"/>
        <w:rPr>
          <w:rFonts w:ascii="仿宋_GB2312" w:eastAsia="仿宋_GB2312" w:hAnsi="Arial" w:cs="Arial"/>
          <w:sz w:val="32"/>
          <w:szCs w:val="32"/>
          <w:lang w:eastAsia="zh-CN"/>
        </w:rPr>
      </w:pPr>
      <w:r w:rsidRPr="00BF5C21">
        <w:rPr>
          <w:rFonts w:ascii="楷体_GB2312" w:eastAsia="楷体_GB2312" w:hAnsi="黑体" w:cs="方正黑体_GBK" w:hint="eastAsia"/>
          <w:b/>
          <w:sz w:val="32"/>
          <w:szCs w:val="32"/>
          <w:lang w:eastAsia="zh-CN"/>
        </w:rPr>
        <w:t>(三)</w:t>
      </w:r>
      <w:r w:rsidRPr="002A7110">
        <w:rPr>
          <w:rFonts w:ascii="楷体_GB2312" w:eastAsia="楷体_GB2312" w:hAnsi="黑体" w:cs="方正黑体_GBK"/>
          <w:b/>
          <w:sz w:val="32"/>
          <w:szCs w:val="32"/>
          <w:lang w:eastAsia="zh-CN"/>
        </w:rPr>
        <w:t xml:space="preserve"> 严格资金管理。</w:t>
      </w:r>
      <w:r w:rsidRPr="002A7110">
        <w:rPr>
          <w:rFonts w:ascii="仿宋_GB2312" w:eastAsia="仿宋_GB2312" w:hAnsi="Arial" w:cs="Arial"/>
          <w:sz w:val="32"/>
          <w:szCs w:val="32"/>
          <w:lang w:eastAsia="zh-CN"/>
        </w:rPr>
        <w:t>要严格按照国家有关规定和项目实施方案要求管理使用财政资金，做到专款专用、足额投入、规范</w:t>
      </w:r>
      <w:r w:rsidRPr="002A7110">
        <w:rPr>
          <w:rFonts w:ascii="仿宋_GB2312" w:eastAsia="仿宋_GB2312" w:hAnsi="Arial" w:cs="Arial"/>
          <w:sz w:val="32"/>
          <w:szCs w:val="32"/>
          <w:lang w:eastAsia="zh-CN"/>
        </w:rPr>
        <w:lastRenderedPageBreak/>
        <w:t>管理、高效支出，任何单位和个人不得套取、挤占、截留、挪用和超范围支出，不得大额提现、白条入账。要建立和落实工作责任制，加强项目资金的监督检查，切实提高资金使用效益。对出现违法违纪行为的，依照有关法律法规追究有关单位及责任人的法律责任。要建立健全项目工作档案，及时将有关文件、</w:t>
      </w:r>
      <w:r w:rsidR="00791E38">
        <w:rPr>
          <w:rFonts w:ascii="仿宋_GB2312" w:eastAsia="仿宋_GB2312" w:hAnsi="Arial" w:cs="Arial"/>
          <w:sz w:val="32"/>
          <w:szCs w:val="32"/>
          <w:lang w:eastAsia="zh-CN"/>
        </w:rPr>
        <w:t>工作总结、绩效考核报告等立案归档，形成完整、齐全的项目实施档案</w:t>
      </w:r>
      <w:r w:rsidRPr="002A7110">
        <w:rPr>
          <w:rFonts w:ascii="仿宋_GB2312" w:eastAsia="仿宋_GB2312" w:hAnsi="Arial" w:cs="Arial"/>
          <w:sz w:val="32"/>
          <w:szCs w:val="32"/>
          <w:lang w:eastAsia="zh-CN"/>
        </w:rPr>
        <w:t>。</w:t>
      </w:r>
    </w:p>
    <w:p w:rsidR="002A7110" w:rsidRPr="002A7110" w:rsidRDefault="002A7110" w:rsidP="0069253F">
      <w:pPr>
        <w:pStyle w:val="a3"/>
        <w:spacing w:before="101" w:line="560" w:lineRule="exact"/>
        <w:ind w:firstLineChars="200" w:firstLine="643"/>
        <w:jc w:val="both"/>
        <w:rPr>
          <w:rFonts w:ascii="仿宋_GB2312" w:eastAsia="仿宋_GB2312" w:hAnsi="Arial" w:cs="Arial"/>
          <w:sz w:val="32"/>
          <w:szCs w:val="32"/>
          <w:lang w:eastAsia="zh-CN"/>
        </w:rPr>
      </w:pPr>
      <w:r w:rsidRPr="002A7110">
        <w:rPr>
          <w:rFonts w:ascii="楷体_GB2312" w:eastAsia="楷体_GB2312" w:hAnsi="黑体" w:cs="方正黑体_GBK"/>
          <w:b/>
          <w:sz w:val="32"/>
          <w:szCs w:val="32"/>
          <w:lang w:eastAsia="zh-CN"/>
        </w:rPr>
        <w:t>(四)加强项目监管。</w:t>
      </w:r>
      <w:r>
        <w:rPr>
          <w:rFonts w:ascii="仿宋_GB2312" w:eastAsia="仿宋_GB2312" w:hAnsi="Arial" w:cs="Arial"/>
          <w:sz w:val="32"/>
          <w:szCs w:val="32"/>
          <w:lang w:eastAsia="zh-CN"/>
        </w:rPr>
        <w:t>为推动政策落实，</w:t>
      </w:r>
      <w:r w:rsidRPr="002A7110">
        <w:rPr>
          <w:rFonts w:ascii="仿宋_GB2312" w:eastAsia="仿宋_GB2312" w:hAnsi="Arial" w:cs="Arial"/>
          <w:sz w:val="32"/>
          <w:szCs w:val="32"/>
          <w:lang w:eastAsia="zh-CN"/>
        </w:rPr>
        <w:t>市</w:t>
      </w:r>
      <w:r>
        <w:rPr>
          <w:rFonts w:ascii="仿宋_GB2312" w:eastAsia="仿宋_GB2312" w:hAnsi="Arial" w:cs="Arial" w:hint="eastAsia"/>
          <w:sz w:val="32"/>
          <w:szCs w:val="32"/>
          <w:lang w:eastAsia="zh-CN"/>
        </w:rPr>
        <w:t>、县</w:t>
      </w:r>
      <w:r w:rsidRPr="002A7110">
        <w:rPr>
          <w:rFonts w:ascii="仿宋_GB2312" w:eastAsia="仿宋_GB2312" w:hAnsi="Arial" w:cs="Arial"/>
          <w:sz w:val="32"/>
          <w:szCs w:val="32"/>
          <w:lang w:eastAsia="zh-CN"/>
        </w:rPr>
        <w:t>农业农村部门</w:t>
      </w:r>
      <w:r w:rsidR="004F7F98">
        <w:rPr>
          <w:rFonts w:ascii="仿宋_GB2312" w:eastAsia="仿宋_GB2312" w:hAnsi="Arial" w:cs="Arial" w:hint="eastAsia"/>
          <w:sz w:val="32"/>
          <w:szCs w:val="32"/>
          <w:lang w:eastAsia="zh-CN"/>
        </w:rPr>
        <w:t>各</w:t>
      </w:r>
      <w:r w:rsidR="00442CD8">
        <w:rPr>
          <w:rFonts w:ascii="仿宋_GB2312" w:eastAsia="仿宋_GB2312" w:hAnsi="Arial" w:cs="Arial" w:hint="eastAsia"/>
          <w:sz w:val="32"/>
          <w:szCs w:val="32"/>
          <w:lang w:eastAsia="zh-CN"/>
        </w:rPr>
        <w:t>负</w:t>
      </w:r>
      <w:r w:rsidR="004F7F98">
        <w:rPr>
          <w:rFonts w:ascii="仿宋_GB2312" w:eastAsia="仿宋_GB2312" w:hAnsi="Arial" w:cs="Arial" w:hint="eastAsia"/>
          <w:sz w:val="32"/>
          <w:szCs w:val="32"/>
          <w:lang w:eastAsia="zh-CN"/>
        </w:rPr>
        <w:t>其责</w:t>
      </w:r>
      <w:r w:rsidR="0006156E">
        <w:rPr>
          <w:rFonts w:ascii="仿宋_GB2312" w:eastAsia="仿宋_GB2312" w:hAnsi="Arial" w:cs="Arial" w:hint="eastAsia"/>
          <w:sz w:val="32"/>
          <w:szCs w:val="32"/>
          <w:lang w:eastAsia="zh-CN"/>
        </w:rPr>
        <w:t>,</w:t>
      </w:r>
      <w:r w:rsidR="008A72D2">
        <w:rPr>
          <w:rFonts w:ascii="仿宋_GB2312" w:eastAsia="仿宋_GB2312" w:hAnsi="Arial" w:cs="Arial" w:hint="eastAsia"/>
          <w:sz w:val="32"/>
          <w:szCs w:val="32"/>
          <w:lang w:eastAsia="zh-CN"/>
        </w:rPr>
        <w:t>要</w:t>
      </w:r>
      <w:r w:rsidRPr="002A7110">
        <w:rPr>
          <w:rFonts w:ascii="仿宋_GB2312" w:eastAsia="仿宋_GB2312" w:hAnsi="Arial" w:cs="Arial"/>
          <w:sz w:val="32"/>
          <w:szCs w:val="32"/>
          <w:lang w:eastAsia="zh-CN"/>
        </w:rPr>
        <w:t>明确责任处室和人员负责实施贴息资金项目，加强资金项目实施全过程监管，项目完成贴息后要及时入库统计，按照有关文件规定做好绩效评价等工作。</w:t>
      </w:r>
      <w:r w:rsidR="0006156E">
        <w:rPr>
          <w:rFonts w:ascii="仿宋_GB2312" w:eastAsia="仿宋_GB2312" w:hAnsi="Arial" w:cs="Arial" w:hint="eastAsia"/>
          <w:sz w:val="32"/>
          <w:szCs w:val="32"/>
          <w:lang w:eastAsia="zh-CN"/>
        </w:rPr>
        <w:t>县级</w:t>
      </w:r>
      <w:r w:rsidR="0006156E" w:rsidRPr="002A7110">
        <w:rPr>
          <w:rFonts w:ascii="仿宋_GB2312" w:eastAsia="仿宋_GB2312" w:hAnsi="Arial" w:cs="Arial"/>
          <w:sz w:val="32"/>
          <w:szCs w:val="32"/>
          <w:lang w:eastAsia="zh-CN"/>
        </w:rPr>
        <w:t>农业农村部门</w:t>
      </w:r>
      <w:r w:rsidR="0006156E">
        <w:rPr>
          <w:rFonts w:ascii="仿宋_GB2312" w:eastAsia="仿宋_GB2312" w:hAnsi="Arial" w:cs="Arial" w:hint="eastAsia"/>
          <w:sz w:val="32"/>
          <w:szCs w:val="32"/>
          <w:lang w:eastAsia="zh-CN"/>
        </w:rPr>
        <w:t>在2月20日前，将</w:t>
      </w:r>
      <w:r w:rsidR="0006156E" w:rsidRPr="00C05085">
        <w:rPr>
          <w:rFonts w:ascii="仿宋_GB2312" w:eastAsia="仿宋_GB2312" w:hint="eastAsia"/>
          <w:sz w:val="32"/>
          <w:szCs w:val="32"/>
          <w:lang w:eastAsia="zh-CN"/>
        </w:rPr>
        <w:t>设施农业贷款贴息补助项目</w:t>
      </w:r>
      <w:r w:rsidR="0006156E">
        <w:rPr>
          <w:rFonts w:ascii="仿宋_GB2312" w:eastAsia="仿宋_GB2312" w:hAnsi="Arial" w:cs="Arial" w:hint="eastAsia"/>
          <w:sz w:val="32"/>
          <w:szCs w:val="32"/>
          <w:lang w:eastAsia="zh-CN"/>
        </w:rPr>
        <w:t>负责人</w:t>
      </w:r>
      <w:r w:rsidR="00E466E9">
        <w:rPr>
          <w:rFonts w:ascii="仿宋_GB2312" w:eastAsia="仿宋_GB2312" w:hAnsi="Arial" w:cs="Arial" w:hint="eastAsia"/>
          <w:sz w:val="32"/>
          <w:szCs w:val="32"/>
          <w:lang w:eastAsia="zh-CN"/>
        </w:rPr>
        <w:t>信息</w:t>
      </w:r>
      <w:r w:rsidR="0006156E">
        <w:rPr>
          <w:rFonts w:ascii="仿宋_GB2312" w:eastAsia="仿宋_GB2312" w:hAnsi="Arial" w:cs="Arial" w:hint="eastAsia"/>
          <w:sz w:val="32"/>
          <w:szCs w:val="32"/>
          <w:lang w:eastAsia="zh-CN"/>
        </w:rPr>
        <w:t>报送至市农业农村局财务科。</w:t>
      </w:r>
    </w:p>
    <w:p w:rsidR="0069253F" w:rsidRPr="0006156E" w:rsidRDefault="0069253F" w:rsidP="009A49F8">
      <w:pPr>
        <w:spacing w:line="560" w:lineRule="exact"/>
        <w:ind w:firstLineChars="200" w:firstLine="640"/>
        <w:jc w:val="both"/>
        <w:rPr>
          <w:rFonts w:ascii="仿宋_GB2312" w:eastAsia="仿宋_GB2312"/>
          <w:sz w:val="32"/>
          <w:szCs w:val="32"/>
          <w:lang w:eastAsia="zh-CN"/>
        </w:rPr>
      </w:pPr>
    </w:p>
    <w:p w:rsidR="00B4646D" w:rsidRDefault="002B117F"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 xml:space="preserve">附件: </w:t>
      </w:r>
    </w:p>
    <w:p w:rsidR="00B4646D" w:rsidRDefault="005309E6"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sidR="007B615C">
        <w:rPr>
          <w:rFonts w:ascii="仿宋_GB2312" w:eastAsia="仿宋_GB2312" w:hint="eastAsia"/>
          <w:sz w:val="32"/>
          <w:szCs w:val="32"/>
          <w:lang w:eastAsia="zh-CN"/>
        </w:rPr>
        <w:t>.</w:t>
      </w:r>
      <w:r w:rsidR="002B117F">
        <w:rPr>
          <w:rFonts w:ascii="仿宋_GB2312" w:eastAsia="仿宋_GB2312" w:hint="eastAsia"/>
          <w:sz w:val="32"/>
          <w:szCs w:val="32"/>
          <w:lang w:eastAsia="zh-CN"/>
        </w:rPr>
        <w:t>贷款贴息资金申报表</w:t>
      </w:r>
    </w:p>
    <w:p w:rsidR="00AE30CE" w:rsidRDefault="005309E6" w:rsidP="00C05085">
      <w:pPr>
        <w:spacing w:line="5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w:t>
      </w:r>
      <w:r w:rsidR="002B117F">
        <w:rPr>
          <w:rFonts w:ascii="仿宋_GB2312" w:eastAsia="仿宋_GB2312" w:hint="eastAsia"/>
          <w:sz w:val="32"/>
          <w:szCs w:val="32"/>
          <w:lang w:eastAsia="zh-CN"/>
        </w:rPr>
        <w:t>.</w:t>
      </w:r>
      <w:r w:rsidR="00C05085" w:rsidRPr="00C05085">
        <w:rPr>
          <w:rFonts w:ascii="仿宋_GB2312" w:eastAsia="仿宋_GB2312" w:hint="eastAsia"/>
          <w:sz w:val="32"/>
          <w:szCs w:val="32"/>
          <w:lang w:eastAsia="zh-CN"/>
        </w:rPr>
        <w:t>现代设施农业贷款贴息补助项目汇总表</w:t>
      </w:r>
      <w:r w:rsidR="00C05085" w:rsidRPr="00C05085">
        <w:rPr>
          <w:rFonts w:ascii="仿宋_GB2312" w:eastAsia="仿宋_GB2312" w:hint="eastAsia"/>
          <w:sz w:val="32"/>
          <w:szCs w:val="32"/>
          <w:lang w:eastAsia="zh-CN"/>
        </w:rPr>
        <w:br/>
      </w:r>
      <w:r w:rsidR="00C05085">
        <w:rPr>
          <w:rFonts w:ascii="仿宋_GB2312" w:eastAsia="仿宋_GB2312" w:hint="eastAsia"/>
          <w:sz w:val="32"/>
          <w:szCs w:val="32"/>
          <w:lang w:eastAsia="zh-CN"/>
        </w:rPr>
        <w:t xml:space="preserve">    </w:t>
      </w:r>
      <w:r>
        <w:rPr>
          <w:rFonts w:ascii="仿宋_GB2312" w:eastAsia="仿宋_GB2312" w:hint="eastAsia"/>
          <w:sz w:val="32"/>
          <w:szCs w:val="32"/>
          <w:lang w:eastAsia="zh-CN"/>
        </w:rPr>
        <w:t>3</w:t>
      </w:r>
      <w:r w:rsidR="00AE30CE">
        <w:rPr>
          <w:rFonts w:ascii="仿宋_GB2312" w:eastAsia="仿宋_GB2312" w:hint="eastAsia"/>
          <w:sz w:val="32"/>
          <w:szCs w:val="32"/>
          <w:lang w:eastAsia="zh-CN"/>
        </w:rPr>
        <w:t>.承诺书</w:t>
      </w:r>
    </w:p>
    <w:p w:rsidR="00173854" w:rsidRDefault="007C5385" w:rsidP="009A49F8">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4.省级相关政策文件</w:t>
      </w:r>
    </w:p>
    <w:p w:rsidR="002A7110" w:rsidRDefault="002A7110">
      <w:pPr>
        <w:spacing w:line="560" w:lineRule="exact"/>
        <w:ind w:firstLineChars="200" w:firstLine="640"/>
        <w:jc w:val="both"/>
        <w:rPr>
          <w:rFonts w:ascii="仿宋_GB2312" w:eastAsia="仿宋_GB2312"/>
          <w:sz w:val="32"/>
          <w:szCs w:val="32"/>
          <w:lang w:eastAsia="zh-CN"/>
        </w:rPr>
      </w:pPr>
    </w:p>
    <w:p w:rsidR="00991A1F" w:rsidRDefault="00991A1F">
      <w:pPr>
        <w:spacing w:line="560" w:lineRule="exact"/>
        <w:ind w:firstLineChars="200" w:firstLine="640"/>
        <w:jc w:val="both"/>
        <w:rPr>
          <w:rFonts w:ascii="仿宋_GB2312" w:eastAsia="仿宋_GB2312"/>
          <w:sz w:val="32"/>
          <w:szCs w:val="32"/>
          <w:lang w:eastAsia="zh-CN"/>
        </w:rPr>
      </w:pPr>
    </w:p>
    <w:p w:rsidR="002A7110" w:rsidRDefault="002A7110">
      <w:pPr>
        <w:spacing w:line="560" w:lineRule="exact"/>
        <w:ind w:firstLineChars="200" w:firstLine="640"/>
        <w:jc w:val="both"/>
        <w:rPr>
          <w:rFonts w:ascii="仿宋_GB2312" w:eastAsia="仿宋_GB2312"/>
          <w:sz w:val="32"/>
          <w:szCs w:val="32"/>
          <w:lang w:eastAsia="zh-CN"/>
        </w:rPr>
      </w:pPr>
    </w:p>
    <w:p w:rsidR="00AE5E9B" w:rsidRDefault="00AE5E9B" w:rsidP="00AE5E9B">
      <w:pPr>
        <w:pStyle w:val="1"/>
        <w:spacing w:after="0" w:line="560" w:lineRule="exact"/>
        <w:jc w:val="both"/>
        <w:rPr>
          <w:rFonts w:ascii="方正小标宋简体" w:eastAsia="方正小标宋简体" w:hAnsi="方正小标宋简体" w:cs="方正小标宋简体"/>
          <w:sz w:val="44"/>
          <w:szCs w:val="44"/>
          <w:lang w:val="en-US"/>
        </w:rPr>
      </w:pPr>
      <w:r>
        <w:rPr>
          <w:rFonts w:ascii="黑体" w:eastAsia="黑体" w:hAnsi="黑体" w:cs="黑体" w:hint="eastAsia"/>
          <w:color w:val="000000"/>
          <w:sz w:val="32"/>
          <w:szCs w:val="32"/>
        </w:rPr>
        <w:lastRenderedPageBreak/>
        <w:t>附件1</w:t>
      </w:r>
      <w:r>
        <w:rPr>
          <w:rFonts w:ascii="黑体" w:eastAsia="黑体" w:hAnsi="黑体" w:cs="黑体" w:hint="eastAsia"/>
          <w:color w:val="000000"/>
          <w:sz w:val="32"/>
          <w:szCs w:val="32"/>
          <w:lang w:val="en-US"/>
        </w:rPr>
        <w:t>：</w:t>
      </w:r>
    </w:p>
    <w:p w:rsidR="00AE5E9B" w:rsidRDefault="00AE5E9B" w:rsidP="00AE5E9B">
      <w:pPr>
        <w:pStyle w:val="1"/>
        <w:spacing w:after="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贷款贴息资金申</w:t>
      </w:r>
      <w:r w:rsidR="00C05085">
        <w:rPr>
          <w:rFonts w:ascii="方正小标宋简体" w:eastAsia="方正小标宋简体" w:hAnsi="方正小标宋简体" w:cs="方正小标宋简体" w:hint="eastAsia"/>
          <w:color w:val="000000"/>
          <w:sz w:val="44"/>
          <w:szCs w:val="44"/>
        </w:rPr>
        <w:t>报</w:t>
      </w:r>
      <w:r>
        <w:rPr>
          <w:rFonts w:ascii="方正小标宋简体" w:eastAsia="方正小标宋简体" w:hAnsi="方正小标宋简体" w:cs="方正小标宋简体" w:hint="eastAsia"/>
          <w:color w:val="000000"/>
          <w:sz w:val="44"/>
          <w:szCs w:val="44"/>
        </w:rPr>
        <w:t>表</w:t>
      </w:r>
    </w:p>
    <w:p w:rsidR="00AE5E9B" w:rsidRDefault="00AE5E9B" w:rsidP="00AE5E9B">
      <w:pPr>
        <w:pStyle w:val="1"/>
        <w:spacing w:after="0"/>
        <w:rPr>
          <w:rFonts w:ascii="方正小标宋简体" w:eastAsia="方正小标宋简体" w:hAnsi="方正小标宋简体" w:cs="方正小标宋简体"/>
          <w:sz w:val="24"/>
          <w:szCs w:val="24"/>
        </w:rPr>
      </w:pPr>
    </w:p>
    <w:p w:rsidR="00AE5E9B" w:rsidRDefault="00AE5E9B" w:rsidP="00AE5E9B">
      <w:pPr>
        <w:pStyle w:val="1"/>
        <w:spacing w:after="0"/>
        <w:ind w:firstLineChars="200" w:firstLine="480"/>
        <w:jc w:val="left"/>
        <w:rPr>
          <w:rFonts w:ascii="方正小标宋简体" w:eastAsia="方正小标宋简体" w:hAnsi="方正小标宋简体" w:cs="方正小标宋简体"/>
          <w:sz w:val="24"/>
          <w:szCs w:val="24"/>
        </w:rPr>
      </w:pPr>
      <w:r>
        <w:rPr>
          <w:rFonts w:ascii="CESI黑体-GB2312" w:eastAsia="CESI黑体-GB2312" w:hAnsi="CESI黑体-GB2312" w:cs="CESI黑体-GB2312" w:hint="eastAsia"/>
          <w:color w:val="000000"/>
          <w:sz w:val="24"/>
          <w:szCs w:val="24"/>
        </w:rPr>
        <w:t>申请人（签字）：</w:t>
      </w:r>
      <w:r>
        <w:rPr>
          <w:rFonts w:ascii="CESI黑体-GB2312" w:eastAsia="CESI黑体-GB2312" w:hAnsi="CESI黑体-GB2312" w:cs="CESI黑体-GB2312" w:hint="eastAsia"/>
          <w:color w:val="000000"/>
          <w:sz w:val="24"/>
          <w:szCs w:val="24"/>
          <w:lang w:val="en-US"/>
        </w:rPr>
        <w:t xml:space="preserve">                                  盖  章：</w:t>
      </w:r>
    </w:p>
    <w:tbl>
      <w:tblPr>
        <w:tblW w:w="8544" w:type="dxa"/>
        <w:tblInd w:w="380" w:type="dxa"/>
        <w:tblLayout w:type="fixed"/>
        <w:tblCellMar>
          <w:left w:w="10" w:type="dxa"/>
          <w:right w:w="10" w:type="dxa"/>
        </w:tblCellMar>
        <w:tblLook w:val="04A0"/>
      </w:tblPr>
      <w:tblGrid>
        <w:gridCol w:w="1710"/>
        <w:gridCol w:w="1554"/>
        <w:gridCol w:w="996"/>
        <w:gridCol w:w="1596"/>
        <w:gridCol w:w="1567"/>
        <w:gridCol w:w="1121"/>
      </w:tblGrid>
      <w:tr w:rsidR="00AE5E9B" w:rsidTr="00D5637D">
        <w:trPr>
          <w:trHeight w:hRule="exact" w:val="809"/>
        </w:trPr>
        <w:tc>
          <w:tcPr>
            <w:tcW w:w="1710" w:type="dxa"/>
            <w:tcBorders>
              <w:top w:val="single" w:sz="4" w:space="0" w:color="auto"/>
              <w:left w:val="single" w:sz="4" w:space="0" w:color="auto"/>
            </w:tcBorders>
            <w:shd w:val="clear" w:color="auto" w:fill="auto"/>
            <w:vAlign w:val="center"/>
          </w:tcPr>
          <w:p w:rsidR="00AE5E9B" w:rsidRDefault="00AE5E9B" w:rsidP="00A77757">
            <w:pPr>
              <w:pStyle w:val="aa"/>
              <w:spacing w:line="336" w:lineRule="exact"/>
            </w:pPr>
            <w:r>
              <w:rPr>
                <w:rFonts w:hint="eastAsia"/>
              </w:rPr>
              <w:t>农业经营主体</w:t>
            </w:r>
          </w:p>
          <w:p w:rsidR="00AE5E9B" w:rsidRDefault="00AE5E9B" w:rsidP="00A77757">
            <w:pPr>
              <w:pStyle w:val="aa"/>
              <w:spacing w:line="336" w:lineRule="exact"/>
            </w:pPr>
            <w:r>
              <w:rPr>
                <w:rFonts w:hint="eastAsia"/>
              </w:rPr>
              <w:t>名称</w:t>
            </w:r>
          </w:p>
        </w:tc>
        <w:tc>
          <w:tcPr>
            <w:tcW w:w="6834" w:type="dxa"/>
            <w:gridSpan w:val="5"/>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rPr>
            </w:pPr>
          </w:p>
        </w:tc>
      </w:tr>
      <w:tr w:rsidR="00AE5E9B" w:rsidTr="00AE5E9B">
        <w:trPr>
          <w:trHeight w:hRule="exact" w:val="708"/>
        </w:trPr>
        <w:tc>
          <w:tcPr>
            <w:tcW w:w="1710" w:type="dxa"/>
            <w:tcBorders>
              <w:top w:val="single" w:sz="4" w:space="0" w:color="auto"/>
              <w:left w:val="single" w:sz="4" w:space="0" w:color="auto"/>
            </w:tcBorders>
            <w:shd w:val="clear" w:color="auto" w:fill="auto"/>
            <w:vAlign w:val="center"/>
          </w:tcPr>
          <w:p w:rsidR="00AE5E9B" w:rsidRDefault="00AE5E9B" w:rsidP="002D0E8C">
            <w:pPr>
              <w:pStyle w:val="aa"/>
              <w:ind w:firstLine="200"/>
            </w:pPr>
            <w:r>
              <w:rPr>
                <w:rFonts w:hint="eastAsia"/>
              </w:rPr>
              <w:t>组织机构代码</w:t>
            </w:r>
          </w:p>
        </w:tc>
        <w:tc>
          <w:tcPr>
            <w:tcW w:w="2550" w:type="dxa"/>
            <w:gridSpan w:val="2"/>
            <w:tcBorders>
              <w:top w:val="single" w:sz="4" w:space="0" w:color="auto"/>
              <w:left w:val="single" w:sz="4" w:space="0" w:color="auto"/>
            </w:tcBorders>
            <w:shd w:val="clear" w:color="auto" w:fill="auto"/>
          </w:tcPr>
          <w:p w:rsidR="00AE5E9B" w:rsidRDefault="00AE5E9B" w:rsidP="00A77757">
            <w:pPr>
              <w:rPr>
                <w:rFonts w:ascii="黑体" w:eastAsia="黑体" w:hAnsi="黑体" w:cs="黑体"/>
                <w:color w:val="auto"/>
                <w:sz w:val="10"/>
                <w:szCs w:val="10"/>
                <w:lang w:eastAsia="zh-CN"/>
              </w:rPr>
            </w:pPr>
          </w:p>
        </w:tc>
        <w:tc>
          <w:tcPr>
            <w:tcW w:w="1596" w:type="dxa"/>
            <w:tcBorders>
              <w:top w:val="single" w:sz="4" w:space="0" w:color="auto"/>
              <w:left w:val="single" w:sz="4" w:space="0" w:color="auto"/>
            </w:tcBorders>
            <w:shd w:val="clear" w:color="auto" w:fill="auto"/>
            <w:vAlign w:val="center"/>
          </w:tcPr>
          <w:p w:rsidR="00AE5E9B" w:rsidRDefault="00AE5E9B" w:rsidP="00A77757">
            <w:pPr>
              <w:pStyle w:val="aa"/>
              <w:ind w:firstLine="360"/>
              <w:jc w:val="left"/>
            </w:pPr>
            <w:r>
              <w:rPr>
                <w:rFonts w:hint="eastAsia"/>
              </w:rPr>
              <w:t>成立时间</w:t>
            </w:r>
          </w:p>
        </w:tc>
        <w:tc>
          <w:tcPr>
            <w:tcW w:w="2688" w:type="dxa"/>
            <w:gridSpan w:val="2"/>
            <w:tcBorders>
              <w:top w:val="single" w:sz="4" w:space="0" w:color="auto"/>
              <w:left w:val="single" w:sz="4" w:space="0" w:color="auto"/>
              <w:right w:val="single" w:sz="4" w:space="0" w:color="auto"/>
            </w:tcBorders>
            <w:shd w:val="clear" w:color="auto" w:fill="auto"/>
            <w:vAlign w:val="center"/>
          </w:tcPr>
          <w:p w:rsidR="00AE5E9B" w:rsidRDefault="00AE5E9B" w:rsidP="00A77757">
            <w:pPr>
              <w:pStyle w:val="aa"/>
            </w:pPr>
            <w:r>
              <w:rPr>
                <w:rFonts w:hint="eastAsia"/>
                <w:sz w:val="14"/>
                <w:szCs w:val="14"/>
                <w:lang w:val="en-US" w:eastAsia="en-US" w:bidi="en-US"/>
              </w:rPr>
              <w:t>XX</w:t>
            </w:r>
            <w:r>
              <w:rPr>
                <w:rFonts w:hint="eastAsia"/>
              </w:rPr>
              <w:t>年</w:t>
            </w:r>
            <w:r>
              <w:rPr>
                <w:rFonts w:hint="eastAsia"/>
                <w:sz w:val="14"/>
                <w:szCs w:val="14"/>
                <w:lang w:val="en-US" w:eastAsia="en-US" w:bidi="en-US"/>
              </w:rPr>
              <w:t>XX</w:t>
            </w:r>
            <w:r>
              <w:rPr>
                <w:rFonts w:hint="eastAsia"/>
              </w:rPr>
              <w:t>月</w:t>
            </w:r>
          </w:p>
        </w:tc>
      </w:tr>
      <w:tr w:rsidR="00DA6E38" w:rsidTr="00AE5E9B">
        <w:trPr>
          <w:trHeight w:hRule="exact" w:val="708"/>
        </w:trPr>
        <w:tc>
          <w:tcPr>
            <w:tcW w:w="1710" w:type="dxa"/>
            <w:tcBorders>
              <w:top w:val="single" w:sz="4" w:space="0" w:color="auto"/>
              <w:left w:val="single" w:sz="4" w:space="0" w:color="auto"/>
            </w:tcBorders>
            <w:shd w:val="clear" w:color="auto" w:fill="auto"/>
            <w:vAlign w:val="center"/>
          </w:tcPr>
          <w:p w:rsidR="00DA6E38" w:rsidRDefault="00DA6E38" w:rsidP="002D0E8C">
            <w:pPr>
              <w:pStyle w:val="aa"/>
              <w:ind w:firstLine="200"/>
            </w:pPr>
            <w:r>
              <w:rPr>
                <w:rFonts w:hint="eastAsia"/>
              </w:rPr>
              <w:t>企业负责人</w:t>
            </w:r>
          </w:p>
        </w:tc>
        <w:tc>
          <w:tcPr>
            <w:tcW w:w="2550" w:type="dxa"/>
            <w:gridSpan w:val="2"/>
            <w:tcBorders>
              <w:top w:val="single" w:sz="4" w:space="0" w:color="auto"/>
              <w:left w:val="single" w:sz="4" w:space="0" w:color="auto"/>
            </w:tcBorders>
            <w:shd w:val="clear" w:color="auto" w:fill="auto"/>
          </w:tcPr>
          <w:p w:rsidR="00DA6E38" w:rsidRDefault="00DA6E38" w:rsidP="00A77757">
            <w:pPr>
              <w:rPr>
                <w:rFonts w:ascii="黑体" w:eastAsia="黑体" w:hAnsi="黑体" w:cs="黑体"/>
                <w:color w:val="auto"/>
                <w:sz w:val="10"/>
                <w:szCs w:val="10"/>
                <w:lang w:eastAsia="zh-CN"/>
              </w:rPr>
            </w:pPr>
          </w:p>
        </w:tc>
        <w:tc>
          <w:tcPr>
            <w:tcW w:w="1596" w:type="dxa"/>
            <w:tcBorders>
              <w:top w:val="single" w:sz="4" w:space="0" w:color="auto"/>
              <w:left w:val="single" w:sz="4" w:space="0" w:color="auto"/>
            </w:tcBorders>
            <w:shd w:val="clear" w:color="auto" w:fill="auto"/>
            <w:vAlign w:val="center"/>
          </w:tcPr>
          <w:p w:rsidR="00DA6E38" w:rsidRDefault="00DA6E38" w:rsidP="00A77757">
            <w:pPr>
              <w:pStyle w:val="aa"/>
              <w:ind w:firstLine="360"/>
              <w:jc w:val="left"/>
            </w:pPr>
            <w:r>
              <w:rPr>
                <w:rFonts w:hint="eastAsia"/>
              </w:rPr>
              <w:t xml:space="preserve"> 电  话</w:t>
            </w:r>
          </w:p>
        </w:tc>
        <w:tc>
          <w:tcPr>
            <w:tcW w:w="2688" w:type="dxa"/>
            <w:gridSpan w:val="2"/>
            <w:tcBorders>
              <w:top w:val="single" w:sz="4" w:space="0" w:color="auto"/>
              <w:left w:val="single" w:sz="4" w:space="0" w:color="auto"/>
              <w:right w:val="single" w:sz="4" w:space="0" w:color="auto"/>
            </w:tcBorders>
            <w:shd w:val="clear" w:color="auto" w:fill="auto"/>
            <w:vAlign w:val="center"/>
          </w:tcPr>
          <w:p w:rsidR="00DA6E38" w:rsidRDefault="00DA6E38" w:rsidP="00A77757">
            <w:pPr>
              <w:pStyle w:val="aa"/>
              <w:rPr>
                <w:sz w:val="14"/>
                <w:szCs w:val="14"/>
                <w:lang w:val="en-US" w:eastAsia="en-US" w:bidi="en-US"/>
              </w:rPr>
            </w:pPr>
          </w:p>
        </w:tc>
      </w:tr>
      <w:tr w:rsidR="00AE5E9B" w:rsidTr="00AE5E9B">
        <w:trPr>
          <w:trHeight w:hRule="exact" w:val="636"/>
        </w:trPr>
        <w:tc>
          <w:tcPr>
            <w:tcW w:w="1710" w:type="dxa"/>
            <w:tcBorders>
              <w:top w:val="single" w:sz="4" w:space="0" w:color="auto"/>
              <w:left w:val="single" w:sz="4" w:space="0" w:color="auto"/>
            </w:tcBorders>
            <w:shd w:val="clear" w:color="auto" w:fill="auto"/>
            <w:vAlign w:val="center"/>
          </w:tcPr>
          <w:p w:rsidR="00AE5E9B" w:rsidRDefault="00AE5E9B" w:rsidP="00A77757">
            <w:pPr>
              <w:pStyle w:val="aa"/>
              <w:ind w:firstLine="420"/>
              <w:jc w:val="left"/>
            </w:pPr>
            <w:r>
              <w:rPr>
                <w:rFonts w:hint="eastAsia"/>
              </w:rPr>
              <w:t>详细地址</w:t>
            </w:r>
          </w:p>
        </w:tc>
        <w:tc>
          <w:tcPr>
            <w:tcW w:w="6834" w:type="dxa"/>
            <w:gridSpan w:val="5"/>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rPr>
            </w:pPr>
          </w:p>
        </w:tc>
      </w:tr>
      <w:tr w:rsidR="00AE5E9B" w:rsidTr="00AE5E9B">
        <w:trPr>
          <w:trHeight w:hRule="exact" w:val="636"/>
        </w:trPr>
        <w:tc>
          <w:tcPr>
            <w:tcW w:w="1710" w:type="dxa"/>
            <w:tcBorders>
              <w:top w:val="single" w:sz="4" w:space="0" w:color="auto"/>
              <w:left w:val="single" w:sz="4" w:space="0" w:color="auto"/>
            </w:tcBorders>
            <w:shd w:val="clear" w:color="auto" w:fill="auto"/>
            <w:vAlign w:val="center"/>
          </w:tcPr>
          <w:p w:rsidR="00AE5E9B" w:rsidRDefault="00AE5E9B" w:rsidP="00A77757">
            <w:pPr>
              <w:pStyle w:val="aa"/>
              <w:ind w:firstLine="420"/>
              <w:jc w:val="left"/>
            </w:pPr>
            <w:r>
              <w:rPr>
                <w:rFonts w:hint="eastAsia"/>
              </w:rPr>
              <w:t>贷款银行</w:t>
            </w:r>
          </w:p>
        </w:tc>
        <w:tc>
          <w:tcPr>
            <w:tcW w:w="6834" w:type="dxa"/>
            <w:gridSpan w:val="5"/>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rPr>
            </w:pPr>
          </w:p>
        </w:tc>
      </w:tr>
      <w:tr w:rsidR="00AE5E9B" w:rsidTr="00AE5E9B">
        <w:trPr>
          <w:trHeight w:hRule="exact" w:val="636"/>
        </w:trPr>
        <w:tc>
          <w:tcPr>
            <w:tcW w:w="1710" w:type="dxa"/>
            <w:tcBorders>
              <w:top w:val="single" w:sz="4" w:space="0" w:color="auto"/>
              <w:left w:val="single" w:sz="4" w:space="0" w:color="auto"/>
            </w:tcBorders>
            <w:shd w:val="clear" w:color="auto" w:fill="auto"/>
            <w:vAlign w:val="center"/>
          </w:tcPr>
          <w:p w:rsidR="00AE5E9B" w:rsidRDefault="00AE5E9B" w:rsidP="00A77757">
            <w:pPr>
              <w:pStyle w:val="aa"/>
            </w:pPr>
            <w:r>
              <w:rPr>
                <w:rFonts w:hint="eastAsia"/>
              </w:rPr>
              <w:t>贷款合同号</w:t>
            </w:r>
          </w:p>
        </w:tc>
        <w:tc>
          <w:tcPr>
            <w:tcW w:w="2550" w:type="dxa"/>
            <w:gridSpan w:val="2"/>
            <w:tcBorders>
              <w:top w:val="single" w:sz="4" w:space="0" w:color="auto"/>
              <w:left w:val="single" w:sz="4" w:space="0" w:color="auto"/>
            </w:tcBorders>
            <w:shd w:val="clear" w:color="auto" w:fill="auto"/>
          </w:tcPr>
          <w:p w:rsidR="00AE5E9B" w:rsidRDefault="00AE5E9B" w:rsidP="00A77757">
            <w:pPr>
              <w:rPr>
                <w:rFonts w:ascii="黑体" w:eastAsia="黑体" w:hAnsi="黑体" w:cs="黑体"/>
                <w:color w:val="auto"/>
                <w:sz w:val="10"/>
                <w:szCs w:val="10"/>
              </w:rPr>
            </w:pPr>
          </w:p>
        </w:tc>
        <w:tc>
          <w:tcPr>
            <w:tcW w:w="1596" w:type="dxa"/>
            <w:tcBorders>
              <w:top w:val="single" w:sz="4" w:space="0" w:color="auto"/>
              <w:left w:val="single" w:sz="4" w:space="0" w:color="auto"/>
            </w:tcBorders>
            <w:shd w:val="clear" w:color="auto" w:fill="auto"/>
            <w:vAlign w:val="center"/>
          </w:tcPr>
          <w:p w:rsidR="00AE5E9B" w:rsidRDefault="00AE5E9B" w:rsidP="00A77757">
            <w:pPr>
              <w:pStyle w:val="aa"/>
              <w:ind w:firstLine="360"/>
              <w:jc w:val="left"/>
            </w:pPr>
            <w:r>
              <w:rPr>
                <w:rFonts w:hint="eastAsia"/>
              </w:rPr>
              <w:t>贷款利率</w:t>
            </w:r>
          </w:p>
        </w:tc>
        <w:tc>
          <w:tcPr>
            <w:tcW w:w="2688" w:type="dxa"/>
            <w:gridSpan w:val="2"/>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rPr>
            </w:pPr>
          </w:p>
        </w:tc>
      </w:tr>
      <w:tr w:rsidR="00AE5E9B" w:rsidTr="00AE5E9B">
        <w:trPr>
          <w:trHeight w:hRule="exact" w:val="636"/>
        </w:trPr>
        <w:tc>
          <w:tcPr>
            <w:tcW w:w="1710" w:type="dxa"/>
            <w:tcBorders>
              <w:top w:val="single" w:sz="4" w:space="0" w:color="auto"/>
              <w:left w:val="single" w:sz="4" w:space="0" w:color="auto"/>
            </w:tcBorders>
            <w:shd w:val="clear" w:color="auto" w:fill="auto"/>
            <w:vAlign w:val="center"/>
          </w:tcPr>
          <w:p w:rsidR="00AE5E9B" w:rsidRDefault="00AE5E9B" w:rsidP="00A77757">
            <w:pPr>
              <w:pStyle w:val="aa"/>
              <w:ind w:firstLine="200"/>
              <w:jc w:val="left"/>
            </w:pPr>
            <w:r>
              <w:rPr>
                <w:rFonts w:hint="eastAsia"/>
              </w:rPr>
              <w:t>贷款开始日期</w:t>
            </w:r>
          </w:p>
        </w:tc>
        <w:tc>
          <w:tcPr>
            <w:tcW w:w="2550" w:type="dxa"/>
            <w:gridSpan w:val="2"/>
            <w:tcBorders>
              <w:top w:val="single" w:sz="4" w:space="0" w:color="auto"/>
              <w:left w:val="single" w:sz="4" w:space="0" w:color="auto"/>
            </w:tcBorders>
            <w:shd w:val="clear" w:color="auto" w:fill="auto"/>
          </w:tcPr>
          <w:p w:rsidR="00AE5E9B" w:rsidRDefault="00AE5E9B" w:rsidP="00A77757">
            <w:pPr>
              <w:rPr>
                <w:rFonts w:ascii="黑体" w:eastAsia="黑体" w:hAnsi="黑体" w:cs="黑体"/>
                <w:color w:val="auto"/>
                <w:sz w:val="10"/>
                <w:szCs w:val="10"/>
              </w:rPr>
            </w:pPr>
          </w:p>
        </w:tc>
        <w:tc>
          <w:tcPr>
            <w:tcW w:w="1596" w:type="dxa"/>
            <w:tcBorders>
              <w:top w:val="single" w:sz="4" w:space="0" w:color="auto"/>
              <w:left w:val="single" w:sz="4" w:space="0" w:color="auto"/>
            </w:tcBorders>
            <w:shd w:val="clear" w:color="auto" w:fill="auto"/>
            <w:vAlign w:val="center"/>
          </w:tcPr>
          <w:p w:rsidR="00AE5E9B" w:rsidRDefault="00AE5E9B" w:rsidP="00A77757">
            <w:pPr>
              <w:pStyle w:val="aa"/>
            </w:pPr>
            <w:r>
              <w:rPr>
                <w:rFonts w:hint="eastAsia"/>
              </w:rPr>
              <w:t>贷款结束日期</w:t>
            </w:r>
          </w:p>
        </w:tc>
        <w:tc>
          <w:tcPr>
            <w:tcW w:w="2688" w:type="dxa"/>
            <w:gridSpan w:val="2"/>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rPr>
            </w:pPr>
          </w:p>
        </w:tc>
      </w:tr>
      <w:tr w:rsidR="00AE5E9B" w:rsidTr="00D5637D">
        <w:trPr>
          <w:trHeight w:hRule="exact" w:val="711"/>
        </w:trPr>
        <w:tc>
          <w:tcPr>
            <w:tcW w:w="1710" w:type="dxa"/>
            <w:vMerge w:val="restart"/>
            <w:tcBorders>
              <w:top w:val="single" w:sz="4" w:space="0" w:color="auto"/>
              <w:left w:val="single" w:sz="4" w:space="0" w:color="auto"/>
            </w:tcBorders>
            <w:shd w:val="clear" w:color="auto" w:fill="auto"/>
            <w:vAlign w:val="center"/>
          </w:tcPr>
          <w:p w:rsidR="00AE5E9B" w:rsidRDefault="00AE5E9B" w:rsidP="00A77757">
            <w:pPr>
              <w:pStyle w:val="aa"/>
              <w:spacing w:line="336" w:lineRule="exact"/>
            </w:pPr>
            <w:r>
              <w:rPr>
                <w:rFonts w:hint="eastAsia"/>
              </w:rPr>
              <w:t>贷款金额</w:t>
            </w:r>
          </w:p>
          <w:p w:rsidR="00AE5E9B" w:rsidRDefault="00AE5E9B" w:rsidP="00A77757">
            <w:pPr>
              <w:pStyle w:val="aa"/>
              <w:spacing w:line="336" w:lineRule="exact"/>
            </w:pPr>
            <w:r>
              <w:rPr>
                <w:rFonts w:hint="eastAsia"/>
              </w:rPr>
              <w:t>（万元）</w:t>
            </w:r>
          </w:p>
        </w:tc>
        <w:tc>
          <w:tcPr>
            <w:tcW w:w="2550" w:type="dxa"/>
            <w:gridSpan w:val="2"/>
            <w:tcBorders>
              <w:top w:val="single" w:sz="4" w:space="0" w:color="auto"/>
              <w:left w:val="single" w:sz="4" w:space="0" w:color="auto"/>
            </w:tcBorders>
            <w:shd w:val="clear" w:color="auto" w:fill="auto"/>
          </w:tcPr>
          <w:p w:rsidR="00AE5E9B" w:rsidRDefault="00AE5E9B" w:rsidP="00A77757">
            <w:pPr>
              <w:rPr>
                <w:rFonts w:ascii="黑体" w:eastAsia="黑体" w:hAnsi="黑体" w:cs="黑体"/>
                <w:color w:val="auto"/>
                <w:sz w:val="10"/>
                <w:szCs w:val="10"/>
              </w:rPr>
            </w:pPr>
          </w:p>
        </w:tc>
        <w:tc>
          <w:tcPr>
            <w:tcW w:w="1596" w:type="dxa"/>
            <w:vMerge w:val="restart"/>
            <w:tcBorders>
              <w:top w:val="single" w:sz="4" w:space="0" w:color="auto"/>
              <w:left w:val="single" w:sz="4" w:space="0" w:color="auto"/>
            </w:tcBorders>
            <w:shd w:val="clear" w:color="auto" w:fill="auto"/>
            <w:vAlign w:val="center"/>
          </w:tcPr>
          <w:p w:rsidR="00AE5E9B" w:rsidRDefault="00AE5E9B" w:rsidP="00A77757">
            <w:pPr>
              <w:pStyle w:val="aa"/>
              <w:spacing w:line="360" w:lineRule="exact"/>
            </w:pPr>
            <w:r>
              <w:rPr>
                <w:rFonts w:hint="eastAsia"/>
              </w:rPr>
              <w:t>应支付利息</w:t>
            </w:r>
          </w:p>
          <w:p w:rsidR="00AE5E9B" w:rsidRDefault="00AE5E9B" w:rsidP="00A77757">
            <w:pPr>
              <w:pStyle w:val="aa"/>
              <w:spacing w:line="360" w:lineRule="exact"/>
            </w:pPr>
            <w:r>
              <w:rPr>
                <w:rFonts w:hint="eastAsia"/>
              </w:rPr>
              <w:t>（万元）</w:t>
            </w:r>
          </w:p>
        </w:tc>
        <w:tc>
          <w:tcPr>
            <w:tcW w:w="2688" w:type="dxa"/>
            <w:gridSpan w:val="2"/>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rPr>
            </w:pPr>
          </w:p>
        </w:tc>
      </w:tr>
      <w:tr w:rsidR="00AE5E9B" w:rsidTr="00AE5E9B">
        <w:trPr>
          <w:trHeight w:hRule="exact" w:val="984"/>
        </w:trPr>
        <w:tc>
          <w:tcPr>
            <w:tcW w:w="1710" w:type="dxa"/>
            <w:vMerge/>
            <w:tcBorders>
              <w:left w:val="single" w:sz="4" w:space="0" w:color="auto"/>
            </w:tcBorders>
            <w:shd w:val="clear" w:color="auto" w:fill="auto"/>
            <w:vAlign w:val="center"/>
          </w:tcPr>
          <w:p w:rsidR="00AE5E9B" w:rsidRDefault="00AE5E9B" w:rsidP="00A77757">
            <w:pPr>
              <w:rPr>
                <w:rFonts w:ascii="黑体" w:eastAsia="黑体" w:hAnsi="黑体" w:cs="黑体"/>
                <w:color w:val="auto"/>
              </w:rPr>
            </w:pPr>
          </w:p>
        </w:tc>
        <w:tc>
          <w:tcPr>
            <w:tcW w:w="1554" w:type="dxa"/>
            <w:tcBorders>
              <w:top w:val="single" w:sz="4" w:space="0" w:color="auto"/>
              <w:left w:val="single" w:sz="4" w:space="0" w:color="auto"/>
            </w:tcBorders>
            <w:shd w:val="clear" w:color="auto" w:fill="auto"/>
          </w:tcPr>
          <w:p w:rsidR="00AE5E9B" w:rsidRDefault="00AE5E9B" w:rsidP="00933CE7">
            <w:pPr>
              <w:pStyle w:val="aa"/>
              <w:spacing w:line="315" w:lineRule="exact"/>
            </w:pPr>
            <w:r>
              <w:rPr>
                <w:rFonts w:hint="eastAsia"/>
              </w:rPr>
              <w:t>其中：用于农业设施新建、改扩建贷款金额</w:t>
            </w:r>
          </w:p>
        </w:tc>
        <w:tc>
          <w:tcPr>
            <w:tcW w:w="996" w:type="dxa"/>
            <w:tcBorders>
              <w:top w:val="single" w:sz="4" w:space="0" w:color="auto"/>
              <w:left w:val="single" w:sz="4" w:space="0" w:color="auto"/>
            </w:tcBorders>
            <w:shd w:val="clear" w:color="auto" w:fill="auto"/>
          </w:tcPr>
          <w:p w:rsidR="00AE5E9B" w:rsidRDefault="00AE5E9B" w:rsidP="00A77757">
            <w:pPr>
              <w:rPr>
                <w:rFonts w:ascii="黑体" w:eastAsia="黑体" w:hAnsi="黑体" w:cs="黑体"/>
                <w:color w:val="auto"/>
                <w:sz w:val="10"/>
                <w:szCs w:val="10"/>
                <w:lang w:eastAsia="zh-CN"/>
              </w:rPr>
            </w:pPr>
          </w:p>
        </w:tc>
        <w:tc>
          <w:tcPr>
            <w:tcW w:w="1596" w:type="dxa"/>
            <w:vMerge/>
            <w:tcBorders>
              <w:left w:val="single" w:sz="4" w:space="0" w:color="auto"/>
            </w:tcBorders>
            <w:shd w:val="clear" w:color="auto" w:fill="auto"/>
            <w:vAlign w:val="center"/>
          </w:tcPr>
          <w:p w:rsidR="00AE5E9B" w:rsidRDefault="00AE5E9B" w:rsidP="00A77757">
            <w:pPr>
              <w:rPr>
                <w:rFonts w:ascii="黑体" w:eastAsia="黑体" w:hAnsi="黑体" w:cs="黑体"/>
                <w:color w:val="auto"/>
                <w:lang w:eastAsia="zh-CN"/>
              </w:rPr>
            </w:pPr>
          </w:p>
        </w:tc>
        <w:tc>
          <w:tcPr>
            <w:tcW w:w="1567" w:type="dxa"/>
            <w:tcBorders>
              <w:top w:val="single" w:sz="4" w:space="0" w:color="auto"/>
              <w:left w:val="single" w:sz="4" w:space="0" w:color="auto"/>
            </w:tcBorders>
            <w:shd w:val="clear" w:color="auto" w:fill="auto"/>
          </w:tcPr>
          <w:p w:rsidR="00AE5E9B" w:rsidRDefault="00AE5E9B" w:rsidP="00933CE7">
            <w:pPr>
              <w:pStyle w:val="aa"/>
              <w:spacing w:line="312" w:lineRule="exact"/>
            </w:pPr>
            <w:r>
              <w:rPr>
                <w:rFonts w:hint="eastAsia"/>
              </w:rPr>
              <w:t>其中：用于农业设施新建、改扩建贷款金额</w:t>
            </w:r>
          </w:p>
        </w:tc>
        <w:tc>
          <w:tcPr>
            <w:tcW w:w="1121" w:type="dxa"/>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lang w:eastAsia="zh-CN"/>
              </w:rPr>
            </w:pPr>
          </w:p>
        </w:tc>
      </w:tr>
      <w:tr w:rsidR="00AE5E9B" w:rsidTr="00D5637D">
        <w:trPr>
          <w:trHeight w:hRule="exact" w:val="724"/>
        </w:trPr>
        <w:tc>
          <w:tcPr>
            <w:tcW w:w="1710" w:type="dxa"/>
            <w:vMerge w:val="restart"/>
            <w:tcBorders>
              <w:left w:val="single" w:sz="4" w:space="0" w:color="auto"/>
            </w:tcBorders>
            <w:shd w:val="clear" w:color="auto" w:fill="auto"/>
            <w:vAlign w:val="center"/>
          </w:tcPr>
          <w:p w:rsidR="00AE5E9B" w:rsidRDefault="00AE5E9B" w:rsidP="00A77757">
            <w:pPr>
              <w:jc w:val="center"/>
              <w:rPr>
                <w:rFonts w:ascii="黑体" w:eastAsia="黑体" w:hAnsi="黑体" w:cs="黑体"/>
                <w:color w:val="auto"/>
                <w:sz w:val="20"/>
                <w:szCs w:val="20"/>
                <w:lang w:eastAsia="zh-CN" w:bidi="zh-CN"/>
              </w:rPr>
            </w:pPr>
            <w:r>
              <w:rPr>
                <w:rFonts w:ascii="黑体" w:eastAsia="黑体" w:hAnsi="黑体" w:cs="黑体" w:hint="eastAsia"/>
                <w:color w:val="auto"/>
                <w:sz w:val="20"/>
                <w:szCs w:val="20"/>
                <w:lang w:eastAsia="zh-CN" w:bidi="zh-CN"/>
              </w:rPr>
              <w:t>已支付利息</w:t>
            </w:r>
          </w:p>
          <w:p w:rsidR="00AE5E9B" w:rsidRDefault="00AE5E9B" w:rsidP="00A77757">
            <w:pPr>
              <w:jc w:val="center"/>
              <w:rPr>
                <w:rFonts w:ascii="黑体" w:eastAsia="黑体" w:hAnsi="黑体" w:cs="黑体"/>
                <w:color w:val="auto"/>
                <w:lang w:eastAsia="zh-CN"/>
              </w:rPr>
            </w:pPr>
            <w:r>
              <w:rPr>
                <w:rFonts w:ascii="黑体" w:eastAsia="黑体" w:hAnsi="黑体" w:cs="黑体" w:hint="eastAsia"/>
                <w:color w:val="auto"/>
                <w:sz w:val="20"/>
                <w:szCs w:val="20"/>
                <w:lang w:eastAsia="zh-CN" w:bidi="zh-CN"/>
              </w:rPr>
              <w:t>（万元）</w:t>
            </w:r>
          </w:p>
        </w:tc>
        <w:tc>
          <w:tcPr>
            <w:tcW w:w="2550" w:type="dxa"/>
            <w:gridSpan w:val="2"/>
            <w:tcBorders>
              <w:top w:val="single" w:sz="4" w:space="0" w:color="auto"/>
              <w:left w:val="single" w:sz="4" w:space="0" w:color="auto"/>
            </w:tcBorders>
            <w:shd w:val="clear" w:color="auto" w:fill="auto"/>
          </w:tcPr>
          <w:p w:rsidR="00AE5E9B" w:rsidRDefault="00AE5E9B" w:rsidP="00A77757">
            <w:pPr>
              <w:rPr>
                <w:rFonts w:ascii="黑体" w:eastAsia="黑体" w:hAnsi="黑体" w:cs="黑体"/>
                <w:color w:val="auto"/>
                <w:sz w:val="10"/>
                <w:szCs w:val="10"/>
              </w:rPr>
            </w:pPr>
          </w:p>
        </w:tc>
        <w:tc>
          <w:tcPr>
            <w:tcW w:w="1596" w:type="dxa"/>
            <w:vMerge w:val="restart"/>
            <w:tcBorders>
              <w:left w:val="single" w:sz="4" w:space="0" w:color="auto"/>
            </w:tcBorders>
            <w:shd w:val="clear" w:color="auto" w:fill="auto"/>
            <w:vAlign w:val="center"/>
          </w:tcPr>
          <w:p w:rsidR="00AE5E9B" w:rsidRDefault="00AE5E9B" w:rsidP="00A77757">
            <w:pPr>
              <w:jc w:val="center"/>
              <w:rPr>
                <w:rFonts w:ascii="黑体" w:eastAsia="黑体" w:hAnsi="黑体" w:cs="黑体"/>
                <w:color w:val="auto"/>
                <w:sz w:val="20"/>
                <w:szCs w:val="20"/>
                <w:lang w:eastAsia="zh-CN" w:bidi="zh-CN"/>
              </w:rPr>
            </w:pPr>
            <w:r>
              <w:rPr>
                <w:rFonts w:ascii="黑体" w:eastAsia="黑体" w:hAnsi="黑体" w:cs="黑体" w:hint="eastAsia"/>
                <w:color w:val="auto"/>
                <w:sz w:val="20"/>
                <w:szCs w:val="20"/>
                <w:lang w:eastAsia="zh-CN" w:bidi="zh-CN"/>
              </w:rPr>
              <w:t>申请贴息金额</w:t>
            </w:r>
          </w:p>
          <w:p w:rsidR="00AE5E9B" w:rsidRDefault="00AE5E9B" w:rsidP="00A77757">
            <w:pPr>
              <w:jc w:val="center"/>
              <w:rPr>
                <w:rFonts w:ascii="黑体" w:eastAsia="黑体" w:hAnsi="黑体" w:cs="黑体"/>
                <w:color w:val="auto"/>
                <w:lang w:eastAsia="zh-CN"/>
              </w:rPr>
            </w:pPr>
            <w:r>
              <w:rPr>
                <w:rFonts w:ascii="黑体" w:eastAsia="黑体" w:hAnsi="黑体" w:cs="黑体" w:hint="eastAsia"/>
                <w:color w:val="auto"/>
                <w:sz w:val="20"/>
                <w:szCs w:val="20"/>
                <w:lang w:eastAsia="zh-CN" w:bidi="zh-CN"/>
              </w:rPr>
              <w:t>（万元）</w:t>
            </w:r>
          </w:p>
        </w:tc>
        <w:tc>
          <w:tcPr>
            <w:tcW w:w="2688" w:type="dxa"/>
            <w:gridSpan w:val="2"/>
            <w:vMerge w:val="restart"/>
            <w:tcBorders>
              <w:top w:val="single" w:sz="4" w:space="0" w:color="auto"/>
              <w:left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lang w:eastAsia="zh-CN"/>
              </w:rPr>
            </w:pPr>
          </w:p>
        </w:tc>
      </w:tr>
      <w:tr w:rsidR="00AE5E9B" w:rsidTr="00AE5E9B">
        <w:trPr>
          <w:trHeight w:hRule="exact" w:val="984"/>
        </w:trPr>
        <w:tc>
          <w:tcPr>
            <w:tcW w:w="1710" w:type="dxa"/>
            <w:vMerge/>
            <w:tcBorders>
              <w:left w:val="single" w:sz="4" w:space="0" w:color="auto"/>
              <w:bottom w:val="single" w:sz="4" w:space="0" w:color="auto"/>
            </w:tcBorders>
            <w:shd w:val="clear" w:color="auto" w:fill="auto"/>
            <w:vAlign w:val="center"/>
          </w:tcPr>
          <w:p w:rsidR="00AE5E9B" w:rsidRDefault="00AE5E9B" w:rsidP="00A77757">
            <w:pPr>
              <w:rPr>
                <w:rFonts w:ascii="黑体" w:eastAsia="黑体" w:hAnsi="黑体" w:cs="黑体"/>
                <w:color w:val="auto"/>
                <w:lang w:eastAsia="zh-CN"/>
              </w:rPr>
            </w:pPr>
          </w:p>
        </w:tc>
        <w:tc>
          <w:tcPr>
            <w:tcW w:w="1554" w:type="dxa"/>
            <w:tcBorders>
              <w:top w:val="single" w:sz="4" w:space="0" w:color="auto"/>
              <w:left w:val="single" w:sz="4" w:space="0" w:color="auto"/>
              <w:bottom w:val="single" w:sz="4" w:space="0" w:color="auto"/>
            </w:tcBorders>
            <w:shd w:val="clear" w:color="auto" w:fill="auto"/>
          </w:tcPr>
          <w:p w:rsidR="00AE5E9B" w:rsidRDefault="00AE5E9B" w:rsidP="00933CE7">
            <w:pPr>
              <w:pStyle w:val="aa"/>
              <w:spacing w:line="315" w:lineRule="exact"/>
            </w:pPr>
            <w:r>
              <w:rPr>
                <w:rFonts w:hint="eastAsia"/>
              </w:rPr>
              <w:t>其中：用于农业设施新建、改扩建贷款金额</w:t>
            </w:r>
          </w:p>
        </w:tc>
        <w:tc>
          <w:tcPr>
            <w:tcW w:w="996" w:type="dxa"/>
            <w:tcBorders>
              <w:top w:val="single" w:sz="4" w:space="0" w:color="auto"/>
              <w:left w:val="single" w:sz="4" w:space="0" w:color="auto"/>
              <w:bottom w:val="single" w:sz="4" w:space="0" w:color="auto"/>
            </w:tcBorders>
            <w:shd w:val="clear" w:color="auto" w:fill="auto"/>
          </w:tcPr>
          <w:p w:rsidR="00AE5E9B" w:rsidRDefault="00AE5E9B" w:rsidP="00A77757">
            <w:pPr>
              <w:rPr>
                <w:rFonts w:ascii="黑体" w:eastAsia="黑体" w:hAnsi="黑体" w:cs="黑体"/>
                <w:color w:val="auto"/>
                <w:sz w:val="10"/>
                <w:szCs w:val="10"/>
                <w:lang w:eastAsia="zh-CN"/>
              </w:rPr>
            </w:pPr>
          </w:p>
        </w:tc>
        <w:tc>
          <w:tcPr>
            <w:tcW w:w="1596" w:type="dxa"/>
            <w:vMerge/>
            <w:tcBorders>
              <w:left w:val="single" w:sz="4" w:space="0" w:color="auto"/>
              <w:bottom w:val="single" w:sz="4" w:space="0" w:color="auto"/>
            </w:tcBorders>
            <w:shd w:val="clear" w:color="auto" w:fill="auto"/>
            <w:vAlign w:val="center"/>
          </w:tcPr>
          <w:p w:rsidR="00AE5E9B" w:rsidRDefault="00AE5E9B" w:rsidP="00A77757">
            <w:pPr>
              <w:rPr>
                <w:rFonts w:ascii="黑体" w:eastAsia="黑体" w:hAnsi="黑体" w:cs="黑体"/>
                <w:color w:val="auto"/>
                <w:lang w:eastAsia="zh-CN"/>
              </w:rPr>
            </w:pPr>
          </w:p>
        </w:tc>
        <w:tc>
          <w:tcPr>
            <w:tcW w:w="2688" w:type="dxa"/>
            <w:gridSpan w:val="2"/>
            <w:vMerge/>
            <w:tcBorders>
              <w:left w:val="single" w:sz="4" w:space="0" w:color="auto"/>
              <w:bottom w:val="single" w:sz="4" w:space="0" w:color="auto"/>
              <w:right w:val="single" w:sz="4" w:space="0" w:color="auto"/>
            </w:tcBorders>
            <w:shd w:val="clear" w:color="auto" w:fill="auto"/>
          </w:tcPr>
          <w:p w:rsidR="00AE5E9B" w:rsidRDefault="00AE5E9B" w:rsidP="00A77757">
            <w:pPr>
              <w:rPr>
                <w:rFonts w:ascii="黑体" w:eastAsia="黑体" w:hAnsi="黑体" w:cs="黑体"/>
                <w:color w:val="auto"/>
                <w:sz w:val="10"/>
                <w:szCs w:val="10"/>
                <w:lang w:eastAsia="zh-CN"/>
              </w:rPr>
            </w:pPr>
          </w:p>
        </w:tc>
      </w:tr>
      <w:tr w:rsidR="00AE5E9B" w:rsidTr="00775987">
        <w:trPr>
          <w:trHeight w:hRule="exact" w:val="1820"/>
        </w:trPr>
        <w:tc>
          <w:tcPr>
            <w:tcW w:w="1710" w:type="dxa"/>
            <w:tcBorders>
              <w:top w:val="single" w:sz="4" w:space="0" w:color="auto"/>
              <w:left w:val="single" w:sz="4" w:space="0" w:color="auto"/>
              <w:bottom w:val="single" w:sz="4" w:space="0" w:color="auto"/>
            </w:tcBorders>
            <w:shd w:val="clear" w:color="auto" w:fill="auto"/>
            <w:vAlign w:val="center"/>
          </w:tcPr>
          <w:p w:rsidR="00AE5E9B" w:rsidRDefault="00AE5E9B" w:rsidP="00A77757">
            <w:pPr>
              <w:pStyle w:val="aa"/>
            </w:pPr>
            <w:r>
              <w:rPr>
                <w:rFonts w:hint="eastAsia"/>
              </w:rPr>
              <w:t>贷款使用情况</w:t>
            </w:r>
          </w:p>
        </w:tc>
        <w:tc>
          <w:tcPr>
            <w:tcW w:w="68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5E9B" w:rsidRDefault="00AE5E9B" w:rsidP="00A77757">
            <w:pPr>
              <w:pStyle w:val="aa"/>
            </w:pPr>
            <w:r>
              <w:rPr>
                <w:rFonts w:hint="eastAsia"/>
              </w:rPr>
              <w:t>（请简述贷款使用情况，限</w:t>
            </w:r>
            <w:r>
              <w:rPr>
                <w:rFonts w:hint="eastAsia"/>
                <w:sz w:val="14"/>
                <w:szCs w:val="14"/>
                <w:lang w:val="en-US" w:bidi="en-US"/>
              </w:rPr>
              <w:t>500</w:t>
            </w:r>
            <w:r>
              <w:rPr>
                <w:rFonts w:hint="eastAsia"/>
              </w:rPr>
              <w:t>字）</w:t>
            </w:r>
          </w:p>
        </w:tc>
      </w:tr>
    </w:tbl>
    <w:p w:rsidR="00AE5E9B" w:rsidRDefault="00D5637D" w:rsidP="00AE5E9B">
      <w:pPr>
        <w:rPr>
          <w:rFonts w:ascii="方正小标宋简体" w:eastAsia="方正小标宋简体" w:hAnsi="方正小标宋简体" w:cs="方正小标宋简体"/>
          <w:sz w:val="44"/>
          <w:szCs w:val="44"/>
          <w:lang w:eastAsia="zh-CN"/>
        </w:rPr>
      </w:pPr>
      <w:r>
        <w:rPr>
          <w:rFonts w:ascii="CESI仿宋-GB2312" w:eastAsia="CESI仿宋-GB2312" w:hAnsi="CESI仿宋-GB2312" w:cs="CESI仿宋-GB2312" w:hint="eastAsia"/>
          <w:sz w:val="22"/>
          <w:szCs w:val="22"/>
          <w:lang w:eastAsia="zh-CN"/>
        </w:rPr>
        <w:t xml:space="preserve">   </w:t>
      </w:r>
      <w:r w:rsidR="00AE5E9B">
        <w:rPr>
          <w:rFonts w:ascii="CESI仿宋-GB2312" w:eastAsia="CESI仿宋-GB2312" w:hAnsi="CESI仿宋-GB2312" w:cs="CESI仿宋-GB2312" w:hint="eastAsia"/>
          <w:sz w:val="22"/>
          <w:szCs w:val="22"/>
          <w:lang w:eastAsia="zh-CN"/>
        </w:rPr>
        <w:t>注：个体农户“农业经营主体名称”填写姓名，“组织机构代码”填写个人身份证</w:t>
      </w:r>
    </w:p>
    <w:p w:rsidR="00B42378" w:rsidRDefault="00B42378" w:rsidP="00AE5E9B">
      <w:pPr>
        <w:rPr>
          <w:rFonts w:ascii="CESI仿宋-GB2312" w:eastAsia="CESI仿宋-GB2312" w:hAnsi="CESI仿宋-GB2312" w:cs="CESI仿宋-GB2312"/>
          <w:sz w:val="22"/>
          <w:szCs w:val="22"/>
          <w:lang w:eastAsia="zh-CN"/>
        </w:rPr>
        <w:sectPr w:rsidR="00B42378" w:rsidSect="009A49F8">
          <w:footerReference w:type="default" r:id="rId8"/>
          <w:pgSz w:w="11906" w:h="16839"/>
          <w:pgMar w:top="2098" w:right="1474" w:bottom="1985" w:left="1588" w:header="0" w:footer="0" w:gutter="0"/>
          <w:cols w:space="720"/>
        </w:sectPr>
      </w:pPr>
    </w:p>
    <w:p w:rsidR="005D58F4" w:rsidRDefault="00B42378" w:rsidP="00B42378">
      <w:pPr>
        <w:pStyle w:val="1"/>
        <w:spacing w:after="0" w:line="560" w:lineRule="exact"/>
        <w:jc w:val="both"/>
        <w:rPr>
          <w:rFonts w:ascii="黑体" w:eastAsia="黑体" w:hAnsi="黑体" w:cs="黑体"/>
          <w:color w:val="000000"/>
          <w:sz w:val="32"/>
          <w:szCs w:val="32"/>
        </w:rPr>
      </w:pPr>
      <w:r w:rsidRPr="006B1146">
        <w:rPr>
          <w:rFonts w:ascii="黑体" w:eastAsia="黑体" w:hAnsi="黑体" w:cs="黑体" w:hint="eastAsia"/>
          <w:color w:val="000000"/>
          <w:sz w:val="32"/>
          <w:szCs w:val="32"/>
        </w:rPr>
        <w:lastRenderedPageBreak/>
        <w:t>附件2：</w:t>
      </w:r>
    </w:p>
    <w:p w:rsidR="00B42378" w:rsidRPr="006B1146" w:rsidRDefault="00C05085" w:rsidP="005D58F4">
      <w:pPr>
        <w:pStyle w:val="1"/>
        <w:spacing w:after="0" w:line="560" w:lineRule="exact"/>
        <w:rPr>
          <w:rFonts w:ascii="黑体" w:eastAsia="黑体" w:hAnsi="黑体" w:cs="黑体"/>
          <w:color w:val="000000"/>
          <w:sz w:val="32"/>
          <w:szCs w:val="32"/>
        </w:rPr>
      </w:pPr>
      <w:r>
        <w:rPr>
          <w:rFonts w:ascii="方正小标宋简体" w:eastAsia="方正小标宋简体" w:hAnsi="方正小标宋简体" w:hint="eastAsia"/>
          <w:sz w:val="40"/>
          <w:szCs w:val="40"/>
          <w:u w:val="single"/>
        </w:rPr>
        <w:t xml:space="preserve">            </w:t>
      </w:r>
      <w:r w:rsidR="005D58F4" w:rsidRPr="005D58F4">
        <w:rPr>
          <w:rFonts w:ascii="方正小标宋简体" w:eastAsia="方正小标宋简体" w:hAnsi="方正小标宋简体" w:hint="eastAsia"/>
          <w:sz w:val="40"/>
          <w:szCs w:val="40"/>
        </w:rPr>
        <w:t>县（市、区）现代设施农业贷款贴息补助项目汇总表</w:t>
      </w:r>
      <w:r w:rsidR="005D58F4" w:rsidRPr="005D58F4">
        <w:rPr>
          <w:rFonts w:ascii="方正小标宋简体" w:eastAsia="方正小标宋简体" w:hAnsi="方正小标宋简体" w:hint="eastAsia"/>
          <w:sz w:val="40"/>
          <w:szCs w:val="40"/>
        </w:rPr>
        <w:br/>
      </w:r>
      <w:r w:rsidR="005D58F4">
        <w:rPr>
          <w:rFonts w:ascii="方正小标宋简体" w:eastAsia="方正小标宋简体" w:hAnsi="方正小标宋简体" w:hint="eastAsia"/>
          <w:sz w:val="24"/>
          <w:szCs w:val="24"/>
        </w:rPr>
        <w:t xml:space="preserve">       </w:t>
      </w:r>
      <w:r w:rsidR="005D58F4" w:rsidRPr="006B1146">
        <w:rPr>
          <w:rFonts w:ascii="方正小标宋简体" w:eastAsia="方正小标宋简体" w:hAnsi="方正小标宋简体" w:hint="eastAsia"/>
          <w:sz w:val="24"/>
          <w:szCs w:val="24"/>
        </w:rPr>
        <w:t>填报单位：</w:t>
      </w:r>
      <w:r w:rsidR="005D58F4">
        <w:rPr>
          <w:rFonts w:ascii="方正小标宋简体" w:eastAsia="方正小标宋简体" w:hAnsi="方正小标宋简体" w:hint="eastAsia"/>
          <w:sz w:val="24"/>
          <w:szCs w:val="24"/>
          <w:u w:val="single"/>
        </w:rPr>
        <w:t xml:space="preserve">                    </w:t>
      </w:r>
      <w:r w:rsidR="005D58F4">
        <w:rPr>
          <w:rFonts w:ascii="方正小标宋简体" w:eastAsia="方正小标宋简体" w:hAnsi="方正小标宋简体" w:hint="eastAsia"/>
          <w:sz w:val="24"/>
          <w:szCs w:val="24"/>
        </w:rPr>
        <w:t>（盖章）</w:t>
      </w:r>
      <w:r w:rsidR="00DE2E51">
        <w:rPr>
          <w:rFonts w:ascii="方正小标宋简体" w:eastAsia="方正小标宋简体" w:hAnsi="方正小标宋简体" w:hint="eastAsia"/>
          <w:sz w:val="24"/>
          <w:szCs w:val="24"/>
        </w:rPr>
        <w:t xml:space="preserve">                                                                                                  </w:t>
      </w:r>
      <w:r w:rsidR="005D58F4">
        <w:rPr>
          <w:rFonts w:ascii="方正小标宋简体" w:eastAsia="方正小标宋简体" w:hAnsi="方正小标宋简体" w:hint="eastAsia"/>
          <w:sz w:val="24"/>
          <w:szCs w:val="24"/>
        </w:rPr>
        <w:t>填报时间：年   月    日</w:t>
      </w:r>
    </w:p>
    <w:tbl>
      <w:tblPr>
        <w:tblpPr w:leftFromText="180" w:rightFromText="180" w:vertAnchor="page" w:horzAnchor="margin" w:tblpY="3496"/>
        <w:tblW w:w="13008" w:type="dxa"/>
        <w:tblLook w:val="04A0"/>
      </w:tblPr>
      <w:tblGrid>
        <w:gridCol w:w="850"/>
        <w:gridCol w:w="1701"/>
        <w:gridCol w:w="1276"/>
        <w:gridCol w:w="1276"/>
        <w:gridCol w:w="1417"/>
        <w:gridCol w:w="1668"/>
        <w:gridCol w:w="1276"/>
        <w:gridCol w:w="1701"/>
        <w:gridCol w:w="1843"/>
      </w:tblGrid>
      <w:tr w:rsidR="00B42378" w:rsidRPr="006B1146" w:rsidTr="00DE2E51">
        <w:trPr>
          <w:trHeight w:val="14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贷款主体名称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贷款用途</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贷款银行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贷款合同号</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DE2E51"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贷款起止时间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贷款利率%（年息）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DE2E51"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贷款额度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42378" w:rsidRPr="006B1146" w:rsidRDefault="00B42378" w:rsidP="005D58F4">
            <w:pPr>
              <w:kinsoku/>
              <w:autoSpaceDE/>
              <w:autoSpaceDN/>
              <w:adjustRightInd/>
              <w:snapToGrid/>
              <w:jc w:val="center"/>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申请贴息金额</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B42378"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1</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B42378"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2</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B42378"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3</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B42378"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4</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B42378"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5</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B42378"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6</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r w:rsidR="00B42378" w:rsidRPr="006B1146" w:rsidTr="00DE2E51">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378" w:rsidRPr="006B1146" w:rsidRDefault="00DE2E51" w:rsidP="00DE2E51">
            <w:pPr>
              <w:kinsoku/>
              <w:autoSpaceDE/>
              <w:autoSpaceDN/>
              <w:adjustRightInd/>
              <w:snapToGrid/>
              <w:jc w:val="center"/>
              <w:textAlignment w:val="auto"/>
              <w:rPr>
                <w:rFonts w:ascii="宋体" w:eastAsia="宋体" w:hAnsi="宋体" w:cs="宋体"/>
                <w:snapToGrid/>
                <w:sz w:val="22"/>
                <w:szCs w:val="22"/>
                <w:lang w:eastAsia="zh-CN"/>
              </w:rPr>
            </w:pPr>
            <w:r>
              <w:rPr>
                <w:rFonts w:ascii="宋体" w:eastAsia="宋体" w:hAnsi="宋体" w:cs="宋体" w:hint="eastAsia"/>
                <w:snapToGrid/>
                <w:sz w:val="22"/>
                <w:szCs w:val="22"/>
                <w:lang w:eastAsia="zh-CN"/>
              </w:rPr>
              <w:t>合计</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B42378" w:rsidRPr="006B1146" w:rsidRDefault="00B42378" w:rsidP="005D58F4">
            <w:pPr>
              <w:kinsoku/>
              <w:autoSpaceDE/>
              <w:autoSpaceDN/>
              <w:adjustRightInd/>
              <w:snapToGrid/>
              <w:textAlignment w:val="auto"/>
              <w:rPr>
                <w:rFonts w:ascii="宋体" w:eastAsia="宋体" w:hAnsi="宋体" w:cs="宋体"/>
                <w:snapToGrid/>
                <w:sz w:val="22"/>
                <w:szCs w:val="22"/>
                <w:lang w:eastAsia="zh-CN"/>
              </w:rPr>
            </w:pPr>
            <w:r w:rsidRPr="006B1146">
              <w:rPr>
                <w:rFonts w:ascii="宋体" w:eastAsia="宋体" w:hAnsi="宋体" w:cs="宋体" w:hint="eastAsia"/>
                <w:snapToGrid/>
                <w:sz w:val="22"/>
                <w:szCs w:val="22"/>
                <w:lang w:eastAsia="zh-CN"/>
              </w:rPr>
              <w:t xml:space="preserve">　</w:t>
            </w:r>
          </w:p>
        </w:tc>
      </w:tr>
    </w:tbl>
    <w:p w:rsidR="006B1146" w:rsidRDefault="006B1146" w:rsidP="00AE5E9B">
      <w:pPr>
        <w:rPr>
          <w:rFonts w:ascii="CESI仿宋-GB2312" w:eastAsia="CESI仿宋-GB2312" w:hAnsi="CESI仿宋-GB2312" w:cs="CESI仿宋-GB2312"/>
          <w:sz w:val="22"/>
          <w:szCs w:val="22"/>
          <w:lang w:eastAsia="zh-CN"/>
        </w:rPr>
        <w:sectPr w:rsidR="006B1146" w:rsidSect="00B42378">
          <w:pgSz w:w="16839" w:h="11906" w:orient="landscape"/>
          <w:pgMar w:top="1588" w:right="2098" w:bottom="1474" w:left="1985" w:header="0" w:footer="0" w:gutter="0"/>
          <w:cols w:space="720"/>
          <w:docGrid w:linePitch="286"/>
        </w:sectPr>
      </w:pPr>
    </w:p>
    <w:p w:rsidR="00AE5E9B" w:rsidRDefault="00AE5E9B" w:rsidP="00AE5E9B">
      <w:pPr>
        <w:pStyle w:val="1"/>
        <w:spacing w:after="0" w:line="560" w:lineRule="exact"/>
        <w:jc w:val="both"/>
        <w:rPr>
          <w:rFonts w:ascii="方正小标宋简体" w:eastAsia="方正小标宋简体" w:hAnsi="方正小标宋简体" w:cs="方正小标宋简体"/>
          <w:sz w:val="44"/>
          <w:szCs w:val="44"/>
          <w:lang w:val="en-US"/>
        </w:rPr>
      </w:pPr>
      <w:r>
        <w:rPr>
          <w:rFonts w:ascii="黑体" w:eastAsia="黑体" w:hAnsi="黑体" w:cs="黑体" w:hint="eastAsia"/>
          <w:color w:val="000000"/>
          <w:sz w:val="32"/>
          <w:szCs w:val="32"/>
        </w:rPr>
        <w:lastRenderedPageBreak/>
        <w:t>附件3</w:t>
      </w:r>
      <w:r>
        <w:rPr>
          <w:rFonts w:ascii="黑体" w:eastAsia="黑体" w:hAnsi="黑体" w:cs="黑体" w:hint="eastAsia"/>
          <w:color w:val="000000"/>
          <w:sz w:val="32"/>
          <w:szCs w:val="32"/>
          <w:lang w:val="en-US"/>
        </w:rPr>
        <w:t>：</w:t>
      </w:r>
    </w:p>
    <w:p w:rsidR="00AE5E9B" w:rsidRDefault="00AE5E9B">
      <w:pPr>
        <w:spacing w:line="560" w:lineRule="exact"/>
        <w:ind w:firstLineChars="200" w:firstLine="640"/>
        <w:jc w:val="both"/>
        <w:rPr>
          <w:rFonts w:ascii="仿宋_GB2312" w:eastAsia="仿宋_GB2312"/>
          <w:sz w:val="32"/>
          <w:szCs w:val="32"/>
          <w:lang w:eastAsia="zh-CN"/>
        </w:rPr>
      </w:pPr>
    </w:p>
    <w:p w:rsidR="00AE30CE" w:rsidRDefault="00AE30CE" w:rsidP="00A02E48">
      <w:pPr>
        <w:spacing w:line="560" w:lineRule="exact"/>
        <w:jc w:val="center"/>
        <w:rPr>
          <w:rFonts w:ascii="方正小标宋简体" w:eastAsia="方正小标宋简体" w:hAnsi="方正小标宋简体"/>
          <w:sz w:val="44"/>
          <w:szCs w:val="32"/>
          <w:lang w:eastAsia="zh-CN"/>
        </w:rPr>
      </w:pPr>
      <w:r w:rsidRPr="00AE30CE">
        <w:rPr>
          <w:rFonts w:ascii="方正小标宋简体" w:eastAsia="方正小标宋简体" w:hAnsi="方正小标宋简体" w:hint="eastAsia"/>
          <w:sz w:val="44"/>
          <w:szCs w:val="32"/>
          <w:lang w:eastAsia="zh-CN"/>
        </w:rPr>
        <w:t>承诺书</w:t>
      </w:r>
    </w:p>
    <w:p w:rsidR="00551063" w:rsidRDefault="00551063" w:rsidP="00AE30CE">
      <w:pPr>
        <w:spacing w:line="560" w:lineRule="exact"/>
        <w:ind w:firstLineChars="200" w:firstLine="880"/>
        <w:jc w:val="center"/>
        <w:rPr>
          <w:rFonts w:ascii="方正小标宋简体" w:eastAsia="方正小标宋简体" w:hAnsi="方正小标宋简体"/>
          <w:sz w:val="44"/>
          <w:szCs w:val="32"/>
          <w:lang w:eastAsia="zh-CN"/>
        </w:rPr>
      </w:pPr>
    </w:p>
    <w:p w:rsidR="00551063" w:rsidRDefault="00AE30CE" w:rsidP="004226FF">
      <w:pPr>
        <w:spacing w:line="560" w:lineRule="exact"/>
        <w:ind w:firstLineChars="200" w:firstLine="640"/>
        <w:jc w:val="both"/>
        <w:rPr>
          <w:rFonts w:ascii="仿宋_GB2312" w:eastAsia="仿宋_GB2312"/>
          <w:sz w:val="32"/>
          <w:szCs w:val="32"/>
          <w:lang w:eastAsia="zh-CN"/>
        </w:rPr>
      </w:pPr>
      <w:r w:rsidRPr="00551063">
        <w:rPr>
          <w:rFonts w:ascii="仿宋_GB2312" w:eastAsia="仿宋_GB2312"/>
          <w:sz w:val="32"/>
          <w:szCs w:val="32"/>
          <w:lang w:eastAsia="zh-CN"/>
        </w:rPr>
        <w:t>在</w:t>
      </w:r>
      <w:r w:rsidR="00551063">
        <w:rPr>
          <w:rFonts w:ascii="仿宋_GB2312" w:eastAsia="仿宋_GB2312" w:hint="eastAsia"/>
          <w:sz w:val="32"/>
          <w:szCs w:val="32"/>
          <w:lang w:eastAsia="zh-CN"/>
        </w:rPr>
        <w:t>此次设施农业建设贷款贴息申请工作中</w:t>
      </w:r>
      <w:r w:rsidRPr="00551063">
        <w:rPr>
          <w:rFonts w:ascii="仿宋_GB2312" w:eastAsia="仿宋_GB2312"/>
          <w:sz w:val="32"/>
          <w:szCs w:val="32"/>
          <w:lang w:eastAsia="zh-CN"/>
        </w:rPr>
        <w:t xml:space="preserve">，承诺如下： </w:t>
      </w:r>
    </w:p>
    <w:p w:rsidR="00551063" w:rsidRDefault="00AE30CE" w:rsidP="00551063">
      <w:pPr>
        <w:spacing w:line="560" w:lineRule="exact"/>
        <w:ind w:firstLineChars="200" w:firstLine="640"/>
        <w:jc w:val="both"/>
        <w:rPr>
          <w:rFonts w:ascii="仿宋_GB2312" w:eastAsia="仿宋_GB2312"/>
          <w:sz w:val="32"/>
          <w:szCs w:val="32"/>
          <w:lang w:eastAsia="zh-CN"/>
        </w:rPr>
      </w:pPr>
      <w:r w:rsidRPr="00551063">
        <w:rPr>
          <w:rFonts w:ascii="仿宋_GB2312" w:eastAsia="仿宋_GB2312"/>
          <w:sz w:val="32"/>
          <w:szCs w:val="32"/>
          <w:lang w:eastAsia="zh-CN"/>
        </w:rPr>
        <w:t>1</w:t>
      </w:r>
      <w:r w:rsidR="00551063">
        <w:rPr>
          <w:rFonts w:ascii="仿宋_GB2312" w:eastAsia="仿宋_GB2312" w:hint="eastAsia"/>
          <w:sz w:val="32"/>
          <w:szCs w:val="32"/>
          <w:lang w:eastAsia="zh-CN"/>
        </w:rPr>
        <w:t>、</w:t>
      </w:r>
      <w:r w:rsidR="00A02E48">
        <w:rPr>
          <w:rFonts w:ascii="仿宋_GB2312" w:eastAsia="仿宋_GB2312" w:hint="eastAsia"/>
          <w:sz w:val="32"/>
          <w:szCs w:val="32"/>
          <w:lang w:eastAsia="zh-CN"/>
        </w:rPr>
        <w:t>提供的</w:t>
      </w:r>
      <w:r w:rsidRPr="00551063">
        <w:rPr>
          <w:rFonts w:ascii="仿宋_GB2312" w:eastAsia="仿宋_GB2312"/>
          <w:sz w:val="32"/>
          <w:szCs w:val="32"/>
          <w:lang w:eastAsia="zh-CN"/>
        </w:rPr>
        <w:t>所有</w:t>
      </w:r>
      <w:r w:rsidR="00551063">
        <w:rPr>
          <w:rFonts w:ascii="仿宋_GB2312" w:eastAsia="仿宋_GB2312" w:hint="eastAsia"/>
          <w:sz w:val="32"/>
          <w:szCs w:val="32"/>
          <w:lang w:eastAsia="zh-CN"/>
        </w:rPr>
        <w:t>材料均</w:t>
      </w:r>
      <w:r w:rsidRPr="00551063">
        <w:rPr>
          <w:rFonts w:ascii="仿宋_GB2312" w:eastAsia="仿宋_GB2312"/>
          <w:sz w:val="32"/>
          <w:szCs w:val="32"/>
          <w:lang w:eastAsia="zh-CN"/>
        </w:rPr>
        <w:t>真实有效、准确完整</w:t>
      </w:r>
      <w:r w:rsidR="00551063">
        <w:rPr>
          <w:rFonts w:ascii="仿宋_GB2312" w:eastAsia="仿宋_GB2312" w:hint="eastAsia"/>
          <w:sz w:val="32"/>
          <w:szCs w:val="32"/>
          <w:lang w:eastAsia="zh-CN"/>
        </w:rPr>
        <w:t>、符合规定，</w:t>
      </w:r>
      <w:r w:rsidRPr="00551063">
        <w:rPr>
          <w:rFonts w:ascii="仿宋_GB2312" w:eastAsia="仿宋_GB2312"/>
          <w:sz w:val="32"/>
          <w:szCs w:val="32"/>
          <w:lang w:eastAsia="zh-CN"/>
        </w:rPr>
        <w:t>如发现提供虚假资料，或与事实不符，造成的任何法律和经济责任</w:t>
      </w:r>
      <w:r w:rsidR="000F5817">
        <w:rPr>
          <w:rFonts w:ascii="仿宋_GB2312" w:eastAsia="仿宋_GB2312" w:hint="eastAsia"/>
          <w:sz w:val="32"/>
          <w:szCs w:val="32"/>
          <w:lang w:eastAsia="zh-CN"/>
        </w:rPr>
        <w:t>等</w:t>
      </w:r>
      <w:r w:rsidRPr="00551063">
        <w:rPr>
          <w:rFonts w:ascii="仿宋_GB2312" w:eastAsia="仿宋_GB2312"/>
          <w:sz w:val="32"/>
          <w:szCs w:val="32"/>
          <w:lang w:eastAsia="zh-CN"/>
        </w:rPr>
        <w:t xml:space="preserve">，完全由我方负责; </w:t>
      </w:r>
    </w:p>
    <w:p w:rsidR="00551063" w:rsidRDefault="00551063" w:rsidP="00551063">
      <w:pPr>
        <w:spacing w:line="56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w:t>
      </w:r>
      <w:r w:rsidR="00A02E48">
        <w:rPr>
          <w:rFonts w:ascii="仿宋_GB2312" w:eastAsia="仿宋_GB2312" w:hint="eastAsia"/>
          <w:sz w:val="32"/>
          <w:szCs w:val="32"/>
          <w:lang w:eastAsia="zh-CN"/>
        </w:rPr>
        <w:t>承诺同一笔贷款不享受重复贴息政策，申请本次贴息的贷款未享受过其他贴息政策，</w:t>
      </w:r>
      <w:r w:rsidR="00420485">
        <w:rPr>
          <w:rFonts w:ascii="仿宋_GB2312" w:eastAsia="仿宋_GB2312" w:hint="eastAsia"/>
          <w:sz w:val="32"/>
          <w:szCs w:val="32"/>
          <w:lang w:eastAsia="zh-CN"/>
        </w:rPr>
        <w:t>若本次</w:t>
      </w:r>
      <w:r w:rsidR="00A02E48">
        <w:rPr>
          <w:rFonts w:ascii="仿宋_GB2312" w:eastAsia="仿宋_GB2312" w:hint="eastAsia"/>
          <w:sz w:val="32"/>
          <w:szCs w:val="32"/>
          <w:lang w:eastAsia="zh-CN"/>
        </w:rPr>
        <w:t>申请成功</w:t>
      </w:r>
      <w:r w:rsidR="006B25FC">
        <w:rPr>
          <w:rFonts w:ascii="仿宋_GB2312" w:eastAsia="仿宋_GB2312" w:hint="eastAsia"/>
          <w:sz w:val="32"/>
          <w:szCs w:val="32"/>
          <w:lang w:eastAsia="zh-CN"/>
        </w:rPr>
        <w:t>，</w:t>
      </w:r>
      <w:r w:rsidR="00A02E48">
        <w:rPr>
          <w:rFonts w:ascii="仿宋_GB2312" w:eastAsia="仿宋_GB2312" w:hint="eastAsia"/>
          <w:sz w:val="32"/>
          <w:szCs w:val="32"/>
          <w:lang w:eastAsia="zh-CN"/>
        </w:rPr>
        <w:t>自愿放弃</w:t>
      </w:r>
      <w:r w:rsidR="006B25FC">
        <w:rPr>
          <w:rFonts w:ascii="仿宋_GB2312" w:eastAsia="仿宋_GB2312" w:hint="eastAsia"/>
          <w:sz w:val="32"/>
          <w:szCs w:val="32"/>
          <w:lang w:eastAsia="zh-CN"/>
        </w:rPr>
        <w:t>申</w:t>
      </w:r>
      <w:r w:rsidR="00A02E48">
        <w:rPr>
          <w:rFonts w:ascii="仿宋_GB2312" w:eastAsia="仿宋_GB2312" w:hint="eastAsia"/>
          <w:sz w:val="32"/>
          <w:szCs w:val="32"/>
          <w:lang w:eastAsia="zh-CN"/>
        </w:rPr>
        <w:t>请其他贴息政策</w:t>
      </w:r>
      <w:r w:rsidR="006B25FC">
        <w:rPr>
          <w:rFonts w:ascii="仿宋_GB2312" w:eastAsia="仿宋_GB2312" w:hint="eastAsia"/>
          <w:sz w:val="32"/>
          <w:szCs w:val="32"/>
          <w:lang w:eastAsia="zh-CN"/>
        </w:rPr>
        <w:t>。</w:t>
      </w:r>
    </w:p>
    <w:p w:rsidR="00551063" w:rsidRPr="00A02E48" w:rsidRDefault="00551063" w:rsidP="00551063">
      <w:pPr>
        <w:spacing w:line="560" w:lineRule="exact"/>
        <w:ind w:firstLineChars="200" w:firstLine="640"/>
        <w:jc w:val="both"/>
        <w:rPr>
          <w:rFonts w:ascii="仿宋_GB2312" w:eastAsia="仿宋_GB2312"/>
          <w:sz w:val="32"/>
          <w:szCs w:val="32"/>
          <w:lang w:eastAsia="zh-CN"/>
        </w:rPr>
      </w:pPr>
    </w:p>
    <w:p w:rsidR="00551063" w:rsidRDefault="00551063" w:rsidP="00551063">
      <w:pPr>
        <w:spacing w:line="560" w:lineRule="exact"/>
        <w:ind w:firstLineChars="200" w:firstLine="640"/>
        <w:jc w:val="both"/>
        <w:rPr>
          <w:rFonts w:ascii="仿宋_GB2312" w:eastAsia="仿宋_GB2312"/>
          <w:sz w:val="32"/>
          <w:szCs w:val="32"/>
          <w:lang w:eastAsia="zh-CN"/>
        </w:rPr>
      </w:pPr>
    </w:p>
    <w:p w:rsidR="00AE30CE" w:rsidRDefault="00551063" w:rsidP="00551063">
      <w:pPr>
        <w:spacing w:line="56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申请</w:t>
      </w:r>
      <w:r w:rsidR="00A02E48">
        <w:rPr>
          <w:rFonts w:ascii="仿宋_GB2312" w:eastAsia="仿宋_GB2312" w:hint="eastAsia"/>
          <w:sz w:val="32"/>
          <w:szCs w:val="32"/>
          <w:lang w:eastAsia="zh-CN"/>
        </w:rPr>
        <w:t>单位或个</w:t>
      </w:r>
      <w:r>
        <w:rPr>
          <w:rFonts w:ascii="仿宋_GB2312" w:eastAsia="仿宋_GB2312" w:hint="eastAsia"/>
          <w:sz w:val="32"/>
          <w:szCs w:val="32"/>
          <w:lang w:eastAsia="zh-CN"/>
        </w:rPr>
        <w:t>人</w:t>
      </w:r>
      <w:r w:rsidR="00AE30CE" w:rsidRPr="00551063">
        <w:rPr>
          <w:rFonts w:ascii="仿宋_GB2312" w:eastAsia="仿宋_GB2312"/>
          <w:sz w:val="32"/>
          <w:szCs w:val="32"/>
          <w:lang w:eastAsia="zh-CN"/>
        </w:rPr>
        <w:t>(</w:t>
      </w:r>
      <w:r w:rsidR="00A02E48">
        <w:rPr>
          <w:rFonts w:ascii="仿宋_GB2312" w:eastAsia="仿宋_GB2312" w:hint="eastAsia"/>
          <w:sz w:val="32"/>
          <w:szCs w:val="32"/>
          <w:lang w:eastAsia="zh-CN"/>
        </w:rPr>
        <w:t>公章或签字</w:t>
      </w:r>
      <w:r w:rsidR="00AE30CE" w:rsidRPr="00551063">
        <w:rPr>
          <w:rFonts w:ascii="仿宋_GB2312" w:eastAsia="仿宋_GB2312"/>
          <w:sz w:val="32"/>
          <w:szCs w:val="32"/>
          <w:lang w:eastAsia="zh-CN"/>
        </w:rPr>
        <w:t>)</w:t>
      </w:r>
      <w:r>
        <w:rPr>
          <w:rFonts w:ascii="仿宋_GB2312" w:eastAsia="仿宋_GB2312" w:hint="eastAsia"/>
          <w:sz w:val="32"/>
          <w:szCs w:val="32"/>
          <w:lang w:eastAsia="zh-CN"/>
        </w:rPr>
        <w:t>：</w:t>
      </w:r>
    </w:p>
    <w:p w:rsidR="00A02E48" w:rsidRDefault="00A02E48" w:rsidP="00A02E48">
      <w:pPr>
        <w:spacing w:line="560" w:lineRule="exact"/>
        <w:ind w:firstLineChars="200" w:firstLine="640"/>
        <w:jc w:val="right"/>
        <w:rPr>
          <w:rFonts w:ascii="仿宋_GB2312" w:eastAsia="仿宋_GB2312"/>
          <w:sz w:val="32"/>
          <w:szCs w:val="32"/>
          <w:lang w:eastAsia="zh-CN"/>
        </w:rPr>
      </w:pPr>
    </w:p>
    <w:p w:rsidR="00A02E48" w:rsidRDefault="00A02E48" w:rsidP="00A02E48">
      <w:pPr>
        <w:spacing w:line="560" w:lineRule="exact"/>
        <w:ind w:firstLineChars="200" w:firstLine="640"/>
        <w:jc w:val="right"/>
        <w:rPr>
          <w:rFonts w:ascii="仿宋_GB2312" w:eastAsia="仿宋_GB2312"/>
          <w:sz w:val="32"/>
          <w:szCs w:val="32"/>
          <w:lang w:eastAsia="zh-CN"/>
        </w:rPr>
      </w:pPr>
    </w:p>
    <w:p w:rsidR="00A02E48" w:rsidRPr="00551063" w:rsidRDefault="00A02E48" w:rsidP="00A02E48">
      <w:pPr>
        <w:spacing w:line="560" w:lineRule="exact"/>
        <w:ind w:firstLineChars="200" w:firstLine="640"/>
        <w:jc w:val="right"/>
        <w:rPr>
          <w:rFonts w:ascii="仿宋_GB2312" w:eastAsia="仿宋_GB2312"/>
          <w:sz w:val="32"/>
          <w:szCs w:val="32"/>
          <w:lang w:eastAsia="zh-CN"/>
        </w:rPr>
      </w:pPr>
      <w:r>
        <w:rPr>
          <w:rFonts w:ascii="仿宋_GB2312" w:eastAsia="仿宋_GB2312" w:hint="eastAsia"/>
          <w:sz w:val="32"/>
          <w:szCs w:val="32"/>
          <w:lang w:eastAsia="zh-CN"/>
        </w:rPr>
        <w:t>年   月   日</w:t>
      </w:r>
    </w:p>
    <w:sectPr w:rsidR="00A02E48" w:rsidRPr="00551063" w:rsidSect="001E39A7">
      <w:pgSz w:w="11906" w:h="16839"/>
      <w:pgMar w:top="1431" w:right="1600" w:bottom="400" w:left="130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17" w:rsidRDefault="00362217">
      <w:r>
        <w:separator/>
      </w:r>
    </w:p>
  </w:endnote>
  <w:endnote w:type="continuationSeparator" w:id="1">
    <w:p w:rsidR="00362217" w:rsidRDefault="003622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黑体_GBK">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charset w:val="86"/>
    <w:family w:val="auto"/>
    <w:pitch w:val="default"/>
    <w:sig w:usb0="00000001" w:usb1="08000000" w:usb2="00000000" w:usb3="00000000" w:csb0="00040000" w:csb1="00000000"/>
  </w:font>
  <w:font w:name="CESI黑体-GB2312">
    <w:altName w:val="黑体"/>
    <w:charset w:val="86"/>
    <w:family w:val="auto"/>
    <w:pitch w:val="default"/>
    <w:sig w:usb0="00000000" w:usb1="00000000" w:usb2="00000012" w:usb3="00000000" w:csb0="0004000F"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6D" w:rsidRDefault="00B4646D">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17" w:rsidRDefault="00362217">
      <w:r>
        <w:separator/>
      </w:r>
    </w:p>
  </w:footnote>
  <w:footnote w:type="continuationSeparator" w:id="1">
    <w:p w:rsidR="00362217" w:rsidRDefault="003622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isplayHorizontalDrawingGridEvery w:val="2"/>
  <w:characterSpacingControl w:val="doNotCompress"/>
  <w:hdrShapeDefaults>
    <o:shapedefaults v:ext="edit" spidmax="48130"/>
  </w:hdrShapeDefaults>
  <w:footnotePr>
    <w:footnote w:id="0"/>
    <w:footnote w:id="1"/>
  </w:footnotePr>
  <w:endnotePr>
    <w:endnote w:id="0"/>
    <w:endnote w:id="1"/>
  </w:endnotePr>
  <w:compat>
    <w:spaceForUL/>
    <w:ulTrailSpace/>
    <w:useFELayout/>
  </w:compat>
  <w:rsids>
    <w:rsidRoot w:val="00C0066B"/>
    <w:rsid w:val="BEEFB333"/>
    <w:rsid w:val="00045C87"/>
    <w:rsid w:val="0006156E"/>
    <w:rsid w:val="00071BB8"/>
    <w:rsid w:val="00085CDD"/>
    <w:rsid w:val="000C4B38"/>
    <w:rsid w:val="000E4142"/>
    <w:rsid w:val="000F5817"/>
    <w:rsid w:val="00120330"/>
    <w:rsid w:val="0012133B"/>
    <w:rsid w:val="00136E4F"/>
    <w:rsid w:val="00170BD4"/>
    <w:rsid w:val="00171785"/>
    <w:rsid w:val="00173854"/>
    <w:rsid w:val="00190765"/>
    <w:rsid w:val="00195BB9"/>
    <w:rsid w:val="001A7E22"/>
    <w:rsid w:val="001C39F9"/>
    <w:rsid w:val="001E39A7"/>
    <w:rsid w:val="00202156"/>
    <w:rsid w:val="002102A1"/>
    <w:rsid w:val="00217B6B"/>
    <w:rsid w:val="002231E7"/>
    <w:rsid w:val="00224B6E"/>
    <w:rsid w:val="00225FFA"/>
    <w:rsid w:val="002325D6"/>
    <w:rsid w:val="002A7110"/>
    <w:rsid w:val="002B117F"/>
    <w:rsid w:val="002D0811"/>
    <w:rsid w:val="002D0E8C"/>
    <w:rsid w:val="002F1442"/>
    <w:rsid w:val="003026EA"/>
    <w:rsid w:val="00314FEC"/>
    <w:rsid w:val="00325BD7"/>
    <w:rsid w:val="00362217"/>
    <w:rsid w:val="00381116"/>
    <w:rsid w:val="00385E9A"/>
    <w:rsid w:val="00397D4C"/>
    <w:rsid w:val="00420485"/>
    <w:rsid w:val="004226FF"/>
    <w:rsid w:val="00422E5B"/>
    <w:rsid w:val="00442CD8"/>
    <w:rsid w:val="00473AAC"/>
    <w:rsid w:val="00475D6F"/>
    <w:rsid w:val="004775CB"/>
    <w:rsid w:val="004839A6"/>
    <w:rsid w:val="004C0139"/>
    <w:rsid w:val="004F7F98"/>
    <w:rsid w:val="005309E6"/>
    <w:rsid w:val="00551063"/>
    <w:rsid w:val="00551EE3"/>
    <w:rsid w:val="00570FDF"/>
    <w:rsid w:val="005D58F4"/>
    <w:rsid w:val="00610123"/>
    <w:rsid w:val="00642DD9"/>
    <w:rsid w:val="0065262A"/>
    <w:rsid w:val="00655B72"/>
    <w:rsid w:val="0069253F"/>
    <w:rsid w:val="006B1146"/>
    <w:rsid w:val="006B25FC"/>
    <w:rsid w:val="006B5017"/>
    <w:rsid w:val="006D5D6A"/>
    <w:rsid w:val="00743E64"/>
    <w:rsid w:val="00761A9D"/>
    <w:rsid w:val="00775987"/>
    <w:rsid w:val="00791E38"/>
    <w:rsid w:val="007A2F90"/>
    <w:rsid w:val="007B615C"/>
    <w:rsid w:val="007C5385"/>
    <w:rsid w:val="007D37BC"/>
    <w:rsid w:val="007E3AFE"/>
    <w:rsid w:val="007F374C"/>
    <w:rsid w:val="007F65F5"/>
    <w:rsid w:val="00801B8C"/>
    <w:rsid w:val="00825C30"/>
    <w:rsid w:val="008503E3"/>
    <w:rsid w:val="00860B98"/>
    <w:rsid w:val="00894FAF"/>
    <w:rsid w:val="008A72D2"/>
    <w:rsid w:val="008B1904"/>
    <w:rsid w:val="008D76BD"/>
    <w:rsid w:val="009048EF"/>
    <w:rsid w:val="00913856"/>
    <w:rsid w:val="00933CE7"/>
    <w:rsid w:val="00956286"/>
    <w:rsid w:val="009613CC"/>
    <w:rsid w:val="009676C3"/>
    <w:rsid w:val="00984B8A"/>
    <w:rsid w:val="00991A1F"/>
    <w:rsid w:val="009A29E0"/>
    <w:rsid w:val="009A49F8"/>
    <w:rsid w:val="009D132F"/>
    <w:rsid w:val="009D65D3"/>
    <w:rsid w:val="009E75BE"/>
    <w:rsid w:val="009F20E6"/>
    <w:rsid w:val="00A02E48"/>
    <w:rsid w:val="00A05B68"/>
    <w:rsid w:val="00A57B0D"/>
    <w:rsid w:val="00A62B19"/>
    <w:rsid w:val="00A732FA"/>
    <w:rsid w:val="00AC2424"/>
    <w:rsid w:val="00AC5F9F"/>
    <w:rsid w:val="00AE1A1F"/>
    <w:rsid w:val="00AE30CE"/>
    <w:rsid w:val="00AE5E9B"/>
    <w:rsid w:val="00B079AD"/>
    <w:rsid w:val="00B408D3"/>
    <w:rsid w:val="00B42378"/>
    <w:rsid w:val="00B4646D"/>
    <w:rsid w:val="00B90077"/>
    <w:rsid w:val="00BA5301"/>
    <w:rsid w:val="00BB4E3C"/>
    <w:rsid w:val="00BF5C21"/>
    <w:rsid w:val="00C0066B"/>
    <w:rsid w:val="00C05085"/>
    <w:rsid w:val="00C3439F"/>
    <w:rsid w:val="00C66C8C"/>
    <w:rsid w:val="00C9716B"/>
    <w:rsid w:val="00CB5F4A"/>
    <w:rsid w:val="00CC5E66"/>
    <w:rsid w:val="00CD269C"/>
    <w:rsid w:val="00CD77F5"/>
    <w:rsid w:val="00CE2B43"/>
    <w:rsid w:val="00D07D82"/>
    <w:rsid w:val="00D22D5A"/>
    <w:rsid w:val="00D37CA6"/>
    <w:rsid w:val="00D470AC"/>
    <w:rsid w:val="00D5637D"/>
    <w:rsid w:val="00D65068"/>
    <w:rsid w:val="00DA51F3"/>
    <w:rsid w:val="00DA6E38"/>
    <w:rsid w:val="00DB419B"/>
    <w:rsid w:val="00DC5A67"/>
    <w:rsid w:val="00DE2E51"/>
    <w:rsid w:val="00E1333E"/>
    <w:rsid w:val="00E466E9"/>
    <w:rsid w:val="00E65124"/>
    <w:rsid w:val="00E943EC"/>
    <w:rsid w:val="00ED54C2"/>
    <w:rsid w:val="00EF3D60"/>
    <w:rsid w:val="00F35B41"/>
    <w:rsid w:val="00F4621E"/>
    <w:rsid w:val="00F5180B"/>
    <w:rsid w:val="00FA1975"/>
    <w:rsid w:val="00FD49EF"/>
    <w:rsid w:val="00FE2B1B"/>
    <w:rsid w:val="00FE4104"/>
    <w:rsid w:val="4FEFD584"/>
    <w:rsid w:val="7BF4EF9A"/>
    <w:rsid w:val="7E2B5CFC"/>
    <w:rsid w:val="7FF67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1E39A7"/>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1E39A7"/>
    <w:rPr>
      <w:rFonts w:ascii="FangSong" w:eastAsia="FangSong" w:hAnsi="FangSong" w:cs="FangSong"/>
      <w:sz w:val="31"/>
      <w:szCs w:val="31"/>
    </w:rPr>
  </w:style>
  <w:style w:type="paragraph" w:styleId="a4">
    <w:name w:val="Balloon Text"/>
    <w:basedOn w:val="a"/>
    <w:link w:val="Char"/>
    <w:uiPriority w:val="99"/>
    <w:semiHidden/>
    <w:unhideWhenUsed/>
    <w:qFormat/>
    <w:rsid w:val="001E39A7"/>
    <w:rPr>
      <w:sz w:val="18"/>
      <w:szCs w:val="18"/>
    </w:rPr>
  </w:style>
  <w:style w:type="paragraph" w:styleId="a5">
    <w:name w:val="footer"/>
    <w:basedOn w:val="a"/>
    <w:link w:val="Char0"/>
    <w:uiPriority w:val="99"/>
    <w:unhideWhenUsed/>
    <w:qFormat/>
    <w:rsid w:val="001E39A7"/>
    <w:pPr>
      <w:tabs>
        <w:tab w:val="center" w:pos="4153"/>
        <w:tab w:val="right" w:pos="8306"/>
      </w:tabs>
    </w:pPr>
    <w:rPr>
      <w:sz w:val="18"/>
      <w:szCs w:val="18"/>
    </w:rPr>
  </w:style>
  <w:style w:type="paragraph" w:styleId="a6">
    <w:name w:val="header"/>
    <w:basedOn w:val="a"/>
    <w:link w:val="Char1"/>
    <w:uiPriority w:val="99"/>
    <w:unhideWhenUsed/>
    <w:qFormat/>
    <w:rsid w:val="001E39A7"/>
    <w:pPr>
      <w:pBdr>
        <w:bottom w:val="single" w:sz="6" w:space="1" w:color="auto"/>
      </w:pBdr>
      <w:tabs>
        <w:tab w:val="center" w:pos="4153"/>
        <w:tab w:val="right" w:pos="8306"/>
      </w:tabs>
      <w:jc w:val="center"/>
    </w:pPr>
    <w:rPr>
      <w:sz w:val="18"/>
      <w:szCs w:val="18"/>
    </w:rPr>
  </w:style>
  <w:style w:type="character" w:styleId="a7">
    <w:name w:val="Hyperlink"/>
    <w:basedOn w:val="a0"/>
    <w:uiPriority w:val="99"/>
    <w:unhideWhenUsed/>
    <w:qFormat/>
    <w:rsid w:val="001E39A7"/>
    <w:rPr>
      <w:color w:val="0000FF" w:themeColor="hyperlink"/>
      <w:u w:val="single"/>
    </w:rPr>
  </w:style>
  <w:style w:type="table" w:customStyle="1" w:styleId="TableNormal">
    <w:name w:val="Table Normal"/>
    <w:semiHidden/>
    <w:unhideWhenUsed/>
    <w:qFormat/>
    <w:rsid w:val="001E39A7"/>
    <w:tblPr>
      <w:tblCellMar>
        <w:top w:w="0" w:type="dxa"/>
        <w:left w:w="0" w:type="dxa"/>
        <w:bottom w:w="0" w:type="dxa"/>
        <w:right w:w="0" w:type="dxa"/>
      </w:tblCellMar>
    </w:tblPr>
  </w:style>
  <w:style w:type="character" w:customStyle="1" w:styleId="Char">
    <w:name w:val="批注框文本 Char"/>
    <w:basedOn w:val="a0"/>
    <w:link w:val="a4"/>
    <w:uiPriority w:val="99"/>
    <w:semiHidden/>
    <w:qFormat/>
    <w:rsid w:val="001E39A7"/>
    <w:rPr>
      <w:sz w:val="18"/>
      <w:szCs w:val="18"/>
    </w:rPr>
  </w:style>
  <w:style w:type="character" w:customStyle="1" w:styleId="Char1">
    <w:name w:val="页眉 Char"/>
    <w:basedOn w:val="a0"/>
    <w:link w:val="a6"/>
    <w:uiPriority w:val="99"/>
    <w:qFormat/>
    <w:rsid w:val="001E39A7"/>
    <w:rPr>
      <w:sz w:val="18"/>
      <w:szCs w:val="18"/>
    </w:rPr>
  </w:style>
  <w:style w:type="character" w:customStyle="1" w:styleId="Char0">
    <w:name w:val="页脚 Char"/>
    <w:basedOn w:val="a0"/>
    <w:link w:val="a5"/>
    <w:uiPriority w:val="99"/>
    <w:qFormat/>
    <w:rsid w:val="001E39A7"/>
    <w:rPr>
      <w:sz w:val="18"/>
      <w:szCs w:val="18"/>
    </w:rPr>
  </w:style>
  <w:style w:type="character" w:customStyle="1" w:styleId="a8">
    <w:name w:val="正文文本_"/>
    <w:basedOn w:val="a0"/>
    <w:link w:val="1"/>
    <w:qFormat/>
    <w:rsid w:val="00AE5E9B"/>
    <w:rPr>
      <w:rFonts w:ascii="宋体" w:eastAsia="宋体" w:hAnsi="宋体" w:cs="宋体"/>
      <w:sz w:val="42"/>
      <w:szCs w:val="42"/>
      <w:lang w:val="zh-CN" w:bidi="zh-CN"/>
    </w:rPr>
  </w:style>
  <w:style w:type="paragraph" w:customStyle="1" w:styleId="1">
    <w:name w:val="正文文本1"/>
    <w:basedOn w:val="a"/>
    <w:link w:val="a8"/>
    <w:qFormat/>
    <w:rsid w:val="00AE5E9B"/>
    <w:pPr>
      <w:widowControl w:val="0"/>
      <w:kinsoku/>
      <w:autoSpaceDE/>
      <w:autoSpaceDN/>
      <w:adjustRightInd/>
      <w:snapToGrid/>
      <w:spacing w:after="540"/>
      <w:jc w:val="center"/>
      <w:textAlignment w:val="auto"/>
    </w:pPr>
    <w:rPr>
      <w:rFonts w:ascii="宋体" w:eastAsia="宋体" w:hAnsi="宋体" w:cs="宋体"/>
      <w:snapToGrid/>
      <w:color w:val="auto"/>
      <w:sz w:val="42"/>
      <w:szCs w:val="42"/>
      <w:lang w:val="zh-CN" w:eastAsia="zh-CN" w:bidi="zh-CN"/>
    </w:rPr>
  </w:style>
  <w:style w:type="character" w:customStyle="1" w:styleId="a9">
    <w:name w:val="其他_"/>
    <w:basedOn w:val="a0"/>
    <w:link w:val="aa"/>
    <w:qFormat/>
    <w:rsid w:val="00AE5E9B"/>
    <w:rPr>
      <w:rFonts w:ascii="黑体" w:eastAsia="黑体" w:hAnsi="黑体" w:cs="黑体"/>
      <w:lang w:val="zh-CN" w:bidi="zh-CN"/>
    </w:rPr>
  </w:style>
  <w:style w:type="paragraph" w:customStyle="1" w:styleId="aa">
    <w:name w:val="其他"/>
    <w:basedOn w:val="a"/>
    <w:link w:val="a9"/>
    <w:qFormat/>
    <w:rsid w:val="00AE5E9B"/>
    <w:pPr>
      <w:widowControl w:val="0"/>
      <w:kinsoku/>
      <w:autoSpaceDE/>
      <w:autoSpaceDN/>
      <w:adjustRightInd/>
      <w:snapToGrid/>
      <w:jc w:val="center"/>
      <w:textAlignment w:val="auto"/>
    </w:pPr>
    <w:rPr>
      <w:rFonts w:ascii="黑体" w:eastAsia="黑体" w:hAnsi="黑体" w:cs="黑体"/>
      <w:snapToGrid/>
      <w:color w:val="auto"/>
      <w:sz w:val="20"/>
      <w:szCs w:val="20"/>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FangSong" w:eastAsia="FangSong" w:hAnsi="FangSong" w:cs="FangSong"/>
      <w:sz w:val="31"/>
      <w:szCs w:val="3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character" w:styleId="a7">
    <w:name w:val="Hyperlink"/>
    <w:basedOn w:val="a0"/>
    <w:uiPriority w:val="99"/>
    <w:unhideWhenUsed/>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a8">
    <w:name w:val="正文文本_"/>
    <w:basedOn w:val="a0"/>
    <w:link w:val="1"/>
    <w:qFormat/>
    <w:rsid w:val="00AE5E9B"/>
    <w:rPr>
      <w:rFonts w:ascii="宋体" w:eastAsia="宋体" w:hAnsi="宋体" w:cs="宋体"/>
      <w:sz w:val="42"/>
      <w:szCs w:val="42"/>
      <w:lang w:val="zh-CN" w:bidi="zh-CN"/>
    </w:rPr>
  </w:style>
  <w:style w:type="paragraph" w:customStyle="1" w:styleId="1">
    <w:name w:val="正文文本1"/>
    <w:basedOn w:val="a"/>
    <w:link w:val="a8"/>
    <w:qFormat/>
    <w:rsid w:val="00AE5E9B"/>
    <w:pPr>
      <w:widowControl w:val="0"/>
      <w:kinsoku/>
      <w:autoSpaceDE/>
      <w:autoSpaceDN/>
      <w:adjustRightInd/>
      <w:snapToGrid/>
      <w:spacing w:after="540"/>
      <w:jc w:val="center"/>
      <w:textAlignment w:val="auto"/>
    </w:pPr>
    <w:rPr>
      <w:rFonts w:ascii="宋体" w:eastAsia="宋体" w:hAnsi="宋体" w:cs="宋体"/>
      <w:snapToGrid/>
      <w:color w:val="auto"/>
      <w:sz w:val="42"/>
      <w:szCs w:val="42"/>
      <w:lang w:val="zh-CN" w:eastAsia="zh-CN" w:bidi="zh-CN"/>
    </w:rPr>
  </w:style>
  <w:style w:type="character" w:customStyle="1" w:styleId="a9">
    <w:name w:val="其他_"/>
    <w:basedOn w:val="a0"/>
    <w:link w:val="aa"/>
    <w:qFormat/>
    <w:rsid w:val="00AE5E9B"/>
    <w:rPr>
      <w:rFonts w:ascii="黑体" w:eastAsia="黑体" w:hAnsi="黑体" w:cs="黑体"/>
      <w:lang w:val="zh-CN" w:bidi="zh-CN"/>
    </w:rPr>
  </w:style>
  <w:style w:type="paragraph" w:customStyle="1" w:styleId="aa">
    <w:name w:val="其他"/>
    <w:basedOn w:val="a"/>
    <w:link w:val="a9"/>
    <w:qFormat/>
    <w:rsid w:val="00AE5E9B"/>
    <w:pPr>
      <w:widowControl w:val="0"/>
      <w:kinsoku/>
      <w:autoSpaceDE/>
      <w:autoSpaceDN/>
      <w:adjustRightInd/>
      <w:snapToGrid/>
      <w:jc w:val="center"/>
      <w:textAlignment w:val="auto"/>
    </w:pPr>
    <w:rPr>
      <w:rFonts w:ascii="黑体" w:eastAsia="黑体" w:hAnsi="黑体" w:cs="黑体"/>
      <w:snapToGrid/>
      <w:color w:val="auto"/>
      <w:sz w:val="20"/>
      <w:szCs w:val="20"/>
      <w:lang w:val="zh-CN" w:eastAsia="zh-CN" w:bidi="zh-CN"/>
    </w:rPr>
  </w:style>
</w:styles>
</file>

<file path=word/webSettings.xml><?xml version="1.0" encoding="utf-8"?>
<w:webSettings xmlns:r="http://schemas.openxmlformats.org/officeDocument/2006/relationships" xmlns:w="http://schemas.openxmlformats.org/wordprocessingml/2006/main">
  <w:divs>
    <w:div w:id="152089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9CB76A9-6049-4EC1-8CB5-EC0507EFC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453</Words>
  <Characters>2585</Characters>
  <Application>Microsoft Office Word</Application>
  <DocSecurity>0</DocSecurity>
  <Lines>21</Lines>
  <Paragraphs>6</Paragraphs>
  <ScaleCrop>false</ScaleCrop>
  <Company>微软中国</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石农〔2023〕219号</dc:title>
  <dc:creator>王伟强</dc:creator>
  <cp:lastModifiedBy>微软用户</cp:lastModifiedBy>
  <cp:revision>29</cp:revision>
  <cp:lastPrinted>2025-02-14T01:11:00Z</cp:lastPrinted>
  <dcterms:created xsi:type="dcterms:W3CDTF">2025-02-12T07:50:00Z</dcterms:created>
  <dcterms:modified xsi:type="dcterms:W3CDTF">2025-02-14T08:45:00Z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2023-11-08T15:06:41Z</vt:filetime>
  </property>
  <property fmtid="{D5CDD505-2E9C-101B-9397-08002B2CF9AE}" pid="4" name="KSOProductBuildVer">
    <vt:lpwstr>2052-11.8.2.10422</vt:lpwstr>
  </property>
</Properties>
</file>